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B9F2" w14:textId="73A66508" w:rsidR="00587128" w:rsidRDefault="00587128" w:rsidP="00587128">
      <w:pPr>
        <w:jc w:val="center"/>
        <w:rPr>
          <w:rFonts w:ascii="Times New Roman" w:hAnsi="Times New Roman" w:cs="Times New Roman"/>
          <w:b/>
          <w:bCs/>
        </w:rPr>
      </w:pPr>
      <w:r>
        <w:rPr>
          <w:rFonts w:ascii="Times New Roman" w:hAnsi="Times New Roman" w:cs="Times New Roman"/>
          <w:b/>
          <w:bCs/>
        </w:rPr>
        <w:t>Урок физики в 9 классе</w:t>
      </w:r>
    </w:p>
    <w:p w14:paraId="7CBBF351" w14:textId="517EE84E" w:rsidR="00587128" w:rsidRPr="00587128" w:rsidRDefault="00587128" w:rsidP="00587128">
      <w:pPr>
        <w:jc w:val="center"/>
        <w:rPr>
          <w:rFonts w:ascii="Times New Roman" w:hAnsi="Times New Roman" w:cs="Times New Roman"/>
        </w:rPr>
      </w:pPr>
      <w:r w:rsidRPr="00587128">
        <w:rPr>
          <w:rFonts w:ascii="Times New Roman" w:hAnsi="Times New Roman" w:cs="Times New Roman"/>
          <w:b/>
          <w:bCs/>
        </w:rPr>
        <w:t>Радиоактивность. Виды излучений</w:t>
      </w:r>
    </w:p>
    <w:p w14:paraId="51725905" w14:textId="77777777" w:rsidR="00587128" w:rsidRPr="00587128" w:rsidRDefault="00587128" w:rsidP="00587128">
      <w:pPr>
        <w:rPr>
          <w:rFonts w:ascii="Times New Roman" w:hAnsi="Times New Roman" w:cs="Times New Roman"/>
        </w:rPr>
      </w:pPr>
    </w:p>
    <w:p w14:paraId="2ACDF28E" w14:textId="77777777" w:rsidR="00587128" w:rsidRPr="00587128" w:rsidRDefault="00587128" w:rsidP="00587128">
      <w:pPr>
        <w:rPr>
          <w:rFonts w:ascii="Times New Roman" w:hAnsi="Times New Roman" w:cs="Times New Roman"/>
        </w:rPr>
      </w:pPr>
      <w:proofErr w:type="gramStart"/>
      <w:r w:rsidRPr="00587128">
        <w:rPr>
          <w:rFonts w:ascii="Times New Roman" w:hAnsi="Times New Roman" w:cs="Times New Roman"/>
          <w:b/>
          <w:bCs/>
        </w:rPr>
        <w:t>Цели :</w:t>
      </w:r>
      <w:proofErr w:type="gramEnd"/>
    </w:p>
    <w:p w14:paraId="39DEEDFB"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Познавательная:</w:t>
      </w:r>
    </w:p>
    <w:p w14:paraId="385C7918" w14:textId="77777777" w:rsidR="00587128" w:rsidRPr="00587128" w:rsidRDefault="00587128" w:rsidP="00587128">
      <w:pPr>
        <w:numPr>
          <w:ilvl w:val="0"/>
          <w:numId w:val="1"/>
        </w:numPr>
        <w:rPr>
          <w:rFonts w:ascii="Times New Roman" w:hAnsi="Times New Roman" w:cs="Times New Roman"/>
        </w:rPr>
      </w:pPr>
      <w:r w:rsidRPr="00587128">
        <w:rPr>
          <w:rFonts w:ascii="Times New Roman" w:hAnsi="Times New Roman" w:cs="Times New Roman"/>
        </w:rPr>
        <w:t xml:space="preserve">Изучить с учащимися понятие </w:t>
      </w:r>
      <w:proofErr w:type="gramStart"/>
      <w:r w:rsidRPr="00587128">
        <w:rPr>
          <w:rFonts w:ascii="Times New Roman" w:hAnsi="Times New Roman" w:cs="Times New Roman"/>
        </w:rPr>
        <w:t>радиоактивности ,историю</w:t>
      </w:r>
      <w:proofErr w:type="gramEnd"/>
      <w:r w:rsidRPr="00587128">
        <w:rPr>
          <w:rFonts w:ascii="Times New Roman" w:hAnsi="Times New Roman" w:cs="Times New Roman"/>
        </w:rPr>
        <w:t xml:space="preserve"> открытия данного </w:t>
      </w:r>
      <w:proofErr w:type="gramStart"/>
      <w:r w:rsidRPr="00587128">
        <w:rPr>
          <w:rFonts w:ascii="Times New Roman" w:hAnsi="Times New Roman" w:cs="Times New Roman"/>
        </w:rPr>
        <w:t>явления ,характеристики</w:t>
      </w:r>
      <w:proofErr w:type="gramEnd"/>
      <w:r w:rsidRPr="00587128">
        <w:rPr>
          <w:rFonts w:ascii="Times New Roman" w:hAnsi="Times New Roman" w:cs="Times New Roman"/>
        </w:rPr>
        <w:t xml:space="preserve"> видов излучения.</w:t>
      </w:r>
    </w:p>
    <w:p w14:paraId="4E9E6F6D"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Формировать умение осмысливать учебный материал и глубину изучения данных вопросов.</w:t>
      </w:r>
    </w:p>
    <w:p w14:paraId="2F257D0B"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Развивающая:</w:t>
      </w:r>
    </w:p>
    <w:p w14:paraId="4C3ADDAC" w14:textId="77777777" w:rsidR="00587128" w:rsidRPr="00587128" w:rsidRDefault="00587128" w:rsidP="00587128">
      <w:pPr>
        <w:numPr>
          <w:ilvl w:val="0"/>
          <w:numId w:val="2"/>
        </w:numPr>
        <w:rPr>
          <w:rFonts w:ascii="Times New Roman" w:hAnsi="Times New Roman" w:cs="Times New Roman"/>
        </w:rPr>
      </w:pPr>
      <w:r w:rsidRPr="00587128">
        <w:rPr>
          <w:rFonts w:ascii="Times New Roman" w:hAnsi="Times New Roman" w:cs="Times New Roman"/>
        </w:rPr>
        <w:t xml:space="preserve">Формировать мыслительные </w:t>
      </w:r>
      <w:proofErr w:type="gramStart"/>
      <w:r w:rsidRPr="00587128">
        <w:rPr>
          <w:rFonts w:ascii="Times New Roman" w:hAnsi="Times New Roman" w:cs="Times New Roman"/>
        </w:rPr>
        <w:t>операции :умение</w:t>
      </w:r>
      <w:proofErr w:type="gramEnd"/>
      <w:r w:rsidRPr="00587128">
        <w:rPr>
          <w:rFonts w:ascii="Times New Roman" w:hAnsi="Times New Roman" w:cs="Times New Roman"/>
        </w:rPr>
        <w:t xml:space="preserve"> делать выводы из представленного </w:t>
      </w:r>
      <w:proofErr w:type="gramStart"/>
      <w:r w:rsidRPr="00587128">
        <w:rPr>
          <w:rFonts w:ascii="Times New Roman" w:hAnsi="Times New Roman" w:cs="Times New Roman"/>
        </w:rPr>
        <w:t>материала ,умение</w:t>
      </w:r>
      <w:proofErr w:type="gramEnd"/>
      <w:r w:rsidRPr="00587128">
        <w:rPr>
          <w:rFonts w:ascii="Times New Roman" w:hAnsi="Times New Roman" w:cs="Times New Roman"/>
        </w:rPr>
        <w:t xml:space="preserve"> сравнивать и сопоставлять характеристики видов </w:t>
      </w:r>
      <w:proofErr w:type="gramStart"/>
      <w:r w:rsidRPr="00587128">
        <w:rPr>
          <w:rFonts w:ascii="Times New Roman" w:hAnsi="Times New Roman" w:cs="Times New Roman"/>
        </w:rPr>
        <w:t>излучений ,умение</w:t>
      </w:r>
      <w:proofErr w:type="gramEnd"/>
      <w:r w:rsidRPr="00587128">
        <w:rPr>
          <w:rFonts w:ascii="Times New Roman" w:hAnsi="Times New Roman" w:cs="Times New Roman"/>
        </w:rPr>
        <w:t xml:space="preserve"> устанавливать сходство и </w:t>
      </w:r>
      <w:proofErr w:type="gramStart"/>
      <w:r w:rsidRPr="00587128">
        <w:rPr>
          <w:rFonts w:ascii="Times New Roman" w:hAnsi="Times New Roman" w:cs="Times New Roman"/>
        </w:rPr>
        <w:t>различие .</w:t>
      </w:r>
      <w:proofErr w:type="gramEnd"/>
    </w:p>
    <w:p w14:paraId="0956DEB0"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Воспитательная:</w:t>
      </w:r>
    </w:p>
    <w:p w14:paraId="64A9B930" w14:textId="77777777" w:rsidR="00587128" w:rsidRPr="00587128" w:rsidRDefault="00587128" w:rsidP="00587128">
      <w:pPr>
        <w:numPr>
          <w:ilvl w:val="0"/>
          <w:numId w:val="3"/>
        </w:numPr>
        <w:rPr>
          <w:rFonts w:ascii="Times New Roman" w:hAnsi="Times New Roman" w:cs="Times New Roman"/>
        </w:rPr>
      </w:pPr>
      <w:r w:rsidRPr="00587128">
        <w:rPr>
          <w:rFonts w:ascii="Times New Roman" w:hAnsi="Times New Roman" w:cs="Times New Roman"/>
        </w:rPr>
        <w:t xml:space="preserve">Воспитывать </w:t>
      </w:r>
      <w:proofErr w:type="gramStart"/>
      <w:r w:rsidRPr="00587128">
        <w:rPr>
          <w:rFonts w:ascii="Times New Roman" w:hAnsi="Times New Roman" w:cs="Times New Roman"/>
        </w:rPr>
        <w:t>деликатность ,ответственность</w:t>
      </w:r>
      <w:proofErr w:type="gramEnd"/>
      <w:r w:rsidRPr="00587128">
        <w:rPr>
          <w:rFonts w:ascii="Times New Roman" w:hAnsi="Times New Roman" w:cs="Times New Roman"/>
        </w:rPr>
        <w:t xml:space="preserve"> при выполнении заданий,</w:t>
      </w:r>
    </w:p>
    <w:p w14:paraId="5E324991"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уважительное отношение к учебному труду и уважение к друг другу.</w:t>
      </w:r>
    </w:p>
    <w:p w14:paraId="4A3D256E" w14:textId="77777777" w:rsidR="00587128" w:rsidRPr="00587128" w:rsidRDefault="00587128" w:rsidP="00587128">
      <w:pPr>
        <w:rPr>
          <w:rFonts w:ascii="Times New Roman" w:hAnsi="Times New Roman" w:cs="Times New Roman"/>
        </w:rPr>
      </w:pPr>
    </w:p>
    <w:p w14:paraId="26D1BA10" w14:textId="77777777" w:rsidR="00587128" w:rsidRPr="00587128" w:rsidRDefault="00587128" w:rsidP="00587128">
      <w:pPr>
        <w:rPr>
          <w:rFonts w:ascii="Times New Roman" w:hAnsi="Times New Roman" w:cs="Times New Roman"/>
        </w:rPr>
      </w:pPr>
      <w:proofErr w:type="gramStart"/>
      <w:r w:rsidRPr="00587128">
        <w:rPr>
          <w:rFonts w:ascii="Times New Roman" w:hAnsi="Times New Roman" w:cs="Times New Roman"/>
          <w:b/>
          <w:bCs/>
        </w:rPr>
        <w:t>Оборудование</w:t>
      </w:r>
      <w:r w:rsidRPr="00587128">
        <w:rPr>
          <w:rFonts w:ascii="Times New Roman" w:hAnsi="Times New Roman" w:cs="Times New Roman"/>
        </w:rPr>
        <w:t> :Компьютер ,мультимедийная</w:t>
      </w:r>
      <w:proofErr w:type="gramEnd"/>
      <w:r w:rsidRPr="00587128">
        <w:rPr>
          <w:rFonts w:ascii="Times New Roman" w:hAnsi="Times New Roman" w:cs="Times New Roman"/>
        </w:rPr>
        <w:t xml:space="preserve"> </w:t>
      </w:r>
      <w:proofErr w:type="gramStart"/>
      <w:r w:rsidRPr="00587128">
        <w:rPr>
          <w:rFonts w:ascii="Times New Roman" w:hAnsi="Times New Roman" w:cs="Times New Roman"/>
        </w:rPr>
        <w:t>установка ,тексты</w:t>
      </w:r>
      <w:proofErr w:type="gramEnd"/>
      <w:r w:rsidRPr="00587128">
        <w:rPr>
          <w:rFonts w:ascii="Times New Roman" w:hAnsi="Times New Roman" w:cs="Times New Roman"/>
        </w:rPr>
        <w:t>.</w:t>
      </w:r>
    </w:p>
    <w:p w14:paraId="56DBCE21"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Тип урока: </w:t>
      </w:r>
      <w:r w:rsidRPr="00587128">
        <w:rPr>
          <w:rFonts w:ascii="Times New Roman" w:hAnsi="Times New Roman" w:cs="Times New Roman"/>
        </w:rPr>
        <w:t>усвоение новых знаний.</w:t>
      </w:r>
    </w:p>
    <w:p w14:paraId="497FAB6B"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Метод:</w:t>
      </w:r>
      <w:r w:rsidRPr="00587128">
        <w:rPr>
          <w:rFonts w:ascii="Times New Roman" w:hAnsi="Times New Roman" w:cs="Times New Roman"/>
        </w:rPr>
        <w:t> объяснительно-иллюстративный</w:t>
      </w:r>
      <w:r w:rsidRPr="00587128">
        <w:rPr>
          <w:rFonts w:ascii="Times New Roman" w:hAnsi="Times New Roman" w:cs="Times New Roman"/>
          <w:b/>
          <w:bCs/>
        </w:rPr>
        <w:t>.</w:t>
      </w:r>
    </w:p>
    <w:p w14:paraId="41E00322" w14:textId="77777777" w:rsidR="00587128" w:rsidRPr="00587128" w:rsidRDefault="00587128" w:rsidP="00587128">
      <w:pPr>
        <w:rPr>
          <w:rFonts w:ascii="Times New Roman" w:hAnsi="Times New Roman" w:cs="Times New Roman"/>
        </w:rPr>
      </w:pPr>
    </w:p>
    <w:p w14:paraId="49E51255"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Ход урока.</w:t>
      </w:r>
    </w:p>
    <w:p w14:paraId="73FD1EB1" w14:textId="77777777" w:rsidR="00587128" w:rsidRPr="00587128" w:rsidRDefault="00587128" w:rsidP="00587128">
      <w:pPr>
        <w:numPr>
          <w:ilvl w:val="0"/>
          <w:numId w:val="4"/>
        </w:numPr>
        <w:rPr>
          <w:rFonts w:ascii="Times New Roman" w:hAnsi="Times New Roman" w:cs="Times New Roman"/>
        </w:rPr>
      </w:pPr>
      <w:proofErr w:type="spellStart"/>
      <w:proofErr w:type="gramStart"/>
      <w:r w:rsidRPr="00587128">
        <w:rPr>
          <w:rFonts w:ascii="Times New Roman" w:hAnsi="Times New Roman" w:cs="Times New Roman"/>
          <w:b/>
          <w:bCs/>
        </w:rPr>
        <w:t>Оргмомент</w:t>
      </w:r>
      <w:proofErr w:type="spellEnd"/>
      <w:r w:rsidRPr="00587128">
        <w:rPr>
          <w:rFonts w:ascii="Times New Roman" w:hAnsi="Times New Roman" w:cs="Times New Roman"/>
          <w:b/>
          <w:bCs/>
        </w:rPr>
        <w:t xml:space="preserve"> .</w:t>
      </w:r>
      <w:proofErr w:type="gramEnd"/>
    </w:p>
    <w:p w14:paraId="508F6802" w14:textId="77777777" w:rsidR="00587128" w:rsidRPr="00587128" w:rsidRDefault="00587128" w:rsidP="00587128">
      <w:pPr>
        <w:numPr>
          <w:ilvl w:val="0"/>
          <w:numId w:val="4"/>
        </w:numPr>
        <w:rPr>
          <w:rFonts w:ascii="Times New Roman" w:hAnsi="Times New Roman" w:cs="Times New Roman"/>
        </w:rPr>
      </w:pPr>
      <w:r w:rsidRPr="00587128">
        <w:rPr>
          <w:rFonts w:ascii="Times New Roman" w:hAnsi="Times New Roman" w:cs="Times New Roman"/>
          <w:b/>
          <w:bCs/>
        </w:rPr>
        <w:t>Проверка знаний и умений.</w:t>
      </w:r>
    </w:p>
    <w:p w14:paraId="2895EA5F"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 xml:space="preserve">Фронтальный </w:t>
      </w:r>
      <w:proofErr w:type="gramStart"/>
      <w:r w:rsidRPr="00587128">
        <w:rPr>
          <w:rFonts w:ascii="Times New Roman" w:hAnsi="Times New Roman" w:cs="Times New Roman"/>
        </w:rPr>
        <w:t>опрос :</w:t>
      </w:r>
      <w:proofErr w:type="gramEnd"/>
    </w:p>
    <w:p w14:paraId="1A4D0998"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Виды регистрации элементарных частиц.</w:t>
      </w:r>
    </w:p>
    <w:p w14:paraId="1875BFD9"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Принцип работы камеры Вильсона.</w:t>
      </w:r>
    </w:p>
    <w:p w14:paraId="784DA113"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Принцип работы пузырьковой камеры.</w:t>
      </w:r>
    </w:p>
    <w:p w14:paraId="55294D69"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Принцип работы счетчика Гейгера.</w:t>
      </w:r>
    </w:p>
    <w:p w14:paraId="2C8BAA8F"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3.Изложение нового материала.:</w:t>
      </w:r>
    </w:p>
    <w:p w14:paraId="051AFBA1" w14:textId="77777777" w:rsidR="00587128" w:rsidRPr="00587128" w:rsidRDefault="00587128" w:rsidP="00587128">
      <w:pPr>
        <w:rPr>
          <w:rFonts w:ascii="Times New Roman" w:hAnsi="Times New Roman" w:cs="Times New Roman"/>
        </w:rPr>
      </w:pPr>
      <w:r w:rsidRPr="00587128">
        <w:rPr>
          <w:rFonts w:ascii="Times New Roman" w:hAnsi="Times New Roman" w:cs="Times New Roman"/>
          <w:u w:val="single"/>
        </w:rPr>
        <w:t>Радиоактивность представляет собой способность некоторых химических элементов самопроизвольно к излучению.</w:t>
      </w:r>
    </w:p>
    <w:p w14:paraId="7734147F"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lastRenderedPageBreak/>
        <w:t>Историческая справка.</w:t>
      </w:r>
    </w:p>
    <w:p w14:paraId="24033124"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 xml:space="preserve">Радиоактивность открыл французский ученый Беккерель </w:t>
      </w:r>
      <w:proofErr w:type="gramStart"/>
      <w:r w:rsidRPr="00587128">
        <w:rPr>
          <w:rFonts w:ascii="Times New Roman" w:hAnsi="Times New Roman" w:cs="Times New Roman"/>
        </w:rPr>
        <w:t>Анри .Он</w:t>
      </w:r>
      <w:proofErr w:type="gramEnd"/>
      <w:r w:rsidRPr="00587128">
        <w:rPr>
          <w:rFonts w:ascii="Times New Roman" w:hAnsi="Times New Roman" w:cs="Times New Roman"/>
        </w:rPr>
        <w:t xml:space="preserve"> на заседании Парижской академии наук 20 января 1896 года впервые </w:t>
      </w:r>
      <w:proofErr w:type="gramStart"/>
      <w:r w:rsidRPr="00587128">
        <w:rPr>
          <w:rFonts w:ascii="Times New Roman" w:hAnsi="Times New Roman" w:cs="Times New Roman"/>
        </w:rPr>
        <w:t>услышал ,что</w:t>
      </w:r>
      <w:proofErr w:type="gramEnd"/>
      <w:r w:rsidRPr="00587128">
        <w:rPr>
          <w:rFonts w:ascii="Times New Roman" w:hAnsi="Times New Roman" w:cs="Times New Roman"/>
        </w:rPr>
        <w:t xml:space="preserve"> обнаруженные Рентгеном Х-лучи исходят из яркого </w:t>
      </w:r>
      <w:proofErr w:type="gramStart"/>
      <w:r w:rsidRPr="00587128">
        <w:rPr>
          <w:rFonts w:ascii="Times New Roman" w:hAnsi="Times New Roman" w:cs="Times New Roman"/>
        </w:rPr>
        <w:t>пятна ,которые</w:t>
      </w:r>
      <w:proofErr w:type="gramEnd"/>
      <w:r w:rsidRPr="00587128">
        <w:rPr>
          <w:rFonts w:ascii="Times New Roman" w:hAnsi="Times New Roman" w:cs="Times New Roman"/>
        </w:rPr>
        <w:t xml:space="preserve"> образуются в том </w:t>
      </w:r>
      <w:proofErr w:type="gramStart"/>
      <w:r w:rsidRPr="00587128">
        <w:rPr>
          <w:rFonts w:ascii="Times New Roman" w:hAnsi="Times New Roman" w:cs="Times New Roman"/>
        </w:rPr>
        <w:t>месте ,где</w:t>
      </w:r>
      <w:proofErr w:type="gramEnd"/>
      <w:r w:rsidRPr="00587128">
        <w:rPr>
          <w:rFonts w:ascii="Times New Roman" w:hAnsi="Times New Roman" w:cs="Times New Roman"/>
        </w:rPr>
        <w:t xml:space="preserve"> катодные лучи ударяются в </w:t>
      </w:r>
      <w:proofErr w:type="gramStart"/>
      <w:r w:rsidRPr="00587128">
        <w:rPr>
          <w:rFonts w:ascii="Times New Roman" w:hAnsi="Times New Roman" w:cs="Times New Roman"/>
        </w:rPr>
        <w:t>стенку ,заставляя</w:t>
      </w:r>
      <w:proofErr w:type="gramEnd"/>
      <w:r w:rsidRPr="00587128">
        <w:rPr>
          <w:rFonts w:ascii="Times New Roman" w:hAnsi="Times New Roman" w:cs="Times New Roman"/>
        </w:rPr>
        <w:t xml:space="preserve"> ее флуоресцировать. «Не испускают ли такое излучение же и фосфоресцирующие вещества»-подумал Беккерель. Свою догадку он проверил в лаборатории, взяв образцы фосфоресцирующих веществ (в том числе и соли урана</w:t>
      </w:r>
      <w:proofErr w:type="gramStart"/>
      <w:r w:rsidRPr="00587128">
        <w:rPr>
          <w:rFonts w:ascii="Times New Roman" w:hAnsi="Times New Roman" w:cs="Times New Roman"/>
        </w:rPr>
        <w:t>),собранные</w:t>
      </w:r>
      <w:proofErr w:type="gramEnd"/>
      <w:r w:rsidRPr="00587128">
        <w:rPr>
          <w:rFonts w:ascii="Times New Roman" w:hAnsi="Times New Roman" w:cs="Times New Roman"/>
        </w:rPr>
        <w:t xml:space="preserve"> 15 лет </w:t>
      </w:r>
      <w:proofErr w:type="gramStart"/>
      <w:r w:rsidRPr="00587128">
        <w:rPr>
          <w:rFonts w:ascii="Times New Roman" w:hAnsi="Times New Roman" w:cs="Times New Roman"/>
        </w:rPr>
        <w:t>назад ,когда</w:t>
      </w:r>
      <w:proofErr w:type="gramEnd"/>
      <w:r w:rsidRPr="00587128">
        <w:rPr>
          <w:rFonts w:ascii="Times New Roman" w:hAnsi="Times New Roman" w:cs="Times New Roman"/>
        </w:rPr>
        <w:t xml:space="preserve"> работал с </w:t>
      </w:r>
      <w:proofErr w:type="gramStart"/>
      <w:r w:rsidRPr="00587128">
        <w:rPr>
          <w:rFonts w:ascii="Times New Roman" w:hAnsi="Times New Roman" w:cs="Times New Roman"/>
        </w:rPr>
        <w:t>отцом .В</w:t>
      </w:r>
      <w:proofErr w:type="gramEnd"/>
      <w:r w:rsidRPr="00587128">
        <w:rPr>
          <w:rFonts w:ascii="Times New Roman" w:hAnsi="Times New Roman" w:cs="Times New Roman"/>
        </w:rPr>
        <w:t xml:space="preserve"> конце февраля 1896 года Беккерель задумал </w:t>
      </w:r>
      <w:proofErr w:type="gramStart"/>
      <w:r w:rsidRPr="00587128">
        <w:rPr>
          <w:rFonts w:ascii="Times New Roman" w:hAnsi="Times New Roman" w:cs="Times New Roman"/>
        </w:rPr>
        <w:t>эксперимент :под</w:t>
      </w:r>
      <w:proofErr w:type="gramEnd"/>
      <w:r w:rsidRPr="00587128">
        <w:rPr>
          <w:rFonts w:ascii="Times New Roman" w:hAnsi="Times New Roman" w:cs="Times New Roman"/>
        </w:rPr>
        <w:t xml:space="preserve"> блюдце с солями </w:t>
      </w:r>
      <w:proofErr w:type="gramStart"/>
      <w:r w:rsidRPr="00587128">
        <w:rPr>
          <w:rFonts w:ascii="Times New Roman" w:hAnsi="Times New Roman" w:cs="Times New Roman"/>
        </w:rPr>
        <w:t>урана ,поставленное</w:t>
      </w:r>
      <w:proofErr w:type="gramEnd"/>
      <w:r w:rsidRPr="00587128">
        <w:rPr>
          <w:rFonts w:ascii="Times New Roman" w:hAnsi="Times New Roman" w:cs="Times New Roman"/>
        </w:rPr>
        <w:t xml:space="preserve"> на </w:t>
      </w:r>
      <w:proofErr w:type="gramStart"/>
      <w:r w:rsidRPr="00587128">
        <w:rPr>
          <w:rFonts w:ascii="Times New Roman" w:hAnsi="Times New Roman" w:cs="Times New Roman"/>
        </w:rPr>
        <w:t>фотопластинку ,завернутую</w:t>
      </w:r>
      <w:proofErr w:type="gramEnd"/>
      <w:r w:rsidRPr="00587128">
        <w:rPr>
          <w:rFonts w:ascii="Times New Roman" w:hAnsi="Times New Roman" w:cs="Times New Roman"/>
        </w:rPr>
        <w:t xml:space="preserve"> в светонепроницаемую бумагу, он поместил медный крестик. Но экспонирование солей урана пришлось </w:t>
      </w:r>
      <w:proofErr w:type="gramStart"/>
      <w:r w:rsidRPr="00587128">
        <w:rPr>
          <w:rFonts w:ascii="Times New Roman" w:hAnsi="Times New Roman" w:cs="Times New Roman"/>
        </w:rPr>
        <w:t>отложить :несколько</w:t>
      </w:r>
      <w:proofErr w:type="gramEnd"/>
      <w:r w:rsidRPr="00587128">
        <w:rPr>
          <w:rFonts w:ascii="Times New Roman" w:hAnsi="Times New Roman" w:cs="Times New Roman"/>
        </w:rPr>
        <w:t xml:space="preserve"> дней стояла пасмурная </w:t>
      </w:r>
      <w:proofErr w:type="gramStart"/>
      <w:r w:rsidRPr="00587128">
        <w:rPr>
          <w:rFonts w:ascii="Times New Roman" w:hAnsi="Times New Roman" w:cs="Times New Roman"/>
        </w:rPr>
        <w:t>погода .И</w:t>
      </w:r>
      <w:proofErr w:type="gramEnd"/>
      <w:r w:rsidRPr="00587128">
        <w:rPr>
          <w:rFonts w:ascii="Times New Roman" w:hAnsi="Times New Roman" w:cs="Times New Roman"/>
        </w:rPr>
        <w:t xml:space="preserve"> Беккерель в ожидании солнечных дней убрал свою конструкцию в ящик. В воскресенье 1 марта 1896 </w:t>
      </w:r>
      <w:proofErr w:type="gramStart"/>
      <w:r w:rsidRPr="00587128">
        <w:rPr>
          <w:rFonts w:ascii="Times New Roman" w:hAnsi="Times New Roman" w:cs="Times New Roman"/>
        </w:rPr>
        <w:t>года ,так</w:t>
      </w:r>
      <w:proofErr w:type="gramEnd"/>
      <w:r w:rsidRPr="00587128">
        <w:rPr>
          <w:rFonts w:ascii="Times New Roman" w:hAnsi="Times New Roman" w:cs="Times New Roman"/>
        </w:rPr>
        <w:t xml:space="preserve"> и не дождавшись солнечной </w:t>
      </w:r>
      <w:proofErr w:type="gramStart"/>
      <w:r w:rsidRPr="00587128">
        <w:rPr>
          <w:rFonts w:ascii="Times New Roman" w:hAnsi="Times New Roman" w:cs="Times New Roman"/>
        </w:rPr>
        <w:t>погоды ,решил</w:t>
      </w:r>
      <w:proofErr w:type="gramEnd"/>
      <w:r w:rsidRPr="00587128">
        <w:rPr>
          <w:rFonts w:ascii="Times New Roman" w:hAnsi="Times New Roman" w:cs="Times New Roman"/>
        </w:rPr>
        <w:t xml:space="preserve"> на всякий случай проявить фотопластинку и, к своему </w:t>
      </w:r>
      <w:proofErr w:type="gramStart"/>
      <w:r w:rsidRPr="00587128">
        <w:rPr>
          <w:rFonts w:ascii="Times New Roman" w:hAnsi="Times New Roman" w:cs="Times New Roman"/>
        </w:rPr>
        <w:t>изумлению ,обнаружил</w:t>
      </w:r>
      <w:proofErr w:type="gramEnd"/>
      <w:r w:rsidRPr="00587128">
        <w:rPr>
          <w:rFonts w:ascii="Times New Roman" w:hAnsi="Times New Roman" w:cs="Times New Roman"/>
        </w:rPr>
        <w:t xml:space="preserve"> на ней четкие контуры крестика.</w:t>
      </w:r>
    </w:p>
    <w:p w14:paraId="29810639"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 xml:space="preserve">С этого момента ученый тщательно изучал явление естественной </w:t>
      </w:r>
      <w:proofErr w:type="gramStart"/>
      <w:r w:rsidRPr="00587128">
        <w:rPr>
          <w:rFonts w:ascii="Times New Roman" w:hAnsi="Times New Roman" w:cs="Times New Roman"/>
        </w:rPr>
        <w:t>радиоактивности</w:t>
      </w:r>
      <w:proofErr w:type="gramEnd"/>
      <w:r w:rsidRPr="00587128">
        <w:rPr>
          <w:rFonts w:ascii="Times New Roman" w:hAnsi="Times New Roman" w:cs="Times New Roman"/>
        </w:rPr>
        <w:t xml:space="preserve"> За это открытие в 1903 году Анри Беккерель был удостоен Нобелевской премии по физике.</w:t>
      </w:r>
    </w:p>
    <w:p w14:paraId="55D891DF"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Теоретическая часть </w:t>
      </w:r>
      <w:r w:rsidRPr="00587128">
        <w:rPr>
          <w:rFonts w:ascii="Times New Roman" w:hAnsi="Times New Roman" w:cs="Times New Roman"/>
        </w:rPr>
        <w:t>(данный материал находится на партах учащихся)</w:t>
      </w:r>
    </w:p>
    <w:p w14:paraId="7060F7B1"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После открытия радиоактивных элементов началось исследование физической природы их излучения. Кроме Беккереля и супругов Кюри, этим занялся Резерфорд.</w:t>
      </w:r>
    </w:p>
    <w:p w14:paraId="530B3FC7"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Классический опыт, позволивший обнаружить сложный состав радиоактивного излучения, состоял в следующем. Препарат радия помещали на дно узкого канала в куске свинца. Против канала находилась фотопластинка. На выходившее из канала излучение действовало сильное магнитное поле, линии индукции которого перпендикулярны лучу Вся установка размещалась в вакууме.</w:t>
      </w:r>
    </w:p>
    <w:p w14:paraId="719AA682"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В отсутствие магнитного поля на фотопластинке после проявления обнаруживалось одно темное пятно точно напротив канала. В магнитном поле пучок распадался на три пучка.</w:t>
      </w:r>
    </w:p>
    <w:p w14:paraId="54F2B4AC" w14:textId="77777777" w:rsidR="00587128" w:rsidRPr="00587128" w:rsidRDefault="00587128" w:rsidP="00587128">
      <w:pPr>
        <w:rPr>
          <w:rFonts w:ascii="Times New Roman" w:hAnsi="Times New Roman" w:cs="Times New Roman"/>
        </w:rPr>
      </w:pPr>
    </w:p>
    <w:p w14:paraId="7E0A169A" w14:textId="77777777" w:rsidR="00587128" w:rsidRPr="00587128" w:rsidRDefault="00587128" w:rsidP="00587128">
      <w:pPr>
        <w:rPr>
          <w:rFonts w:ascii="Times New Roman" w:hAnsi="Times New Roman" w:cs="Times New Roman"/>
        </w:rPr>
      </w:pPr>
      <w:r w:rsidRPr="00587128">
        <w:rPr>
          <w:rFonts w:ascii="Times New Roman" w:hAnsi="Times New Roman" w:cs="Times New Roman"/>
          <w:i/>
          <w:iCs/>
        </w:rPr>
        <w:t>Элемент из презентации на экране.</w:t>
      </w:r>
    </w:p>
    <w:p w14:paraId="64121644" w14:textId="77777777" w:rsidR="00587128" w:rsidRPr="00587128" w:rsidRDefault="00587128" w:rsidP="00587128">
      <w:pPr>
        <w:rPr>
          <w:rFonts w:ascii="Times New Roman" w:hAnsi="Times New Roman" w:cs="Times New Roman"/>
        </w:rPr>
      </w:pPr>
    </w:p>
    <w:p w14:paraId="24ED2684" w14:textId="5504D060" w:rsidR="00587128" w:rsidRPr="00587128" w:rsidRDefault="00587128" w:rsidP="00587128">
      <w:pPr>
        <w:rPr>
          <w:rFonts w:ascii="Times New Roman" w:hAnsi="Times New Roman" w:cs="Times New Roman"/>
        </w:rPr>
      </w:pPr>
      <w:r w:rsidRPr="00587128">
        <w:rPr>
          <w:rFonts w:ascii="Times New Roman" w:hAnsi="Times New Roman" w:cs="Times New Roman"/>
        </w:rPr>
        <w:t>Две составляющие первичного потока отклонялись в противоположные стороны. Это указывало на наличие у этих излучений электрических зарядов противоположных знаков. При этом отрицательный компонент излучения отклонялся магнитным полем гораздо сильнее, чем положительный. Третья составляющая совсем не отклонялась магнитным полем. Положительно заряженный компонент получил название альфа-лучей, отрицательно заряженный — бета-лучей и нейтральный - гамма-лучей (</w:t>
      </w:r>
      <w:r w:rsidRPr="00587128">
        <w:rPr>
          <w:rFonts w:ascii="Times New Roman" w:hAnsi="Times New Roman" w:cs="Times New Roman"/>
        </w:rPr>
        <w:drawing>
          <wp:inline distT="0" distB="0" distL="0" distR="0" wp14:anchorId="646D1D0C" wp14:editId="545B7E30">
            <wp:extent cx="76200" cy="66675"/>
            <wp:effectExtent l="0" t="0" r="0" b="9525"/>
            <wp:docPr id="1408722050"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-лучи, </w:t>
      </w:r>
      <w:r w:rsidRPr="00587128">
        <w:rPr>
          <w:rFonts w:ascii="Times New Roman" w:hAnsi="Times New Roman" w:cs="Times New Roman"/>
        </w:rPr>
        <w:drawing>
          <wp:inline distT="0" distB="0" distL="0" distR="0" wp14:anchorId="49004826" wp14:editId="56AF2F45">
            <wp:extent cx="85725" cy="95250"/>
            <wp:effectExtent l="0" t="0" r="9525" b="0"/>
            <wp:docPr id="71338282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587128">
        <w:rPr>
          <w:rFonts w:ascii="Times New Roman" w:hAnsi="Times New Roman" w:cs="Times New Roman"/>
        </w:rPr>
        <w:t>-лучи, </w:t>
      </w:r>
      <w:r w:rsidRPr="00587128">
        <w:rPr>
          <w:rFonts w:ascii="Times New Roman" w:hAnsi="Times New Roman" w:cs="Times New Roman"/>
        </w:rPr>
        <w:drawing>
          <wp:inline distT="0" distB="0" distL="0" distR="0" wp14:anchorId="2ADCBE23" wp14:editId="55BD30A3">
            <wp:extent cx="104775" cy="95250"/>
            <wp:effectExtent l="0" t="0" r="9525" b="0"/>
            <wp:docPr id="1906114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-лучи).</w:t>
      </w:r>
      <w:r w:rsidRPr="00587128">
        <w:rPr>
          <w:rFonts w:ascii="Times New Roman" w:hAnsi="Times New Roman" w:cs="Times New Roman"/>
        </w:rPr>
        <w:br/>
        <w:t>Эти три вида излучения очень сильно различаются по проникающей способности, т. е. по тому, насколько интенсивно они поглощаются различными веществами. Наименьшей проникающей способностью обладают</w:t>
      </w:r>
      <w:r w:rsidRPr="00587128">
        <w:rPr>
          <w:rFonts w:ascii="Times New Roman" w:hAnsi="Times New Roman" w:cs="Times New Roman"/>
        </w:rPr>
        <w:drawing>
          <wp:inline distT="0" distB="0" distL="0" distR="0" wp14:anchorId="71770081" wp14:editId="4E57BEAE">
            <wp:extent cx="76200" cy="66675"/>
            <wp:effectExtent l="0" t="0" r="0" b="9525"/>
            <wp:docPr id="171679167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 xml:space="preserve">-лучи. Слой бумаги толщиной около 0,1 мм для </w:t>
      </w:r>
      <w:r w:rsidRPr="00587128">
        <w:rPr>
          <w:rFonts w:ascii="Times New Roman" w:hAnsi="Times New Roman" w:cs="Times New Roman"/>
        </w:rPr>
        <w:lastRenderedPageBreak/>
        <w:t>них уже непрозрачен. Если прикрыть отверстие в свинцовой пластинке листочком бумаги, то на фотопластинке не обнаружится пятна, соответствующего </w:t>
      </w:r>
      <w:r w:rsidRPr="00587128">
        <w:rPr>
          <w:rFonts w:ascii="Times New Roman" w:hAnsi="Times New Roman" w:cs="Times New Roman"/>
        </w:rPr>
        <w:drawing>
          <wp:inline distT="0" distB="0" distL="0" distR="0" wp14:anchorId="7D5B531D" wp14:editId="7F0F82EA">
            <wp:extent cx="76200" cy="66675"/>
            <wp:effectExtent l="0" t="0" r="0" b="9525"/>
            <wp:docPr id="70853596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-излучению.</w:t>
      </w:r>
    </w:p>
    <w:p w14:paraId="38EB5A70" w14:textId="40418462" w:rsidR="00587128" w:rsidRPr="00587128" w:rsidRDefault="00587128" w:rsidP="00587128">
      <w:pPr>
        <w:rPr>
          <w:rFonts w:ascii="Times New Roman" w:hAnsi="Times New Roman" w:cs="Times New Roman"/>
        </w:rPr>
      </w:pPr>
      <w:r w:rsidRPr="00587128">
        <w:rPr>
          <w:rFonts w:ascii="Times New Roman" w:hAnsi="Times New Roman" w:cs="Times New Roman"/>
        </w:rPr>
        <w:t>Гораздо меньше поглощаются при прохождении через вещество </w:t>
      </w:r>
      <w:r w:rsidRPr="00587128">
        <w:rPr>
          <w:rFonts w:ascii="Times New Roman" w:hAnsi="Times New Roman" w:cs="Times New Roman"/>
        </w:rPr>
        <w:drawing>
          <wp:inline distT="0" distB="0" distL="0" distR="0" wp14:anchorId="33908249" wp14:editId="30A8368D">
            <wp:extent cx="85725" cy="95250"/>
            <wp:effectExtent l="0" t="0" r="9525" b="0"/>
            <wp:docPr id="126779300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587128">
        <w:rPr>
          <w:rFonts w:ascii="Times New Roman" w:hAnsi="Times New Roman" w:cs="Times New Roman"/>
        </w:rPr>
        <w:t>-лучи. Алюминиевая пластинка полностью их задерживает только при толщине в несколько миллиметров. Наибольшей проникающей способностью обладают  </w:t>
      </w:r>
      <w:r w:rsidRPr="00587128">
        <w:rPr>
          <w:rFonts w:ascii="Times New Roman" w:hAnsi="Times New Roman" w:cs="Times New Roman"/>
        </w:rPr>
        <w:drawing>
          <wp:inline distT="0" distB="0" distL="0" distR="0" wp14:anchorId="49E30302" wp14:editId="3F013496">
            <wp:extent cx="104775" cy="95250"/>
            <wp:effectExtent l="0" t="0" r="9525" b="0"/>
            <wp:docPr id="182765576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.-лучи.</w:t>
      </w:r>
    </w:p>
    <w:p w14:paraId="37F95547" w14:textId="6A29040C" w:rsidR="00587128" w:rsidRPr="00587128" w:rsidRDefault="00587128" w:rsidP="00587128">
      <w:pPr>
        <w:rPr>
          <w:rFonts w:ascii="Times New Roman" w:hAnsi="Times New Roman" w:cs="Times New Roman"/>
        </w:rPr>
      </w:pPr>
      <w:r w:rsidRPr="00587128">
        <w:rPr>
          <w:rFonts w:ascii="Times New Roman" w:hAnsi="Times New Roman" w:cs="Times New Roman"/>
        </w:rPr>
        <w:t>Интенсивность поглощения  </w:t>
      </w:r>
      <w:r w:rsidRPr="00587128">
        <w:rPr>
          <w:rFonts w:ascii="Times New Roman" w:hAnsi="Times New Roman" w:cs="Times New Roman"/>
        </w:rPr>
        <w:drawing>
          <wp:inline distT="0" distB="0" distL="0" distR="0" wp14:anchorId="24F7516C" wp14:editId="4122ABE3">
            <wp:extent cx="104775" cy="95250"/>
            <wp:effectExtent l="0" t="0" r="9525" b="0"/>
            <wp:docPr id="335929235"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-лучей усиливается с увеличением атомного номера вещества-поглотителя. Но и слой свинца толщиной в 1 см не является для них непреодолимой преградой. При прохождении  </w:t>
      </w:r>
      <w:r w:rsidRPr="00587128">
        <w:rPr>
          <w:rFonts w:ascii="Times New Roman" w:hAnsi="Times New Roman" w:cs="Times New Roman"/>
        </w:rPr>
        <w:drawing>
          <wp:inline distT="0" distB="0" distL="0" distR="0" wp14:anchorId="3EFB7314" wp14:editId="41B4CD46">
            <wp:extent cx="104775" cy="95250"/>
            <wp:effectExtent l="0" t="0" r="9525" b="0"/>
            <wp:docPr id="14033853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-лучей через такой слой свинца их интенсивность ослабевает лишь вдвое. Физическая природа </w:t>
      </w:r>
      <w:r w:rsidRPr="00587128">
        <w:rPr>
          <w:rFonts w:ascii="Times New Roman" w:hAnsi="Times New Roman" w:cs="Times New Roman"/>
        </w:rPr>
        <w:drawing>
          <wp:inline distT="0" distB="0" distL="0" distR="0" wp14:anchorId="4F7A8DBF" wp14:editId="2F6DFB0A">
            <wp:extent cx="76200" cy="66675"/>
            <wp:effectExtent l="0" t="0" r="0" b="9525"/>
            <wp:docPr id="145246782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 </w:t>
      </w:r>
      <w:r w:rsidRPr="00587128">
        <w:rPr>
          <w:rFonts w:ascii="Times New Roman" w:hAnsi="Times New Roman" w:cs="Times New Roman"/>
        </w:rPr>
        <w:drawing>
          <wp:inline distT="0" distB="0" distL="0" distR="0" wp14:anchorId="2B9CBD2B" wp14:editId="0B3EAA13">
            <wp:extent cx="85725" cy="95250"/>
            <wp:effectExtent l="0" t="0" r="9525" b="0"/>
            <wp:docPr id="13744905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587128">
        <w:rPr>
          <w:rFonts w:ascii="Times New Roman" w:hAnsi="Times New Roman" w:cs="Times New Roman"/>
        </w:rPr>
        <w:t>- и  </w:t>
      </w:r>
      <w:r w:rsidRPr="00587128">
        <w:rPr>
          <w:rFonts w:ascii="Times New Roman" w:hAnsi="Times New Roman" w:cs="Times New Roman"/>
        </w:rPr>
        <w:drawing>
          <wp:inline distT="0" distB="0" distL="0" distR="0" wp14:anchorId="3711D9DD" wp14:editId="6B589495">
            <wp:extent cx="104775" cy="95250"/>
            <wp:effectExtent l="0" t="0" r="9525" b="0"/>
            <wp:docPr id="4116786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-лучей, очевидно, различна.</w:t>
      </w:r>
    </w:p>
    <w:p w14:paraId="73494F6B" w14:textId="311EB17F" w:rsidR="00587128" w:rsidRPr="00587128" w:rsidRDefault="00587128" w:rsidP="00587128">
      <w:pPr>
        <w:rPr>
          <w:rFonts w:ascii="Times New Roman" w:hAnsi="Times New Roman" w:cs="Times New Roman"/>
        </w:rPr>
      </w:pPr>
      <w:r w:rsidRPr="00587128">
        <w:rPr>
          <w:rFonts w:ascii="Times New Roman" w:hAnsi="Times New Roman" w:cs="Times New Roman"/>
          <w:b/>
          <w:bCs/>
        </w:rPr>
        <w:t>Гамма-лучи. </w:t>
      </w:r>
      <w:r w:rsidRPr="00587128">
        <w:rPr>
          <w:rFonts w:ascii="Times New Roman" w:hAnsi="Times New Roman" w:cs="Times New Roman"/>
        </w:rPr>
        <w:t>По своим свойствам  </w:t>
      </w:r>
      <w:r w:rsidRPr="00587128">
        <w:rPr>
          <w:rFonts w:ascii="Times New Roman" w:hAnsi="Times New Roman" w:cs="Times New Roman"/>
        </w:rPr>
        <w:drawing>
          <wp:inline distT="0" distB="0" distL="0" distR="0" wp14:anchorId="42DFB273" wp14:editId="631ED6AE">
            <wp:extent cx="104775" cy="95250"/>
            <wp:effectExtent l="0" t="0" r="9525" b="0"/>
            <wp:docPr id="1999020990"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-лучи очень сильно напоминают рентгеновские, но только их проникающая способность гораздо больше, чем у рентгеновских лучей. Это наводило на мысль, что  </w:t>
      </w:r>
      <w:r w:rsidRPr="00587128">
        <w:rPr>
          <w:rFonts w:ascii="Times New Roman" w:hAnsi="Times New Roman" w:cs="Times New Roman"/>
        </w:rPr>
        <w:drawing>
          <wp:inline distT="0" distB="0" distL="0" distR="0" wp14:anchorId="1ACDC457" wp14:editId="599749F8">
            <wp:extent cx="104775" cy="95250"/>
            <wp:effectExtent l="0" t="0" r="9525" b="0"/>
            <wp:docPr id="187521087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-лучи представляют собой электромагнитные волны. Все сомнения в этом отпали после того, как была обнаружена дифракция  </w:t>
      </w:r>
      <w:r w:rsidRPr="00587128">
        <w:rPr>
          <w:rFonts w:ascii="Times New Roman" w:hAnsi="Times New Roman" w:cs="Times New Roman"/>
        </w:rPr>
        <w:drawing>
          <wp:inline distT="0" distB="0" distL="0" distR="0" wp14:anchorId="62F1F9EC" wp14:editId="281E2918">
            <wp:extent cx="104775" cy="95250"/>
            <wp:effectExtent l="0" t="0" r="9525" b="0"/>
            <wp:docPr id="2042679980"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-лучей на кристаллах и измерена их длина волны. Она оказалась очень малой — от 10</w:t>
      </w:r>
      <w:r w:rsidRPr="00587128">
        <w:rPr>
          <w:rFonts w:ascii="Times New Roman" w:hAnsi="Times New Roman" w:cs="Times New Roman"/>
          <w:vertAlign w:val="superscript"/>
        </w:rPr>
        <w:t>-8</w:t>
      </w:r>
      <w:r w:rsidRPr="00587128">
        <w:rPr>
          <w:rFonts w:ascii="Times New Roman" w:hAnsi="Times New Roman" w:cs="Times New Roman"/>
        </w:rPr>
        <w:t> до 10</w:t>
      </w:r>
      <w:r w:rsidRPr="00587128">
        <w:rPr>
          <w:rFonts w:ascii="Times New Roman" w:hAnsi="Times New Roman" w:cs="Times New Roman"/>
          <w:vertAlign w:val="superscript"/>
        </w:rPr>
        <w:t>-11</w:t>
      </w:r>
      <w:r w:rsidRPr="00587128">
        <w:rPr>
          <w:rFonts w:ascii="Times New Roman" w:hAnsi="Times New Roman" w:cs="Times New Roman"/>
        </w:rPr>
        <w:t> см.</w:t>
      </w:r>
    </w:p>
    <w:p w14:paraId="5E78B8C6" w14:textId="24CDD3C4" w:rsidR="00587128" w:rsidRPr="00587128" w:rsidRDefault="00587128" w:rsidP="00587128">
      <w:pPr>
        <w:rPr>
          <w:rFonts w:ascii="Times New Roman" w:hAnsi="Times New Roman" w:cs="Times New Roman"/>
        </w:rPr>
      </w:pPr>
      <w:r w:rsidRPr="00587128">
        <w:rPr>
          <w:rFonts w:ascii="Times New Roman" w:hAnsi="Times New Roman" w:cs="Times New Roman"/>
        </w:rPr>
        <w:t>На шкале электромагнитных волн  </w:t>
      </w:r>
      <w:r w:rsidRPr="00587128">
        <w:rPr>
          <w:rFonts w:ascii="Times New Roman" w:hAnsi="Times New Roman" w:cs="Times New Roman"/>
        </w:rPr>
        <w:drawing>
          <wp:inline distT="0" distB="0" distL="0" distR="0" wp14:anchorId="780DB50A" wp14:editId="01729BC0">
            <wp:extent cx="104775" cy="95250"/>
            <wp:effectExtent l="0" t="0" r="9525" b="0"/>
            <wp:docPr id="179545482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-лучи непосредственно следуют за рентгеновскими. Скорость распространения у  </w:t>
      </w:r>
      <w:r w:rsidRPr="00587128">
        <w:rPr>
          <w:rFonts w:ascii="Times New Roman" w:hAnsi="Times New Roman" w:cs="Times New Roman"/>
        </w:rPr>
        <w:drawing>
          <wp:inline distT="0" distB="0" distL="0" distR="0" wp14:anchorId="40E72676" wp14:editId="7B8AFA6D">
            <wp:extent cx="104775" cy="95250"/>
            <wp:effectExtent l="0" t="0" r="9525" b="0"/>
            <wp:docPr id="640019776"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587128">
        <w:rPr>
          <w:rFonts w:ascii="Times New Roman" w:hAnsi="Times New Roman" w:cs="Times New Roman"/>
        </w:rPr>
        <w:t>-лучей такая же, как у всех электромагнитных волн, — около 300 000 км/с.</w:t>
      </w:r>
    </w:p>
    <w:p w14:paraId="58557C57" w14:textId="2A38CA30" w:rsidR="00587128" w:rsidRPr="00587128" w:rsidRDefault="00587128" w:rsidP="00587128">
      <w:pPr>
        <w:rPr>
          <w:rFonts w:ascii="Times New Roman" w:hAnsi="Times New Roman" w:cs="Times New Roman"/>
        </w:rPr>
      </w:pPr>
      <w:r w:rsidRPr="00587128">
        <w:rPr>
          <w:rFonts w:ascii="Times New Roman" w:hAnsi="Times New Roman" w:cs="Times New Roman"/>
          <w:b/>
          <w:bCs/>
        </w:rPr>
        <w:t>Бета-лучи.</w:t>
      </w:r>
      <w:r w:rsidRPr="00587128">
        <w:rPr>
          <w:rFonts w:ascii="Times New Roman" w:hAnsi="Times New Roman" w:cs="Times New Roman"/>
        </w:rPr>
        <w:t> С самого начала </w:t>
      </w:r>
      <w:r w:rsidRPr="00587128">
        <w:rPr>
          <w:rFonts w:ascii="Times New Roman" w:hAnsi="Times New Roman" w:cs="Times New Roman"/>
        </w:rPr>
        <w:drawing>
          <wp:inline distT="0" distB="0" distL="0" distR="0" wp14:anchorId="7EBB5102" wp14:editId="3147CAB8">
            <wp:extent cx="76200" cy="66675"/>
            <wp:effectExtent l="0" t="0" r="0" b="9525"/>
            <wp:docPr id="22995665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 и </w:t>
      </w:r>
      <w:r w:rsidRPr="00587128">
        <w:rPr>
          <w:rFonts w:ascii="Times New Roman" w:hAnsi="Times New Roman" w:cs="Times New Roman"/>
        </w:rPr>
        <w:drawing>
          <wp:inline distT="0" distB="0" distL="0" distR="0" wp14:anchorId="731FB940" wp14:editId="6D71AA7E">
            <wp:extent cx="85725" cy="95250"/>
            <wp:effectExtent l="0" t="0" r="9525" b="0"/>
            <wp:docPr id="69058362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587128">
        <w:rPr>
          <w:rFonts w:ascii="Times New Roman" w:hAnsi="Times New Roman" w:cs="Times New Roman"/>
        </w:rPr>
        <w:t>-лучи рассматривались как потоки заряженных частиц. Проще всего было экспериментировать c </w:t>
      </w:r>
      <w:r w:rsidRPr="00587128">
        <w:rPr>
          <w:rFonts w:ascii="Times New Roman" w:hAnsi="Times New Roman" w:cs="Times New Roman"/>
        </w:rPr>
        <w:drawing>
          <wp:inline distT="0" distB="0" distL="0" distR="0" wp14:anchorId="2312D273" wp14:editId="57036F7A">
            <wp:extent cx="85725" cy="95250"/>
            <wp:effectExtent l="0" t="0" r="9525" b="0"/>
            <wp:docPr id="427020234"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587128">
        <w:rPr>
          <w:rFonts w:ascii="Times New Roman" w:hAnsi="Times New Roman" w:cs="Times New Roman"/>
        </w:rPr>
        <w:t>-лучами, так как они сильнее отклоняются как в магнитном, так и в электрическом поле.</w:t>
      </w:r>
    </w:p>
    <w:p w14:paraId="628FEB79" w14:textId="4B7CA964" w:rsidR="00587128" w:rsidRPr="00587128" w:rsidRDefault="00587128" w:rsidP="00587128">
      <w:pPr>
        <w:rPr>
          <w:rFonts w:ascii="Times New Roman" w:hAnsi="Times New Roman" w:cs="Times New Roman"/>
        </w:rPr>
      </w:pPr>
      <w:r w:rsidRPr="00587128">
        <w:rPr>
          <w:rFonts w:ascii="Times New Roman" w:hAnsi="Times New Roman" w:cs="Times New Roman"/>
        </w:rPr>
        <w:t>Основная задача экспериментаторов состояла в определении заряда и массы частиц. При исследовании отклонения </w:t>
      </w:r>
      <w:r w:rsidRPr="00587128">
        <w:rPr>
          <w:rFonts w:ascii="Times New Roman" w:hAnsi="Times New Roman" w:cs="Times New Roman"/>
        </w:rPr>
        <w:drawing>
          <wp:inline distT="0" distB="0" distL="0" distR="0" wp14:anchorId="2420458B" wp14:editId="4BF685ED">
            <wp:extent cx="85725" cy="95250"/>
            <wp:effectExtent l="0" t="0" r="9525" b="0"/>
            <wp:docPr id="1416238616"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587128">
        <w:rPr>
          <w:rFonts w:ascii="Times New Roman" w:hAnsi="Times New Roman" w:cs="Times New Roman"/>
        </w:rPr>
        <w:t>-частиц в электрических и магнитных полях было установлено, что они представляют собой не что иное, как электроны, движущиеся со скоростями, очень близкими к скорости света. Существенно, что скорости </w:t>
      </w:r>
      <w:r w:rsidRPr="00587128">
        <w:rPr>
          <w:rFonts w:ascii="Times New Roman" w:hAnsi="Times New Roman" w:cs="Times New Roman"/>
        </w:rPr>
        <w:drawing>
          <wp:inline distT="0" distB="0" distL="0" distR="0" wp14:anchorId="0518AF14" wp14:editId="68177D0B">
            <wp:extent cx="85725" cy="95250"/>
            <wp:effectExtent l="0" t="0" r="9525" b="0"/>
            <wp:docPr id="146934285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587128">
        <w:rPr>
          <w:rFonts w:ascii="Times New Roman" w:hAnsi="Times New Roman" w:cs="Times New Roman"/>
        </w:rPr>
        <w:t>-частиц, испущенных каким-либо радиоактивным элементом, неодинаковы. Встречаются частицы с самыми различными скоростями. Это и приводит к расширению пучка </w:t>
      </w:r>
      <w:r w:rsidRPr="00587128">
        <w:rPr>
          <w:rFonts w:ascii="Times New Roman" w:hAnsi="Times New Roman" w:cs="Times New Roman"/>
        </w:rPr>
        <w:drawing>
          <wp:inline distT="0" distB="0" distL="0" distR="0" wp14:anchorId="1F0153FB" wp14:editId="0C08F90A">
            <wp:extent cx="85725" cy="95250"/>
            <wp:effectExtent l="0" t="0" r="9525" b="0"/>
            <wp:docPr id="38557191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587128">
        <w:rPr>
          <w:rFonts w:ascii="Times New Roman" w:hAnsi="Times New Roman" w:cs="Times New Roman"/>
        </w:rPr>
        <w:t>-частиц в магнитном поле (см. рис. 13.6).</w:t>
      </w:r>
    </w:p>
    <w:p w14:paraId="464960F1" w14:textId="06C3DF9A" w:rsidR="00587128" w:rsidRPr="00587128" w:rsidRDefault="00587128" w:rsidP="00587128">
      <w:pPr>
        <w:rPr>
          <w:rFonts w:ascii="Times New Roman" w:hAnsi="Times New Roman" w:cs="Times New Roman"/>
        </w:rPr>
      </w:pPr>
      <w:r w:rsidRPr="00587128">
        <w:rPr>
          <w:rFonts w:ascii="Times New Roman" w:hAnsi="Times New Roman" w:cs="Times New Roman"/>
          <w:b/>
          <w:bCs/>
        </w:rPr>
        <w:t>Альфа-частицы.</w:t>
      </w:r>
      <w:r w:rsidRPr="00587128">
        <w:rPr>
          <w:rFonts w:ascii="Times New Roman" w:hAnsi="Times New Roman" w:cs="Times New Roman"/>
        </w:rPr>
        <w:t> Труднее было выяснить природу </w:t>
      </w:r>
      <w:r w:rsidRPr="00587128">
        <w:rPr>
          <w:rFonts w:ascii="Times New Roman" w:hAnsi="Times New Roman" w:cs="Times New Roman"/>
        </w:rPr>
        <w:drawing>
          <wp:inline distT="0" distB="0" distL="0" distR="0" wp14:anchorId="10FF8320" wp14:editId="5607DD5B">
            <wp:extent cx="76200" cy="66675"/>
            <wp:effectExtent l="0" t="0" r="0" b="9525"/>
            <wp:docPr id="178212875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-частиц, так как они слабее отклоняются магнитным и электрическим полями. Окончательно эту задачу удалось решить Резерфорду. Он измерил отношение заряда q частицы к ее массе m по отклонению в магнитном поле. Оно оказалось примерно в 2 раза меньше, чем у протона — ядра атома водорода. Заряд протона равен элементарному, а его масса очень близка к атомной единице массы</w:t>
      </w:r>
      <w:r w:rsidRPr="00587128">
        <w:rPr>
          <w:rFonts w:ascii="Times New Roman" w:hAnsi="Times New Roman" w:cs="Times New Roman"/>
          <w:vertAlign w:val="superscript"/>
        </w:rPr>
        <w:t>1</w:t>
      </w:r>
      <w:r w:rsidRPr="00587128">
        <w:rPr>
          <w:rFonts w:ascii="Times New Roman" w:hAnsi="Times New Roman" w:cs="Times New Roman"/>
        </w:rPr>
        <w:t>. Следовательно, у </w:t>
      </w:r>
      <w:r w:rsidRPr="00587128">
        <w:rPr>
          <w:rFonts w:ascii="Times New Roman" w:hAnsi="Times New Roman" w:cs="Times New Roman"/>
        </w:rPr>
        <w:drawing>
          <wp:inline distT="0" distB="0" distL="0" distR="0" wp14:anchorId="35562C48" wp14:editId="6E61BCD9">
            <wp:extent cx="76200" cy="66675"/>
            <wp:effectExtent l="0" t="0" r="0" b="9525"/>
            <wp:docPr id="159226577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-частицы на один элементарный заряд приходится масса, равная двум атомным единицам массы.</w:t>
      </w:r>
    </w:p>
    <w:p w14:paraId="0818CB2E" w14:textId="789B4D09" w:rsidR="00587128" w:rsidRPr="00587128" w:rsidRDefault="00587128" w:rsidP="00587128">
      <w:pPr>
        <w:rPr>
          <w:rFonts w:ascii="Times New Roman" w:hAnsi="Times New Roman" w:cs="Times New Roman"/>
        </w:rPr>
      </w:pPr>
      <w:r w:rsidRPr="00587128">
        <w:rPr>
          <w:rFonts w:ascii="Times New Roman" w:hAnsi="Times New Roman" w:cs="Times New Roman"/>
        </w:rPr>
        <w:t>Но заряд </w:t>
      </w:r>
      <w:r w:rsidRPr="00587128">
        <w:rPr>
          <w:rFonts w:ascii="Times New Roman" w:hAnsi="Times New Roman" w:cs="Times New Roman"/>
        </w:rPr>
        <w:drawing>
          <wp:inline distT="0" distB="0" distL="0" distR="0" wp14:anchorId="45ED8ED6" wp14:editId="544866C4">
            <wp:extent cx="76200" cy="66675"/>
            <wp:effectExtent l="0" t="0" r="0" b="9525"/>
            <wp:docPr id="88935853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-частицы и ее масса оставались, тем не менее, неизвестными. Следовало измерить либо заряд, либо массу </w:t>
      </w:r>
      <w:r w:rsidRPr="00587128">
        <w:rPr>
          <w:rFonts w:ascii="Times New Roman" w:hAnsi="Times New Roman" w:cs="Times New Roman"/>
        </w:rPr>
        <w:drawing>
          <wp:inline distT="0" distB="0" distL="0" distR="0" wp14:anchorId="458D88ED" wp14:editId="0BB27069">
            <wp:extent cx="76200" cy="66675"/>
            <wp:effectExtent l="0" t="0" r="0" b="9525"/>
            <wp:docPr id="1868120110"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-частицы. С появлением счетчика Гейгера стало возможным проще и точнее измерить заряд. Сквозь очень тонкое окошко </w:t>
      </w:r>
      <w:r w:rsidRPr="00587128">
        <w:rPr>
          <w:rFonts w:ascii="Times New Roman" w:hAnsi="Times New Roman" w:cs="Times New Roman"/>
        </w:rPr>
        <w:drawing>
          <wp:inline distT="0" distB="0" distL="0" distR="0" wp14:anchorId="61CAB620" wp14:editId="3F0270F1">
            <wp:extent cx="76200" cy="66675"/>
            <wp:effectExtent l="0" t="0" r="0" b="9525"/>
            <wp:docPr id="68762656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 - частицы могут проникать внутрь счетчика и регистрироваться им.</w:t>
      </w:r>
    </w:p>
    <w:p w14:paraId="3A375E15" w14:textId="0C09F58A" w:rsidR="00587128" w:rsidRPr="00587128" w:rsidRDefault="00587128" w:rsidP="00587128">
      <w:pPr>
        <w:rPr>
          <w:rFonts w:ascii="Times New Roman" w:hAnsi="Times New Roman" w:cs="Times New Roman"/>
        </w:rPr>
      </w:pPr>
      <w:r w:rsidRPr="00587128">
        <w:rPr>
          <w:rFonts w:ascii="Times New Roman" w:hAnsi="Times New Roman" w:cs="Times New Roman"/>
        </w:rPr>
        <w:t>Резерфорд поместил на пути </w:t>
      </w:r>
      <w:r w:rsidRPr="00587128">
        <w:rPr>
          <w:rFonts w:ascii="Times New Roman" w:hAnsi="Times New Roman" w:cs="Times New Roman"/>
        </w:rPr>
        <w:drawing>
          <wp:inline distT="0" distB="0" distL="0" distR="0" wp14:anchorId="38B9D526" wp14:editId="7F0C0ADE">
            <wp:extent cx="76200" cy="66675"/>
            <wp:effectExtent l="0" t="0" r="0" b="9525"/>
            <wp:docPr id="162630278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 xml:space="preserve">-частиц счетчик Гейгера, который измерял число </w:t>
      </w:r>
      <w:proofErr w:type="spellStart"/>
      <w:r w:rsidRPr="00587128">
        <w:rPr>
          <w:rFonts w:ascii="Times New Roman" w:hAnsi="Times New Roman" w:cs="Times New Roman"/>
        </w:rPr>
        <w:t>чacтиц</w:t>
      </w:r>
      <w:proofErr w:type="spellEnd"/>
      <w:r w:rsidRPr="00587128">
        <w:rPr>
          <w:rFonts w:ascii="Times New Roman" w:hAnsi="Times New Roman" w:cs="Times New Roman"/>
        </w:rPr>
        <w:t xml:space="preserve">, </w:t>
      </w:r>
      <w:proofErr w:type="gramStart"/>
      <w:r w:rsidRPr="00587128">
        <w:rPr>
          <w:rFonts w:ascii="Times New Roman" w:hAnsi="Times New Roman" w:cs="Times New Roman"/>
        </w:rPr>
        <w:t>испускавшихся  радиоактивным</w:t>
      </w:r>
      <w:proofErr w:type="gramEnd"/>
      <w:r w:rsidRPr="00587128">
        <w:rPr>
          <w:rFonts w:ascii="Times New Roman" w:hAnsi="Times New Roman" w:cs="Times New Roman"/>
        </w:rPr>
        <w:t xml:space="preserve">   препаратом за определенное время. Затем он поставил на </w:t>
      </w:r>
      <w:r w:rsidRPr="00587128">
        <w:rPr>
          <w:rFonts w:ascii="Times New Roman" w:hAnsi="Times New Roman" w:cs="Times New Roman"/>
        </w:rPr>
        <w:lastRenderedPageBreak/>
        <w:t xml:space="preserve">место счетчика металлический </w:t>
      </w:r>
      <w:proofErr w:type="spellStart"/>
      <w:r w:rsidRPr="00587128">
        <w:rPr>
          <w:rFonts w:ascii="Times New Roman" w:hAnsi="Times New Roman" w:cs="Times New Roman"/>
        </w:rPr>
        <w:t>цилиндp</w:t>
      </w:r>
      <w:proofErr w:type="spellEnd"/>
      <w:r w:rsidRPr="00587128">
        <w:rPr>
          <w:rFonts w:ascii="Times New Roman" w:hAnsi="Times New Roman" w:cs="Times New Roman"/>
        </w:rPr>
        <w:t xml:space="preserve">, соединенный с чувствительным электрометром </w:t>
      </w:r>
      <w:proofErr w:type="spellStart"/>
      <w:r w:rsidRPr="00587128">
        <w:rPr>
          <w:rFonts w:ascii="Times New Roman" w:hAnsi="Times New Roman" w:cs="Times New Roman"/>
        </w:rPr>
        <w:t>Электрометром</w:t>
      </w:r>
      <w:proofErr w:type="spellEnd"/>
      <w:r w:rsidRPr="00587128">
        <w:rPr>
          <w:rFonts w:ascii="Times New Roman" w:hAnsi="Times New Roman" w:cs="Times New Roman"/>
        </w:rPr>
        <w:t xml:space="preserve"> Резерфорд измерял заряд </w:t>
      </w:r>
      <w:r w:rsidRPr="00587128">
        <w:rPr>
          <w:rFonts w:ascii="Times New Roman" w:hAnsi="Times New Roman" w:cs="Times New Roman"/>
        </w:rPr>
        <w:drawing>
          <wp:inline distT="0" distB="0" distL="0" distR="0" wp14:anchorId="4C32DF62" wp14:editId="04467EC4">
            <wp:extent cx="76200" cy="66675"/>
            <wp:effectExtent l="0" t="0" r="0" b="9525"/>
            <wp:docPr id="193998001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 xml:space="preserve">- </w:t>
      </w:r>
      <w:proofErr w:type="gramStart"/>
      <w:r w:rsidRPr="00587128">
        <w:rPr>
          <w:rFonts w:ascii="Times New Roman" w:hAnsi="Times New Roman" w:cs="Times New Roman"/>
        </w:rPr>
        <w:t>частиц</w:t>
      </w:r>
      <w:proofErr w:type="gramEnd"/>
      <w:r w:rsidRPr="00587128">
        <w:rPr>
          <w:rFonts w:ascii="Times New Roman" w:hAnsi="Times New Roman" w:cs="Times New Roman"/>
        </w:rPr>
        <w:t xml:space="preserve"> испущенных источником внутрь цилиндра за такое же время (радиоактивность многих веществ почти не меняется со временем). Зная суммарный заряд </w:t>
      </w:r>
      <w:r w:rsidRPr="00587128">
        <w:rPr>
          <w:rFonts w:ascii="Times New Roman" w:hAnsi="Times New Roman" w:cs="Times New Roman"/>
        </w:rPr>
        <w:drawing>
          <wp:inline distT="0" distB="0" distL="0" distR="0" wp14:anchorId="56B07E81" wp14:editId="3B48523D">
            <wp:extent cx="76200" cy="66675"/>
            <wp:effectExtent l="0" t="0" r="0" b="9525"/>
            <wp:docPr id="117969082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-частиц и их число, Резерфорд определил отношение этих величин, т. е. заряд одной </w:t>
      </w:r>
      <w:r w:rsidRPr="00587128">
        <w:rPr>
          <w:rFonts w:ascii="Times New Roman" w:hAnsi="Times New Roman" w:cs="Times New Roman"/>
        </w:rPr>
        <w:drawing>
          <wp:inline distT="0" distB="0" distL="0" distR="0" wp14:anchorId="4BF1F4C7" wp14:editId="163897D3">
            <wp:extent cx="76200" cy="66675"/>
            <wp:effectExtent l="0" t="0" r="0" b="9525"/>
            <wp:docPr id="181708819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-частицы. Этот заряд оказался равным двум элементарным.</w:t>
      </w:r>
    </w:p>
    <w:p w14:paraId="79211235" w14:textId="3C659ABA" w:rsidR="00587128" w:rsidRPr="00587128" w:rsidRDefault="00587128" w:rsidP="00587128">
      <w:pPr>
        <w:rPr>
          <w:rFonts w:ascii="Times New Roman" w:hAnsi="Times New Roman" w:cs="Times New Roman"/>
        </w:rPr>
      </w:pPr>
      <w:r w:rsidRPr="00587128">
        <w:rPr>
          <w:rFonts w:ascii="Times New Roman" w:hAnsi="Times New Roman" w:cs="Times New Roman"/>
        </w:rPr>
        <w:t>Таким образом, он установил, что у </w:t>
      </w:r>
      <w:r w:rsidRPr="00587128">
        <w:rPr>
          <w:rFonts w:ascii="Times New Roman" w:hAnsi="Times New Roman" w:cs="Times New Roman"/>
        </w:rPr>
        <w:drawing>
          <wp:inline distT="0" distB="0" distL="0" distR="0" wp14:anchorId="1C484EF0" wp14:editId="09C74318">
            <wp:extent cx="76200" cy="66675"/>
            <wp:effectExtent l="0" t="0" r="0" b="9525"/>
            <wp:docPr id="209834768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-частицы на каждый из двух элементарных зарядов приходится две атомные единицы массы. Следовательно, на два элементарных заряда приходится четыре атомные единицы массы. Такой же заряд и такую же относительную атомную массу имеет ядро гелия. Из этого следует, что </w:t>
      </w:r>
      <w:r w:rsidRPr="00587128">
        <w:rPr>
          <w:rFonts w:ascii="Times New Roman" w:hAnsi="Times New Roman" w:cs="Times New Roman"/>
        </w:rPr>
        <w:drawing>
          <wp:inline distT="0" distB="0" distL="0" distR="0" wp14:anchorId="1D08FC18" wp14:editId="79E80939">
            <wp:extent cx="76200" cy="66675"/>
            <wp:effectExtent l="0" t="0" r="0" b="9525"/>
            <wp:docPr id="118243901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r w:rsidRPr="00587128">
        <w:rPr>
          <w:rFonts w:ascii="Times New Roman" w:hAnsi="Times New Roman" w:cs="Times New Roman"/>
        </w:rPr>
        <w:t xml:space="preserve">- частица </w:t>
      </w:r>
      <w:proofErr w:type="gramStart"/>
      <w:r w:rsidRPr="00587128">
        <w:rPr>
          <w:rFonts w:ascii="Times New Roman" w:hAnsi="Times New Roman" w:cs="Times New Roman"/>
        </w:rPr>
        <w:t>- это</w:t>
      </w:r>
      <w:proofErr w:type="gramEnd"/>
      <w:r w:rsidRPr="00587128">
        <w:rPr>
          <w:rFonts w:ascii="Times New Roman" w:hAnsi="Times New Roman" w:cs="Times New Roman"/>
        </w:rPr>
        <w:t xml:space="preserve"> ядро атома гелия.</w:t>
      </w:r>
    </w:p>
    <w:p w14:paraId="04C47F82" w14:textId="77777777" w:rsidR="00587128" w:rsidRPr="00587128" w:rsidRDefault="00587128" w:rsidP="00587128">
      <w:pPr>
        <w:numPr>
          <w:ilvl w:val="0"/>
          <w:numId w:val="5"/>
        </w:numPr>
        <w:rPr>
          <w:rFonts w:ascii="Times New Roman" w:hAnsi="Times New Roman" w:cs="Times New Roman"/>
        </w:rPr>
      </w:pPr>
      <w:r w:rsidRPr="00587128">
        <w:rPr>
          <w:rFonts w:ascii="Times New Roman" w:hAnsi="Times New Roman" w:cs="Times New Roman"/>
          <w:b/>
          <w:bCs/>
        </w:rPr>
        <w:t>Закрепление новых знаний.</w:t>
      </w:r>
    </w:p>
    <w:p w14:paraId="015C4245" w14:textId="77777777" w:rsidR="00587128" w:rsidRPr="00587128" w:rsidRDefault="00587128" w:rsidP="00587128">
      <w:pPr>
        <w:rPr>
          <w:rFonts w:ascii="Times New Roman" w:hAnsi="Times New Roman" w:cs="Times New Roman"/>
        </w:rPr>
      </w:pPr>
      <w:r w:rsidRPr="00587128">
        <w:rPr>
          <w:rFonts w:ascii="Times New Roman" w:hAnsi="Times New Roman" w:cs="Times New Roman"/>
          <w:i/>
          <w:iCs/>
        </w:rPr>
        <w:t>Задание на экране.</w:t>
      </w:r>
    </w:p>
    <w:p w14:paraId="4B6712B4"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 xml:space="preserve">По предложенному новому материалу, используя </w:t>
      </w:r>
      <w:proofErr w:type="gramStart"/>
      <w:r w:rsidRPr="00587128">
        <w:rPr>
          <w:rFonts w:ascii="Times New Roman" w:hAnsi="Times New Roman" w:cs="Times New Roman"/>
        </w:rPr>
        <w:t>тексты ,</w:t>
      </w:r>
      <w:proofErr w:type="gramEnd"/>
      <w:r w:rsidRPr="00587128">
        <w:rPr>
          <w:rFonts w:ascii="Times New Roman" w:hAnsi="Times New Roman" w:cs="Times New Roman"/>
        </w:rPr>
        <w:t xml:space="preserve"> составить таблицу:</w:t>
      </w:r>
    </w:p>
    <w:tbl>
      <w:tblPr>
        <w:tblW w:w="9315" w:type="dxa"/>
        <w:shd w:val="clear" w:color="auto" w:fill="FFFFFF"/>
        <w:tblCellMar>
          <w:top w:w="105" w:type="dxa"/>
          <w:left w:w="105" w:type="dxa"/>
          <w:bottom w:w="105" w:type="dxa"/>
          <w:right w:w="105" w:type="dxa"/>
        </w:tblCellMar>
        <w:tblLook w:val="04A0" w:firstRow="1" w:lastRow="0" w:firstColumn="1" w:lastColumn="0" w:noHBand="0" w:noVBand="1"/>
      </w:tblPr>
      <w:tblGrid>
        <w:gridCol w:w="1381"/>
        <w:gridCol w:w="716"/>
        <w:gridCol w:w="2205"/>
        <w:gridCol w:w="2126"/>
        <w:gridCol w:w="2887"/>
      </w:tblGrid>
      <w:tr w:rsidR="00587128" w:rsidRPr="00587128" w14:paraId="20A6921B" w14:textId="77777777">
        <w:tc>
          <w:tcPr>
            <w:tcW w:w="11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4561BA"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Вид излучений</w:t>
            </w:r>
          </w:p>
        </w:tc>
        <w:tc>
          <w:tcPr>
            <w:tcW w:w="49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C2F5D0"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знак</w:t>
            </w:r>
          </w:p>
        </w:tc>
        <w:tc>
          <w:tcPr>
            <w:tcW w:w="20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5CECD9"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Природа</w:t>
            </w:r>
          </w:p>
        </w:tc>
        <w:tc>
          <w:tcPr>
            <w:tcW w:w="4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F73B30"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свойства</w:t>
            </w:r>
          </w:p>
        </w:tc>
      </w:tr>
      <w:tr w:rsidR="00587128" w:rsidRPr="00587128" w14:paraId="7AA52E13" w14:textId="7777777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13FDE57" w14:textId="77777777" w:rsidR="00587128" w:rsidRPr="00587128" w:rsidRDefault="00587128" w:rsidP="00587128">
            <w:pPr>
              <w:rPr>
                <w:rFonts w:ascii="Times New Roman" w:hAnsi="Times New Roman" w:cs="Times New Roman"/>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A4182D9" w14:textId="77777777" w:rsidR="00587128" w:rsidRPr="00587128" w:rsidRDefault="00587128" w:rsidP="00587128">
            <w:pPr>
              <w:rPr>
                <w:rFonts w:ascii="Times New Roman" w:hAnsi="Times New Roman" w:cs="Times New Roman"/>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E45B778" w14:textId="77777777" w:rsidR="00587128" w:rsidRPr="00587128" w:rsidRDefault="00587128" w:rsidP="00587128">
            <w:pPr>
              <w:rPr>
                <w:rFonts w:ascii="Times New Roman" w:hAnsi="Times New Roman" w:cs="Times New Roman"/>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9C3B28"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Отклонение в магнитных и электрических полях</w:t>
            </w: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9628B9"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Проникающая способность.</w:t>
            </w:r>
          </w:p>
        </w:tc>
      </w:tr>
      <w:tr w:rsidR="00587128" w:rsidRPr="00587128" w14:paraId="56C62DED" w14:textId="77777777">
        <w:trPr>
          <w:trHeight w:val="510"/>
        </w:trPr>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E58C42"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альфа</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429578" w14:textId="77777777" w:rsidR="00587128" w:rsidRPr="00587128" w:rsidRDefault="00587128" w:rsidP="00587128">
            <w:pPr>
              <w:rPr>
                <w:rFonts w:ascii="Times New Roman" w:hAnsi="Times New Roman" w:cs="Times New Roman"/>
              </w:rPr>
            </w:pPr>
          </w:p>
        </w:tc>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6D0019" w14:textId="77777777" w:rsidR="00587128" w:rsidRPr="00587128" w:rsidRDefault="00587128" w:rsidP="00587128">
            <w:pPr>
              <w:rPr>
                <w:rFonts w:ascii="Times New Roman" w:hAnsi="Times New Roman" w:cs="Times New Roman"/>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A9A150" w14:textId="77777777" w:rsidR="00587128" w:rsidRPr="00587128" w:rsidRDefault="00587128" w:rsidP="00587128">
            <w:pPr>
              <w:rPr>
                <w:rFonts w:ascii="Times New Roman" w:hAnsi="Times New Roman" w:cs="Times New Roman"/>
              </w:rPr>
            </w:pP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9E58EB" w14:textId="77777777" w:rsidR="00587128" w:rsidRPr="00587128" w:rsidRDefault="00587128" w:rsidP="00587128">
            <w:pPr>
              <w:rPr>
                <w:rFonts w:ascii="Times New Roman" w:hAnsi="Times New Roman" w:cs="Times New Roman"/>
              </w:rPr>
            </w:pPr>
          </w:p>
        </w:tc>
      </w:tr>
      <w:tr w:rsidR="00587128" w:rsidRPr="00587128" w14:paraId="3BD1DD1C" w14:textId="77777777">
        <w:trPr>
          <w:trHeight w:val="510"/>
        </w:trPr>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DCAEFF"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бетта</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323492" w14:textId="77777777" w:rsidR="00587128" w:rsidRPr="00587128" w:rsidRDefault="00587128" w:rsidP="00587128">
            <w:pPr>
              <w:rPr>
                <w:rFonts w:ascii="Times New Roman" w:hAnsi="Times New Roman" w:cs="Times New Roman"/>
              </w:rPr>
            </w:pPr>
          </w:p>
        </w:tc>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1786E7" w14:textId="77777777" w:rsidR="00587128" w:rsidRPr="00587128" w:rsidRDefault="00587128" w:rsidP="00587128">
            <w:pPr>
              <w:rPr>
                <w:rFonts w:ascii="Times New Roman" w:hAnsi="Times New Roman" w:cs="Times New Roman"/>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9F18CC" w14:textId="77777777" w:rsidR="00587128" w:rsidRPr="00587128" w:rsidRDefault="00587128" w:rsidP="00587128">
            <w:pPr>
              <w:rPr>
                <w:rFonts w:ascii="Times New Roman" w:hAnsi="Times New Roman" w:cs="Times New Roman"/>
              </w:rPr>
            </w:pP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870B86" w14:textId="77777777" w:rsidR="00587128" w:rsidRPr="00587128" w:rsidRDefault="00587128" w:rsidP="00587128">
            <w:pPr>
              <w:rPr>
                <w:rFonts w:ascii="Times New Roman" w:hAnsi="Times New Roman" w:cs="Times New Roman"/>
              </w:rPr>
            </w:pPr>
          </w:p>
        </w:tc>
      </w:tr>
      <w:tr w:rsidR="00587128" w:rsidRPr="00587128" w14:paraId="324088D0" w14:textId="77777777">
        <w:trPr>
          <w:trHeight w:val="675"/>
        </w:trPr>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1C554F"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гамма</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01A53F" w14:textId="77777777" w:rsidR="00587128" w:rsidRPr="00587128" w:rsidRDefault="00587128" w:rsidP="00587128">
            <w:pPr>
              <w:rPr>
                <w:rFonts w:ascii="Times New Roman" w:hAnsi="Times New Roman" w:cs="Times New Roman"/>
              </w:rPr>
            </w:pPr>
          </w:p>
        </w:tc>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2D2AF1" w14:textId="77777777" w:rsidR="00587128" w:rsidRPr="00587128" w:rsidRDefault="00587128" w:rsidP="00587128">
            <w:pPr>
              <w:rPr>
                <w:rFonts w:ascii="Times New Roman" w:hAnsi="Times New Roman" w:cs="Times New Roman"/>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D53D36" w14:textId="77777777" w:rsidR="00587128" w:rsidRPr="00587128" w:rsidRDefault="00587128" w:rsidP="00587128">
            <w:pPr>
              <w:rPr>
                <w:rFonts w:ascii="Times New Roman" w:hAnsi="Times New Roman" w:cs="Times New Roman"/>
              </w:rPr>
            </w:pPr>
          </w:p>
        </w:tc>
        <w:tc>
          <w:tcPr>
            <w:tcW w:w="2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9A1C68" w14:textId="77777777" w:rsidR="00587128" w:rsidRPr="00587128" w:rsidRDefault="00587128" w:rsidP="00587128">
            <w:pPr>
              <w:rPr>
                <w:rFonts w:ascii="Times New Roman" w:hAnsi="Times New Roman" w:cs="Times New Roman"/>
              </w:rPr>
            </w:pPr>
          </w:p>
        </w:tc>
      </w:tr>
    </w:tbl>
    <w:p w14:paraId="70CD74E4"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 xml:space="preserve">Сравнить виды излучений по </w:t>
      </w:r>
      <w:proofErr w:type="gramStart"/>
      <w:r w:rsidRPr="00587128">
        <w:rPr>
          <w:rFonts w:ascii="Times New Roman" w:hAnsi="Times New Roman" w:cs="Times New Roman"/>
        </w:rPr>
        <w:t>свойствам ,знакам</w:t>
      </w:r>
      <w:proofErr w:type="gramEnd"/>
      <w:r w:rsidRPr="00587128">
        <w:rPr>
          <w:rFonts w:ascii="Times New Roman" w:hAnsi="Times New Roman" w:cs="Times New Roman"/>
        </w:rPr>
        <w:t xml:space="preserve"> и </w:t>
      </w:r>
      <w:proofErr w:type="gramStart"/>
      <w:r w:rsidRPr="00587128">
        <w:rPr>
          <w:rFonts w:ascii="Times New Roman" w:hAnsi="Times New Roman" w:cs="Times New Roman"/>
        </w:rPr>
        <w:t>природе .</w:t>
      </w:r>
      <w:proofErr w:type="gramEnd"/>
    </w:p>
    <w:p w14:paraId="150A4D29" w14:textId="77777777" w:rsidR="00587128" w:rsidRPr="00587128" w:rsidRDefault="00587128" w:rsidP="00587128">
      <w:pPr>
        <w:rPr>
          <w:rFonts w:ascii="Times New Roman" w:hAnsi="Times New Roman" w:cs="Times New Roman"/>
        </w:rPr>
      </w:pPr>
      <w:r w:rsidRPr="00587128">
        <w:rPr>
          <w:rFonts w:ascii="Times New Roman" w:hAnsi="Times New Roman" w:cs="Times New Roman"/>
        </w:rPr>
        <w:t>Обобщить с учащимися таблицу и сделать вывод.</w:t>
      </w:r>
    </w:p>
    <w:p w14:paraId="473EDAF6" w14:textId="77777777" w:rsidR="00587128" w:rsidRPr="00587128" w:rsidRDefault="00587128" w:rsidP="00587128">
      <w:pPr>
        <w:rPr>
          <w:rFonts w:ascii="Times New Roman" w:hAnsi="Times New Roman" w:cs="Times New Roman"/>
        </w:rPr>
      </w:pPr>
      <w:r w:rsidRPr="00587128">
        <w:rPr>
          <w:rFonts w:ascii="Times New Roman" w:hAnsi="Times New Roman" w:cs="Times New Roman"/>
          <w:b/>
          <w:bCs/>
        </w:rPr>
        <w:t xml:space="preserve">5.Доманшее </w:t>
      </w:r>
      <w:proofErr w:type="gramStart"/>
      <w:r w:rsidRPr="00587128">
        <w:rPr>
          <w:rFonts w:ascii="Times New Roman" w:hAnsi="Times New Roman" w:cs="Times New Roman"/>
          <w:b/>
          <w:bCs/>
        </w:rPr>
        <w:t>задание .пар</w:t>
      </w:r>
      <w:proofErr w:type="gramEnd"/>
      <w:r w:rsidRPr="00587128">
        <w:rPr>
          <w:rFonts w:ascii="Times New Roman" w:hAnsi="Times New Roman" w:cs="Times New Roman"/>
          <w:b/>
          <w:bCs/>
        </w:rPr>
        <w:t>. 55-60.</w:t>
      </w:r>
    </w:p>
    <w:p w14:paraId="0C3E052C" w14:textId="77777777" w:rsidR="00A474F8" w:rsidRDefault="00A474F8"/>
    <w:sectPr w:rsidR="00A47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497F"/>
    <w:multiLevelType w:val="multilevel"/>
    <w:tmpl w:val="A7A4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51D23"/>
    <w:multiLevelType w:val="multilevel"/>
    <w:tmpl w:val="0260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95C8B"/>
    <w:multiLevelType w:val="multilevel"/>
    <w:tmpl w:val="11D0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70E43"/>
    <w:multiLevelType w:val="multilevel"/>
    <w:tmpl w:val="84F4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9C76D1"/>
    <w:multiLevelType w:val="multilevel"/>
    <w:tmpl w:val="F66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962824">
    <w:abstractNumId w:val="0"/>
  </w:num>
  <w:num w:numId="2" w16cid:durableId="1739473928">
    <w:abstractNumId w:val="2"/>
  </w:num>
  <w:num w:numId="3" w16cid:durableId="893279150">
    <w:abstractNumId w:val="1"/>
  </w:num>
  <w:num w:numId="4" w16cid:durableId="1763449388">
    <w:abstractNumId w:val="4"/>
  </w:num>
  <w:num w:numId="5" w16cid:durableId="82813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F8"/>
    <w:rsid w:val="00587128"/>
    <w:rsid w:val="0082471B"/>
    <w:rsid w:val="00A4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7A2B"/>
  <w15:chartTrackingRefBased/>
  <w15:docId w15:val="{6D64AF33-8BFE-4EA8-B4ED-3FC6F172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7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7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74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74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74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74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74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74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74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4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74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74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74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74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74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74F8"/>
    <w:rPr>
      <w:rFonts w:eastAsiaTheme="majorEastAsia" w:cstheme="majorBidi"/>
      <w:color w:val="595959" w:themeColor="text1" w:themeTint="A6"/>
    </w:rPr>
  </w:style>
  <w:style w:type="character" w:customStyle="1" w:styleId="80">
    <w:name w:val="Заголовок 8 Знак"/>
    <w:basedOn w:val="a0"/>
    <w:link w:val="8"/>
    <w:uiPriority w:val="9"/>
    <w:semiHidden/>
    <w:rsid w:val="00A474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74F8"/>
    <w:rPr>
      <w:rFonts w:eastAsiaTheme="majorEastAsia" w:cstheme="majorBidi"/>
      <w:color w:val="272727" w:themeColor="text1" w:themeTint="D8"/>
    </w:rPr>
  </w:style>
  <w:style w:type="paragraph" w:styleId="a3">
    <w:name w:val="Title"/>
    <w:basedOn w:val="a"/>
    <w:next w:val="a"/>
    <w:link w:val="a4"/>
    <w:uiPriority w:val="10"/>
    <w:qFormat/>
    <w:rsid w:val="00A47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7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4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74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74F8"/>
    <w:pPr>
      <w:spacing w:before="160"/>
      <w:jc w:val="center"/>
    </w:pPr>
    <w:rPr>
      <w:i/>
      <w:iCs/>
      <w:color w:val="404040" w:themeColor="text1" w:themeTint="BF"/>
    </w:rPr>
  </w:style>
  <w:style w:type="character" w:customStyle="1" w:styleId="22">
    <w:name w:val="Цитата 2 Знак"/>
    <w:basedOn w:val="a0"/>
    <w:link w:val="21"/>
    <w:uiPriority w:val="29"/>
    <w:rsid w:val="00A474F8"/>
    <w:rPr>
      <w:i/>
      <w:iCs/>
      <w:color w:val="404040" w:themeColor="text1" w:themeTint="BF"/>
    </w:rPr>
  </w:style>
  <w:style w:type="paragraph" w:styleId="a7">
    <w:name w:val="List Paragraph"/>
    <w:basedOn w:val="a"/>
    <w:uiPriority w:val="34"/>
    <w:qFormat/>
    <w:rsid w:val="00A474F8"/>
    <w:pPr>
      <w:ind w:left="720"/>
      <w:contextualSpacing/>
    </w:pPr>
  </w:style>
  <w:style w:type="character" w:styleId="a8">
    <w:name w:val="Intense Emphasis"/>
    <w:basedOn w:val="a0"/>
    <w:uiPriority w:val="21"/>
    <w:qFormat/>
    <w:rsid w:val="00A474F8"/>
    <w:rPr>
      <w:i/>
      <w:iCs/>
      <w:color w:val="2F5496" w:themeColor="accent1" w:themeShade="BF"/>
    </w:rPr>
  </w:style>
  <w:style w:type="paragraph" w:styleId="a9">
    <w:name w:val="Intense Quote"/>
    <w:basedOn w:val="a"/>
    <w:next w:val="a"/>
    <w:link w:val="aa"/>
    <w:uiPriority w:val="30"/>
    <w:qFormat/>
    <w:rsid w:val="00A47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74F8"/>
    <w:rPr>
      <w:i/>
      <w:iCs/>
      <w:color w:val="2F5496" w:themeColor="accent1" w:themeShade="BF"/>
    </w:rPr>
  </w:style>
  <w:style w:type="character" w:styleId="ab">
    <w:name w:val="Intense Reference"/>
    <w:basedOn w:val="a0"/>
    <w:uiPriority w:val="32"/>
    <w:qFormat/>
    <w:rsid w:val="00A47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Шкуратенко</dc:creator>
  <cp:keywords/>
  <dc:description/>
  <cp:lastModifiedBy>Анна Шкуратенко</cp:lastModifiedBy>
  <cp:revision>2</cp:revision>
  <dcterms:created xsi:type="dcterms:W3CDTF">2026-04-09T07:05:00Z</dcterms:created>
  <dcterms:modified xsi:type="dcterms:W3CDTF">2026-04-09T07:05:00Z</dcterms:modified>
</cp:coreProperties>
</file>