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B8A4" w14:textId="77777777" w:rsidR="008400D7" w:rsidRPr="008400D7" w:rsidRDefault="008400D7" w:rsidP="008400D7">
      <w:r w:rsidRPr="008400D7">
        <w:rPr>
          <w:b/>
          <w:bCs/>
        </w:rPr>
        <w:t>Утверждённое расписание ЕГЭ на 2026 год.</w:t>
      </w:r>
      <w:r w:rsidRPr="008400D7">
        <w:rPr>
          <w:b/>
          <w:bCs/>
        </w:rPr>
        <w:br/>
      </w:r>
      <w:r w:rsidRPr="008400D7">
        <w:br/>
        <w:t>Приказ Министерства просвещения Российской Федерации, Федеральной службы по надзору в сфере образования и науки от 07.11.2025 №798/1904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№84458: </w:t>
      </w:r>
      <w:hyperlink r:id="rId4" w:history="1">
        <w:r w:rsidRPr="008400D7">
          <w:rPr>
            <w:rStyle w:val="ac"/>
          </w:rPr>
          <w:t>798-1904.pdf</w:t>
        </w:r>
      </w:hyperlink>
    </w:p>
    <w:p w14:paraId="359944D2" w14:textId="77777777" w:rsidR="008400D7" w:rsidRPr="008400D7" w:rsidRDefault="008400D7" w:rsidP="008400D7"/>
    <w:p w14:paraId="53F1EC94" w14:textId="77777777" w:rsidR="008400D7" w:rsidRPr="008400D7" w:rsidRDefault="008400D7" w:rsidP="008400D7">
      <w:r w:rsidRPr="008400D7">
        <w:t>Приказ Министерства просвещения Российской Федерации, Федеральной службы по надзору в сфере образования и науки от 19.03.2026 № 180/554 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7 ноября 2025 г. № 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году". Зарегистрирован 17.04.2026 №86099: </w:t>
      </w:r>
      <w:hyperlink r:id="rId5" w:history="1">
        <w:r w:rsidRPr="008400D7">
          <w:rPr>
            <w:rStyle w:val="ac"/>
          </w:rPr>
          <w:t>798-1904.pdf</w:t>
        </w:r>
      </w:hyperlink>
      <w:r w:rsidRPr="008400D7">
        <w:br/>
      </w:r>
      <w:r w:rsidRPr="008400D7">
        <w:br/>
      </w:r>
      <w:r w:rsidRPr="008400D7">
        <w:br/>
      </w:r>
      <w:r w:rsidRPr="008400D7">
        <w:rPr>
          <w:b/>
          <w:bCs/>
        </w:rPr>
        <w:t>Основной период</w:t>
      </w:r>
      <w:r w:rsidRPr="008400D7">
        <w:br/>
      </w:r>
      <w:r w:rsidRPr="008400D7">
        <w:br/>
        <w:t>1 июня (понедельник) — история, литература, химия;</w:t>
      </w:r>
      <w:r w:rsidRPr="008400D7">
        <w:br/>
        <w:t>4 июня (четверг) — русский язык;</w:t>
      </w:r>
    </w:p>
    <w:p w14:paraId="030DBDC4" w14:textId="77777777" w:rsidR="008400D7" w:rsidRPr="008400D7" w:rsidRDefault="008400D7" w:rsidP="008400D7">
      <w:r w:rsidRPr="008400D7">
        <w:t>5 июня (пятница) — русский язык;</w:t>
      </w:r>
      <w:r w:rsidRPr="008400D7">
        <w:br/>
        <w:t>8 июня (понедельник) — ЕГЭ по математике базового уровня, ЕГЭ по математике профильного уровня;</w:t>
      </w:r>
    </w:p>
    <w:p w14:paraId="4135AD11" w14:textId="77777777" w:rsidR="008400D7" w:rsidRPr="008400D7" w:rsidRDefault="008400D7" w:rsidP="008400D7">
      <w:r w:rsidRPr="008400D7">
        <w:t>9 июня (вторник) — ЕГЭ по математике базового уровня, ЕГЭ по математике профильного уровня;</w:t>
      </w:r>
      <w:r w:rsidRPr="008400D7">
        <w:br/>
        <w:t>11 июня (четверг) — обществознание, физика;</w:t>
      </w:r>
      <w:r w:rsidRPr="008400D7">
        <w:br/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Pr="008400D7">
        <w:br/>
        <w:t>18 июня (четверг) — иностранные языки (английский, испанский, китайский, немецкий, французский) (устная часть), информатика;</w:t>
      </w:r>
      <w:r w:rsidRPr="008400D7">
        <w:br/>
        <w:t>19 июня (пятница) — иностранные языки (английский, испанский, китайский, немецкий, французский) (устная часть), информатика.</w:t>
      </w:r>
      <w:r w:rsidRPr="008400D7">
        <w:br/>
      </w:r>
      <w:r w:rsidRPr="008400D7">
        <w:br/>
      </w:r>
      <w:r w:rsidRPr="008400D7">
        <w:rPr>
          <w:b/>
          <w:bCs/>
          <w:i/>
          <w:iCs/>
        </w:rPr>
        <w:t>Резервные дни</w:t>
      </w:r>
      <w:r w:rsidRPr="008400D7">
        <w:rPr>
          <w:b/>
          <w:bCs/>
        </w:rPr>
        <w:br/>
      </w:r>
      <w:r w:rsidRPr="008400D7">
        <w:br/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8400D7">
        <w:br/>
      </w:r>
      <w:r w:rsidRPr="008400D7">
        <w:lastRenderedPageBreak/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 w:rsidRPr="008400D7">
        <w:br/>
        <w:t>24 июня (среда) — по всем учебным предметам;</w:t>
      </w:r>
      <w:r w:rsidRPr="008400D7">
        <w:br/>
        <w:t>25 июня (четверг) — по всем учебным предметам;</w:t>
      </w:r>
      <w:r w:rsidRPr="008400D7">
        <w:br/>
      </w:r>
      <w:r w:rsidRPr="008400D7">
        <w:br/>
      </w:r>
      <w:r w:rsidRPr="008400D7">
        <w:rPr>
          <w:b/>
          <w:bCs/>
          <w:i/>
          <w:iCs/>
        </w:rPr>
        <w:t>Дни пересдачи</w:t>
      </w:r>
      <w:r w:rsidRPr="008400D7">
        <w:rPr>
          <w:b/>
          <w:bCs/>
        </w:rPr>
        <w:br/>
      </w:r>
      <w:r w:rsidRPr="008400D7">
        <w:br/>
      </w:r>
      <w:r w:rsidRPr="008400D7">
        <w:rPr>
          <w:i/>
          <w:iCs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8400D7">
        <w:rPr>
          <w:i/>
          <w:iCs/>
        </w:rPr>
        <w:br/>
      </w:r>
      <w:r w:rsidRPr="008400D7">
        <w:rPr>
          <w:i/>
          <w:iCs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Pr="008400D7">
        <w:br/>
      </w:r>
      <w:r w:rsidRPr="008400D7">
        <w:br/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8400D7">
        <w:br/>
      </w:r>
      <w:r w:rsidRPr="008400D7">
        <w:br/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</w:p>
    <w:p w14:paraId="1A3F87FB" w14:textId="77777777" w:rsidR="008400D7" w:rsidRDefault="008400D7"/>
    <w:sectPr w:rsidR="0084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D7"/>
    <w:rsid w:val="008400D7"/>
    <w:rsid w:val="00D4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BA74"/>
  <w15:chartTrackingRefBased/>
  <w15:docId w15:val="{687F6271-E1FF-4E2B-8995-448767A7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0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00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0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0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00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00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00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0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0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00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00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00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0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00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00D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400D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0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34855" TargetMode="External"/><Relationship Id="rId4" Type="http://schemas.openxmlformats.org/officeDocument/2006/relationships/hyperlink" Target="https://4ege.ru/index.php?do=download&amp;id=33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Колчанова</dc:creator>
  <cp:keywords/>
  <dc:description/>
  <cp:lastModifiedBy>Юлия Колчанова</cp:lastModifiedBy>
  <cp:revision>1</cp:revision>
  <dcterms:created xsi:type="dcterms:W3CDTF">2026-04-29T08:13:00Z</dcterms:created>
  <dcterms:modified xsi:type="dcterms:W3CDTF">2026-04-29T08:14:00Z</dcterms:modified>
</cp:coreProperties>
</file>