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3C" w:rsidRPr="00187B45" w:rsidRDefault="00F16C3C" w:rsidP="00F16C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екомендаци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 формированию </w:t>
      </w:r>
      <w:r w:rsidRPr="00187B45">
        <w:rPr>
          <w:b/>
          <w:sz w:val="28"/>
          <w:szCs w:val="28"/>
        </w:rPr>
        <w:t>адекватной самооценки у подростка для учителей и родителей</w:t>
      </w:r>
    </w:p>
    <w:p w:rsidR="00F16C3C" w:rsidRDefault="00F16C3C" w:rsidP="00F16C3C">
      <w:pPr>
        <w:shd w:val="clear" w:color="auto" w:fill="FFFFFF"/>
        <w:spacing w:line="360" w:lineRule="auto"/>
        <w:ind w:firstLine="709"/>
        <w:jc w:val="both"/>
      </w:pPr>
      <w:bookmarkStart w:id="0" w:name="_GoBack"/>
      <w:bookmarkEnd w:id="0"/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7F18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Принимайте и любите своего ребёнка таким, какой он есть. </w:t>
      </w:r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7F184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Уважайте личность подростка, воспитывая в нём чувство достоинства. Создавайте положительную эмоциональную атмосферу, поощряйте инициативу, хвалите. </w:t>
      </w:r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7F184A">
        <w:rPr>
          <w:sz w:val="28"/>
          <w:szCs w:val="28"/>
        </w:rPr>
        <w:t xml:space="preserve">3. </w:t>
      </w:r>
      <w:r>
        <w:rPr>
          <w:sz w:val="28"/>
          <w:szCs w:val="28"/>
        </w:rPr>
        <w:t>Акцентируйте внимание даже на незначительных успехах ребёнка.</w:t>
      </w:r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7F184A">
        <w:rPr>
          <w:sz w:val="28"/>
          <w:szCs w:val="28"/>
        </w:rPr>
        <w:t xml:space="preserve">4. </w:t>
      </w:r>
      <w:r>
        <w:rPr>
          <w:sz w:val="28"/>
          <w:szCs w:val="28"/>
        </w:rPr>
        <w:t>Говорите с ребёнком как можно чаще, в трудные минуть пусть его недовольство выплеснется в слова.</w:t>
      </w:r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184A">
        <w:rPr>
          <w:sz w:val="28"/>
          <w:szCs w:val="28"/>
        </w:rPr>
        <w:t>. Четко обозначьте словами негативные чувства. После такого пристального наблюдения они обычно исчезают.</w:t>
      </w:r>
    </w:p>
    <w:p w:rsidR="00F16C3C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F184A">
        <w:rPr>
          <w:sz w:val="28"/>
          <w:szCs w:val="28"/>
        </w:rPr>
        <w:t>Помочь подростку избежать опасного поведения и повысить его самооценку можно двумя способами: удовлетворять те интересы ребенка, которые приемлемы, и помогать ему объяснять, наз</w:t>
      </w:r>
      <w:r>
        <w:rPr>
          <w:sz w:val="28"/>
          <w:szCs w:val="28"/>
        </w:rPr>
        <w:t>ывать свои негативные чувства.</w:t>
      </w:r>
    </w:p>
    <w:p w:rsidR="00F16C3C" w:rsidRPr="007F184A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Объясните подростку моменты,</w:t>
      </w:r>
      <w:r w:rsidRPr="007F184A">
        <w:rPr>
          <w:sz w:val="28"/>
          <w:szCs w:val="28"/>
        </w:rPr>
        <w:t xml:space="preserve"> ограничивающие их деятельность:</w:t>
      </w:r>
    </w:p>
    <w:p w:rsidR="00F16C3C" w:rsidRPr="007F184A" w:rsidRDefault="00F16C3C" w:rsidP="00F16C3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184A">
        <w:rPr>
          <w:sz w:val="28"/>
          <w:szCs w:val="28"/>
        </w:rPr>
        <w:t>этого требует безопасность и есть угроза здоровью;</w:t>
      </w:r>
    </w:p>
    <w:p w:rsidR="00F16C3C" w:rsidRPr="007F184A" w:rsidRDefault="00F16C3C" w:rsidP="00F16C3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184A">
        <w:rPr>
          <w:sz w:val="28"/>
          <w:szCs w:val="28"/>
        </w:rPr>
        <w:t>это угрожает их или родительской собственности;</w:t>
      </w:r>
    </w:p>
    <w:p w:rsidR="00F16C3C" w:rsidRPr="007F184A" w:rsidRDefault="00F16C3C" w:rsidP="00F16C3C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184A">
        <w:rPr>
          <w:sz w:val="28"/>
          <w:szCs w:val="28"/>
        </w:rPr>
        <w:t>этого требует закон и порядок социальной приемлемости.</w:t>
      </w:r>
    </w:p>
    <w:p w:rsidR="00F16C3C" w:rsidRPr="007F184A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7F184A">
        <w:rPr>
          <w:sz w:val="28"/>
          <w:szCs w:val="28"/>
        </w:rPr>
        <w:t>И родители в сотрудничестве со школой должны способствовать тому, чтобы у подростков сформировалась правильная шкала ценностей, адекватная самооценка и самоуважение.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 xml:space="preserve">Для развития адекватной самооценки у ребенка мы даём следующие рекомендации для педагогов: 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 xml:space="preserve">1. Не перехваливайте ребенка, но и не забывайте поощрять, когда он этого заслуживает. 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>2.Помните, что для формирования адекватной самооценки как похвала, так и наказание тоже должны быть адекватными.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 xml:space="preserve"> 3. Поощряйте в ребенке инициативу. 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lastRenderedPageBreak/>
        <w:t>4. Не сравнивайте ребенка с другими детьми. Сравнивайте его с самим собой (тем, каким он был вчера или будет завтра).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 xml:space="preserve"> 5. Ругайте за конкретные поступки, а не в целом. 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>6. Помните, что отрицательная оценка — враг интереса и творчества.</w:t>
      </w:r>
    </w:p>
    <w:p w:rsidR="00F16C3C" w:rsidRPr="00AF3B92" w:rsidRDefault="00F16C3C" w:rsidP="00F16C3C">
      <w:pPr>
        <w:spacing w:line="360" w:lineRule="auto"/>
        <w:ind w:firstLine="709"/>
        <w:jc w:val="both"/>
        <w:rPr>
          <w:sz w:val="28"/>
          <w:szCs w:val="28"/>
        </w:rPr>
      </w:pPr>
      <w:r w:rsidRPr="00AF3B92">
        <w:rPr>
          <w:sz w:val="28"/>
          <w:szCs w:val="28"/>
        </w:rPr>
        <w:t xml:space="preserve"> 7. Анализируйте вместе с ребенком 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</w:t>
      </w:r>
    </w:p>
    <w:p w:rsidR="00406A03" w:rsidRDefault="00406A03"/>
    <w:sectPr w:rsidR="0040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B15FD"/>
    <w:multiLevelType w:val="hybridMultilevel"/>
    <w:tmpl w:val="5C8A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3C"/>
    <w:rsid w:val="00406A03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0973-951C-4324-839E-7183855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2025-03-09T18:00:00Z</dcterms:created>
  <dcterms:modified xsi:type="dcterms:W3CDTF">2025-03-09T18:01:00Z</dcterms:modified>
</cp:coreProperties>
</file>