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8B" w:rsidRDefault="00E45A8B" w:rsidP="00E45A8B">
      <w:pPr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w w:val="1"/>
          <w:sz w:val="24"/>
          <w:szCs w:val="24"/>
        </w:rPr>
        <w:t>нспект занятия  «</w:t>
      </w:r>
    </w:p>
    <w:p w:rsidR="00E45A8B" w:rsidRDefault="00E45A8B" w:rsidP="001E127D">
      <w:pPr>
        <w:jc w:val="center"/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Цикл коррекционно – развивающих занятий</w:t>
      </w:r>
      <w:r w:rsidR="001E12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дял обучающися с РАС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  <w:color w:val="000000"/>
        </w:rPr>
      </w:pPr>
      <w:r w:rsidRPr="001E127D">
        <w:rPr>
          <w:b/>
          <w:bCs/>
          <w:color w:val="000000"/>
        </w:rPr>
        <w:t>Пояснительная записка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  <w:color w:val="000000"/>
        </w:rPr>
      </w:pPr>
      <w:r w:rsidRPr="001E127D">
        <w:rPr>
          <w:color w:val="000000"/>
        </w:rPr>
        <w:t xml:space="preserve">Что такое аутизм, </w:t>
      </w:r>
      <w:proofErr w:type="spellStart"/>
      <w:r w:rsidRPr="001E127D">
        <w:rPr>
          <w:color w:val="000000"/>
        </w:rPr>
        <w:t>аутитичный</w:t>
      </w:r>
      <w:proofErr w:type="spellEnd"/>
      <w:r w:rsidRPr="001E127D">
        <w:rPr>
          <w:color w:val="000000"/>
        </w:rPr>
        <w:t xml:space="preserve"> ребенок? Комплексный организм со многими неизвестными факторами развития. Его отличительной особенностью является неравномерность развития различных психических функций. Критериями диагностики этой своеобразной аномалии развития являются: нарушение социального взаимодействия и контактов с окружающим миром (нередко нарушение общения даже с родными людьми, особенно со сверстниками); специфические эмоциональные, интеллектуальные и речевые расстройства в сочетании со своеобразным стереотипным поведением.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  <w:b/>
        </w:rPr>
      </w:pPr>
      <w:r w:rsidRPr="001E127D">
        <w:rPr>
          <w:b/>
        </w:rPr>
        <w:t>Наиболее существенные симптомы РАС: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одиночество ребенка, отсутствие стремления к общению, потребности в контактах с окружающими;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отгороженность от внешнего мира;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сопротивление любым переменам обстановки;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склонность к стереотипиям;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однообразие интересов и пристрастий;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proofErr w:type="gramStart"/>
      <w:r w:rsidRPr="001E127D">
        <w:t>слабость эмоционального реагирования по отношению к близким, даже к матери, вплоть до полного безразличия к ним (аффективная блокада);</w:t>
      </w:r>
      <w:proofErr w:type="gramEnd"/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неспособность дифференцировать людей и неодушевленные предметы;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речевые нарушения;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повышенная тревожность;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недостаточная реакция на зрительные и слуховые раздражители;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наличие ритуалов;</w:t>
      </w:r>
    </w:p>
    <w:p w:rsidR="001E127D" w:rsidRPr="001E127D" w:rsidRDefault="001E127D" w:rsidP="001E127D">
      <w:pPr>
        <w:pStyle w:val="a5"/>
        <w:numPr>
          <w:ilvl w:val="0"/>
          <w:numId w:val="37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наличие </w:t>
      </w:r>
      <w:proofErr w:type="spellStart"/>
      <w:r w:rsidRPr="001E127D">
        <w:t>сверхпривязанности</w:t>
      </w:r>
      <w:proofErr w:type="spellEnd"/>
      <w:r w:rsidRPr="001E127D">
        <w:t xml:space="preserve"> к некоторым предметам.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proofErr w:type="gramStart"/>
      <w:r w:rsidRPr="001E127D">
        <w:t>Ребенок с аутизмом погружен в мир собственных переживаний, отгорожен от окружающего мира, не стремится или не переносит межличностных контактов.</w:t>
      </w:r>
      <w:proofErr w:type="gramEnd"/>
      <w:r w:rsidRPr="001E127D">
        <w:t xml:space="preserve"> Отсутствует живая выразительная мимика и жесты, не смотрит в глаза окружающим</w:t>
      </w:r>
      <w:proofErr w:type="gramStart"/>
      <w:r w:rsidRPr="001E127D">
        <w:t>.Е</w:t>
      </w:r>
      <w:proofErr w:type="gramEnd"/>
      <w:r w:rsidRPr="001E127D">
        <w:t xml:space="preserve">сли все же фиксирует взгляд, то он получается как бы взгляд “сквозь”. Избегают телесных контактов, отстраняются от ласки близких.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Наблюдается ряд характерных стереотипий – непроизвольных, неосознанных повторяющихся движений или действий: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 xml:space="preserve">Принципы </w:t>
      </w:r>
      <w:proofErr w:type="gramStart"/>
      <w:r w:rsidRPr="001E127D">
        <w:rPr>
          <w:b/>
          <w:bCs/>
        </w:rPr>
        <w:t>коррекционной</w:t>
      </w:r>
      <w:proofErr w:type="gramEnd"/>
      <w:r w:rsidRPr="001E127D">
        <w:rPr>
          <w:b/>
          <w:bCs/>
        </w:rPr>
        <w:t xml:space="preserve"> работы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1. Взаимодействие психолога и ребенка строится в соответствии с закономерностями процесса </w:t>
      </w:r>
      <w:proofErr w:type="spellStart"/>
      <w:r w:rsidRPr="001E127D">
        <w:t>интериоризации</w:t>
      </w:r>
      <w:proofErr w:type="spellEnd"/>
      <w:r w:rsidRPr="001E127D">
        <w:t>: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совместное → самостоятельное действие; 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опосредованное внешними опорами → </w:t>
      </w:r>
      <w:proofErr w:type="spellStart"/>
      <w:r w:rsidRPr="001E127D">
        <w:t>интериоризованное</w:t>
      </w:r>
      <w:proofErr w:type="spellEnd"/>
      <w:r w:rsidRPr="001E127D">
        <w:t xml:space="preserve"> действие;</w:t>
      </w:r>
    </w:p>
    <w:p w:rsidR="001E127D" w:rsidRPr="001E127D" w:rsidRDefault="001E127D" w:rsidP="001E127D">
      <w:pPr>
        <w:pStyle w:val="a5"/>
        <w:numPr>
          <w:ilvl w:val="0"/>
          <w:numId w:val="38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 xml:space="preserve">развернутое поэлементное </w:t>
      </w:r>
      <w:proofErr w:type="gramStart"/>
      <w:r w:rsidRPr="001E127D">
        <w:t>действие</w:t>
      </w:r>
      <w:proofErr w:type="gramEnd"/>
      <w:r w:rsidRPr="001E127D">
        <w:t xml:space="preserve"> → свернутое действие.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2. Выстраивание задания от </w:t>
      </w:r>
      <w:proofErr w:type="gramStart"/>
      <w:r w:rsidRPr="001E127D">
        <w:t>простого</w:t>
      </w:r>
      <w:proofErr w:type="gramEnd"/>
      <w:r w:rsidRPr="001E127D">
        <w:t xml:space="preserve"> к сложному.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3. Эмоциональная вовлеченность ребенка в совместную деятельность.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4) Компактность методик и чередование разнородных заданий.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5) Отсутствие посторонних зрительных и особенно слуховых раздражителей.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6) </w:t>
      </w:r>
      <w:r w:rsidRPr="001E127D">
        <w:rPr>
          <w:bCs/>
        </w:rPr>
        <w:t>Максимальная «персонификация» задания</w:t>
      </w:r>
      <w:r w:rsidRPr="001E127D">
        <w:t>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7) </w:t>
      </w:r>
      <w:proofErr w:type="gramStart"/>
      <w:r w:rsidRPr="001E127D">
        <w:t>Плавное</w:t>
      </w:r>
      <w:proofErr w:type="gramEnd"/>
      <w:r w:rsidRPr="001E127D">
        <w:t xml:space="preserve"> </w:t>
      </w:r>
      <w:proofErr w:type="spellStart"/>
      <w:r w:rsidRPr="001E127D">
        <w:t>градуирование</w:t>
      </w:r>
      <w:proofErr w:type="spellEnd"/>
      <w:r w:rsidRPr="001E127D">
        <w:t xml:space="preserve"> сложности заданий.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8) Наличие системы поощрений.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9) Использование игровых методов.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 xml:space="preserve">10) Адекватное дозирование игровых и неигровых (формальных) методов. 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установление эмоционального контакта с ребенком, создание комфортной психологической среды;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t>учет особенностей сенсорной сферы;</w:t>
      </w:r>
    </w:p>
    <w:p w:rsidR="001E127D" w:rsidRPr="001E127D" w:rsidRDefault="001E127D" w:rsidP="001E127D">
      <w:pPr>
        <w:pStyle w:val="a5"/>
        <w:numPr>
          <w:ilvl w:val="0"/>
          <w:numId w:val="39"/>
        </w:numPr>
        <w:shd w:val="clear" w:color="auto" w:fill="FFFFFF"/>
        <w:spacing w:line="0" w:lineRule="atLeast"/>
        <w:ind w:left="567"/>
        <w:rPr>
          <w:rFonts w:ascii="Open Sans" w:hAnsi="Open Sans"/>
        </w:rPr>
      </w:pPr>
      <w:r w:rsidRPr="001E127D">
        <w:lastRenderedPageBreak/>
        <w:t>заинтересованность ребенка в выполнении требуемого действия – осмысленность деятельности для ребенка;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 xml:space="preserve">Цели </w:t>
      </w:r>
      <w:r>
        <w:rPr>
          <w:b/>
          <w:bCs/>
        </w:rPr>
        <w:t>психокоррекционных занятий</w:t>
      </w:r>
      <w:r w:rsidRPr="001E127D">
        <w:rPr>
          <w:b/>
          <w:bCs/>
        </w:rPr>
        <w:t>: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- установление контакта со взрослыми;</w:t>
      </w:r>
      <w:r w:rsidRPr="001E127D">
        <w:br/>
        <w:t>- смягчение общего фона сенсорного и эмоционального дискомфорта, тревоги, страхов;</w:t>
      </w:r>
      <w:proofErr w:type="gramStart"/>
      <w:r w:rsidRPr="001E127D">
        <w:br/>
        <w:t>-</w:t>
      </w:r>
      <w:proofErr w:type="gramEnd"/>
      <w:r w:rsidRPr="001E127D">
        <w:t>стимуляция психической активности, направленной на взаимодействие со взрослыми и сверстниками;</w:t>
      </w:r>
      <w:r w:rsidRPr="001E127D">
        <w:br/>
        <w:t>-формирование целенаправленного поведения;</w:t>
      </w:r>
      <w:r w:rsidRPr="001E127D">
        <w:br/>
        <w:t>-преодоление отрицательных форм поведения: агрессии, негативизма, расторможенности влечений.</w:t>
      </w:r>
      <w:r w:rsidRPr="001E127D">
        <w:br/>
      </w:r>
      <w:r w:rsidRPr="001E127D">
        <w:rPr>
          <w:b/>
          <w:bCs/>
        </w:rPr>
        <w:t xml:space="preserve">Задачи </w:t>
      </w:r>
      <w:r>
        <w:rPr>
          <w:b/>
          <w:bCs/>
        </w:rPr>
        <w:t>психокоррекционных занятий</w:t>
      </w:r>
      <w:r w:rsidRPr="001E127D">
        <w:rPr>
          <w:b/>
          <w:bCs/>
        </w:rPr>
        <w:t>: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t>-ориентация аутичного ребенка во внешнем мире; </w:t>
      </w:r>
      <w:proofErr w:type="gramStart"/>
      <w:r w:rsidRPr="001E127D">
        <w:br/>
        <w:t>-</w:t>
      </w:r>
      <w:proofErr w:type="gramEnd"/>
      <w:r w:rsidRPr="001E127D">
        <w:t>обучение его простым навыкам контакта; </w:t>
      </w:r>
      <w:r w:rsidRPr="001E127D">
        <w:br/>
        <w:t>-обучение ребенка более сложным формам поведения;</w:t>
      </w:r>
      <w:r w:rsidRPr="001E127D">
        <w:br/>
        <w:t>-развитие самосознания и личности ребенка с РАС;</w:t>
      </w:r>
      <w:r w:rsidRPr="001E127D">
        <w:br/>
        <w:t>-развитие внимания;</w:t>
      </w:r>
      <w:r w:rsidRPr="001E127D">
        <w:br/>
        <w:t>-развитие памяти, мышления.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rPr>
          <w:b/>
          <w:bCs/>
        </w:rPr>
        <w:t>Принципы в работе с детьми с РАС:</w:t>
      </w:r>
      <w:r w:rsidRPr="001E127D">
        <w:br/>
        <w:t xml:space="preserve">1. Отсутствие давления, нажима, на первых порах даже прямого обращения. 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2. Первые контакты строятся при опоре на собственную активность ребенка.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3. Создание и поддержание собственной эмоциональной значимости в глазах ребенка путем включения элементов контакта в привычные для ребенка моменты аутостимуляции.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4. Нельзя форсировать (работа по установлению контакта может быть очень длительной).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5. Постепенность в развитии форм контакта с обязательной опорой на сложившиеся стереотипы взаимодействия. 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6. Усложнение контакта идет по пути не столько предложения его новых вариантов, сколько осторожного введения новых деталей в структуру имеющихся форм.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7. Строгая дозировка контактов. Продолжение взаимодействия в условиях психического пресыщения ребенка может разрушить уже достигнутое.</w:t>
      </w:r>
    </w:p>
    <w:p w:rsidR="001E127D" w:rsidRDefault="001E127D" w:rsidP="001E127D">
      <w:pPr>
        <w:pStyle w:val="a5"/>
        <w:shd w:val="clear" w:color="auto" w:fill="FFFFFF"/>
        <w:spacing w:line="0" w:lineRule="atLeast"/>
        <w:jc w:val="both"/>
      </w:pPr>
      <w:r w:rsidRPr="001E127D">
        <w:t>8. Оберегание от ситуации конфликта после достижения аффективной связи с ребенком.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 xml:space="preserve">9. Помнить, что контакт не самоцель, а лишь этап на пути к совместному изучению окружающего мира. </w:t>
      </w:r>
    </w:p>
    <w:p w:rsidR="001E127D" w:rsidRPr="001E127D" w:rsidRDefault="001E127D" w:rsidP="001E127D">
      <w:pPr>
        <w:pStyle w:val="a5"/>
        <w:shd w:val="clear" w:color="auto" w:fill="FFFFFF"/>
        <w:spacing w:line="0" w:lineRule="atLeast"/>
        <w:rPr>
          <w:rFonts w:ascii="Open Sans" w:hAnsi="Open Sans"/>
        </w:rPr>
      </w:pPr>
      <w:r w:rsidRPr="001E127D">
        <w:rPr>
          <w:b/>
          <w:bCs/>
        </w:rPr>
        <w:t>Основные этапы</w:t>
      </w:r>
      <w:r>
        <w:rPr>
          <w:b/>
          <w:bCs/>
        </w:rPr>
        <w:t xml:space="preserve"> </w:t>
      </w:r>
      <w:r w:rsidRPr="001E127D">
        <w:t>псих</w:t>
      </w:r>
      <w:r>
        <w:t>о</w:t>
      </w:r>
      <w:r w:rsidRPr="001E127D">
        <w:t>коррекци</w:t>
      </w:r>
      <w:r>
        <w:t>онных занятий</w:t>
      </w:r>
      <w:r w:rsidRPr="001E127D">
        <w:t>: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rPr>
          <w:b/>
          <w:bCs/>
        </w:rPr>
        <w:t>Первый этап</w:t>
      </w:r>
      <w:r w:rsidRPr="001E127D">
        <w:t> – установление контакта с аутичным ребенком.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 Важное значение придается свободной мягкой эмоциональности занятий. Психолог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Установление контакта с аутичным ребенком требует достаточно длительного времени и является стержневым моментом всего психокоррекционного процесса. Перед психологом стоит конкретная задача преодоления страха у аутичного ребенка, и это достигается путем поощрения даже минимальной активности.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rPr>
          <w:b/>
          <w:bCs/>
        </w:rPr>
        <w:t>Второй этап</w:t>
      </w:r>
      <w:r w:rsidR="008E5F59">
        <w:rPr>
          <w:b/>
          <w:bCs/>
        </w:rPr>
        <w:t xml:space="preserve"> </w:t>
      </w:r>
      <w:r w:rsidRPr="001E127D">
        <w:t>– усиление психологической активности детей. Решение этой задачи требует от психолога умения почувствовать настроение ребенка, понять специфику его поведения и использовать это в процессе коррекции.</w:t>
      </w:r>
    </w:p>
    <w:p w:rsidR="001E127D" w:rsidRPr="001E127D" w:rsidRDefault="001E127D" w:rsidP="008E5F59">
      <w:pPr>
        <w:pStyle w:val="a5"/>
        <w:shd w:val="clear" w:color="auto" w:fill="FFFFFF"/>
        <w:spacing w:line="0" w:lineRule="atLeast"/>
        <w:jc w:val="both"/>
        <w:rPr>
          <w:rFonts w:ascii="Open Sans" w:hAnsi="Open Sans"/>
        </w:rPr>
      </w:pPr>
      <w:r w:rsidRPr="001E127D">
        <w:t>На</w:t>
      </w:r>
      <w:r w:rsidR="008E5F59">
        <w:t xml:space="preserve"> </w:t>
      </w:r>
      <w:proofErr w:type="gramStart"/>
      <w:r w:rsidRPr="001E127D">
        <w:rPr>
          <w:b/>
          <w:bCs/>
        </w:rPr>
        <w:t>третьем</w:t>
      </w:r>
      <w:proofErr w:type="gramEnd"/>
      <w:r w:rsidRPr="001E127D">
        <w:rPr>
          <w:b/>
          <w:bCs/>
        </w:rPr>
        <w:t xml:space="preserve"> этапе</w:t>
      </w:r>
      <w:r w:rsidR="008E5F59">
        <w:rPr>
          <w:b/>
          <w:bCs/>
        </w:rPr>
        <w:t xml:space="preserve"> </w:t>
      </w:r>
      <w:proofErr w:type="spellStart"/>
      <w:r w:rsidRPr="001E127D">
        <w:t>психокоррекции</w:t>
      </w:r>
      <w:proofErr w:type="spellEnd"/>
      <w:r w:rsidRPr="001E127D">
        <w:t xml:space="preserve"> важной задачей является организация целенаправленного поведения аутичного ребенка. А также развитие основных психологических процессов.</w:t>
      </w:r>
    </w:p>
    <w:p w:rsidR="006A42E8" w:rsidRDefault="006A42E8" w:rsidP="00E45A8B">
      <w:pPr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</w:p>
    <w:p w:rsidR="00E45A8B" w:rsidRDefault="00E45A8B" w:rsidP="006A42E8">
      <w:pPr>
        <w:spacing w:after="0" w:line="0" w:lineRule="atLeast"/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lastRenderedPageBreak/>
        <w:t>Конспект</w:t>
      </w:r>
      <w:r w:rsidR="006A42E8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ы</w:t>
      </w: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заняти</w:t>
      </w: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я</w:t>
      </w:r>
      <w:r w:rsidRPr="001E777D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 xml:space="preserve"> </w:t>
      </w:r>
    </w:p>
    <w:p w:rsidR="00E45A8B" w:rsidRDefault="00E45A8B" w:rsidP="006A42E8">
      <w:pPr>
        <w:spacing w:after="0" w:line="0" w:lineRule="atLeast"/>
        <w:rPr>
          <w:rFonts w:ascii="Times New Roman" w:hAnsi="Times New Roman"/>
          <w:b/>
          <w:noProof/>
          <w:color w:val="000000"/>
          <w:w w:val="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Отработка жестов в реальных ситуациях»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1.Тут – указательным пальцем перед собой или в сторону предмета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Там – указательным жестом вдаль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 - наклон головы вперёд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 – отрицательный жест головой или пальцем, выражающий несогласие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 – развести руки стороны, показав отсутствие чего-то</w:t>
      </w:r>
    </w:p>
    <w:p w:rsidR="00E45A8B" w:rsidRDefault="00E45A8B" w:rsidP="006A42E8">
      <w:pPr>
        <w:shd w:val="clear" w:color="auto" w:fill="FFFFFF"/>
        <w:spacing w:after="0" w:line="0" w:lineRule="atLeast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Дай – просить рукой, загибая пальцы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– протягиваем руку вперед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Целенаправленный выдох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Учиться сдувать с ладони кусочки ватки, сначала поднося ладошку близко к губам, потом постепенно увеличивая расстояние.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 детьми с РАС завели альбомы (обычные альбомы для рисования), куда необходимо вклеить фотографию ребенка и членов семьи, которые с ним живут, и подписать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фото печатными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буквами, например, Андрей, папа, мама…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показом: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кошка Мурка (показываем пальцем на игрушку)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Кс-кс-кс (пальчиками подзываем кошку к себе)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Мягонькая шкурка (гладим кошку по спинке)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Кс-кс-кс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Любит молочко лакать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Ням-ням-ням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(кормим кошку)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молочка - поспать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А-а-а! (качаем кошку на руках)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Упражнения по подражанию. Показываем ребенку, а он должен вместе с вами повторять эти упражнения. Упражнение повторяется несколько раз.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поднимаем, ручками махаем (машем кистями)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опускаем, в кулачки сжимаем (сжимаем пальцы в кулаки)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основные.</w:t>
      </w:r>
    </w:p>
    <w:p w:rsidR="006A42E8" w:rsidRPr="0060760C" w:rsidRDefault="006A42E8" w:rsidP="006A42E8">
      <w:pPr>
        <w:rPr>
          <w:rFonts w:ascii="Times New Roman" w:hAnsi="Times New Roman"/>
          <w:b/>
          <w:noProof/>
          <w:color w:val="000000"/>
          <w:w w:val="0"/>
          <w:sz w:val="24"/>
          <w:szCs w:val="24"/>
        </w:rPr>
      </w:pPr>
      <w:r w:rsidRPr="0060760C"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Конспект занятия  «</w:t>
      </w:r>
      <w:r>
        <w:rPr>
          <w:rFonts w:ascii="Times New Roman" w:hAnsi="Times New Roman"/>
          <w:b/>
          <w:noProof/>
          <w:color w:val="000000"/>
          <w:w w:val="0"/>
          <w:sz w:val="24"/>
          <w:szCs w:val="24"/>
        </w:rPr>
        <w:t>Домашние животные</w:t>
      </w:r>
      <w:r w:rsidRPr="0060760C">
        <w:rPr>
          <w:rFonts w:ascii="Times New Roman" w:hAnsi="Times New Roman"/>
          <w:b/>
          <w:color w:val="000000"/>
          <w:sz w:val="27"/>
          <w:szCs w:val="27"/>
        </w:rPr>
        <w:t>»</w:t>
      </w:r>
    </w:p>
    <w:p w:rsidR="00E45A8B" w:rsidRDefault="00E45A8B" w:rsidP="006A42E8">
      <w:pPr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 вклеиваем картинки с животными с подписями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корова, лошадка, свинья.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Даем звукоподражания на этих животных: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му-му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и-го-го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хрю-хрю, используя презентацию).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Играем с фигурками этих животных, достаем их из мешочка, кормим, озвучиваем.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Делаем в пластмассовой банке с крышкой прорезь и бросаем туда монетки (1, 2, 5 рублей). Когда монетка падает, говорим: «Бах!»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Насыпаем в глубокую кастрюлю горох и прячем внутри гороха 2-3 маленькие игрушки (машинку, шарик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пин-понга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куколку) и просим ребенка найти в крупе игрушку сначала двумя руками, потом одной (можно использовать коробку с манкой)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показом: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Головка кивает: да! да! да! (наклоняем голову ребенку)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Глазки моргают: Раз и два (показываем на глазки и моргаем)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 нюхает: А! (подносим к носику ребенка надушенный кусочек ватки)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Ротик кушает: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ням-ням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 (жест кормления)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умею кушать сам! (хлопаем рукой по груди)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Учим ребенка чертить прямые линии по линейке карандашом, изображая дорожку, по которой потом можно пройти пальчиками или проехать машиной.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Конспект занятия </w:t>
      </w:r>
      <w:r>
        <w:rPr>
          <w:rFonts w:ascii="Times New Roman" w:hAnsi="Times New Roman"/>
          <w:b/>
          <w:color w:val="000000"/>
          <w:sz w:val="24"/>
          <w:szCs w:val="24"/>
        </w:rPr>
        <w:t>«Цыпленок»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курица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ко-ко-ко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цыпленок (пи-пи), петух (ку-ка-ре-ку), утка (кря-кря).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Формирование целенаправленного выдоха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салфеточку возьмем (берем бумажную салфетку)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 руках ее сомнем (мнем салфетку в шарик)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теперь подуем: «Ух!» (сдуваем салфетку с ладони)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Улетела! Бух! (жест рукой вниз, изображающий падение)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показом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Зайка серый скачет ловко, (прыгаем, как зайчик)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лапках у него морковка (даем в руки морковку - муляж)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Выполнение движений под текст. Взрослый сначала выполняет движения вместе с ребенком, потом ребенок должен выполнять движения сам, только под текст, который произносится.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Руки вверх, руки вниз (поднимаем и опускаем руки)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вокруг повернись (повороты туловища влево, вправо)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совсем не устали (грозим указательным пальчиком)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Сели-встали, сели-встали! (приседаем и встаем)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Смотрим мультфильм  «Цыпленок». Рассматриваем картинки, спрашиваем, где цыпленок, где курица, кого нашел цыпленок? Кто хотел съесть цыпленка? Прогоняем кошку и т.п. Должна получиться маленькая инсценировка с опорой на картинки. Педагог рассказывает ребенку текст с жестами и яркой мимикой.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 «Продукты»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 вклеиваем  картинки: хлеб, молоко, суп, яйцо.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Даем ребенку инструкции, которые он должен выполнить: Положи хлеб на тарелку. Налей молоко в стакан. Ешь суп.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ребенок не может самостоятельно выполнить эти поручения, то помогаем ему своими руками совместно выполнить эти действия.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Стихотворение с движением: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потрем наши ладошки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трем ладошки)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похлопаем немножко: хлоп-хлоп-хлоп (хлопаем)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Классификация предметов, разных по тактильным ощущениям.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Ставим перед ребенком две пустые коробки и бросаем в одну из них шишки, а в другую ватные шарики.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Массаж пальчиков рук.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Захватываем большим и указательным пальцами каждый пальчик ребёнка у ногтя и круговыми движениями массируем палец от кончика к основанию, а затем скользящим движением к кончику вытягиваем палец.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Рисуем на картоне яйцо, вырезаем его и разрезаем эту картинку на 2-3 части и просим ребёнка сложить картинку.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«Продукты»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Вклеиваем в альбом следующие картинки: сок, печенье, конфета, ест, пьёт.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поручений: Налей сок в чашку. Дай печенье мне. Положи конфету на стол.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Мелкая моторика.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а). Собираем в пластиковую бутылку горох, потом завинчиваем крышку и гремим как погремушкой.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Сжимаем руки в кулачки и стучим по столу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Туки – ток, туки – ток,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стучит молоток!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показом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Положили куклу (зайку, мишку) спать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жест « качаем»)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Стали песню напевать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Баю-бай, баю-бай! (складываем ладошки под ухо)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Глазки, кукла, закрывай! (закрываем глаза)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Вырезаем из цветного картона круг диаметром 20 см. Берём набор цветных прищепок. Прикрепляем по кругу прищепки сначала одного цвета, потом можно чередовать прищепки двух цветов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красный-синий-красный-синий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…), изображая лепестки цветка.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Массаж стоп ног ребёнка под текст.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за ножки, что за ножки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тебя у нашей крошки (гладим, растираем)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 собачке и ни кошке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дадим мы твои ножки (пощипываем)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Эти ножки, эти ножки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Будут бегать по дорожке (похлопываем ладонями).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Аппликация из цветной бумаги «Светофор».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Д/игра «Сигналы светофора» (красный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стой, жёлты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жди, а зелёный свет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A42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иди!)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Конспект занятия «Стираем одежду»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трусы, майка, носки, стирает.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раздевать куклу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(мишку, зайку). Дать постирать ребёнку его трусы, майку в тазу, чтобы потом он сам прополоскал, выжал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повесил одежду на верёвку и закрепил прищепками. Сначала эти действия необходимо проделывать совместно с ребёнком.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Формирование выдоха.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Дуем на шарик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через трубочку для коктейлей. Шарик должен катиться по столу.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Мелкая моторика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Наши пальчики плясали (крутим пальцами перед собой)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кулачки мы их зажали (сжимаем в кулаки и крутим ими)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Кулачками постучали (стучим по столу или по ногам)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свиданья всем сказали (машем ладонями)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так, вот так!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Угадай, где картинка.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Показываем ребенку и называем картинки, выкладывая перед ним на стол: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дом. Это машина. Переворачиваем на глазах у ребёнка картинки, называя их, а потом просим найти нужную картинку. Где дом? Где машина? Ребёнок должен найти картинку и перевернуть её. Если он легко находит две картинки, то можно увеличить их до 3-4 , например: мяч, кошка, часы, носки и т.п.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Стихотворение с показом.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Листья в воздухе кружатся (крутим перед собой кистями рук)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Тихо падают, ложатся (приседаем и кладём ладони на пол)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Нарисовать на листе бумаги трусы, майку, носки и дать раскрасить ребёнку их цветным карандашом или фломастером.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Учим цвета: основные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«Дом»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дом, часы, ключ, очки. Показываем ребёнку эти предметы и объясняем их назначение.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Подбираем картинки, где ребёнок спит и плачет. Показывая на первую картинку, читаем текст с показом.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Баю-бай, баю-бай, (складываем руки на груди и качаем)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 скорее, засыпай (складываем ладошки под щеку и закрываем глаза)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Мальчик плачет и кричит (пальцами по лицу показываем слёзы)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Пальчик у него болит (выставляем и показываем пальчик)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Мелкая моторика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Тук- тук, я стучу (стучим кулаками по столу)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Новый столик сколочу (ударяем ладонями по столу)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Делаем аппликацию «Дом» из цветной бумаги.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Берём губку, мочим её в миске с водой, отжимаем, вытираем со стола, снова мочим, потом отжимаем и т.п.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Повторяем цвета: синий и зелёный.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Конспект 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анятия «Фрукты»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 альбом: банан, яблоко, апельсин, груша. Обобщающее слово «ФРУКТЫ».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Д/игра «Волшебный мешочек» (на ощупь определить фрукт)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кисель варили (жест « варим»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мы лепили (сжимаем и разжимаем кулачки)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Хлоп, хлоп, хлоп, хлоп, (хлопаем)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Слепим мы большой пирог (разводим руки в стороны)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Складываем салфетку пополам, потом ещё раз пополам.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Из цветного пластилина лепим желтый банан, красное яблоко, оранжевый апельсин.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 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упной моторикой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Снег кружится, снег кружится (круговые движения двумя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землю снег ложится (приседаем и кладём ладони на пол)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Повторяем все основные цвета.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«Овощи»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 альбом: помидор, огурец, морковь. Обобщающее слово «Овощи»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Д/игра «Волшебный мешочек»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 ощупь определить овощи)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движениями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мнём, мнём, мнём.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Тесто жмём, жмём, жмём.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Пирожки печём.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Лепим из пластилина: красный помидор, зелёный огурец, оранжевая морковка.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Д/Игра на классификацию овощей и фруктов. Из чего сварим компот? Из чего сварим борщ?</w:t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22550" cy="1962150"/>
            <wp:effectExtent l="19050" t="0" r="6350" b="0"/>
            <wp:docPr id="1" name="Рисунок 16" descr="hello_html_6d60f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6d60f1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Развитие мелкой моторики. Обвести по шаблону овощи (помидор, огурец, морковку) и выполнить штриховку.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«Посуда»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чашка, ложка, вилка, тарелка.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Отработка звукоподражания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!» с опорой на картинку.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Говорит собачка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Кошке мясо не отдам!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Ам-ам-ам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Пришла Маша, села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всю кашу съела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Ам-ам-ам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Классификация.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две пустые коробки раскладываем колечки от пирамидки и кубики. Сначала кладём по образцу, потом держим перед глазами ребёнка колечко и кубик и даём инструкцию «Возьми кубик. Возьми колечко и т.п.»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Гули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прилетели, на головку сели (машем руками как крыльями, потом опускаем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Носиком клевали (указательным пальцем показываем нос)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Крыльями махали (машем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головке посидели (руки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потом все улетели (разводим руки в стороны)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Учить ребёнка мыть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посуду (чашку, ложку, тарелку), держа в одной руке предмет, а в другой губку.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Учить собирать картинку, разрезанную на 3-4 части.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7.Обводим рисунок по контуру. Раскрашиваем его.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829050" cy="2419350"/>
            <wp:effectExtent l="19050" t="0" r="0" b="0"/>
            <wp:docPr id="2" name="Рисунок 17" descr="hello_html_m59c44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59c44d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«Посуда»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альбом: чайник, кастрюля, сковорода, нож.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Тренировать в быту следующие действия: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наливать из чайника воду в чашку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пластиковым ножом резать пластилин или тесто разного цвета (Д/игра «Готовим салат»)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накалывать на вилку кусочки сосиски, банана.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Движения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Ключик мы возьмём, (берём ключ)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двери подойдём (берём за руку ребёнка и идём к двери)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замок откроем (крутим ключом в замке)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гулять пойдём (машем рукой вперёд)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Листопад, листопад, (круговые движения руками)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Листья желтые летят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крутим кистями)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Листья желтые кружатся (кружимся)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Тихо под ноги ложатся (приседаем и кладём ладони на пол)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Можно выполнять упражнения с листочками.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Лепка из солёного теста.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(Лепим прянички из солёного теста круглой или квадратной формы, украшаем крупой/ горохом, фасолью и др./).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Конспект занятия «Мебель»</w:t>
      </w:r>
    </w:p>
    <w:p w:rsidR="00E45A8B" w:rsidRDefault="00E45A8B" w:rsidP="00E45A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альбом: стол, стул, шкаф, кровать.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Отработать назначение предметов мебели: за столом едим; на стуле сидим, на кровати спим, в шкаф убираем одежду.</w:t>
      </w:r>
    </w:p>
    <w:p w:rsidR="00E45A8B" w:rsidRDefault="00E45A8B" w:rsidP="00E45A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Тренировать в быту следующие действия: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складываем кукольную одежку;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-имитируем глажение кукольной одежки игрушечным утюгом.</w:t>
      </w:r>
    </w:p>
    <w:p w:rsidR="00E45A8B" w:rsidRDefault="00E45A8B" w:rsidP="00E45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Движения под текст: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Белый снег пушистый в воздухе кружится,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землю тихо падает, ложится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руках бумажные снежинки)</w:t>
      </w:r>
    </w:p>
    <w:p w:rsidR="00E45A8B" w:rsidRDefault="00E45A8B" w:rsidP="00E45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мелкой моторики рук: сортировка крупы.</w:t>
      </w:r>
    </w:p>
    <w:p w:rsidR="00E45A8B" w:rsidRDefault="00E45A8B" w:rsidP="00E45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Изготовление из спичечных коробков и цветной бумаги игрушечной мебели (стол, стул).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«Музыкальные инструменты»</w:t>
      </w:r>
    </w:p>
    <w:p w:rsidR="00E45A8B" w:rsidRDefault="00E45A8B" w:rsidP="00E45A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альбом: дудочка, барабан, колокольчик, погремушка.</w:t>
      </w:r>
    </w:p>
    <w:p w:rsidR="00E45A8B" w:rsidRDefault="00E45A8B" w:rsidP="00E45A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Имитируем игру на музыкальных инструментах: колокольчик (динь-динь), барабан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бам-бам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дудочка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ду-ду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45A8B" w:rsidRDefault="00E45A8B" w:rsidP="00E45A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инструкций: «Возьми колокольчик, позвени им.» «Поиграй на барабане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Подуди в дудочку»</w:t>
      </w:r>
    </w:p>
    <w:p w:rsidR="00E45A8B" w:rsidRDefault="00E45A8B" w:rsidP="00E45A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Чтение песенок,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(читает учитель), учащийся играет на музыкальных инструментах по ходу чтения.</w:t>
      </w:r>
    </w:p>
    <w:p w:rsidR="00E45A8B" w:rsidRDefault="00E45A8B" w:rsidP="00E45A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Разучивание игры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«Ладушки» (под музыкальное сопровождение).</w:t>
      </w:r>
    </w:p>
    <w:p w:rsidR="00E45A8B" w:rsidRDefault="00E45A8B" w:rsidP="00E45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Нарисовать на листе бумаги дудочку, колокольчик и дать раскрасить ребёнку их цветным карандашом или фломастером.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416050" cy="1409700"/>
            <wp:effectExtent l="19050" t="0" r="0" b="0"/>
            <wp:docPr id="3" name="Рисунок 18" descr="hello_html_m5376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537661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96" r="34077" b="1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670050" cy="1771650"/>
            <wp:effectExtent l="19050" t="0" r="6350" b="0"/>
            <wp:docPr id="4" name="Рисунок 19" descr="hello_html_md165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d1653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мозаикой (выкладывание узора по образцу).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«Действие»</w:t>
      </w:r>
    </w:p>
    <w:p w:rsidR="00E45A8B" w:rsidRDefault="00E45A8B" w:rsidP="00E45A8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Учим названия действий: птичка – летит, заяц - прыгает, рыба - плывет, змея - ползёт.</w:t>
      </w:r>
      <w:proofErr w:type="gramEnd"/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Добавить соответствующие картинки в альбом.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понимать и выполнять команды учителя: сядь, встань, топни ногой, хлопни в ладоши и т.д.</w:t>
      </w:r>
    </w:p>
    <w:p w:rsidR="00E45A8B" w:rsidRDefault="00E45A8B" w:rsidP="00E45A8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Отработка звукоподражания с опорой на предметные картинки. Д/игра «Кто как голос подаёт?»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Собака гав-гав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Кошка мяу-мяу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Корова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му-му</w:t>
      </w:r>
      <w:proofErr w:type="spellEnd"/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Лошадь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и-го-го</w:t>
      </w:r>
      <w:proofErr w:type="spellEnd"/>
    </w:p>
    <w:p w:rsidR="00E45A8B" w:rsidRDefault="00E45A8B" w:rsidP="00E45A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Развиваем мелкую моторику пальцев рук. «Пальчиковые игры». 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Разучивание стихотворения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 Андрюшенькой играем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Пальцы все перебираем: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 - толще всех,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Этот пальчик - всех умней,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 - всех длинней,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прячется в тенек,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пальчик-малышок!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(Несильно педагог разминает подушечки пальцев ребёнку, надавливая большим и указательным пальцами на ноготок).</w:t>
      </w:r>
    </w:p>
    <w:p w:rsidR="00E45A8B" w:rsidRDefault="00E45A8B" w:rsidP="00E45A8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Упражнение «Бусы». Нанизывание на тонкую леску макарон, сушек, бусинок.</w:t>
      </w:r>
    </w:p>
    <w:p w:rsidR="00E45A8B" w:rsidRDefault="00E45A8B" w:rsidP="00E45A8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по обводке «Обведи свою ладошку». Затем можно придумать забавный рисунок.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003800" cy="1593850"/>
            <wp:effectExtent l="19050" t="0" r="6350" b="0"/>
            <wp:docPr id="5" name="Рисунок 20" descr="hello_html_3610c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3610c4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«Действие»</w:t>
      </w:r>
    </w:p>
    <w:p w:rsidR="00E45A8B" w:rsidRDefault="00E45A8B" w:rsidP="00E45A8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слова-действия: самолёт - летит, машина - едет, кораблик - плывет.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Добавить соответствующие картинки в альбом.</w:t>
      </w:r>
    </w:p>
    <w:p w:rsidR="00E45A8B" w:rsidRDefault="00E45A8B" w:rsidP="00E45A8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понимать и выполнять команды учителя, закрепляем цвета: «Дай синий кубик. Дай красный кубик. Положи зелёный кубик слева от красного кубика и т.п.»</w:t>
      </w:r>
    </w:p>
    <w:p w:rsidR="00E45A8B" w:rsidRDefault="00E45A8B" w:rsidP="00E45A8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Закрепление. Отработка звукоподражания: «Кто как голос подаёт?» (с опорой на предметные картинки).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-Покажи корову. Как она мычит?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-Покажи собаку. Как она лает? И т.п.</w:t>
      </w:r>
    </w:p>
    <w:p w:rsidR="00E45A8B" w:rsidRDefault="00E45A8B" w:rsidP="00E45A8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классификацию диких и домашних животных (разделить картинки на 2 группы). По необходимости помочь ребёнку.</w:t>
      </w:r>
    </w:p>
    <w:p w:rsidR="00E45A8B" w:rsidRDefault="00E45A8B" w:rsidP="00E45A8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16450" cy="2076450"/>
            <wp:effectExtent l="19050" t="0" r="0" b="0"/>
            <wp:docPr id="6" name="Рисунок 21" descr="hello_html_m1ba2c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m1ba2c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полянке два жука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Танцевали гопака.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Правой ножкой топ-топ!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Левой ножкой топ-топ!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Ручки вверх, вверх, вверх!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поднимет выше всех?</w:t>
      </w:r>
    </w:p>
    <w:p w:rsidR="00E45A8B" w:rsidRDefault="00E45A8B" w:rsidP="00E45A8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Упражнения по обводке «Транспорт». Затем раскрасить цветными мелками.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610100" cy="2298700"/>
            <wp:effectExtent l="19050" t="0" r="0" b="0"/>
            <wp:docPr id="7" name="Рисунок 22" descr="hello_html_505ff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505ff72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«Мое тело»</w:t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части тела: голова, руки, ноги, туловище, живот, спина. В альбом добавляем картинку - мальчик.</w:t>
      </w:r>
    </w:p>
    <w:p w:rsidR="00E45A8B" w:rsidRDefault="00E45A8B" w:rsidP="00E45A8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показывать части тела на кукле, себе.</w:t>
      </w:r>
    </w:p>
    <w:p w:rsidR="00E45A8B" w:rsidRDefault="00E45A8B" w:rsidP="00E45A8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Раз, два, три, четыре, пять-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Тело будем изучать. (Ребёнок шагает на месте).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спина, а вот животик,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Ножки, ручки, голова, (положить обе руки на голову)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Покачать успел едва.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Шея крутит головой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окрутить головой)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Ох, устал я! Ой-ой-ой! (руки на щеки)</w:t>
      </w:r>
    </w:p>
    <w:p w:rsidR="00E45A8B" w:rsidRDefault="00E45A8B" w:rsidP="00E45A8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Учимся одеваться и раздеваться (застёгиваем и расстёгиваем липучки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молнии, клёпки на одежде).</w:t>
      </w:r>
    </w:p>
    <w:p w:rsidR="00E45A8B" w:rsidRDefault="00E45A8B" w:rsidP="00E45A8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Складывание разрезных картинок из 3-4 частей.</w:t>
      </w:r>
    </w:p>
    <w:p w:rsidR="00E45A8B" w:rsidRDefault="00E45A8B" w:rsidP="00E45A8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Рисуем пальчиками: «Мимоза»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267200" cy="2717800"/>
            <wp:effectExtent l="19050" t="0" r="0" b="0"/>
            <wp:docPr id="8" name="Рисунок 23" descr="hello_html_m6dde1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m6dde12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«Мое тело»</w:t>
      </w:r>
    </w:p>
    <w:p w:rsidR="00E45A8B" w:rsidRDefault="00E45A8B" w:rsidP="00E45A8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части лица: рот, нос, глаза, уши, щёки.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альбом добавляем картинк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девочка.</w:t>
      </w:r>
    </w:p>
    <w:p w:rsidR="00E45A8B" w:rsidRDefault="00E45A8B" w:rsidP="00E45A8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показывать части лица на кукле, себе.</w:t>
      </w:r>
    </w:p>
    <w:p w:rsidR="00E45A8B" w:rsidRDefault="00E45A8B" w:rsidP="00E45A8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Стихотворение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Есть у нас на голове: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Уха два и щёчки две.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Носик, ротик и глаза.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 запомните, друзья!</w:t>
      </w:r>
    </w:p>
    <w:p w:rsidR="00E45A8B" w:rsidRDefault="00E45A8B" w:rsidP="00E45A8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Учим выполнять действия: причёсывание волос расчёской, вытирание носа платком.</w:t>
      </w:r>
    </w:p>
    <w:p w:rsidR="00E45A8B" w:rsidRDefault="00E45A8B" w:rsidP="00E45A8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Шнуровка. Учимся шнуровать ботинок.</w:t>
      </w:r>
    </w:p>
    <w:p w:rsidR="00E45A8B" w:rsidRDefault="00E45A8B" w:rsidP="00E45A8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Пальчиковая гимнастика.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Светит солнце ярко, ярко (Поднять руки вверх, сжимать и разжимать пальцы)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цветов пестреет луг. (Хлопать в ладоши)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небе радуга, как арка, (В воздухе нарисовать радугу)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семи лучистых дуг.</w:t>
      </w:r>
    </w:p>
    <w:p w:rsidR="00E45A8B" w:rsidRDefault="00E45A8B" w:rsidP="00E45A8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Рисование на тему «Полёт в космос».</w:t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67000" cy="2667000"/>
            <wp:effectExtent l="19050" t="0" r="0" b="0"/>
            <wp:docPr id="9" name="Рисунок 24" descr="hello_html_mb685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mb685b4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Конспект занятия «Гигиена тела»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1.Вставляем в альбом следующие картинки: мыло, полотенце, расчёска, мочалка, мальчик умывается, мальчик моет руки, мальчик причёсывается.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Отработка практических умений: мытьё рук с мылом, вытирание рук полотенцем, расчёсывание.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Стихотворение с движениями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лады, лады, лады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боимся мы воды!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Чистая водичка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Умоет наше личико,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Вымоет ладошки.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Намочит их немножко!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лады, лады, лады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боимся мы воды!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Чисто умываемся,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Маме улыбаемся!</w:t>
      </w:r>
    </w:p>
    <w:p w:rsidR="00E45A8B" w:rsidRDefault="00E45A8B" w:rsidP="00E45A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Чтение произведения К. Чуковского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рассматривание иллюстраций (можно посмотреть мультфильм).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5.Разучивание отрывка с движениями: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Надо, надо умываться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утрам и вечерам,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нечистым трубочистам-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Стыд и срам, стыд и срам!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6.Нарисовать мыло, полотенце, мочалку и разукрасить.</w:t>
      </w:r>
    </w:p>
    <w:p w:rsidR="00E45A8B" w:rsidRDefault="00E45A8B" w:rsidP="00E45A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324350" cy="2933700"/>
            <wp:effectExtent l="19050" t="0" r="0" b="0"/>
            <wp:docPr id="10" name="Рисунок 25" descr="hello_html_16cef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16cef5f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8B" w:rsidRDefault="00E45A8B" w:rsidP="00E4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5A8B" w:rsidRDefault="00E45A8B" w:rsidP="00E45A8B"/>
    <w:p w:rsidR="00435181" w:rsidRDefault="00435181"/>
    <w:sectPr w:rsidR="00435181" w:rsidSect="0043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1A2"/>
    <w:multiLevelType w:val="multilevel"/>
    <w:tmpl w:val="0396F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39D4"/>
    <w:multiLevelType w:val="multilevel"/>
    <w:tmpl w:val="89307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2382"/>
    <w:multiLevelType w:val="multilevel"/>
    <w:tmpl w:val="F1364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F678D"/>
    <w:multiLevelType w:val="multilevel"/>
    <w:tmpl w:val="C6AC4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F1AE7"/>
    <w:multiLevelType w:val="multilevel"/>
    <w:tmpl w:val="6FD60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8400D"/>
    <w:multiLevelType w:val="multilevel"/>
    <w:tmpl w:val="01B8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4000A"/>
    <w:multiLevelType w:val="multilevel"/>
    <w:tmpl w:val="6C92B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C0A2D"/>
    <w:multiLevelType w:val="multilevel"/>
    <w:tmpl w:val="114E4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61889"/>
    <w:multiLevelType w:val="multilevel"/>
    <w:tmpl w:val="DD242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C70BB"/>
    <w:multiLevelType w:val="multilevel"/>
    <w:tmpl w:val="12F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A01772"/>
    <w:multiLevelType w:val="multilevel"/>
    <w:tmpl w:val="571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904CE"/>
    <w:multiLevelType w:val="multilevel"/>
    <w:tmpl w:val="05BC5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D1F07"/>
    <w:multiLevelType w:val="multilevel"/>
    <w:tmpl w:val="14FEB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73452"/>
    <w:multiLevelType w:val="multilevel"/>
    <w:tmpl w:val="B686B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21051"/>
    <w:multiLevelType w:val="multilevel"/>
    <w:tmpl w:val="6E4A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B01BA"/>
    <w:multiLevelType w:val="multilevel"/>
    <w:tmpl w:val="F842A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C1F6B"/>
    <w:multiLevelType w:val="multilevel"/>
    <w:tmpl w:val="29CA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B2D21"/>
    <w:multiLevelType w:val="multilevel"/>
    <w:tmpl w:val="FCF4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40518"/>
    <w:multiLevelType w:val="multilevel"/>
    <w:tmpl w:val="4170F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7764A"/>
    <w:multiLevelType w:val="multilevel"/>
    <w:tmpl w:val="A8540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87B8B"/>
    <w:multiLevelType w:val="multilevel"/>
    <w:tmpl w:val="8938A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50D85"/>
    <w:multiLevelType w:val="multilevel"/>
    <w:tmpl w:val="9CF60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F1377"/>
    <w:multiLevelType w:val="multilevel"/>
    <w:tmpl w:val="CAC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D43587"/>
    <w:multiLevelType w:val="multilevel"/>
    <w:tmpl w:val="745C7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41561"/>
    <w:multiLevelType w:val="multilevel"/>
    <w:tmpl w:val="9880F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DD7D14"/>
    <w:multiLevelType w:val="multilevel"/>
    <w:tmpl w:val="51D61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B5897"/>
    <w:multiLevelType w:val="multilevel"/>
    <w:tmpl w:val="E91C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362B6"/>
    <w:multiLevelType w:val="multilevel"/>
    <w:tmpl w:val="6D42D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D3F5B"/>
    <w:multiLevelType w:val="multilevel"/>
    <w:tmpl w:val="9D124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E2396"/>
    <w:multiLevelType w:val="multilevel"/>
    <w:tmpl w:val="BAEC6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95C72"/>
    <w:multiLevelType w:val="multilevel"/>
    <w:tmpl w:val="ACBE8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5443AE"/>
    <w:multiLevelType w:val="multilevel"/>
    <w:tmpl w:val="6B4A5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B4D82"/>
    <w:multiLevelType w:val="multilevel"/>
    <w:tmpl w:val="5A2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661AB"/>
    <w:multiLevelType w:val="multilevel"/>
    <w:tmpl w:val="56CA0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E71A6"/>
    <w:multiLevelType w:val="multilevel"/>
    <w:tmpl w:val="7772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8F010D"/>
    <w:multiLevelType w:val="multilevel"/>
    <w:tmpl w:val="FD10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570519"/>
    <w:multiLevelType w:val="multilevel"/>
    <w:tmpl w:val="70863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271D64"/>
    <w:multiLevelType w:val="multilevel"/>
    <w:tmpl w:val="634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303A99"/>
    <w:multiLevelType w:val="multilevel"/>
    <w:tmpl w:val="7B2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5A8B"/>
    <w:rsid w:val="001E127D"/>
    <w:rsid w:val="00435181"/>
    <w:rsid w:val="006A42E8"/>
    <w:rsid w:val="008E5F59"/>
    <w:rsid w:val="00E4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E127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61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2019-10-21T22:04:00Z</dcterms:created>
  <dcterms:modified xsi:type="dcterms:W3CDTF">2019-10-21T22:28:00Z</dcterms:modified>
</cp:coreProperties>
</file>