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5A16D" w14:textId="39CC06FE" w:rsidR="00E83E07" w:rsidRDefault="00E83E07" w:rsidP="009C3A0A">
      <w:pPr>
        <w:ind w:left="142" w:hanging="142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Эссе</w:t>
      </w:r>
    </w:p>
    <w:p w14:paraId="194EC850" w14:textId="77777777" w:rsidR="00E83E07" w:rsidRDefault="00E83E07" w:rsidP="009C3A0A">
      <w:pPr>
        <w:ind w:left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«Почему я учитель?»</w:t>
      </w:r>
    </w:p>
    <w:p w14:paraId="7E67663F" w14:textId="323E6534" w:rsidR="00E83E07" w:rsidRDefault="00E83E07" w:rsidP="0051330B">
      <w:pPr>
        <w:ind w:left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Учителя </w:t>
      </w:r>
      <w:r w:rsidR="00C87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ОДНКНР</w:t>
      </w:r>
      <w:r w:rsidR="005133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истории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МБОУ «Школа №75»</w:t>
      </w:r>
    </w:p>
    <w:p w14:paraId="5FCA8023" w14:textId="6E897572" w:rsidR="00E83E07" w:rsidRDefault="00C87826" w:rsidP="0051330B">
      <w:pPr>
        <w:ind w:left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Полторак Натальи Алексеевны</w:t>
      </w:r>
    </w:p>
    <w:p w14:paraId="76A2A54A" w14:textId="77777777" w:rsidR="00E83E07" w:rsidRDefault="00E83E07" w:rsidP="00E83E07">
      <w:pPr>
        <w:ind w:lef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E4F72B4" w14:textId="77777777" w:rsidR="00C87826" w:rsidRPr="00C87826" w:rsidRDefault="00C87826" w:rsidP="00C87826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C87826">
        <w:rPr>
          <w:color w:val="000000"/>
          <w:sz w:val="28"/>
          <w:szCs w:val="28"/>
        </w:rPr>
        <w:t>Я с уверенностью могу сказать, что мне удалось отыскать такое дело, такой интерес в жизни, который и наполняет теперь мои дни ярким смыслом и полнотой. Я говорю о педагогике.</w:t>
      </w:r>
    </w:p>
    <w:p w14:paraId="58F03104" w14:textId="1980984E" w:rsidR="00C87826" w:rsidRPr="00C87826" w:rsidRDefault="00C87826" w:rsidP="00C87826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C87826">
        <w:rPr>
          <w:color w:val="000000"/>
          <w:sz w:val="28"/>
          <w:szCs w:val="28"/>
        </w:rPr>
        <w:t>Сейчас я с гордостью думаю о себе: "Я учитель!" Моя работа делает меня человеком необходимым и полезным обществу. Она требует от меня ответственности и дисциплинированности, ведь я принимаю участие в судьбах других людей</w:t>
      </w:r>
    </w:p>
    <w:p w14:paraId="26D8C306" w14:textId="7C082285" w:rsidR="00C87826" w:rsidRPr="00C87826" w:rsidRDefault="00C87826" w:rsidP="00C87826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C87826">
        <w:rPr>
          <w:color w:val="000000"/>
          <w:sz w:val="28"/>
          <w:szCs w:val="28"/>
        </w:rPr>
        <w:t xml:space="preserve">Учитель </w:t>
      </w:r>
      <w:proofErr w:type="gramStart"/>
      <w:r w:rsidRPr="00C87826">
        <w:rPr>
          <w:color w:val="000000"/>
          <w:sz w:val="28"/>
          <w:szCs w:val="28"/>
        </w:rPr>
        <w:t>- это</w:t>
      </w:r>
      <w:proofErr w:type="gramEnd"/>
      <w:r w:rsidRPr="00C87826">
        <w:rPr>
          <w:color w:val="000000"/>
          <w:sz w:val="28"/>
          <w:szCs w:val="28"/>
        </w:rPr>
        <w:t xml:space="preserve"> тот, кто не только учит, но и учится сам. Стать своим собственным учителем - к этому нужно стремиться. Не останавливаться на достигнутом, забыть о том, что "нельзя объять необъятное". И здесь я не могу не согласиться с высказыванием К.Д. Ушинского: «Учитель живёт до тех пор, пока он учится. Как только он перестает учиться – в нём умирает учитель».</w:t>
      </w:r>
    </w:p>
    <w:p w14:paraId="64BE74B3" w14:textId="386795FB" w:rsidR="00C87826" w:rsidRPr="00C87826" w:rsidRDefault="00C87826" w:rsidP="003D31B7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C87826">
        <w:rPr>
          <w:color w:val="000000"/>
          <w:sz w:val="28"/>
          <w:szCs w:val="28"/>
        </w:rPr>
        <w:t xml:space="preserve">Учитель - воспитатель. </w:t>
      </w:r>
      <w:proofErr w:type="gramStart"/>
      <w:r w:rsidRPr="00C87826">
        <w:rPr>
          <w:color w:val="000000"/>
          <w:sz w:val="28"/>
          <w:szCs w:val="28"/>
        </w:rPr>
        <w:t>Но, прежде, чем</w:t>
      </w:r>
      <w:proofErr w:type="gramEnd"/>
      <w:r w:rsidRPr="00C87826">
        <w:rPr>
          <w:color w:val="000000"/>
          <w:sz w:val="28"/>
          <w:szCs w:val="28"/>
        </w:rPr>
        <w:t xml:space="preserve"> воспитывать других, нужно уметь воспитывать себя. Учитель, который рассуждает о нравственности, а сам не следует ее принципам, особенно во взаимоотношениях с ребенком, вызывает недоверие и презрение у детей. Ребенка нельзя обмануть. Он сразу же чувствует фальшь и лицемерие. </w:t>
      </w:r>
    </w:p>
    <w:p w14:paraId="798FE7B7" w14:textId="78F17F11" w:rsidR="00C87826" w:rsidRPr="00C87826" w:rsidRDefault="00C87826" w:rsidP="003D31B7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C87826">
        <w:rPr>
          <w:color w:val="000000"/>
          <w:sz w:val="28"/>
          <w:szCs w:val="28"/>
        </w:rPr>
        <w:t xml:space="preserve">Учитель - не наставник, а верный и надежный друг. Разве имеет право учитель отказать в помощи ребенку, глаза которого наполнены страданием, разве может учитель не порадоваться победам, запечатленным в глазах детей? Отвернуться от друга в тяжелую для него минуту или не порадоваться его успеху </w:t>
      </w:r>
      <w:proofErr w:type="gramStart"/>
      <w:r w:rsidRPr="00C87826">
        <w:rPr>
          <w:color w:val="000000"/>
          <w:sz w:val="28"/>
          <w:szCs w:val="28"/>
        </w:rPr>
        <w:t>- значит</w:t>
      </w:r>
      <w:proofErr w:type="gramEnd"/>
      <w:r w:rsidRPr="00C87826">
        <w:rPr>
          <w:color w:val="000000"/>
          <w:sz w:val="28"/>
          <w:szCs w:val="28"/>
        </w:rPr>
        <w:t xml:space="preserve">, нравственно готовить себя к предательству. Дружба </w:t>
      </w:r>
      <w:proofErr w:type="gramStart"/>
      <w:r w:rsidRPr="00C87826">
        <w:rPr>
          <w:color w:val="000000"/>
          <w:sz w:val="28"/>
          <w:szCs w:val="28"/>
        </w:rPr>
        <w:t>- это</w:t>
      </w:r>
      <w:proofErr w:type="gramEnd"/>
      <w:r w:rsidRPr="00C87826">
        <w:rPr>
          <w:color w:val="000000"/>
          <w:sz w:val="28"/>
          <w:szCs w:val="28"/>
        </w:rPr>
        <w:t xml:space="preserve">, прежде всего, вера в человека, требовательность к нему. И чем глубже вера детей в учителя, тем выше должна быть требовательность к себе, тем больше учитель должен и обязан. Таковы законы дружбы. Насколько возможно доверять ученикам? То, что в них нужно верить, – это прописная истина. А хочу я сказать вот что: не слова рождают доверие человека к человеку, то есть и слова, конечно, тоже, но прежде всего – поступки, действия. Это справедливо в отношениях учителя и ученика, вообще – людей. </w:t>
      </w:r>
    </w:p>
    <w:p w14:paraId="34710F21" w14:textId="77777777" w:rsidR="00C87826" w:rsidRPr="00C87826" w:rsidRDefault="00C87826" w:rsidP="003D31B7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C87826">
        <w:rPr>
          <w:color w:val="000000"/>
          <w:sz w:val="28"/>
          <w:szCs w:val="28"/>
        </w:rPr>
        <w:t>Поразмыслив обо всём, прихожу к выводу, что я - счастливый человек: у меня замечательная семья, любимая профессия…. И завтра я опять иду в школу. И жизнь продолжается…</w:t>
      </w:r>
    </w:p>
    <w:p w14:paraId="7AED6BB9" w14:textId="77777777" w:rsidR="00E83E07" w:rsidRDefault="00E83E07" w:rsidP="00E83E07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sectPr w:rsidR="00E83E07" w:rsidSect="009C3A0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E1C"/>
    <w:rsid w:val="001B1ADF"/>
    <w:rsid w:val="00247FCA"/>
    <w:rsid w:val="002B5476"/>
    <w:rsid w:val="003D31B7"/>
    <w:rsid w:val="004F790F"/>
    <w:rsid w:val="0051330B"/>
    <w:rsid w:val="00861924"/>
    <w:rsid w:val="009C3A0A"/>
    <w:rsid w:val="00BF0E1C"/>
    <w:rsid w:val="00C87826"/>
    <w:rsid w:val="00E83E07"/>
    <w:rsid w:val="00FE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4DDB0"/>
  <w15:chartTrackingRefBased/>
  <w15:docId w15:val="{4B97B1D9-B2A5-4CD5-91AB-AA80B56B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790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C87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0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Шкуратенко</cp:lastModifiedBy>
  <cp:revision>3</cp:revision>
  <cp:lastPrinted>2020-11-07T19:12:00Z</cp:lastPrinted>
  <dcterms:created xsi:type="dcterms:W3CDTF">2023-10-16T05:31:00Z</dcterms:created>
  <dcterms:modified xsi:type="dcterms:W3CDTF">2023-10-16T06:13:00Z</dcterms:modified>
</cp:coreProperties>
</file>