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F35E" w14:textId="77777777" w:rsidR="004D3761" w:rsidRDefault="004D3761">
      <w:pPr>
        <w:pStyle w:val="a6"/>
        <w:ind w:left="0"/>
        <w:jc w:val="center"/>
        <w:rPr>
          <w:b/>
          <w:bCs/>
          <w:sz w:val="24"/>
          <w:szCs w:val="24"/>
        </w:rPr>
      </w:pPr>
    </w:p>
    <w:p w14:paraId="404DD5BE" w14:textId="77777777" w:rsidR="005D1F75" w:rsidRPr="005D1F75" w:rsidRDefault="005D1F75" w:rsidP="005D1F75">
      <w:pPr>
        <w:pBdr>
          <w:top w:val="none" w:sz="0" w:space="0" w:color="000000"/>
          <w:left w:val="none" w:sz="0" w:space="0" w:color="000000"/>
          <w:bottom w:val="single" w:sz="12" w:space="1" w:color="000000"/>
          <w:right w:val="none" w:sz="0" w:space="0" w:color="000000"/>
        </w:pBdr>
        <w:jc w:val="center"/>
        <w:rPr>
          <w:sz w:val="24"/>
          <w:szCs w:val="24"/>
        </w:rPr>
      </w:pPr>
      <w:r w:rsidRPr="005D1F75">
        <w:rPr>
          <w:rFonts w:cs="Angsana New"/>
          <w:b/>
          <w:sz w:val="24"/>
          <w:szCs w:val="24"/>
        </w:rPr>
        <w:t>МУНИЦИПАЛЬНОЕ БЮДЖЕТНОЕ ОБЩЕОБРАЗОВАТЕЛЬНОЕ УЧРЕЖДЕНИЕ</w:t>
      </w:r>
    </w:p>
    <w:p w14:paraId="050DA3FB" w14:textId="77777777" w:rsidR="005D1F75" w:rsidRPr="005D1F75" w:rsidRDefault="005D1F75" w:rsidP="005D1F75">
      <w:pPr>
        <w:pBdr>
          <w:top w:val="none" w:sz="0" w:space="0" w:color="000000"/>
          <w:left w:val="none" w:sz="0" w:space="0" w:color="000000"/>
          <w:bottom w:val="single" w:sz="12" w:space="1" w:color="000000"/>
          <w:right w:val="none" w:sz="0" w:space="0" w:color="000000"/>
        </w:pBdr>
        <w:jc w:val="center"/>
        <w:rPr>
          <w:sz w:val="24"/>
          <w:szCs w:val="24"/>
        </w:rPr>
      </w:pPr>
      <w:r w:rsidRPr="005D1F75">
        <w:rPr>
          <w:b/>
          <w:sz w:val="24"/>
          <w:szCs w:val="24"/>
        </w:rPr>
        <w:t xml:space="preserve"> </w:t>
      </w:r>
      <w:r w:rsidRPr="005D1F75">
        <w:rPr>
          <w:rFonts w:cs="Angsana New"/>
          <w:b/>
          <w:sz w:val="24"/>
          <w:szCs w:val="24"/>
        </w:rPr>
        <w:t>ГОРОДА РОСТОВА-НА-ДОНУ «</w:t>
      </w:r>
      <w:r w:rsidRPr="005D1F75">
        <w:rPr>
          <w:rFonts w:eastAsia="Times New Roman" w:cs="Angsana New"/>
          <w:b/>
          <w:sz w:val="24"/>
          <w:szCs w:val="24"/>
        </w:rPr>
        <w:t>ШКОЛА</w:t>
      </w:r>
      <w:r w:rsidRPr="005D1F75">
        <w:rPr>
          <w:rFonts w:cs="Angsana New"/>
          <w:b/>
          <w:sz w:val="24"/>
          <w:szCs w:val="24"/>
        </w:rPr>
        <w:t xml:space="preserve"> № </w:t>
      </w:r>
      <w:r w:rsidRPr="005D1F75">
        <w:rPr>
          <w:rFonts w:eastAsia="Times New Roman" w:cs="Angsana New"/>
          <w:b/>
          <w:sz w:val="24"/>
          <w:szCs w:val="24"/>
        </w:rPr>
        <w:t>75 ИМЕНИ ТРИЖДЫ ГЕРОЯ СОВЕТСКОГО СОЮЗА, МАРШАЛА АВИАЦИИ КОЖЕДУБА И.Н.</w:t>
      </w:r>
      <w:r w:rsidRPr="005D1F75">
        <w:rPr>
          <w:rFonts w:cs="Angsana New"/>
          <w:b/>
          <w:sz w:val="24"/>
          <w:szCs w:val="24"/>
        </w:rPr>
        <w:t>»</w:t>
      </w:r>
    </w:p>
    <w:p w14:paraId="7758925F" w14:textId="77777777" w:rsidR="005D1F75" w:rsidRPr="007A1ACB" w:rsidRDefault="005D1F75" w:rsidP="005D1F75">
      <w:pPr>
        <w:jc w:val="center"/>
        <w:rPr>
          <w:rFonts w:cs="Angsana New"/>
          <w:b/>
        </w:rPr>
      </w:pPr>
    </w:p>
    <w:p w14:paraId="0BD26C84" w14:textId="77777777" w:rsidR="00782572" w:rsidRDefault="00782572">
      <w:pPr>
        <w:pStyle w:val="a6"/>
        <w:ind w:left="0"/>
        <w:rPr>
          <w:sz w:val="34"/>
          <w:szCs w:val="34"/>
        </w:rPr>
      </w:pPr>
    </w:p>
    <w:tbl>
      <w:tblPr>
        <w:tblpPr w:leftFromText="180" w:rightFromText="180" w:vertAnchor="text" w:horzAnchor="margin"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5105"/>
      </w:tblGrid>
      <w:tr w:rsidR="00782572" w14:paraId="0EBB4EFB" w14:textId="77777777">
        <w:tc>
          <w:tcPr>
            <w:tcW w:w="5208" w:type="dxa"/>
            <w:tcBorders>
              <w:top w:val="nil"/>
              <w:left w:val="nil"/>
              <w:bottom w:val="nil"/>
              <w:right w:val="nil"/>
            </w:tcBorders>
          </w:tcPr>
          <w:p w14:paraId="2299BB07" w14:textId="77777777" w:rsidR="00782572" w:rsidRPr="00A05DC2" w:rsidRDefault="00782572" w:rsidP="00D36839">
            <w:pPr>
              <w:pStyle w:val="a6"/>
              <w:ind w:left="0"/>
              <w:rPr>
                <w:sz w:val="28"/>
                <w:szCs w:val="28"/>
              </w:rPr>
            </w:pPr>
            <w:r w:rsidRPr="00A05DC2">
              <w:rPr>
                <w:sz w:val="28"/>
                <w:szCs w:val="28"/>
              </w:rPr>
              <w:t xml:space="preserve">«ПРИНЯТА И </w:t>
            </w:r>
            <w:r w:rsidRPr="00A05DC2">
              <w:rPr>
                <w:sz w:val="28"/>
                <w:szCs w:val="28"/>
              </w:rPr>
              <w:br/>
              <w:t xml:space="preserve">РЕКОМЕНДОВАНА К </w:t>
            </w:r>
            <w:r w:rsidRPr="00A05DC2">
              <w:rPr>
                <w:sz w:val="28"/>
                <w:szCs w:val="28"/>
              </w:rPr>
              <w:br/>
              <w:t>УТВЕРЖДЕНИЮ»</w:t>
            </w:r>
          </w:p>
          <w:p w14:paraId="7EA8C26C" w14:textId="77777777" w:rsidR="00782572" w:rsidRPr="00A05DC2" w:rsidRDefault="00782572" w:rsidP="00D36839">
            <w:pPr>
              <w:pStyle w:val="a6"/>
              <w:ind w:left="0"/>
              <w:rPr>
                <w:sz w:val="28"/>
                <w:szCs w:val="28"/>
              </w:rPr>
            </w:pPr>
            <w:r w:rsidRPr="00A05DC2">
              <w:rPr>
                <w:sz w:val="28"/>
                <w:szCs w:val="28"/>
              </w:rPr>
              <w:t xml:space="preserve">протокол педагогического </w:t>
            </w:r>
          </w:p>
          <w:p w14:paraId="2B37A2FF" w14:textId="42A9F6C5" w:rsidR="00782572" w:rsidRDefault="00782572" w:rsidP="00D36839">
            <w:pPr>
              <w:pStyle w:val="a6"/>
              <w:ind w:left="0"/>
              <w:rPr>
                <w:sz w:val="28"/>
                <w:szCs w:val="28"/>
              </w:rPr>
            </w:pPr>
            <w:r w:rsidRPr="00A05DC2">
              <w:rPr>
                <w:sz w:val="28"/>
                <w:szCs w:val="28"/>
              </w:rPr>
              <w:t>совета № 1 от 3</w:t>
            </w:r>
            <w:r w:rsidR="00F678CB">
              <w:rPr>
                <w:sz w:val="28"/>
                <w:szCs w:val="28"/>
              </w:rPr>
              <w:t>0</w:t>
            </w:r>
            <w:r w:rsidRPr="00A05DC2">
              <w:rPr>
                <w:sz w:val="28"/>
                <w:szCs w:val="28"/>
              </w:rPr>
              <w:t>.0</w:t>
            </w:r>
            <w:r w:rsidR="005D1F75">
              <w:rPr>
                <w:sz w:val="28"/>
                <w:szCs w:val="28"/>
              </w:rPr>
              <w:t>8</w:t>
            </w:r>
            <w:r w:rsidRPr="00A05DC2">
              <w:rPr>
                <w:sz w:val="28"/>
                <w:szCs w:val="28"/>
              </w:rPr>
              <w:t>.20</w:t>
            </w:r>
            <w:r w:rsidR="005D1F75">
              <w:rPr>
                <w:sz w:val="28"/>
                <w:szCs w:val="28"/>
              </w:rPr>
              <w:t>21</w:t>
            </w:r>
          </w:p>
          <w:p w14:paraId="23A231B1" w14:textId="20590CC6" w:rsidR="00F678CB" w:rsidRDefault="00F678CB" w:rsidP="00D36839">
            <w:pPr>
              <w:pStyle w:val="a6"/>
              <w:ind w:left="0"/>
              <w:rPr>
                <w:sz w:val="28"/>
                <w:szCs w:val="28"/>
              </w:rPr>
            </w:pPr>
          </w:p>
          <w:p w14:paraId="134BC79F" w14:textId="77777777" w:rsidR="00F678CB" w:rsidRPr="00A05DC2" w:rsidRDefault="00F678CB" w:rsidP="00D36839">
            <w:pPr>
              <w:pStyle w:val="a6"/>
              <w:ind w:left="0"/>
              <w:rPr>
                <w:sz w:val="28"/>
                <w:szCs w:val="28"/>
              </w:rPr>
            </w:pPr>
          </w:p>
          <w:p w14:paraId="1074CA8F" w14:textId="77777777" w:rsidR="00782572" w:rsidRPr="00A05DC2" w:rsidRDefault="00782572" w:rsidP="005D1F75">
            <w:pPr>
              <w:rPr>
                <w:sz w:val="28"/>
                <w:szCs w:val="28"/>
              </w:rPr>
            </w:pPr>
          </w:p>
        </w:tc>
        <w:tc>
          <w:tcPr>
            <w:tcW w:w="5105" w:type="dxa"/>
            <w:tcBorders>
              <w:top w:val="nil"/>
              <w:left w:val="nil"/>
              <w:bottom w:val="nil"/>
              <w:right w:val="nil"/>
            </w:tcBorders>
          </w:tcPr>
          <w:p w14:paraId="6B8B9315" w14:textId="77777777" w:rsidR="00782572" w:rsidRPr="00A05DC2" w:rsidRDefault="00782572" w:rsidP="00D36839">
            <w:pPr>
              <w:pStyle w:val="a6"/>
              <w:ind w:left="0"/>
              <w:jc w:val="right"/>
              <w:rPr>
                <w:sz w:val="28"/>
                <w:szCs w:val="28"/>
              </w:rPr>
            </w:pPr>
            <w:r w:rsidRPr="00A05DC2">
              <w:rPr>
                <w:sz w:val="28"/>
                <w:szCs w:val="28"/>
              </w:rPr>
              <w:t>«УТВЕРЖДАЮ»</w:t>
            </w:r>
          </w:p>
          <w:p w14:paraId="6496833D" w14:textId="77777777" w:rsidR="00782572" w:rsidRPr="00A05DC2" w:rsidRDefault="00782572" w:rsidP="00D36839">
            <w:pPr>
              <w:pStyle w:val="a6"/>
              <w:ind w:left="0"/>
              <w:jc w:val="right"/>
              <w:rPr>
                <w:sz w:val="28"/>
                <w:szCs w:val="28"/>
              </w:rPr>
            </w:pPr>
            <w:r w:rsidRPr="00A05DC2">
              <w:rPr>
                <w:sz w:val="28"/>
                <w:szCs w:val="28"/>
              </w:rPr>
              <w:t>Директор МБОУ «Школа № 75»</w:t>
            </w:r>
          </w:p>
          <w:p w14:paraId="200717C8" w14:textId="77777777" w:rsidR="00782572" w:rsidRDefault="00782572" w:rsidP="00D36839">
            <w:pPr>
              <w:pStyle w:val="a6"/>
              <w:ind w:left="0"/>
              <w:jc w:val="right"/>
              <w:rPr>
                <w:sz w:val="28"/>
                <w:szCs w:val="28"/>
              </w:rPr>
            </w:pPr>
            <w:r w:rsidRPr="00A05DC2">
              <w:rPr>
                <w:sz w:val="28"/>
                <w:szCs w:val="28"/>
              </w:rPr>
              <w:t>________________ Г.А. Куркина</w:t>
            </w:r>
          </w:p>
          <w:p w14:paraId="7D35A9AD" w14:textId="289E8280" w:rsidR="005D1F75" w:rsidRPr="00A05DC2" w:rsidRDefault="005D1F75" w:rsidP="00D36839">
            <w:pPr>
              <w:pStyle w:val="a6"/>
              <w:ind w:left="0"/>
              <w:jc w:val="right"/>
              <w:rPr>
                <w:sz w:val="28"/>
                <w:szCs w:val="28"/>
              </w:rPr>
            </w:pPr>
            <w:r>
              <w:rPr>
                <w:sz w:val="28"/>
                <w:szCs w:val="28"/>
              </w:rPr>
              <w:t>приказ от 31.08.2021 №231</w:t>
            </w:r>
          </w:p>
        </w:tc>
      </w:tr>
    </w:tbl>
    <w:p w14:paraId="7C3BA896" w14:textId="77777777" w:rsidR="00782572" w:rsidRDefault="00782572">
      <w:pPr>
        <w:pStyle w:val="a6"/>
        <w:tabs>
          <w:tab w:val="left" w:pos="5880"/>
        </w:tabs>
        <w:spacing w:before="2"/>
        <w:ind w:left="0"/>
        <w:rPr>
          <w:sz w:val="40"/>
          <w:szCs w:val="40"/>
        </w:rPr>
      </w:pPr>
    </w:p>
    <w:p w14:paraId="17BF859C" w14:textId="77777777" w:rsidR="00782572" w:rsidRDefault="00782572">
      <w:pPr>
        <w:pStyle w:val="1"/>
        <w:spacing w:line="322" w:lineRule="exact"/>
        <w:ind w:left="1585" w:right="512"/>
        <w:jc w:val="center"/>
      </w:pPr>
    </w:p>
    <w:p w14:paraId="2975776F" w14:textId="77777777" w:rsidR="00782572" w:rsidRDefault="00782572" w:rsidP="009D47BC">
      <w:pPr>
        <w:jc w:val="center"/>
        <w:rPr>
          <w:rFonts w:eastAsia="Times New Roman"/>
          <w:b/>
          <w:bCs/>
          <w:sz w:val="52"/>
          <w:szCs w:val="52"/>
        </w:rPr>
      </w:pPr>
      <w:r>
        <w:rPr>
          <w:rFonts w:eastAsia="Times New Roman"/>
          <w:b/>
          <w:bCs/>
          <w:sz w:val="52"/>
          <w:szCs w:val="52"/>
        </w:rPr>
        <w:t>ОСНОВНАЯ ОБРАЗОВАТЕЛЬНАЯ ПРОГРАММА ОСНОВНОГО ОБЩЕГО ОБРАЗОВАНИЯ</w:t>
      </w:r>
    </w:p>
    <w:p w14:paraId="1A7394EC" w14:textId="77777777" w:rsidR="00782572" w:rsidRDefault="00782572" w:rsidP="009D47BC">
      <w:pPr>
        <w:pStyle w:val="a6"/>
        <w:ind w:left="0"/>
        <w:jc w:val="center"/>
        <w:rPr>
          <w:b/>
          <w:bCs/>
        </w:rPr>
      </w:pPr>
    </w:p>
    <w:p w14:paraId="5F24F308" w14:textId="77777777" w:rsidR="00782572" w:rsidRDefault="00782572" w:rsidP="009D47BC">
      <w:pPr>
        <w:pStyle w:val="a6"/>
        <w:ind w:left="0"/>
        <w:jc w:val="center"/>
        <w:rPr>
          <w:b/>
          <w:bCs/>
          <w:sz w:val="48"/>
          <w:szCs w:val="48"/>
        </w:rPr>
      </w:pPr>
      <w:r>
        <w:rPr>
          <w:sz w:val="48"/>
          <w:szCs w:val="48"/>
        </w:rPr>
        <w:t>МБОУ «Школа № 75»</w:t>
      </w:r>
    </w:p>
    <w:p w14:paraId="278C56D2" w14:textId="77777777" w:rsidR="00782572" w:rsidRDefault="00782572">
      <w:pPr>
        <w:pStyle w:val="a6"/>
        <w:ind w:left="0"/>
        <w:rPr>
          <w:b/>
          <w:bCs/>
        </w:rPr>
      </w:pPr>
    </w:p>
    <w:p w14:paraId="4DEB72C1" w14:textId="77777777" w:rsidR="00782572" w:rsidRDefault="00782572">
      <w:pPr>
        <w:pStyle w:val="a6"/>
        <w:ind w:left="0"/>
        <w:rPr>
          <w:b/>
          <w:bCs/>
        </w:rPr>
      </w:pPr>
    </w:p>
    <w:p w14:paraId="5C9E465B" w14:textId="77777777" w:rsidR="00782572" w:rsidRDefault="00782572">
      <w:pPr>
        <w:pStyle w:val="a6"/>
        <w:ind w:left="0"/>
        <w:rPr>
          <w:b/>
          <w:bCs/>
        </w:rPr>
      </w:pPr>
    </w:p>
    <w:p w14:paraId="3EFDEEA5" w14:textId="77777777" w:rsidR="00782572" w:rsidRDefault="00782572">
      <w:pPr>
        <w:pStyle w:val="a6"/>
        <w:ind w:left="0"/>
        <w:rPr>
          <w:b/>
          <w:bCs/>
        </w:rPr>
      </w:pPr>
    </w:p>
    <w:p w14:paraId="2EB904C3" w14:textId="77777777" w:rsidR="00782572" w:rsidRDefault="00782572">
      <w:pPr>
        <w:pStyle w:val="a6"/>
        <w:ind w:left="0"/>
        <w:rPr>
          <w:b/>
          <w:bCs/>
        </w:rPr>
      </w:pPr>
    </w:p>
    <w:p w14:paraId="0AF877FF" w14:textId="77777777" w:rsidR="00782572" w:rsidRDefault="00782572">
      <w:pPr>
        <w:pStyle w:val="a6"/>
        <w:ind w:left="0"/>
        <w:rPr>
          <w:b/>
          <w:bCs/>
        </w:rPr>
      </w:pPr>
    </w:p>
    <w:p w14:paraId="79202C3A" w14:textId="77777777" w:rsidR="00782572" w:rsidRDefault="00782572">
      <w:pPr>
        <w:pStyle w:val="a6"/>
        <w:ind w:left="0"/>
        <w:rPr>
          <w:b/>
          <w:bCs/>
        </w:rPr>
      </w:pPr>
    </w:p>
    <w:p w14:paraId="624DAEEB" w14:textId="77777777" w:rsidR="00782572" w:rsidRDefault="00782572">
      <w:pPr>
        <w:pStyle w:val="a6"/>
        <w:ind w:left="0"/>
        <w:rPr>
          <w:b/>
          <w:bCs/>
        </w:rPr>
      </w:pPr>
    </w:p>
    <w:p w14:paraId="593C6554" w14:textId="77777777" w:rsidR="00782572" w:rsidRDefault="00782572">
      <w:pPr>
        <w:pStyle w:val="a6"/>
        <w:ind w:left="0"/>
        <w:rPr>
          <w:b/>
          <w:bCs/>
        </w:rPr>
      </w:pPr>
    </w:p>
    <w:p w14:paraId="7D08404C" w14:textId="77777777" w:rsidR="00782572" w:rsidRDefault="00782572">
      <w:pPr>
        <w:pStyle w:val="a6"/>
        <w:ind w:left="0"/>
        <w:rPr>
          <w:b/>
          <w:bCs/>
        </w:rPr>
      </w:pPr>
    </w:p>
    <w:p w14:paraId="40979C52" w14:textId="77777777" w:rsidR="00782572" w:rsidRDefault="00782572">
      <w:pPr>
        <w:pStyle w:val="a6"/>
        <w:ind w:left="0"/>
        <w:rPr>
          <w:b/>
          <w:bCs/>
        </w:rPr>
      </w:pPr>
    </w:p>
    <w:p w14:paraId="1354C13F" w14:textId="77777777" w:rsidR="00782572" w:rsidRDefault="00782572">
      <w:pPr>
        <w:pStyle w:val="a6"/>
        <w:ind w:left="0"/>
        <w:rPr>
          <w:b/>
          <w:bCs/>
        </w:rPr>
      </w:pPr>
    </w:p>
    <w:p w14:paraId="35863DFE" w14:textId="77777777" w:rsidR="00782572" w:rsidRDefault="00782572">
      <w:pPr>
        <w:pStyle w:val="a6"/>
        <w:ind w:left="0"/>
        <w:rPr>
          <w:b/>
          <w:bCs/>
        </w:rPr>
      </w:pPr>
    </w:p>
    <w:p w14:paraId="7A050446" w14:textId="77777777" w:rsidR="00782572" w:rsidRDefault="00782572">
      <w:pPr>
        <w:pStyle w:val="a6"/>
        <w:ind w:left="0"/>
        <w:rPr>
          <w:b/>
          <w:bCs/>
        </w:rPr>
      </w:pPr>
    </w:p>
    <w:p w14:paraId="2D81EAD1" w14:textId="77777777" w:rsidR="00782572" w:rsidRDefault="00782572">
      <w:pPr>
        <w:pStyle w:val="a6"/>
        <w:ind w:left="0"/>
        <w:rPr>
          <w:b/>
          <w:bCs/>
        </w:rPr>
      </w:pPr>
    </w:p>
    <w:p w14:paraId="6C1A114A" w14:textId="77777777" w:rsidR="00782572" w:rsidRDefault="00782572">
      <w:pPr>
        <w:pStyle w:val="a6"/>
        <w:ind w:left="0"/>
        <w:rPr>
          <w:b/>
          <w:bCs/>
        </w:rPr>
      </w:pPr>
    </w:p>
    <w:p w14:paraId="3F163B05" w14:textId="77777777" w:rsidR="00782572" w:rsidRDefault="00782572">
      <w:pPr>
        <w:pStyle w:val="a6"/>
        <w:ind w:left="0" w:right="294"/>
        <w:jc w:val="both"/>
        <w:rPr>
          <w:b/>
          <w:bCs/>
        </w:rPr>
      </w:pPr>
    </w:p>
    <w:p w14:paraId="52E30176" w14:textId="77777777" w:rsidR="00782572" w:rsidRDefault="00782572">
      <w:pPr>
        <w:ind w:left="-426" w:right="294"/>
        <w:jc w:val="center"/>
        <w:rPr>
          <w:rFonts w:eastAsia="Times New Roman"/>
          <w:sz w:val="28"/>
          <w:szCs w:val="28"/>
        </w:rPr>
      </w:pPr>
    </w:p>
    <w:p w14:paraId="69BBF31E" w14:textId="77777777" w:rsidR="00782572" w:rsidRDefault="00782572">
      <w:pPr>
        <w:ind w:left="-426" w:right="294"/>
        <w:jc w:val="center"/>
        <w:rPr>
          <w:rFonts w:eastAsia="Times New Roman"/>
          <w:sz w:val="28"/>
          <w:szCs w:val="28"/>
        </w:rPr>
      </w:pPr>
    </w:p>
    <w:p w14:paraId="6A6AAB46" w14:textId="77777777" w:rsidR="00782572" w:rsidRDefault="00782572">
      <w:pPr>
        <w:ind w:left="-426" w:right="294"/>
        <w:jc w:val="center"/>
        <w:rPr>
          <w:rFonts w:eastAsia="Times New Roman"/>
          <w:sz w:val="28"/>
          <w:szCs w:val="28"/>
        </w:rPr>
      </w:pPr>
    </w:p>
    <w:p w14:paraId="1939936B" w14:textId="77777777" w:rsidR="00782572" w:rsidRDefault="00782572">
      <w:pPr>
        <w:ind w:left="-426" w:right="294"/>
        <w:jc w:val="center"/>
        <w:rPr>
          <w:rFonts w:eastAsia="Times New Roman"/>
          <w:sz w:val="28"/>
          <w:szCs w:val="28"/>
        </w:rPr>
      </w:pPr>
    </w:p>
    <w:p w14:paraId="37BD4185" w14:textId="77777777" w:rsidR="00782572" w:rsidRDefault="00782572">
      <w:pPr>
        <w:ind w:left="-426" w:right="294"/>
        <w:jc w:val="center"/>
        <w:rPr>
          <w:rFonts w:eastAsia="Times New Roman"/>
          <w:sz w:val="28"/>
          <w:szCs w:val="28"/>
        </w:rPr>
      </w:pPr>
    </w:p>
    <w:p w14:paraId="728751D2" w14:textId="77777777" w:rsidR="00782572" w:rsidRDefault="00782572">
      <w:pPr>
        <w:ind w:left="-426" w:right="294"/>
        <w:jc w:val="center"/>
        <w:rPr>
          <w:rFonts w:eastAsia="Times New Roman"/>
          <w:sz w:val="28"/>
          <w:szCs w:val="28"/>
        </w:rPr>
      </w:pPr>
      <w:r>
        <w:rPr>
          <w:rFonts w:eastAsia="Times New Roman"/>
          <w:sz w:val="28"/>
          <w:szCs w:val="28"/>
        </w:rPr>
        <w:t>г. Ростов-на-Дону</w:t>
      </w:r>
    </w:p>
    <w:p w14:paraId="4C5AE292" w14:textId="1325948F" w:rsidR="00782572" w:rsidRDefault="00782572">
      <w:pPr>
        <w:ind w:left="-426" w:right="294"/>
        <w:jc w:val="center"/>
        <w:rPr>
          <w:rFonts w:eastAsia="Times New Roman"/>
          <w:sz w:val="28"/>
          <w:szCs w:val="28"/>
        </w:rPr>
        <w:sectPr w:rsidR="00782572" w:rsidSect="00D022E1">
          <w:footerReference w:type="default" r:id="rId7"/>
          <w:pgSz w:w="11906" w:h="16838"/>
          <w:pgMar w:top="964" w:right="737" w:bottom="851" w:left="1134" w:header="0" w:footer="890" w:gutter="0"/>
          <w:cols w:space="720"/>
          <w:formProt w:val="0"/>
          <w:docGrid w:linePitch="100"/>
        </w:sectPr>
      </w:pPr>
      <w:r>
        <w:rPr>
          <w:rFonts w:eastAsia="Times New Roman"/>
          <w:sz w:val="28"/>
          <w:szCs w:val="28"/>
        </w:rPr>
        <w:t>20</w:t>
      </w:r>
      <w:r w:rsidR="00D731D8">
        <w:rPr>
          <w:rFonts w:eastAsia="Times New Roman"/>
          <w:sz w:val="28"/>
          <w:szCs w:val="28"/>
        </w:rPr>
        <w:t>2</w:t>
      </w:r>
      <w:r w:rsidR="004D3761">
        <w:rPr>
          <w:rFonts w:eastAsia="Times New Roman"/>
          <w:sz w:val="28"/>
          <w:szCs w:val="28"/>
        </w:rPr>
        <w:t>1</w:t>
      </w:r>
    </w:p>
    <w:p w14:paraId="55B2C97D" w14:textId="77777777" w:rsidR="00782572" w:rsidRPr="00FF01A7" w:rsidRDefault="00782572" w:rsidP="00035CBD">
      <w:pPr>
        <w:widowControl/>
        <w:jc w:val="center"/>
        <w:rPr>
          <w:rFonts w:eastAsia="Times New Roman"/>
          <w:b/>
          <w:bCs/>
          <w:sz w:val="24"/>
          <w:szCs w:val="24"/>
        </w:rPr>
      </w:pPr>
      <w:r w:rsidRPr="00FF01A7">
        <w:rPr>
          <w:rFonts w:eastAsia="Times New Roman"/>
          <w:b/>
          <w:bCs/>
          <w:sz w:val="24"/>
          <w:szCs w:val="24"/>
        </w:rPr>
        <w:lastRenderedPageBreak/>
        <w:t>СОДЕРЖАНИЕ</w:t>
      </w:r>
    </w:p>
    <w:tbl>
      <w:tblPr>
        <w:tblW w:w="1031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5"/>
        <w:gridCol w:w="8460"/>
        <w:gridCol w:w="720"/>
      </w:tblGrid>
      <w:tr w:rsidR="00782572" w:rsidRPr="00FF01A7" w14:paraId="5D768B86" w14:textId="77777777">
        <w:trPr>
          <w:trHeight w:val="551"/>
        </w:trPr>
        <w:tc>
          <w:tcPr>
            <w:tcW w:w="1135" w:type="dxa"/>
          </w:tcPr>
          <w:p w14:paraId="46E8A111"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 xml:space="preserve">№ </w:t>
            </w:r>
          </w:p>
          <w:p w14:paraId="6577EF27"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п.п.</w:t>
            </w:r>
          </w:p>
        </w:tc>
        <w:tc>
          <w:tcPr>
            <w:tcW w:w="8460" w:type="dxa"/>
          </w:tcPr>
          <w:p w14:paraId="451E8D2D"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Содержание</w:t>
            </w:r>
          </w:p>
        </w:tc>
        <w:tc>
          <w:tcPr>
            <w:tcW w:w="720" w:type="dxa"/>
          </w:tcPr>
          <w:p w14:paraId="401AC14D"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Стр.</w:t>
            </w:r>
          </w:p>
        </w:tc>
      </w:tr>
      <w:tr w:rsidR="00782572" w:rsidRPr="00FF01A7" w14:paraId="51BF765A" w14:textId="77777777">
        <w:trPr>
          <w:trHeight w:val="141"/>
        </w:trPr>
        <w:tc>
          <w:tcPr>
            <w:tcW w:w="1135" w:type="dxa"/>
          </w:tcPr>
          <w:p w14:paraId="27D38ABE"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p>
        </w:tc>
        <w:tc>
          <w:tcPr>
            <w:tcW w:w="8460" w:type="dxa"/>
          </w:tcPr>
          <w:p w14:paraId="797E668C" w14:textId="77777777" w:rsidR="00782572" w:rsidRPr="00FF01A7" w:rsidRDefault="00782572" w:rsidP="00035CBD">
            <w:pPr>
              <w:suppressLineNumbers/>
              <w:suppressAutoHyphens/>
              <w:snapToGrid w:val="0"/>
              <w:rPr>
                <w:rFonts w:eastAsia="Times New Roman"/>
                <w:b/>
                <w:bCs/>
                <w:kern w:val="1"/>
                <w:sz w:val="24"/>
                <w:szCs w:val="24"/>
                <w:lang w:eastAsia="hi-IN" w:bidi="hi-IN"/>
              </w:rPr>
            </w:pPr>
            <w:r w:rsidRPr="00FF01A7">
              <w:rPr>
                <w:rFonts w:eastAsia="Times New Roman"/>
                <w:b/>
                <w:bCs/>
                <w:kern w:val="1"/>
                <w:sz w:val="24"/>
                <w:szCs w:val="24"/>
                <w:lang w:eastAsia="hi-IN" w:bidi="hi-IN"/>
              </w:rPr>
              <w:t>Общие положения</w:t>
            </w:r>
          </w:p>
        </w:tc>
        <w:tc>
          <w:tcPr>
            <w:tcW w:w="720" w:type="dxa"/>
          </w:tcPr>
          <w:p w14:paraId="01310CAA" w14:textId="4386A8AF" w:rsidR="00782572" w:rsidRPr="002464E4" w:rsidRDefault="00F678CB" w:rsidP="00035CBD">
            <w:pPr>
              <w:suppressLineNumbers/>
              <w:suppressAutoHyphens/>
              <w:snapToGrid w:val="0"/>
              <w:jc w:val="center"/>
              <w:rPr>
                <w:rFonts w:eastAsia="Times New Roman"/>
                <w:kern w:val="1"/>
                <w:sz w:val="24"/>
                <w:szCs w:val="24"/>
                <w:lang w:eastAsia="hi-IN" w:bidi="hi-IN"/>
              </w:rPr>
            </w:pPr>
            <w:r w:rsidRPr="002464E4">
              <w:rPr>
                <w:rFonts w:eastAsia="Times New Roman"/>
                <w:kern w:val="1"/>
                <w:sz w:val="24"/>
                <w:szCs w:val="24"/>
                <w:lang w:eastAsia="hi-IN" w:bidi="hi-IN"/>
              </w:rPr>
              <w:t>5</w:t>
            </w:r>
          </w:p>
        </w:tc>
      </w:tr>
      <w:tr w:rsidR="00782572" w:rsidRPr="00FF01A7" w14:paraId="352BC50B" w14:textId="77777777">
        <w:trPr>
          <w:trHeight w:val="430"/>
        </w:trPr>
        <w:tc>
          <w:tcPr>
            <w:tcW w:w="1135" w:type="dxa"/>
          </w:tcPr>
          <w:p w14:paraId="392C3510"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val="en-US" w:eastAsia="hi-IN" w:bidi="hi-IN"/>
              </w:rPr>
              <w:t>1</w:t>
            </w:r>
            <w:r w:rsidRPr="00FF01A7">
              <w:rPr>
                <w:rFonts w:eastAsia="Times New Roman"/>
                <w:b/>
                <w:bCs/>
                <w:kern w:val="1"/>
                <w:sz w:val="24"/>
                <w:szCs w:val="24"/>
                <w:lang w:eastAsia="hi-IN" w:bidi="hi-IN"/>
              </w:rPr>
              <w:t>.</w:t>
            </w:r>
          </w:p>
        </w:tc>
        <w:tc>
          <w:tcPr>
            <w:tcW w:w="8460" w:type="dxa"/>
          </w:tcPr>
          <w:p w14:paraId="6FFC67FF" w14:textId="77777777" w:rsidR="00782572" w:rsidRPr="00FF01A7" w:rsidRDefault="00782572" w:rsidP="00035CBD">
            <w:pPr>
              <w:suppressLineNumbers/>
              <w:suppressAutoHyphens/>
              <w:snapToGrid w:val="0"/>
              <w:rPr>
                <w:rFonts w:eastAsia="Times New Roman"/>
                <w:b/>
                <w:bCs/>
                <w:kern w:val="1"/>
                <w:sz w:val="24"/>
                <w:szCs w:val="24"/>
                <w:lang w:eastAsia="hi-IN" w:bidi="hi-IN"/>
              </w:rPr>
            </w:pPr>
            <w:r w:rsidRPr="00FF01A7">
              <w:rPr>
                <w:rFonts w:eastAsia="Times New Roman"/>
                <w:b/>
                <w:bCs/>
                <w:kern w:val="1"/>
                <w:sz w:val="24"/>
                <w:szCs w:val="24"/>
                <w:lang w:eastAsia="hi-IN" w:bidi="hi-IN"/>
              </w:rPr>
              <w:t>Целевой раздел примерной основной образовательной</w:t>
            </w:r>
            <w:r w:rsidRPr="00FF01A7">
              <w:rPr>
                <w:rFonts w:eastAsia="Times New Roman"/>
                <w:b/>
                <w:bCs/>
                <w:kern w:val="1"/>
                <w:sz w:val="24"/>
                <w:szCs w:val="24"/>
                <w:lang w:eastAsia="hi-IN" w:bidi="hi-IN"/>
              </w:rPr>
              <w:br/>
              <w:t>программы основного общего образования</w:t>
            </w:r>
          </w:p>
        </w:tc>
        <w:tc>
          <w:tcPr>
            <w:tcW w:w="720" w:type="dxa"/>
          </w:tcPr>
          <w:p w14:paraId="412EA2E3" w14:textId="2002192B"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6</w:t>
            </w:r>
          </w:p>
        </w:tc>
      </w:tr>
      <w:tr w:rsidR="00782572" w:rsidRPr="00FF01A7" w14:paraId="07BF0CFB" w14:textId="77777777">
        <w:trPr>
          <w:trHeight w:val="573"/>
        </w:trPr>
        <w:tc>
          <w:tcPr>
            <w:tcW w:w="1135" w:type="dxa"/>
          </w:tcPr>
          <w:p w14:paraId="6B330405"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1.1.</w:t>
            </w:r>
          </w:p>
        </w:tc>
        <w:tc>
          <w:tcPr>
            <w:tcW w:w="8460" w:type="dxa"/>
          </w:tcPr>
          <w:p w14:paraId="1F2E2988" w14:textId="77777777" w:rsidR="00782572" w:rsidRPr="00FF01A7" w:rsidRDefault="00782572" w:rsidP="00035CBD">
            <w:pPr>
              <w:widowControl/>
              <w:suppressAutoHyphens/>
              <w:snapToGrid w:val="0"/>
              <w:rPr>
                <w:rFonts w:eastAsia="Times New Roman"/>
                <w:color w:val="0070C0"/>
                <w:sz w:val="24"/>
                <w:szCs w:val="24"/>
              </w:rPr>
            </w:pPr>
            <w:r w:rsidRPr="00FF01A7">
              <w:rPr>
                <w:rFonts w:eastAsia="Times New Roman"/>
                <w:sz w:val="24"/>
                <w:szCs w:val="24"/>
              </w:rPr>
              <w:t xml:space="preserve">Пояснительная  записка основной образовательной программы основного общего образования </w:t>
            </w:r>
          </w:p>
        </w:tc>
        <w:tc>
          <w:tcPr>
            <w:tcW w:w="720" w:type="dxa"/>
          </w:tcPr>
          <w:p w14:paraId="48FC07AB" w14:textId="0B8C4710"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6</w:t>
            </w:r>
          </w:p>
        </w:tc>
      </w:tr>
      <w:tr w:rsidR="00782572" w:rsidRPr="00FF01A7" w14:paraId="3D405A04" w14:textId="77777777">
        <w:trPr>
          <w:trHeight w:val="538"/>
        </w:trPr>
        <w:tc>
          <w:tcPr>
            <w:tcW w:w="1135" w:type="dxa"/>
          </w:tcPr>
          <w:p w14:paraId="4761B533"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1.1.1.</w:t>
            </w:r>
          </w:p>
        </w:tc>
        <w:tc>
          <w:tcPr>
            <w:tcW w:w="8460" w:type="dxa"/>
          </w:tcPr>
          <w:p w14:paraId="0A715254" w14:textId="77777777" w:rsidR="00782572" w:rsidRPr="00FF01A7" w:rsidRDefault="00782572" w:rsidP="00035CBD">
            <w:pPr>
              <w:widowControl/>
              <w:suppressAutoHyphens/>
              <w:snapToGrid w:val="0"/>
              <w:rPr>
                <w:rFonts w:eastAsia="Times New Roman"/>
                <w:sz w:val="24"/>
                <w:szCs w:val="24"/>
              </w:rPr>
            </w:pPr>
            <w:r w:rsidRPr="00FF01A7">
              <w:rPr>
                <w:rFonts w:eastAsia="Times New Roman"/>
                <w:sz w:val="24"/>
                <w:szCs w:val="24"/>
              </w:rPr>
              <w:t xml:space="preserve">Цели и задачи реализации основной образовательной </w:t>
            </w:r>
            <w:r w:rsidRPr="00FF01A7">
              <w:rPr>
                <w:rFonts w:eastAsia="Times New Roman"/>
                <w:sz w:val="24"/>
                <w:szCs w:val="24"/>
              </w:rPr>
              <w:br/>
              <w:t>программы основного общего образования</w:t>
            </w:r>
          </w:p>
        </w:tc>
        <w:tc>
          <w:tcPr>
            <w:tcW w:w="720" w:type="dxa"/>
          </w:tcPr>
          <w:p w14:paraId="38700A1A" w14:textId="1F8EEC62"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6</w:t>
            </w:r>
          </w:p>
        </w:tc>
      </w:tr>
      <w:tr w:rsidR="00782572" w:rsidRPr="00FF01A7" w14:paraId="2BB67F81" w14:textId="77777777">
        <w:trPr>
          <w:trHeight w:val="667"/>
        </w:trPr>
        <w:tc>
          <w:tcPr>
            <w:tcW w:w="1135" w:type="dxa"/>
          </w:tcPr>
          <w:p w14:paraId="68CA2BBC"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1.1.2.</w:t>
            </w:r>
          </w:p>
        </w:tc>
        <w:tc>
          <w:tcPr>
            <w:tcW w:w="8460" w:type="dxa"/>
          </w:tcPr>
          <w:p w14:paraId="2EFCB4CC" w14:textId="77777777" w:rsidR="00782572" w:rsidRPr="00FF01A7" w:rsidRDefault="00782572" w:rsidP="00035CBD">
            <w:pPr>
              <w:widowControl/>
              <w:suppressAutoHyphens/>
              <w:snapToGrid w:val="0"/>
              <w:rPr>
                <w:rFonts w:eastAsia="Times New Roman"/>
                <w:sz w:val="24"/>
                <w:szCs w:val="24"/>
              </w:rPr>
            </w:pPr>
            <w:r w:rsidRPr="00FF01A7">
              <w:rPr>
                <w:rFonts w:eastAsia="Times New Roman"/>
                <w:sz w:val="24"/>
                <w:szCs w:val="24"/>
              </w:rPr>
              <w:t>Принципы и подходы к формированию образовательной программы основного общего образования</w:t>
            </w:r>
          </w:p>
        </w:tc>
        <w:tc>
          <w:tcPr>
            <w:tcW w:w="720" w:type="dxa"/>
          </w:tcPr>
          <w:p w14:paraId="2FB0C65C" w14:textId="490F2E96"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w:t>
            </w:r>
          </w:p>
        </w:tc>
      </w:tr>
      <w:tr w:rsidR="00782572" w:rsidRPr="00FF01A7" w14:paraId="33CB78F2" w14:textId="77777777">
        <w:trPr>
          <w:trHeight w:val="515"/>
        </w:trPr>
        <w:tc>
          <w:tcPr>
            <w:tcW w:w="1135" w:type="dxa"/>
          </w:tcPr>
          <w:p w14:paraId="134647AA"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w:t>
            </w:r>
          </w:p>
        </w:tc>
        <w:tc>
          <w:tcPr>
            <w:tcW w:w="8460" w:type="dxa"/>
          </w:tcPr>
          <w:p w14:paraId="0A380965" w14:textId="77777777" w:rsidR="00782572" w:rsidRPr="00FF01A7" w:rsidRDefault="00782572" w:rsidP="00035CBD">
            <w:pPr>
              <w:widowControl/>
              <w:suppressAutoHyphens/>
              <w:snapToGrid w:val="0"/>
              <w:rPr>
                <w:rFonts w:eastAsia="Times New Roman"/>
                <w:sz w:val="24"/>
                <w:szCs w:val="24"/>
              </w:rPr>
            </w:pPr>
            <w:r w:rsidRPr="00FF01A7">
              <w:rPr>
                <w:rFonts w:eastAsia="Times New Roman"/>
                <w:sz w:val="24"/>
                <w:szCs w:val="24"/>
              </w:rPr>
              <w:t xml:space="preserve">Планируемые результаты </w:t>
            </w:r>
            <w:r w:rsidRPr="00FF01A7">
              <w:rPr>
                <w:rFonts w:eastAsia="Times New Roman"/>
                <w:color w:val="000000"/>
                <w:sz w:val="24"/>
                <w:szCs w:val="24"/>
              </w:rPr>
              <w:t>освоения обучающимися основной образовательной программы основного общего образования</w:t>
            </w:r>
          </w:p>
        </w:tc>
        <w:tc>
          <w:tcPr>
            <w:tcW w:w="720" w:type="dxa"/>
          </w:tcPr>
          <w:p w14:paraId="22CD29DB" w14:textId="1B8156F2"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12</w:t>
            </w:r>
          </w:p>
        </w:tc>
      </w:tr>
      <w:tr w:rsidR="00782572" w:rsidRPr="00FF01A7" w14:paraId="05B6E97B" w14:textId="77777777">
        <w:trPr>
          <w:trHeight w:val="299"/>
        </w:trPr>
        <w:tc>
          <w:tcPr>
            <w:tcW w:w="1135" w:type="dxa"/>
          </w:tcPr>
          <w:p w14:paraId="1FEBB335"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1.2.1.</w:t>
            </w:r>
          </w:p>
        </w:tc>
        <w:tc>
          <w:tcPr>
            <w:tcW w:w="8460" w:type="dxa"/>
          </w:tcPr>
          <w:p w14:paraId="3046C32F" w14:textId="77777777" w:rsidR="00782572" w:rsidRPr="00FF01A7" w:rsidRDefault="00782572" w:rsidP="00035CBD">
            <w:pPr>
              <w:widowControl/>
              <w:suppressAutoHyphens/>
              <w:snapToGrid w:val="0"/>
              <w:rPr>
                <w:rFonts w:eastAsia="Times New Roman"/>
                <w:sz w:val="24"/>
                <w:szCs w:val="24"/>
              </w:rPr>
            </w:pPr>
            <w:r w:rsidRPr="00FF01A7">
              <w:rPr>
                <w:rFonts w:eastAsia="Times New Roman"/>
                <w:sz w:val="24"/>
                <w:szCs w:val="24"/>
              </w:rPr>
              <w:t>Общие положения</w:t>
            </w:r>
          </w:p>
        </w:tc>
        <w:tc>
          <w:tcPr>
            <w:tcW w:w="720" w:type="dxa"/>
          </w:tcPr>
          <w:p w14:paraId="25BAAE21" w14:textId="32B8B12C"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12</w:t>
            </w:r>
          </w:p>
        </w:tc>
      </w:tr>
      <w:tr w:rsidR="00782572" w:rsidRPr="00FF01A7" w14:paraId="06C7ADEE" w14:textId="77777777">
        <w:trPr>
          <w:trHeight w:val="226"/>
        </w:trPr>
        <w:tc>
          <w:tcPr>
            <w:tcW w:w="1135" w:type="dxa"/>
          </w:tcPr>
          <w:p w14:paraId="5527BDB8"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1.2.2.</w:t>
            </w:r>
          </w:p>
        </w:tc>
        <w:tc>
          <w:tcPr>
            <w:tcW w:w="8460" w:type="dxa"/>
          </w:tcPr>
          <w:p w14:paraId="70A611DC" w14:textId="77777777" w:rsidR="00782572" w:rsidRPr="00FF01A7" w:rsidRDefault="00782572" w:rsidP="00035CBD">
            <w:pPr>
              <w:widowControl/>
              <w:suppressAutoHyphens/>
              <w:snapToGrid w:val="0"/>
              <w:rPr>
                <w:rFonts w:eastAsia="Times New Roman"/>
                <w:sz w:val="24"/>
                <w:szCs w:val="24"/>
              </w:rPr>
            </w:pPr>
            <w:r w:rsidRPr="00FF01A7">
              <w:rPr>
                <w:rFonts w:eastAsia="Times New Roman"/>
                <w:sz w:val="24"/>
                <w:szCs w:val="24"/>
              </w:rPr>
              <w:t>Структура планируемых результатов</w:t>
            </w:r>
          </w:p>
        </w:tc>
        <w:tc>
          <w:tcPr>
            <w:tcW w:w="720" w:type="dxa"/>
          </w:tcPr>
          <w:p w14:paraId="2E0812D8" w14:textId="0FD80028"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13</w:t>
            </w:r>
          </w:p>
        </w:tc>
      </w:tr>
      <w:tr w:rsidR="00782572" w:rsidRPr="00FF01A7" w14:paraId="5712E5D3" w14:textId="77777777">
        <w:trPr>
          <w:trHeight w:val="304"/>
        </w:trPr>
        <w:tc>
          <w:tcPr>
            <w:tcW w:w="1135" w:type="dxa"/>
          </w:tcPr>
          <w:p w14:paraId="3568458C"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1.2.3.</w:t>
            </w:r>
          </w:p>
        </w:tc>
        <w:tc>
          <w:tcPr>
            <w:tcW w:w="8460" w:type="dxa"/>
          </w:tcPr>
          <w:p w14:paraId="7C40EDA3" w14:textId="77777777" w:rsidR="00782572" w:rsidRPr="00FF01A7" w:rsidRDefault="00782572" w:rsidP="00035CBD">
            <w:pPr>
              <w:widowControl/>
              <w:suppressAutoHyphens/>
              <w:snapToGrid w:val="0"/>
              <w:rPr>
                <w:rFonts w:eastAsia="Times New Roman"/>
                <w:b/>
                <w:bCs/>
                <w:sz w:val="24"/>
                <w:szCs w:val="24"/>
              </w:rPr>
            </w:pPr>
            <w:r w:rsidRPr="00FF01A7">
              <w:rPr>
                <w:rFonts w:eastAsia="@Arial Unicode MS"/>
                <w:sz w:val="24"/>
                <w:szCs w:val="24"/>
                <w:lang w:eastAsia="en-US"/>
              </w:rPr>
              <w:t>Личностные результаты освоения ООП ООО</w:t>
            </w:r>
          </w:p>
        </w:tc>
        <w:tc>
          <w:tcPr>
            <w:tcW w:w="720" w:type="dxa"/>
          </w:tcPr>
          <w:p w14:paraId="61E987FD" w14:textId="20C1BE0E"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14</w:t>
            </w:r>
          </w:p>
        </w:tc>
      </w:tr>
      <w:tr w:rsidR="00782572" w:rsidRPr="00FF01A7" w14:paraId="79617718" w14:textId="77777777">
        <w:trPr>
          <w:trHeight w:val="230"/>
        </w:trPr>
        <w:tc>
          <w:tcPr>
            <w:tcW w:w="1135" w:type="dxa"/>
          </w:tcPr>
          <w:p w14:paraId="0B07C598"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1.2.4.</w:t>
            </w:r>
          </w:p>
        </w:tc>
        <w:tc>
          <w:tcPr>
            <w:tcW w:w="8460" w:type="dxa"/>
          </w:tcPr>
          <w:p w14:paraId="443407F3" w14:textId="77777777" w:rsidR="00782572" w:rsidRPr="00FF01A7" w:rsidRDefault="00782572" w:rsidP="00035CBD">
            <w:pPr>
              <w:widowControl/>
              <w:suppressAutoHyphens/>
              <w:snapToGrid w:val="0"/>
              <w:rPr>
                <w:rFonts w:eastAsia="@Arial Unicode MS"/>
                <w:sz w:val="24"/>
                <w:szCs w:val="24"/>
                <w:lang w:eastAsia="en-US"/>
              </w:rPr>
            </w:pPr>
            <w:r w:rsidRPr="00FF01A7">
              <w:rPr>
                <w:rFonts w:eastAsia="@Arial Unicode MS"/>
                <w:sz w:val="24"/>
                <w:szCs w:val="24"/>
                <w:lang w:eastAsia="en-US"/>
              </w:rPr>
              <w:t>Метапредметные результаты освоения ООП ООО</w:t>
            </w:r>
          </w:p>
        </w:tc>
        <w:tc>
          <w:tcPr>
            <w:tcW w:w="720" w:type="dxa"/>
          </w:tcPr>
          <w:p w14:paraId="1B21C3CE" w14:textId="2779159B"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15</w:t>
            </w:r>
          </w:p>
        </w:tc>
      </w:tr>
      <w:tr w:rsidR="00782572" w:rsidRPr="00FF01A7" w14:paraId="5C6218D6" w14:textId="77777777">
        <w:trPr>
          <w:trHeight w:val="322"/>
        </w:trPr>
        <w:tc>
          <w:tcPr>
            <w:tcW w:w="1135" w:type="dxa"/>
          </w:tcPr>
          <w:p w14:paraId="2B22DBF1"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w:t>
            </w:r>
          </w:p>
        </w:tc>
        <w:tc>
          <w:tcPr>
            <w:tcW w:w="8460" w:type="dxa"/>
          </w:tcPr>
          <w:p w14:paraId="735C68B7" w14:textId="77777777" w:rsidR="00782572" w:rsidRPr="00FF01A7" w:rsidRDefault="00782572" w:rsidP="00035CBD">
            <w:pPr>
              <w:widowControl/>
              <w:suppressAutoHyphens/>
              <w:snapToGrid w:val="0"/>
              <w:rPr>
                <w:rFonts w:eastAsia="@Arial Unicode MS"/>
                <w:b/>
                <w:bCs/>
                <w:sz w:val="24"/>
                <w:szCs w:val="24"/>
                <w:lang w:eastAsia="en-US"/>
              </w:rPr>
            </w:pPr>
            <w:r w:rsidRPr="00FF01A7">
              <w:rPr>
                <w:rFonts w:eastAsia="Times New Roman"/>
                <w:noProof/>
                <w:sz w:val="24"/>
                <w:szCs w:val="24"/>
              </w:rPr>
              <w:t>Предметные результаты освоения ООП ООО</w:t>
            </w:r>
          </w:p>
        </w:tc>
        <w:tc>
          <w:tcPr>
            <w:tcW w:w="720" w:type="dxa"/>
          </w:tcPr>
          <w:p w14:paraId="3B2A2F37" w14:textId="5A65C1C7"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19</w:t>
            </w:r>
          </w:p>
        </w:tc>
      </w:tr>
      <w:tr w:rsidR="00782572" w:rsidRPr="00FF01A7" w14:paraId="4829D996" w14:textId="77777777">
        <w:trPr>
          <w:trHeight w:val="322"/>
        </w:trPr>
        <w:tc>
          <w:tcPr>
            <w:tcW w:w="1135" w:type="dxa"/>
          </w:tcPr>
          <w:p w14:paraId="3A5FAB00"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1.2.5.1.</w:t>
            </w:r>
          </w:p>
        </w:tc>
        <w:tc>
          <w:tcPr>
            <w:tcW w:w="8460" w:type="dxa"/>
          </w:tcPr>
          <w:p w14:paraId="032FF000"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Русский язык</w:t>
            </w:r>
          </w:p>
        </w:tc>
        <w:tc>
          <w:tcPr>
            <w:tcW w:w="720" w:type="dxa"/>
          </w:tcPr>
          <w:p w14:paraId="6116F109" w14:textId="66F1F53B"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19</w:t>
            </w:r>
          </w:p>
        </w:tc>
      </w:tr>
      <w:tr w:rsidR="00782572" w:rsidRPr="00FF01A7" w14:paraId="4A57A144" w14:textId="77777777">
        <w:trPr>
          <w:trHeight w:val="322"/>
        </w:trPr>
        <w:tc>
          <w:tcPr>
            <w:tcW w:w="1135" w:type="dxa"/>
          </w:tcPr>
          <w:p w14:paraId="088D2EE1"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1.2.5.2.</w:t>
            </w:r>
          </w:p>
        </w:tc>
        <w:tc>
          <w:tcPr>
            <w:tcW w:w="8460" w:type="dxa"/>
          </w:tcPr>
          <w:p w14:paraId="2B4C29FB"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Литература</w:t>
            </w:r>
          </w:p>
        </w:tc>
        <w:tc>
          <w:tcPr>
            <w:tcW w:w="720" w:type="dxa"/>
          </w:tcPr>
          <w:p w14:paraId="23F35D86" w14:textId="6BEDAF87"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20</w:t>
            </w:r>
          </w:p>
        </w:tc>
      </w:tr>
      <w:tr w:rsidR="00782572" w:rsidRPr="00FF01A7" w14:paraId="174DC8B1" w14:textId="77777777">
        <w:trPr>
          <w:trHeight w:val="322"/>
        </w:trPr>
        <w:tc>
          <w:tcPr>
            <w:tcW w:w="1135" w:type="dxa"/>
          </w:tcPr>
          <w:p w14:paraId="1ED28166"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1.2.5.3.</w:t>
            </w:r>
          </w:p>
        </w:tc>
        <w:tc>
          <w:tcPr>
            <w:tcW w:w="8460" w:type="dxa"/>
          </w:tcPr>
          <w:p w14:paraId="0CBAFBC7"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Иностранный язык (на примере английского языка)</w:t>
            </w:r>
          </w:p>
        </w:tc>
        <w:tc>
          <w:tcPr>
            <w:tcW w:w="720" w:type="dxa"/>
          </w:tcPr>
          <w:p w14:paraId="7C59ACF9" w14:textId="2DF5960C" w:rsidR="00782572" w:rsidRPr="00FF01A7" w:rsidRDefault="00F678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22</w:t>
            </w:r>
          </w:p>
        </w:tc>
      </w:tr>
      <w:tr w:rsidR="00782572" w:rsidRPr="00FF01A7" w14:paraId="634BD945" w14:textId="77777777">
        <w:trPr>
          <w:trHeight w:val="322"/>
        </w:trPr>
        <w:tc>
          <w:tcPr>
            <w:tcW w:w="1135" w:type="dxa"/>
          </w:tcPr>
          <w:p w14:paraId="26A25E29" w14:textId="6C477491"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w:t>
            </w:r>
            <w:r w:rsidR="00571DE7">
              <w:rPr>
                <w:rFonts w:eastAsia="Times New Roman"/>
                <w:kern w:val="1"/>
                <w:sz w:val="24"/>
                <w:szCs w:val="24"/>
                <w:lang w:eastAsia="hi-IN" w:bidi="hi-IN"/>
              </w:rPr>
              <w:t>4</w:t>
            </w:r>
            <w:r w:rsidRPr="00FF01A7">
              <w:rPr>
                <w:rFonts w:eastAsia="Times New Roman"/>
                <w:kern w:val="1"/>
                <w:sz w:val="24"/>
                <w:szCs w:val="24"/>
                <w:lang w:eastAsia="hi-IN" w:bidi="hi-IN"/>
              </w:rPr>
              <w:t>.</w:t>
            </w:r>
          </w:p>
        </w:tc>
        <w:tc>
          <w:tcPr>
            <w:tcW w:w="8460" w:type="dxa"/>
          </w:tcPr>
          <w:p w14:paraId="3E031260"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История России. Всеобщая история</w:t>
            </w:r>
          </w:p>
        </w:tc>
        <w:tc>
          <w:tcPr>
            <w:tcW w:w="720" w:type="dxa"/>
          </w:tcPr>
          <w:p w14:paraId="16E4D1A8" w14:textId="6F14F042" w:rsidR="00782572" w:rsidRPr="00FF01A7" w:rsidRDefault="00571DE7"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26</w:t>
            </w:r>
          </w:p>
        </w:tc>
      </w:tr>
      <w:tr w:rsidR="00782572" w:rsidRPr="00FF01A7" w14:paraId="62D03881" w14:textId="77777777">
        <w:trPr>
          <w:trHeight w:val="322"/>
        </w:trPr>
        <w:tc>
          <w:tcPr>
            <w:tcW w:w="1135" w:type="dxa"/>
          </w:tcPr>
          <w:p w14:paraId="6FDB1197" w14:textId="3A39DCF2"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w:t>
            </w:r>
            <w:r w:rsidR="00B65C56">
              <w:rPr>
                <w:rFonts w:eastAsia="Times New Roman"/>
                <w:kern w:val="1"/>
                <w:sz w:val="24"/>
                <w:szCs w:val="24"/>
                <w:lang w:eastAsia="hi-IN" w:bidi="hi-IN"/>
              </w:rPr>
              <w:t>5</w:t>
            </w:r>
            <w:r w:rsidRPr="00FF01A7">
              <w:rPr>
                <w:rFonts w:eastAsia="Times New Roman"/>
                <w:kern w:val="1"/>
                <w:sz w:val="24"/>
                <w:szCs w:val="24"/>
                <w:lang w:eastAsia="hi-IN" w:bidi="hi-IN"/>
              </w:rPr>
              <w:t>.</w:t>
            </w:r>
          </w:p>
        </w:tc>
        <w:tc>
          <w:tcPr>
            <w:tcW w:w="8460" w:type="dxa"/>
          </w:tcPr>
          <w:p w14:paraId="423ED2C7"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Обществознание</w:t>
            </w:r>
          </w:p>
        </w:tc>
        <w:tc>
          <w:tcPr>
            <w:tcW w:w="720" w:type="dxa"/>
          </w:tcPr>
          <w:p w14:paraId="7F28FF1F" w14:textId="13CBE6AC" w:rsidR="00782572" w:rsidRPr="00FF01A7" w:rsidRDefault="00571DE7"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27</w:t>
            </w:r>
          </w:p>
        </w:tc>
      </w:tr>
      <w:tr w:rsidR="00782572" w:rsidRPr="00FF01A7" w14:paraId="0EACC7AA" w14:textId="77777777">
        <w:trPr>
          <w:trHeight w:val="322"/>
        </w:trPr>
        <w:tc>
          <w:tcPr>
            <w:tcW w:w="1135" w:type="dxa"/>
          </w:tcPr>
          <w:p w14:paraId="69148A99" w14:textId="5A81F344"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w:t>
            </w:r>
            <w:r w:rsidR="00B65C56">
              <w:rPr>
                <w:rFonts w:eastAsia="Times New Roman"/>
                <w:kern w:val="1"/>
                <w:sz w:val="24"/>
                <w:szCs w:val="24"/>
                <w:lang w:eastAsia="hi-IN" w:bidi="hi-IN"/>
              </w:rPr>
              <w:t>6</w:t>
            </w:r>
            <w:r w:rsidRPr="00FF01A7">
              <w:rPr>
                <w:rFonts w:eastAsia="Times New Roman"/>
                <w:kern w:val="1"/>
                <w:sz w:val="24"/>
                <w:szCs w:val="24"/>
                <w:lang w:eastAsia="hi-IN" w:bidi="hi-IN"/>
              </w:rPr>
              <w:t>.</w:t>
            </w:r>
          </w:p>
        </w:tc>
        <w:tc>
          <w:tcPr>
            <w:tcW w:w="8460" w:type="dxa"/>
          </w:tcPr>
          <w:p w14:paraId="5415F256"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География</w:t>
            </w:r>
          </w:p>
        </w:tc>
        <w:tc>
          <w:tcPr>
            <w:tcW w:w="720" w:type="dxa"/>
          </w:tcPr>
          <w:p w14:paraId="68FEB684" w14:textId="5D23CD3C" w:rsidR="00782572" w:rsidRPr="00FF01A7" w:rsidRDefault="00571DE7"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31</w:t>
            </w:r>
          </w:p>
        </w:tc>
      </w:tr>
      <w:tr w:rsidR="00782572" w:rsidRPr="00FF01A7" w14:paraId="3B5FE62C" w14:textId="77777777">
        <w:trPr>
          <w:trHeight w:val="322"/>
        </w:trPr>
        <w:tc>
          <w:tcPr>
            <w:tcW w:w="1135" w:type="dxa"/>
          </w:tcPr>
          <w:p w14:paraId="157472D7" w14:textId="2BFACCB4"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w:t>
            </w:r>
            <w:r w:rsidR="00B65C56">
              <w:rPr>
                <w:rFonts w:eastAsia="Times New Roman"/>
                <w:kern w:val="1"/>
                <w:sz w:val="24"/>
                <w:szCs w:val="24"/>
                <w:lang w:eastAsia="hi-IN" w:bidi="hi-IN"/>
              </w:rPr>
              <w:t>7</w:t>
            </w:r>
            <w:r w:rsidRPr="00FF01A7">
              <w:rPr>
                <w:rFonts w:eastAsia="Times New Roman"/>
                <w:kern w:val="1"/>
                <w:sz w:val="24"/>
                <w:szCs w:val="24"/>
                <w:lang w:eastAsia="hi-IN" w:bidi="hi-IN"/>
              </w:rPr>
              <w:t>.</w:t>
            </w:r>
          </w:p>
        </w:tc>
        <w:tc>
          <w:tcPr>
            <w:tcW w:w="8460" w:type="dxa"/>
          </w:tcPr>
          <w:p w14:paraId="2F6670C8"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Математика</w:t>
            </w:r>
          </w:p>
        </w:tc>
        <w:tc>
          <w:tcPr>
            <w:tcW w:w="720" w:type="dxa"/>
          </w:tcPr>
          <w:p w14:paraId="080177DC" w14:textId="347B977B" w:rsidR="00782572" w:rsidRPr="00FF01A7" w:rsidRDefault="00571DE7"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33</w:t>
            </w:r>
          </w:p>
        </w:tc>
      </w:tr>
      <w:tr w:rsidR="00782572" w:rsidRPr="00FF01A7" w14:paraId="2B2FEBDE" w14:textId="77777777">
        <w:trPr>
          <w:trHeight w:val="322"/>
        </w:trPr>
        <w:tc>
          <w:tcPr>
            <w:tcW w:w="1135" w:type="dxa"/>
          </w:tcPr>
          <w:p w14:paraId="690E091D" w14:textId="44321574"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w:t>
            </w:r>
            <w:r w:rsidR="00B65C56">
              <w:rPr>
                <w:rFonts w:eastAsia="Times New Roman"/>
                <w:kern w:val="1"/>
                <w:sz w:val="24"/>
                <w:szCs w:val="24"/>
                <w:lang w:eastAsia="hi-IN" w:bidi="hi-IN"/>
              </w:rPr>
              <w:t>8</w:t>
            </w:r>
            <w:r w:rsidRPr="00FF01A7">
              <w:rPr>
                <w:rFonts w:eastAsia="Times New Roman"/>
                <w:kern w:val="1"/>
                <w:sz w:val="24"/>
                <w:szCs w:val="24"/>
                <w:lang w:eastAsia="hi-IN" w:bidi="hi-IN"/>
              </w:rPr>
              <w:t>.</w:t>
            </w:r>
          </w:p>
        </w:tc>
        <w:tc>
          <w:tcPr>
            <w:tcW w:w="8460" w:type="dxa"/>
          </w:tcPr>
          <w:p w14:paraId="5A808349"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Информатика</w:t>
            </w:r>
          </w:p>
        </w:tc>
        <w:tc>
          <w:tcPr>
            <w:tcW w:w="720" w:type="dxa"/>
          </w:tcPr>
          <w:p w14:paraId="0F397AFD" w14:textId="3414DB7C" w:rsidR="00782572" w:rsidRPr="00FF01A7" w:rsidRDefault="00571DE7"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46</w:t>
            </w:r>
          </w:p>
        </w:tc>
      </w:tr>
      <w:tr w:rsidR="00782572" w:rsidRPr="00FF01A7" w14:paraId="5A200941" w14:textId="77777777">
        <w:trPr>
          <w:trHeight w:val="322"/>
        </w:trPr>
        <w:tc>
          <w:tcPr>
            <w:tcW w:w="1135" w:type="dxa"/>
          </w:tcPr>
          <w:p w14:paraId="687860B6" w14:textId="588E768B"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w:t>
            </w:r>
            <w:r w:rsidR="00B65C56">
              <w:rPr>
                <w:rFonts w:eastAsia="Times New Roman"/>
                <w:kern w:val="1"/>
                <w:sz w:val="24"/>
                <w:szCs w:val="24"/>
                <w:lang w:eastAsia="hi-IN" w:bidi="hi-IN"/>
              </w:rPr>
              <w:t>9</w:t>
            </w:r>
            <w:r w:rsidRPr="00FF01A7">
              <w:rPr>
                <w:rFonts w:eastAsia="Times New Roman"/>
                <w:kern w:val="1"/>
                <w:sz w:val="24"/>
                <w:szCs w:val="24"/>
                <w:lang w:eastAsia="hi-IN" w:bidi="hi-IN"/>
              </w:rPr>
              <w:t>.</w:t>
            </w:r>
          </w:p>
        </w:tc>
        <w:tc>
          <w:tcPr>
            <w:tcW w:w="8460" w:type="dxa"/>
          </w:tcPr>
          <w:p w14:paraId="6D2327BE"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Физика</w:t>
            </w:r>
          </w:p>
        </w:tc>
        <w:tc>
          <w:tcPr>
            <w:tcW w:w="720" w:type="dxa"/>
          </w:tcPr>
          <w:p w14:paraId="78B88700" w14:textId="6AC00E50"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49</w:t>
            </w:r>
          </w:p>
        </w:tc>
      </w:tr>
      <w:tr w:rsidR="00782572" w:rsidRPr="00FF01A7" w14:paraId="5075D0D6" w14:textId="77777777">
        <w:trPr>
          <w:trHeight w:val="322"/>
        </w:trPr>
        <w:tc>
          <w:tcPr>
            <w:tcW w:w="1135" w:type="dxa"/>
          </w:tcPr>
          <w:p w14:paraId="1A0FDF01" w14:textId="34A136BC"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1.2.5.1</w:t>
            </w:r>
            <w:r w:rsidR="00B65C56">
              <w:rPr>
                <w:rFonts w:eastAsia="Times New Roman"/>
                <w:kern w:val="1"/>
                <w:sz w:val="24"/>
                <w:szCs w:val="24"/>
                <w:lang w:eastAsia="hi-IN" w:bidi="hi-IN"/>
              </w:rPr>
              <w:t>0</w:t>
            </w:r>
            <w:r w:rsidRPr="00FF01A7">
              <w:rPr>
                <w:rFonts w:eastAsia="Times New Roman"/>
                <w:kern w:val="1"/>
                <w:sz w:val="24"/>
                <w:szCs w:val="24"/>
                <w:lang w:eastAsia="hi-IN" w:bidi="hi-IN"/>
              </w:rPr>
              <w:t>.</w:t>
            </w:r>
          </w:p>
        </w:tc>
        <w:tc>
          <w:tcPr>
            <w:tcW w:w="8460" w:type="dxa"/>
          </w:tcPr>
          <w:p w14:paraId="6DEADB6A"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Биология</w:t>
            </w:r>
          </w:p>
        </w:tc>
        <w:tc>
          <w:tcPr>
            <w:tcW w:w="720" w:type="dxa"/>
          </w:tcPr>
          <w:p w14:paraId="65F0583C" w14:textId="33AF2256"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52</w:t>
            </w:r>
          </w:p>
        </w:tc>
      </w:tr>
      <w:tr w:rsidR="00782572" w:rsidRPr="00FF01A7" w14:paraId="2EFADDAD" w14:textId="77777777">
        <w:trPr>
          <w:trHeight w:val="322"/>
        </w:trPr>
        <w:tc>
          <w:tcPr>
            <w:tcW w:w="1135" w:type="dxa"/>
          </w:tcPr>
          <w:p w14:paraId="52D96FD1" w14:textId="304BF00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1.2.5.1</w:t>
            </w:r>
            <w:r w:rsidR="00B65C56">
              <w:rPr>
                <w:rFonts w:eastAsia="Times New Roman"/>
                <w:kern w:val="1"/>
                <w:sz w:val="24"/>
                <w:szCs w:val="24"/>
                <w:lang w:eastAsia="hi-IN" w:bidi="hi-IN"/>
              </w:rPr>
              <w:t>1</w:t>
            </w:r>
            <w:r w:rsidRPr="00FF01A7">
              <w:rPr>
                <w:rFonts w:eastAsia="Times New Roman"/>
                <w:kern w:val="1"/>
                <w:sz w:val="24"/>
                <w:szCs w:val="24"/>
                <w:lang w:eastAsia="hi-IN" w:bidi="hi-IN"/>
              </w:rPr>
              <w:t>.</w:t>
            </w:r>
          </w:p>
        </w:tc>
        <w:tc>
          <w:tcPr>
            <w:tcW w:w="8460" w:type="dxa"/>
          </w:tcPr>
          <w:p w14:paraId="7AA3891A"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Химия</w:t>
            </w:r>
          </w:p>
        </w:tc>
        <w:tc>
          <w:tcPr>
            <w:tcW w:w="720" w:type="dxa"/>
          </w:tcPr>
          <w:p w14:paraId="6ECFA507" w14:textId="027844CC"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54</w:t>
            </w:r>
          </w:p>
        </w:tc>
      </w:tr>
      <w:tr w:rsidR="00782572" w:rsidRPr="00FF01A7" w14:paraId="65198EE7" w14:textId="77777777">
        <w:trPr>
          <w:trHeight w:val="322"/>
        </w:trPr>
        <w:tc>
          <w:tcPr>
            <w:tcW w:w="1135" w:type="dxa"/>
          </w:tcPr>
          <w:p w14:paraId="6917117C" w14:textId="0921960A"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1.2.5.1</w:t>
            </w:r>
            <w:r w:rsidR="00B65C56">
              <w:rPr>
                <w:rFonts w:eastAsia="Times New Roman"/>
                <w:kern w:val="1"/>
                <w:sz w:val="24"/>
                <w:szCs w:val="24"/>
                <w:lang w:eastAsia="hi-IN" w:bidi="hi-IN"/>
              </w:rPr>
              <w:t>2</w:t>
            </w:r>
            <w:r w:rsidRPr="00FF01A7">
              <w:rPr>
                <w:rFonts w:eastAsia="Times New Roman"/>
                <w:kern w:val="1"/>
                <w:sz w:val="24"/>
                <w:szCs w:val="24"/>
                <w:lang w:eastAsia="hi-IN" w:bidi="hi-IN"/>
              </w:rPr>
              <w:t>.</w:t>
            </w:r>
          </w:p>
        </w:tc>
        <w:tc>
          <w:tcPr>
            <w:tcW w:w="8460" w:type="dxa"/>
          </w:tcPr>
          <w:p w14:paraId="3506A182"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Изобразительное искусство</w:t>
            </w:r>
          </w:p>
        </w:tc>
        <w:tc>
          <w:tcPr>
            <w:tcW w:w="720" w:type="dxa"/>
          </w:tcPr>
          <w:p w14:paraId="5A6EBB70" w14:textId="5EBD4A04"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56</w:t>
            </w:r>
          </w:p>
        </w:tc>
      </w:tr>
      <w:tr w:rsidR="00782572" w:rsidRPr="00FF01A7" w14:paraId="2823FD00" w14:textId="77777777">
        <w:trPr>
          <w:trHeight w:val="322"/>
        </w:trPr>
        <w:tc>
          <w:tcPr>
            <w:tcW w:w="1135" w:type="dxa"/>
          </w:tcPr>
          <w:p w14:paraId="208C1E3E" w14:textId="6B52D791"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1.2.5.1</w:t>
            </w:r>
            <w:r w:rsidR="00B65C56">
              <w:rPr>
                <w:rFonts w:eastAsia="Times New Roman"/>
                <w:kern w:val="1"/>
                <w:sz w:val="24"/>
                <w:szCs w:val="24"/>
                <w:lang w:eastAsia="hi-IN" w:bidi="hi-IN"/>
              </w:rPr>
              <w:t>3</w:t>
            </w:r>
            <w:r w:rsidRPr="00FF01A7">
              <w:rPr>
                <w:rFonts w:eastAsia="Times New Roman"/>
                <w:kern w:val="1"/>
                <w:sz w:val="24"/>
                <w:szCs w:val="24"/>
                <w:lang w:eastAsia="hi-IN" w:bidi="hi-IN"/>
              </w:rPr>
              <w:t>.</w:t>
            </w:r>
          </w:p>
        </w:tc>
        <w:tc>
          <w:tcPr>
            <w:tcW w:w="8460" w:type="dxa"/>
          </w:tcPr>
          <w:p w14:paraId="3A7100B3"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Музыка</w:t>
            </w:r>
          </w:p>
        </w:tc>
        <w:tc>
          <w:tcPr>
            <w:tcW w:w="720" w:type="dxa"/>
          </w:tcPr>
          <w:p w14:paraId="1C349424" w14:textId="485ED81F"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61</w:t>
            </w:r>
          </w:p>
        </w:tc>
      </w:tr>
      <w:tr w:rsidR="00782572" w:rsidRPr="00FF01A7" w14:paraId="3224C767" w14:textId="77777777">
        <w:trPr>
          <w:trHeight w:val="322"/>
        </w:trPr>
        <w:tc>
          <w:tcPr>
            <w:tcW w:w="1135" w:type="dxa"/>
          </w:tcPr>
          <w:p w14:paraId="07ADAD43" w14:textId="71BB46AD"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1.2.5.1</w:t>
            </w:r>
            <w:r w:rsidR="00B65C56">
              <w:rPr>
                <w:rFonts w:eastAsia="Times New Roman"/>
                <w:kern w:val="1"/>
                <w:sz w:val="24"/>
                <w:szCs w:val="24"/>
                <w:lang w:eastAsia="hi-IN" w:bidi="hi-IN"/>
              </w:rPr>
              <w:t>4</w:t>
            </w:r>
            <w:r w:rsidRPr="00FF01A7">
              <w:rPr>
                <w:rFonts w:eastAsia="Times New Roman"/>
                <w:kern w:val="1"/>
                <w:sz w:val="24"/>
                <w:szCs w:val="24"/>
                <w:lang w:eastAsia="hi-IN" w:bidi="hi-IN"/>
              </w:rPr>
              <w:t>.</w:t>
            </w:r>
          </w:p>
        </w:tc>
        <w:tc>
          <w:tcPr>
            <w:tcW w:w="8460" w:type="dxa"/>
          </w:tcPr>
          <w:p w14:paraId="2CDCA906"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Технология</w:t>
            </w:r>
          </w:p>
        </w:tc>
        <w:tc>
          <w:tcPr>
            <w:tcW w:w="720" w:type="dxa"/>
          </w:tcPr>
          <w:p w14:paraId="284D222C" w14:textId="0A7D2361"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62</w:t>
            </w:r>
          </w:p>
        </w:tc>
      </w:tr>
      <w:tr w:rsidR="00782572" w:rsidRPr="00FF01A7" w14:paraId="032EF831" w14:textId="77777777">
        <w:trPr>
          <w:trHeight w:val="322"/>
        </w:trPr>
        <w:tc>
          <w:tcPr>
            <w:tcW w:w="1135" w:type="dxa"/>
          </w:tcPr>
          <w:p w14:paraId="480296F4" w14:textId="05BA4EB0"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1.2.5.1</w:t>
            </w:r>
            <w:r w:rsidR="00B65C56">
              <w:rPr>
                <w:rFonts w:eastAsia="Times New Roman"/>
                <w:kern w:val="1"/>
                <w:sz w:val="24"/>
                <w:szCs w:val="24"/>
                <w:lang w:eastAsia="hi-IN" w:bidi="hi-IN"/>
              </w:rPr>
              <w:t>5</w:t>
            </w:r>
            <w:r w:rsidRPr="00FF01A7">
              <w:rPr>
                <w:rFonts w:eastAsia="Times New Roman"/>
                <w:kern w:val="1"/>
                <w:sz w:val="24"/>
                <w:szCs w:val="24"/>
                <w:lang w:eastAsia="hi-IN" w:bidi="hi-IN"/>
              </w:rPr>
              <w:t>.</w:t>
            </w:r>
          </w:p>
        </w:tc>
        <w:tc>
          <w:tcPr>
            <w:tcW w:w="8460" w:type="dxa"/>
          </w:tcPr>
          <w:p w14:paraId="2665F4FF"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Физическая культура</w:t>
            </w:r>
          </w:p>
        </w:tc>
        <w:tc>
          <w:tcPr>
            <w:tcW w:w="720" w:type="dxa"/>
          </w:tcPr>
          <w:p w14:paraId="307492C2" w14:textId="39911639"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67</w:t>
            </w:r>
          </w:p>
        </w:tc>
      </w:tr>
      <w:tr w:rsidR="00782572" w:rsidRPr="00FF01A7" w14:paraId="528D7E59" w14:textId="77777777">
        <w:trPr>
          <w:trHeight w:val="322"/>
        </w:trPr>
        <w:tc>
          <w:tcPr>
            <w:tcW w:w="1135" w:type="dxa"/>
          </w:tcPr>
          <w:p w14:paraId="3BF42FDD" w14:textId="00011013"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1.2.5.1</w:t>
            </w:r>
            <w:r w:rsidR="00B65C56">
              <w:rPr>
                <w:rFonts w:eastAsia="Times New Roman"/>
                <w:kern w:val="1"/>
                <w:sz w:val="24"/>
                <w:szCs w:val="24"/>
                <w:lang w:eastAsia="hi-IN" w:bidi="hi-IN"/>
              </w:rPr>
              <w:t>6</w:t>
            </w:r>
            <w:r w:rsidRPr="00FF01A7">
              <w:rPr>
                <w:rFonts w:eastAsia="Times New Roman"/>
                <w:kern w:val="1"/>
                <w:sz w:val="24"/>
                <w:szCs w:val="24"/>
                <w:lang w:eastAsia="hi-IN" w:bidi="hi-IN"/>
              </w:rPr>
              <w:t>.</w:t>
            </w:r>
          </w:p>
        </w:tc>
        <w:tc>
          <w:tcPr>
            <w:tcW w:w="8460" w:type="dxa"/>
          </w:tcPr>
          <w:p w14:paraId="21DD16BE"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Основы безопасности жизнедеятельности</w:t>
            </w:r>
          </w:p>
        </w:tc>
        <w:tc>
          <w:tcPr>
            <w:tcW w:w="720" w:type="dxa"/>
          </w:tcPr>
          <w:p w14:paraId="39BE3F41" w14:textId="59E45B26"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71</w:t>
            </w:r>
          </w:p>
        </w:tc>
      </w:tr>
      <w:tr w:rsidR="00782572" w:rsidRPr="00FF01A7" w14:paraId="3345B297" w14:textId="77777777">
        <w:trPr>
          <w:trHeight w:val="322"/>
        </w:trPr>
        <w:tc>
          <w:tcPr>
            <w:tcW w:w="1135" w:type="dxa"/>
          </w:tcPr>
          <w:p w14:paraId="1934FF17"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1.3.</w:t>
            </w:r>
          </w:p>
        </w:tc>
        <w:tc>
          <w:tcPr>
            <w:tcW w:w="8460" w:type="dxa"/>
          </w:tcPr>
          <w:p w14:paraId="212AD845"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720" w:type="dxa"/>
          </w:tcPr>
          <w:p w14:paraId="03B78A6A" w14:textId="45121A2E"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73</w:t>
            </w:r>
          </w:p>
        </w:tc>
      </w:tr>
      <w:tr w:rsidR="00782572" w:rsidRPr="00FF01A7" w14:paraId="498954DD" w14:textId="77777777">
        <w:trPr>
          <w:trHeight w:val="322"/>
        </w:trPr>
        <w:tc>
          <w:tcPr>
            <w:tcW w:w="1135" w:type="dxa"/>
          </w:tcPr>
          <w:p w14:paraId="13E11988"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lastRenderedPageBreak/>
              <w:t>1.3.1.</w:t>
            </w:r>
          </w:p>
        </w:tc>
        <w:tc>
          <w:tcPr>
            <w:tcW w:w="8460" w:type="dxa"/>
          </w:tcPr>
          <w:p w14:paraId="3D9D459B"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Общие положения</w:t>
            </w:r>
          </w:p>
        </w:tc>
        <w:tc>
          <w:tcPr>
            <w:tcW w:w="720" w:type="dxa"/>
          </w:tcPr>
          <w:p w14:paraId="558424EC" w14:textId="5B5B0061"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73</w:t>
            </w:r>
          </w:p>
        </w:tc>
      </w:tr>
      <w:tr w:rsidR="00782572" w:rsidRPr="00FF01A7" w14:paraId="209B7878" w14:textId="77777777">
        <w:trPr>
          <w:trHeight w:val="322"/>
        </w:trPr>
        <w:tc>
          <w:tcPr>
            <w:tcW w:w="1135" w:type="dxa"/>
          </w:tcPr>
          <w:p w14:paraId="3489880A" w14:textId="77777777" w:rsidR="00782572" w:rsidRPr="00FF01A7" w:rsidRDefault="00782572" w:rsidP="000A3C02">
            <w:pPr>
              <w:suppressLineNumbers/>
              <w:suppressAutoHyphens/>
              <w:snapToGrid w:val="0"/>
              <w:jc w:val="center"/>
              <w:rPr>
                <w:rFonts w:eastAsia="Times New Roman"/>
                <w:kern w:val="1"/>
                <w:sz w:val="24"/>
                <w:szCs w:val="24"/>
                <w:lang w:eastAsia="hi-IN" w:bidi="hi-IN"/>
              </w:rPr>
            </w:pPr>
            <w:r w:rsidRPr="00FF01A7">
              <w:rPr>
                <w:rFonts w:eastAsia="Times New Roman"/>
                <w:sz w:val="24"/>
                <w:szCs w:val="24"/>
                <w:lang w:eastAsia="en-US"/>
              </w:rPr>
              <w:t>1.3.2.</w:t>
            </w:r>
          </w:p>
        </w:tc>
        <w:tc>
          <w:tcPr>
            <w:tcW w:w="8460" w:type="dxa"/>
          </w:tcPr>
          <w:p w14:paraId="1B34B4BD" w14:textId="77777777" w:rsidR="00782572" w:rsidRPr="00FF01A7" w:rsidRDefault="00782572" w:rsidP="000A3C02">
            <w:pPr>
              <w:widowControl/>
              <w:tabs>
                <w:tab w:val="left" w:pos="1080"/>
              </w:tabs>
              <w:suppressAutoHyphens/>
              <w:rPr>
                <w:rFonts w:eastAsia="Times New Roman"/>
                <w:noProof/>
                <w:sz w:val="24"/>
                <w:szCs w:val="24"/>
              </w:rPr>
            </w:pPr>
            <w:r w:rsidRPr="00FF01A7">
              <w:rPr>
                <w:rFonts w:eastAsia="Times New Roman"/>
                <w:sz w:val="24"/>
                <w:szCs w:val="24"/>
                <w:lang w:eastAsia="en-US"/>
              </w:rPr>
              <w:t>Особенности оценки личностных, метапредметных и предметных результатов</w:t>
            </w:r>
          </w:p>
        </w:tc>
        <w:tc>
          <w:tcPr>
            <w:tcW w:w="720" w:type="dxa"/>
          </w:tcPr>
          <w:p w14:paraId="5006669D" w14:textId="70EAE81F" w:rsidR="00782572" w:rsidRPr="00FF01A7" w:rsidRDefault="00B65C56"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75</w:t>
            </w:r>
          </w:p>
        </w:tc>
      </w:tr>
      <w:tr w:rsidR="00782572" w:rsidRPr="00FF01A7" w14:paraId="6541A2CD" w14:textId="77777777">
        <w:trPr>
          <w:trHeight w:val="322"/>
        </w:trPr>
        <w:tc>
          <w:tcPr>
            <w:tcW w:w="1135" w:type="dxa"/>
          </w:tcPr>
          <w:p w14:paraId="0769487F" w14:textId="77777777" w:rsidR="00782572" w:rsidRPr="00FF01A7" w:rsidRDefault="00782572" w:rsidP="000A3C02">
            <w:pPr>
              <w:suppressLineNumbers/>
              <w:suppressAutoHyphens/>
              <w:snapToGrid w:val="0"/>
              <w:jc w:val="center"/>
              <w:rPr>
                <w:rFonts w:eastAsia="Times New Roman"/>
                <w:kern w:val="1"/>
                <w:sz w:val="24"/>
                <w:szCs w:val="24"/>
                <w:lang w:eastAsia="hi-IN" w:bidi="hi-IN"/>
              </w:rPr>
            </w:pPr>
            <w:r w:rsidRPr="00FF01A7">
              <w:rPr>
                <w:rFonts w:eastAsia="Times New Roman"/>
                <w:sz w:val="24"/>
                <w:szCs w:val="24"/>
              </w:rPr>
              <w:t>1.3.2.1.</w:t>
            </w:r>
          </w:p>
        </w:tc>
        <w:tc>
          <w:tcPr>
            <w:tcW w:w="8460" w:type="dxa"/>
          </w:tcPr>
          <w:p w14:paraId="6D0EECC0" w14:textId="77777777" w:rsidR="00782572" w:rsidRPr="00FF01A7" w:rsidRDefault="00782572" w:rsidP="000A3C02">
            <w:pPr>
              <w:widowControl/>
              <w:suppressAutoHyphens/>
              <w:outlineLvl w:val="0"/>
              <w:rPr>
                <w:rFonts w:eastAsia="Times New Roman"/>
                <w:noProof/>
                <w:sz w:val="24"/>
                <w:szCs w:val="24"/>
              </w:rPr>
            </w:pPr>
            <w:r w:rsidRPr="00FF01A7">
              <w:rPr>
                <w:rFonts w:eastAsia="Times New Roman"/>
                <w:sz w:val="24"/>
                <w:szCs w:val="24"/>
              </w:rPr>
              <w:t>Особенности оценки личностных результатов</w:t>
            </w:r>
          </w:p>
        </w:tc>
        <w:tc>
          <w:tcPr>
            <w:tcW w:w="720" w:type="dxa"/>
          </w:tcPr>
          <w:p w14:paraId="709D7FED" w14:textId="45BAB6C4"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75</w:t>
            </w:r>
          </w:p>
        </w:tc>
      </w:tr>
      <w:tr w:rsidR="00782572" w:rsidRPr="00FF01A7" w14:paraId="72F7B59F" w14:textId="77777777">
        <w:trPr>
          <w:trHeight w:val="322"/>
        </w:trPr>
        <w:tc>
          <w:tcPr>
            <w:tcW w:w="1135" w:type="dxa"/>
          </w:tcPr>
          <w:p w14:paraId="220F8E7B" w14:textId="77777777" w:rsidR="00782572" w:rsidRPr="00FF01A7" w:rsidRDefault="00782572" w:rsidP="000A3C02">
            <w:pPr>
              <w:suppressLineNumbers/>
              <w:suppressAutoHyphens/>
              <w:snapToGrid w:val="0"/>
              <w:jc w:val="center"/>
              <w:rPr>
                <w:rFonts w:eastAsia="Times New Roman"/>
                <w:sz w:val="24"/>
                <w:szCs w:val="24"/>
              </w:rPr>
            </w:pPr>
            <w:r w:rsidRPr="00FF01A7">
              <w:rPr>
                <w:rFonts w:eastAsia="Times New Roman"/>
                <w:sz w:val="24"/>
                <w:szCs w:val="24"/>
              </w:rPr>
              <w:t>1.3.2.2.</w:t>
            </w:r>
          </w:p>
        </w:tc>
        <w:tc>
          <w:tcPr>
            <w:tcW w:w="8460" w:type="dxa"/>
          </w:tcPr>
          <w:p w14:paraId="49D9CFC3" w14:textId="77777777" w:rsidR="00782572" w:rsidRPr="00FF01A7" w:rsidRDefault="00782572" w:rsidP="000A3C02">
            <w:pPr>
              <w:widowControl/>
              <w:suppressAutoHyphens/>
              <w:outlineLvl w:val="0"/>
              <w:rPr>
                <w:rFonts w:eastAsia="Times New Roman"/>
                <w:sz w:val="24"/>
                <w:szCs w:val="24"/>
              </w:rPr>
            </w:pPr>
            <w:r w:rsidRPr="00FF01A7">
              <w:rPr>
                <w:rFonts w:eastAsia="Times New Roman"/>
                <w:sz w:val="24"/>
                <w:szCs w:val="24"/>
              </w:rPr>
              <w:t>Особенности оценки метапредметных результатов</w:t>
            </w:r>
          </w:p>
        </w:tc>
        <w:tc>
          <w:tcPr>
            <w:tcW w:w="720" w:type="dxa"/>
          </w:tcPr>
          <w:p w14:paraId="440445D4" w14:textId="219B1E1B"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76</w:t>
            </w:r>
          </w:p>
        </w:tc>
      </w:tr>
      <w:tr w:rsidR="00782572" w:rsidRPr="00FF01A7" w14:paraId="01D32ECC" w14:textId="77777777">
        <w:trPr>
          <w:trHeight w:val="322"/>
        </w:trPr>
        <w:tc>
          <w:tcPr>
            <w:tcW w:w="1135" w:type="dxa"/>
          </w:tcPr>
          <w:p w14:paraId="23FF8C46" w14:textId="77777777" w:rsidR="00782572" w:rsidRPr="00FF01A7" w:rsidRDefault="00782572" w:rsidP="000A3C02">
            <w:pPr>
              <w:suppressLineNumbers/>
              <w:suppressAutoHyphens/>
              <w:snapToGrid w:val="0"/>
              <w:jc w:val="center"/>
              <w:rPr>
                <w:rFonts w:eastAsia="Times New Roman"/>
                <w:sz w:val="24"/>
                <w:szCs w:val="24"/>
              </w:rPr>
            </w:pPr>
            <w:r w:rsidRPr="00FF01A7">
              <w:rPr>
                <w:rFonts w:eastAsia="Times New Roman"/>
                <w:sz w:val="24"/>
                <w:szCs w:val="24"/>
              </w:rPr>
              <w:t>1.3.2.3.</w:t>
            </w:r>
          </w:p>
        </w:tc>
        <w:tc>
          <w:tcPr>
            <w:tcW w:w="8460" w:type="dxa"/>
          </w:tcPr>
          <w:p w14:paraId="1DB5287B" w14:textId="77777777" w:rsidR="00782572" w:rsidRPr="00FF01A7" w:rsidRDefault="00782572" w:rsidP="000A3C02">
            <w:pPr>
              <w:widowControl/>
              <w:suppressAutoHyphens/>
              <w:outlineLvl w:val="0"/>
              <w:rPr>
                <w:rFonts w:eastAsia="Times New Roman"/>
                <w:sz w:val="24"/>
                <w:szCs w:val="24"/>
              </w:rPr>
            </w:pPr>
            <w:r w:rsidRPr="00FF01A7">
              <w:rPr>
                <w:rFonts w:eastAsia="Times New Roman"/>
                <w:sz w:val="24"/>
                <w:szCs w:val="24"/>
              </w:rPr>
              <w:t>Особенности оценки предметных результатов</w:t>
            </w:r>
          </w:p>
        </w:tc>
        <w:tc>
          <w:tcPr>
            <w:tcW w:w="720" w:type="dxa"/>
          </w:tcPr>
          <w:p w14:paraId="49DEC25C" w14:textId="3BB0570E"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78</w:t>
            </w:r>
          </w:p>
        </w:tc>
      </w:tr>
      <w:tr w:rsidR="00782572" w:rsidRPr="00FF01A7" w14:paraId="32CC7C0A" w14:textId="77777777">
        <w:trPr>
          <w:trHeight w:val="322"/>
        </w:trPr>
        <w:tc>
          <w:tcPr>
            <w:tcW w:w="1135" w:type="dxa"/>
          </w:tcPr>
          <w:p w14:paraId="1DB706C0" w14:textId="77777777" w:rsidR="00782572" w:rsidRPr="00FF01A7" w:rsidRDefault="00782572" w:rsidP="000A3C02">
            <w:pPr>
              <w:suppressLineNumbers/>
              <w:suppressAutoHyphens/>
              <w:snapToGrid w:val="0"/>
              <w:jc w:val="center"/>
              <w:rPr>
                <w:rFonts w:eastAsia="Times New Roman"/>
                <w:sz w:val="24"/>
                <w:szCs w:val="24"/>
              </w:rPr>
            </w:pPr>
            <w:r w:rsidRPr="00FF01A7">
              <w:rPr>
                <w:rFonts w:eastAsia="Times New Roman"/>
                <w:sz w:val="24"/>
                <w:szCs w:val="24"/>
              </w:rPr>
              <w:t>1.3.3.</w:t>
            </w:r>
          </w:p>
        </w:tc>
        <w:tc>
          <w:tcPr>
            <w:tcW w:w="8460" w:type="dxa"/>
          </w:tcPr>
          <w:p w14:paraId="118AC7E6" w14:textId="77777777" w:rsidR="00782572" w:rsidRPr="00FF01A7" w:rsidRDefault="00782572" w:rsidP="000A3C02">
            <w:pPr>
              <w:widowControl/>
              <w:suppressAutoHyphens/>
              <w:outlineLvl w:val="0"/>
              <w:rPr>
                <w:rFonts w:eastAsia="Times New Roman"/>
                <w:sz w:val="24"/>
                <w:szCs w:val="24"/>
              </w:rPr>
            </w:pPr>
            <w:r w:rsidRPr="00FF01A7">
              <w:rPr>
                <w:rFonts w:eastAsia="Times New Roman"/>
                <w:sz w:val="24"/>
                <w:szCs w:val="24"/>
              </w:rPr>
              <w:t>Система внутренней оценки образовательных результатов</w:t>
            </w:r>
          </w:p>
        </w:tc>
        <w:tc>
          <w:tcPr>
            <w:tcW w:w="720" w:type="dxa"/>
          </w:tcPr>
          <w:p w14:paraId="14238C5D" w14:textId="2D3CFCF4"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79</w:t>
            </w:r>
          </w:p>
        </w:tc>
      </w:tr>
      <w:tr w:rsidR="00782572" w:rsidRPr="00FF01A7" w14:paraId="1557FC9C" w14:textId="77777777">
        <w:trPr>
          <w:trHeight w:val="322"/>
        </w:trPr>
        <w:tc>
          <w:tcPr>
            <w:tcW w:w="1135" w:type="dxa"/>
          </w:tcPr>
          <w:p w14:paraId="69BF6492" w14:textId="77777777" w:rsidR="00782572" w:rsidRPr="00FF01A7" w:rsidRDefault="00782572" w:rsidP="000A3C02">
            <w:pPr>
              <w:suppressLineNumbers/>
              <w:suppressAutoHyphens/>
              <w:snapToGrid w:val="0"/>
              <w:jc w:val="center"/>
              <w:rPr>
                <w:rFonts w:eastAsia="Times New Roman"/>
                <w:sz w:val="24"/>
                <w:szCs w:val="24"/>
              </w:rPr>
            </w:pPr>
            <w:r w:rsidRPr="00FF01A7">
              <w:rPr>
                <w:rFonts w:eastAsia="Times New Roman"/>
                <w:sz w:val="24"/>
                <w:szCs w:val="24"/>
              </w:rPr>
              <w:t>1.3.4.</w:t>
            </w:r>
          </w:p>
        </w:tc>
        <w:tc>
          <w:tcPr>
            <w:tcW w:w="8460" w:type="dxa"/>
          </w:tcPr>
          <w:p w14:paraId="6E82262E" w14:textId="77777777" w:rsidR="00782572" w:rsidRPr="00FF01A7" w:rsidRDefault="00782572" w:rsidP="000A3C02">
            <w:pPr>
              <w:widowControl/>
              <w:suppressAutoHyphens/>
              <w:outlineLvl w:val="0"/>
              <w:rPr>
                <w:rFonts w:eastAsia="Times New Roman"/>
                <w:sz w:val="24"/>
                <w:szCs w:val="24"/>
              </w:rPr>
            </w:pPr>
            <w:r w:rsidRPr="00FF01A7">
              <w:rPr>
                <w:rFonts w:eastAsia="Times New Roman"/>
                <w:sz w:val="24"/>
                <w:szCs w:val="24"/>
                <w:lang w:eastAsia="en-US"/>
              </w:rPr>
              <w:t>Организация и содержание оценочных процедур</w:t>
            </w:r>
          </w:p>
        </w:tc>
        <w:tc>
          <w:tcPr>
            <w:tcW w:w="720" w:type="dxa"/>
          </w:tcPr>
          <w:p w14:paraId="11FF9731" w14:textId="5F7AACD7"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80</w:t>
            </w:r>
          </w:p>
        </w:tc>
      </w:tr>
      <w:tr w:rsidR="00782572" w:rsidRPr="00FF01A7" w14:paraId="365B737F" w14:textId="77777777">
        <w:trPr>
          <w:trHeight w:val="322"/>
        </w:trPr>
        <w:tc>
          <w:tcPr>
            <w:tcW w:w="1135" w:type="dxa"/>
          </w:tcPr>
          <w:p w14:paraId="6B829CEC" w14:textId="77777777" w:rsidR="00782572" w:rsidRPr="00FF01A7" w:rsidRDefault="00782572" w:rsidP="000A3C02">
            <w:pPr>
              <w:suppressLineNumbers/>
              <w:suppressAutoHyphens/>
              <w:snapToGrid w:val="0"/>
              <w:jc w:val="center"/>
              <w:rPr>
                <w:rFonts w:eastAsia="Times New Roman"/>
                <w:sz w:val="24"/>
                <w:szCs w:val="24"/>
              </w:rPr>
            </w:pPr>
            <w:r w:rsidRPr="00FF01A7">
              <w:rPr>
                <w:rFonts w:eastAsia="Times New Roman"/>
                <w:sz w:val="24"/>
                <w:szCs w:val="24"/>
              </w:rPr>
              <w:t>1.3.5.</w:t>
            </w:r>
          </w:p>
        </w:tc>
        <w:tc>
          <w:tcPr>
            <w:tcW w:w="8460" w:type="dxa"/>
          </w:tcPr>
          <w:p w14:paraId="0CCB090A" w14:textId="77777777" w:rsidR="00782572" w:rsidRPr="00FF01A7" w:rsidRDefault="00782572" w:rsidP="000A3C02">
            <w:pPr>
              <w:widowControl/>
              <w:suppressAutoHyphens/>
              <w:outlineLvl w:val="0"/>
              <w:rPr>
                <w:rFonts w:eastAsia="Times New Roman"/>
                <w:sz w:val="24"/>
                <w:szCs w:val="24"/>
              </w:rPr>
            </w:pPr>
            <w:r w:rsidRPr="00FF01A7">
              <w:rPr>
                <w:rFonts w:eastAsia="Times New Roman"/>
                <w:sz w:val="24"/>
                <w:szCs w:val="24"/>
              </w:rPr>
              <w:t>Итоговая оценка выпускника основного уровня образования</w:t>
            </w:r>
          </w:p>
        </w:tc>
        <w:tc>
          <w:tcPr>
            <w:tcW w:w="720" w:type="dxa"/>
          </w:tcPr>
          <w:p w14:paraId="64268F7C" w14:textId="07800D4C"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87</w:t>
            </w:r>
          </w:p>
        </w:tc>
      </w:tr>
      <w:tr w:rsidR="00782572" w:rsidRPr="00FF01A7" w14:paraId="50D741BC" w14:textId="77777777">
        <w:trPr>
          <w:trHeight w:val="322"/>
        </w:trPr>
        <w:tc>
          <w:tcPr>
            <w:tcW w:w="1135" w:type="dxa"/>
          </w:tcPr>
          <w:p w14:paraId="6D6A94BE"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2.</w:t>
            </w:r>
          </w:p>
        </w:tc>
        <w:tc>
          <w:tcPr>
            <w:tcW w:w="8460" w:type="dxa"/>
          </w:tcPr>
          <w:p w14:paraId="2CD93369" w14:textId="77777777" w:rsidR="00782572" w:rsidRPr="00FF01A7" w:rsidRDefault="00782572" w:rsidP="00035CBD">
            <w:pPr>
              <w:widowControl/>
              <w:suppressAutoHyphens/>
              <w:snapToGrid w:val="0"/>
              <w:rPr>
                <w:rFonts w:eastAsia="Times New Roman"/>
                <w:b/>
                <w:bCs/>
                <w:noProof/>
                <w:sz w:val="24"/>
                <w:szCs w:val="24"/>
              </w:rPr>
            </w:pPr>
            <w:r w:rsidRPr="00FF01A7">
              <w:rPr>
                <w:rFonts w:eastAsia="Times New Roman"/>
                <w:b/>
                <w:bCs/>
                <w:noProof/>
                <w:sz w:val="24"/>
                <w:szCs w:val="24"/>
              </w:rPr>
              <w:t>Содержательный раздел примерной основной образовательной программы основного общего образования</w:t>
            </w:r>
          </w:p>
        </w:tc>
        <w:tc>
          <w:tcPr>
            <w:tcW w:w="720" w:type="dxa"/>
          </w:tcPr>
          <w:p w14:paraId="23961CB0" w14:textId="25DF41BC"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89</w:t>
            </w:r>
          </w:p>
        </w:tc>
      </w:tr>
      <w:tr w:rsidR="00782572" w:rsidRPr="00FF01A7" w14:paraId="1A4CCEC1" w14:textId="77777777">
        <w:trPr>
          <w:trHeight w:val="322"/>
        </w:trPr>
        <w:tc>
          <w:tcPr>
            <w:tcW w:w="1135" w:type="dxa"/>
          </w:tcPr>
          <w:p w14:paraId="6D01B32B"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2.1.</w:t>
            </w:r>
          </w:p>
        </w:tc>
        <w:tc>
          <w:tcPr>
            <w:tcW w:w="8460" w:type="dxa"/>
          </w:tcPr>
          <w:p w14:paraId="75436BB5" w14:textId="77777777" w:rsidR="00782572" w:rsidRPr="00FF01A7" w:rsidRDefault="00782572" w:rsidP="00035CBD">
            <w:pPr>
              <w:widowControl/>
              <w:suppressAutoHyphens/>
              <w:snapToGrid w:val="0"/>
              <w:rPr>
                <w:rFonts w:eastAsia="Times New Roman"/>
                <w:b/>
                <w:bCs/>
                <w:noProof/>
                <w:sz w:val="24"/>
                <w:szCs w:val="24"/>
              </w:rPr>
            </w:pPr>
            <w:r w:rsidRPr="00FF01A7">
              <w:rPr>
                <w:rFonts w:eastAsia="Times New Roman"/>
                <w:b/>
                <w:bCs/>
                <w:noProof/>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720" w:type="dxa"/>
          </w:tcPr>
          <w:p w14:paraId="3687FEF5" w14:textId="197E3CEE"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89</w:t>
            </w:r>
          </w:p>
        </w:tc>
      </w:tr>
      <w:tr w:rsidR="00782572" w:rsidRPr="00FF01A7" w14:paraId="3EA5C131" w14:textId="77777777">
        <w:trPr>
          <w:trHeight w:val="322"/>
        </w:trPr>
        <w:tc>
          <w:tcPr>
            <w:tcW w:w="1135" w:type="dxa"/>
          </w:tcPr>
          <w:p w14:paraId="0FA47C1C"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2.1.1.</w:t>
            </w:r>
          </w:p>
        </w:tc>
        <w:tc>
          <w:tcPr>
            <w:tcW w:w="8460" w:type="dxa"/>
          </w:tcPr>
          <w:p w14:paraId="343A0847"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Общие положения</w:t>
            </w:r>
          </w:p>
        </w:tc>
        <w:tc>
          <w:tcPr>
            <w:tcW w:w="720" w:type="dxa"/>
          </w:tcPr>
          <w:p w14:paraId="315C57EC" w14:textId="26A01AD8"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89</w:t>
            </w:r>
          </w:p>
        </w:tc>
      </w:tr>
      <w:tr w:rsidR="00782572" w:rsidRPr="00FF01A7" w14:paraId="5F8E100C" w14:textId="77777777">
        <w:trPr>
          <w:trHeight w:val="322"/>
        </w:trPr>
        <w:tc>
          <w:tcPr>
            <w:tcW w:w="1135" w:type="dxa"/>
          </w:tcPr>
          <w:p w14:paraId="77F14113"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2.1.2.</w:t>
            </w:r>
          </w:p>
        </w:tc>
        <w:tc>
          <w:tcPr>
            <w:tcW w:w="8460" w:type="dxa"/>
          </w:tcPr>
          <w:p w14:paraId="7D5A72A8" w14:textId="77777777" w:rsidR="00782572" w:rsidRPr="00FF01A7" w:rsidRDefault="00782572" w:rsidP="001B64A4">
            <w:pPr>
              <w:pStyle w:val="ab"/>
              <w:tabs>
                <w:tab w:val="left" w:pos="1701"/>
              </w:tabs>
              <w:suppressAutoHyphens/>
              <w:ind w:left="0" w:firstLine="0"/>
              <w:rPr>
                <w:noProof/>
                <w:sz w:val="24"/>
                <w:szCs w:val="24"/>
              </w:rPr>
            </w:pPr>
            <w:r w:rsidRPr="00FF01A7">
              <w:rPr>
                <w:sz w:val="24"/>
                <w:szCs w:val="24"/>
              </w:rPr>
              <w:t>Программа формирования и развития ИКТ-компетентности обучающихся</w:t>
            </w:r>
          </w:p>
        </w:tc>
        <w:tc>
          <w:tcPr>
            <w:tcW w:w="720" w:type="dxa"/>
          </w:tcPr>
          <w:p w14:paraId="11ED8182" w14:textId="1817FB5C"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90</w:t>
            </w:r>
          </w:p>
        </w:tc>
      </w:tr>
      <w:tr w:rsidR="00782572" w:rsidRPr="00FF01A7" w14:paraId="7AF21433" w14:textId="77777777">
        <w:trPr>
          <w:trHeight w:val="322"/>
        </w:trPr>
        <w:tc>
          <w:tcPr>
            <w:tcW w:w="1135" w:type="dxa"/>
          </w:tcPr>
          <w:p w14:paraId="680A828F"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2.1.3.</w:t>
            </w:r>
          </w:p>
        </w:tc>
        <w:tc>
          <w:tcPr>
            <w:tcW w:w="8460" w:type="dxa"/>
          </w:tcPr>
          <w:p w14:paraId="763F9EDC" w14:textId="77777777" w:rsidR="00782572" w:rsidRPr="00FF01A7" w:rsidRDefault="00782572" w:rsidP="001B64A4">
            <w:pPr>
              <w:pStyle w:val="afffd"/>
              <w:suppressAutoHyphens/>
              <w:outlineLvl w:val="0"/>
              <w:rPr>
                <w:noProof/>
                <w:sz w:val="24"/>
                <w:szCs w:val="24"/>
              </w:rPr>
            </w:pPr>
            <w:r w:rsidRPr="00FF01A7">
              <w:rPr>
                <w:rFonts w:ascii="Times New Roman" w:hAnsi="Times New Roman" w:cs="Times New Roman"/>
                <w:sz w:val="24"/>
                <w:szCs w:val="24"/>
              </w:rPr>
              <w:t>Программа учебно-исследовательской и проектной деятельности</w:t>
            </w:r>
          </w:p>
        </w:tc>
        <w:tc>
          <w:tcPr>
            <w:tcW w:w="720" w:type="dxa"/>
          </w:tcPr>
          <w:p w14:paraId="01BE41E1" w14:textId="49086951"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93</w:t>
            </w:r>
          </w:p>
        </w:tc>
      </w:tr>
      <w:tr w:rsidR="00782572" w:rsidRPr="00FF01A7" w14:paraId="7CD925F6" w14:textId="77777777">
        <w:trPr>
          <w:trHeight w:val="322"/>
        </w:trPr>
        <w:tc>
          <w:tcPr>
            <w:tcW w:w="1135" w:type="dxa"/>
          </w:tcPr>
          <w:p w14:paraId="33FDE2F7"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2.1.4.</w:t>
            </w:r>
          </w:p>
        </w:tc>
        <w:tc>
          <w:tcPr>
            <w:tcW w:w="8460" w:type="dxa"/>
          </w:tcPr>
          <w:p w14:paraId="2DF8E0A5" w14:textId="77777777" w:rsidR="00782572" w:rsidRPr="00FF01A7" w:rsidRDefault="00782572" w:rsidP="001B64A4">
            <w:pPr>
              <w:pStyle w:val="ab"/>
              <w:widowControl/>
              <w:tabs>
                <w:tab w:val="left" w:pos="5145"/>
              </w:tabs>
              <w:ind w:left="0" w:firstLine="0"/>
              <w:jc w:val="left"/>
              <w:rPr>
                <w:noProof/>
                <w:sz w:val="24"/>
                <w:szCs w:val="24"/>
              </w:rPr>
            </w:pPr>
            <w:r w:rsidRPr="00FF01A7">
              <w:rPr>
                <w:sz w:val="24"/>
                <w:szCs w:val="24"/>
              </w:rPr>
              <w:t>Методика и инструментарий мониторинга успешности освоения и применения обучающимися универсальных учебных действий</w:t>
            </w:r>
          </w:p>
        </w:tc>
        <w:tc>
          <w:tcPr>
            <w:tcW w:w="720" w:type="dxa"/>
          </w:tcPr>
          <w:p w14:paraId="3FCED549" w14:textId="2BEBAA8E"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100</w:t>
            </w:r>
          </w:p>
        </w:tc>
      </w:tr>
      <w:tr w:rsidR="00782572" w:rsidRPr="00FF01A7" w14:paraId="26E2FA06" w14:textId="77777777">
        <w:trPr>
          <w:trHeight w:val="322"/>
        </w:trPr>
        <w:tc>
          <w:tcPr>
            <w:tcW w:w="1135" w:type="dxa"/>
          </w:tcPr>
          <w:p w14:paraId="31924368"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2.2.</w:t>
            </w:r>
          </w:p>
        </w:tc>
        <w:tc>
          <w:tcPr>
            <w:tcW w:w="8460" w:type="dxa"/>
          </w:tcPr>
          <w:p w14:paraId="5330BC21" w14:textId="77777777" w:rsidR="00782572" w:rsidRPr="00FF01A7" w:rsidRDefault="00782572" w:rsidP="001B64A4">
            <w:pPr>
              <w:widowControl/>
              <w:rPr>
                <w:rFonts w:eastAsia="Times New Roman"/>
                <w:sz w:val="24"/>
                <w:szCs w:val="24"/>
              </w:rPr>
            </w:pPr>
            <w:r w:rsidRPr="00FF01A7">
              <w:rPr>
                <w:rFonts w:eastAsia="Times New Roman"/>
                <w:b/>
                <w:bCs/>
                <w:caps/>
                <w:sz w:val="24"/>
                <w:szCs w:val="24"/>
              </w:rPr>
              <w:t xml:space="preserve">Рабочие </w:t>
            </w:r>
            <w:r w:rsidRPr="00FF01A7">
              <w:rPr>
                <w:rFonts w:eastAsia="Times New Roman"/>
                <w:b/>
                <w:bCs/>
                <w:sz w:val="24"/>
                <w:szCs w:val="24"/>
              </w:rPr>
              <w:t>ПРОГРАММЫ УЧЕБНЫХ ПРЕДМЕТОВ И КУРСОВ ВНЕУРОЧНОЙ ДЕЯТЕЛЬНОСТИ (приложение 1 и 2)</w:t>
            </w:r>
          </w:p>
        </w:tc>
        <w:tc>
          <w:tcPr>
            <w:tcW w:w="720" w:type="dxa"/>
          </w:tcPr>
          <w:p w14:paraId="0FAE258B" w14:textId="0A8CF4CE"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101</w:t>
            </w:r>
          </w:p>
        </w:tc>
      </w:tr>
      <w:tr w:rsidR="00782572" w:rsidRPr="00FF01A7" w14:paraId="023C6806" w14:textId="77777777">
        <w:trPr>
          <w:trHeight w:val="322"/>
        </w:trPr>
        <w:tc>
          <w:tcPr>
            <w:tcW w:w="1135" w:type="dxa"/>
          </w:tcPr>
          <w:p w14:paraId="6C9E7851"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2.2.1.</w:t>
            </w:r>
          </w:p>
        </w:tc>
        <w:tc>
          <w:tcPr>
            <w:tcW w:w="8460" w:type="dxa"/>
          </w:tcPr>
          <w:p w14:paraId="167AA7DA" w14:textId="77777777" w:rsidR="00782572" w:rsidRPr="00FF01A7" w:rsidRDefault="00782572" w:rsidP="001B64A4">
            <w:pPr>
              <w:pStyle w:val="2"/>
              <w:suppressAutoHyphens/>
              <w:spacing w:before="0" w:after="0"/>
              <w:rPr>
                <w:b w:val="0"/>
                <w:bCs w:val="0"/>
                <w:caps/>
                <w:sz w:val="24"/>
                <w:szCs w:val="24"/>
              </w:rPr>
            </w:pPr>
            <w:r w:rsidRPr="00FF01A7">
              <w:rPr>
                <w:rFonts w:ascii="Times New Roman" w:hAnsi="Times New Roman" w:cs="Times New Roman"/>
                <w:b w:val="0"/>
                <w:bCs w:val="0"/>
                <w:i w:val="0"/>
                <w:iCs w:val="0"/>
                <w:sz w:val="24"/>
                <w:szCs w:val="24"/>
              </w:rPr>
              <w:t>Общие положения</w:t>
            </w:r>
          </w:p>
        </w:tc>
        <w:tc>
          <w:tcPr>
            <w:tcW w:w="720" w:type="dxa"/>
          </w:tcPr>
          <w:p w14:paraId="7A860360" w14:textId="2C541C71"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101</w:t>
            </w:r>
          </w:p>
        </w:tc>
      </w:tr>
      <w:tr w:rsidR="00782572" w:rsidRPr="00FF01A7" w14:paraId="41F25DCD" w14:textId="77777777">
        <w:trPr>
          <w:trHeight w:val="322"/>
        </w:trPr>
        <w:tc>
          <w:tcPr>
            <w:tcW w:w="1135" w:type="dxa"/>
          </w:tcPr>
          <w:p w14:paraId="626F6241"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w:t>
            </w:r>
          </w:p>
        </w:tc>
        <w:tc>
          <w:tcPr>
            <w:tcW w:w="8460" w:type="dxa"/>
          </w:tcPr>
          <w:p w14:paraId="66193AAB"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Основное содержание учебных предметов на уровне основного общего образования</w:t>
            </w:r>
          </w:p>
        </w:tc>
        <w:tc>
          <w:tcPr>
            <w:tcW w:w="720" w:type="dxa"/>
          </w:tcPr>
          <w:p w14:paraId="70ECA7E8" w14:textId="2BB58894"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102</w:t>
            </w:r>
          </w:p>
        </w:tc>
      </w:tr>
      <w:tr w:rsidR="00782572" w:rsidRPr="00FF01A7" w14:paraId="36A1FC0E" w14:textId="77777777">
        <w:trPr>
          <w:trHeight w:val="322"/>
        </w:trPr>
        <w:tc>
          <w:tcPr>
            <w:tcW w:w="1135" w:type="dxa"/>
          </w:tcPr>
          <w:p w14:paraId="0A055851"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2.2.2.1.</w:t>
            </w:r>
          </w:p>
        </w:tc>
        <w:tc>
          <w:tcPr>
            <w:tcW w:w="8460" w:type="dxa"/>
          </w:tcPr>
          <w:p w14:paraId="0A19E2E9"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Русский язык</w:t>
            </w:r>
          </w:p>
        </w:tc>
        <w:tc>
          <w:tcPr>
            <w:tcW w:w="720" w:type="dxa"/>
          </w:tcPr>
          <w:p w14:paraId="1E22C310" w14:textId="3AD38309"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102</w:t>
            </w:r>
          </w:p>
        </w:tc>
      </w:tr>
      <w:tr w:rsidR="00782572" w:rsidRPr="00FF01A7" w14:paraId="112115CA" w14:textId="77777777">
        <w:trPr>
          <w:trHeight w:val="322"/>
        </w:trPr>
        <w:tc>
          <w:tcPr>
            <w:tcW w:w="1135" w:type="dxa"/>
          </w:tcPr>
          <w:p w14:paraId="7F4F643F"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2.2.2.2.</w:t>
            </w:r>
          </w:p>
        </w:tc>
        <w:tc>
          <w:tcPr>
            <w:tcW w:w="8460" w:type="dxa"/>
          </w:tcPr>
          <w:p w14:paraId="23C5C9D0"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Литература</w:t>
            </w:r>
          </w:p>
        </w:tc>
        <w:tc>
          <w:tcPr>
            <w:tcW w:w="720" w:type="dxa"/>
          </w:tcPr>
          <w:p w14:paraId="75DBED07" w14:textId="258F4609"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105</w:t>
            </w:r>
          </w:p>
        </w:tc>
      </w:tr>
      <w:tr w:rsidR="00782572" w:rsidRPr="00FF01A7" w14:paraId="74B96770" w14:textId="77777777">
        <w:trPr>
          <w:trHeight w:val="322"/>
        </w:trPr>
        <w:tc>
          <w:tcPr>
            <w:tcW w:w="1135" w:type="dxa"/>
          </w:tcPr>
          <w:p w14:paraId="3D4D9DC1"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2.2.2.3.</w:t>
            </w:r>
          </w:p>
        </w:tc>
        <w:tc>
          <w:tcPr>
            <w:tcW w:w="8460" w:type="dxa"/>
          </w:tcPr>
          <w:p w14:paraId="65A9D7DE"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Иностранный язык</w:t>
            </w:r>
          </w:p>
        </w:tc>
        <w:tc>
          <w:tcPr>
            <w:tcW w:w="720" w:type="dxa"/>
          </w:tcPr>
          <w:p w14:paraId="3FCB48EC" w14:textId="3058C4BD" w:rsidR="00782572" w:rsidRPr="00FF01A7" w:rsidRDefault="006903CB"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115</w:t>
            </w:r>
          </w:p>
        </w:tc>
      </w:tr>
      <w:tr w:rsidR="00782572" w:rsidRPr="00FF01A7" w14:paraId="42DA3914" w14:textId="77777777">
        <w:trPr>
          <w:trHeight w:val="322"/>
        </w:trPr>
        <w:tc>
          <w:tcPr>
            <w:tcW w:w="1135" w:type="dxa"/>
          </w:tcPr>
          <w:p w14:paraId="0D51258D" w14:textId="4D9BBBD9"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w:t>
            </w:r>
            <w:r w:rsidR="006903CB">
              <w:rPr>
                <w:rFonts w:eastAsia="Times New Roman"/>
                <w:kern w:val="1"/>
                <w:sz w:val="24"/>
                <w:szCs w:val="24"/>
                <w:lang w:eastAsia="hi-IN" w:bidi="hi-IN"/>
              </w:rPr>
              <w:t>4</w:t>
            </w:r>
            <w:r w:rsidRPr="00FF01A7">
              <w:rPr>
                <w:rFonts w:eastAsia="Times New Roman"/>
                <w:kern w:val="1"/>
                <w:sz w:val="24"/>
                <w:szCs w:val="24"/>
                <w:lang w:eastAsia="hi-IN" w:bidi="hi-IN"/>
              </w:rPr>
              <w:t>.</w:t>
            </w:r>
          </w:p>
        </w:tc>
        <w:tc>
          <w:tcPr>
            <w:tcW w:w="8460" w:type="dxa"/>
          </w:tcPr>
          <w:p w14:paraId="7D1A550E"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История России. Всеобщая история</w:t>
            </w:r>
          </w:p>
        </w:tc>
        <w:tc>
          <w:tcPr>
            <w:tcW w:w="720" w:type="dxa"/>
          </w:tcPr>
          <w:p w14:paraId="763DFB2F" w14:textId="74A1C611"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117</w:t>
            </w:r>
          </w:p>
        </w:tc>
      </w:tr>
      <w:tr w:rsidR="00782572" w:rsidRPr="00FF01A7" w14:paraId="2F8F4DF6" w14:textId="77777777">
        <w:trPr>
          <w:trHeight w:val="322"/>
        </w:trPr>
        <w:tc>
          <w:tcPr>
            <w:tcW w:w="1135" w:type="dxa"/>
          </w:tcPr>
          <w:p w14:paraId="48CC899C" w14:textId="3B250A5D"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w:t>
            </w:r>
            <w:r w:rsidR="006903CB">
              <w:rPr>
                <w:rFonts w:eastAsia="Times New Roman"/>
                <w:kern w:val="1"/>
                <w:sz w:val="24"/>
                <w:szCs w:val="24"/>
                <w:lang w:eastAsia="hi-IN" w:bidi="hi-IN"/>
              </w:rPr>
              <w:t>5</w:t>
            </w:r>
            <w:r w:rsidRPr="00FF01A7">
              <w:rPr>
                <w:rFonts w:eastAsia="Times New Roman"/>
                <w:kern w:val="1"/>
                <w:sz w:val="24"/>
                <w:szCs w:val="24"/>
                <w:lang w:eastAsia="hi-IN" w:bidi="hi-IN"/>
              </w:rPr>
              <w:t>.</w:t>
            </w:r>
          </w:p>
        </w:tc>
        <w:tc>
          <w:tcPr>
            <w:tcW w:w="8460" w:type="dxa"/>
          </w:tcPr>
          <w:p w14:paraId="69C7FB3D"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Обществознание</w:t>
            </w:r>
          </w:p>
        </w:tc>
        <w:tc>
          <w:tcPr>
            <w:tcW w:w="720" w:type="dxa"/>
          </w:tcPr>
          <w:p w14:paraId="37FE3DA2" w14:textId="7170BB35"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132</w:t>
            </w:r>
          </w:p>
        </w:tc>
      </w:tr>
      <w:tr w:rsidR="00782572" w:rsidRPr="00FF01A7" w14:paraId="3B65A34F" w14:textId="77777777">
        <w:trPr>
          <w:trHeight w:val="322"/>
        </w:trPr>
        <w:tc>
          <w:tcPr>
            <w:tcW w:w="1135" w:type="dxa"/>
          </w:tcPr>
          <w:p w14:paraId="27AEB59A" w14:textId="29DC8571"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w:t>
            </w:r>
            <w:r w:rsidR="006903CB">
              <w:rPr>
                <w:rFonts w:eastAsia="Times New Roman"/>
                <w:kern w:val="1"/>
                <w:sz w:val="24"/>
                <w:szCs w:val="24"/>
                <w:lang w:eastAsia="hi-IN" w:bidi="hi-IN"/>
              </w:rPr>
              <w:t>6</w:t>
            </w:r>
            <w:r w:rsidRPr="00FF01A7">
              <w:rPr>
                <w:rFonts w:eastAsia="Times New Roman"/>
                <w:kern w:val="1"/>
                <w:sz w:val="24"/>
                <w:szCs w:val="24"/>
                <w:lang w:eastAsia="hi-IN" w:bidi="hi-IN"/>
              </w:rPr>
              <w:t>.</w:t>
            </w:r>
          </w:p>
        </w:tc>
        <w:tc>
          <w:tcPr>
            <w:tcW w:w="8460" w:type="dxa"/>
          </w:tcPr>
          <w:p w14:paraId="7479A99D"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География</w:t>
            </w:r>
          </w:p>
        </w:tc>
        <w:tc>
          <w:tcPr>
            <w:tcW w:w="720" w:type="dxa"/>
          </w:tcPr>
          <w:p w14:paraId="7A6CCF9D" w14:textId="36B6F718"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133</w:t>
            </w:r>
          </w:p>
        </w:tc>
      </w:tr>
      <w:tr w:rsidR="00782572" w:rsidRPr="00FF01A7" w14:paraId="417AC6CA" w14:textId="77777777">
        <w:trPr>
          <w:trHeight w:val="322"/>
        </w:trPr>
        <w:tc>
          <w:tcPr>
            <w:tcW w:w="1135" w:type="dxa"/>
          </w:tcPr>
          <w:p w14:paraId="4536EF7B" w14:textId="42F2CBF5"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w:t>
            </w:r>
            <w:r w:rsidR="006903CB">
              <w:rPr>
                <w:rFonts w:eastAsia="Times New Roman"/>
                <w:kern w:val="1"/>
                <w:sz w:val="24"/>
                <w:szCs w:val="24"/>
                <w:lang w:eastAsia="hi-IN" w:bidi="hi-IN"/>
              </w:rPr>
              <w:t>7</w:t>
            </w:r>
            <w:r w:rsidRPr="00FF01A7">
              <w:rPr>
                <w:rFonts w:eastAsia="Times New Roman"/>
                <w:kern w:val="1"/>
                <w:sz w:val="24"/>
                <w:szCs w:val="24"/>
                <w:lang w:eastAsia="hi-IN" w:bidi="hi-IN"/>
              </w:rPr>
              <w:t>.</w:t>
            </w:r>
          </w:p>
        </w:tc>
        <w:tc>
          <w:tcPr>
            <w:tcW w:w="8460" w:type="dxa"/>
          </w:tcPr>
          <w:p w14:paraId="678E1D18"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Математика</w:t>
            </w:r>
          </w:p>
        </w:tc>
        <w:tc>
          <w:tcPr>
            <w:tcW w:w="720" w:type="dxa"/>
          </w:tcPr>
          <w:p w14:paraId="51FF12A3" w14:textId="56FDCB9C"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141</w:t>
            </w:r>
          </w:p>
        </w:tc>
      </w:tr>
      <w:tr w:rsidR="00782572" w:rsidRPr="00FF01A7" w14:paraId="6C625B93" w14:textId="77777777">
        <w:trPr>
          <w:trHeight w:val="322"/>
        </w:trPr>
        <w:tc>
          <w:tcPr>
            <w:tcW w:w="1135" w:type="dxa"/>
          </w:tcPr>
          <w:p w14:paraId="1E29097A" w14:textId="1A6E4168"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w:t>
            </w:r>
            <w:r w:rsidR="006903CB">
              <w:rPr>
                <w:rFonts w:eastAsia="Times New Roman"/>
                <w:kern w:val="1"/>
                <w:sz w:val="24"/>
                <w:szCs w:val="24"/>
                <w:lang w:eastAsia="hi-IN" w:bidi="hi-IN"/>
              </w:rPr>
              <w:t>8</w:t>
            </w:r>
            <w:r w:rsidRPr="00FF01A7">
              <w:rPr>
                <w:rFonts w:eastAsia="Times New Roman"/>
                <w:kern w:val="1"/>
                <w:sz w:val="24"/>
                <w:szCs w:val="24"/>
                <w:lang w:eastAsia="hi-IN" w:bidi="hi-IN"/>
              </w:rPr>
              <w:t>.</w:t>
            </w:r>
          </w:p>
        </w:tc>
        <w:tc>
          <w:tcPr>
            <w:tcW w:w="8460" w:type="dxa"/>
          </w:tcPr>
          <w:p w14:paraId="275D5BD9"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Информатика</w:t>
            </w:r>
          </w:p>
        </w:tc>
        <w:tc>
          <w:tcPr>
            <w:tcW w:w="720" w:type="dxa"/>
          </w:tcPr>
          <w:p w14:paraId="43995518" w14:textId="0ECBE709"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151</w:t>
            </w:r>
          </w:p>
        </w:tc>
      </w:tr>
      <w:tr w:rsidR="00782572" w:rsidRPr="00FF01A7" w14:paraId="01197DD2" w14:textId="77777777">
        <w:trPr>
          <w:trHeight w:val="322"/>
        </w:trPr>
        <w:tc>
          <w:tcPr>
            <w:tcW w:w="1135" w:type="dxa"/>
          </w:tcPr>
          <w:p w14:paraId="145FF8C9" w14:textId="3EE789B2"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w:t>
            </w:r>
            <w:r w:rsidR="006903CB">
              <w:rPr>
                <w:rFonts w:eastAsia="Times New Roman"/>
                <w:kern w:val="1"/>
                <w:sz w:val="24"/>
                <w:szCs w:val="24"/>
                <w:lang w:eastAsia="hi-IN" w:bidi="hi-IN"/>
              </w:rPr>
              <w:t>9</w:t>
            </w:r>
            <w:r w:rsidRPr="00FF01A7">
              <w:rPr>
                <w:rFonts w:eastAsia="Times New Roman"/>
                <w:kern w:val="1"/>
                <w:sz w:val="24"/>
                <w:szCs w:val="24"/>
                <w:lang w:eastAsia="hi-IN" w:bidi="hi-IN"/>
              </w:rPr>
              <w:t>.</w:t>
            </w:r>
          </w:p>
        </w:tc>
        <w:tc>
          <w:tcPr>
            <w:tcW w:w="8460" w:type="dxa"/>
          </w:tcPr>
          <w:p w14:paraId="40D7FD87"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Физика</w:t>
            </w:r>
          </w:p>
        </w:tc>
        <w:tc>
          <w:tcPr>
            <w:tcW w:w="720" w:type="dxa"/>
          </w:tcPr>
          <w:p w14:paraId="3925FAF6" w14:textId="27EFD849"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155</w:t>
            </w:r>
          </w:p>
        </w:tc>
      </w:tr>
      <w:tr w:rsidR="00782572" w:rsidRPr="00FF01A7" w14:paraId="17B9922C" w14:textId="77777777">
        <w:trPr>
          <w:trHeight w:val="322"/>
        </w:trPr>
        <w:tc>
          <w:tcPr>
            <w:tcW w:w="1135" w:type="dxa"/>
          </w:tcPr>
          <w:p w14:paraId="49FC9B95" w14:textId="6329B032"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2.2.2.1</w:t>
            </w:r>
            <w:r w:rsidR="006903CB">
              <w:rPr>
                <w:rFonts w:eastAsia="Times New Roman"/>
                <w:kern w:val="1"/>
                <w:sz w:val="24"/>
                <w:szCs w:val="24"/>
                <w:lang w:eastAsia="hi-IN" w:bidi="hi-IN"/>
              </w:rPr>
              <w:t>0</w:t>
            </w:r>
            <w:r w:rsidRPr="00FF01A7">
              <w:rPr>
                <w:rFonts w:eastAsia="Times New Roman"/>
                <w:kern w:val="1"/>
                <w:sz w:val="24"/>
                <w:szCs w:val="24"/>
                <w:lang w:eastAsia="hi-IN" w:bidi="hi-IN"/>
              </w:rPr>
              <w:t>.</w:t>
            </w:r>
          </w:p>
        </w:tc>
        <w:tc>
          <w:tcPr>
            <w:tcW w:w="8460" w:type="dxa"/>
          </w:tcPr>
          <w:p w14:paraId="7AE9891B"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Биология</w:t>
            </w:r>
          </w:p>
        </w:tc>
        <w:tc>
          <w:tcPr>
            <w:tcW w:w="720" w:type="dxa"/>
          </w:tcPr>
          <w:p w14:paraId="6C3DBE47" w14:textId="2F3EB73E"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158</w:t>
            </w:r>
          </w:p>
        </w:tc>
      </w:tr>
      <w:tr w:rsidR="00782572" w:rsidRPr="00FF01A7" w14:paraId="212E79BF" w14:textId="77777777">
        <w:trPr>
          <w:trHeight w:val="322"/>
        </w:trPr>
        <w:tc>
          <w:tcPr>
            <w:tcW w:w="1135" w:type="dxa"/>
          </w:tcPr>
          <w:p w14:paraId="45295682" w14:textId="6AB02E93"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2.2.2.1</w:t>
            </w:r>
            <w:r w:rsidR="006903CB">
              <w:rPr>
                <w:rFonts w:eastAsia="Times New Roman"/>
                <w:kern w:val="1"/>
                <w:sz w:val="24"/>
                <w:szCs w:val="24"/>
                <w:lang w:eastAsia="hi-IN" w:bidi="hi-IN"/>
              </w:rPr>
              <w:t>1</w:t>
            </w:r>
            <w:r w:rsidRPr="00FF01A7">
              <w:rPr>
                <w:rFonts w:eastAsia="Times New Roman"/>
                <w:kern w:val="1"/>
                <w:sz w:val="24"/>
                <w:szCs w:val="24"/>
                <w:lang w:eastAsia="hi-IN" w:bidi="hi-IN"/>
              </w:rPr>
              <w:t>.</w:t>
            </w:r>
          </w:p>
        </w:tc>
        <w:tc>
          <w:tcPr>
            <w:tcW w:w="8460" w:type="dxa"/>
          </w:tcPr>
          <w:p w14:paraId="5DE89FBA"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Химия</w:t>
            </w:r>
          </w:p>
        </w:tc>
        <w:tc>
          <w:tcPr>
            <w:tcW w:w="720" w:type="dxa"/>
          </w:tcPr>
          <w:p w14:paraId="40448EFE" w14:textId="37F97D8A"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163</w:t>
            </w:r>
          </w:p>
        </w:tc>
      </w:tr>
      <w:tr w:rsidR="00782572" w:rsidRPr="00FF01A7" w14:paraId="038F0F03" w14:textId="77777777">
        <w:trPr>
          <w:trHeight w:val="322"/>
        </w:trPr>
        <w:tc>
          <w:tcPr>
            <w:tcW w:w="1135" w:type="dxa"/>
          </w:tcPr>
          <w:p w14:paraId="0F015534" w14:textId="523F951B"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2.2.2.1</w:t>
            </w:r>
            <w:r w:rsidR="006903CB">
              <w:rPr>
                <w:rFonts w:eastAsia="Times New Roman"/>
                <w:kern w:val="1"/>
                <w:sz w:val="24"/>
                <w:szCs w:val="24"/>
                <w:lang w:eastAsia="hi-IN" w:bidi="hi-IN"/>
              </w:rPr>
              <w:t>2</w:t>
            </w:r>
            <w:r w:rsidRPr="00FF01A7">
              <w:rPr>
                <w:rFonts w:eastAsia="Times New Roman"/>
                <w:kern w:val="1"/>
                <w:sz w:val="24"/>
                <w:szCs w:val="24"/>
                <w:lang w:eastAsia="hi-IN" w:bidi="hi-IN"/>
              </w:rPr>
              <w:t>.</w:t>
            </w:r>
          </w:p>
        </w:tc>
        <w:tc>
          <w:tcPr>
            <w:tcW w:w="8460" w:type="dxa"/>
          </w:tcPr>
          <w:p w14:paraId="412E63F0"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Изобразительное искусство</w:t>
            </w:r>
          </w:p>
        </w:tc>
        <w:tc>
          <w:tcPr>
            <w:tcW w:w="720" w:type="dxa"/>
          </w:tcPr>
          <w:p w14:paraId="2BBCC2EF" w14:textId="7A5C96AD"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165</w:t>
            </w:r>
          </w:p>
        </w:tc>
      </w:tr>
      <w:tr w:rsidR="00782572" w:rsidRPr="00FF01A7" w14:paraId="7E9E81EB" w14:textId="77777777">
        <w:trPr>
          <w:trHeight w:val="322"/>
        </w:trPr>
        <w:tc>
          <w:tcPr>
            <w:tcW w:w="1135" w:type="dxa"/>
          </w:tcPr>
          <w:p w14:paraId="223FA4CF" w14:textId="242AE959"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lastRenderedPageBreak/>
              <w:t>2.2.2.1</w:t>
            </w:r>
            <w:r w:rsidR="006903CB">
              <w:rPr>
                <w:rFonts w:eastAsia="Times New Roman"/>
                <w:kern w:val="1"/>
                <w:sz w:val="24"/>
                <w:szCs w:val="24"/>
                <w:lang w:eastAsia="hi-IN" w:bidi="hi-IN"/>
              </w:rPr>
              <w:t>3</w:t>
            </w:r>
            <w:r w:rsidRPr="00FF01A7">
              <w:rPr>
                <w:rFonts w:eastAsia="Times New Roman"/>
                <w:kern w:val="1"/>
                <w:sz w:val="24"/>
                <w:szCs w:val="24"/>
                <w:lang w:eastAsia="hi-IN" w:bidi="hi-IN"/>
              </w:rPr>
              <w:t>.</w:t>
            </w:r>
          </w:p>
        </w:tc>
        <w:tc>
          <w:tcPr>
            <w:tcW w:w="8460" w:type="dxa"/>
          </w:tcPr>
          <w:p w14:paraId="7EA24DF2"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Музыка</w:t>
            </w:r>
          </w:p>
        </w:tc>
        <w:tc>
          <w:tcPr>
            <w:tcW w:w="720" w:type="dxa"/>
          </w:tcPr>
          <w:p w14:paraId="33953852" w14:textId="71340AB1"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167</w:t>
            </w:r>
          </w:p>
        </w:tc>
      </w:tr>
      <w:tr w:rsidR="00782572" w:rsidRPr="00FF01A7" w14:paraId="296882EB" w14:textId="77777777">
        <w:trPr>
          <w:trHeight w:val="322"/>
        </w:trPr>
        <w:tc>
          <w:tcPr>
            <w:tcW w:w="1135" w:type="dxa"/>
          </w:tcPr>
          <w:p w14:paraId="21EB164D" w14:textId="3CC6C033"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2.2.2.1</w:t>
            </w:r>
            <w:r w:rsidR="006903CB">
              <w:rPr>
                <w:rFonts w:eastAsia="Times New Roman"/>
                <w:kern w:val="1"/>
                <w:sz w:val="24"/>
                <w:szCs w:val="24"/>
                <w:lang w:eastAsia="hi-IN" w:bidi="hi-IN"/>
              </w:rPr>
              <w:t>4</w:t>
            </w:r>
            <w:r w:rsidRPr="00FF01A7">
              <w:rPr>
                <w:rFonts w:eastAsia="Times New Roman"/>
                <w:kern w:val="1"/>
                <w:sz w:val="24"/>
                <w:szCs w:val="24"/>
                <w:lang w:eastAsia="hi-IN" w:bidi="hi-IN"/>
              </w:rPr>
              <w:t>.</w:t>
            </w:r>
          </w:p>
        </w:tc>
        <w:tc>
          <w:tcPr>
            <w:tcW w:w="8460" w:type="dxa"/>
          </w:tcPr>
          <w:p w14:paraId="52C33A40"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Технология</w:t>
            </w:r>
          </w:p>
        </w:tc>
        <w:tc>
          <w:tcPr>
            <w:tcW w:w="720" w:type="dxa"/>
          </w:tcPr>
          <w:p w14:paraId="269E7E85" w14:textId="31FB4A35"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171</w:t>
            </w:r>
          </w:p>
        </w:tc>
      </w:tr>
      <w:tr w:rsidR="00782572" w:rsidRPr="00FF01A7" w14:paraId="36A44401" w14:textId="77777777">
        <w:trPr>
          <w:trHeight w:val="322"/>
        </w:trPr>
        <w:tc>
          <w:tcPr>
            <w:tcW w:w="1135" w:type="dxa"/>
          </w:tcPr>
          <w:p w14:paraId="2973399B" w14:textId="2CF41184"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2.2.2.1</w:t>
            </w:r>
            <w:r w:rsidR="006903CB">
              <w:rPr>
                <w:rFonts w:eastAsia="Times New Roman"/>
                <w:kern w:val="1"/>
                <w:sz w:val="24"/>
                <w:szCs w:val="24"/>
                <w:lang w:eastAsia="hi-IN" w:bidi="hi-IN"/>
              </w:rPr>
              <w:t>5</w:t>
            </w:r>
            <w:r w:rsidRPr="00FF01A7">
              <w:rPr>
                <w:rFonts w:eastAsia="Times New Roman"/>
                <w:kern w:val="1"/>
                <w:sz w:val="24"/>
                <w:szCs w:val="24"/>
                <w:lang w:eastAsia="hi-IN" w:bidi="hi-IN"/>
              </w:rPr>
              <w:t>.</w:t>
            </w:r>
          </w:p>
        </w:tc>
        <w:tc>
          <w:tcPr>
            <w:tcW w:w="8460" w:type="dxa"/>
          </w:tcPr>
          <w:p w14:paraId="4475A6AE"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Физическая культура</w:t>
            </w:r>
          </w:p>
        </w:tc>
        <w:tc>
          <w:tcPr>
            <w:tcW w:w="720" w:type="dxa"/>
          </w:tcPr>
          <w:p w14:paraId="708843F7" w14:textId="14D58FB2"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175</w:t>
            </w:r>
          </w:p>
        </w:tc>
      </w:tr>
      <w:tr w:rsidR="00782572" w:rsidRPr="00FF01A7" w14:paraId="3183961C" w14:textId="77777777">
        <w:trPr>
          <w:trHeight w:val="322"/>
        </w:trPr>
        <w:tc>
          <w:tcPr>
            <w:tcW w:w="1135" w:type="dxa"/>
          </w:tcPr>
          <w:p w14:paraId="56D1BC25" w14:textId="77036B78"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2.2.2.1</w:t>
            </w:r>
            <w:r w:rsidR="006903CB">
              <w:rPr>
                <w:rFonts w:eastAsia="Times New Roman"/>
                <w:kern w:val="1"/>
                <w:sz w:val="24"/>
                <w:szCs w:val="24"/>
                <w:lang w:eastAsia="hi-IN" w:bidi="hi-IN"/>
              </w:rPr>
              <w:t>6</w:t>
            </w:r>
            <w:r w:rsidRPr="00FF01A7">
              <w:rPr>
                <w:rFonts w:eastAsia="Times New Roman"/>
                <w:kern w:val="1"/>
                <w:sz w:val="24"/>
                <w:szCs w:val="24"/>
                <w:lang w:eastAsia="hi-IN" w:bidi="hi-IN"/>
              </w:rPr>
              <w:t>.</w:t>
            </w:r>
          </w:p>
        </w:tc>
        <w:tc>
          <w:tcPr>
            <w:tcW w:w="8460" w:type="dxa"/>
          </w:tcPr>
          <w:p w14:paraId="472BB2DB" w14:textId="77777777" w:rsidR="00782572" w:rsidRPr="00FF01A7" w:rsidRDefault="00782572" w:rsidP="00035CBD">
            <w:pPr>
              <w:widowControl/>
              <w:suppressAutoHyphens/>
              <w:snapToGrid w:val="0"/>
              <w:rPr>
                <w:rFonts w:eastAsia="Times New Roman"/>
                <w:noProof/>
                <w:sz w:val="24"/>
                <w:szCs w:val="24"/>
              </w:rPr>
            </w:pPr>
            <w:r w:rsidRPr="00FF01A7">
              <w:rPr>
                <w:rFonts w:eastAsia="Times New Roman"/>
                <w:noProof/>
                <w:sz w:val="24"/>
                <w:szCs w:val="24"/>
              </w:rPr>
              <w:t>Основы безопасности жизнедеятельности</w:t>
            </w:r>
          </w:p>
        </w:tc>
        <w:tc>
          <w:tcPr>
            <w:tcW w:w="720" w:type="dxa"/>
          </w:tcPr>
          <w:p w14:paraId="7279461C" w14:textId="64E09204"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176</w:t>
            </w:r>
          </w:p>
        </w:tc>
      </w:tr>
      <w:tr w:rsidR="00782572" w:rsidRPr="00FF01A7" w14:paraId="38D63BED" w14:textId="77777777">
        <w:trPr>
          <w:trHeight w:val="322"/>
        </w:trPr>
        <w:tc>
          <w:tcPr>
            <w:tcW w:w="1135" w:type="dxa"/>
          </w:tcPr>
          <w:p w14:paraId="2022866B"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2.3.</w:t>
            </w:r>
          </w:p>
        </w:tc>
        <w:tc>
          <w:tcPr>
            <w:tcW w:w="8460" w:type="dxa"/>
          </w:tcPr>
          <w:p w14:paraId="678B6CF8" w14:textId="7E4C5C6E" w:rsidR="00782572" w:rsidRPr="00FF01A7" w:rsidRDefault="00782572" w:rsidP="00035CBD">
            <w:pPr>
              <w:widowControl/>
              <w:suppressAutoHyphens/>
              <w:snapToGrid w:val="0"/>
              <w:rPr>
                <w:rFonts w:eastAsia="Times New Roman"/>
                <w:b/>
                <w:bCs/>
                <w:noProof/>
                <w:sz w:val="24"/>
                <w:szCs w:val="24"/>
              </w:rPr>
            </w:pPr>
            <w:r w:rsidRPr="00FF01A7">
              <w:rPr>
                <w:rFonts w:eastAsia="MS Mincho"/>
                <w:b/>
                <w:bCs/>
                <w:sz w:val="24"/>
                <w:szCs w:val="24"/>
              </w:rPr>
              <w:t xml:space="preserve">Программа воспитания </w:t>
            </w:r>
            <w:r w:rsidR="00777DC4">
              <w:rPr>
                <w:rFonts w:eastAsia="MS Mincho"/>
                <w:b/>
                <w:bCs/>
                <w:sz w:val="24"/>
                <w:szCs w:val="24"/>
              </w:rPr>
              <w:t>на уровне основного общего образования</w:t>
            </w:r>
          </w:p>
        </w:tc>
        <w:tc>
          <w:tcPr>
            <w:tcW w:w="720" w:type="dxa"/>
          </w:tcPr>
          <w:p w14:paraId="6AE0457A" w14:textId="164C0019"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178</w:t>
            </w:r>
          </w:p>
        </w:tc>
      </w:tr>
      <w:tr w:rsidR="00782572" w:rsidRPr="00FF01A7" w14:paraId="0EEC006C" w14:textId="77777777">
        <w:trPr>
          <w:trHeight w:val="322"/>
        </w:trPr>
        <w:tc>
          <w:tcPr>
            <w:tcW w:w="1135" w:type="dxa"/>
          </w:tcPr>
          <w:p w14:paraId="0DC5CE70"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2.3.1.</w:t>
            </w:r>
          </w:p>
        </w:tc>
        <w:tc>
          <w:tcPr>
            <w:tcW w:w="8460" w:type="dxa"/>
          </w:tcPr>
          <w:p w14:paraId="788D6245" w14:textId="04D79387" w:rsidR="00782572" w:rsidRPr="00777DC4" w:rsidRDefault="00777DC4" w:rsidP="00777DC4">
            <w:pPr>
              <w:widowControl/>
              <w:tabs>
                <w:tab w:val="left" w:pos="990"/>
              </w:tabs>
              <w:suppressAutoHyphens/>
              <w:snapToGrid w:val="0"/>
              <w:rPr>
                <w:rFonts w:eastAsia="MS Mincho"/>
                <w:sz w:val="24"/>
                <w:szCs w:val="24"/>
              </w:rPr>
            </w:pPr>
            <w:r w:rsidRPr="00777DC4">
              <w:rPr>
                <w:color w:val="000000"/>
                <w:sz w:val="24"/>
                <w:szCs w:val="24"/>
              </w:rPr>
              <w:t>Особенности воспитательного процесса на уровне ООО</w:t>
            </w:r>
            <w:r w:rsidR="00B755FA" w:rsidRPr="00777DC4">
              <w:rPr>
                <w:rFonts w:eastAsia="Times New Roman"/>
                <w:sz w:val="24"/>
                <w:szCs w:val="24"/>
              </w:rPr>
              <w:t xml:space="preserve"> </w:t>
            </w:r>
          </w:p>
        </w:tc>
        <w:tc>
          <w:tcPr>
            <w:tcW w:w="720" w:type="dxa"/>
          </w:tcPr>
          <w:p w14:paraId="62FFEB1F" w14:textId="35F1B2BF"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178</w:t>
            </w:r>
          </w:p>
        </w:tc>
      </w:tr>
      <w:tr w:rsidR="00782572" w:rsidRPr="00FF01A7" w14:paraId="4097623B" w14:textId="77777777">
        <w:trPr>
          <w:trHeight w:val="207"/>
        </w:trPr>
        <w:tc>
          <w:tcPr>
            <w:tcW w:w="1135" w:type="dxa"/>
          </w:tcPr>
          <w:p w14:paraId="65FB09AA" w14:textId="77777777" w:rsidR="00782572" w:rsidRPr="00FF01A7" w:rsidRDefault="00782572" w:rsidP="00E60055">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2.4.</w:t>
            </w:r>
          </w:p>
        </w:tc>
        <w:tc>
          <w:tcPr>
            <w:tcW w:w="8460" w:type="dxa"/>
          </w:tcPr>
          <w:p w14:paraId="6AAEABA0" w14:textId="77777777" w:rsidR="00782572" w:rsidRPr="00FF01A7" w:rsidRDefault="00782572" w:rsidP="00E60055">
            <w:pPr>
              <w:pStyle w:val="1"/>
              <w:keepNext/>
              <w:keepLines/>
              <w:widowControl/>
              <w:suppressAutoHyphens/>
              <w:ind w:left="0"/>
              <w:rPr>
                <w:rFonts w:ascii="Times New Roman" w:eastAsia="MS Mincho" w:hAnsi="Times New Roman" w:cs="Times New Roman"/>
                <w:sz w:val="24"/>
                <w:szCs w:val="24"/>
              </w:rPr>
            </w:pPr>
            <w:r w:rsidRPr="00FF01A7">
              <w:rPr>
                <w:rFonts w:ascii="Times New Roman" w:eastAsia="MS Mincho" w:hAnsi="Times New Roman" w:cs="Times New Roman"/>
                <w:sz w:val="24"/>
                <w:szCs w:val="24"/>
              </w:rPr>
              <w:t>Программа коррекционной работы</w:t>
            </w:r>
          </w:p>
        </w:tc>
        <w:tc>
          <w:tcPr>
            <w:tcW w:w="720" w:type="dxa"/>
          </w:tcPr>
          <w:p w14:paraId="49FB1668" w14:textId="61382AC0" w:rsidR="00782572" w:rsidRPr="00FF01A7" w:rsidRDefault="0037508A"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187</w:t>
            </w:r>
          </w:p>
        </w:tc>
      </w:tr>
      <w:tr w:rsidR="00782572" w:rsidRPr="00FF01A7" w14:paraId="44EFE66B" w14:textId="77777777">
        <w:trPr>
          <w:trHeight w:val="297"/>
        </w:trPr>
        <w:tc>
          <w:tcPr>
            <w:tcW w:w="1135" w:type="dxa"/>
          </w:tcPr>
          <w:p w14:paraId="0AA05218" w14:textId="77777777"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3.</w:t>
            </w:r>
          </w:p>
        </w:tc>
        <w:tc>
          <w:tcPr>
            <w:tcW w:w="8460" w:type="dxa"/>
          </w:tcPr>
          <w:p w14:paraId="437A2255" w14:textId="77777777" w:rsidR="00782572" w:rsidRPr="00FF01A7" w:rsidRDefault="00782572" w:rsidP="00035CBD">
            <w:pPr>
              <w:widowControl/>
              <w:tabs>
                <w:tab w:val="left" w:pos="284"/>
                <w:tab w:val="right" w:leader="dot" w:pos="9356"/>
                <w:tab w:val="right" w:leader="dot" w:pos="9498"/>
              </w:tabs>
              <w:ind w:right="140"/>
              <w:rPr>
                <w:rFonts w:eastAsia="MS Mincho"/>
                <w:b/>
                <w:bCs/>
                <w:sz w:val="24"/>
                <w:szCs w:val="24"/>
              </w:rPr>
            </w:pPr>
            <w:r w:rsidRPr="00FF01A7">
              <w:rPr>
                <w:rFonts w:eastAsia="MS Mincho"/>
                <w:b/>
                <w:bCs/>
                <w:sz w:val="24"/>
                <w:szCs w:val="24"/>
              </w:rPr>
              <w:t>Организационный раздел примерной основной образовательной программы основного общего образования</w:t>
            </w:r>
          </w:p>
        </w:tc>
        <w:tc>
          <w:tcPr>
            <w:tcW w:w="720" w:type="dxa"/>
          </w:tcPr>
          <w:p w14:paraId="3F83F8E3" w14:textId="562FA548" w:rsidR="00782572" w:rsidRPr="00FF01A7" w:rsidRDefault="0037508A"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198</w:t>
            </w:r>
          </w:p>
        </w:tc>
      </w:tr>
      <w:tr w:rsidR="00782572" w:rsidRPr="00FF01A7" w14:paraId="37E36C27" w14:textId="77777777">
        <w:trPr>
          <w:trHeight w:val="249"/>
        </w:trPr>
        <w:tc>
          <w:tcPr>
            <w:tcW w:w="1135" w:type="dxa"/>
          </w:tcPr>
          <w:p w14:paraId="42677B6D" w14:textId="77777777"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3.1.</w:t>
            </w:r>
          </w:p>
        </w:tc>
        <w:tc>
          <w:tcPr>
            <w:tcW w:w="8460" w:type="dxa"/>
          </w:tcPr>
          <w:p w14:paraId="16F6D54C" w14:textId="77777777" w:rsidR="00782572" w:rsidRPr="00FF01A7" w:rsidRDefault="00782572" w:rsidP="00035CBD">
            <w:pPr>
              <w:widowControl/>
              <w:tabs>
                <w:tab w:val="left" w:pos="284"/>
                <w:tab w:val="right" w:leader="dot" w:pos="9356"/>
                <w:tab w:val="right" w:leader="dot" w:pos="9498"/>
              </w:tabs>
              <w:ind w:right="140"/>
              <w:rPr>
                <w:rFonts w:eastAsia="MS Mincho"/>
                <w:sz w:val="24"/>
                <w:szCs w:val="24"/>
              </w:rPr>
            </w:pPr>
            <w:r w:rsidRPr="00FF01A7">
              <w:rPr>
                <w:rFonts w:eastAsia="MS Mincho"/>
                <w:sz w:val="24"/>
                <w:szCs w:val="24"/>
              </w:rPr>
              <w:t>Учебный план основного общего образования</w:t>
            </w:r>
          </w:p>
        </w:tc>
        <w:tc>
          <w:tcPr>
            <w:tcW w:w="720" w:type="dxa"/>
          </w:tcPr>
          <w:p w14:paraId="16619024" w14:textId="1BD273D8" w:rsidR="00782572" w:rsidRPr="00FF01A7" w:rsidRDefault="0037508A"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198</w:t>
            </w:r>
          </w:p>
        </w:tc>
      </w:tr>
      <w:tr w:rsidR="00782572" w:rsidRPr="00FF01A7" w14:paraId="596AA25F" w14:textId="77777777">
        <w:trPr>
          <w:trHeight w:val="249"/>
        </w:trPr>
        <w:tc>
          <w:tcPr>
            <w:tcW w:w="1135" w:type="dxa"/>
          </w:tcPr>
          <w:p w14:paraId="3E0D08D5" w14:textId="33A61AA2" w:rsidR="00782572" w:rsidRPr="00FF01A7" w:rsidRDefault="00782572" w:rsidP="00035CBD">
            <w:pPr>
              <w:suppressLineNumbers/>
              <w:suppressAutoHyphens/>
              <w:snapToGrid w:val="0"/>
              <w:jc w:val="center"/>
              <w:rPr>
                <w:rFonts w:eastAsia="Times New Roman"/>
                <w:b/>
                <w:bCs/>
                <w:kern w:val="1"/>
                <w:sz w:val="24"/>
                <w:szCs w:val="24"/>
                <w:lang w:eastAsia="hi-IN" w:bidi="hi-IN"/>
              </w:rPr>
            </w:pPr>
            <w:r w:rsidRPr="00FF01A7">
              <w:rPr>
                <w:rFonts w:eastAsia="Times New Roman"/>
                <w:b/>
                <w:bCs/>
                <w:kern w:val="1"/>
                <w:sz w:val="24"/>
                <w:szCs w:val="24"/>
                <w:lang w:eastAsia="hi-IN" w:bidi="hi-IN"/>
              </w:rPr>
              <w:t>3.</w:t>
            </w:r>
            <w:r w:rsidR="0037508A">
              <w:rPr>
                <w:rFonts w:eastAsia="Times New Roman"/>
                <w:b/>
                <w:bCs/>
                <w:kern w:val="1"/>
                <w:sz w:val="24"/>
                <w:szCs w:val="24"/>
                <w:lang w:eastAsia="hi-IN" w:bidi="hi-IN"/>
              </w:rPr>
              <w:t>2</w:t>
            </w:r>
            <w:r w:rsidRPr="00FF01A7">
              <w:rPr>
                <w:rFonts w:eastAsia="Times New Roman"/>
                <w:b/>
                <w:bCs/>
                <w:kern w:val="1"/>
                <w:sz w:val="24"/>
                <w:szCs w:val="24"/>
                <w:lang w:eastAsia="hi-IN" w:bidi="hi-IN"/>
              </w:rPr>
              <w:t>.</w:t>
            </w:r>
          </w:p>
        </w:tc>
        <w:tc>
          <w:tcPr>
            <w:tcW w:w="8460" w:type="dxa"/>
          </w:tcPr>
          <w:p w14:paraId="1518A760" w14:textId="77777777" w:rsidR="00782572" w:rsidRPr="00FF01A7" w:rsidRDefault="00782572" w:rsidP="00035CBD">
            <w:pPr>
              <w:widowControl/>
              <w:tabs>
                <w:tab w:val="left" w:pos="284"/>
                <w:tab w:val="right" w:leader="dot" w:pos="9356"/>
                <w:tab w:val="right" w:leader="dot" w:pos="9498"/>
              </w:tabs>
              <w:ind w:right="140"/>
              <w:rPr>
                <w:rFonts w:eastAsia="MS Mincho"/>
                <w:b/>
                <w:bCs/>
                <w:sz w:val="24"/>
                <w:szCs w:val="24"/>
              </w:rPr>
            </w:pPr>
            <w:r w:rsidRPr="00FF01A7">
              <w:rPr>
                <w:rFonts w:eastAsia="MS Mincho"/>
                <w:b/>
                <w:bCs/>
                <w:sz w:val="24"/>
                <w:szCs w:val="24"/>
              </w:rPr>
              <w:t>Система условий реализации основной образовательной программы</w:t>
            </w:r>
          </w:p>
        </w:tc>
        <w:tc>
          <w:tcPr>
            <w:tcW w:w="720" w:type="dxa"/>
          </w:tcPr>
          <w:p w14:paraId="6DD9D91A" w14:textId="71F3F66F" w:rsidR="00782572" w:rsidRPr="00FF01A7" w:rsidRDefault="0037508A"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205</w:t>
            </w:r>
          </w:p>
        </w:tc>
      </w:tr>
      <w:tr w:rsidR="00782572" w:rsidRPr="00FF01A7" w14:paraId="6910F69C" w14:textId="77777777">
        <w:trPr>
          <w:trHeight w:val="249"/>
        </w:trPr>
        <w:tc>
          <w:tcPr>
            <w:tcW w:w="1135" w:type="dxa"/>
          </w:tcPr>
          <w:p w14:paraId="6AE3EDF3" w14:textId="0D11F838"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3.</w:t>
            </w:r>
            <w:r w:rsidR="0037508A">
              <w:rPr>
                <w:rFonts w:eastAsia="Times New Roman"/>
                <w:kern w:val="1"/>
                <w:sz w:val="24"/>
                <w:szCs w:val="24"/>
                <w:lang w:eastAsia="hi-IN" w:bidi="hi-IN"/>
              </w:rPr>
              <w:t>2</w:t>
            </w:r>
            <w:r w:rsidRPr="00FF01A7">
              <w:rPr>
                <w:rFonts w:eastAsia="Times New Roman"/>
                <w:kern w:val="1"/>
                <w:sz w:val="24"/>
                <w:szCs w:val="24"/>
                <w:lang w:eastAsia="hi-IN" w:bidi="hi-IN"/>
              </w:rPr>
              <w:t>.1.</w:t>
            </w:r>
          </w:p>
        </w:tc>
        <w:tc>
          <w:tcPr>
            <w:tcW w:w="8460" w:type="dxa"/>
          </w:tcPr>
          <w:p w14:paraId="452C8281" w14:textId="77777777" w:rsidR="00782572" w:rsidRPr="00FF01A7" w:rsidRDefault="00782572" w:rsidP="00035CBD">
            <w:pPr>
              <w:widowControl/>
              <w:tabs>
                <w:tab w:val="left" w:pos="284"/>
                <w:tab w:val="right" w:leader="dot" w:pos="9356"/>
                <w:tab w:val="right" w:leader="dot" w:pos="9498"/>
              </w:tabs>
              <w:ind w:right="140"/>
              <w:rPr>
                <w:rFonts w:eastAsia="MS Mincho"/>
                <w:sz w:val="24"/>
                <w:szCs w:val="24"/>
              </w:rPr>
            </w:pPr>
            <w:r w:rsidRPr="00FF01A7">
              <w:rPr>
                <w:rFonts w:eastAsia="MS Mincho"/>
                <w:sz w:val="24"/>
                <w:szCs w:val="24"/>
              </w:rPr>
              <w:t>Кадровые обеспечение реализации основной образовательной программы основного общего образования</w:t>
            </w:r>
          </w:p>
        </w:tc>
        <w:tc>
          <w:tcPr>
            <w:tcW w:w="720" w:type="dxa"/>
          </w:tcPr>
          <w:p w14:paraId="5797792F" w14:textId="793A1520"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w:t>
            </w:r>
            <w:r w:rsidR="0037508A">
              <w:rPr>
                <w:rFonts w:eastAsia="Times New Roman"/>
                <w:kern w:val="1"/>
                <w:sz w:val="24"/>
                <w:szCs w:val="24"/>
                <w:lang w:eastAsia="hi-IN" w:bidi="hi-IN"/>
              </w:rPr>
              <w:t>05</w:t>
            </w:r>
          </w:p>
        </w:tc>
      </w:tr>
      <w:tr w:rsidR="00782572" w:rsidRPr="00FF01A7" w14:paraId="3BA59310" w14:textId="77777777">
        <w:trPr>
          <w:trHeight w:val="249"/>
        </w:trPr>
        <w:tc>
          <w:tcPr>
            <w:tcW w:w="1135" w:type="dxa"/>
          </w:tcPr>
          <w:p w14:paraId="4AD1A626" w14:textId="251F7E2F"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3.</w:t>
            </w:r>
            <w:r w:rsidR="0037508A">
              <w:rPr>
                <w:rFonts w:eastAsia="Times New Roman"/>
                <w:kern w:val="1"/>
                <w:sz w:val="24"/>
                <w:szCs w:val="24"/>
                <w:lang w:eastAsia="hi-IN" w:bidi="hi-IN"/>
              </w:rPr>
              <w:t>2</w:t>
            </w:r>
            <w:r w:rsidRPr="00FF01A7">
              <w:rPr>
                <w:rFonts w:eastAsia="Times New Roman"/>
                <w:kern w:val="1"/>
                <w:sz w:val="24"/>
                <w:szCs w:val="24"/>
                <w:lang w:eastAsia="hi-IN" w:bidi="hi-IN"/>
              </w:rPr>
              <w:t>.2.</w:t>
            </w:r>
          </w:p>
        </w:tc>
        <w:tc>
          <w:tcPr>
            <w:tcW w:w="8460" w:type="dxa"/>
          </w:tcPr>
          <w:p w14:paraId="67DFD3B9" w14:textId="77777777" w:rsidR="00782572" w:rsidRPr="00FF01A7" w:rsidRDefault="00782572" w:rsidP="00035CBD">
            <w:pPr>
              <w:widowControl/>
              <w:tabs>
                <w:tab w:val="left" w:pos="284"/>
                <w:tab w:val="right" w:leader="dot" w:pos="9356"/>
                <w:tab w:val="right" w:leader="dot" w:pos="9498"/>
              </w:tabs>
              <w:ind w:right="140"/>
              <w:rPr>
                <w:rFonts w:eastAsia="MS Mincho"/>
                <w:sz w:val="24"/>
                <w:szCs w:val="24"/>
              </w:rPr>
            </w:pPr>
            <w:r w:rsidRPr="00FF01A7">
              <w:rPr>
                <w:rFonts w:eastAsia="MS Mincho"/>
                <w:sz w:val="24"/>
                <w:szCs w:val="24"/>
              </w:rPr>
              <w:t>Психолого-педагогические условия реализации основной образовательной программы основного общего образования</w:t>
            </w:r>
          </w:p>
        </w:tc>
        <w:tc>
          <w:tcPr>
            <w:tcW w:w="720" w:type="dxa"/>
          </w:tcPr>
          <w:p w14:paraId="10CA4AD5" w14:textId="28E4EA40"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w:t>
            </w:r>
            <w:r w:rsidR="0037508A">
              <w:rPr>
                <w:rFonts w:eastAsia="Times New Roman"/>
                <w:kern w:val="1"/>
                <w:sz w:val="24"/>
                <w:szCs w:val="24"/>
                <w:lang w:eastAsia="hi-IN" w:bidi="hi-IN"/>
              </w:rPr>
              <w:t>10</w:t>
            </w:r>
          </w:p>
        </w:tc>
      </w:tr>
      <w:tr w:rsidR="00782572" w:rsidRPr="00FF01A7" w14:paraId="44D70D3B" w14:textId="77777777">
        <w:trPr>
          <w:trHeight w:val="249"/>
        </w:trPr>
        <w:tc>
          <w:tcPr>
            <w:tcW w:w="1135" w:type="dxa"/>
          </w:tcPr>
          <w:p w14:paraId="5A07A3CE" w14:textId="49AECAF6"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3.</w:t>
            </w:r>
            <w:r w:rsidR="0037508A">
              <w:rPr>
                <w:rFonts w:eastAsia="Times New Roman"/>
                <w:kern w:val="1"/>
                <w:sz w:val="24"/>
                <w:szCs w:val="24"/>
                <w:lang w:eastAsia="hi-IN" w:bidi="hi-IN"/>
              </w:rPr>
              <w:t>2</w:t>
            </w:r>
            <w:r w:rsidRPr="00FF01A7">
              <w:rPr>
                <w:rFonts w:eastAsia="Times New Roman"/>
                <w:kern w:val="1"/>
                <w:sz w:val="24"/>
                <w:szCs w:val="24"/>
                <w:lang w:eastAsia="hi-IN" w:bidi="hi-IN"/>
              </w:rPr>
              <w:t>.3.</w:t>
            </w:r>
          </w:p>
        </w:tc>
        <w:tc>
          <w:tcPr>
            <w:tcW w:w="8460" w:type="dxa"/>
          </w:tcPr>
          <w:p w14:paraId="7223EB40" w14:textId="152EDBD4" w:rsidR="00782572" w:rsidRPr="00FF01A7" w:rsidRDefault="00782572" w:rsidP="00035CBD">
            <w:pPr>
              <w:widowControl/>
              <w:tabs>
                <w:tab w:val="left" w:pos="284"/>
                <w:tab w:val="right" w:leader="dot" w:pos="9356"/>
                <w:tab w:val="right" w:leader="dot" w:pos="9498"/>
              </w:tabs>
              <w:ind w:right="140"/>
              <w:rPr>
                <w:rFonts w:eastAsia="MS Mincho"/>
                <w:sz w:val="24"/>
                <w:szCs w:val="24"/>
              </w:rPr>
            </w:pPr>
            <w:r w:rsidRPr="00FF01A7">
              <w:rPr>
                <w:rFonts w:eastAsia="MS Mincho"/>
                <w:sz w:val="24"/>
                <w:szCs w:val="24"/>
              </w:rPr>
              <w:t>Финансово-экономические условия реализации образовательной программы основного общего образования</w:t>
            </w:r>
          </w:p>
        </w:tc>
        <w:tc>
          <w:tcPr>
            <w:tcW w:w="720" w:type="dxa"/>
          </w:tcPr>
          <w:p w14:paraId="6704F926" w14:textId="303F50AA" w:rsidR="00782572" w:rsidRPr="00FF01A7" w:rsidRDefault="0037508A"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212</w:t>
            </w:r>
          </w:p>
        </w:tc>
      </w:tr>
      <w:tr w:rsidR="00782572" w:rsidRPr="00FF01A7" w14:paraId="0DCB8E66" w14:textId="77777777">
        <w:trPr>
          <w:trHeight w:val="249"/>
        </w:trPr>
        <w:tc>
          <w:tcPr>
            <w:tcW w:w="1135" w:type="dxa"/>
          </w:tcPr>
          <w:p w14:paraId="092375E4" w14:textId="7770A626"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3.</w:t>
            </w:r>
            <w:r w:rsidR="0037508A">
              <w:rPr>
                <w:rFonts w:eastAsia="Times New Roman"/>
                <w:kern w:val="1"/>
                <w:sz w:val="24"/>
                <w:szCs w:val="24"/>
                <w:lang w:eastAsia="hi-IN" w:bidi="hi-IN"/>
              </w:rPr>
              <w:t>2</w:t>
            </w:r>
            <w:r w:rsidRPr="00FF01A7">
              <w:rPr>
                <w:rFonts w:eastAsia="Times New Roman"/>
                <w:kern w:val="1"/>
                <w:sz w:val="24"/>
                <w:szCs w:val="24"/>
                <w:lang w:eastAsia="hi-IN" w:bidi="hi-IN"/>
              </w:rPr>
              <w:t>.4.</w:t>
            </w:r>
          </w:p>
        </w:tc>
        <w:tc>
          <w:tcPr>
            <w:tcW w:w="8460" w:type="dxa"/>
          </w:tcPr>
          <w:p w14:paraId="306E5D0F" w14:textId="77777777" w:rsidR="00782572" w:rsidRPr="00FF01A7" w:rsidRDefault="00782572" w:rsidP="00035CBD">
            <w:pPr>
              <w:widowControl/>
              <w:tabs>
                <w:tab w:val="left" w:pos="284"/>
                <w:tab w:val="right" w:leader="dot" w:pos="9356"/>
                <w:tab w:val="right" w:leader="dot" w:pos="9498"/>
              </w:tabs>
              <w:ind w:right="140"/>
              <w:rPr>
                <w:rFonts w:eastAsia="MS Mincho"/>
                <w:sz w:val="24"/>
                <w:szCs w:val="24"/>
              </w:rPr>
            </w:pPr>
            <w:r w:rsidRPr="00FF01A7">
              <w:rPr>
                <w:rFonts w:eastAsia="MS Mincho"/>
                <w:sz w:val="24"/>
                <w:szCs w:val="24"/>
              </w:rPr>
              <w:t>Материально-технические условия реализации</w:t>
            </w:r>
            <w:r w:rsidRPr="00FF01A7">
              <w:rPr>
                <w:rFonts w:eastAsia="MS Mincho"/>
                <w:sz w:val="24"/>
                <w:szCs w:val="24"/>
              </w:rPr>
              <w:br/>
              <w:t xml:space="preserve"> основной образовательной программы</w:t>
            </w:r>
          </w:p>
        </w:tc>
        <w:tc>
          <w:tcPr>
            <w:tcW w:w="720" w:type="dxa"/>
          </w:tcPr>
          <w:p w14:paraId="14F4C8E4" w14:textId="3C169E33"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w:t>
            </w:r>
            <w:r w:rsidR="0037508A">
              <w:rPr>
                <w:rFonts w:eastAsia="Times New Roman"/>
                <w:kern w:val="1"/>
                <w:sz w:val="24"/>
                <w:szCs w:val="24"/>
                <w:lang w:eastAsia="hi-IN" w:bidi="hi-IN"/>
              </w:rPr>
              <w:t>13</w:t>
            </w:r>
          </w:p>
        </w:tc>
      </w:tr>
      <w:tr w:rsidR="00782572" w:rsidRPr="00FF01A7" w14:paraId="5321323A" w14:textId="77777777">
        <w:trPr>
          <w:trHeight w:val="249"/>
        </w:trPr>
        <w:tc>
          <w:tcPr>
            <w:tcW w:w="1135" w:type="dxa"/>
          </w:tcPr>
          <w:p w14:paraId="5522A20A" w14:textId="0224AB69"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3.</w:t>
            </w:r>
            <w:r w:rsidR="0037508A">
              <w:rPr>
                <w:rFonts w:eastAsia="Times New Roman"/>
                <w:kern w:val="1"/>
                <w:sz w:val="24"/>
                <w:szCs w:val="24"/>
                <w:lang w:eastAsia="hi-IN" w:bidi="hi-IN"/>
              </w:rPr>
              <w:t>2</w:t>
            </w:r>
            <w:r w:rsidRPr="00FF01A7">
              <w:rPr>
                <w:rFonts w:eastAsia="Times New Roman"/>
                <w:kern w:val="1"/>
                <w:sz w:val="24"/>
                <w:szCs w:val="24"/>
                <w:lang w:eastAsia="hi-IN" w:bidi="hi-IN"/>
              </w:rPr>
              <w:t>.5.</w:t>
            </w:r>
          </w:p>
        </w:tc>
        <w:tc>
          <w:tcPr>
            <w:tcW w:w="8460" w:type="dxa"/>
          </w:tcPr>
          <w:p w14:paraId="2CAF424F" w14:textId="77777777" w:rsidR="00782572" w:rsidRPr="00FF01A7" w:rsidRDefault="00782572" w:rsidP="00035CBD">
            <w:pPr>
              <w:widowControl/>
              <w:tabs>
                <w:tab w:val="left" w:pos="284"/>
                <w:tab w:val="right" w:leader="dot" w:pos="9356"/>
                <w:tab w:val="right" w:leader="dot" w:pos="9498"/>
              </w:tabs>
              <w:ind w:right="140"/>
              <w:rPr>
                <w:rFonts w:eastAsia="MS Mincho"/>
                <w:sz w:val="24"/>
                <w:szCs w:val="24"/>
              </w:rPr>
            </w:pPr>
            <w:r w:rsidRPr="00FF01A7">
              <w:rPr>
                <w:rFonts w:eastAsia="MS Mincho"/>
                <w:sz w:val="24"/>
                <w:szCs w:val="24"/>
              </w:rPr>
              <w:t>Информационно-методические условия реализации</w:t>
            </w:r>
            <w:r w:rsidRPr="00FF01A7">
              <w:rPr>
                <w:rFonts w:eastAsia="MS Mincho"/>
                <w:sz w:val="24"/>
                <w:szCs w:val="24"/>
              </w:rPr>
              <w:br/>
              <w:t>основной образовательной программы основного общего образования</w:t>
            </w:r>
          </w:p>
        </w:tc>
        <w:tc>
          <w:tcPr>
            <w:tcW w:w="720" w:type="dxa"/>
          </w:tcPr>
          <w:p w14:paraId="5A8FA105" w14:textId="290386B1" w:rsidR="00782572" w:rsidRPr="00FF01A7" w:rsidRDefault="001B119E"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w:t>
            </w:r>
            <w:r w:rsidR="0037508A">
              <w:rPr>
                <w:rFonts w:eastAsia="Times New Roman"/>
                <w:kern w:val="1"/>
                <w:sz w:val="24"/>
                <w:szCs w:val="24"/>
                <w:lang w:eastAsia="hi-IN" w:bidi="hi-IN"/>
              </w:rPr>
              <w:t>65</w:t>
            </w:r>
          </w:p>
        </w:tc>
      </w:tr>
      <w:tr w:rsidR="00782572" w:rsidRPr="00FF01A7" w14:paraId="3EAAFDA5" w14:textId="77777777">
        <w:trPr>
          <w:trHeight w:val="249"/>
        </w:trPr>
        <w:tc>
          <w:tcPr>
            <w:tcW w:w="1135" w:type="dxa"/>
          </w:tcPr>
          <w:p w14:paraId="3B90CD1D" w14:textId="027AE142"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3.</w:t>
            </w:r>
            <w:r w:rsidR="0037508A">
              <w:rPr>
                <w:rFonts w:eastAsia="Times New Roman"/>
                <w:kern w:val="1"/>
                <w:sz w:val="24"/>
                <w:szCs w:val="24"/>
                <w:lang w:eastAsia="hi-IN" w:bidi="hi-IN"/>
              </w:rPr>
              <w:t>2</w:t>
            </w:r>
            <w:r w:rsidRPr="00FF01A7">
              <w:rPr>
                <w:rFonts w:eastAsia="Times New Roman"/>
                <w:kern w:val="1"/>
                <w:sz w:val="24"/>
                <w:szCs w:val="24"/>
                <w:lang w:eastAsia="hi-IN" w:bidi="hi-IN"/>
              </w:rPr>
              <w:t>.6.</w:t>
            </w:r>
          </w:p>
        </w:tc>
        <w:tc>
          <w:tcPr>
            <w:tcW w:w="8460" w:type="dxa"/>
          </w:tcPr>
          <w:p w14:paraId="3D19968B" w14:textId="77777777" w:rsidR="00782572" w:rsidRPr="00FF01A7" w:rsidRDefault="00782572" w:rsidP="00035CBD">
            <w:pPr>
              <w:widowControl/>
              <w:tabs>
                <w:tab w:val="left" w:pos="284"/>
                <w:tab w:val="right" w:leader="dot" w:pos="9356"/>
                <w:tab w:val="right" w:leader="dot" w:pos="9498"/>
              </w:tabs>
              <w:ind w:right="140"/>
              <w:rPr>
                <w:rFonts w:eastAsia="MS Mincho"/>
                <w:sz w:val="24"/>
                <w:szCs w:val="24"/>
              </w:rPr>
            </w:pPr>
            <w:r w:rsidRPr="00FF01A7">
              <w:rPr>
                <w:rFonts w:eastAsia="MS Mincho"/>
                <w:sz w:val="24"/>
                <w:szCs w:val="24"/>
              </w:rPr>
              <w:t>Механизмы достижения целевых ориентиров в системе</w:t>
            </w:r>
            <w:r w:rsidRPr="00FF01A7">
              <w:rPr>
                <w:rFonts w:eastAsia="MS Mincho"/>
                <w:sz w:val="24"/>
                <w:szCs w:val="24"/>
              </w:rPr>
              <w:br/>
              <w:t xml:space="preserve"> условий</w:t>
            </w:r>
          </w:p>
        </w:tc>
        <w:tc>
          <w:tcPr>
            <w:tcW w:w="720" w:type="dxa"/>
          </w:tcPr>
          <w:p w14:paraId="19B13781" w14:textId="35743140" w:rsidR="00782572" w:rsidRPr="00FF01A7" w:rsidRDefault="0037508A"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274</w:t>
            </w:r>
          </w:p>
        </w:tc>
      </w:tr>
      <w:tr w:rsidR="00515D7D" w:rsidRPr="00FF01A7" w14:paraId="5EEA19AE" w14:textId="77777777">
        <w:trPr>
          <w:trHeight w:val="249"/>
        </w:trPr>
        <w:tc>
          <w:tcPr>
            <w:tcW w:w="1135" w:type="dxa"/>
          </w:tcPr>
          <w:p w14:paraId="40D17C1B" w14:textId="58C19BE1" w:rsidR="00782572" w:rsidRPr="00FF01A7" w:rsidRDefault="00782572" w:rsidP="00035CBD">
            <w:pPr>
              <w:suppressLineNumbers/>
              <w:suppressAutoHyphens/>
              <w:snapToGrid w:val="0"/>
              <w:jc w:val="center"/>
              <w:rPr>
                <w:rFonts w:eastAsia="Times New Roman"/>
                <w:kern w:val="1"/>
                <w:sz w:val="24"/>
                <w:szCs w:val="24"/>
                <w:lang w:eastAsia="hi-IN" w:bidi="hi-IN"/>
              </w:rPr>
            </w:pPr>
            <w:r w:rsidRPr="00FF01A7">
              <w:rPr>
                <w:rFonts w:eastAsia="Times New Roman"/>
                <w:kern w:val="1"/>
                <w:sz w:val="24"/>
                <w:szCs w:val="24"/>
                <w:lang w:eastAsia="hi-IN" w:bidi="hi-IN"/>
              </w:rPr>
              <w:t>3.</w:t>
            </w:r>
            <w:r w:rsidR="0037508A">
              <w:rPr>
                <w:rFonts w:eastAsia="Times New Roman"/>
                <w:kern w:val="1"/>
                <w:sz w:val="24"/>
                <w:szCs w:val="24"/>
                <w:lang w:eastAsia="hi-IN" w:bidi="hi-IN"/>
              </w:rPr>
              <w:t>2</w:t>
            </w:r>
            <w:r w:rsidRPr="00FF01A7">
              <w:rPr>
                <w:rFonts w:eastAsia="Times New Roman"/>
                <w:kern w:val="1"/>
                <w:sz w:val="24"/>
                <w:szCs w:val="24"/>
                <w:lang w:eastAsia="hi-IN" w:bidi="hi-IN"/>
              </w:rPr>
              <w:t>.7.</w:t>
            </w:r>
          </w:p>
        </w:tc>
        <w:tc>
          <w:tcPr>
            <w:tcW w:w="8460" w:type="dxa"/>
          </w:tcPr>
          <w:p w14:paraId="3F92F77E" w14:textId="77777777" w:rsidR="00782572" w:rsidRPr="00FF01A7" w:rsidRDefault="00782572" w:rsidP="00035CBD">
            <w:pPr>
              <w:widowControl/>
              <w:tabs>
                <w:tab w:val="left" w:pos="284"/>
                <w:tab w:val="right" w:leader="dot" w:pos="9356"/>
                <w:tab w:val="right" w:leader="dot" w:pos="9498"/>
              </w:tabs>
              <w:ind w:right="140"/>
              <w:rPr>
                <w:rFonts w:eastAsia="MS Mincho"/>
                <w:sz w:val="24"/>
                <w:szCs w:val="24"/>
              </w:rPr>
            </w:pPr>
            <w:r w:rsidRPr="00FF01A7">
              <w:rPr>
                <w:rFonts w:eastAsia="MS Mincho"/>
                <w:sz w:val="24"/>
                <w:szCs w:val="24"/>
              </w:rPr>
              <w:t>Сетевой график (дорожная карта) по формированию</w:t>
            </w:r>
            <w:r w:rsidRPr="00FF01A7">
              <w:rPr>
                <w:rFonts w:eastAsia="MS Mincho"/>
                <w:sz w:val="24"/>
                <w:szCs w:val="24"/>
              </w:rPr>
              <w:br/>
              <w:t xml:space="preserve"> необходимой системы условий</w:t>
            </w:r>
          </w:p>
        </w:tc>
        <w:tc>
          <w:tcPr>
            <w:tcW w:w="720" w:type="dxa"/>
          </w:tcPr>
          <w:p w14:paraId="042D74E5" w14:textId="4554D4AE" w:rsidR="00782572" w:rsidRPr="00FF01A7" w:rsidRDefault="0037508A" w:rsidP="00035CBD">
            <w:pPr>
              <w:suppressLineNumbers/>
              <w:suppressAutoHyphens/>
              <w:snapToGrid w:val="0"/>
              <w:jc w:val="center"/>
              <w:rPr>
                <w:rFonts w:eastAsia="Times New Roman"/>
                <w:kern w:val="1"/>
                <w:sz w:val="24"/>
                <w:szCs w:val="24"/>
                <w:lang w:eastAsia="hi-IN" w:bidi="hi-IN"/>
              </w:rPr>
            </w:pPr>
            <w:r>
              <w:rPr>
                <w:rFonts w:eastAsia="Times New Roman"/>
                <w:kern w:val="1"/>
                <w:sz w:val="24"/>
                <w:szCs w:val="24"/>
                <w:lang w:eastAsia="hi-IN" w:bidi="hi-IN"/>
              </w:rPr>
              <w:t>275</w:t>
            </w:r>
          </w:p>
        </w:tc>
      </w:tr>
    </w:tbl>
    <w:p w14:paraId="55E813A8" w14:textId="77777777" w:rsidR="00782572" w:rsidRDefault="00782572" w:rsidP="009D47BC">
      <w:pPr>
        <w:spacing w:before="72" w:after="2"/>
        <w:ind w:left="3522" w:right="2503" w:hanging="1177"/>
        <w:jc w:val="center"/>
        <w:rPr>
          <w:rFonts w:eastAsia="Times New Roman"/>
          <w:b/>
          <w:bCs/>
          <w:sz w:val="28"/>
          <w:szCs w:val="28"/>
        </w:rPr>
      </w:pPr>
    </w:p>
    <w:p w14:paraId="43470001" w14:textId="77777777" w:rsidR="00782572" w:rsidRDefault="00782572" w:rsidP="009D47BC">
      <w:pPr>
        <w:spacing w:before="72" w:after="2"/>
        <w:ind w:left="3522" w:right="2503" w:hanging="1177"/>
        <w:jc w:val="center"/>
        <w:rPr>
          <w:rFonts w:eastAsia="Times New Roman"/>
          <w:b/>
          <w:bCs/>
          <w:sz w:val="28"/>
          <w:szCs w:val="28"/>
        </w:rPr>
      </w:pPr>
    </w:p>
    <w:p w14:paraId="15D7F664" w14:textId="6A824CC5" w:rsidR="00782572" w:rsidRDefault="00782572" w:rsidP="009D47BC">
      <w:pPr>
        <w:spacing w:before="72" w:after="2"/>
        <w:ind w:left="3522" w:right="2503" w:hanging="1177"/>
        <w:jc w:val="center"/>
        <w:rPr>
          <w:rFonts w:eastAsia="Times New Roman"/>
          <w:b/>
          <w:bCs/>
          <w:sz w:val="28"/>
          <w:szCs w:val="28"/>
        </w:rPr>
      </w:pPr>
    </w:p>
    <w:p w14:paraId="23C812B6" w14:textId="4D828E3B" w:rsidR="006903CB" w:rsidRDefault="006903CB" w:rsidP="009D47BC">
      <w:pPr>
        <w:spacing w:before="72" w:after="2"/>
        <w:ind w:left="3522" w:right="2503" w:hanging="1177"/>
        <w:jc w:val="center"/>
        <w:rPr>
          <w:rFonts w:eastAsia="Times New Roman"/>
          <w:b/>
          <w:bCs/>
          <w:sz w:val="28"/>
          <w:szCs w:val="28"/>
        </w:rPr>
      </w:pPr>
    </w:p>
    <w:p w14:paraId="24975D87" w14:textId="77777777" w:rsidR="006903CB" w:rsidRDefault="006903CB" w:rsidP="009D47BC">
      <w:pPr>
        <w:spacing w:before="72" w:after="2"/>
        <w:ind w:left="3522" w:right="2503" w:hanging="1177"/>
        <w:jc w:val="center"/>
        <w:rPr>
          <w:rFonts w:eastAsia="Times New Roman"/>
          <w:b/>
          <w:bCs/>
          <w:sz w:val="28"/>
          <w:szCs w:val="28"/>
        </w:rPr>
      </w:pPr>
    </w:p>
    <w:p w14:paraId="5492522C" w14:textId="538F4ECE" w:rsidR="00782572" w:rsidRDefault="00782572" w:rsidP="00FF01A7">
      <w:pPr>
        <w:spacing w:before="72" w:after="2"/>
        <w:ind w:right="2503"/>
        <w:rPr>
          <w:rFonts w:eastAsia="Times New Roman"/>
          <w:b/>
          <w:bCs/>
          <w:sz w:val="28"/>
          <w:szCs w:val="28"/>
        </w:rPr>
      </w:pPr>
    </w:p>
    <w:p w14:paraId="3BCF1A11" w14:textId="1327C0DD" w:rsidR="006B0949" w:rsidRDefault="006B0949" w:rsidP="00FF01A7">
      <w:pPr>
        <w:spacing w:before="72" w:after="2"/>
        <w:ind w:right="2503"/>
        <w:rPr>
          <w:rFonts w:eastAsia="Times New Roman"/>
          <w:b/>
          <w:bCs/>
          <w:sz w:val="28"/>
          <w:szCs w:val="28"/>
        </w:rPr>
      </w:pPr>
    </w:p>
    <w:p w14:paraId="771EAB15" w14:textId="2E215105" w:rsidR="006B0949" w:rsidRDefault="006B0949" w:rsidP="00FF01A7">
      <w:pPr>
        <w:spacing w:before="72" w:after="2"/>
        <w:ind w:right="2503"/>
        <w:rPr>
          <w:rFonts w:eastAsia="Times New Roman"/>
          <w:b/>
          <w:bCs/>
          <w:sz w:val="28"/>
          <w:szCs w:val="28"/>
        </w:rPr>
      </w:pPr>
    </w:p>
    <w:p w14:paraId="4F2DFE7D" w14:textId="4C4076C8" w:rsidR="006B0949" w:rsidRDefault="006B0949" w:rsidP="00FF01A7">
      <w:pPr>
        <w:spacing w:before="72" w:after="2"/>
        <w:ind w:right="2503"/>
        <w:rPr>
          <w:rFonts w:eastAsia="Times New Roman"/>
          <w:b/>
          <w:bCs/>
          <w:sz w:val="28"/>
          <w:szCs w:val="28"/>
        </w:rPr>
      </w:pPr>
    </w:p>
    <w:p w14:paraId="6019A2A2" w14:textId="2F4E4924" w:rsidR="006B0949" w:rsidRDefault="006B0949" w:rsidP="00FF01A7">
      <w:pPr>
        <w:spacing w:before="72" w:after="2"/>
        <w:ind w:right="2503"/>
        <w:rPr>
          <w:rFonts w:eastAsia="Times New Roman"/>
          <w:b/>
          <w:bCs/>
          <w:sz w:val="28"/>
          <w:szCs w:val="28"/>
        </w:rPr>
      </w:pPr>
    </w:p>
    <w:p w14:paraId="6958AC50" w14:textId="09D768C9" w:rsidR="00C75DA1" w:rsidRDefault="00C75DA1" w:rsidP="00FF01A7">
      <w:pPr>
        <w:spacing w:before="72" w:after="2"/>
        <w:ind w:right="2503"/>
        <w:rPr>
          <w:rFonts w:eastAsia="Times New Roman"/>
          <w:b/>
          <w:bCs/>
          <w:sz w:val="28"/>
          <w:szCs w:val="28"/>
        </w:rPr>
      </w:pPr>
    </w:p>
    <w:p w14:paraId="27DB93D4" w14:textId="77777777" w:rsidR="00C75DA1" w:rsidRDefault="00C75DA1" w:rsidP="00FF01A7">
      <w:pPr>
        <w:spacing w:before="72" w:after="2"/>
        <w:ind w:right="2503"/>
        <w:rPr>
          <w:rFonts w:eastAsia="Times New Roman"/>
          <w:b/>
          <w:bCs/>
          <w:sz w:val="28"/>
          <w:szCs w:val="28"/>
        </w:rPr>
      </w:pPr>
    </w:p>
    <w:p w14:paraId="5874DC1E" w14:textId="77777777" w:rsidR="006B0949" w:rsidRDefault="006B0949" w:rsidP="00FF01A7">
      <w:pPr>
        <w:spacing w:before="72" w:after="2"/>
        <w:ind w:right="2503"/>
        <w:rPr>
          <w:rFonts w:eastAsia="Times New Roman"/>
          <w:b/>
          <w:bCs/>
          <w:sz w:val="28"/>
          <w:szCs w:val="28"/>
        </w:rPr>
      </w:pPr>
    </w:p>
    <w:p w14:paraId="0C67342F" w14:textId="056CD17A" w:rsidR="00782572" w:rsidRPr="00FF01A7" w:rsidRDefault="00782572" w:rsidP="00B5363F">
      <w:pPr>
        <w:keepNext/>
        <w:widowControl/>
        <w:tabs>
          <w:tab w:val="right" w:leader="dot" w:pos="10065"/>
        </w:tabs>
        <w:jc w:val="center"/>
        <w:outlineLvl w:val="0"/>
        <w:rPr>
          <w:rFonts w:eastAsia="Times New Roman"/>
          <w:b/>
          <w:bCs/>
        </w:rPr>
      </w:pPr>
      <w:bookmarkStart w:id="0" w:name="_Toc288410522"/>
      <w:bookmarkStart w:id="1" w:name="_Toc288410651"/>
      <w:bookmarkStart w:id="2" w:name="_Toc424564296"/>
      <w:r w:rsidRPr="00FF01A7">
        <w:rPr>
          <w:rFonts w:eastAsia="Times New Roman"/>
          <w:b/>
          <w:bCs/>
        </w:rPr>
        <w:lastRenderedPageBreak/>
        <w:t>Общие положения</w:t>
      </w:r>
      <w:bookmarkEnd w:id="0"/>
      <w:bookmarkEnd w:id="1"/>
      <w:bookmarkEnd w:id="2"/>
    </w:p>
    <w:p w14:paraId="6E49AC83" w14:textId="2AA49BCD" w:rsidR="00782572" w:rsidRPr="00FF01A7" w:rsidRDefault="00782572" w:rsidP="00B5363F">
      <w:pPr>
        <w:widowControl/>
        <w:tabs>
          <w:tab w:val="left" w:pos="4185"/>
        </w:tabs>
        <w:suppressAutoHyphens/>
        <w:ind w:firstLine="709"/>
        <w:rPr>
          <w:rFonts w:eastAsia="Times New Roman"/>
        </w:rPr>
      </w:pPr>
      <w:r w:rsidRPr="00FF01A7">
        <w:rPr>
          <w:rFonts w:eastAsia="Times New Roman"/>
        </w:rPr>
        <w:t>Основная образовательная программа основного общего образования (далее – ООП ООО) муниципального бюджетного общеобразовательного учреждения г. Ростова-на-Дону «Школа № 75»</w:t>
      </w:r>
      <w:r w:rsidRPr="00FF01A7">
        <w:rPr>
          <w:rFonts w:eastAsia="Times New Roman"/>
          <w:spacing w:val="-2"/>
        </w:rPr>
        <w:t>(далее </w:t>
      </w:r>
      <w:r w:rsidRPr="00FF01A7">
        <w:rPr>
          <w:rFonts w:eastAsia="Times New Roman"/>
        </w:rPr>
        <w:t xml:space="preserve">– МБОУ </w:t>
      </w:r>
      <w:r w:rsidRPr="00FF01A7">
        <w:rPr>
          <w:rFonts w:eastAsia="Times New Roman"/>
          <w:spacing w:val="-2"/>
        </w:rPr>
        <w:t>«Школа № 75»)</w:t>
      </w:r>
      <w:r w:rsidR="005D1F75">
        <w:rPr>
          <w:rFonts w:eastAsia="Times New Roman"/>
          <w:spacing w:val="-2"/>
        </w:rPr>
        <w:t xml:space="preserve"> </w:t>
      </w:r>
      <w:r w:rsidRPr="00FF01A7">
        <w:rPr>
          <w:rFonts w:eastAsia="Times New Roman"/>
        </w:rPr>
        <w:t xml:space="preserve">разработана  в соответствии с требованиями федерального государственного образовательного </w:t>
      </w:r>
      <w:r w:rsidRPr="00FF01A7">
        <w:rPr>
          <w:rFonts w:eastAsia="Times New Roman"/>
          <w:spacing w:val="-2"/>
        </w:rPr>
        <w:t>стандарта основного общего образования</w:t>
      </w:r>
      <w:r w:rsidR="005D1F75">
        <w:rPr>
          <w:rFonts w:eastAsia="Times New Roman"/>
          <w:spacing w:val="-2"/>
        </w:rPr>
        <w:t>, утвержденного приказом Минпросвещения РФ 31.05.2021г., приказ №287</w:t>
      </w:r>
      <w:r w:rsidRPr="00FF01A7">
        <w:rPr>
          <w:rFonts w:eastAsia="Times New Roman"/>
          <w:spacing w:val="-2"/>
        </w:rPr>
        <w:t xml:space="preserve"> (далее </w:t>
      </w:r>
      <w:r w:rsidRPr="00FF01A7">
        <w:rPr>
          <w:rFonts w:eastAsia="Times New Roman"/>
        </w:rPr>
        <w:t xml:space="preserve">– </w:t>
      </w:r>
      <w:r w:rsidRPr="00FF01A7">
        <w:rPr>
          <w:rFonts w:eastAsia="Times New Roman"/>
          <w:spacing w:val="-2"/>
        </w:rPr>
        <w:t xml:space="preserve">ФГОС ООО) </w:t>
      </w:r>
      <w:r w:rsidRPr="00FF01A7">
        <w:rPr>
          <w:rFonts w:eastAsia="Times New Roman"/>
        </w:rPr>
        <w:t>к структуре основной образовательной программы и с учетом Примерной основной образовательной программы основного общего образования (далее – ПООП ООО).</w:t>
      </w:r>
    </w:p>
    <w:p w14:paraId="1B6C1BB2" w14:textId="77777777" w:rsidR="00782572" w:rsidRPr="00FF01A7" w:rsidRDefault="00782572" w:rsidP="005D1F75">
      <w:pPr>
        <w:widowControl/>
        <w:tabs>
          <w:tab w:val="left" w:pos="4185"/>
        </w:tabs>
        <w:suppressAutoHyphens/>
        <w:ind w:firstLine="709"/>
        <w:rPr>
          <w:rFonts w:eastAsia="Times New Roman"/>
        </w:rPr>
      </w:pPr>
      <w:r w:rsidRPr="00FF01A7">
        <w:rPr>
          <w:rFonts w:eastAsia="Times New Roman"/>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14:paraId="1D6F4A1E" w14:textId="3AC07398" w:rsidR="00782572" w:rsidRPr="00FF01A7" w:rsidRDefault="00782572" w:rsidP="005D1F75">
      <w:pPr>
        <w:widowControl/>
        <w:suppressAutoHyphens/>
        <w:ind w:firstLine="709"/>
        <w:rPr>
          <w:rFonts w:eastAsia="Times New Roman"/>
        </w:rPr>
      </w:pPr>
      <w:r w:rsidRPr="00FF01A7">
        <w:rPr>
          <w:rFonts w:eastAsia="Times New Roman"/>
        </w:rPr>
        <w:t xml:space="preserve">Основная образовательная программа основного общего образования разработана совместно с Советом школы и педагогическим коллективом, рассмотрена на заседании педагогического совета, на общем родительском собрании, утверждена приказом директора МБОУ </w:t>
      </w:r>
      <w:r w:rsidRPr="00FF01A7">
        <w:rPr>
          <w:rFonts w:eastAsia="Times New Roman"/>
          <w:spacing w:val="-2"/>
        </w:rPr>
        <w:t>«Школа № 75»</w:t>
      </w:r>
      <w:r w:rsidR="00515D7D" w:rsidRPr="00FF01A7">
        <w:rPr>
          <w:rFonts w:eastAsia="Times New Roman"/>
          <w:spacing w:val="-2"/>
        </w:rPr>
        <w:t xml:space="preserve"> </w:t>
      </w:r>
      <w:r w:rsidRPr="00FF01A7">
        <w:rPr>
          <w:rFonts w:eastAsia="Times New Roman"/>
        </w:rPr>
        <w:t>и представлена на сайте в сети Интернет.</w:t>
      </w:r>
    </w:p>
    <w:p w14:paraId="517B1B31" w14:textId="2E9239CF" w:rsidR="00782572" w:rsidRPr="00FF01A7" w:rsidRDefault="00782572" w:rsidP="005D1F75">
      <w:pPr>
        <w:widowControl/>
        <w:tabs>
          <w:tab w:val="left" w:pos="4185"/>
        </w:tabs>
        <w:suppressAutoHyphens/>
        <w:ind w:firstLine="709"/>
        <w:rPr>
          <w:rFonts w:eastAsia="Times New Roman"/>
        </w:rPr>
      </w:pPr>
      <w:r w:rsidRPr="00FF01A7">
        <w:rPr>
          <w:rFonts w:eastAsia="Times New Roman"/>
        </w:rPr>
        <w:t>При разработке основной образовательной программы основного общего образования учитывалась специфика образовательного учреждения, а также социальный заказ, запросы родителей обучающихся.</w:t>
      </w:r>
    </w:p>
    <w:p w14:paraId="7ACF0CC6" w14:textId="126101E4" w:rsidR="00782572" w:rsidRPr="00FF01A7" w:rsidRDefault="00782572" w:rsidP="005D1F75">
      <w:pPr>
        <w:widowControl/>
        <w:suppressAutoHyphens/>
        <w:ind w:firstLine="709"/>
        <w:rPr>
          <w:rFonts w:eastAsia="Times New Roman"/>
        </w:rPr>
      </w:pPr>
      <w:r w:rsidRPr="00FF01A7">
        <w:rPr>
          <w:rFonts w:eastAsia="Times New Roman"/>
        </w:rPr>
        <w:t xml:space="preserve">ООП ООО МБОУ </w:t>
      </w:r>
      <w:r w:rsidRPr="00FF01A7">
        <w:rPr>
          <w:rFonts w:eastAsia="Times New Roman"/>
          <w:spacing w:val="-2"/>
        </w:rPr>
        <w:t>«Школа № 75»</w:t>
      </w:r>
      <w:r w:rsidR="00515D7D" w:rsidRPr="00FF01A7">
        <w:rPr>
          <w:rFonts w:eastAsia="Times New Roman"/>
          <w:spacing w:val="-2"/>
        </w:rPr>
        <w:t xml:space="preserve"> </w:t>
      </w:r>
      <w:r w:rsidRPr="00FF01A7">
        <w:rPr>
          <w:rFonts w:eastAsia="Times New Roman"/>
        </w:rPr>
        <w:t>выполняет следующие функции:</w:t>
      </w:r>
    </w:p>
    <w:p w14:paraId="742A104C" w14:textId="501AFCBB" w:rsidR="00782572" w:rsidRPr="00FF01A7" w:rsidRDefault="00782572" w:rsidP="002E27FB">
      <w:pPr>
        <w:widowControl/>
        <w:numPr>
          <w:ilvl w:val="0"/>
          <w:numId w:val="1"/>
        </w:numPr>
        <w:suppressAutoHyphens/>
        <w:rPr>
          <w:rFonts w:eastAsia="Times New Roman"/>
        </w:rPr>
      </w:pPr>
      <w:r w:rsidRPr="00FF01A7">
        <w:rPr>
          <w:rFonts w:eastAsia="Times New Roman"/>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14:paraId="365E80C1" w14:textId="77777777" w:rsidR="006850CC" w:rsidRPr="00FF01A7" w:rsidRDefault="006850CC" w:rsidP="00B5363F">
      <w:pPr>
        <w:widowControl/>
        <w:suppressAutoHyphens/>
        <w:rPr>
          <w:rFonts w:eastAsia="Times New Roman"/>
        </w:rPr>
      </w:pPr>
    </w:p>
    <w:p w14:paraId="0CC023EE" w14:textId="77777777" w:rsidR="00782572" w:rsidRPr="00FF01A7" w:rsidRDefault="00782572" w:rsidP="002E27FB">
      <w:pPr>
        <w:widowControl/>
        <w:numPr>
          <w:ilvl w:val="0"/>
          <w:numId w:val="1"/>
        </w:numPr>
        <w:suppressAutoHyphens/>
        <w:rPr>
          <w:rFonts w:eastAsia="Times New Roman"/>
        </w:rPr>
      </w:pPr>
      <w:r w:rsidRPr="00FF01A7">
        <w:rPr>
          <w:rFonts w:eastAsia="Times New Roman"/>
        </w:rPr>
        <w:t>определяет педагогические условия реализации содержания образования, требования к объему, темпам и срокам прохождения учебного материала;</w:t>
      </w:r>
    </w:p>
    <w:p w14:paraId="422F1FBA" w14:textId="77777777" w:rsidR="00782572" w:rsidRPr="00FF01A7" w:rsidRDefault="00782572" w:rsidP="002E27FB">
      <w:pPr>
        <w:widowControl/>
        <w:numPr>
          <w:ilvl w:val="0"/>
          <w:numId w:val="1"/>
        </w:numPr>
        <w:suppressAutoHyphens/>
        <w:rPr>
          <w:rFonts w:eastAsia="Times New Roman"/>
        </w:rPr>
      </w:pPr>
      <w:r w:rsidRPr="00FF01A7">
        <w:rPr>
          <w:rFonts w:eastAsia="Times New Roman"/>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14:paraId="24E0FA3D" w14:textId="77777777" w:rsidR="00782572" w:rsidRPr="00FF01A7" w:rsidRDefault="00782572" w:rsidP="002E27FB">
      <w:pPr>
        <w:widowControl/>
        <w:numPr>
          <w:ilvl w:val="0"/>
          <w:numId w:val="1"/>
        </w:numPr>
        <w:suppressAutoHyphens/>
        <w:rPr>
          <w:rFonts w:eastAsia="Times New Roman"/>
        </w:rPr>
      </w:pPr>
      <w:r w:rsidRPr="00FF01A7">
        <w:rPr>
          <w:rFonts w:eastAsia="Times New Roman"/>
        </w:rPr>
        <w:t xml:space="preserve">определяет ресурсы эффективности образовательной деятельности: уровень профессионально-педагогической подготовки коллектива, состояние образовательной среды МБОУ </w:t>
      </w:r>
      <w:r w:rsidRPr="00FF01A7">
        <w:rPr>
          <w:rFonts w:eastAsia="Times New Roman"/>
          <w:spacing w:val="-2"/>
        </w:rPr>
        <w:t>«Школа № 75»</w:t>
      </w:r>
      <w:r w:rsidRPr="00FF01A7">
        <w:rPr>
          <w:rFonts w:eastAsia="Times New Roman"/>
        </w:rPr>
        <w:t>, уровень методической обеспеченности и степень информатизации образовательной деятельности.</w:t>
      </w:r>
    </w:p>
    <w:p w14:paraId="65ECBD91" w14:textId="44B11011" w:rsidR="00782572" w:rsidRPr="00FF01A7" w:rsidRDefault="00782572" w:rsidP="00B5363F">
      <w:pPr>
        <w:pStyle w:val="af3"/>
        <w:suppressAutoHyphens/>
        <w:spacing w:line="240" w:lineRule="auto"/>
        <w:ind w:firstLine="454"/>
        <w:rPr>
          <w:rFonts w:ascii="Times New Roman" w:hAnsi="Times New Roman" w:cs="Times New Roman"/>
          <w:color w:val="auto"/>
          <w:sz w:val="20"/>
          <w:szCs w:val="20"/>
        </w:rPr>
      </w:pPr>
      <w:r w:rsidRPr="00FF01A7">
        <w:rPr>
          <w:rFonts w:ascii="Times New Roman" w:hAnsi="Times New Roman" w:cs="Times New Roman"/>
          <w:color w:val="auto"/>
          <w:spacing w:val="-2"/>
          <w:sz w:val="20"/>
          <w:szCs w:val="20"/>
        </w:rPr>
        <w:t xml:space="preserve">Содержание основной образовательной программы </w:t>
      </w:r>
      <w:r w:rsidRPr="00FF01A7">
        <w:rPr>
          <w:rFonts w:ascii="Times New Roman" w:hAnsi="Times New Roman" w:cs="Times New Roman"/>
          <w:sz w:val="20"/>
          <w:szCs w:val="20"/>
        </w:rPr>
        <w:t xml:space="preserve">МБОУ </w:t>
      </w:r>
      <w:r w:rsidRPr="00FF01A7">
        <w:rPr>
          <w:rFonts w:ascii="Times New Roman" w:hAnsi="Times New Roman" w:cs="Times New Roman"/>
          <w:spacing w:val="-2"/>
          <w:sz w:val="20"/>
          <w:szCs w:val="20"/>
        </w:rPr>
        <w:t>«Школа № 75»</w:t>
      </w:r>
      <w:r w:rsidR="00515D7D" w:rsidRPr="00FF01A7">
        <w:rPr>
          <w:rFonts w:ascii="Times New Roman" w:hAnsi="Times New Roman" w:cs="Times New Roman"/>
          <w:spacing w:val="-2"/>
          <w:sz w:val="20"/>
          <w:szCs w:val="20"/>
        </w:rPr>
        <w:t xml:space="preserve"> </w:t>
      </w:r>
      <w:r w:rsidRPr="00FF01A7">
        <w:rPr>
          <w:rFonts w:ascii="Times New Roman" w:hAnsi="Times New Roman" w:cs="Times New Roman"/>
          <w:color w:val="auto"/>
          <w:spacing w:val="-3"/>
          <w:sz w:val="20"/>
          <w:szCs w:val="20"/>
        </w:rPr>
        <w:t>отражает требования ФГОС ООО и</w:t>
      </w:r>
      <w:r w:rsidR="00515D7D" w:rsidRPr="00FF01A7">
        <w:rPr>
          <w:rFonts w:ascii="Times New Roman" w:hAnsi="Times New Roman" w:cs="Times New Roman"/>
          <w:color w:val="auto"/>
          <w:spacing w:val="-3"/>
          <w:sz w:val="20"/>
          <w:szCs w:val="20"/>
        </w:rPr>
        <w:t xml:space="preserve"> </w:t>
      </w:r>
      <w:r w:rsidRPr="00FF01A7">
        <w:rPr>
          <w:rFonts w:ascii="Times New Roman" w:hAnsi="Times New Roman" w:cs="Times New Roman"/>
          <w:color w:val="auto"/>
          <w:spacing w:val="-3"/>
          <w:sz w:val="20"/>
          <w:szCs w:val="20"/>
        </w:rPr>
        <w:t>содержит</w:t>
      </w:r>
      <w:r w:rsidRPr="00FF01A7">
        <w:rPr>
          <w:rFonts w:ascii="Times New Roman" w:hAnsi="Times New Roman" w:cs="Times New Roman"/>
          <w:color w:val="auto"/>
          <w:sz w:val="20"/>
          <w:szCs w:val="20"/>
        </w:rPr>
        <w:t xml:space="preserve"> три основных раздела: целевой, содержательный и организационный.</w:t>
      </w:r>
    </w:p>
    <w:p w14:paraId="4631417C" w14:textId="77777777" w:rsidR="00782572" w:rsidRPr="00FF01A7" w:rsidRDefault="00782572" w:rsidP="00B5363F">
      <w:pPr>
        <w:pStyle w:val="af3"/>
        <w:suppressAutoHyphens/>
        <w:spacing w:line="240" w:lineRule="auto"/>
        <w:ind w:firstLine="454"/>
        <w:rPr>
          <w:rFonts w:ascii="Times New Roman" w:hAnsi="Times New Roman" w:cs="Times New Roman"/>
          <w:sz w:val="20"/>
          <w:szCs w:val="20"/>
        </w:rPr>
      </w:pPr>
      <w:r w:rsidRPr="00FF01A7">
        <w:rPr>
          <w:rFonts w:ascii="Times New Roman" w:hAnsi="Times New Roman" w:cs="Times New Roman"/>
          <w:b/>
          <w:bCs/>
          <w:sz w:val="20"/>
          <w:szCs w:val="20"/>
        </w:rPr>
        <w:t>Целевой раздел</w:t>
      </w:r>
      <w:r w:rsidRPr="00FF01A7">
        <w:rPr>
          <w:rFonts w:ascii="Times New Roman" w:hAnsi="Times New Roman" w:cs="Times New Roman"/>
          <w:sz w:val="20"/>
          <w:szCs w:val="20"/>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14:paraId="6AAA1BC5" w14:textId="77777777" w:rsidR="00782572" w:rsidRPr="00FF01A7" w:rsidRDefault="00782572" w:rsidP="002E27FB">
      <w:pPr>
        <w:widowControl/>
        <w:numPr>
          <w:ilvl w:val="0"/>
          <w:numId w:val="3"/>
        </w:numPr>
        <w:tabs>
          <w:tab w:val="num" w:pos="1080"/>
        </w:tabs>
        <w:suppressAutoHyphens/>
        <w:ind w:left="1260" w:hanging="360"/>
        <w:outlineLvl w:val="0"/>
        <w:rPr>
          <w:rFonts w:eastAsia="Times New Roman"/>
          <w:b/>
          <w:bCs/>
        </w:rPr>
      </w:pPr>
      <w:r w:rsidRPr="00FF01A7">
        <w:rPr>
          <w:rFonts w:eastAsia="Times New Roman"/>
          <w:b/>
          <w:bCs/>
        </w:rPr>
        <w:t>Целевой раздел.</w:t>
      </w:r>
    </w:p>
    <w:p w14:paraId="1AF839B9" w14:textId="77777777" w:rsidR="00782572" w:rsidRPr="00FF01A7" w:rsidRDefault="00782572" w:rsidP="00B5363F">
      <w:pPr>
        <w:suppressAutoHyphens/>
        <w:ind w:firstLine="709"/>
        <w:rPr>
          <w:rFonts w:eastAsia="Times New Roman"/>
        </w:rPr>
      </w:pPr>
      <w:r w:rsidRPr="00FF01A7">
        <w:rPr>
          <w:rFonts w:eastAsia="Times New Roman"/>
        </w:rPr>
        <w:t xml:space="preserve">Целевой раздел включает: </w:t>
      </w:r>
    </w:p>
    <w:p w14:paraId="3FCB29ED" w14:textId="77777777" w:rsidR="00782572" w:rsidRPr="00FF01A7" w:rsidRDefault="00782572" w:rsidP="002E27FB">
      <w:pPr>
        <w:widowControl/>
        <w:numPr>
          <w:ilvl w:val="0"/>
          <w:numId w:val="4"/>
        </w:numPr>
        <w:suppressAutoHyphens/>
        <w:rPr>
          <w:rFonts w:eastAsia="Times New Roman"/>
        </w:rPr>
      </w:pPr>
      <w:r w:rsidRPr="00FF01A7">
        <w:rPr>
          <w:rFonts w:eastAsia="Times New Roman"/>
        </w:rPr>
        <w:t>пояснительную записку;</w:t>
      </w:r>
    </w:p>
    <w:p w14:paraId="70143A05" w14:textId="77777777" w:rsidR="00782572" w:rsidRPr="00FF01A7" w:rsidRDefault="00782572" w:rsidP="002E27FB">
      <w:pPr>
        <w:widowControl/>
        <w:numPr>
          <w:ilvl w:val="0"/>
          <w:numId w:val="4"/>
        </w:numPr>
        <w:suppressAutoHyphens/>
        <w:rPr>
          <w:rFonts w:eastAsia="Times New Roman"/>
        </w:rPr>
      </w:pPr>
      <w:r w:rsidRPr="00FF01A7">
        <w:rPr>
          <w:rFonts w:eastAsia="Times New Roman"/>
        </w:rPr>
        <w:t>планируемые результаты освоения обучающимися основной образовательной программы основного общего образования;</w:t>
      </w:r>
    </w:p>
    <w:p w14:paraId="5302B240" w14:textId="61E1BF3D" w:rsidR="00782572" w:rsidRPr="00FF01A7" w:rsidRDefault="00782572" w:rsidP="002E27FB">
      <w:pPr>
        <w:widowControl/>
        <w:numPr>
          <w:ilvl w:val="0"/>
          <w:numId w:val="4"/>
        </w:numPr>
        <w:suppressAutoHyphens/>
        <w:rPr>
          <w:rFonts w:eastAsia="Times New Roman"/>
        </w:rPr>
      </w:pPr>
      <w:r w:rsidRPr="00FF01A7">
        <w:rPr>
          <w:rFonts w:eastAsia="Times New Roman"/>
        </w:rPr>
        <w:t>систему оценки достижения планируемых результатов освоения основной образовательной программы основного общего образования.</w:t>
      </w:r>
    </w:p>
    <w:p w14:paraId="2C7284AB" w14:textId="77777777" w:rsidR="006850CC" w:rsidRPr="00FF01A7" w:rsidRDefault="006850CC" w:rsidP="00B5363F">
      <w:pPr>
        <w:widowControl/>
        <w:suppressAutoHyphens/>
        <w:ind w:left="1069"/>
        <w:rPr>
          <w:rFonts w:eastAsia="Times New Roman"/>
        </w:rPr>
      </w:pPr>
    </w:p>
    <w:p w14:paraId="297D1266" w14:textId="77777777" w:rsidR="00782572" w:rsidRPr="00FF01A7" w:rsidRDefault="00782572" w:rsidP="002E27FB">
      <w:pPr>
        <w:widowControl/>
        <w:numPr>
          <w:ilvl w:val="1"/>
          <w:numId w:val="4"/>
        </w:numPr>
        <w:tabs>
          <w:tab w:val="num" w:pos="1080"/>
        </w:tabs>
        <w:suppressAutoHyphens/>
        <w:ind w:hanging="586"/>
        <w:outlineLvl w:val="0"/>
        <w:rPr>
          <w:rFonts w:eastAsia="Times New Roman"/>
          <w:b/>
          <w:bCs/>
          <w:color w:val="000000"/>
        </w:rPr>
      </w:pPr>
      <w:r w:rsidRPr="00FF01A7">
        <w:rPr>
          <w:rFonts w:eastAsia="Times New Roman"/>
          <w:b/>
          <w:bCs/>
        </w:rPr>
        <w:t>Содержательный раздел.</w:t>
      </w:r>
    </w:p>
    <w:p w14:paraId="3E37A208" w14:textId="77777777" w:rsidR="00782572" w:rsidRPr="00FF01A7" w:rsidRDefault="00782572" w:rsidP="00B5363F">
      <w:pPr>
        <w:pStyle w:val="af3"/>
        <w:suppressAutoHyphens/>
        <w:spacing w:line="240" w:lineRule="auto"/>
        <w:ind w:firstLine="454"/>
        <w:rPr>
          <w:rFonts w:ascii="Times New Roman" w:hAnsi="Times New Roman" w:cs="Times New Roman"/>
          <w:sz w:val="20"/>
          <w:szCs w:val="20"/>
        </w:rPr>
      </w:pPr>
      <w:r w:rsidRPr="00FF01A7">
        <w:rPr>
          <w:rFonts w:ascii="Times New Roman" w:hAnsi="Times New Roman" w:cs="Times New Roman"/>
          <w:b/>
          <w:bCs/>
          <w:spacing w:val="2"/>
          <w:sz w:val="20"/>
          <w:szCs w:val="20"/>
        </w:rPr>
        <w:t>Содержательный раздел</w:t>
      </w:r>
      <w:r w:rsidRPr="00FF01A7">
        <w:rPr>
          <w:rFonts w:ascii="Times New Roman" w:hAnsi="Times New Roman" w:cs="Times New Roman"/>
          <w:spacing w:val="2"/>
          <w:sz w:val="20"/>
          <w:szCs w:val="20"/>
        </w:rPr>
        <w:t xml:space="preserve"> определяет общее содержание </w:t>
      </w:r>
      <w:r w:rsidRPr="00FF01A7">
        <w:rPr>
          <w:rFonts w:ascii="Times New Roman" w:hAnsi="Times New Roman" w:cs="Times New Roman"/>
          <w:sz w:val="20"/>
          <w:szCs w:val="20"/>
        </w:rPr>
        <w:t xml:space="preserve">основного общего образования и включает образовательные </w:t>
      </w:r>
      <w:r w:rsidRPr="00FF01A7">
        <w:rPr>
          <w:rFonts w:ascii="Times New Roman" w:hAnsi="Times New Roman" w:cs="Times New Roman"/>
          <w:spacing w:val="2"/>
          <w:sz w:val="20"/>
          <w:szCs w:val="20"/>
        </w:rPr>
        <w:t xml:space="preserve">программы, ориентированные на достижение личностных, </w:t>
      </w:r>
      <w:r w:rsidRPr="00FF01A7">
        <w:rPr>
          <w:rFonts w:ascii="Times New Roman" w:hAnsi="Times New Roman" w:cs="Times New Roman"/>
          <w:sz w:val="20"/>
          <w:szCs w:val="20"/>
        </w:rPr>
        <w:t>предметных и метапредметных результатов, в том числе:</w:t>
      </w:r>
    </w:p>
    <w:p w14:paraId="774FD19D" w14:textId="77777777" w:rsidR="00782572" w:rsidRPr="00FF01A7" w:rsidRDefault="00782572" w:rsidP="002E27FB">
      <w:pPr>
        <w:widowControl/>
        <w:numPr>
          <w:ilvl w:val="0"/>
          <w:numId w:val="5"/>
        </w:numPr>
        <w:tabs>
          <w:tab w:val="num" w:pos="1080"/>
        </w:tabs>
        <w:suppressAutoHyphens/>
        <w:ind w:left="1080" w:hanging="360"/>
        <w:rPr>
          <w:rStyle w:val="dash0410005f0431005f0437005f0430005f0446005f0020005f0441005f043f005f0438005f0441005f043a005f0430005f005fchar1char1"/>
          <w:rFonts w:eastAsia="Times New Roman"/>
          <w:sz w:val="20"/>
          <w:szCs w:val="20"/>
        </w:rPr>
      </w:pPr>
      <w:r w:rsidRPr="00FF01A7">
        <w:rPr>
          <w:rStyle w:val="dash0410005f0431005f0437005f0430005f0446005f0020005f0441005f043f005f0438005f0441005f043a005f0430005f005fchar1char1"/>
          <w:rFonts w:eastAsia="Times New Roman"/>
          <w:sz w:val="20"/>
          <w:szCs w:val="20"/>
        </w:rPr>
        <w:t xml:space="preserve">программу развития универсальных учебных действий (программу формирования общеучебных умений и навыков)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14:paraId="4C296387" w14:textId="67AE5B75" w:rsidR="00782572" w:rsidRPr="00FF01A7" w:rsidRDefault="00782572" w:rsidP="002E27FB">
      <w:pPr>
        <w:widowControl/>
        <w:numPr>
          <w:ilvl w:val="0"/>
          <w:numId w:val="5"/>
        </w:numPr>
        <w:tabs>
          <w:tab w:val="num" w:pos="1080"/>
        </w:tabs>
        <w:suppressAutoHyphens/>
        <w:ind w:left="1080" w:hanging="360"/>
        <w:rPr>
          <w:rStyle w:val="dash0410005f0431005f0437005f0430005f0446005f0020005f0441005f043f005f0438005f0441005f043a005f0430005f005fchar1char1"/>
          <w:rFonts w:eastAsia="Times New Roman"/>
          <w:sz w:val="20"/>
          <w:szCs w:val="20"/>
        </w:rPr>
      </w:pPr>
      <w:r w:rsidRPr="00FF01A7">
        <w:rPr>
          <w:rStyle w:val="dash0410005f0431005f0437005f0430005f0446005f0020005f0441005f043f005f0438005f0441005f043a005f0430005f005fchar1char1"/>
          <w:rFonts w:eastAsia="Times New Roman"/>
          <w:sz w:val="20"/>
          <w:szCs w:val="20"/>
        </w:rPr>
        <w:t>программы отдельных учебных предметов, курсов,</w:t>
      </w:r>
      <w:r w:rsidR="007F56D5" w:rsidRPr="00FF01A7">
        <w:rPr>
          <w:rStyle w:val="dash0410005f0431005f0437005f0430005f0446005f0020005f0441005f043f005f0438005f0441005f043a005f0430005f005fchar1char1"/>
          <w:rFonts w:eastAsia="Times New Roman"/>
          <w:sz w:val="20"/>
          <w:szCs w:val="20"/>
        </w:rPr>
        <w:t xml:space="preserve"> </w:t>
      </w:r>
      <w:r w:rsidRPr="00FF01A7">
        <w:rPr>
          <w:rFonts w:eastAsia="Times New Roman"/>
        </w:rPr>
        <w:t>в том числе интегрированных</w:t>
      </w:r>
      <w:r w:rsidRPr="00FF01A7">
        <w:rPr>
          <w:rStyle w:val="dash0410005f0431005f0437005f0430005f0446005f0020005f0441005f043f005f0438005f0441005f043a005f0430005f005fchar1char1"/>
          <w:rFonts w:eastAsia="Times New Roman"/>
          <w:sz w:val="20"/>
          <w:szCs w:val="20"/>
        </w:rPr>
        <w:t>;</w:t>
      </w:r>
    </w:p>
    <w:p w14:paraId="6ADC16AB" w14:textId="77777777" w:rsidR="00782572" w:rsidRPr="00FF01A7" w:rsidRDefault="00782572" w:rsidP="002E27FB">
      <w:pPr>
        <w:widowControl/>
        <w:numPr>
          <w:ilvl w:val="0"/>
          <w:numId w:val="5"/>
        </w:numPr>
        <w:tabs>
          <w:tab w:val="num" w:pos="1080"/>
        </w:tabs>
        <w:suppressAutoHyphens/>
        <w:ind w:left="1080" w:hanging="360"/>
        <w:rPr>
          <w:rFonts w:eastAsia="Times New Roman"/>
        </w:rPr>
      </w:pPr>
      <w:r w:rsidRPr="00FF01A7">
        <w:rPr>
          <w:rStyle w:val="dash0410005f0431005f0437005f0430005f0446005f0020005f0441005f043f005f0438005f0441005f043a005f0430005f005fchar1char1"/>
          <w:rFonts w:eastAsia="Times New Roman"/>
          <w:sz w:val="20"/>
          <w:szCs w:val="20"/>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FF01A7">
        <w:rPr>
          <w:rStyle w:val="dash0410005f0431005f0437005f0430005f0446005f0020005f0441005f043f005f0438005f0441005f043a005f0430char1"/>
          <w:rFonts w:eastAsia="Times New Roman"/>
          <w:sz w:val="20"/>
          <w:szCs w:val="20"/>
        </w:rPr>
        <w:t xml:space="preserve">, </w:t>
      </w:r>
      <w:r w:rsidRPr="00FF01A7">
        <w:rPr>
          <w:rStyle w:val="dash0410005f0431005f0437005f0430005f0446005f0020005f0441005f043f005f0438005f0441005f043a005f0430005f005fchar1char1"/>
          <w:rFonts w:eastAsia="Times New Roman"/>
          <w:sz w:val="20"/>
          <w:szCs w:val="20"/>
        </w:rPr>
        <w:t>формирование экологической культуры, культуры здорового и безопасного образа жизни;</w:t>
      </w:r>
    </w:p>
    <w:p w14:paraId="185E9C27" w14:textId="627E3863" w:rsidR="00782572" w:rsidRPr="00FF01A7" w:rsidRDefault="00782572" w:rsidP="002E27FB">
      <w:pPr>
        <w:widowControl/>
        <w:numPr>
          <w:ilvl w:val="0"/>
          <w:numId w:val="5"/>
        </w:numPr>
        <w:tabs>
          <w:tab w:val="num" w:pos="1080"/>
        </w:tabs>
        <w:suppressAutoHyphens/>
        <w:ind w:left="1080" w:hanging="360"/>
        <w:rPr>
          <w:rFonts w:eastAsia="Times New Roman"/>
        </w:rPr>
      </w:pPr>
      <w:r w:rsidRPr="00FF01A7">
        <w:rPr>
          <w:rFonts w:eastAsia="Times New Roman"/>
        </w:rPr>
        <w:t>программу коррекционной работы.</w:t>
      </w:r>
    </w:p>
    <w:p w14:paraId="1F462AB9" w14:textId="77777777" w:rsidR="006850CC" w:rsidRPr="00FF01A7" w:rsidRDefault="006850CC" w:rsidP="00B5363F">
      <w:pPr>
        <w:widowControl/>
        <w:suppressAutoHyphens/>
        <w:ind w:left="1080"/>
        <w:rPr>
          <w:rFonts w:eastAsia="Times New Roman"/>
        </w:rPr>
      </w:pPr>
    </w:p>
    <w:p w14:paraId="00994BBB" w14:textId="77777777" w:rsidR="00782572" w:rsidRPr="00FF01A7" w:rsidRDefault="00782572" w:rsidP="002E27FB">
      <w:pPr>
        <w:widowControl/>
        <w:numPr>
          <w:ilvl w:val="2"/>
          <w:numId w:val="4"/>
        </w:numPr>
        <w:tabs>
          <w:tab w:val="num" w:pos="1080"/>
        </w:tabs>
        <w:suppressAutoHyphens/>
        <w:ind w:left="900"/>
        <w:outlineLvl w:val="0"/>
        <w:rPr>
          <w:rFonts w:eastAsia="Times New Roman"/>
          <w:b/>
          <w:bCs/>
          <w:color w:val="000000"/>
        </w:rPr>
      </w:pPr>
      <w:r w:rsidRPr="00FF01A7">
        <w:rPr>
          <w:rFonts w:eastAsia="Times New Roman"/>
          <w:b/>
          <w:bCs/>
        </w:rPr>
        <w:t>Организационный раздел.</w:t>
      </w:r>
    </w:p>
    <w:p w14:paraId="13FAE3F5" w14:textId="77777777" w:rsidR="00782572" w:rsidRPr="00FF01A7" w:rsidRDefault="00782572" w:rsidP="00B5363F">
      <w:pPr>
        <w:pStyle w:val="af3"/>
        <w:suppressAutoHyphens/>
        <w:spacing w:line="240" w:lineRule="auto"/>
        <w:ind w:firstLine="454"/>
        <w:rPr>
          <w:rFonts w:ascii="Times New Roman" w:hAnsi="Times New Roman" w:cs="Times New Roman"/>
          <w:color w:val="auto"/>
          <w:sz w:val="20"/>
          <w:szCs w:val="20"/>
        </w:rPr>
      </w:pPr>
      <w:r w:rsidRPr="00FF01A7">
        <w:rPr>
          <w:rFonts w:ascii="Times New Roman" w:hAnsi="Times New Roman" w:cs="Times New Roman"/>
          <w:b/>
          <w:bCs/>
          <w:color w:val="auto"/>
          <w:sz w:val="20"/>
          <w:szCs w:val="20"/>
        </w:rPr>
        <w:t>Организационный раздел</w:t>
      </w:r>
      <w:r w:rsidRPr="00FF01A7">
        <w:rPr>
          <w:rFonts w:ascii="Times New Roman" w:hAnsi="Times New Roman" w:cs="Times New Roman"/>
          <w:color w:val="auto"/>
          <w:sz w:val="20"/>
          <w:szCs w:val="20"/>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14:paraId="1B07E920" w14:textId="77777777" w:rsidR="00782572" w:rsidRPr="00FF01A7" w:rsidRDefault="00782572" w:rsidP="00B5363F">
      <w:pPr>
        <w:suppressAutoHyphens/>
        <w:ind w:firstLine="709"/>
        <w:rPr>
          <w:rFonts w:eastAsia="Times New Roman"/>
        </w:rPr>
      </w:pPr>
      <w:r w:rsidRPr="00FF01A7">
        <w:rPr>
          <w:rFonts w:eastAsia="Times New Roman"/>
        </w:rPr>
        <w:t xml:space="preserve">Организационный раздел включает: </w:t>
      </w:r>
    </w:p>
    <w:p w14:paraId="19873BAB" w14:textId="77777777" w:rsidR="00782572" w:rsidRPr="00FF01A7" w:rsidRDefault="00782572" w:rsidP="002E27FB">
      <w:pPr>
        <w:widowControl/>
        <w:numPr>
          <w:ilvl w:val="0"/>
          <w:numId w:val="6"/>
        </w:numPr>
        <w:suppressAutoHyphens/>
        <w:outlineLvl w:val="0"/>
        <w:rPr>
          <w:rFonts w:eastAsia="Times New Roman"/>
        </w:rPr>
      </w:pPr>
      <w:r w:rsidRPr="00FF01A7">
        <w:rPr>
          <w:rFonts w:eastAsia="Times New Roman"/>
        </w:rPr>
        <w:t>учебный план основного общего образования;</w:t>
      </w:r>
    </w:p>
    <w:p w14:paraId="7408D271" w14:textId="77777777" w:rsidR="00782572" w:rsidRPr="00FF01A7" w:rsidRDefault="00782572" w:rsidP="002E27FB">
      <w:pPr>
        <w:widowControl/>
        <w:numPr>
          <w:ilvl w:val="0"/>
          <w:numId w:val="6"/>
        </w:numPr>
        <w:suppressAutoHyphens/>
        <w:outlineLvl w:val="0"/>
        <w:rPr>
          <w:rFonts w:eastAsia="Times New Roman"/>
          <w:color w:val="000000"/>
        </w:rPr>
      </w:pPr>
      <w:r w:rsidRPr="00FF01A7">
        <w:rPr>
          <w:rFonts w:eastAsia="Times New Roman"/>
        </w:rPr>
        <w:t>план внеурочной деятельности, календарный учебный график;</w:t>
      </w:r>
    </w:p>
    <w:p w14:paraId="117E2DE8" w14:textId="77777777" w:rsidR="00782572" w:rsidRPr="00FF01A7" w:rsidRDefault="00782572" w:rsidP="002E27FB">
      <w:pPr>
        <w:widowControl/>
        <w:numPr>
          <w:ilvl w:val="0"/>
          <w:numId w:val="6"/>
        </w:numPr>
        <w:suppressAutoHyphens/>
        <w:outlineLvl w:val="0"/>
        <w:rPr>
          <w:rFonts w:eastAsia="Times New Roman"/>
          <w:color w:val="000000"/>
        </w:rPr>
      </w:pPr>
      <w:r w:rsidRPr="00FF01A7">
        <w:rPr>
          <w:rFonts w:eastAsia="Times New Roman"/>
        </w:rPr>
        <w:lastRenderedPageBreak/>
        <w:t>систему условий реализации основной образовательной программы в соответствии с требованиями ФГОС ООО.</w:t>
      </w:r>
    </w:p>
    <w:p w14:paraId="30B3C7EB" w14:textId="77777777" w:rsidR="00782572" w:rsidRPr="00FF01A7" w:rsidRDefault="00782572" w:rsidP="00B5363F">
      <w:pPr>
        <w:suppressAutoHyphens/>
        <w:ind w:firstLine="780"/>
        <w:rPr>
          <w:rFonts w:eastAsia="Times New Roman"/>
        </w:rPr>
      </w:pPr>
      <w:r w:rsidRPr="00FF01A7">
        <w:rPr>
          <w:rFonts w:eastAsia="Times New Roman"/>
        </w:rPr>
        <w:t>ООП предусматривает:</w:t>
      </w:r>
    </w:p>
    <w:p w14:paraId="7C094368" w14:textId="77777777" w:rsidR="00782572" w:rsidRPr="00FF01A7" w:rsidRDefault="00782572" w:rsidP="002E27FB">
      <w:pPr>
        <w:widowControl/>
        <w:numPr>
          <w:ilvl w:val="0"/>
          <w:numId w:val="2"/>
        </w:numPr>
        <w:tabs>
          <w:tab w:val="clear" w:pos="2462"/>
        </w:tabs>
        <w:suppressAutoHyphens/>
        <w:ind w:left="1134"/>
        <w:rPr>
          <w:rFonts w:eastAsia="Times New Roman"/>
        </w:rPr>
      </w:pPr>
      <w:r w:rsidRPr="00FF01A7">
        <w:rPr>
          <w:rFonts w:eastAsia="Times New Roman"/>
        </w:rPr>
        <w:t>достижение результатов освоения ООП всеми обучающимися, в том числе детьми с ограниченными возможностями здоровья;</w:t>
      </w:r>
    </w:p>
    <w:p w14:paraId="0A6BE019" w14:textId="77777777" w:rsidR="00782572" w:rsidRPr="00FF01A7" w:rsidRDefault="00782572" w:rsidP="002E27FB">
      <w:pPr>
        <w:widowControl/>
        <w:numPr>
          <w:ilvl w:val="0"/>
          <w:numId w:val="2"/>
        </w:numPr>
        <w:tabs>
          <w:tab w:val="clear" w:pos="2462"/>
        </w:tabs>
        <w:suppressAutoHyphens/>
        <w:ind w:left="1134"/>
        <w:rPr>
          <w:rFonts w:eastAsia="Times New Roman"/>
        </w:rPr>
      </w:pPr>
      <w:r w:rsidRPr="00FF01A7">
        <w:rPr>
          <w:rFonts w:eastAsia="Times New Roman"/>
        </w:rPr>
        <w:t>выявление и развитие способностей обучающихся через систему дополнительного образования и систему проектно-исследовательских технологий, активной социальной практики;</w:t>
      </w:r>
    </w:p>
    <w:p w14:paraId="6780E789" w14:textId="77777777" w:rsidR="00782572" w:rsidRPr="00FF01A7" w:rsidRDefault="00782572" w:rsidP="002E27FB">
      <w:pPr>
        <w:widowControl/>
        <w:numPr>
          <w:ilvl w:val="0"/>
          <w:numId w:val="2"/>
        </w:numPr>
        <w:tabs>
          <w:tab w:val="clear" w:pos="2462"/>
        </w:tabs>
        <w:suppressAutoHyphens/>
        <w:ind w:left="1134"/>
        <w:rPr>
          <w:rFonts w:eastAsia="Times New Roman"/>
        </w:rPr>
      </w:pPr>
      <w:r w:rsidRPr="00FF01A7">
        <w:rPr>
          <w:rFonts w:eastAsia="Times New Roman"/>
        </w:rPr>
        <w:t>участие обучающихся и их родителей, педагогов и общественности в развитии внутришкольной социальной среды;</w:t>
      </w:r>
    </w:p>
    <w:p w14:paraId="573F6569" w14:textId="77777777" w:rsidR="00782572" w:rsidRPr="00FF01A7" w:rsidRDefault="00782572" w:rsidP="002E27FB">
      <w:pPr>
        <w:widowControl/>
        <w:numPr>
          <w:ilvl w:val="0"/>
          <w:numId w:val="2"/>
        </w:numPr>
        <w:tabs>
          <w:tab w:val="clear" w:pos="2462"/>
        </w:tabs>
        <w:suppressAutoHyphens/>
        <w:ind w:left="1134"/>
        <w:rPr>
          <w:rFonts w:eastAsia="Times New Roman"/>
        </w:rPr>
      </w:pPr>
      <w:r w:rsidRPr="00FF01A7">
        <w:rPr>
          <w:rFonts w:eastAsia="Times New Roman"/>
        </w:rPr>
        <w:t>проектирование образовательной деятельности на принципах системно-деятельностного подхода;</w:t>
      </w:r>
    </w:p>
    <w:p w14:paraId="3622438A" w14:textId="77777777" w:rsidR="00782572" w:rsidRPr="00FF01A7" w:rsidRDefault="00782572" w:rsidP="002E27FB">
      <w:pPr>
        <w:widowControl/>
        <w:numPr>
          <w:ilvl w:val="0"/>
          <w:numId w:val="2"/>
        </w:numPr>
        <w:tabs>
          <w:tab w:val="clear" w:pos="2462"/>
        </w:tabs>
        <w:suppressAutoHyphens/>
        <w:ind w:left="1134"/>
        <w:rPr>
          <w:rFonts w:eastAsia="Times New Roman"/>
        </w:rPr>
      </w:pPr>
      <w:r w:rsidRPr="00FF01A7">
        <w:rPr>
          <w:rFonts w:eastAsia="Times New Roman"/>
        </w:rPr>
        <w:t>создание условий для самореализации обучающихся в разных видах деятельности.</w:t>
      </w:r>
    </w:p>
    <w:p w14:paraId="5B85C92B" w14:textId="77777777" w:rsidR="00782572" w:rsidRPr="00FF01A7" w:rsidRDefault="00782572" w:rsidP="00B5363F">
      <w:pPr>
        <w:pStyle w:val="af3"/>
        <w:suppressAutoHyphens/>
        <w:spacing w:line="240" w:lineRule="auto"/>
        <w:ind w:firstLine="709"/>
        <w:rPr>
          <w:rFonts w:ascii="Times New Roman" w:hAnsi="Times New Roman" w:cs="Times New Roman"/>
          <w:color w:val="auto"/>
          <w:sz w:val="20"/>
          <w:szCs w:val="20"/>
        </w:rPr>
      </w:pPr>
      <w:r w:rsidRPr="00FF01A7">
        <w:rPr>
          <w:rFonts w:ascii="Times New Roman" w:hAnsi="Times New Roman" w:cs="Times New Roman"/>
          <w:sz w:val="20"/>
          <w:szCs w:val="20"/>
        </w:rPr>
        <w:t xml:space="preserve">МБОУ </w:t>
      </w:r>
      <w:r w:rsidRPr="00FF01A7">
        <w:rPr>
          <w:rFonts w:ascii="Times New Roman" w:hAnsi="Times New Roman" w:cs="Times New Roman"/>
          <w:spacing w:val="-2"/>
          <w:sz w:val="20"/>
          <w:szCs w:val="20"/>
        </w:rPr>
        <w:t>«Школа № 75»</w:t>
      </w:r>
      <w:r w:rsidRPr="00FF01A7">
        <w:rPr>
          <w:rFonts w:ascii="Times New Roman" w:hAnsi="Times New Roman" w:cs="Times New Roman"/>
          <w:color w:val="auto"/>
          <w:sz w:val="20"/>
          <w:szCs w:val="20"/>
        </w:rPr>
        <w:t>,реализующая основную об</w:t>
      </w:r>
      <w:r w:rsidRPr="00FF01A7">
        <w:rPr>
          <w:rFonts w:ascii="Times New Roman" w:hAnsi="Times New Roman" w:cs="Times New Roman"/>
          <w:color w:val="auto"/>
          <w:spacing w:val="2"/>
          <w:sz w:val="20"/>
          <w:szCs w:val="20"/>
        </w:rPr>
        <w:t xml:space="preserve">разовательную программу основного общего образования, </w:t>
      </w:r>
      <w:r w:rsidRPr="00FF01A7">
        <w:rPr>
          <w:rFonts w:ascii="Times New Roman" w:hAnsi="Times New Roman" w:cs="Times New Roman"/>
          <w:color w:val="auto"/>
          <w:sz w:val="20"/>
          <w:szCs w:val="20"/>
        </w:rPr>
        <w:t>обеспечивает ознакомление обучающихся и их родителей (законных представителей) как участников образовательных отношений:</w:t>
      </w:r>
    </w:p>
    <w:p w14:paraId="36834DC3" w14:textId="77777777" w:rsidR="00782572" w:rsidRPr="00FF01A7" w:rsidRDefault="00782572" w:rsidP="002E27FB">
      <w:pPr>
        <w:pStyle w:val="af5"/>
        <w:numPr>
          <w:ilvl w:val="0"/>
          <w:numId w:val="7"/>
        </w:numPr>
        <w:tabs>
          <w:tab w:val="left" w:pos="1080"/>
        </w:tabs>
        <w:suppressAutoHyphens/>
        <w:spacing w:line="240" w:lineRule="auto"/>
        <w:ind w:left="0" w:firstLine="709"/>
        <w:rPr>
          <w:rFonts w:ascii="Times New Roman" w:hAnsi="Times New Roman" w:cs="Times New Roman"/>
          <w:color w:val="auto"/>
          <w:spacing w:val="-3"/>
          <w:sz w:val="20"/>
          <w:szCs w:val="20"/>
        </w:rPr>
      </w:pPr>
      <w:r w:rsidRPr="00FF01A7">
        <w:rPr>
          <w:rFonts w:ascii="Times New Roman" w:hAnsi="Times New Roman" w:cs="Times New Roman"/>
          <w:color w:val="auto"/>
          <w:spacing w:val="2"/>
          <w:sz w:val="20"/>
          <w:szCs w:val="20"/>
        </w:rPr>
        <w:t xml:space="preserve">с уставом и другими документами, регламентирующими </w:t>
      </w:r>
      <w:r w:rsidRPr="00FF01A7">
        <w:rPr>
          <w:rFonts w:ascii="Times New Roman" w:hAnsi="Times New Roman" w:cs="Times New Roman"/>
          <w:color w:val="auto"/>
          <w:spacing w:val="-3"/>
          <w:sz w:val="20"/>
          <w:szCs w:val="20"/>
        </w:rPr>
        <w:t>осуществление образовательной деятельности в школе;</w:t>
      </w:r>
    </w:p>
    <w:p w14:paraId="664B1531" w14:textId="77777777" w:rsidR="00782572" w:rsidRPr="00FF01A7" w:rsidRDefault="00782572" w:rsidP="002E27FB">
      <w:pPr>
        <w:pStyle w:val="af5"/>
        <w:numPr>
          <w:ilvl w:val="0"/>
          <w:numId w:val="7"/>
        </w:numPr>
        <w:tabs>
          <w:tab w:val="left" w:pos="1080"/>
        </w:tabs>
        <w:suppressAutoHyphens/>
        <w:spacing w:line="240" w:lineRule="auto"/>
        <w:ind w:left="0" w:firstLine="709"/>
        <w:rPr>
          <w:rFonts w:ascii="Times New Roman" w:hAnsi="Times New Roman" w:cs="Times New Roman"/>
          <w:color w:val="auto"/>
          <w:sz w:val="20"/>
          <w:szCs w:val="20"/>
        </w:rPr>
      </w:pPr>
      <w:r w:rsidRPr="00FF01A7">
        <w:rPr>
          <w:rFonts w:ascii="Times New Roman" w:hAnsi="Times New Roman" w:cs="Times New Roman"/>
          <w:color w:val="auto"/>
          <w:spacing w:val="2"/>
          <w:sz w:val="20"/>
          <w:szCs w:val="20"/>
        </w:rPr>
        <w:t xml:space="preserve">с их правами и обязанностями в части формирования </w:t>
      </w:r>
      <w:r w:rsidRPr="00FF01A7">
        <w:rPr>
          <w:rFonts w:ascii="Times New Roman" w:hAnsi="Times New Roman" w:cs="Times New Roman"/>
          <w:color w:val="auto"/>
          <w:sz w:val="20"/>
          <w:szCs w:val="20"/>
        </w:rPr>
        <w:t>и реализации основной образовательной программы основного</w:t>
      </w:r>
      <w:r w:rsidRPr="00FF01A7">
        <w:rPr>
          <w:rFonts w:ascii="Times New Roman" w:hAnsi="Times New Roman" w:cs="Times New Roman"/>
          <w:color w:val="auto"/>
          <w:spacing w:val="2"/>
          <w:sz w:val="20"/>
          <w:szCs w:val="20"/>
        </w:rPr>
        <w:t xml:space="preserve"> общего образования, установленными законодательст</w:t>
      </w:r>
      <w:r w:rsidRPr="00FF01A7">
        <w:rPr>
          <w:rFonts w:ascii="Times New Roman" w:hAnsi="Times New Roman" w:cs="Times New Roman"/>
          <w:color w:val="auto"/>
          <w:spacing w:val="-4"/>
          <w:sz w:val="20"/>
          <w:szCs w:val="20"/>
        </w:rPr>
        <w:t xml:space="preserve">вом Российской Федерации и уставом </w:t>
      </w:r>
      <w:r w:rsidRPr="00FF01A7">
        <w:rPr>
          <w:rFonts w:ascii="Times New Roman" w:hAnsi="Times New Roman" w:cs="Times New Roman"/>
          <w:sz w:val="20"/>
          <w:szCs w:val="20"/>
        </w:rPr>
        <w:t xml:space="preserve">МБОУ </w:t>
      </w:r>
      <w:r w:rsidRPr="00FF01A7">
        <w:rPr>
          <w:rFonts w:ascii="Times New Roman" w:hAnsi="Times New Roman" w:cs="Times New Roman"/>
          <w:spacing w:val="-2"/>
          <w:sz w:val="20"/>
          <w:szCs w:val="20"/>
        </w:rPr>
        <w:t>«Школа № 75»</w:t>
      </w:r>
      <w:r w:rsidRPr="00FF01A7">
        <w:rPr>
          <w:rFonts w:ascii="Times New Roman" w:hAnsi="Times New Roman" w:cs="Times New Roman"/>
          <w:color w:val="auto"/>
          <w:sz w:val="20"/>
          <w:szCs w:val="20"/>
        </w:rPr>
        <w:t>.</w:t>
      </w:r>
    </w:p>
    <w:p w14:paraId="6978F375" w14:textId="0F5D528E" w:rsidR="00782572" w:rsidRPr="00FF01A7" w:rsidRDefault="00782572" w:rsidP="00B5363F">
      <w:pPr>
        <w:suppressAutoHyphens/>
        <w:ind w:firstLine="709"/>
        <w:rPr>
          <w:rFonts w:eastAsia="Times New Roman"/>
        </w:rPr>
      </w:pPr>
      <w:r w:rsidRPr="00FF01A7">
        <w:rPr>
          <w:rFonts w:eastAsia="Times New Roman"/>
        </w:rPr>
        <w:t xml:space="preserve">Основная образовательная программа МБОУ </w:t>
      </w:r>
      <w:r w:rsidRPr="00FF01A7">
        <w:rPr>
          <w:rFonts w:eastAsia="Times New Roman"/>
          <w:spacing w:val="-2"/>
        </w:rPr>
        <w:t>«Школа № 75»</w:t>
      </w:r>
      <w:r w:rsidR="00FF01A7">
        <w:rPr>
          <w:rFonts w:eastAsia="Times New Roman"/>
          <w:spacing w:val="-2"/>
        </w:rPr>
        <w:t xml:space="preserve"> </w:t>
      </w:r>
      <w:r w:rsidRPr="00FF01A7">
        <w:rPr>
          <w:rFonts w:eastAsia="Times New Roman"/>
        </w:rPr>
        <w:t>предоставляется для ознакомления родителям, обучающимся, педагогам как основа договора о выполнении обязательств  всеми участниками образовательных отношений по достижению качественных конечных результатов освоения основной образовательной программы основного общего образования.</w:t>
      </w:r>
    </w:p>
    <w:p w14:paraId="6020B69B" w14:textId="4058511D" w:rsidR="00782572" w:rsidRPr="00FF01A7" w:rsidRDefault="00782572" w:rsidP="00B5363F">
      <w:pPr>
        <w:suppressAutoHyphens/>
        <w:ind w:firstLine="709"/>
        <w:rPr>
          <w:rFonts w:eastAsia="Times New Roman"/>
        </w:rPr>
      </w:pPr>
      <w:r w:rsidRPr="00FF01A7">
        <w:rPr>
          <w:rFonts w:eastAsia="Times New Roman"/>
        </w:rPr>
        <w:t xml:space="preserve">Предполагается, что данная Программа </w:t>
      </w:r>
      <w:r w:rsidRPr="00FF01A7">
        <w:rPr>
          <w:rFonts w:eastAsia="Times New Roman"/>
          <w:b/>
          <w:bCs/>
          <w:i/>
          <w:iCs/>
        </w:rPr>
        <w:t>ежегодно корректируется</w:t>
      </w:r>
      <w:r w:rsidRPr="00FF01A7">
        <w:rPr>
          <w:rFonts w:eastAsia="Times New Roman"/>
        </w:rPr>
        <w:t xml:space="preserve"> в связи с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образовательной деятельности. </w:t>
      </w:r>
    </w:p>
    <w:p w14:paraId="172C99D5" w14:textId="77777777" w:rsidR="006850CC" w:rsidRPr="00FF01A7" w:rsidRDefault="006850CC" w:rsidP="00B5363F">
      <w:pPr>
        <w:suppressAutoHyphens/>
        <w:ind w:firstLine="709"/>
        <w:rPr>
          <w:rFonts w:eastAsia="Times New Roman"/>
        </w:rPr>
      </w:pPr>
    </w:p>
    <w:p w14:paraId="620A2FC0" w14:textId="2516411E" w:rsidR="00782572" w:rsidRPr="00FF01A7" w:rsidRDefault="00782572" w:rsidP="002E27FB">
      <w:pPr>
        <w:widowControl/>
        <w:numPr>
          <w:ilvl w:val="1"/>
          <w:numId w:val="8"/>
        </w:numPr>
        <w:tabs>
          <w:tab w:val="left" w:pos="360"/>
        </w:tabs>
        <w:suppressAutoHyphens/>
        <w:ind w:left="0"/>
        <w:jc w:val="center"/>
        <w:rPr>
          <w:rFonts w:eastAsia="Times New Roman"/>
          <w:b/>
          <w:bCs/>
          <w:caps/>
        </w:rPr>
      </w:pPr>
      <w:r w:rsidRPr="00FF01A7">
        <w:rPr>
          <w:rFonts w:eastAsia="Times New Roman"/>
          <w:b/>
          <w:bCs/>
          <w:caps/>
        </w:rPr>
        <w:t>ЦЕЛЕВОЙ РАЗДЕЛ ОСНОВНОЙ ОБРАЗОВАТЕЛЬНОЙ программы ОСНОВНОГО ОБЩЕГО ОБРАЗОВАНИЯ</w:t>
      </w:r>
    </w:p>
    <w:p w14:paraId="61CCF357" w14:textId="77777777" w:rsidR="006850CC" w:rsidRPr="00FF01A7" w:rsidRDefault="006850CC" w:rsidP="00FF01A7">
      <w:pPr>
        <w:widowControl/>
        <w:tabs>
          <w:tab w:val="left" w:pos="360"/>
        </w:tabs>
        <w:suppressAutoHyphens/>
        <w:rPr>
          <w:rFonts w:eastAsia="Times New Roman"/>
          <w:b/>
          <w:bCs/>
          <w:caps/>
        </w:rPr>
      </w:pPr>
    </w:p>
    <w:p w14:paraId="3BD6B19E" w14:textId="62312FC6" w:rsidR="00782572" w:rsidRPr="00FF01A7" w:rsidRDefault="00782572" w:rsidP="00B5363F">
      <w:pPr>
        <w:pStyle w:val="2"/>
        <w:suppressAutoHyphens/>
        <w:spacing w:before="0" w:after="0"/>
        <w:jc w:val="center"/>
        <w:rPr>
          <w:rStyle w:val="Zag11"/>
          <w:rFonts w:ascii="Times New Roman" w:hAnsi="Times New Roman" w:cs="Times New Roman"/>
          <w:i w:val="0"/>
          <w:iCs w:val="0"/>
          <w:sz w:val="20"/>
          <w:szCs w:val="20"/>
        </w:rPr>
      </w:pPr>
      <w:r w:rsidRPr="00FF01A7">
        <w:rPr>
          <w:rStyle w:val="Zag11"/>
          <w:rFonts w:ascii="Times New Roman" w:hAnsi="Times New Roman" w:cs="Times New Roman"/>
          <w:i w:val="0"/>
          <w:iCs w:val="0"/>
          <w:sz w:val="20"/>
          <w:szCs w:val="20"/>
        </w:rPr>
        <w:t xml:space="preserve">1.1. </w:t>
      </w:r>
      <w:bookmarkStart w:id="3" w:name="_Toc409691624"/>
      <w:bookmarkStart w:id="4" w:name="_Toc410653945"/>
      <w:bookmarkStart w:id="5" w:name="_Toc414553126"/>
      <w:r w:rsidRPr="00FF01A7">
        <w:rPr>
          <w:rStyle w:val="Zag11"/>
          <w:rFonts w:ascii="Times New Roman" w:hAnsi="Times New Roman" w:cs="Times New Roman"/>
          <w:i w:val="0"/>
          <w:iCs w:val="0"/>
          <w:sz w:val="20"/>
          <w:szCs w:val="20"/>
        </w:rPr>
        <w:t>Пояснительная записка</w:t>
      </w:r>
      <w:bookmarkEnd w:id="3"/>
      <w:bookmarkEnd w:id="4"/>
      <w:bookmarkEnd w:id="5"/>
    </w:p>
    <w:p w14:paraId="3668BE36" w14:textId="77777777" w:rsidR="00782572" w:rsidRPr="00FF01A7" w:rsidRDefault="00782572" w:rsidP="002E27FB">
      <w:pPr>
        <w:pStyle w:val="2"/>
        <w:keepNext w:val="0"/>
        <w:numPr>
          <w:ilvl w:val="2"/>
          <w:numId w:val="9"/>
        </w:numPr>
        <w:suppressAutoHyphens/>
        <w:spacing w:before="0" w:after="0"/>
        <w:ind w:left="0" w:firstLine="0"/>
        <w:jc w:val="center"/>
        <w:rPr>
          <w:rStyle w:val="Zag11"/>
          <w:rFonts w:ascii="Times New Roman" w:hAnsi="Times New Roman" w:cs="Times New Roman"/>
          <w:b w:val="0"/>
          <w:bCs w:val="0"/>
          <w:i w:val="0"/>
          <w:iCs w:val="0"/>
          <w:sz w:val="20"/>
          <w:szCs w:val="20"/>
        </w:rPr>
      </w:pPr>
      <w:bookmarkStart w:id="6" w:name="_Toc410653946"/>
      <w:bookmarkStart w:id="7" w:name="_Toc414553127"/>
      <w:r w:rsidRPr="00FF01A7">
        <w:rPr>
          <w:rStyle w:val="Zag11"/>
          <w:rFonts w:ascii="Times New Roman" w:hAnsi="Times New Roman" w:cs="Times New Roman"/>
          <w:i w:val="0"/>
          <w:iCs w:val="0"/>
          <w:sz w:val="20"/>
          <w:szCs w:val="20"/>
        </w:rPr>
        <w:t xml:space="preserve">Цели и задачи реализации </w:t>
      </w:r>
      <w:r w:rsidRPr="00FF01A7">
        <w:rPr>
          <w:rFonts w:ascii="Times New Roman" w:hAnsi="Times New Roman" w:cs="Times New Roman"/>
          <w:i w:val="0"/>
          <w:iCs w:val="0"/>
          <w:sz w:val="20"/>
          <w:szCs w:val="20"/>
        </w:rPr>
        <w:t>основной образовательной программы основного общего образования</w:t>
      </w:r>
      <w:bookmarkEnd w:id="6"/>
      <w:bookmarkEnd w:id="7"/>
    </w:p>
    <w:p w14:paraId="6B55DFDA" w14:textId="003BF548" w:rsidR="00782572" w:rsidRPr="00FF01A7" w:rsidRDefault="00782572" w:rsidP="00B5363F">
      <w:pPr>
        <w:pStyle w:val="Blockquote"/>
        <w:suppressAutoHyphens/>
        <w:spacing w:before="0" w:after="0"/>
        <w:ind w:left="0" w:right="0" w:firstLine="709"/>
        <w:jc w:val="both"/>
        <w:rPr>
          <w:sz w:val="20"/>
          <w:szCs w:val="20"/>
        </w:rPr>
      </w:pPr>
      <w:r w:rsidRPr="00FF01A7">
        <w:rPr>
          <w:b/>
          <w:bCs/>
          <w:i/>
          <w:iCs/>
          <w:sz w:val="20"/>
          <w:szCs w:val="20"/>
        </w:rPr>
        <w:t>Цель образования</w:t>
      </w:r>
      <w:r w:rsidR="00515D7D" w:rsidRPr="00FF01A7">
        <w:rPr>
          <w:b/>
          <w:bCs/>
          <w:i/>
          <w:iCs/>
          <w:sz w:val="20"/>
          <w:szCs w:val="20"/>
        </w:rPr>
        <w:t xml:space="preserve"> </w:t>
      </w:r>
      <w:r w:rsidRPr="00FF01A7">
        <w:rPr>
          <w:sz w:val="20"/>
          <w:szCs w:val="20"/>
        </w:rPr>
        <w:t xml:space="preserve">заключается в удовлетворении потребности личности и общества в качественном образовании, в развитии интеллектуально-творческого и духовно-нравственного потенциала учащихся, создании условий для их саморазвития и жизненного самоопределения.  </w:t>
      </w:r>
    </w:p>
    <w:p w14:paraId="58799DEA" w14:textId="77777777" w:rsidR="00782572" w:rsidRPr="00FF01A7" w:rsidRDefault="00782572" w:rsidP="00B5363F">
      <w:pPr>
        <w:suppressAutoHyphens/>
        <w:ind w:firstLine="709"/>
        <w:rPr>
          <w:rStyle w:val="Zag11"/>
          <w:rFonts w:eastAsia="@Arial Unicode MS"/>
        </w:rPr>
      </w:pPr>
      <w:r w:rsidRPr="00FF01A7">
        <w:rPr>
          <w:rStyle w:val="Zag11"/>
          <w:rFonts w:eastAsia="@Arial Unicode MS"/>
          <w:b/>
          <w:bCs/>
        </w:rPr>
        <w:t>Целями реализации</w:t>
      </w:r>
      <w:r w:rsidRPr="00FF01A7">
        <w:rPr>
          <w:rStyle w:val="Zag11"/>
          <w:rFonts w:eastAsia="@Arial Unicode MS"/>
        </w:rPr>
        <w:t xml:space="preserve"> основной образовательной программы основного общего образования являются: </w:t>
      </w:r>
    </w:p>
    <w:p w14:paraId="4CABED41"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7AB9A8E2" w14:textId="77777777" w:rsidR="00782572" w:rsidRPr="00FF01A7" w:rsidRDefault="00782572" w:rsidP="002E27FB">
      <w:pPr>
        <w:numPr>
          <w:ilvl w:val="0"/>
          <w:numId w:val="11"/>
        </w:numPr>
        <w:tabs>
          <w:tab w:val="left" w:pos="993"/>
        </w:tabs>
        <w:suppressAutoHyphens/>
        <w:ind w:left="0" w:firstLine="709"/>
        <w:rPr>
          <w:rFonts w:eastAsia="Times New Roman"/>
        </w:rPr>
      </w:pPr>
      <w:r w:rsidRPr="00FF01A7">
        <w:rPr>
          <w:rFonts w:eastAsia="Times New Roman"/>
        </w:rPr>
        <w:t>становление и развитие личности обучающегося в ее самобытности, уникальности, неповторимости.</w:t>
      </w:r>
    </w:p>
    <w:p w14:paraId="3F90D0E0" w14:textId="77777777" w:rsidR="00782572" w:rsidRPr="00FF01A7" w:rsidRDefault="00782572" w:rsidP="00B5363F">
      <w:pPr>
        <w:suppressAutoHyphens/>
        <w:ind w:firstLine="709"/>
        <w:rPr>
          <w:rStyle w:val="Zag11"/>
          <w:rFonts w:eastAsia="@Arial Unicode MS"/>
          <w:b/>
          <w:bCs/>
          <w:noProof/>
        </w:rPr>
      </w:pPr>
      <w:r w:rsidRPr="00FF01A7">
        <w:rPr>
          <w:rStyle w:val="Zag11"/>
          <w:rFonts w:eastAsia="@Arial Unicode MS"/>
          <w:b/>
          <w:bCs/>
        </w:rPr>
        <w:t xml:space="preserve">Достижение поставленных целей </w:t>
      </w:r>
      <w:r w:rsidRPr="00FF01A7">
        <w:rPr>
          <w:rStyle w:val="Zag11"/>
          <w:rFonts w:eastAsia="@Arial Unicode MS"/>
        </w:rPr>
        <w:t xml:space="preserve">при разработке и реализации </w:t>
      </w:r>
      <w:r w:rsidRPr="00FF01A7">
        <w:rPr>
          <w:rFonts w:eastAsia="Times New Roman"/>
        </w:rPr>
        <w:t xml:space="preserve">МБОУ </w:t>
      </w:r>
      <w:r w:rsidRPr="00FF01A7">
        <w:rPr>
          <w:rFonts w:eastAsia="Times New Roman"/>
          <w:spacing w:val="-2"/>
        </w:rPr>
        <w:t>«Школа № 75»</w:t>
      </w:r>
      <w:r w:rsidRPr="00FF01A7">
        <w:rPr>
          <w:rStyle w:val="Zag11"/>
          <w:rFonts w:eastAsia="@Arial Unicode MS"/>
        </w:rPr>
        <w:t xml:space="preserve"> основной образовательной программы основного общего образования</w:t>
      </w:r>
      <w:r w:rsidRPr="00FF01A7">
        <w:rPr>
          <w:rStyle w:val="Zag11"/>
          <w:rFonts w:eastAsia="@Arial Unicode MS"/>
          <w:b/>
          <w:bCs/>
        </w:rPr>
        <w:t xml:space="preserve"> предусматривает решение следующих основных задач</w:t>
      </w:r>
      <w:r w:rsidRPr="00FF01A7">
        <w:rPr>
          <w:rStyle w:val="Zag11"/>
          <w:rFonts w:eastAsia="@Arial Unicode MS"/>
        </w:rPr>
        <w:t>:</w:t>
      </w:r>
    </w:p>
    <w:p w14:paraId="31A9F512"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602B8941"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обеспечение преемственности начального общего, основного общего, среднего общего образования;</w:t>
      </w:r>
    </w:p>
    <w:p w14:paraId="013D7B07"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2EA56B0D"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1B088B59"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31D68819"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 xml:space="preserve">взаимодействие </w:t>
      </w:r>
      <w:r w:rsidRPr="00FF01A7">
        <w:rPr>
          <w:rFonts w:eastAsia="Times New Roman"/>
        </w:rPr>
        <w:t xml:space="preserve">МБОУ </w:t>
      </w:r>
      <w:r w:rsidRPr="00FF01A7">
        <w:rPr>
          <w:rFonts w:eastAsia="Times New Roman"/>
          <w:spacing w:val="-2"/>
        </w:rPr>
        <w:t xml:space="preserve">«Школа № 75» </w:t>
      </w:r>
      <w:r w:rsidRPr="00FF01A7">
        <w:rPr>
          <w:rStyle w:val="Zag11"/>
          <w:rFonts w:eastAsia="@Arial Unicode MS"/>
        </w:rPr>
        <w:t>при реализации основной образовательной программы с социальными партнерами;</w:t>
      </w:r>
    </w:p>
    <w:p w14:paraId="0E2FF01A"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601ADC70"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 xml:space="preserve">организацию интеллектуальных и творческих соревнований, научно-технического творчества, проектной </w:t>
      </w:r>
      <w:r w:rsidRPr="00FF01A7">
        <w:rPr>
          <w:rStyle w:val="Zag11"/>
          <w:rFonts w:eastAsia="@Arial Unicode MS"/>
        </w:rPr>
        <w:lastRenderedPageBreak/>
        <w:t>и учебно-исследовательской деятельности;</w:t>
      </w:r>
    </w:p>
    <w:p w14:paraId="0187A5B9"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жизни;</w:t>
      </w:r>
    </w:p>
    <w:p w14:paraId="4BED4ABA"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включение обучающихся в процессы познания и преобразования внешкольной социальной среды района и города для приобретения опыта реального управления и действия;</w:t>
      </w:r>
    </w:p>
    <w:p w14:paraId="695894F7"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0657B368" w14:textId="77777777" w:rsidR="00782572" w:rsidRPr="00FF01A7" w:rsidRDefault="00782572" w:rsidP="002E27FB">
      <w:pPr>
        <w:numPr>
          <w:ilvl w:val="0"/>
          <w:numId w:val="11"/>
        </w:numPr>
        <w:tabs>
          <w:tab w:val="left" w:pos="993"/>
        </w:tabs>
        <w:suppressAutoHyphens/>
        <w:ind w:left="0" w:firstLine="709"/>
        <w:rPr>
          <w:rStyle w:val="Zag11"/>
          <w:rFonts w:eastAsia="@Arial Unicode MS"/>
        </w:rPr>
      </w:pPr>
      <w:r w:rsidRPr="00FF01A7">
        <w:rPr>
          <w:rStyle w:val="Zag11"/>
          <w:rFonts w:eastAsia="@Arial Unicode MS"/>
        </w:rPr>
        <w:t>сохранение</w:t>
      </w:r>
      <w:r w:rsidRPr="00FF01A7">
        <w:rPr>
          <w:rFonts w:eastAsia="Times New Roman"/>
        </w:rPr>
        <w:t xml:space="preserve"> и укрепление физического, психологического и социального здоровья обучающихся</w:t>
      </w:r>
      <w:r w:rsidRPr="00FF01A7">
        <w:rPr>
          <w:rStyle w:val="Zag11"/>
          <w:rFonts w:eastAsia="@Arial Unicode MS"/>
        </w:rPr>
        <w:t>, обеспечение их безопасности.</w:t>
      </w:r>
    </w:p>
    <w:p w14:paraId="6D8A50EE" w14:textId="77777777" w:rsidR="00782572" w:rsidRPr="00FF01A7" w:rsidRDefault="00782572" w:rsidP="00B5363F">
      <w:pPr>
        <w:pStyle w:val="Web"/>
        <w:tabs>
          <w:tab w:val="left" w:pos="1470"/>
        </w:tabs>
        <w:suppressAutoHyphens/>
        <w:spacing w:before="0" w:after="0"/>
        <w:ind w:firstLine="709"/>
        <w:jc w:val="both"/>
        <w:rPr>
          <w:b/>
          <w:bCs/>
          <w:sz w:val="20"/>
          <w:szCs w:val="20"/>
        </w:rPr>
      </w:pPr>
      <w:r w:rsidRPr="00FF01A7">
        <w:rPr>
          <w:b/>
          <w:bCs/>
          <w:i/>
          <w:iCs/>
          <w:sz w:val="20"/>
          <w:szCs w:val="20"/>
        </w:rPr>
        <w:t>Задачи педагогического коллектива</w:t>
      </w:r>
      <w:r w:rsidRPr="00FF01A7">
        <w:rPr>
          <w:b/>
          <w:bCs/>
          <w:sz w:val="20"/>
          <w:szCs w:val="20"/>
        </w:rPr>
        <w:t>:</w:t>
      </w:r>
    </w:p>
    <w:p w14:paraId="6E4FA47B" w14:textId="2F40C6BB" w:rsidR="00782572" w:rsidRPr="00FF01A7" w:rsidRDefault="00782572" w:rsidP="002E27FB">
      <w:pPr>
        <w:widowControl/>
        <w:numPr>
          <w:ilvl w:val="0"/>
          <w:numId w:val="10"/>
        </w:numPr>
        <w:tabs>
          <w:tab w:val="left" w:pos="1080"/>
        </w:tabs>
        <w:suppressAutoHyphens/>
        <w:ind w:left="0" w:firstLine="709"/>
        <w:rPr>
          <w:rFonts w:eastAsia="Times New Roman"/>
        </w:rPr>
      </w:pPr>
      <w:r w:rsidRPr="00FF01A7">
        <w:rPr>
          <w:rFonts w:eastAsia="Times New Roman"/>
        </w:rPr>
        <w:t>Воспитание человека, способного к саморазвитию, творческой самореализации и нравственной саморегуляции своей деятельности и поведения в изменяющейся общественной среде.</w:t>
      </w:r>
    </w:p>
    <w:p w14:paraId="006603CA" w14:textId="77777777" w:rsidR="00782572" w:rsidRPr="00FF01A7" w:rsidRDefault="00782572" w:rsidP="002E27FB">
      <w:pPr>
        <w:pStyle w:val="21"/>
        <w:numPr>
          <w:ilvl w:val="0"/>
          <w:numId w:val="10"/>
        </w:numPr>
        <w:tabs>
          <w:tab w:val="left" w:pos="1080"/>
        </w:tabs>
        <w:suppressAutoHyphens/>
        <w:ind w:left="0" w:firstLine="709"/>
        <w:rPr>
          <w:sz w:val="20"/>
          <w:szCs w:val="20"/>
        </w:rPr>
      </w:pPr>
      <w:r w:rsidRPr="00FF01A7">
        <w:rPr>
          <w:sz w:val="20"/>
          <w:szCs w:val="20"/>
        </w:rPr>
        <w:t>Обеспечение базового уровня общего образования и свободы выбора учащимися направлений индивидуально-творческого развития и жизненного самоопределения.</w:t>
      </w:r>
    </w:p>
    <w:p w14:paraId="64AC0EA8" w14:textId="6314BE51" w:rsidR="00782572" w:rsidRPr="00FF01A7" w:rsidRDefault="00782572" w:rsidP="002E27FB">
      <w:pPr>
        <w:pStyle w:val="21"/>
        <w:numPr>
          <w:ilvl w:val="0"/>
          <w:numId w:val="10"/>
        </w:numPr>
        <w:tabs>
          <w:tab w:val="left" w:pos="1080"/>
        </w:tabs>
        <w:suppressAutoHyphens/>
        <w:ind w:left="0" w:firstLine="709"/>
        <w:rPr>
          <w:sz w:val="20"/>
          <w:szCs w:val="20"/>
        </w:rPr>
      </w:pPr>
      <w:r w:rsidRPr="00FF01A7">
        <w:rPr>
          <w:sz w:val="20"/>
          <w:szCs w:val="20"/>
        </w:rPr>
        <w:t xml:space="preserve">Создание условий для освоения учащимися духовной культуры и нравственно-эстетических ценностей, истории и традиций отечественной культуры. </w:t>
      </w:r>
    </w:p>
    <w:p w14:paraId="37BB3EAA" w14:textId="0EA02979" w:rsidR="00782572" w:rsidRPr="00FF01A7" w:rsidRDefault="00782572" w:rsidP="002E27FB">
      <w:pPr>
        <w:pStyle w:val="21"/>
        <w:numPr>
          <w:ilvl w:val="0"/>
          <w:numId w:val="10"/>
        </w:numPr>
        <w:tabs>
          <w:tab w:val="left" w:pos="1080"/>
        </w:tabs>
        <w:suppressAutoHyphens/>
        <w:ind w:left="0" w:firstLine="709"/>
        <w:rPr>
          <w:sz w:val="20"/>
          <w:szCs w:val="20"/>
        </w:rPr>
      </w:pPr>
      <w:r w:rsidRPr="00FF01A7">
        <w:rPr>
          <w:sz w:val="20"/>
          <w:szCs w:val="20"/>
        </w:rPr>
        <w:t>Организация среды жизнедеятельности учащихся, стимулирующей саморазвитие и самореализацию личности.</w:t>
      </w:r>
    </w:p>
    <w:p w14:paraId="3163CAC5" w14:textId="77777777" w:rsidR="006850CC" w:rsidRPr="00FF01A7" w:rsidRDefault="006850CC" w:rsidP="00B5363F">
      <w:pPr>
        <w:pStyle w:val="21"/>
        <w:tabs>
          <w:tab w:val="left" w:pos="1080"/>
        </w:tabs>
        <w:suppressAutoHyphens/>
        <w:ind w:left="709" w:firstLine="0"/>
        <w:rPr>
          <w:sz w:val="20"/>
          <w:szCs w:val="20"/>
        </w:rPr>
      </w:pPr>
    </w:p>
    <w:p w14:paraId="255FDCBF" w14:textId="77777777" w:rsidR="00782572" w:rsidRPr="00FF01A7" w:rsidRDefault="00782572" w:rsidP="002E27FB">
      <w:pPr>
        <w:pStyle w:val="2"/>
        <w:keepNext w:val="0"/>
        <w:numPr>
          <w:ilvl w:val="2"/>
          <w:numId w:val="9"/>
        </w:numPr>
        <w:suppressAutoHyphens/>
        <w:spacing w:before="0" w:after="0"/>
        <w:ind w:left="0" w:firstLine="0"/>
        <w:jc w:val="center"/>
        <w:rPr>
          <w:rStyle w:val="Zag11"/>
          <w:rFonts w:ascii="Times New Roman" w:hAnsi="Times New Roman" w:cs="Times New Roman"/>
          <w:i w:val="0"/>
          <w:iCs w:val="0"/>
          <w:sz w:val="20"/>
          <w:szCs w:val="20"/>
        </w:rPr>
      </w:pPr>
      <w:r w:rsidRPr="00FF01A7">
        <w:rPr>
          <w:rStyle w:val="Zag11"/>
          <w:rFonts w:ascii="Times New Roman" w:hAnsi="Times New Roman" w:cs="Times New Roman"/>
          <w:i w:val="0"/>
          <w:iCs w:val="0"/>
          <w:sz w:val="20"/>
          <w:szCs w:val="20"/>
        </w:rPr>
        <w:t>Принципы и подходы к формированию образовательной программы основного общего образования</w:t>
      </w:r>
    </w:p>
    <w:p w14:paraId="69A44ED2" w14:textId="77777777" w:rsidR="00782572" w:rsidRPr="00FF01A7" w:rsidRDefault="00782572" w:rsidP="00B5363F">
      <w:pPr>
        <w:widowControl/>
        <w:suppressAutoHyphens/>
        <w:ind w:firstLine="709"/>
        <w:rPr>
          <w:rFonts w:eastAsia="Times New Roman"/>
        </w:rPr>
      </w:pPr>
      <w:r w:rsidRPr="00FF01A7">
        <w:rPr>
          <w:rFonts w:eastAsia="Times New Roman"/>
        </w:rPr>
        <w:t>Основная образовательная программа основного общего образования соответствует основным принципам государственной политики РФ в области образования, изложенными в Законе «Об образовании Российской Федерации». Это:</w:t>
      </w:r>
    </w:p>
    <w:p w14:paraId="5F70BA69" w14:textId="77777777" w:rsidR="00782572" w:rsidRPr="00FF01A7" w:rsidRDefault="00782572" w:rsidP="00B5363F">
      <w:pPr>
        <w:widowControl/>
        <w:suppressAutoHyphens/>
        <w:ind w:firstLine="709"/>
        <w:rPr>
          <w:rFonts w:eastAsia="Times New Roman"/>
        </w:rPr>
      </w:pPr>
      <w:r w:rsidRPr="00FF01A7">
        <w:rPr>
          <w:rFonts w:eastAsia="Times New Roman"/>
        </w:rPr>
        <w:t>– гуманистический характер образования, приоритет общечеловеческих ценностей, жизни и здоровья человека, свободного развития личности;</w:t>
      </w:r>
    </w:p>
    <w:p w14:paraId="02AC2C1C" w14:textId="77777777" w:rsidR="00782572" w:rsidRPr="00FF01A7" w:rsidRDefault="00782572" w:rsidP="00B5363F">
      <w:pPr>
        <w:widowControl/>
        <w:suppressAutoHyphens/>
        <w:ind w:firstLine="709"/>
        <w:rPr>
          <w:rFonts w:eastAsia="Times New Roman"/>
        </w:rPr>
      </w:pPr>
      <w:r w:rsidRPr="00FF01A7">
        <w:rPr>
          <w:rFonts w:eastAsia="Times New Roman"/>
        </w:rPr>
        <w:t>– воспитание гражданственности, трудолюбия, уважения к правам и свободам человека, любви к окружающей природе, Родине, семье;</w:t>
      </w:r>
    </w:p>
    <w:p w14:paraId="2224D91C" w14:textId="77777777" w:rsidR="00782572" w:rsidRPr="00FF01A7" w:rsidRDefault="00782572" w:rsidP="00B5363F">
      <w:pPr>
        <w:widowControl/>
        <w:suppressAutoHyphens/>
        <w:ind w:firstLine="709"/>
        <w:rPr>
          <w:rFonts w:eastAsia="Times New Roman"/>
        </w:rPr>
      </w:pPr>
      <w:r w:rsidRPr="00FF01A7">
        <w:rPr>
          <w:rFonts w:eastAsia="Times New Roman"/>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7AA9BDB8" w14:textId="77777777" w:rsidR="00782572" w:rsidRPr="00FF01A7" w:rsidRDefault="00782572" w:rsidP="00B5363F">
      <w:pPr>
        <w:widowControl/>
        <w:suppressAutoHyphens/>
        <w:ind w:firstLine="709"/>
        <w:rPr>
          <w:rFonts w:eastAsia="Times New Roman"/>
        </w:rPr>
      </w:pPr>
      <w:r w:rsidRPr="00FF01A7">
        <w:rPr>
          <w:rFonts w:eastAsia="Times New Roman"/>
        </w:rPr>
        <w:t>– общедоступность образования, адаптивность системы образования к уровням и особенностям развития и подготовки обучающихся;</w:t>
      </w:r>
    </w:p>
    <w:p w14:paraId="5CE035AD" w14:textId="77777777" w:rsidR="00782572" w:rsidRPr="00FF01A7" w:rsidRDefault="00782572" w:rsidP="00B5363F">
      <w:pPr>
        <w:widowControl/>
        <w:suppressAutoHyphens/>
        <w:ind w:firstLine="709"/>
        <w:rPr>
          <w:rFonts w:eastAsia="Times New Roman"/>
        </w:rPr>
      </w:pPr>
      <w:r w:rsidRPr="00FF01A7">
        <w:rPr>
          <w:rFonts w:eastAsia="Times New Roman"/>
        </w:rPr>
        <w:t>– обеспечение самоопределения личности, создание условий для ее самореализации, творческого развития;</w:t>
      </w:r>
    </w:p>
    <w:p w14:paraId="2078152D" w14:textId="77777777" w:rsidR="00782572" w:rsidRPr="00FF01A7" w:rsidRDefault="00782572" w:rsidP="00B5363F">
      <w:pPr>
        <w:widowControl/>
        <w:suppressAutoHyphens/>
        <w:ind w:firstLine="709"/>
        <w:rPr>
          <w:rFonts w:eastAsia="Times New Roman"/>
        </w:rPr>
      </w:pPr>
      <w:r w:rsidRPr="00FF01A7">
        <w:rPr>
          <w:rFonts w:eastAsia="Times New Roman"/>
        </w:rPr>
        <w:t>– формирование у обучающегося адекватной современному уровню знаний и ступени обучения картины мира;</w:t>
      </w:r>
    </w:p>
    <w:p w14:paraId="39D12555" w14:textId="77777777" w:rsidR="00782572" w:rsidRPr="00FF01A7" w:rsidRDefault="00782572" w:rsidP="00B5363F">
      <w:pPr>
        <w:widowControl/>
        <w:suppressAutoHyphens/>
        <w:ind w:firstLine="709"/>
        <w:rPr>
          <w:rFonts w:eastAsia="Times New Roman"/>
        </w:rPr>
      </w:pPr>
      <w:r w:rsidRPr="00FF01A7">
        <w:rPr>
          <w:rFonts w:eastAsia="Times New Roman"/>
        </w:rPr>
        <w:t>– формирование человека и гражданина, интегрированного в современное ему общество и нацеленного на совершенствование этого общества;</w:t>
      </w:r>
    </w:p>
    <w:p w14:paraId="2791FA62" w14:textId="77777777" w:rsidR="00782572" w:rsidRPr="00FF01A7" w:rsidRDefault="00782572" w:rsidP="00B5363F">
      <w:pPr>
        <w:widowControl/>
        <w:suppressAutoHyphens/>
        <w:ind w:firstLine="709"/>
        <w:rPr>
          <w:rFonts w:eastAsia="Times New Roman"/>
        </w:rPr>
      </w:pPr>
      <w:r w:rsidRPr="00FF01A7">
        <w:rPr>
          <w:rFonts w:eastAsia="Times New Roman"/>
        </w:rPr>
        <w:t>– содействие взаимопониманию и сотрудничеству между людьми, народами независимо от национальной, религиозной и социальной принадлежности.</w:t>
      </w:r>
    </w:p>
    <w:p w14:paraId="263F468A" w14:textId="633FE3F8"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xml:space="preserve">Необходимо подчеркнуть, что ООП основного общего образования, с одной стороны, </w:t>
      </w:r>
      <w:r w:rsidRPr="00FF01A7">
        <w:rPr>
          <w:rFonts w:eastAsia="Times New Roman"/>
          <w:b/>
          <w:bCs/>
          <w:i/>
          <w:iCs/>
        </w:rPr>
        <w:t>обеспечивает</w:t>
      </w:r>
      <w:r w:rsidR="006850CC" w:rsidRPr="00FF01A7">
        <w:rPr>
          <w:rFonts w:eastAsia="Times New Roman"/>
          <w:b/>
          <w:bCs/>
          <w:i/>
          <w:iCs/>
        </w:rPr>
        <w:t xml:space="preserve"> </w:t>
      </w:r>
      <w:r w:rsidRPr="00FF01A7">
        <w:rPr>
          <w:rFonts w:eastAsia="Times New Roman"/>
          <w:b/>
          <w:bCs/>
          <w:i/>
          <w:iCs/>
        </w:rPr>
        <w:t xml:space="preserve">преемственность </w:t>
      </w:r>
      <w:r w:rsidRPr="00FF01A7">
        <w:rPr>
          <w:rFonts w:eastAsia="Times New Roman"/>
        </w:rPr>
        <w:t xml:space="preserve">с ООП начального общего образования, с другой стороны, </w:t>
      </w:r>
      <w:r w:rsidRPr="00FF01A7">
        <w:rPr>
          <w:rFonts w:eastAsia="Times New Roman"/>
          <w:b/>
          <w:bCs/>
          <w:i/>
          <w:iCs/>
        </w:rPr>
        <w:t>предлагает</w:t>
      </w:r>
      <w:r w:rsidRPr="00FF01A7">
        <w:rPr>
          <w:rFonts w:eastAsia="Times New Roman"/>
        </w:rPr>
        <w:t xml:space="preserve"> качественную реализацию программы, опираясь на </w:t>
      </w:r>
      <w:r w:rsidRPr="00FF01A7">
        <w:rPr>
          <w:rFonts w:eastAsia="Times New Roman"/>
          <w:b/>
          <w:bCs/>
          <w:i/>
          <w:iCs/>
        </w:rPr>
        <w:t>возрастные особенности подросткового возраста</w:t>
      </w:r>
      <w:r w:rsidRPr="00FF01A7">
        <w:rPr>
          <w:rFonts w:eastAsia="Times New Roman"/>
        </w:rPr>
        <w:t>, который включает в себя возрастной период с 11 до 15 лет.</w:t>
      </w:r>
    </w:p>
    <w:p w14:paraId="6481D3CD" w14:textId="2DD6194C"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xml:space="preserve">В связи с этим, ООП основного общего образования, прежде всего, </w:t>
      </w:r>
      <w:r w:rsidRPr="00FF01A7">
        <w:rPr>
          <w:rFonts w:eastAsia="Times New Roman"/>
          <w:b/>
          <w:bCs/>
          <w:i/>
          <w:iCs/>
        </w:rPr>
        <w:t>опирается на базовые достижения младшего школьного возраста</w:t>
      </w:r>
      <w:r w:rsidRPr="00FF01A7">
        <w:rPr>
          <w:rFonts w:eastAsia="Times New Roman"/>
        </w:rPr>
        <w:t>, а именно:</w:t>
      </w:r>
    </w:p>
    <w:p w14:paraId="63A75E1A"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14:paraId="26D1E43D"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способность к инициативному поиску построения средств выполнения предлагаемых учителем заданий и к пробе их применения;</w:t>
      </w:r>
    </w:p>
    <w:p w14:paraId="5D2DB500"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сформированность адекватной и автономной самооценки учебных достижений;</w:t>
      </w:r>
    </w:p>
    <w:p w14:paraId="3D85ADB9"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освоенность самоконтроля выполнения отдельных действий: соотнесение средств, условий и результатов выполнения задания;</w:t>
      </w:r>
    </w:p>
    <w:p w14:paraId="4C665B30"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14:paraId="0DC51722"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14:paraId="5D152CE5"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xml:space="preserve">Кроме этого, ООП ООО школы разработана в соответствии с </w:t>
      </w:r>
      <w:r w:rsidRPr="00FF01A7">
        <w:rPr>
          <w:rFonts w:eastAsia="Times New Roman"/>
          <w:b/>
          <w:bCs/>
          <w:i/>
          <w:iCs/>
        </w:rPr>
        <w:t>возрастными возможностями подросткового возраста</w:t>
      </w:r>
      <w:r w:rsidRPr="00FF01A7">
        <w:rPr>
          <w:rFonts w:eastAsia="Times New Roman"/>
        </w:rPr>
        <w:t>, которые включают в себя:</w:t>
      </w:r>
    </w:p>
    <w:p w14:paraId="10683A37"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14:paraId="098E0E79"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lastRenderedPageBreak/>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14:paraId="29CDFE2B"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14:paraId="5E9C72AA"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14:paraId="32E7C2B1"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14:paraId="0024DF77"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общение со сверстниками как самостоятельной сферы жизни, в которой критически осмысляются нормы этого общения;</w:t>
      </w:r>
    </w:p>
    <w:p w14:paraId="219D7F92"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14:paraId="3233C561"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пробуждение активного взаимодействования, экспериментирования с миром социальных отношений;</w:t>
      </w:r>
    </w:p>
    <w:p w14:paraId="0727EB17"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14:paraId="61200B5E" w14:textId="77777777" w:rsidR="006850CC" w:rsidRPr="00FF01A7" w:rsidRDefault="006850CC" w:rsidP="00B5363F">
      <w:pPr>
        <w:widowControl/>
        <w:suppressAutoHyphens/>
        <w:ind w:firstLine="709"/>
        <w:rPr>
          <w:rFonts w:eastAsia="@Arial Unicode MS"/>
          <w:b/>
          <w:bCs/>
        </w:rPr>
      </w:pPr>
    </w:p>
    <w:p w14:paraId="177FFAC0" w14:textId="77777777" w:rsidR="006850CC" w:rsidRPr="00FF01A7" w:rsidRDefault="006850CC" w:rsidP="00B5363F">
      <w:pPr>
        <w:widowControl/>
        <w:suppressAutoHyphens/>
        <w:ind w:firstLine="709"/>
        <w:rPr>
          <w:rFonts w:eastAsia="@Arial Unicode MS"/>
          <w:b/>
          <w:bCs/>
        </w:rPr>
      </w:pPr>
    </w:p>
    <w:p w14:paraId="21728475" w14:textId="25610EC2" w:rsidR="00782572" w:rsidRPr="00FF01A7" w:rsidRDefault="00782572" w:rsidP="00B5363F">
      <w:pPr>
        <w:widowControl/>
        <w:suppressAutoHyphens/>
        <w:ind w:firstLine="709"/>
        <w:rPr>
          <w:rFonts w:eastAsia="@Arial Unicode MS"/>
        </w:rPr>
      </w:pPr>
      <w:r w:rsidRPr="00FF01A7">
        <w:rPr>
          <w:rFonts w:eastAsia="@Arial Unicode MS"/>
          <w:b/>
          <w:bCs/>
        </w:rPr>
        <w:t>Основная образовательная программа формируется с учетом психолого-педагогических особенностей развития детей 11–15 лет, связанных:</w:t>
      </w:r>
    </w:p>
    <w:p w14:paraId="415051B3" w14:textId="0995335B" w:rsidR="00782572" w:rsidRPr="00FF01A7" w:rsidRDefault="00782572" w:rsidP="002E27FB">
      <w:pPr>
        <w:widowControl/>
        <w:numPr>
          <w:ilvl w:val="0"/>
          <w:numId w:val="17"/>
        </w:numPr>
        <w:tabs>
          <w:tab w:val="left" w:pos="993"/>
        </w:tabs>
        <w:suppressAutoHyphens/>
        <w:ind w:left="0" w:firstLine="709"/>
        <w:rPr>
          <w:rFonts w:eastAsia="Times New Roman"/>
        </w:rPr>
      </w:pPr>
      <w:r w:rsidRPr="00FF01A7">
        <w:rPr>
          <w:rFonts w:eastAsia="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515D7D" w:rsidRPr="00FF01A7">
        <w:rPr>
          <w:rFonts w:eastAsia="Times New Roman"/>
        </w:rPr>
        <w:t xml:space="preserve"> </w:t>
      </w:r>
      <w:r w:rsidRPr="00FF01A7">
        <w:rPr>
          <w:rFonts w:eastAsia="Times New Roman"/>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415B07A9" w14:textId="77777777" w:rsidR="00782572" w:rsidRPr="00FF01A7" w:rsidRDefault="00782572" w:rsidP="002E27FB">
      <w:pPr>
        <w:widowControl/>
        <w:numPr>
          <w:ilvl w:val="0"/>
          <w:numId w:val="17"/>
        </w:numPr>
        <w:tabs>
          <w:tab w:val="left" w:pos="993"/>
        </w:tabs>
        <w:suppressAutoHyphens/>
        <w:ind w:left="0" w:firstLine="709"/>
        <w:rPr>
          <w:rFonts w:eastAsia="Times New Roman"/>
        </w:rPr>
      </w:pPr>
      <w:r w:rsidRPr="00FF01A7">
        <w:rPr>
          <w:rFonts w:eastAsia="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14:paraId="5C41AABF" w14:textId="77777777" w:rsidR="00782572" w:rsidRPr="00FF01A7" w:rsidRDefault="00782572" w:rsidP="002E27FB">
      <w:pPr>
        <w:widowControl/>
        <w:numPr>
          <w:ilvl w:val="0"/>
          <w:numId w:val="17"/>
        </w:numPr>
        <w:tabs>
          <w:tab w:val="left" w:pos="993"/>
        </w:tabs>
        <w:suppressAutoHyphens/>
        <w:ind w:left="0" w:firstLine="709"/>
        <w:rPr>
          <w:rFonts w:eastAsia="Times New Roman"/>
        </w:rPr>
      </w:pPr>
      <w:r w:rsidRPr="00FF01A7">
        <w:rPr>
          <w:rFonts w:eastAsia="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5E403EBF" w14:textId="77777777" w:rsidR="00782572" w:rsidRPr="00FF01A7" w:rsidRDefault="00782572" w:rsidP="002E27FB">
      <w:pPr>
        <w:widowControl/>
        <w:numPr>
          <w:ilvl w:val="0"/>
          <w:numId w:val="17"/>
        </w:numPr>
        <w:tabs>
          <w:tab w:val="left" w:pos="993"/>
        </w:tabs>
        <w:suppressAutoHyphens/>
        <w:ind w:left="0" w:firstLine="709"/>
        <w:rPr>
          <w:rFonts w:eastAsia="Times New Roman"/>
        </w:rPr>
      </w:pPr>
      <w:r w:rsidRPr="00FF01A7">
        <w:rPr>
          <w:rFonts w:eastAsia="Times New Roman"/>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61B40BA9" w14:textId="77777777" w:rsidR="00782572" w:rsidRPr="00FF01A7" w:rsidRDefault="00782572" w:rsidP="002E27FB">
      <w:pPr>
        <w:widowControl/>
        <w:numPr>
          <w:ilvl w:val="0"/>
          <w:numId w:val="17"/>
        </w:numPr>
        <w:tabs>
          <w:tab w:val="left" w:pos="993"/>
        </w:tabs>
        <w:suppressAutoHyphens/>
        <w:ind w:left="0" w:firstLine="709"/>
        <w:rPr>
          <w:rFonts w:eastAsia="Times New Roman"/>
        </w:rPr>
      </w:pPr>
      <w:r w:rsidRPr="00FF01A7">
        <w:rPr>
          <w:rFonts w:eastAsia="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53305046" w14:textId="77777777" w:rsidR="00782572" w:rsidRPr="00FF01A7" w:rsidRDefault="00782572" w:rsidP="00B5363F">
      <w:pPr>
        <w:widowControl/>
        <w:suppressAutoHyphens/>
        <w:ind w:firstLine="709"/>
        <w:rPr>
          <w:rFonts w:eastAsia="Times New Roman"/>
        </w:rPr>
      </w:pPr>
      <w:r w:rsidRPr="00FF01A7">
        <w:rPr>
          <w:rFonts w:eastAsia="Times New Roman"/>
        </w:rPr>
        <w:t xml:space="preserve">Переход обучающегося в основную школу совпадает </w:t>
      </w:r>
      <w:r w:rsidRPr="00FF01A7">
        <w:rPr>
          <w:rFonts w:eastAsia="Times New Roman"/>
          <w:b/>
          <w:bCs/>
          <w:i/>
          <w:iCs/>
        </w:rPr>
        <w:t xml:space="preserve">с первым этапом подросткового развития - </w:t>
      </w:r>
      <w:r w:rsidRPr="00FF01A7">
        <w:rPr>
          <w:rFonts w:eastAsia="Times New Roman"/>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7F846D42" w14:textId="77777777" w:rsidR="00782572" w:rsidRPr="00FF01A7" w:rsidRDefault="00782572" w:rsidP="00B5363F">
      <w:pPr>
        <w:widowControl/>
        <w:suppressAutoHyphens/>
        <w:ind w:firstLine="709"/>
        <w:rPr>
          <w:rFonts w:eastAsia="Times New Roman"/>
          <w:b/>
          <w:bCs/>
          <w:i/>
          <w:iCs/>
        </w:rPr>
      </w:pPr>
      <w:r w:rsidRPr="00FF01A7">
        <w:rPr>
          <w:rFonts w:eastAsia="Times New Roman"/>
          <w:b/>
          <w:bCs/>
          <w:i/>
          <w:iCs/>
        </w:rPr>
        <w:t>Второй этап подросткового развития (14–15 лет, 8–9 классы), характеризуется:</w:t>
      </w:r>
    </w:p>
    <w:p w14:paraId="16608965" w14:textId="77777777" w:rsidR="00782572" w:rsidRPr="00FF01A7" w:rsidRDefault="00782572" w:rsidP="002E27FB">
      <w:pPr>
        <w:widowControl/>
        <w:numPr>
          <w:ilvl w:val="0"/>
          <w:numId w:val="18"/>
        </w:numPr>
        <w:tabs>
          <w:tab w:val="left" w:pos="993"/>
        </w:tabs>
        <w:suppressAutoHyphens/>
        <w:ind w:left="0" w:firstLine="709"/>
        <w:rPr>
          <w:rFonts w:eastAsia="Times New Roman"/>
        </w:rPr>
      </w:pPr>
      <w:r w:rsidRPr="00FF01A7">
        <w:rPr>
          <w:rFonts w:eastAsia="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1083AA75" w14:textId="77777777" w:rsidR="00782572" w:rsidRPr="00FF01A7" w:rsidRDefault="00782572" w:rsidP="002E27FB">
      <w:pPr>
        <w:widowControl/>
        <w:numPr>
          <w:ilvl w:val="0"/>
          <w:numId w:val="18"/>
        </w:numPr>
        <w:tabs>
          <w:tab w:val="left" w:pos="993"/>
        </w:tabs>
        <w:suppressAutoHyphens/>
        <w:ind w:left="0" w:firstLine="709"/>
        <w:rPr>
          <w:rFonts w:eastAsia="Times New Roman"/>
        </w:rPr>
      </w:pPr>
      <w:r w:rsidRPr="00FF01A7">
        <w:rPr>
          <w:rFonts w:eastAsia="Times New Roman"/>
        </w:rPr>
        <w:t>стремлением подростка к общению и совместной деятельности со сверстниками;</w:t>
      </w:r>
    </w:p>
    <w:p w14:paraId="262EF7EA" w14:textId="77777777" w:rsidR="00782572" w:rsidRPr="00FF01A7" w:rsidRDefault="00782572" w:rsidP="002E27FB">
      <w:pPr>
        <w:widowControl/>
        <w:numPr>
          <w:ilvl w:val="0"/>
          <w:numId w:val="18"/>
        </w:numPr>
        <w:tabs>
          <w:tab w:val="left" w:pos="993"/>
        </w:tabs>
        <w:suppressAutoHyphens/>
        <w:ind w:left="0" w:firstLine="709"/>
        <w:rPr>
          <w:rFonts w:eastAsia="Times New Roman"/>
        </w:rPr>
      </w:pPr>
      <w:r w:rsidRPr="00FF01A7">
        <w:rPr>
          <w:rFonts w:eastAsia="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72E98254" w14:textId="77777777" w:rsidR="00782572" w:rsidRPr="00FF01A7" w:rsidRDefault="00782572" w:rsidP="002E27FB">
      <w:pPr>
        <w:widowControl/>
        <w:numPr>
          <w:ilvl w:val="0"/>
          <w:numId w:val="18"/>
        </w:numPr>
        <w:tabs>
          <w:tab w:val="left" w:pos="993"/>
        </w:tabs>
        <w:suppressAutoHyphens/>
        <w:ind w:left="0" w:firstLine="709"/>
        <w:rPr>
          <w:rFonts w:eastAsia="Times New Roman"/>
        </w:rPr>
      </w:pPr>
      <w:r w:rsidRPr="00FF01A7">
        <w:rPr>
          <w:rFonts w:eastAsia="Times New Roman"/>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14:paraId="0339C4CF" w14:textId="77777777" w:rsidR="00782572" w:rsidRPr="00FF01A7" w:rsidRDefault="00782572" w:rsidP="002E27FB">
      <w:pPr>
        <w:widowControl/>
        <w:numPr>
          <w:ilvl w:val="0"/>
          <w:numId w:val="18"/>
        </w:numPr>
        <w:tabs>
          <w:tab w:val="left" w:pos="993"/>
        </w:tabs>
        <w:suppressAutoHyphens/>
        <w:ind w:left="0" w:firstLine="709"/>
        <w:rPr>
          <w:rFonts w:eastAsia="Times New Roman"/>
        </w:rPr>
      </w:pPr>
      <w:r w:rsidRPr="00FF01A7">
        <w:rPr>
          <w:rFonts w:eastAsia="Times New Roman"/>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5A3FE914" w14:textId="77777777" w:rsidR="00782572" w:rsidRPr="00FF01A7" w:rsidRDefault="00782572" w:rsidP="002E27FB">
      <w:pPr>
        <w:widowControl/>
        <w:numPr>
          <w:ilvl w:val="0"/>
          <w:numId w:val="18"/>
        </w:numPr>
        <w:tabs>
          <w:tab w:val="left" w:pos="993"/>
        </w:tabs>
        <w:suppressAutoHyphens/>
        <w:ind w:left="0" w:firstLine="709"/>
        <w:rPr>
          <w:rFonts w:eastAsia="Times New Roman"/>
        </w:rPr>
      </w:pPr>
      <w:r w:rsidRPr="00FF01A7">
        <w:rPr>
          <w:rFonts w:eastAsia="Times New Roman"/>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14:paraId="60DD80BA" w14:textId="77777777" w:rsidR="00782572" w:rsidRPr="00FF01A7" w:rsidRDefault="00782572" w:rsidP="00B5363F">
      <w:pPr>
        <w:widowControl/>
        <w:suppressAutoHyphens/>
        <w:ind w:firstLine="709"/>
        <w:rPr>
          <w:rFonts w:eastAsia="@Arial Unicode MS"/>
        </w:rPr>
      </w:pPr>
      <w:r w:rsidRPr="00FF01A7">
        <w:rPr>
          <w:rFonts w:eastAsia="@Arial Unicode MS"/>
        </w:rPr>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2CA055F5" w14:textId="77777777" w:rsidR="00782572" w:rsidRPr="00FF01A7" w:rsidRDefault="00782572" w:rsidP="00B5363F">
      <w:pPr>
        <w:widowControl/>
        <w:suppressAutoHyphens/>
        <w:ind w:firstLine="709"/>
        <w:rPr>
          <w:rFonts w:eastAsia="@Arial Unicode MS"/>
        </w:rPr>
      </w:pPr>
      <w:r w:rsidRPr="00FF01A7">
        <w:rPr>
          <w:rFonts w:eastAsia="Times New Roman"/>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1E0E718C" w14:textId="77777777" w:rsidR="00782572" w:rsidRPr="00FF01A7" w:rsidRDefault="00782572" w:rsidP="00B5363F">
      <w:pPr>
        <w:widowControl/>
        <w:suppressAutoHyphens/>
        <w:ind w:firstLine="709"/>
        <w:rPr>
          <w:rFonts w:eastAsia="@Arial Unicode MS"/>
        </w:rPr>
      </w:pPr>
      <w:r w:rsidRPr="00FF01A7">
        <w:rPr>
          <w:rFonts w:eastAsia="@Arial Unicode MS"/>
          <w:b/>
          <w:bCs/>
        </w:rPr>
        <w:t>Методологической основой ФГОС является системно-деятельностный подход</w:t>
      </w:r>
      <w:r w:rsidRPr="00FF01A7">
        <w:rPr>
          <w:rFonts w:eastAsia="@Arial Unicode MS"/>
        </w:rPr>
        <w:t>, который предполагает:</w:t>
      </w:r>
    </w:p>
    <w:p w14:paraId="2B26BDA9" w14:textId="77777777" w:rsidR="00782572" w:rsidRPr="00FF01A7" w:rsidRDefault="00782572" w:rsidP="002E27FB">
      <w:pPr>
        <w:widowControl/>
        <w:numPr>
          <w:ilvl w:val="0"/>
          <w:numId w:val="11"/>
        </w:numPr>
        <w:tabs>
          <w:tab w:val="left" w:pos="993"/>
        </w:tabs>
        <w:suppressAutoHyphens/>
        <w:ind w:left="0" w:firstLine="709"/>
        <w:rPr>
          <w:rFonts w:eastAsia="@Arial Unicode MS"/>
        </w:rPr>
      </w:pPr>
      <w:r w:rsidRPr="00FF01A7">
        <w:rPr>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0846BFE9" w14:textId="77777777" w:rsidR="00782572" w:rsidRPr="00FF01A7" w:rsidRDefault="00782572" w:rsidP="002E27FB">
      <w:pPr>
        <w:widowControl/>
        <w:numPr>
          <w:ilvl w:val="0"/>
          <w:numId w:val="11"/>
        </w:numPr>
        <w:tabs>
          <w:tab w:val="left" w:pos="993"/>
        </w:tabs>
        <w:suppressAutoHyphens/>
        <w:ind w:left="0" w:firstLine="709"/>
        <w:rPr>
          <w:rFonts w:eastAsia="@Arial Unicode MS"/>
        </w:rPr>
      </w:pPr>
      <w:r w:rsidRPr="00FF01A7">
        <w:rPr>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1D3CF403" w14:textId="77777777" w:rsidR="00782572" w:rsidRPr="00FF01A7" w:rsidRDefault="00782572" w:rsidP="002E27FB">
      <w:pPr>
        <w:widowControl/>
        <w:numPr>
          <w:ilvl w:val="0"/>
          <w:numId w:val="11"/>
        </w:numPr>
        <w:tabs>
          <w:tab w:val="left" w:pos="993"/>
        </w:tabs>
        <w:suppressAutoHyphens/>
        <w:ind w:left="0" w:firstLine="709"/>
        <w:rPr>
          <w:rFonts w:eastAsia="@Arial Unicode MS"/>
        </w:rPr>
      </w:pPr>
      <w:r w:rsidRPr="00FF01A7">
        <w:rPr>
          <w:rFonts w:eastAsia="@Arial Unicode M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4669CA91" w14:textId="77777777" w:rsidR="00782572" w:rsidRPr="00FF01A7" w:rsidRDefault="00782572" w:rsidP="002E27FB">
      <w:pPr>
        <w:widowControl/>
        <w:numPr>
          <w:ilvl w:val="0"/>
          <w:numId w:val="11"/>
        </w:numPr>
        <w:tabs>
          <w:tab w:val="left" w:pos="993"/>
        </w:tabs>
        <w:suppressAutoHyphens/>
        <w:ind w:left="0" w:firstLine="709"/>
        <w:rPr>
          <w:rFonts w:eastAsia="@Arial Unicode MS"/>
        </w:rPr>
      </w:pPr>
      <w:r w:rsidRPr="00FF01A7">
        <w:rPr>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638CEE59" w14:textId="77777777" w:rsidR="00782572" w:rsidRPr="00FF01A7" w:rsidRDefault="00782572" w:rsidP="002E27FB">
      <w:pPr>
        <w:widowControl/>
        <w:numPr>
          <w:ilvl w:val="0"/>
          <w:numId w:val="11"/>
        </w:numPr>
        <w:tabs>
          <w:tab w:val="left" w:pos="993"/>
        </w:tabs>
        <w:suppressAutoHyphens/>
        <w:ind w:left="0" w:firstLine="709"/>
        <w:rPr>
          <w:rFonts w:eastAsia="@Arial Unicode MS"/>
        </w:rPr>
      </w:pPr>
      <w:r w:rsidRPr="00FF01A7">
        <w:rPr>
          <w:rFonts w:eastAsia="@Arial Unicode M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30A0A5B9" w14:textId="77777777" w:rsidR="00782572" w:rsidRPr="00FF01A7" w:rsidRDefault="00782572" w:rsidP="002E27FB">
      <w:pPr>
        <w:widowControl/>
        <w:numPr>
          <w:ilvl w:val="0"/>
          <w:numId w:val="11"/>
        </w:numPr>
        <w:tabs>
          <w:tab w:val="left" w:pos="993"/>
        </w:tabs>
        <w:suppressAutoHyphens/>
        <w:ind w:left="0" w:firstLine="709"/>
        <w:rPr>
          <w:rFonts w:eastAsia="@Arial Unicode MS"/>
        </w:rPr>
      </w:pPr>
      <w:r w:rsidRPr="00FF01A7">
        <w:rPr>
          <w:rFonts w:eastAsia="@Arial Unicode MS"/>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1E02786F" w14:textId="77777777" w:rsidR="00782572" w:rsidRPr="00FF01A7" w:rsidRDefault="00782572" w:rsidP="00B5363F">
      <w:pPr>
        <w:widowControl/>
        <w:suppressAutoHyphens/>
        <w:ind w:firstLine="709"/>
        <w:rPr>
          <w:rFonts w:eastAsia="Times New Roman"/>
        </w:rPr>
      </w:pPr>
      <w:r w:rsidRPr="00FF01A7">
        <w:rPr>
          <w:rFonts w:eastAsia="Times New Roman"/>
        </w:rPr>
        <w:t>Структура данной основной образовательной программы отражает преемственность всех основных  компонентов ООП начальной школы. Но при этом значительно расширен содержательный раздел программы. Это связано с расширением образовательного пространства в подростковом возрасте, с увеличением коммуникативных ресурсов, активизацией деятельностного сотрудничества, которое перерастает из сотрудничества со взрослым в сотрудничество со сверстниками и последовательно переходит в доминирование самостоятельной деятельности на основе индивидуальных потребностей и возможностей, на основе потенциала внутренних ресурсов и умения привлекать внешние средства. На основании этого содержательный раздел программы включает дополнительные программы деятельности учебно-исследовательской, проектной, социально значимой и информационно-коммуникативной деятельности с целью создания условий для формирования ключевых учебных компетенций:</w:t>
      </w:r>
    </w:p>
    <w:p w14:paraId="5FD30613" w14:textId="77777777" w:rsidR="00782572" w:rsidRPr="00FF01A7" w:rsidRDefault="00782572" w:rsidP="00B5363F">
      <w:pPr>
        <w:suppressAutoHyphens/>
        <w:autoSpaceDE w:val="0"/>
        <w:autoSpaceDN w:val="0"/>
        <w:adjustRightInd w:val="0"/>
        <w:ind w:firstLine="709"/>
        <w:rPr>
          <w:rFonts w:eastAsia="@Arial Unicode MS"/>
          <w:caps/>
        </w:rPr>
      </w:pPr>
      <w:r w:rsidRPr="00FF01A7">
        <w:rPr>
          <w:rFonts w:eastAsia="@Arial Unicode MS"/>
          <w:caps/>
        </w:rPr>
        <w:t>1. ПРИОБРЕТЕНИЕ И ИНТЕГРАЦИЯ ЗНАНИЙ.</w:t>
      </w:r>
    </w:p>
    <w:p w14:paraId="3D9CF93E" w14:textId="77777777" w:rsidR="00782572" w:rsidRPr="00FF01A7" w:rsidRDefault="00782572" w:rsidP="00B5363F">
      <w:pPr>
        <w:suppressAutoHyphens/>
        <w:autoSpaceDE w:val="0"/>
        <w:autoSpaceDN w:val="0"/>
        <w:adjustRightInd w:val="0"/>
        <w:ind w:firstLine="709"/>
        <w:rPr>
          <w:rFonts w:eastAsia="@Arial Unicode MS"/>
          <w:caps/>
        </w:rPr>
      </w:pPr>
      <w:r w:rsidRPr="00FF01A7">
        <w:rPr>
          <w:rFonts w:eastAsia="@Arial Unicode MS"/>
          <w:caps/>
        </w:rPr>
        <w:t>2. СОТРУДНИЧЕСТВО.</w:t>
      </w:r>
    </w:p>
    <w:p w14:paraId="4A12A068" w14:textId="77777777" w:rsidR="00782572" w:rsidRPr="00FF01A7" w:rsidRDefault="00782572" w:rsidP="00B5363F">
      <w:pPr>
        <w:suppressAutoHyphens/>
        <w:autoSpaceDE w:val="0"/>
        <w:autoSpaceDN w:val="0"/>
        <w:adjustRightInd w:val="0"/>
        <w:ind w:firstLine="709"/>
        <w:rPr>
          <w:rFonts w:eastAsia="@Arial Unicode MS"/>
          <w:caps/>
        </w:rPr>
      </w:pPr>
      <w:r w:rsidRPr="00FF01A7">
        <w:rPr>
          <w:rFonts w:eastAsia="@Arial Unicode MS"/>
          <w:caps/>
        </w:rPr>
        <w:t>3. КОММУНИКАЦИЯ.</w:t>
      </w:r>
    </w:p>
    <w:p w14:paraId="47A08A4D" w14:textId="77777777" w:rsidR="00782572" w:rsidRPr="00FF01A7" w:rsidRDefault="00782572" w:rsidP="00B5363F">
      <w:pPr>
        <w:suppressAutoHyphens/>
        <w:autoSpaceDE w:val="0"/>
        <w:autoSpaceDN w:val="0"/>
        <w:adjustRightInd w:val="0"/>
        <w:ind w:firstLine="709"/>
        <w:rPr>
          <w:rFonts w:eastAsia="@Arial Unicode MS"/>
          <w:caps/>
        </w:rPr>
      </w:pPr>
      <w:r w:rsidRPr="00FF01A7">
        <w:rPr>
          <w:rFonts w:eastAsia="@Arial Unicode MS"/>
          <w:caps/>
        </w:rPr>
        <w:t>4. РЕШЕНИЕ ПРОБЛЕМ.</w:t>
      </w:r>
    </w:p>
    <w:p w14:paraId="74E6819D" w14:textId="77777777" w:rsidR="00782572" w:rsidRPr="00FF01A7" w:rsidRDefault="00782572" w:rsidP="00B5363F">
      <w:pPr>
        <w:suppressAutoHyphens/>
        <w:autoSpaceDE w:val="0"/>
        <w:autoSpaceDN w:val="0"/>
        <w:adjustRightInd w:val="0"/>
        <w:ind w:firstLine="709"/>
        <w:rPr>
          <w:rFonts w:eastAsia="@Arial Unicode MS"/>
          <w:caps/>
        </w:rPr>
      </w:pPr>
      <w:r w:rsidRPr="00FF01A7">
        <w:rPr>
          <w:rFonts w:eastAsia="@Arial Unicode MS"/>
          <w:caps/>
        </w:rPr>
        <w:t>5. ИСПОЛЬЗОВАНИЕ ИКТ ДЛЯ ОБУЧЕНИЯ.</w:t>
      </w:r>
    </w:p>
    <w:p w14:paraId="4A07557A" w14:textId="77777777" w:rsidR="00782572" w:rsidRPr="00FF01A7" w:rsidRDefault="00782572" w:rsidP="00B5363F">
      <w:pPr>
        <w:suppressAutoHyphens/>
        <w:autoSpaceDE w:val="0"/>
        <w:autoSpaceDN w:val="0"/>
        <w:adjustRightInd w:val="0"/>
        <w:ind w:firstLine="709"/>
        <w:rPr>
          <w:rFonts w:eastAsia="@Arial Unicode MS"/>
          <w:caps/>
        </w:rPr>
      </w:pPr>
      <w:r w:rsidRPr="00FF01A7">
        <w:rPr>
          <w:rFonts w:eastAsia="@Arial Unicode MS"/>
          <w:caps/>
        </w:rPr>
        <w:t>6. САМООРГАНИЗАЦИЯ И САМОРЕГУЛЯЦИЯ.</w:t>
      </w:r>
    </w:p>
    <w:p w14:paraId="16670376" w14:textId="77777777" w:rsidR="00782572" w:rsidRPr="00FF01A7" w:rsidRDefault="00782572" w:rsidP="00B5363F">
      <w:pPr>
        <w:suppressAutoHyphens/>
        <w:autoSpaceDE w:val="0"/>
        <w:autoSpaceDN w:val="0"/>
        <w:adjustRightInd w:val="0"/>
        <w:ind w:firstLine="709"/>
        <w:rPr>
          <w:rFonts w:eastAsia="@Arial Unicode MS"/>
          <w:caps/>
        </w:rPr>
      </w:pPr>
      <w:r w:rsidRPr="00FF01A7">
        <w:rPr>
          <w:rFonts w:eastAsia="@Arial Unicode MS"/>
          <w:caps/>
        </w:rPr>
        <w:t>7.ЛИЧНОСТНЫЙ СМЫСЛ УЧЕНИЯ И НАЧАЛЬНЫЕ ФОРМЫ        РЕФЛЕКСИИ.</w:t>
      </w:r>
    </w:p>
    <w:p w14:paraId="18B36484" w14:textId="77777777" w:rsidR="006850CC" w:rsidRPr="00FF01A7" w:rsidRDefault="006850CC" w:rsidP="00B5363F">
      <w:pPr>
        <w:widowControl/>
        <w:suppressAutoHyphens/>
        <w:autoSpaceDE w:val="0"/>
        <w:autoSpaceDN w:val="0"/>
        <w:adjustRightInd w:val="0"/>
        <w:ind w:firstLine="709"/>
        <w:rPr>
          <w:rFonts w:eastAsia="Times New Roman"/>
          <w:b/>
          <w:bCs/>
        </w:rPr>
      </w:pPr>
    </w:p>
    <w:p w14:paraId="08FC8D0E" w14:textId="23C35C29" w:rsidR="00782572" w:rsidRPr="00FF01A7" w:rsidRDefault="00782572" w:rsidP="00B5363F">
      <w:pPr>
        <w:widowControl/>
        <w:suppressAutoHyphens/>
        <w:autoSpaceDE w:val="0"/>
        <w:autoSpaceDN w:val="0"/>
        <w:adjustRightInd w:val="0"/>
        <w:ind w:firstLine="709"/>
        <w:rPr>
          <w:rFonts w:eastAsia="Times New Roman"/>
          <w:b/>
          <w:bCs/>
        </w:rPr>
      </w:pPr>
      <w:r w:rsidRPr="00FF01A7">
        <w:rPr>
          <w:rFonts w:eastAsia="Times New Roman"/>
          <w:b/>
          <w:bCs/>
        </w:rPr>
        <w:t>Реализация примерной ООП ООО может осуществляться в следующих видах деятельности подростков:</w:t>
      </w:r>
    </w:p>
    <w:p w14:paraId="5BBBF4A0"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целеполагание, возможность проявить свою индивидуальность, выполнять «взрослые» функции – контроля, оценки, дидактической организации материала и пр.);</w:t>
      </w:r>
    </w:p>
    <w:p w14:paraId="54A49436"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-индивидуальной учебной деятельности при осуществлении индивидуальных образовательных маршрутов (программ);</w:t>
      </w:r>
    </w:p>
    <w:p w14:paraId="48D6BFA5"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-совместной распределенной проектной деятельности, ориентированной на получение социально значимого продукта;</w:t>
      </w:r>
    </w:p>
    <w:p w14:paraId="71830996"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14:paraId="4B13A7DE"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-деятельности управления системными объектами (техническими объектами, группами людей);</w:t>
      </w:r>
    </w:p>
    <w:p w14:paraId="4C1BCA89"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-творческой деятельности (художественной, технической и др. видах деятельности);</w:t>
      </w:r>
    </w:p>
    <w:p w14:paraId="6135D045"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-спортивной деятельности, направленной на построение образа себя, самоизменение.</w:t>
      </w:r>
    </w:p>
    <w:p w14:paraId="6883D37C" w14:textId="77777777" w:rsidR="00782572" w:rsidRPr="00FF01A7" w:rsidRDefault="00782572" w:rsidP="00B5363F">
      <w:pPr>
        <w:suppressAutoHyphens/>
        <w:autoSpaceDE w:val="0"/>
        <w:autoSpaceDN w:val="0"/>
        <w:adjustRightInd w:val="0"/>
        <w:ind w:firstLine="709"/>
        <w:rPr>
          <w:rFonts w:eastAsia="@Arial Unicode MS"/>
        </w:rPr>
      </w:pPr>
      <w:r w:rsidRPr="00FF01A7">
        <w:rPr>
          <w:rFonts w:eastAsia="@Arial Unicode MS"/>
        </w:rPr>
        <w:t xml:space="preserve">Конкретные виды деятельности подростков, которые реализуются в школе, определены образовательным учреждением совместно с заинтересованными другими участниками образовательных отношений. </w:t>
      </w:r>
    </w:p>
    <w:p w14:paraId="245535E2" w14:textId="77777777" w:rsidR="00782572" w:rsidRPr="00FF01A7" w:rsidRDefault="00782572" w:rsidP="00B5363F">
      <w:pPr>
        <w:widowControl/>
        <w:suppressAutoHyphens/>
        <w:ind w:firstLine="709"/>
        <w:rPr>
          <w:rFonts w:eastAsia="Times New Roman"/>
        </w:rPr>
      </w:pPr>
      <w:r w:rsidRPr="00FF01A7">
        <w:rPr>
          <w:rFonts w:eastAsia="Times New Roman"/>
        </w:rPr>
        <w:t xml:space="preserve">В </w:t>
      </w:r>
      <w:r w:rsidRPr="00FF01A7">
        <w:rPr>
          <w:rFonts w:eastAsia="Times New Roman"/>
          <w:b/>
          <w:bCs/>
          <w:i/>
          <w:iCs/>
        </w:rPr>
        <w:t>ценностно-целевых ориентирах общего образования</w:t>
      </w:r>
      <w:r w:rsidRPr="00FF01A7">
        <w:rPr>
          <w:rFonts w:eastAsia="Times New Roman"/>
        </w:rPr>
        <w:t xml:space="preserve"> находит отражение компетентностный подход, который определяет направленность системы личностно-ориентированного образования и воспитания и формулируется в проектируемых результатах: </w:t>
      </w:r>
    </w:p>
    <w:p w14:paraId="7400DFE9" w14:textId="2DB81AC1" w:rsidR="00782572" w:rsidRPr="00FF01A7" w:rsidRDefault="00782572" w:rsidP="002E27FB">
      <w:pPr>
        <w:widowControl/>
        <w:numPr>
          <w:ilvl w:val="0"/>
          <w:numId w:val="13"/>
        </w:numPr>
        <w:tabs>
          <w:tab w:val="left" w:pos="1080"/>
        </w:tabs>
        <w:suppressAutoHyphens/>
        <w:ind w:left="0" w:firstLine="709"/>
        <w:rPr>
          <w:rFonts w:eastAsia="Times New Roman"/>
        </w:rPr>
      </w:pPr>
      <w:r w:rsidRPr="00FF01A7">
        <w:rPr>
          <w:rFonts w:eastAsia="Times New Roman"/>
        </w:rPr>
        <w:lastRenderedPageBreak/>
        <w:t xml:space="preserve">развитие </w:t>
      </w:r>
      <w:r w:rsidRPr="00FF01A7">
        <w:rPr>
          <w:rFonts w:eastAsia="Times New Roman"/>
          <w:i/>
          <w:iCs/>
        </w:rPr>
        <w:t>общекультурной компетенции</w:t>
      </w:r>
      <w:r w:rsidRPr="00FF01A7">
        <w:rPr>
          <w:rFonts w:eastAsia="Times New Roman"/>
        </w:rPr>
        <w:t>: владение познаниями и опытом деятельности в сфере национальной и общечеловеческой культуры, познанием духовно-нравственных основ жизни человека и человечества;</w:t>
      </w:r>
    </w:p>
    <w:p w14:paraId="609AF26A" w14:textId="77777777" w:rsidR="00782572" w:rsidRPr="00FF01A7" w:rsidRDefault="00782572" w:rsidP="002E27FB">
      <w:pPr>
        <w:widowControl/>
        <w:numPr>
          <w:ilvl w:val="0"/>
          <w:numId w:val="13"/>
        </w:numPr>
        <w:tabs>
          <w:tab w:val="left" w:pos="1080"/>
        </w:tabs>
        <w:suppressAutoHyphens/>
        <w:ind w:left="0" w:firstLine="709"/>
        <w:rPr>
          <w:rFonts w:eastAsia="Times New Roman"/>
        </w:rPr>
      </w:pPr>
      <w:r w:rsidRPr="00FF01A7">
        <w:rPr>
          <w:rFonts w:eastAsia="Times New Roman"/>
        </w:rPr>
        <w:t xml:space="preserve">развитие </w:t>
      </w:r>
      <w:r w:rsidRPr="00FF01A7">
        <w:rPr>
          <w:rFonts w:eastAsia="Times New Roman"/>
          <w:i/>
          <w:iCs/>
        </w:rPr>
        <w:t>ценностно-смысловой компетенции</w:t>
      </w:r>
      <w:r w:rsidRPr="00FF01A7">
        <w:rPr>
          <w:rFonts w:eastAsia="Times New Roman"/>
        </w:rPr>
        <w:t xml:space="preserve">: способность видеть и понимать окружающий мир, </w:t>
      </w:r>
      <w:r w:rsidRPr="00FF01A7">
        <w:rPr>
          <w:rFonts w:eastAsia="Times New Roman"/>
          <w:spacing w:val="-12"/>
        </w:rPr>
        <w:t xml:space="preserve">уметь выбирать целевые и смысловые установки для своих действий и поступков, принимать решения, </w:t>
      </w:r>
      <w:r w:rsidRPr="00FF01A7">
        <w:rPr>
          <w:rFonts w:eastAsia="Times New Roman"/>
        </w:rPr>
        <w:t xml:space="preserve">получать навыки жизни и практической деятельности в современном обществе; </w:t>
      </w:r>
    </w:p>
    <w:p w14:paraId="3352C79E" w14:textId="0AE720A7" w:rsidR="00782572" w:rsidRPr="00FF01A7" w:rsidRDefault="00782572" w:rsidP="002E27FB">
      <w:pPr>
        <w:widowControl/>
        <w:numPr>
          <w:ilvl w:val="0"/>
          <w:numId w:val="13"/>
        </w:numPr>
        <w:tabs>
          <w:tab w:val="left" w:pos="1080"/>
        </w:tabs>
        <w:suppressAutoHyphens/>
        <w:ind w:left="0" w:firstLine="709"/>
        <w:rPr>
          <w:rFonts w:eastAsia="Times New Roman"/>
        </w:rPr>
      </w:pPr>
      <w:r w:rsidRPr="00FF01A7">
        <w:rPr>
          <w:rFonts w:eastAsia="Times New Roman"/>
        </w:rPr>
        <w:t xml:space="preserve">развитие </w:t>
      </w:r>
      <w:r w:rsidRPr="00FF01A7">
        <w:rPr>
          <w:rFonts w:eastAsia="Times New Roman"/>
          <w:i/>
          <w:iCs/>
        </w:rPr>
        <w:t>коммуникативной компетенции</w:t>
      </w:r>
      <w:r w:rsidRPr="00FF01A7">
        <w:rPr>
          <w:rFonts w:eastAsia="Times New Roman"/>
        </w:rPr>
        <w:t xml:space="preserve">: знание необходимых языков, способов взаимодействия с окружающими людьми и событиями, владение различными социальными ролями в коллективе; умение вести продуктивный диалог, конструктивно решать проблемы, возникающие в межличностных и межгрупповых отношениях; </w:t>
      </w:r>
    </w:p>
    <w:p w14:paraId="09C0BC96" w14:textId="77777777" w:rsidR="00782572" w:rsidRPr="00FF01A7" w:rsidRDefault="00782572" w:rsidP="002E27FB">
      <w:pPr>
        <w:widowControl/>
        <w:numPr>
          <w:ilvl w:val="0"/>
          <w:numId w:val="13"/>
        </w:numPr>
        <w:tabs>
          <w:tab w:val="left" w:pos="1080"/>
        </w:tabs>
        <w:suppressAutoHyphens/>
        <w:ind w:left="0" w:firstLine="709"/>
        <w:rPr>
          <w:rFonts w:eastAsia="Times New Roman"/>
          <w:b/>
          <w:bCs/>
        </w:rPr>
      </w:pPr>
      <w:r w:rsidRPr="00FF01A7">
        <w:rPr>
          <w:rFonts w:eastAsia="Times New Roman"/>
        </w:rPr>
        <w:t xml:space="preserve">развитие </w:t>
      </w:r>
      <w:r w:rsidRPr="00FF01A7">
        <w:rPr>
          <w:rFonts w:eastAsia="Times New Roman"/>
          <w:i/>
          <w:iCs/>
        </w:rPr>
        <w:t>социально-трудовой  компетенции</w:t>
      </w:r>
      <w:r w:rsidRPr="00FF01A7">
        <w:rPr>
          <w:rFonts w:eastAsia="Times New Roman"/>
        </w:rPr>
        <w:t>: владение знаниями и опытом в сфере гражданско-правовой  деятельности (выполнение роли гражданина, избирателя, потребителя,  производителя,  способного защищать свои права и свободы, нести ответственность за выполнение обязанностей), в сфере семейных отношений, в области профессионального самоопределения.</w:t>
      </w:r>
    </w:p>
    <w:p w14:paraId="420F8535" w14:textId="77777777" w:rsidR="00782572" w:rsidRPr="00FF01A7" w:rsidRDefault="00782572" w:rsidP="00B5363F">
      <w:pPr>
        <w:widowControl/>
        <w:suppressAutoHyphens/>
        <w:ind w:firstLine="709"/>
        <w:rPr>
          <w:rFonts w:eastAsia="Times New Roman"/>
        </w:rPr>
      </w:pPr>
      <w:r w:rsidRPr="00FF01A7">
        <w:rPr>
          <w:rFonts w:eastAsia="Times New Roman"/>
        </w:rPr>
        <w:t>Основными формами образования становятся совместная познавательная,  творческая деятельность и педагогическое общение педагога и ребенка, поскольку в процессах сотрудничества и общения возможны и передача норм культуры, и самоопределение ребенка, и развитие культурных интересов, и творческая рефлексия, и освоение новых для ребенка культурных образцов, и многие другие феномены саморазвития ребенка.</w:t>
      </w:r>
    </w:p>
    <w:p w14:paraId="68761D5D" w14:textId="4489474C"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xml:space="preserve">Основная образовательная программа основного общего образования МБОУ </w:t>
      </w:r>
      <w:r w:rsidRPr="00FF01A7">
        <w:rPr>
          <w:rFonts w:eastAsia="Times New Roman"/>
          <w:spacing w:val="-2"/>
        </w:rPr>
        <w:t>«Школа № 75»</w:t>
      </w:r>
      <w:r w:rsidR="0094188B" w:rsidRPr="00FF01A7">
        <w:rPr>
          <w:rFonts w:eastAsia="Times New Roman"/>
          <w:spacing w:val="-2"/>
        </w:rPr>
        <w:t xml:space="preserve"> </w:t>
      </w:r>
      <w:r w:rsidRPr="00FF01A7">
        <w:rPr>
          <w:rFonts w:eastAsia="Times New Roman"/>
        </w:rPr>
        <w:t xml:space="preserve">является </w:t>
      </w:r>
      <w:r w:rsidRPr="00FF01A7">
        <w:rPr>
          <w:rFonts w:eastAsia="Times New Roman"/>
          <w:b/>
          <w:bCs/>
          <w:i/>
          <w:iCs/>
        </w:rPr>
        <w:t xml:space="preserve">программой действий </w:t>
      </w:r>
      <w:r w:rsidRPr="00FF01A7">
        <w:rPr>
          <w:rFonts w:eastAsia="Times New Roman"/>
        </w:rPr>
        <w:t>всех участников образовательных отношений по достижению запланированных данной программой результатов и предусматривает:</w:t>
      </w:r>
    </w:p>
    <w:p w14:paraId="16517432"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14:paraId="4DE35BDC"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14:paraId="2647DB85"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овладение обучающимися ключевыми компетенциями, составляющими основу дальнейшего успешного образования и ориентации в мире профессий;</w:t>
      </w:r>
    </w:p>
    <w:p w14:paraId="2DBD3391"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формирование социальных ценностей обучающихся, основ их гражданской идентичности и социально-профессиональных ориентаций;</w:t>
      </w:r>
    </w:p>
    <w:p w14:paraId="4E7008A2"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w:t>
      </w:r>
    </w:p>
    <w:p w14:paraId="3B080937"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14:paraId="3E565F11"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организацию сетевого взаимодействия между участниками образовательных отношений школы, направленного на повышение эффективности образовательной деятельности;</w:t>
      </w:r>
    </w:p>
    <w:p w14:paraId="1289F216"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включение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14:paraId="5118E07A"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формирование у обучающихся опыта самостоятельной образовательной, общественной, проектно-исследовательской и художественной деятельности;</w:t>
      </w:r>
    </w:p>
    <w:p w14:paraId="426881C9"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формирование у обучающихся навыков безопасного поведения на дорогах;</w:t>
      </w:r>
    </w:p>
    <w:p w14:paraId="3E47D137"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-использование в образовательной деятельности современных образовательных технологий деятельностного типа;</w:t>
      </w:r>
    </w:p>
    <w:p w14:paraId="6431F29C"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региональных особенностей Ростовской области;</w:t>
      </w:r>
    </w:p>
    <w:p w14:paraId="6B353D63"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эффективное использование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14:paraId="7480DC53"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 xml:space="preserve">- эффективное управление образовательной организацией с использованием информационно-коммуникационных технологий, современных механизмов финансирования. </w:t>
      </w:r>
    </w:p>
    <w:p w14:paraId="0E914295"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rPr>
        <w:t>Достижению новых образовательных результатов, обозначенных в требованиях ФГОС, будут способствовать основные принципы формирования образовательной программы:</w:t>
      </w:r>
    </w:p>
    <w:p w14:paraId="75B40D4A" w14:textId="77777777" w:rsidR="00782572" w:rsidRPr="00FF01A7" w:rsidRDefault="00782572" w:rsidP="002E27FB">
      <w:pPr>
        <w:widowControl/>
        <w:numPr>
          <w:ilvl w:val="0"/>
          <w:numId w:val="14"/>
        </w:numPr>
        <w:tabs>
          <w:tab w:val="left" w:pos="1080"/>
        </w:tabs>
        <w:suppressAutoHyphens/>
        <w:ind w:left="0" w:firstLine="709"/>
        <w:rPr>
          <w:rFonts w:eastAsia="Times New Roman"/>
        </w:rPr>
      </w:pPr>
      <w:r w:rsidRPr="00FF01A7">
        <w:rPr>
          <w:rFonts w:eastAsia="Times New Roman"/>
        </w:rPr>
        <w:t>преемственность уровней образования;</w:t>
      </w:r>
    </w:p>
    <w:p w14:paraId="176ED4CF" w14:textId="77777777" w:rsidR="00782572" w:rsidRPr="00FF01A7" w:rsidRDefault="00782572" w:rsidP="002E27FB">
      <w:pPr>
        <w:widowControl/>
        <w:numPr>
          <w:ilvl w:val="0"/>
          <w:numId w:val="14"/>
        </w:numPr>
        <w:tabs>
          <w:tab w:val="left" w:pos="1080"/>
        </w:tabs>
        <w:suppressAutoHyphens/>
        <w:ind w:left="0" w:firstLine="709"/>
        <w:rPr>
          <w:rFonts w:eastAsia="Times New Roman"/>
        </w:rPr>
      </w:pPr>
      <w:r w:rsidRPr="00FF01A7">
        <w:rPr>
          <w:rFonts w:eastAsia="Times New Roman"/>
        </w:rPr>
        <w:t>вариативность содержания образования;</w:t>
      </w:r>
    </w:p>
    <w:p w14:paraId="11E6C5AB" w14:textId="77777777" w:rsidR="00782572" w:rsidRPr="00FF01A7" w:rsidRDefault="00782572" w:rsidP="002E27FB">
      <w:pPr>
        <w:widowControl/>
        <w:numPr>
          <w:ilvl w:val="0"/>
          <w:numId w:val="14"/>
        </w:numPr>
        <w:tabs>
          <w:tab w:val="left" w:pos="1080"/>
        </w:tabs>
        <w:suppressAutoHyphens/>
        <w:ind w:left="0" w:firstLine="709"/>
        <w:rPr>
          <w:rFonts w:eastAsia="Times New Roman"/>
        </w:rPr>
      </w:pPr>
      <w:r w:rsidRPr="00FF01A7">
        <w:rPr>
          <w:rFonts w:eastAsia="Times New Roman"/>
          <w:b/>
          <w:bCs/>
          <w:i/>
          <w:iCs/>
        </w:rPr>
        <w:t xml:space="preserve">системность контроля </w:t>
      </w:r>
      <w:r w:rsidRPr="00FF01A7">
        <w:rPr>
          <w:rFonts w:eastAsia="Times New Roman"/>
        </w:rPr>
        <w:t>уровня освоения учебных программ</w:t>
      </w:r>
      <w:r w:rsidRPr="00FF01A7">
        <w:rPr>
          <w:rFonts w:eastAsia="Times New Roman"/>
          <w:b/>
          <w:bCs/>
        </w:rPr>
        <w:t>,</w:t>
      </w:r>
    </w:p>
    <w:p w14:paraId="5D39FB00" w14:textId="77777777" w:rsidR="00782572" w:rsidRPr="00FF01A7" w:rsidRDefault="00782572" w:rsidP="002E27FB">
      <w:pPr>
        <w:widowControl/>
        <w:numPr>
          <w:ilvl w:val="0"/>
          <w:numId w:val="14"/>
        </w:numPr>
        <w:tabs>
          <w:tab w:val="left" w:pos="1080"/>
        </w:tabs>
        <w:suppressAutoHyphens/>
        <w:ind w:left="0" w:firstLine="709"/>
        <w:rPr>
          <w:rFonts w:eastAsia="Times New Roman"/>
        </w:rPr>
      </w:pPr>
      <w:r w:rsidRPr="00FF01A7">
        <w:rPr>
          <w:rFonts w:eastAsia="Times New Roman"/>
        </w:rPr>
        <w:t xml:space="preserve">интеграция общего и дополнительного образования; </w:t>
      </w:r>
    </w:p>
    <w:p w14:paraId="145F0C97" w14:textId="77777777" w:rsidR="00782572" w:rsidRPr="00FF01A7" w:rsidRDefault="00782572" w:rsidP="002E27FB">
      <w:pPr>
        <w:widowControl/>
        <w:numPr>
          <w:ilvl w:val="0"/>
          <w:numId w:val="14"/>
        </w:numPr>
        <w:tabs>
          <w:tab w:val="left" w:pos="1080"/>
        </w:tabs>
        <w:suppressAutoHyphens/>
        <w:ind w:left="0" w:firstLine="709"/>
        <w:rPr>
          <w:rFonts w:eastAsia="Times New Roman"/>
        </w:rPr>
      </w:pPr>
      <w:r w:rsidRPr="00FF01A7">
        <w:rPr>
          <w:rFonts w:eastAsia="Times New Roman"/>
        </w:rPr>
        <w:t xml:space="preserve">индивидуализация на основе дифференцированного подхода; </w:t>
      </w:r>
    </w:p>
    <w:p w14:paraId="1D72AB50" w14:textId="77777777" w:rsidR="00782572" w:rsidRPr="00FF01A7" w:rsidRDefault="00782572" w:rsidP="002E27FB">
      <w:pPr>
        <w:widowControl/>
        <w:numPr>
          <w:ilvl w:val="0"/>
          <w:numId w:val="14"/>
        </w:numPr>
        <w:tabs>
          <w:tab w:val="left" w:pos="1080"/>
        </w:tabs>
        <w:suppressAutoHyphens/>
        <w:ind w:left="0" w:firstLine="709"/>
        <w:rPr>
          <w:rFonts w:eastAsia="Times New Roman"/>
        </w:rPr>
      </w:pPr>
      <w:r w:rsidRPr="00FF01A7">
        <w:rPr>
          <w:rFonts w:eastAsia="Times New Roman"/>
        </w:rPr>
        <w:t>психолого-педагогическое сопровождение обучающихся;</w:t>
      </w:r>
    </w:p>
    <w:p w14:paraId="5322E737" w14:textId="77777777" w:rsidR="00782572" w:rsidRPr="00FF01A7" w:rsidRDefault="00782572" w:rsidP="002E27FB">
      <w:pPr>
        <w:widowControl/>
        <w:numPr>
          <w:ilvl w:val="0"/>
          <w:numId w:val="14"/>
        </w:numPr>
        <w:tabs>
          <w:tab w:val="left" w:pos="1080"/>
        </w:tabs>
        <w:suppressAutoHyphens/>
        <w:ind w:left="0" w:firstLine="709"/>
        <w:rPr>
          <w:rFonts w:eastAsia="Times New Roman"/>
        </w:rPr>
      </w:pPr>
      <w:r w:rsidRPr="00FF01A7">
        <w:rPr>
          <w:rFonts w:eastAsia="Times New Roman"/>
        </w:rPr>
        <w:t>объективность и критериальность оценки планируемых результатов;</w:t>
      </w:r>
    </w:p>
    <w:p w14:paraId="7D0D09EF" w14:textId="77777777" w:rsidR="00782572" w:rsidRPr="00FF01A7" w:rsidRDefault="00782572" w:rsidP="002E27FB">
      <w:pPr>
        <w:widowControl/>
        <w:numPr>
          <w:ilvl w:val="0"/>
          <w:numId w:val="14"/>
        </w:numPr>
        <w:tabs>
          <w:tab w:val="left" w:pos="1080"/>
        </w:tabs>
        <w:suppressAutoHyphens/>
        <w:ind w:left="0" w:firstLine="709"/>
        <w:rPr>
          <w:rFonts w:eastAsia="Times New Roman"/>
          <w:color w:val="FF0000"/>
        </w:rPr>
      </w:pPr>
      <w:r w:rsidRPr="00FF01A7">
        <w:rPr>
          <w:rFonts w:eastAsia="Times New Roman"/>
        </w:rPr>
        <w:lastRenderedPageBreak/>
        <w:t>здоровье сберегающие педагогические позиции.</w:t>
      </w:r>
    </w:p>
    <w:p w14:paraId="784317AC" w14:textId="77777777" w:rsidR="00782572" w:rsidRPr="00FF01A7" w:rsidRDefault="00782572" w:rsidP="00B5363F">
      <w:pPr>
        <w:widowControl/>
        <w:suppressAutoHyphens/>
        <w:ind w:firstLine="709"/>
        <w:rPr>
          <w:rFonts w:eastAsia="Times New Roman"/>
        </w:rPr>
      </w:pPr>
      <w:r w:rsidRPr="00FF01A7">
        <w:rPr>
          <w:rFonts w:eastAsia="Times New Roman"/>
        </w:rPr>
        <w:t>ООП ООО определяет главные векторы развития образовательной ситуации  в школе на уровне основного общего образования:</w:t>
      </w:r>
    </w:p>
    <w:p w14:paraId="40F01972" w14:textId="77777777" w:rsidR="00782572" w:rsidRPr="00FF01A7" w:rsidRDefault="00782572" w:rsidP="002E27FB">
      <w:pPr>
        <w:widowControl/>
        <w:numPr>
          <w:ilvl w:val="1"/>
          <w:numId w:val="12"/>
        </w:numPr>
        <w:tabs>
          <w:tab w:val="num" w:pos="900"/>
        </w:tabs>
        <w:suppressAutoHyphens/>
        <w:ind w:left="0" w:firstLine="709"/>
        <w:rPr>
          <w:rFonts w:eastAsia="Times New Roman"/>
        </w:rPr>
      </w:pPr>
      <w:r w:rsidRPr="00FF01A7">
        <w:rPr>
          <w:rFonts w:eastAsia="Times New Roman"/>
        </w:rPr>
        <w:t>Переход на новую систему оценки планируемых результатов освоения основной образовательной программы основного общего образования.</w:t>
      </w:r>
    </w:p>
    <w:p w14:paraId="560CFCE9" w14:textId="77777777" w:rsidR="00782572" w:rsidRPr="00FF01A7" w:rsidRDefault="00782572" w:rsidP="002E27FB">
      <w:pPr>
        <w:widowControl/>
        <w:numPr>
          <w:ilvl w:val="1"/>
          <w:numId w:val="12"/>
        </w:numPr>
        <w:tabs>
          <w:tab w:val="num" w:pos="900"/>
        </w:tabs>
        <w:suppressAutoHyphens/>
        <w:ind w:left="0" w:firstLine="709"/>
        <w:rPr>
          <w:rFonts w:eastAsia="Times New Roman"/>
        </w:rPr>
      </w:pPr>
      <w:r w:rsidRPr="00FF01A7">
        <w:rPr>
          <w:rFonts w:eastAsia="Times New Roman"/>
        </w:rPr>
        <w:t>Усиление информационной инфраструктуры системы основного общего образования.</w:t>
      </w:r>
    </w:p>
    <w:p w14:paraId="4B4F4FF5" w14:textId="77777777" w:rsidR="00782572" w:rsidRPr="00FF01A7" w:rsidRDefault="00782572" w:rsidP="002E27FB">
      <w:pPr>
        <w:widowControl/>
        <w:numPr>
          <w:ilvl w:val="1"/>
          <w:numId w:val="12"/>
        </w:numPr>
        <w:tabs>
          <w:tab w:val="num" w:pos="900"/>
        </w:tabs>
        <w:suppressAutoHyphens/>
        <w:ind w:left="0" w:firstLine="709"/>
        <w:rPr>
          <w:rFonts w:eastAsia="Times New Roman"/>
        </w:rPr>
      </w:pPr>
      <w:r w:rsidRPr="00FF01A7">
        <w:rPr>
          <w:rFonts w:eastAsia="Times New Roman"/>
        </w:rPr>
        <w:t>Расширение социальных практик в системе воспитательной работы на основе духовно-нравственного контекста.</w:t>
      </w:r>
    </w:p>
    <w:p w14:paraId="3CBB57A0" w14:textId="77777777" w:rsidR="00782572" w:rsidRPr="00FF01A7" w:rsidRDefault="00782572" w:rsidP="002E27FB">
      <w:pPr>
        <w:widowControl/>
        <w:numPr>
          <w:ilvl w:val="1"/>
          <w:numId w:val="12"/>
        </w:numPr>
        <w:tabs>
          <w:tab w:val="num" w:pos="900"/>
        </w:tabs>
        <w:suppressAutoHyphens/>
        <w:ind w:left="0" w:firstLine="709"/>
        <w:rPr>
          <w:rFonts w:eastAsia="Times New Roman"/>
        </w:rPr>
      </w:pPr>
      <w:r w:rsidRPr="00FF01A7">
        <w:rPr>
          <w:rFonts w:eastAsia="Times New Roman"/>
        </w:rPr>
        <w:t>Проектирование модели интеграции общего и дополнительного образования.</w:t>
      </w:r>
    </w:p>
    <w:p w14:paraId="7A1D64FF" w14:textId="77777777" w:rsidR="00782572" w:rsidRPr="00FF01A7" w:rsidRDefault="00782572" w:rsidP="002E27FB">
      <w:pPr>
        <w:widowControl/>
        <w:numPr>
          <w:ilvl w:val="1"/>
          <w:numId w:val="12"/>
        </w:numPr>
        <w:tabs>
          <w:tab w:val="num" w:pos="900"/>
        </w:tabs>
        <w:suppressAutoHyphens/>
        <w:ind w:left="0" w:firstLine="709"/>
        <w:rPr>
          <w:rFonts w:eastAsia="Times New Roman"/>
        </w:rPr>
      </w:pPr>
      <w:r w:rsidRPr="00FF01A7">
        <w:rPr>
          <w:rFonts w:eastAsia="Times New Roman"/>
        </w:rPr>
        <w:t>Активизация межпредметной направленности в освоении образовательных программ.</w:t>
      </w:r>
    </w:p>
    <w:p w14:paraId="54B87C9A" w14:textId="77777777" w:rsidR="00782572" w:rsidRPr="00FF01A7" w:rsidRDefault="00782572" w:rsidP="002E27FB">
      <w:pPr>
        <w:widowControl/>
        <w:numPr>
          <w:ilvl w:val="1"/>
          <w:numId w:val="12"/>
        </w:numPr>
        <w:tabs>
          <w:tab w:val="num" w:pos="900"/>
        </w:tabs>
        <w:suppressAutoHyphens/>
        <w:ind w:left="0" w:firstLine="709"/>
        <w:rPr>
          <w:rFonts w:eastAsia="Times New Roman"/>
        </w:rPr>
      </w:pPr>
      <w:r w:rsidRPr="00FF01A7">
        <w:rPr>
          <w:rFonts w:eastAsia="Times New Roman"/>
        </w:rPr>
        <w:t>Создание условий для внеурочной деятельности учащихся.</w:t>
      </w:r>
    </w:p>
    <w:p w14:paraId="4491046D" w14:textId="77777777" w:rsidR="00782572" w:rsidRPr="00FF01A7" w:rsidRDefault="00782572" w:rsidP="00B5363F">
      <w:pPr>
        <w:widowControl/>
        <w:suppressAutoHyphens/>
        <w:ind w:firstLine="709"/>
        <w:rPr>
          <w:rFonts w:eastAsia="Times New Roman"/>
        </w:rPr>
      </w:pPr>
      <w:r w:rsidRPr="00FF01A7">
        <w:rPr>
          <w:rFonts w:eastAsia="Times New Roman"/>
        </w:rPr>
        <w:t>ФГОС определяет Портрет выпускника основной школы:</w:t>
      </w:r>
    </w:p>
    <w:p w14:paraId="0A639355" w14:textId="77777777" w:rsidR="00782572" w:rsidRPr="00FF01A7" w:rsidRDefault="00782572" w:rsidP="002E27FB">
      <w:pPr>
        <w:widowControl/>
        <w:numPr>
          <w:ilvl w:val="0"/>
          <w:numId w:val="15"/>
        </w:numPr>
        <w:tabs>
          <w:tab w:val="left" w:pos="1080"/>
        </w:tabs>
        <w:suppressAutoHyphens/>
        <w:ind w:left="0" w:firstLine="709"/>
        <w:rPr>
          <w:rFonts w:eastAsia="Times New Roman"/>
        </w:rPr>
      </w:pPr>
      <w:r w:rsidRPr="00FF01A7">
        <w:rPr>
          <w:rFonts w:eastAsia="Times New Roman"/>
        </w:rPr>
        <w:t xml:space="preserve">любящий свой край и своё Отечество, знающий русский и родной язык, уважающий свой народ, его культуру и духовные традиции; </w:t>
      </w:r>
    </w:p>
    <w:p w14:paraId="2917CD2B" w14:textId="77777777" w:rsidR="00782572" w:rsidRPr="00FF01A7" w:rsidRDefault="00782572" w:rsidP="002E27FB">
      <w:pPr>
        <w:widowControl/>
        <w:numPr>
          <w:ilvl w:val="0"/>
          <w:numId w:val="15"/>
        </w:numPr>
        <w:tabs>
          <w:tab w:val="left" w:pos="1080"/>
        </w:tabs>
        <w:suppressAutoHyphens/>
        <w:ind w:left="0" w:firstLine="709"/>
        <w:rPr>
          <w:rFonts w:eastAsia="Times New Roman"/>
        </w:rPr>
      </w:pPr>
      <w:r w:rsidRPr="00FF01A7">
        <w:rPr>
          <w:rFonts w:eastAsia="Times New Roman"/>
        </w:rPr>
        <w:t>осознающий и принимающий ценности человеческой жизни, семьи, гражданского общества, многонационального российского народа, человечества;</w:t>
      </w:r>
    </w:p>
    <w:p w14:paraId="1126A152" w14:textId="77777777" w:rsidR="00782572" w:rsidRPr="00FF01A7" w:rsidRDefault="00782572" w:rsidP="002E27FB">
      <w:pPr>
        <w:widowControl/>
        <w:numPr>
          <w:ilvl w:val="0"/>
          <w:numId w:val="15"/>
        </w:numPr>
        <w:tabs>
          <w:tab w:val="left" w:pos="1080"/>
        </w:tabs>
        <w:suppressAutoHyphens/>
        <w:ind w:left="0" w:firstLine="709"/>
        <w:rPr>
          <w:rFonts w:eastAsia="Times New Roman"/>
        </w:rPr>
      </w:pPr>
      <w:r w:rsidRPr="00FF01A7">
        <w:rPr>
          <w:rFonts w:eastAsia="Times New Roman"/>
        </w:rPr>
        <w:t>активно и заинтересованно познающий мир, осознающий ценность труда, науки и творчества;</w:t>
      </w:r>
    </w:p>
    <w:p w14:paraId="12079132" w14:textId="77777777" w:rsidR="00782572" w:rsidRPr="00FF01A7" w:rsidRDefault="00782572" w:rsidP="002E27FB">
      <w:pPr>
        <w:widowControl/>
        <w:numPr>
          <w:ilvl w:val="0"/>
          <w:numId w:val="15"/>
        </w:numPr>
        <w:tabs>
          <w:tab w:val="left" w:pos="1080"/>
        </w:tabs>
        <w:suppressAutoHyphens/>
        <w:ind w:left="0" w:firstLine="709"/>
        <w:rPr>
          <w:rFonts w:eastAsia="Times New Roman"/>
        </w:rPr>
      </w:pPr>
      <w:r w:rsidRPr="00FF01A7">
        <w:rPr>
          <w:rFonts w:eastAsia="Times New Roman"/>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14:paraId="4759ECCD" w14:textId="77777777" w:rsidR="00782572" w:rsidRPr="00FF01A7" w:rsidRDefault="00782572" w:rsidP="002E27FB">
      <w:pPr>
        <w:widowControl/>
        <w:numPr>
          <w:ilvl w:val="0"/>
          <w:numId w:val="15"/>
        </w:numPr>
        <w:tabs>
          <w:tab w:val="left" w:pos="1080"/>
        </w:tabs>
        <w:suppressAutoHyphens/>
        <w:ind w:left="0" w:firstLine="709"/>
        <w:rPr>
          <w:rFonts w:eastAsia="Times New Roman"/>
        </w:rPr>
      </w:pPr>
      <w:r w:rsidRPr="00FF01A7">
        <w:rPr>
          <w:rFonts w:eastAsia="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14:paraId="5FDE52CE" w14:textId="77777777" w:rsidR="00782572" w:rsidRPr="00FF01A7" w:rsidRDefault="00782572" w:rsidP="002E27FB">
      <w:pPr>
        <w:widowControl/>
        <w:numPr>
          <w:ilvl w:val="0"/>
          <w:numId w:val="15"/>
        </w:numPr>
        <w:tabs>
          <w:tab w:val="left" w:pos="1080"/>
        </w:tabs>
        <w:suppressAutoHyphens/>
        <w:ind w:left="0" w:firstLine="709"/>
        <w:rPr>
          <w:rFonts w:eastAsia="Times New Roman"/>
        </w:rPr>
      </w:pPr>
      <w:r w:rsidRPr="00FF01A7">
        <w:rPr>
          <w:rFonts w:eastAsia="Times New Roman"/>
        </w:rPr>
        <w:t>уважающий других людей, умеющий вести конструктивный диалог, достигать взаимопонимания, сотрудничать для достижения общих результатов;</w:t>
      </w:r>
    </w:p>
    <w:p w14:paraId="6F1B9CF9" w14:textId="77777777" w:rsidR="00782572" w:rsidRPr="00FF01A7" w:rsidRDefault="00782572" w:rsidP="002E27FB">
      <w:pPr>
        <w:widowControl/>
        <w:numPr>
          <w:ilvl w:val="0"/>
          <w:numId w:val="15"/>
        </w:numPr>
        <w:tabs>
          <w:tab w:val="left" w:pos="1080"/>
        </w:tabs>
        <w:suppressAutoHyphens/>
        <w:ind w:left="0" w:firstLine="709"/>
        <w:rPr>
          <w:rFonts w:eastAsia="Times New Roman"/>
        </w:rPr>
      </w:pPr>
      <w:r w:rsidRPr="00FF01A7">
        <w:rPr>
          <w:rFonts w:eastAsia="Times New Roman"/>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14:paraId="1161EB21" w14:textId="77777777" w:rsidR="00782572" w:rsidRPr="00FF01A7" w:rsidRDefault="00782572" w:rsidP="002E27FB">
      <w:pPr>
        <w:widowControl/>
        <w:numPr>
          <w:ilvl w:val="0"/>
          <w:numId w:val="15"/>
        </w:numPr>
        <w:tabs>
          <w:tab w:val="left" w:pos="1080"/>
        </w:tabs>
        <w:suppressAutoHyphens/>
        <w:ind w:left="0" w:firstLine="709"/>
        <w:rPr>
          <w:rFonts w:eastAsia="Times New Roman"/>
        </w:rPr>
      </w:pPr>
      <w:r w:rsidRPr="00FF01A7">
        <w:rPr>
          <w:rFonts w:eastAsia="Times New Roman"/>
        </w:rPr>
        <w:t>осознанно выполняющий правила здорового и экологически целесообразного образа жизни, безопасного для человека и окружающей среды.</w:t>
      </w:r>
    </w:p>
    <w:p w14:paraId="74860F67" w14:textId="77777777" w:rsidR="00782572" w:rsidRPr="00FF01A7" w:rsidRDefault="00782572" w:rsidP="00B5363F">
      <w:pPr>
        <w:widowControl/>
        <w:suppressAutoHyphens/>
        <w:ind w:firstLine="709"/>
        <w:rPr>
          <w:rFonts w:eastAsia="Times New Roman"/>
          <w:b/>
          <w:bCs/>
          <w:i/>
          <w:iCs/>
        </w:rPr>
      </w:pPr>
      <w:r w:rsidRPr="00FF01A7">
        <w:rPr>
          <w:rFonts w:eastAsia="Times New Roman"/>
          <w:b/>
          <w:bCs/>
          <w:i/>
          <w:iCs/>
        </w:rPr>
        <w:t>Основаниями для формирования документа стали:</w:t>
      </w:r>
    </w:p>
    <w:p w14:paraId="5609C805" w14:textId="77777777" w:rsidR="00782572" w:rsidRPr="00FF01A7" w:rsidRDefault="00782572" w:rsidP="002E27FB">
      <w:pPr>
        <w:widowControl/>
        <w:numPr>
          <w:ilvl w:val="0"/>
          <w:numId w:val="16"/>
        </w:numPr>
        <w:tabs>
          <w:tab w:val="num" w:pos="1080"/>
        </w:tabs>
        <w:suppressAutoHyphens/>
        <w:ind w:left="0" w:firstLine="720"/>
        <w:rPr>
          <w:rFonts w:eastAsia="Times New Roman"/>
        </w:rPr>
      </w:pPr>
      <w:r w:rsidRPr="00FF01A7">
        <w:rPr>
          <w:rFonts w:eastAsia="Times New Roman"/>
        </w:rPr>
        <w:t>современные требования ФГОС к образовательным результатам освоения основной образовательной программы основного общего образования;</w:t>
      </w:r>
    </w:p>
    <w:p w14:paraId="504B4D58" w14:textId="77777777" w:rsidR="00782572" w:rsidRPr="00FF01A7" w:rsidRDefault="00782572" w:rsidP="002E27FB">
      <w:pPr>
        <w:widowControl/>
        <w:numPr>
          <w:ilvl w:val="0"/>
          <w:numId w:val="16"/>
        </w:numPr>
        <w:tabs>
          <w:tab w:val="num" w:pos="1080"/>
        </w:tabs>
        <w:suppressAutoHyphens/>
        <w:ind w:left="0" w:firstLine="720"/>
        <w:rPr>
          <w:rFonts w:eastAsia="Times New Roman"/>
        </w:rPr>
      </w:pPr>
      <w:r w:rsidRPr="00FF01A7">
        <w:rPr>
          <w:rFonts w:eastAsia="Times New Roman"/>
        </w:rPr>
        <w:t>опыт инновационной образовательной практики педагогического коллектива;</w:t>
      </w:r>
    </w:p>
    <w:p w14:paraId="73E30787" w14:textId="77777777" w:rsidR="00782572" w:rsidRPr="00FF01A7" w:rsidRDefault="00782572" w:rsidP="002E27FB">
      <w:pPr>
        <w:widowControl/>
        <w:numPr>
          <w:ilvl w:val="0"/>
          <w:numId w:val="16"/>
        </w:numPr>
        <w:tabs>
          <w:tab w:val="num" w:pos="1080"/>
        </w:tabs>
        <w:suppressAutoHyphens/>
        <w:ind w:left="0" w:firstLine="720"/>
        <w:rPr>
          <w:rFonts w:eastAsia="Times New Roman"/>
        </w:rPr>
      </w:pPr>
      <w:r w:rsidRPr="00FF01A7">
        <w:rPr>
          <w:rFonts w:eastAsia="Times New Roman"/>
        </w:rPr>
        <w:t>изучение социального заказа на образовательные услуги;</w:t>
      </w:r>
    </w:p>
    <w:p w14:paraId="67A4A8B9" w14:textId="77777777" w:rsidR="00782572" w:rsidRPr="00FF01A7" w:rsidRDefault="00782572" w:rsidP="002E27FB">
      <w:pPr>
        <w:widowControl/>
        <w:numPr>
          <w:ilvl w:val="0"/>
          <w:numId w:val="16"/>
        </w:numPr>
        <w:tabs>
          <w:tab w:val="num" w:pos="1080"/>
        </w:tabs>
        <w:suppressAutoHyphens/>
        <w:ind w:left="0" w:firstLine="720"/>
        <w:rPr>
          <w:rFonts w:eastAsia="Times New Roman"/>
        </w:rPr>
      </w:pPr>
      <w:r w:rsidRPr="00FF01A7">
        <w:rPr>
          <w:rFonts w:eastAsia="Times New Roman"/>
        </w:rPr>
        <w:t>приоритетные направления развития региональной системы образования;</w:t>
      </w:r>
    </w:p>
    <w:p w14:paraId="32E9A397" w14:textId="77777777" w:rsidR="00782572" w:rsidRPr="00FF01A7" w:rsidRDefault="00782572" w:rsidP="002E27FB">
      <w:pPr>
        <w:widowControl/>
        <w:numPr>
          <w:ilvl w:val="0"/>
          <w:numId w:val="16"/>
        </w:numPr>
        <w:tabs>
          <w:tab w:val="num" w:pos="1080"/>
        </w:tabs>
        <w:suppressAutoHyphens/>
        <w:ind w:left="0" w:firstLine="709"/>
        <w:rPr>
          <w:rFonts w:eastAsia="Times New Roman"/>
        </w:rPr>
      </w:pPr>
      <w:r w:rsidRPr="00FF01A7">
        <w:rPr>
          <w:rFonts w:eastAsia="Times New Roman"/>
        </w:rPr>
        <w:t xml:space="preserve">целевые показатели развития МБОУ </w:t>
      </w:r>
      <w:r w:rsidRPr="00FF01A7">
        <w:rPr>
          <w:rFonts w:eastAsia="Times New Roman"/>
          <w:spacing w:val="-2"/>
        </w:rPr>
        <w:t>«Школа № 75».</w:t>
      </w:r>
    </w:p>
    <w:p w14:paraId="48359E4A" w14:textId="77777777" w:rsidR="00782572" w:rsidRPr="00FF01A7" w:rsidRDefault="00782572" w:rsidP="00B5363F">
      <w:pPr>
        <w:widowControl/>
        <w:suppressAutoHyphens/>
        <w:ind w:firstLine="709"/>
        <w:rPr>
          <w:rFonts w:eastAsia="Times New Roman"/>
        </w:rPr>
      </w:pPr>
      <w:r w:rsidRPr="00FF01A7">
        <w:rPr>
          <w:rFonts w:eastAsia="Times New Roman"/>
        </w:rPr>
        <w:t>Разработчики программы используют новые понятия в контексте федерального государственного образовательного стандарта основного общего образования:</w:t>
      </w:r>
    </w:p>
    <w:p w14:paraId="4C064CD5" w14:textId="77777777" w:rsidR="00782572" w:rsidRPr="00FF01A7" w:rsidRDefault="00782572" w:rsidP="00B5363F">
      <w:pPr>
        <w:widowControl/>
        <w:suppressAutoHyphens/>
        <w:ind w:firstLine="709"/>
        <w:rPr>
          <w:rFonts w:eastAsia="Times New Roman"/>
        </w:rPr>
      </w:pPr>
      <w:r w:rsidRPr="00FF01A7">
        <w:rPr>
          <w:rFonts w:eastAsia="Times New Roman"/>
          <w:b/>
          <w:bCs/>
          <w:i/>
          <w:iCs/>
        </w:rPr>
        <w:t>Духовно-нравственное воспитание</w:t>
      </w:r>
      <w:r w:rsidRPr="00FF01A7">
        <w:rPr>
          <w:rFonts w:eastAsia="Times New Roman"/>
        </w:rPr>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14:paraId="28BE59F4" w14:textId="77777777" w:rsidR="00782572" w:rsidRPr="00FF01A7" w:rsidRDefault="00782572" w:rsidP="00B5363F">
      <w:pPr>
        <w:widowControl/>
        <w:suppressAutoHyphens/>
        <w:ind w:firstLine="709"/>
        <w:rPr>
          <w:rFonts w:eastAsia="Times New Roman"/>
        </w:rPr>
      </w:pPr>
      <w:r w:rsidRPr="00FF01A7">
        <w:rPr>
          <w:rFonts w:eastAsia="Times New Roman"/>
          <w:b/>
          <w:bCs/>
          <w:i/>
          <w:iCs/>
        </w:rPr>
        <w:t>Инновационная профессиональная деятельность</w:t>
      </w:r>
      <w:r w:rsidRPr="00FF01A7">
        <w:rPr>
          <w:rFonts w:eastAsia="Times New Roman"/>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14:paraId="298D9F90" w14:textId="77777777" w:rsidR="00782572" w:rsidRPr="00FF01A7" w:rsidRDefault="00782572" w:rsidP="00B5363F">
      <w:pPr>
        <w:widowControl/>
        <w:suppressAutoHyphens/>
        <w:ind w:firstLine="709"/>
        <w:rPr>
          <w:rFonts w:eastAsia="Times New Roman"/>
        </w:rPr>
      </w:pPr>
      <w:r w:rsidRPr="00FF01A7">
        <w:rPr>
          <w:rFonts w:eastAsia="Times New Roman"/>
          <w:b/>
          <w:bCs/>
          <w:i/>
          <w:iCs/>
        </w:rPr>
        <w:t>Компетентность</w:t>
      </w:r>
      <w:r w:rsidRPr="00FF01A7">
        <w:rPr>
          <w:rFonts w:eastAsia="Times New Roman"/>
        </w:rPr>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14:paraId="392F1A73" w14:textId="77777777" w:rsidR="00782572" w:rsidRPr="00FF01A7" w:rsidRDefault="00782572" w:rsidP="00B5363F">
      <w:pPr>
        <w:widowControl/>
        <w:suppressAutoHyphens/>
        <w:ind w:firstLine="709"/>
        <w:rPr>
          <w:rFonts w:eastAsia="Times New Roman"/>
        </w:rPr>
      </w:pPr>
      <w:r w:rsidRPr="00FF01A7">
        <w:rPr>
          <w:rFonts w:eastAsia="Times New Roman"/>
          <w:b/>
          <w:bCs/>
          <w:i/>
          <w:iCs/>
        </w:rPr>
        <w:t>Компетенция</w:t>
      </w:r>
      <w:r w:rsidRPr="00FF01A7">
        <w:rPr>
          <w:rFonts w:eastAsia="Times New Roman"/>
        </w:rPr>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14:paraId="5F167E06" w14:textId="77777777" w:rsidR="00782572" w:rsidRPr="00FF01A7" w:rsidRDefault="00782572" w:rsidP="00B5363F">
      <w:pPr>
        <w:widowControl/>
        <w:suppressAutoHyphens/>
        <w:autoSpaceDE w:val="0"/>
        <w:autoSpaceDN w:val="0"/>
        <w:adjustRightInd w:val="0"/>
        <w:ind w:firstLine="709"/>
        <w:rPr>
          <w:rFonts w:eastAsia="Times New Roman"/>
        </w:rPr>
      </w:pPr>
      <w:r w:rsidRPr="00FF01A7">
        <w:rPr>
          <w:rFonts w:eastAsia="Times New Roman"/>
          <w:b/>
          <w:bCs/>
          <w:i/>
          <w:iCs/>
        </w:rPr>
        <w:t>Обязательная часть учебного плана</w:t>
      </w:r>
      <w:r w:rsidRPr="00FF01A7">
        <w:rPr>
          <w:rFonts w:eastAsia="Times New Roman"/>
        </w:rPr>
        <w:t xml:space="preserve"> отражает содержание образования, которое обеспечивает решение важнейших целей современного основного общего образования. </w:t>
      </w:r>
    </w:p>
    <w:p w14:paraId="7CED9A9F" w14:textId="77777777" w:rsidR="00782572" w:rsidRPr="00FF01A7" w:rsidRDefault="00782572" w:rsidP="00B5363F">
      <w:pPr>
        <w:widowControl/>
        <w:suppressAutoHyphens/>
        <w:ind w:firstLine="709"/>
        <w:rPr>
          <w:rFonts w:eastAsia="Times New Roman"/>
        </w:rPr>
      </w:pPr>
      <w:r w:rsidRPr="00FF01A7">
        <w:rPr>
          <w:rFonts w:eastAsia="Times New Roman"/>
          <w:b/>
          <w:bCs/>
          <w:i/>
          <w:iCs/>
        </w:rPr>
        <w:t>Вариативная часть учебного плана</w:t>
      </w:r>
      <w:r w:rsidRPr="00FF01A7">
        <w:rPr>
          <w:rFonts w:eastAsia="Times New Roman"/>
        </w:rPr>
        <w:t xml:space="preserve"> – часть, формируемая участниками образовательных отношений.</w:t>
      </w:r>
    </w:p>
    <w:p w14:paraId="4251BBEC" w14:textId="77777777" w:rsidR="00782572" w:rsidRPr="00FF01A7" w:rsidRDefault="00782572" w:rsidP="00B5363F">
      <w:pPr>
        <w:widowControl/>
        <w:suppressAutoHyphens/>
        <w:ind w:firstLine="709"/>
        <w:rPr>
          <w:rFonts w:eastAsia="Times New Roman"/>
        </w:rPr>
      </w:pPr>
      <w:r w:rsidRPr="00FF01A7">
        <w:rPr>
          <w:rFonts w:eastAsia="Times New Roman"/>
          <w:b/>
          <w:bCs/>
          <w:i/>
          <w:iCs/>
        </w:rPr>
        <w:t>Внеурочная деятельность</w:t>
      </w:r>
      <w:r w:rsidRPr="00FF01A7">
        <w:rPr>
          <w:rFonts w:eastAsia="Times New Roman"/>
        </w:rPr>
        <w:t xml:space="preserve"> – специально организованная деятельность обучающихся,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14:paraId="54A337CE" w14:textId="77777777" w:rsidR="00782572" w:rsidRPr="00FF01A7" w:rsidRDefault="00782572" w:rsidP="00B5363F">
      <w:pPr>
        <w:widowControl/>
        <w:suppressAutoHyphens/>
        <w:ind w:firstLine="709"/>
        <w:rPr>
          <w:rFonts w:eastAsia="Times New Roman"/>
        </w:rPr>
      </w:pPr>
      <w:r w:rsidRPr="00FF01A7">
        <w:rPr>
          <w:rFonts w:eastAsia="Times New Roman"/>
          <w:b/>
          <w:bCs/>
          <w:i/>
          <w:iCs/>
        </w:rPr>
        <w:t>Планируемые результаты</w:t>
      </w:r>
      <w:r w:rsidRPr="00FF01A7">
        <w:rPr>
          <w:rFonts w:eastAsia="Times New Roman"/>
        </w:rPr>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14:paraId="14A0C955" w14:textId="77777777" w:rsidR="00782572" w:rsidRPr="00FF01A7" w:rsidRDefault="00782572" w:rsidP="00B5363F">
      <w:pPr>
        <w:widowControl/>
        <w:suppressAutoHyphens/>
        <w:ind w:firstLine="709"/>
        <w:rPr>
          <w:rFonts w:eastAsia="Times New Roman"/>
        </w:rPr>
      </w:pPr>
      <w:r w:rsidRPr="00FF01A7">
        <w:rPr>
          <w:rFonts w:eastAsia="Times New Roman"/>
          <w:b/>
          <w:bCs/>
          <w:i/>
          <w:iCs/>
        </w:rPr>
        <w:t>Личностные результаты</w:t>
      </w:r>
      <w:r w:rsidRPr="00FF01A7">
        <w:rPr>
          <w:rFonts w:eastAsia="Times New Roman"/>
        </w:rPr>
        <w:t xml:space="preserve"> – ценностные ориентации выпускников основного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14:paraId="77588024" w14:textId="77777777" w:rsidR="00782572" w:rsidRPr="00FF01A7" w:rsidRDefault="00782572" w:rsidP="00B5363F">
      <w:pPr>
        <w:widowControl/>
        <w:suppressAutoHyphens/>
        <w:ind w:firstLine="709"/>
        <w:rPr>
          <w:rFonts w:eastAsia="Times New Roman"/>
        </w:rPr>
      </w:pPr>
      <w:r w:rsidRPr="00FF01A7">
        <w:rPr>
          <w:rFonts w:eastAsia="Times New Roman"/>
          <w:b/>
          <w:bCs/>
          <w:i/>
          <w:iCs/>
        </w:rPr>
        <w:lastRenderedPageBreak/>
        <w:t>Метапредметные результаты</w:t>
      </w:r>
      <w:r w:rsidRPr="00FF01A7">
        <w:rPr>
          <w:rFonts w:eastAsia="Times New Roman"/>
        </w:rPr>
        <w:t xml:space="preserve"> – метапредметные 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14:paraId="1938E31C" w14:textId="77777777" w:rsidR="00782572" w:rsidRPr="00FF01A7" w:rsidRDefault="00782572" w:rsidP="00B5363F">
      <w:pPr>
        <w:widowControl/>
        <w:suppressAutoHyphens/>
        <w:ind w:firstLine="709"/>
        <w:rPr>
          <w:rFonts w:eastAsia="Times New Roman"/>
        </w:rPr>
      </w:pPr>
      <w:r w:rsidRPr="00FF01A7">
        <w:rPr>
          <w:rFonts w:eastAsia="Times New Roman"/>
          <w:b/>
          <w:bCs/>
          <w:i/>
          <w:iCs/>
        </w:rPr>
        <w:t>Предметные результаты</w:t>
      </w:r>
      <w:r w:rsidRPr="00FF01A7">
        <w:rPr>
          <w:rFonts w:eastAsia="Times New Roman"/>
        </w:rPr>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14:paraId="366D70BB" w14:textId="77777777" w:rsidR="00782572" w:rsidRPr="00FF01A7" w:rsidRDefault="00782572" w:rsidP="00B5363F">
      <w:pPr>
        <w:widowControl/>
        <w:suppressAutoHyphens/>
        <w:ind w:firstLine="709"/>
        <w:rPr>
          <w:rFonts w:eastAsia="Times New Roman"/>
        </w:rPr>
      </w:pPr>
      <w:r w:rsidRPr="00FF01A7">
        <w:rPr>
          <w:rFonts w:eastAsia="Times New Roman"/>
          <w:b/>
          <w:bCs/>
          <w:i/>
          <w:iCs/>
        </w:rPr>
        <w:t>Мотивация</w:t>
      </w:r>
      <w:r w:rsidRPr="00FF01A7">
        <w:rPr>
          <w:rFonts w:eastAsia="Times New Roman"/>
          <w:i/>
          <w:iCs/>
        </w:rPr>
        <w:t xml:space="preserve"> – </w:t>
      </w:r>
      <w:r w:rsidRPr="00FF01A7">
        <w:rPr>
          <w:rFonts w:eastAsia="Times New Roman"/>
        </w:rPr>
        <w:t>система взаимосвязанных и соподчиненных мотивов деятельности личности, сознательно определяющих линию ее поведения.</w:t>
      </w:r>
    </w:p>
    <w:p w14:paraId="1F8A7B52" w14:textId="77777777" w:rsidR="00782572" w:rsidRPr="00FF01A7" w:rsidRDefault="00782572" w:rsidP="00B5363F">
      <w:pPr>
        <w:widowControl/>
        <w:suppressAutoHyphens/>
        <w:ind w:firstLine="709"/>
        <w:rPr>
          <w:rFonts w:eastAsia="Times New Roman"/>
        </w:rPr>
      </w:pPr>
      <w:r w:rsidRPr="00FF01A7">
        <w:rPr>
          <w:rFonts w:eastAsia="Times New Roman"/>
          <w:b/>
          <w:bCs/>
          <w:i/>
          <w:iCs/>
        </w:rPr>
        <w:t>Образовательная среда</w:t>
      </w:r>
      <w:r w:rsidRPr="00FF01A7">
        <w:rPr>
          <w:rFonts w:eastAsia="Times New Roman"/>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14:paraId="1EA9B3E9" w14:textId="3523EAB4" w:rsidR="00782572" w:rsidRPr="00FF01A7" w:rsidRDefault="00782572" w:rsidP="00B5363F">
      <w:pPr>
        <w:widowControl/>
        <w:suppressAutoHyphens/>
        <w:ind w:firstLine="709"/>
        <w:rPr>
          <w:rFonts w:eastAsia="Times New Roman"/>
        </w:rPr>
      </w:pPr>
      <w:r w:rsidRPr="00FF01A7">
        <w:rPr>
          <w:rFonts w:eastAsia="Times New Roman"/>
          <w:b/>
          <w:bCs/>
          <w:i/>
          <w:iCs/>
        </w:rPr>
        <w:t>Социализация</w:t>
      </w:r>
      <w:r w:rsidRPr="00FF01A7">
        <w:rPr>
          <w:rFonts w:eastAsia="Times New Roman"/>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14:paraId="3DEFD18F" w14:textId="77777777" w:rsidR="006850CC" w:rsidRPr="00FF01A7" w:rsidRDefault="006850CC" w:rsidP="00B5363F">
      <w:pPr>
        <w:widowControl/>
        <w:suppressAutoHyphens/>
        <w:ind w:firstLine="709"/>
        <w:rPr>
          <w:rFonts w:eastAsia="Times New Roman"/>
        </w:rPr>
      </w:pPr>
    </w:p>
    <w:p w14:paraId="6F67B12E" w14:textId="77777777" w:rsidR="00782572" w:rsidRPr="00FF01A7" w:rsidRDefault="00782572" w:rsidP="002E27FB">
      <w:pPr>
        <w:widowControl/>
        <w:numPr>
          <w:ilvl w:val="0"/>
          <w:numId w:val="9"/>
        </w:numPr>
        <w:suppressAutoHyphens/>
        <w:jc w:val="center"/>
        <w:rPr>
          <w:rStyle w:val="Zag11"/>
          <w:rFonts w:eastAsia="@Arial Unicode MS"/>
          <w:b/>
          <w:bCs/>
        </w:rPr>
      </w:pPr>
      <w:r w:rsidRPr="00FF01A7">
        <w:rPr>
          <w:rStyle w:val="Zag11"/>
          <w:rFonts w:eastAsia="@Arial Unicode MS"/>
          <w:b/>
          <w:bCs/>
        </w:rPr>
        <w:t>ПЛАНИРУЕМЫЕ РЕЗУЛЬТАТЫ ОСВОЕНИЯ ОБУЧАЮЩИИСЯ ОСНОВНОЙ ОБРАЗОВАТЕЛЬНОЙ ПРОГРАММЫ ОСНОВНОГО ОБЩЕГО ОБРАЗОВАНИЯ</w:t>
      </w:r>
    </w:p>
    <w:p w14:paraId="7805331C" w14:textId="77777777" w:rsidR="00782572" w:rsidRPr="00FF01A7" w:rsidRDefault="00782572" w:rsidP="00B5363F">
      <w:pPr>
        <w:pStyle w:val="3"/>
        <w:spacing w:before="0" w:after="0"/>
        <w:jc w:val="center"/>
        <w:rPr>
          <w:rFonts w:ascii="Times New Roman" w:hAnsi="Times New Roman" w:cs="Times New Roman"/>
          <w:sz w:val="20"/>
          <w:szCs w:val="20"/>
        </w:rPr>
      </w:pPr>
      <w:bookmarkStart w:id="8" w:name="_Toc410653948"/>
      <w:bookmarkStart w:id="9" w:name="_Toc414553130"/>
      <w:r w:rsidRPr="00FF01A7">
        <w:rPr>
          <w:rFonts w:ascii="Times New Roman" w:hAnsi="Times New Roman" w:cs="Times New Roman"/>
          <w:sz w:val="20"/>
          <w:szCs w:val="20"/>
        </w:rPr>
        <w:t>1.2.1. Общие положения</w:t>
      </w:r>
      <w:bookmarkEnd w:id="8"/>
      <w:bookmarkEnd w:id="9"/>
    </w:p>
    <w:p w14:paraId="7A86ADAF" w14:textId="77777777" w:rsidR="00782572" w:rsidRPr="00FF01A7" w:rsidRDefault="00782572" w:rsidP="00B5363F">
      <w:pPr>
        <w:suppressAutoHyphens/>
        <w:ind w:firstLine="709"/>
        <w:rPr>
          <w:rFonts w:eastAsia="Times New Roman"/>
        </w:rPr>
      </w:pPr>
      <w:r w:rsidRPr="00FF01A7">
        <w:rPr>
          <w:rFonts w:eastAsia="Times New Roman"/>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14:paraId="1BC1FDCD" w14:textId="3CCE844E" w:rsidR="00782572" w:rsidRPr="00FF01A7" w:rsidRDefault="00782572" w:rsidP="00B5363F">
      <w:pPr>
        <w:suppressAutoHyphens/>
        <w:ind w:firstLine="709"/>
        <w:rPr>
          <w:rFonts w:eastAsia="Times New Roman"/>
        </w:rPr>
      </w:pPr>
      <w:r w:rsidRPr="00FF01A7">
        <w:rPr>
          <w:rFonts w:eastAsia="Times New Roman"/>
        </w:rPr>
        <w:t>Планируемые результаты освоения основной образовательной</w:t>
      </w:r>
      <w:r w:rsidR="0094188B" w:rsidRPr="00FF01A7">
        <w:rPr>
          <w:rFonts w:eastAsia="Times New Roman"/>
        </w:rPr>
        <w:t xml:space="preserve"> </w:t>
      </w:r>
      <w:r w:rsidRPr="00FF01A7">
        <w:rPr>
          <w:rFonts w:eastAsia="Times New Roman"/>
        </w:rPr>
        <w:t>программы должны ориентировать педагогический коллектив школы на разработку рабочих программ с новых позиций содержательного компонента и критериально-оценочного.</w:t>
      </w:r>
    </w:p>
    <w:p w14:paraId="7C32523F" w14:textId="77777777" w:rsidR="00782572" w:rsidRPr="00FF01A7" w:rsidRDefault="00782572" w:rsidP="00B5363F">
      <w:pPr>
        <w:widowControl/>
        <w:tabs>
          <w:tab w:val="num" w:pos="1920"/>
        </w:tabs>
        <w:suppressAutoHyphens/>
        <w:ind w:firstLine="709"/>
        <w:rPr>
          <w:rFonts w:eastAsia="Times New Roman"/>
        </w:rPr>
      </w:pPr>
      <w:r w:rsidRPr="00FF01A7">
        <w:rPr>
          <w:rFonts w:eastAsia="Times New Roman"/>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w:t>
      </w:r>
      <w:r w:rsidRPr="00FF01A7">
        <w:rPr>
          <w:rFonts w:eastAsia="Times New Roman"/>
          <w:b/>
          <w:bCs/>
          <w:i/>
          <w:iCs/>
        </w:rPr>
        <w:t>учебно-познавательных</w:t>
      </w:r>
      <w:r w:rsidRPr="00FF01A7">
        <w:rPr>
          <w:rFonts w:eastAsia="Times New Roman"/>
        </w:rPr>
        <w:t xml:space="preserve"> и </w:t>
      </w:r>
      <w:r w:rsidRPr="00FF01A7">
        <w:rPr>
          <w:rFonts w:eastAsia="Times New Roman"/>
          <w:b/>
          <w:bCs/>
          <w:i/>
          <w:iCs/>
        </w:rPr>
        <w:t>учебно-практических задач</w:t>
      </w:r>
      <w:r w:rsidRPr="00FF01A7">
        <w:rPr>
          <w:rFonts w:eastAsia="Times New Roman"/>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FF01A7">
        <w:rPr>
          <w:rFonts w:eastAsia="Times New Roman"/>
          <w:b/>
          <w:bCs/>
          <w:i/>
          <w:iCs/>
        </w:rPr>
        <w:t>системой учебных действий</w:t>
      </w:r>
      <w:r w:rsidRPr="00FF01A7">
        <w:rPr>
          <w:rFonts w:eastAsia="Times New Roman"/>
        </w:rPr>
        <w:t xml:space="preserve"> (универсальных и специфических для каждого учебного предмета: регулятивных, коммуникативных, познавательных) </w:t>
      </w:r>
      <w:r w:rsidRPr="00FF01A7">
        <w:rPr>
          <w:rFonts w:eastAsia="Times New Roman"/>
          <w:b/>
          <w:bCs/>
          <w:i/>
          <w:iCs/>
        </w:rPr>
        <w:t>с учебным материалом</w:t>
      </w:r>
      <w:r w:rsidRPr="00FF01A7">
        <w:rPr>
          <w:rFonts w:eastAsia="Times New Roman"/>
        </w:rPr>
        <w:t xml:space="preserve"> и, прежде всего, </w:t>
      </w:r>
      <w:r w:rsidRPr="00FF01A7">
        <w:rPr>
          <w:rFonts w:eastAsia="Times New Roman"/>
          <w:b/>
          <w:bCs/>
          <w:i/>
          <w:iCs/>
        </w:rPr>
        <w:t>с опорным учебным материалом</w:t>
      </w:r>
      <w:r w:rsidRPr="00FF01A7">
        <w:rPr>
          <w:rFonts w:eastAsia="Times New Roman"/>
        </w:rPr>
        <w:t>, служащим основой для последующего обучения.</w:t>
      </w:r>
    </w:p>
    <w:p w14:paraId="318A449B" w14:textId="77777777" w:rsidR="00782572" w:rsidRPr="00FF01A7" w:rsidRDefault="00782572" w:rsidP="00B5363F">
      <w:pPr>
        <w:widowControl/>
        <w:tabs>
          <w:tab w:val="num" w:pos="1920"/>
        </w:tabs>
        <w:suppressAutoHyphens/>
        <w:ind w:firstLine="709"/>
        <w:rPr>
          <w:rFonts w:eastAsia="Times New Roman"/>
        </w:rPr>
      </w:pPr>
      <w:r w:rsidRPr="00FF01A7">
        <w:rPr>
          <w:rFonts w:eastAsia="Times New Roman"/>
          <w:b/>
          <w:bCs/>
          <w:i/>
          <w:iCs/>
        </w:rPr>
        <w:t>Личностные, метапредметные и предметные</w:t>
      </w:r>
      <w:r w:rsidRPr="00FF01A7">
        <w:rPr>
          <w:rFonts w:eastAsia="Times New Roman"/>
        </w:rPr>
        <w:t xml:space="preserve">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14:paraId="2076C2C1"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 xml:space="preserve">1) учебно-познавательные задачи, направленные на формирование и оценку умений и навыков, способствующих </w:t>
      </w:r>
      <w:r w:rsidRPr="00FF01A7">
        <w:rPr>
          <w:rFonts w:eastAsia="Times New Roman"/>
          <w:b/>
          <w:bCs/>
        </w:rPr>
        <w:t>освоению систематических знаний</w:t>
      </w:r>
      <w:r w:rsidRPr="00FF01A7">
        <w:rPr>
          <w:rFonts w:eastAsia="Times New Roman"/>
        </w:rPr>
        <w:t>, в том числе:</w:t>
      </w:r>
    </w:p>
    <w:p w14:paraId="071A34CB"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 </w:t>
      </w:r>
      <w:r w:rsidRPr="00FF01A7">
        <w:rPr>
          <w:rFonts w:eastAsia="Times New Roman"/>
          <w:i/>
          <w:iCs/>
        </w:rPr>
        <w:t>первичному ознакомлению, отработке и осознанию теоретических моделей и понятий</w:t>
      </w:r>
      <w:r w:rsidRPr="00FF01A7">
        <w:rPr>
          <w:rFonts w:eastAsia="Times New Roman"/>
        </w:rPr>
        <w:t xml:space="preserve"> (общенаучных и базовых для данной области знания), </w:t>
      </w:r>
      <w:r w:rsidRPr="00FF01A7">
        <w:rPr>
          <w:rFonts w:eastAsia="Times New Roman"/>
          <w:i/>
          <w:iCs/>
        </w:rPr>
        <w:t>стандартных алгоритмов и процедур</w:t>
      </w:r>
      <w:r w:rsidRPr="00FF01A7">
        <w:rPr>
          <w:rFonts w:eastAsia="Times New Roman"/>
        </w:rPr>
        <w:t>;</w:t>
      </w:r>
    </w:p>
    <w:p w14:paraId="1367F896"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 </w:t>
      </w:r>
      <w:r w:rsidRPr="00FF01A7">
        <w:rPr>
          <w:rFonts w:eastAsia="Times New Roman"/>
          <w:i/>
          <w:iCs/>
        </w:rPr>
        <w:t>выявлению и осознанию сущности и особенностей</w:t>
      </w:r>
      <w:r w:rsidRPr="00FF01A7">
        <w:rPr>
          <w:rFonts w:eastAsia="Times New Roman"/>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F01A7">
        <w:rPr>
          <w:rFonts w:eastAsia="Times New Roman"/>
          <w:i/>
          <w:iCs/>
        </w:rPr>
        <w:t>созданию и использованию моделей</w:t>
      </w:r>
      <w:r w:rsidRPr="00FF01A7">
        <w:rPr>
          <w:rFonts w:eastAsia="Times New Roman"/>
        </w:rPr>
        <w:t xml:space="preserve"> изучаемых объектов и процессов, схем;</w:t>
      </w:r>
    </w:p>
    <w:p w14:paraId="16B845BF"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 </w:t>
      </w:r>
      <w:r w:rsidRPr="00FF01A7">
        <w:rPr>
          <w:rFonts w:eastAsia="Times New Roman"/>
          <w:i/>
          <w:iCs/>
        </w:rPr>
        <w:t>выявлению и анализу существенных и устойчивых связей и отношений</w:t>
      </w:r>
      <w:r w:rsidRPr="00FF01A7">
        <w:rPr>
          <w:rFonts w:eastAsia="Times New Roman"/>
        </w:rPr>
        <w:t xml:space="preserve"> между объектами и процессами;</w:t>
      </w:r>
    </w:p>
    <w:p w14:paraId="36586D28"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2) учебно-познавательные задачи, направленные на формирование и оценку навыка</w:t>
      </w:r>
      <w:r w:rsidRPr="00FF01A7">
        <w:rPr>
          <w:rFonts w:eastAsia="Times New Roman"/>
          <w:b/>
          <w:bCs/>
        </w:rPr>
        <w:t xml:space="preserve"> самостоятельного приобретения, переноса и интеграции знаний</w:t>
      </w:r>
      <w:r w:rsidRPr="00FF01A7">
        <w:rPr>
          <w:rFonts w:eastAsia="Times New Roman"/>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14:paraId="796056EB" w14:textId="4A1EA9FE"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3) учебно-практические задачи, направленные на формирование и оценку</w:t>
      </w:r>
      <w:r w:rsidR="0094188B" w:rsidRPr="00FF01A7">
        <w:rPr>
          <w:rFonts w:eastAsia="Times New Roman"/>
        </w:rPr>
        <w:t xml:space="preserve"> </w:t>
      </w:r>
      <w:r w:rsidRPr="00FF01A7">
        <w:rPr>
          <w:rFonts w:eastAsia="Times New Roman"/>
        </w:rPr>
        <w:t>навыка</w:t>
      </w:r>
      <w:r w:rsidRPr="00FF01A7">
        <w:rPr>
          <w:rFonts w:eastAsia="Times New Roman"/>
          <w:b/>
          <w:bCs/>
        </w:rPr>
        <w:t xml:space="preserve"> разрешения</w:t>
      </w:r>
      <w:r w:rsidR="0094188B" w:rsidRPr="00FF01A7">
        <w:rPr>
          <w:rFonts w:eastAsia="Times New Roman"/>
          <w:b/>
          <w:bCs/>
        </w:rPr>
        <w:t xml:space="preserve"> </w:t>
      </w:r>
      <w:r w:rsidRPr="00FF01A7">
        <w:rPr>
          <w:rFonts w:eastAsia="Times New Roman"/>
          <w:b/>
          <w:bCs/>
        </w:rPr>
        <w:t>проблем</w:t>
      </w:r>
      <w:r w:rsidRPr="00FF01A7">
        <w:rPr>
          <w:rFonts w:eastAsia="Times New Roman"/>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14:paraId="7FF368D5" w14:textId="156C4F0A"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4) учебно-практические задачи, направленные на формирование и оценку</w:t>
      </w:r>
      <w:r w:rsidR="0094188B" w:rsidRPr="00FF01A7">
        <w:rPr>
          <w:rFonts w:eastAsia="Times New Roman"/>
        </w:rPr>
        <w:t xml:space="preserve"> </w:t>
      </w:r>
      <w:r w:rsidRPr="00FF01A7">
        <w:rPr>
          <w:rFonts w:eastAsia="Times New Roman"/>
        </w:rPr>
        <w:t>навыка</w:t>
      </w:r>
      <w:r w:rsidRPr="00FF01A7">
        <w:rPr>
          <w:rFonts w:eastAsia="Times New Roman"/>
          <w:b/>
          <w:bCs/>
        </w:rPr>
        <w:t xml:space="preserve"> сотрудничества</w:t>
      </w:r>
      <w:r w:rsidRPr="00FF01A7">
        <w:rPr>
          <w:rFonts w:eastAsia="Times New Roman"/>
        </w:rPr>
        <w:t>, требующие совместной работы в парах или группах с распределением ролей/функций и разделением ответственности за конечный результат;</w:t>
      </w:r>
    </w:p>
    <w:p w14:paraId="3809B023" w14:textId="7720FD55"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5) учебно-практические задачи, направленные на формирование и оценку</w:t>
      </w:r>
      <w:r w:rsidR="0094188B" w:rsidRPr="00FF01A7">
        <w:rPr>
          <w:rFonts w:eastAsia="Times New Roman"/>
        </w:rPr>
        <w:t xml:space="preserve"> </w:t>
      </w:r>
      <w:r w:rsidRPr="00FF01A7">
        <w:rPr>
          <w:rFonts w:eastAsia="Times New Roman"/>
        </w:rPr>
        <w:t>навыка</w:t>
      </w:r>
      <w:r w:rsidRPr="00FF01A7">
        <w:rPr>
          <w:rFonts w:eastAsia="Times New Roman"/>
          <w:b/>
          <w:bCs/>
        </w:rPr>
        <w:t xml:space="preserve"> коммуникации</w:t>
      </w:r>
      <w:r w:rsidRPr="00FF01A7">
        <w:rPr>
          <w:rFonts w:eastAsia="Times New Roman"/>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w:t>
      </w:r>
      <w:r w:rsidRPr="00FF01A7">
        <w:rPr>
          <w:rFonts w:eastAsia="Times New Roman"/>
        </w:rPr>
        <w:lastRenderedPageBreak/>
        <w:t>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14:paraId="66B6F2D3"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 xml:space="preserve">6) учебно-практические и учебно-познавательные задачи, направленные на формирование и оценку навыка </w:t>
      </w:r>
      <w:r w:rsidRPr="00FF01A7">
        <w:rPr>
          <w:rFonts w:eastAsia="Times New Roman"/>
          <w:b/>
          <w:bCs/>
        </w:rPr>
        <w:t>самоорганизации и саморегуляции</w:t>
      </w:r>
      <w:r w:rsidRPr="00FF01A7">
        <w:rPr>
          <w:rFonts w:eastAsia="Times New Roman"/>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14:paraId="138E66C4"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7) учебно-практические и учебно-познавательные задачи, направленные на формирование и оценку навыка</w:t>
      </w:r>
      <w:r w:rsidRPr="00FF01A7">
        <w:rPr>
          <w:rFonts w:eastAsia="Times New Roman"/>
          <w:b/>
          <w:bCs/>
        </w:rPr>
        <w:t xml:space="preserve"> рефлексии</w:t>
      </w:r>
      <w:r w:rsidRPr="00FF01A7">
        <w:rPr>
          <w:rFonts w:eastAsia="Times New Roman"/>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14:paraId="59092613"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 xml:space="preserve">8) учебно-практические и учебно-познавательные задачи, направленные на формирование </w:t>
      </w:r>
      <w:r w:rsidRPr="00FF01A7">
        <w:rPr>
          <w:rFonts w:eastAsia="Times New Roman"/>
          <w:b/>
          <w:bCs/>
        </w:rPr>
        <w:t>ценностно-смысловых установок</w:t>
      </w:r>
      <w:r w:rsidRPr="00FF01A7">
        <w:rPr>
          <w:rFonts w:eastAsia="Times New Roman"/>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14:paraId="4F067B92" w14:textId="77777777"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9) учебно-практические и учебно-познавательные задачи, направленные на формирование и оценку</w:t>
      </w:r>
      <w:r w:rsidRPr="00FF01A7">
        <w:rPr>
          <w:rFonts w:eastAsia="Times New Roman"/>
          <w:b/>
          <w:bCs/>
        </w:rPr>
        <w:t xml:space="preserve"> ИКТ-компетентности обучающихся</w:t>
      </w:r>
      <w:r w:rsidRPr="00FF01A7">
        <w:rPr>
          <w:rFonts w:eastAsia="Times New Roman"/>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14:paraId="46BF739E" w14:textId="34473072" w:rsidR="00782572" w:rsidRPr="00FF01A7" w:rsidRDefault="00782572" w:rsidP="00B5363F">
      <w:pPr>
        <w:widowControl/>
        <w:suppressAutoHyphens/>
        <w:overflowPunct w:val="0"/>
        <w:ind w:firstLine="709"/>
        <w:textAlignment w:val="baseline"/>
        <w:rPr>
          <w:rFonts w:eastAsia="Times New Roman"/>
        </w:rPr>
      </w:pPr>
      <w:r w:rsidRPr="00FF01A7">
        <w:rPr>
          <w:rFonts w:eastAsia="Times New Roman"/>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F01A7">
        <w:rPr>
          <w:rFonts w:eastAsia="Times New Roman"/>
          <w:b/>
          <w:bCs/>
          <w:i/>
          <w:iCs/>
        </w:rPr>
        <w:t>уровневого подхода</w:t>
      </w:r>
      <w:r w:rsidRPr="00FF01A7">
        <w:rPr>
          <w:rFonts w:eastAsia="Times New Roman"/>
          <w:i/>
          <w:iCs/>
        </w:rPr>
        <w:t>:</w:t>
      </w:r>
      <w:r w:rsidRPr="00FF01A7">
        <w:rPr>
          <w:rFonts w:eastAsia="Times New Roman"/>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2A1A428F" w14:textId="77777777" w:rsidR="006850CC" w:rsidRPr="00FF01A7" w:rsidRDefault="006850CC" w:rsidP="00B5363F">
      <w:pPr>
        <w:widowControl/>
        <w:suppressAutoHyphens/>
        <w:overflowPunct w:val="0"/>
        <w:ind w:firstLine="709"/>
        <w:textAlignment w:val="baseline"/>
        <w:rPr>
          <w:rFonts w:eastAsia="Times New Roman"/>
        </w:rPr>
      </w:pPr>
    </w:p>
    <w:p w14:paraId="39C35D99" w14:textId="77777777" w:rsidR="00782572" w:rsidRPr="00FF01A7" w:rsidRDefault="00782572" w:rsidP="00B5363F">
      <w:pPr>
        <w:pStyle w:val="3"/>
        <w:spacing w:before="0" w:after="0"/>
        <w:jc w:val="center"/>
        <w:rPr>
          <w:rFonts w:ascii="Times New Roman" w:hAnsi="Times New Roman" w:cs="Times New Roman"/>
          <w:sz w:val="20"/>
          <w:szCs w:val="20"/>
        </w:rPr>
      </w:pPr>
      <w:bookmarkStart w:id="10" w:name="_Toc414553131"/>
      <w:bookmarkStart w:id="11" w:name="_Toc410653949"/>
      <w:r w:rsidRPr="00FF01A7">
        <w:rPr>
          <w:rFonts w:ascii="Times New Roman" w:hAnsi="Times New Roman" w:cs="Times New Roman"/>
          <w:sz w:val="20"/>
          <w:szCs w:val="20"/>
        </w:rPr>
        <w:t>1.2.2. Структура планируемых результатов</w:t>
      </w:r>
      <w:bookmarkEnd w:id="10"/>
      <w:r w:rsidRPr="00FF01A7">
        <w:rPr>
          <w:rFonts w:ascii="Times New Roman" w:hAnsi="Times New Roman" w:cs="Times New Roman"/>
          <w:sz w:val="20"/>
          <w:szCs w:val="20"/>
        </w:rPr>
        <w:t>.</w:t>
      </w:r>
    </w:p>
    <w:bookmarkEnd w:id="11"/>
    <w:p w14:paraId="16EA9153" w14:textId="77777777" w:rsidR="00782572" w:rsidRPr="00FF01A7" w:rsidRDefault="00782572" w:rsidP="00B5363F">
      <w:pPr>
        <w:pStyle w:val="ad"/>
        <w:tabs>
          <w:tab w:val="clear" w:pos="4677"/>
          <w:tab w:val="clear" w:pos="9355"/>
        </w:tabs>
        <w:suppressAutoHyphens/>
        <w:overflowPunct w:val="0"/>
        <w:ind w:firstLine="709"/>
        <w:jc w:val="both"/>
        <w:textAlignment w:val="baseline"/>
      </w:pPr>
      <w:r w:rsidRPr="00FF01A7">
        <w:t xml:space="preserve">Планируемые результаты опираются на </w:t>
      </w:r>
      <w:r w:rsidRPr="00FF01A7">
        <w:rPr>
          <w:b/>
          <w:bCs/>
        </w:rPr>
        <w:t xml:space="preserve">ведущие целевые установки, </w:t>
      </w:r>
      <w:r w:rsidRPr="00FF01A7">
        <w:t>отражающие основной, сущностный вклад каждой изучаемой программы в развитие личности обучающихся, их способностей.</w:t>
      </w:r>
    </w:p>
    <w:p w14:paraId="3FD5CF5B" w14:textId="77777777" w:rsidR="00782572" w:rsidRPr="00FF01A7" w:rsidRDefault="00782572" w:rsidP="00B5363F">
      <w:pPr>
        <w:pStyle w:val="ad"/>
        <w:tabs>
          <w:tab w:val="clear" w:pos="4677"/>
          <w:tab w:val="clear" w:pos="9355"/>
        </w:tabs>
        <w:suppressAutoHyphens/>
        <w:overflowPunct w:val="0"/>
        <w:ind w:firstLine="709"/>
        <w:jc w:val="both"/>
        <w:textAlignment w:val="baseline"/>
      </w:pPr>
      <w:r w:rsidRPr="00FF01A7">
        <w:t xml:space="preserve">В структуре планируемых результатов выделяется </w:t>
      </w:r>
      <w:r w:rsidRPr="00FF01A7">
        <w:rPr>
          <w:b/>
          <w:bCs/>
        </w:rPr>
        <w:t xml:space="preserve">следующие группы: </w:t>
      </w:r>
    </w:p>
    <w:p w14:paraId="0880A45D" w14:textId="77777777" w:rsidR="00782572" w:rsidRPr="00FF01A7" w:rsidRDefault="00782572" w:rsidP="00B5363F">
      <w:pPr>
        <w:pStyle w:val="ad"/>
        <w:tabs>
          <w:tab w:val="clear" w:pos="4677"/>
          <w:tab w:val="clear" w:pos="9355"/>
        </w:tabs>
        <w:suppressAutoHyphens/>
        <w:overflowPunct w:val="0"/>
        <w:ind w:firstLine="709"/>
        <w:jc w:val="both"/>
        <w:textAlignment w:val="baseline"/>
      </w:pPr>
      <w:r w:rsidRPr="00FF01A7">
        <w:rPr>
          <w:b/>
          <w:bCs/>
        </w:rPr>
        <w:t xml:space="preserve">1. Личностные результаты освоения основной образовательной программы </w:t>
      </w:r>
      <w:r w:rsidRPr="00FF01A7">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FF01A7">
        <w:rPr>
          <w:b/>
          <w:bCs/>
        </w:rPr>
        <w:t>исключительно неперсонифицированной</w:t>
      </w:r>
      <w:r w:rsidRPr="00FF01A7">
        <w:t xml:space="preserve"> информации.</w:t>
      </w:r>
    </w:p>
    <w:p w14:paraId="4A2E3024" w14:textId="6CB41EF6" w:rsidR="00782572" w:rsidRPr="00FF01A7" w:rsidRDefault="00782572" w:rsidP="00B5363F">
      <w:pPr>
        <w:suppressAutoHyphens/>
        <w:ind w:firstLine="709"/>
        <w:rPr>
          <w:rFonts w:eastAsia="Times New Roman"/>
        </w:rPr>
      </w:pPr>
      <w:r w:rsidRPr="00FF01A7">
        <w:rPr>
          <w:rFonts w:eastAsia="Times New Roman"/>
          <w:b/>
          <w:bCs/>
        </w:rPr>
        <w:t xml:space="preserve">2. Метапредметные результаты освоения основной образовательной программы </w:t>
      </w:r>
      <w:r w:rsidRPr="00FF01A7">
        <w:rPr>
          <w:rFonts w:eastAsia="Times New Roman"/>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68F9C34C" w14:textId="77777777" w:rsidR="00782572" w:rsidRPr="00FF01A7" w:rsidRDefault="00782572" w:rsidP="00B5363F">
      <w:pPr>
        <w:suppressAutoHyphens/>
        <w:ind w:firstLine="709"/>
        <w:rPr>
          <w:rFonts w:eastAsia="Times New Roman"/>
        </w:rPr>
      </w:pPr>
      <w:r w:rsidRPr="00FF01A7">
        <w:rPr>
          <w:rFonts w:eastAsia="Times New Roman"/>
          <w:b/>
          <w:bCs/>
        </w:rPr>
        <w:t xml:space="preserve">3. Предметные результаты освоения основной образовательной программы </w:t>
      </w:r>
      <w:r w:rsidRPr="00FF01A7">
        <w:rPr>
          <w:rFonts w:eastAsia="Times New Roman"/>
        </w:rPr>
        <w:t>представлены в соответствии с группами результатов учебных предметов, раскрывают и детализируют их.</w:t>
      </w:r>
    </w:p>
    <w:p w14:paraId="50C61BDE" w14:textId="47A3A9C1" w:rsidR="00782572" w:rsidRPr="00FF01A7" w:rsidRDefault="00782572" w:rsidP="00B5363F">
      <w:pPr>
        <w:suppressAutoHyphens/>
        <w:ind w:firstLine="709"/>
        <w:rPr>
          <w:rFonts w:eastAsia="Times New Roman"/>
          <w:color w:val="FF0000"/>
        </w:rPr>
      </w:pPr>
      <w:r w:rsidRPr="00FF01A7">
        <w:rPr>
          <w:rFonts w:eastAsia="Times New Roman"/>
        </w:rPr>
        <w:t xml:space="preserve">Предметные результаты приводятся в блоках </w:t>
      </w:r>
      <w:r w:rsidRPr="00FF01A7">
        <w:rPr>
          <w:rFonts w:eastAsia="Times New Roman"/>
          <w:b/>
          <w:bCs/>
          <w:i/>
          <w:iCs/>
        </w:rPr>
        <w:t>«Выпускник научится»</w:t>
      </w:r>
      <w:r w:rsidRPr="00FF01A7">
        <w:rPr>
          <w:rFonts w:eastAsia="Times New Roman"/>
        </w:rPr>
        <w:t xml:space="preserve"> и </w:t>
      </w:r>
      <w:r w:rsidRPr="00FF01A7">
        <w:rPr>
          <w:rFonts w:eastAsia="Times New Roman"/>
          <w:b/>
          <w:bCs/>
          <w:i/>
          <w:iCs/>
        </w:rPr>
        <w:t>«Выпускник получит возможность научиться»</w:t>
      </w:r>
      <w:r w:rsidRPr="00FF01A7">
        <w:rPr>
          <w:rFonts w:eastAsia="Times New Roman"/>
        </w:rPr>
        <w:t>,</w:t>
      </w:r>
      <w:r w:rsidRPr="00FF01A7">
        <w:rPr>
          <w:rFonts w:eastAsia="Times New Roman"/>
          <w:b/>
          <w:bCs/>
        </w:rPr>
        <w:t xml:space="preserve"> относящихся </w:t>
      </w:r>
      <w:r w:rsidRPr="00FF01A7">
        <w:rPr>
          <w:rFonts w:eastAsia="Times New Roman"/>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5B27E4A5" w14:textId="77777777" w:rsidR="00782572" w:rsidRPr="00FF01A7" w:rsidRDefault="00782572" w:rsidP="00B5363F">
      <w:pPr>
        <w:suppressAutoHyphens/>
        <w:ind w:firstLine="709"/>
        <w:rPr>
          <w:rFonts w:eastAsia="Times New Roman"/>
        </w:rPr>
      </w:pPr>
      <w:r w:rsidRPr="00FF01A7">
        <w:rPr>
          <w:rFonts w:eastAsia="Times New Roman"/>
        </w:rPr>
        <w:t xml:space="preserve">Планируемые результаты, отнесенные к блоку </w:t>
      </w:r>
      <w:r w:rsidRPr="00FF01A7">
        <w:rPr>
          <w:rFonts w:eastAsia="Times New Roman"/>
          <w:b/>
          <w:bCs/>
          <w:i/>
          <w:iCs/>
        </w:rPr>
        <w:t>«Выпускник научится»</w:t>
      </w:r>
      <w:r w:rsidRPr="00FF01A7">
        <w:rPr>
          <w:rFonts w:eastAsia="Times New Roman"/>
        </w:rPr>
        <w:t xml:space="preserve">, ориентируют пользователя в том, достижение какого уровня освоения </w:t>
      </w:r>
      <w:r w:rsidRPr="00FF01A7">
        <w:rPr>
          <w:rFonts w:eastAsia="Times New Roman"/>
          <w:b/>
          <w:bCs/>
          <w:i/>
          <w:iCs/>
        </w:rPr>
        <w:t>учебных действий</w:t>
      </w:r>
      <w:r w:rsidRPr="00FF01A7">
        <w:rPr>
          <w:rFonts w:eastAsia="Times New Roman"/>
        </w:rPr>
        <w:t xml:space="preserve"> с изучаемым </w:t>
      </w:r>
      <w:r w:rsidRPr="00FF01A7">
        <w:rPr>
          <w:rFonts w:eastAsia="Times New Roman"/>
          <w:b/>
          <w:bCs/>
          <w:i/>
          <w:iCs/>
        </w:rPr>
        <w:t>опорным учебным материалом</w:t>
      </w:r>
      <w:r w:rsidRPr="00FF01A7">
        <w:rPr>
          <w:rFonts w:eastAsia="Times New Roman"/>
        </w:rPr>
        <w:t xml:space="preserve">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w:t>
      </w:r>
      <w:r w:rsidRPr="00FF01A7">
        <w:rPr>
          <w:rFonts w:eastAsia="Times New Roman"/>
          <w:b/>
          <w:bCs/>
          <w:i/>
          <w:iCs/>
        </w:rPr>
        <w:t>круг учебных задач</w:t>
      </w:r>
      <w:r w:rsidRPr="00FF01A7">
        <w:rPr>
          <w:rFonts w:eastAsia="Times New Roman"/>
        </w:rPr>
        <w:t xml:space="preserve">, построенных на </w:t>
      </w:r>
      <w:r w:rsidRPr="00FF01A7">
        <w:rPr>
          <w:rFonts w:eastAsia="Times New Roman"/>
          <w:b/>
          <w:bCs/>
          <w:i/>
          <w:iCs/>
        </w:rPr>
        <w:t>опорном учебном материале</w:t>
      </w:r>
      <w:r w:rsidRPr="00FF01A7">
        <w:rPr>
          <w:rFonts w:eastAsia="Times New Roman"/>
        </w:rPr>
        <w:t>, овладение которыми принципиально необходимо для успешного обучения и социализации и которые могут быть освоены всеми обучающихся.</w:t>
      </w:r>
    </w:p>
    <w:p w14:paraId="247B7558" w14:textId="77777777" w:rsidR="00782572" w:rsidRPr="00FF01A7" w:rsidRDefault="00782572" w:rsidP="00B5363F">
      <w:pPr>
        <w:suppressAutoHyphens/>
        <w:ind w:firstLine="709"/>
        <w:rPr>
          <w:rFonts w:eastAsia="Times New Roman"/>
        </w:rPr>
      </w:pPr>
      <w:r w:rsidRPr="00FF01A7">
        <w:rPr>
          <w:rFonts w:eastAsia="Times New Roman"/>
        </w:rPr>
        <w:t xml:space="preserve">Достижение планируемых результатов, отнесенных к блоку </w:t>
      </w:r>
      <w:r w:rsidRPr="00FF01A7">
        <w:rPr>
          <w:rFonts w:eastAsia="Times New Roman"/>
          <w:b/>
          <w:bCs/>
          <w:i/>
          <w:iCs/>
        </w:rPr>
        <w:t>«Выпускник научится»</w:t>
      </w:r>
      <w:r w:rsidRPr="00FF01A7">
        <w:rPr>
          <w:rFonts w:eastAsia="Times New Roman"/>
        </w:rPr>
        <w:t xml:space="preserve">,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w:t>
      </w:r>
      <w:r w:rsidRPr="00FF01A7">
        <w:rPr>
          <w:rFonts w:eastAsia="Times New Roman"/>
          <w:b/>
          <w:bCs/>
          <w:i/>
          <w:iCs/>
        </w:rPr>
        <w:t>базового уровня</w:t>
      </w:r>
      <w:r w:rsidRPr="00FF01A7">
        <w:rPr>
          <w:rFonts w:eastAsia="Times New Roman"/>
        </w:rPr>
        <w:t xml:space="preserve">, а также на уровне действий, составляющих зону ближайшего развития большинства обучающихся, – с помощью </w:t>
      </w:r>
      <w:r w:rsidRPr="00FF01A7">
        <w:rPr>
          <w:rFonts w:eastAsia="Times New Roman"/>
          <w:b/>
          <w:bCs/>
          <w:i/>
          <w:iCs/>
        </w:rPr>
        <w:t>заданий повышенного уровня</w:t>
      </w:r>
      <w:r w:rsidRPr="00FF01A7">
        <w:rPr>
          <w:rFonts w:eastAsia="Times New Roman"/>
        </w:rPr>
        <w:t xml:space="preserve">. Успешное выполнение обучающимися заданий </w:t>
      </w:r>
      <w:r w:rsidRPr="00FF01A7">
        <w:rPr>
          <w:rFonts w:eastAsia="Times New Roman"/>
          <w:b/>
          <w:bCs/>
          <w:i/>
          <w:iCs/>
        </w:rPr>
        <w:t>базового уровня</w:t>
      </w:r>
      <w:r w:rsidRPr="00FF01A7">
        <w:rPr>
          <w:rFonts w:eastAsia="Times New Roman"/>
        </w:rPr>
        <w:t xml:space="preserve"> служит единственным основанием для положительного решения вопроса о возможности перехода на следующий уровень обучения.</w:t>
      </w:r>
    </w:p>
    <w:p w14:paraId="2F517DEC" w14:textId="5514B901" w:rsidR="00782572" w:rsidRPr="00FF01A7" w:rsidRDefault="00782572" w:rsidP="00B5363F">
      <w:pPr>
        <w:suppressAutoHyphens/>
        <w:ind w:firstLine="709"/>
        <w:rPr>
          <w:rFonts w:eastAsia="Times New Roman"/>
        </w:rPr>
      </w:pPr>
      <w:r w:rsidRPr="00FF01A7">
        <w:rPr>
          <w:rFonts w:eastAsia="Times New Roman"/>
        </w:rPr>
        <w:t xml:space="preserve">В блоке </w:t>
      </w:r>
      <w:r w:rsidRPr="00FF01A7">
        <w:rPr>
          <w:rFonts w:eastAsia="Times New Roman"/>
          <w:b/>
          <w:bCs/>
          <w:i/>
          <w:iCs/>
        </w:rPr>
        <w:t>«Выпускник получит возможность научиться»</w:t>
      </w:r>
      <w:r w:rsidRPr="00FF01A7">
        <w:rPr>
          <w:rFonts w:eastAsia="Times New Roman"/>
        </w:rPr>
        <w:t xml:space="preserve"> приводятся планируемые результаты, характеризующие </w:t>
      </w:r>
      <w:r w:rsidRPr="00FF01A7">
        <w:rPr>
          <w:rFonts w:eastAsia="Times New Roman"/>
          <w:b/>
          <w:bCs/>
          <w:i/>
          <w:iCs/>
        </w:rPr>
        <w:t>систему учебных действий</w:t>
      </w:r>
      <w:r w:rsidRPr="00FF01A7">
        <w:rPr>
          <w:rFonts w:eastAsia="Times New Roman"/>
        </w:rPr>
        <w:t xml:space="preserve"> в отношении знаний, умений, навыков, расширяющих и углубляющих понимание </w:t>
      </w:r>
      <w:r w:rsidRPr="00FF01A7">
        <w:rPr>
          <w:rFonts w:eastAsia="Times New Roman"/>
          <w:b/>
          <w:bCs/>
          <w:i/>
          <w:iCs/>
        </w:rPr>
        <w:t>опорного учебного материала</w:t>
      </w:r>
      <w:r w:rsidRPr="00FF01A7">
        <w:rPr>
          <w:rFonts w:eastAsia="Times New Roman"/>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r w:rsidRPr="00FF01A7">
        <w:rPr>
          <w:rFonts w:eastAsia="Times New Roman"/>
        </w:rPr>
        <w:lastRenderedPageBreak/>
        <w:t xml:space="preserve">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14:paraId="64588F1D" w14:textId="77777777" w:rsidR="00782572" w:rsidRPr="00FF01A7" w:rsidRDefault="00782572" w:rsidP="00B5363F">
      <w:pPr>
        <w:suppressAutoHyphens/>
        <w:ind w:firstLine="709"/>
        <w:rPr>
          <w:rFonts w:eastAsia="Times New Roman"/>
        </w:rPr>
      </w:pPr>
      <w:r w:rsidRPr="00FF01A7">
        <w:rPr>
          <w:rFonts w:eastAsia="Times New Roman"/>
        </w:rPr>
        <w:t xml:space="preserve">Задания, ориентированные на оценку достижения планируемых результатов из блока </w:t>
      </w:r>
      <w:r w:rsidRPr="00FF01A7">
        <w:rPr>
          <w:rFonts w:eastAsia="Times New Roman"/>
          <w:b/>
          <w:bCs/>
          <w:i/>
          <w:iCs/>
        </w:rPr>
        <w:t>«Выпускник получит возможность научиться»</w:t>
      </w:r>
      <w:r w:rsidRPr="00FF01A7">
        <w:rPr>
          <w:rFonts w:eastAsia="Times New Roman"/>
        </w:rPr>
        <w:t xml:space="preserve">, могут включаться в материалы итогового контроля блока </w:t>
      </w:r>
      <w:r w:rsidRPr="00FF01A7">
        <w:rPr>
          <w:rFonts w:eastAsia="Times New Roman"/>
          <w:b/>
          <w:bCs/>
          <w:i/>
          <w:iCs/>
        </w:rPr>
        <w:t>«Выпускник научится»</w:t>
      </w:r>
      <w:r w:rsidRPr="00FF01A7">
        <w:rPr>
          <w:rFonts w:eastAsia="Times New Roman"/>
        </w:rPr>
        <w:t xml:space="preserve">.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w:t>
      </w:r>
      <w:r w:rsidRPr="00FF01A7">
        <w:rPr>
          <w:rFonts w:eastAsia="Times New Roman"/>
          <w:b/>
          <w:bCs/>
          <w:i/>
          <w:iCs/>
        </w:rPr>
        <w:t>текущего и промежуточного оценивания</w:t>
      </w:r>
      <w:r w:rsidRPr="00FF01A7">
        <w:rPr>
          <w:rFonts w:eastAsia="Times New Roman"/>
        </w:rPr>
        <w:t xml:space="preserve">, а полученные результаты фиксировать в виде накопленной оценки (например, в форме портфеля достижений) и учитывать при определении </w:t>
      </w:r>
      <w:r w:rsidRPr="00FF01A7">
        <w:rPr>
          <w:rFonts w:eastAsia="Times New Roman"/>
          <w:b/>
          <w:bCs/>
          <w:i/>
          <w:iCs/>
        </w:rPr>
        <w:t>итоговой оценки</w:t>
      </w:r>
      <w:r w:rsidRPr="00FF01A7">
        <w:rPr>
          <w:rFonts w:eastAsia="Times New Roman"/>
        </w:rPr>
        <w:t>.</w:t>
      </w:r>
    </w:p>
    <w:p w14:paraId="34773735" w14:textId="4C7823D1" w:rsidR="00782572" w:rsidRPr="00FF01A7" w:rsidRDefault="00782572" w:rsidP="00B5363F">
      <w:pPr>
        <w:suppressAutoHyphens/>
        <w:ind w:firstLine="709"/>
        <w:rPr>
          <w:rFonts w:eastAsia="Times New Roman"/>
        </w:rPr>
      </w:pPr>
      <w:r w:rsidRPr="00FF01A7">
        <w:rPr>
          <w:rFonts w:eastAsia="Times New Roman"/>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3802E7C9" w14:textId="77777777" w:rsidR="006850CC" w:rsidRPr="00FF01A7" w:rsidRDefault="006850CC" w:rsidP="00B5363F">
      <w:pPr>
        <w:suppressAutoHyphens/>
        <w:ind w:firstLine="709"/>
        <w:rPr>
          <w:rFonts w:eastAsia="Times New Roman"/>
        </w:rPr>
      </w:pPr>
    </w:p>
    <w:p w14:paraId="5C8DC6C4" w14:textId="77777777" w:rsidR="00782572" w:rsidRPr="00FF01A7" w:rsidRDefault="00782572" w:rsidP="00B5363F">
      <w:pPr>
        <w:pStyle w:val="2"/>
        <w:suppressAutoHyphens/>
        <w:spacing w:before="0" w:after="0"/>
        <w:ind w:firstLine="709"/>
        <w:jc w:val="both"/>
        <w:rPr>
          <w:rStyle w:val="Heading2Char"/>
          <w:b/>
          <w:bCs/>
          <w:i w:val="0"/>
          <w:iCs w:val="0"/>
          <w:sz w:val="20"/>
          <w:szCs w:val="20"/>
        </w:rPr>
      </w:pPr>
      <w:bookmarkStart w:id="12" w:name="_Toc405145648"/>
      <w:bookmarkStart w:id="13" w:name="_Toc406058977"/>
      <w:bookmarkStart w:id="14" w:name="_Toc409691626"/>
      <w:r w:rsidRPr="00FF01A7">
        <w:rPr>
          <w:rStyle w:val="Heading2Char"/>
          <w:b/>
          <w:bCs/>
          <w:i w:val="0"/>
          <w:iCs w:val="0"/>
          <w:sz w:val="20"/>
          <w:szCs w:val="20"/>
        </w:rPr>
        <w:t xml:space="preserve">1.2.3. Личностные результаты освоения </w:t>
      </w:r>
      <w:bookmarkEnd w:id="12"/>
      <w:bookmarkEnd w:id="13"/>
      <w:bookmarkEnd w:id="14"/>
      <w:r w:rsidRPr="00FF01A7">
        <w:rPr>
          <w:rStyle w:val="Heading2Char"/>
          <w:b/>
          <w:bCs/>
          <w:i w:val="0"/>
          <w:iCs w:val="0"/>
          <w:sz w:val="20"/>
          <w:szCs w:val="20"/>
        </w:rPr>
        <w:t>основной образовательной программы:</w:t>
      </w:r>
    </w:p>
    <w:p w14:paraId="460F373A" w14:textId="77777777"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50C686BC" w14:textId="77777777"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6B2BABE4" w14:textId="77777777"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56E429E" w14:textId="77777777"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4.Сформированность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71FE5361" w14:textId="77777777"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14:paraId="44D1A1FB" w14:textId="170A3C19"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94188B" w:rsidRPr="00FF01A7">
        <w:rPr>
          <w:rStyle w:val="dash041e005f0431005f044b005f0447005f043d005f044b005f0439005f005fchar1char1"/>
          <w:rFonts w:eastAsia="Times New Roman"/>
          <w:sz w:val="20"/>
          <w:szCs w:val="20"/>
        </w:rPr>
        <w:t xml:space="preserve"> </w:t>
      </w:r>
      <w:r w:rsidRPr="00FF01A7">
        <w:rPr>
          <w:rStyle w:val="dash041e005f0431005f044b005f0447005f043d005f044b005f0439005f005fchar1char1"/>
          <w:rFonts w:eastAsia="Times New Roman"/>
          <w:sz w:val="20"/>
          <w:szCs w:val="20"/>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w:t>
      </w:r>
      <w:r w:rsidRPr="00FF01A7">
        <w:rPr>
          <w:rStyle w:val="dash041e005f0431005f044b005f0447005f043d005f044b005f0439005f005fchar1char1"/>
          <w:rFonts w:eastAsia="Times New Roman"/>
          <w:sz w:val="20"/>
          <w:szCs w:val="20"/>
        </w:rPr>
        <w:lastRenderedPageBreak/>
        <w:t>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393FE9D5" w14:textId="77777777"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3FA6D70" w14:textId="77777777"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19455275" w14:textId="23E9C704" w:rsidR="00782572" w:rsidRPr="00FF01A7" w:rsidRDefault="00782572" w:rsidP="00B5363F">
      <w:pPr>
        <w:suppressAutoHyphens/>
        <w:ind w:firstLine="709"/>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A84AA6F" w14:textId="77777777" w:rsidR="006850CC" w:rsidRPr="00FF01A7" w:rsidRDefault="006850CC" w:rsidP="00B5363F">
      <w:pPr>
        <w:suppressAutoHyphens/>
        <w:ind w:firstLine="709"/>
        <w:rPr>
          <w:rFonts w:eastAsia="Times New Roman"/>
        </w:rPr>
      </w:pPr>
    </w:p>
    <w:p w14:paraId="13791425" w14:textId="77777777" w:rsidR="00782572" w:rsidRPr="00FF01A7" w:rsidRDefault="00782572" w:rsidP="00B5363F">
      <w:pPr>
        <w:pStyle w:val="2"/>
        <w:suppressAutoHyphens/>
        <w:spacing w:before="0" w:after="0"/>
        <w:ind w:firstLine="709"/>
        <w:jc w:val="both"/>
        <w:rPr>
          <w:rFonts w:ascii="Times New Roman" w:hAnsi="Times New Roman" w:cs="Times New Roman"/>
          <w:i w:val="0"/>
          <w:iCs w:val="0"/>
          <w:sz w:val="20"/>
          <w:szCs w:val="20"/>
        </w:rPr>
      </w:pPr>
      <w:bookmarkStart w:id="15" w:name="_Toc405145649"/>
      <w:bookmarkStart w:id="16" w:name="_Toc406058978"/>
      <w:bookmarkStart w:id="17" w:name="_Toc409691627"/>
      <w:bookmarkStart w:id="18" w:name="_Toc410653951"/>
      <w:bookmarkStart w:id="19" w:name="_Toc414553132"/>
      <w:r w:rsidRPr="00FF01A7">
        <w:rPr>
          <w:rFonts w:ascii="Times New Roman" w:hAnsi="Times New Roman" w:cs="Times New Roman"/>
          <w:i w:val="0"/>
          <w:iCs w:val="0"/>
          <w:sz w:val="20"/>
          <w:szCs w:val="20"/>
        </w:rPr>
        <w:t>1.2.4. Метапредметные результаты освоения ООП</w:t>
      </w:r>
      <w:bookmarkEnd w:id="15"/>
      <w:bookmarkEnd w:id="16"/>
      <w:bookmarkEnd w:id="17"/>
      <w:bookmarkEnd w:id="18"/>
      <w:bookmarkEnd w:id="19"/>
      <w:r w:rsidRPr="00FF01A7">
        <w:rPr>
          <w:rFonts w:ascii="Times New Roman" w:hAnsi="Times New Roman" w:cs="Times New Roman"/>
          <w:i w:val="0"/>
          <w:iCs w:val="0"/>
          <w:sz w:val="20"/>
          <w:szCs w:val="20"/>
        </w:rPr>
        <w:t xml:space="preserve"> ООО</w:t>
      </w:r>
    </w:p>
    <w:p w14:paraId="2706876A" w14:textId="77777777" w:rsidR="00782572" w:rsidRPr="00FF01A7" w:rsidRDefault="00782572" w:rsidP="00B5363F">
      <w:pPr>
        <w:suppressAutoHyphens/>
        <w:ind w:firstLine="709"/>
        <w:rPr>
          <w:rFonts w:eastAsia="Times New Roman"/>
          <w:b/>
          <w:bCs/>
          <w:i/>
          <w:iCs/>
        </w:rPr>
      </w:pPr>
      <w:r w:rsidRPr="00FF01A7">
        <w:rPr>
          <w:rFonts w:eastAsia="Times New Roman"/>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Pr="00FF01A7">
        <w:rPr>
          <w:rFonts w:eastAsia="Times New Roman"/>
        </w:rPr>
        <w:tab/>
        <w:t>коммуникативные).</w:t>
      </w:r>
    </w:p>
    <w:p w14:paraId="4085BB49" w14:textId="77777777" w:rsidR="00782572" w:rsidRPr="00FF01A7" w:rsidRDefault="00782572" w:rsidP="00B5363F">
      <w:pPr>
        <w:suppressAutoHyphens/>
        <w:ind w:firstLine="709"/>
        <w:rPr>
          <w:rFonts w:eastAsia="Times New Roman"/>
          <w:b/>
          <w:bCs/>
        </w:rPr>
      </w:pPr>
      <w:r w:rsidRPr="00FF01A7">
        <w:rPr>
          <w:rFonts w:eastAsia="Times New Roman"/>
          <w:b/>
          <w:bCs/>
        </w:rPr>
        <w:t>Межпредметные понятия</w:t>
      </w:r>
    </w:p>
    <w:p w14:paraId="656EA7D3" w14:textId="4D39C4A4" w:rsidR="00782572" w:rsidRPr="00FF01A7" w:rsidRDefault="00782572" w:rsidP="00B5363F">
      <w:pPr>
        <w:suppressAutoHyphens/>
        <w:ind w:firstLine="709"/>
        <w:rPr>
          <w:rFonts w:eastAsia="Times New Roman"/>
        </w:rPr>
      </w:pPr>
      <w:r w:rsidRPr="00FF01A7">
        <w:rPr>
          <w:rFonts w:eastAsia="Times New Roman"/>
        </w:rPr>
        <w:t xml:space="preserve">Условием формирования межпредметных понятий, таких, как система, </w:t>
      </w:r>
      <w:r w:rsidRPr="00FF01A7">
        <w:rPr>
          <w:rFonts w:eastAsia="Times New Roman"/>
          <w:shd w:val="clear" w:color="auto" w:fill="FFFFFF"/>
        </w:rPr>
        <w:t xml:space="preserve">факт, закономерность, феномен, анализ, синтез </w:t>
      </w:r>
      <w:r w:rsidRPr="00FF01A7">
        <w:rPr>
          <w:rFonts w:eastAsia="Times New Roman"/>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F01A7">
        <w:rPr>
          <w:rFonts w:eastAsia="Times New Roman"/>
          <w:b/>
          <w:bCs/>
          <w:i/>
          <w:iCs/>
        </w:rPr>
        <w:t>основ читательской компетенции</w:t>
      </w:r>
      <w:r w:rsidRPr="00FF01A7">
        <w:rPr>
          <w:rFonts w:eastAsia="Times New Roman"/>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61292E5B" w14:textId="77777777" w:rsidR="00782572" w:rsidRPr="00FF01A7" w:rsidRDefault="00782572" w:rsidP="00B5363F">
      <w:pPr>
        <w:suppressAutoHyphens/>
        <w:ind w:firstLine="709"/>
        <w:rPr>
          <w:rFonts w:eastAsia="Times New Roman"/>
          <w:i/>
          <w:iCs/>
        </w:rPr>
      </w:pPr>
      <w:r w:rsidRPr="00FF01A7">
        <w:rPr>
          <w:rFonts w:eastAsia="Times New Roman"/>
        </w:rPr>
        <w:t xml:space="preserve">При изучении учебных предметов обучающиеся усовершенствуют приобретенные на первом уровне </w:t>
      </w:r>
      <w:r w:rsidRPr="00FF01A7">
        <w:rPr>
          <w:rFonts w:eastAsia="Times New Roman"/>
          <w:b/>
          <w:bCs/>
          <w:i/>
          <w:iCs/>
        </w:rPr>
        <w:t>навыки работы с информацией</w:t>
      </w:r>
      <w:r w:rsidRPr="00FF01A7">
        <w:rPr>
          <w:rFonts w:eastAsia="Times New Roman"/>
        </w:rPr>
        <w:t xml:space="preserve"> и пополнят их. Они смогут работать с текстами, преобразовывать и интерпретировать содержащуюся в них информацию, в том числе:</w:t>
      </w:r>
    </w:p>
    <w:p w14:paraId="03E437B2" w14:textId="77777777" w:rsidR="00782572" w:rsidRPr="00FF01A7" w:rsidRDefault="00782572" w:rsidP="00B5363F">
      <w:pPr>
        <w:suppressAutoHyphens/>
        <w:ind w:firstLine="709"/>
        <w:rPr>
          <w:rFonts w:eastAsia="Times New Roman"/>
        </w:rPr>
      </w:pPr>
      <w:r w:rsidRPr="00FF01A7">
        <w:rPr>
          <w:rFonts w:eastAsia="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14:paraId="65396AF3" w14:textId="77777777" w:rsidR="00782572" w:rsidRPr="00FF01A7" w:rsidRDefault="00782572" w:rsidP="00B5363F">
      <w:pPr>
        <w:suppressAutoHyphens/>
        <w:ind w:firstLine="709"/>
        <w:rPr>
          <w:rFonts w:eastAsia="Times New Roman"/>
        </w:rPr>
      </w:pPr>
      <w:r w:rsidRPr="00FF01A7">
        <w:rPr>
          <w:rFonts w:eastAsia="Times New Roman"/>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66C8CA76" w14:textId="77777777" w:rsidR="00782572" w:rsidRPr="00FF01A7" w:rsidRDefault="00782572" w:rsidP="00B5363F">
      <w:pPr>
        <w:suppressAutoHyphens/>
        <w:ind w:firstLine="709"/>
        <w:rPr>
          <w:rFonts w:eastAsia="Times New Roman"/>
        </w:rPr>
      </w:pPr>
      <w:r w:rsidRPr="00FF01A7">
        <w:rPr>
          <w:rFonts w:eastAsia="Times New Roman"/>
        </w:rPr>
        <w:t>• заполнять и дополнять таблицы, схемы, диаграммы, тексты.</w:t>
      </w:r>
    </w:p>
    <w:p w14:paraId="400BF712" w14:textId="77777777" w:rsidR="00782572" w:rsidRPr="00FF01A7" w:rsidRDefault="00782572" w:rsidP="00B5363F">
      <w:pPr>
        <w:suppressAutoHyphens/>
        <w:ind w:firstLine="709"/>
        <w:rPr>
          <w:rFonts w:eastAsia="Times New Roman"/>
        </w:rPr>
      </w:pPr>
      <w:r w:rsidRPr="00FF01A7">
        <w:rPr>
          <w:rFonts w:eastAsia="Times New Roman"/>
        </w:rPr>
        <w:t xml:space="preserve">В ходе изучения всех учебных предметов обучающиеся </w:t>
      </w:r>
      <w:r w:rsidRPr="00FF01A7">
        <w:rPr>
          <w:rFonts w:eastAsia="Times New Roman"/>
          <w:b/>
          <w:bCs/>
          <w:i/>
          <w:iCs/>
        </w:rPr>
        <w:t>приобретут опыт проектной деятельности</w:t>
      </w:r>
      <w:r w:rsidRPr="00FF01A7">
        <w:rPr>
          <w:rFonts w:eastAsia="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26123E17" w14:textId="41418555" w:rsidR="00782572" w:rsidRPr="00FF01A7" w:rsidRDefault="00782572" w:rsidP="00B5363F">
      <w:pPr>
        <w:suppressAutoHyphens/>
        <w:ind w:firstLine="709"/>
        <w:rPr>
          <w:rFonts w:eastAsia="Times New Roman"/>
        </w:rPr>
      </w:pPr>
      <w:r w:rsidRPr="00FF01A7">
        <w:rPr>
          <w:rFonts w:eastAsia="Times New Roman"/>
        </w:rPr>
        <w:t>В соответствии ФГОС ООО выделяются три группы универсальных учебных действий: регулятивные, познавательные, коммуникативные.</w:t>
      </w:r>
    </w:p>
    <w:p w14:paraId="09A4E626" w14:textId="77777777" w:rsidR="006850CC" w:rsidRPr="00FF01A7" w:rsidRDefault="006850CC" w:rsidP="00B5363F">
      <w:pPr>
        <w:suppressAutoHyphens/>
        <w:ind w:firstLine="709"/>
        <w:rPr>
          <w:rFonts w:eastAsia="Times New Roman"/>
        </w:rPr>
      </w:pPr>
    </w:p>
    <w:p w14:paraId="24E4B5F3" w14:textId="77777777" w:rsidR="00782572" w:rsidRPr="00FF01A7" w:rsidRDefault="00782572" w:rsidP="00B5363F">
      <w:pPr>
        <w:suppressAutoHyphens/>
        <w:jc w:val="center"/>
        <w:rPr>
          <w:rFonts w:eastAsia="Times New Roman"/>
          <w:b/>
          <w:bCs/>
        </w:rPr>
      </w:pPr>
      <w:r w:rsidRPr="00FF01A7">
        <w:rPr>
          <w:rFonts w:eastAsia="Times New Roman"/>
          <w:b/>
          <w:bCs/>
        </w:rPr>
        <w:t>Регулятивные УУД</w:t>
      </w:r>
    </w:p>
    <w:p w14:paraId="7524EA97" w14:textId="77777777" w:rsidR="00782572" w:rsidRPr="00FF01A7" w:rsidRDefault="00782572" w:rsidP="002E27FB">
      <w:pPr>
        <w:numPr>
          <w:ilvl w:val="0"/>
          <w:numId w:val="19"/>
        </w:numPr>
        <w:tabs>
          <w:tab w:val="left" w:pos="1134"/>
        </w:tabs>
        <w:suppressAutoHyphens/>
        <w:ind w:left="0" w:firstLine="709"/>
        <w:rPr>
          <w:rFonts w:eastAsia="Times New Roman"/>
        </w:rPr>
      </w:pPr>
      <w:r w:rsidRPr="00FF01A7">
        <w:rPr>
          <w:rFonts w:eastAsia="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24488F5B"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0EB04A23"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анализировать существующие и планировать будущие образовательные результаты;</w:t>
      </w:r>
    </w:p>
    <w:p w14:paraId="1C18DD69"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идентифицировать собственные проблемы и определять главную проблему;</w:t>
      </w:r>
    </w:p>
    <w:p w14:paraId="00F2BD92"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выдвигать версии решения проблемы, формулировать гипотезы, предвосхищать конечный результат;</w:t>
      </w:r>
    </w:p>
    <w:p w14:paraId="7B5F34E5"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ставить цель деятельности на основе определенной проблемы и существующих возможностей;</w:t>
      </w:r>
    </w:p>
    <w:p w14:paraId="0E7D3181"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формулировать учебные задачи как шаги достижения поставленной цели деятельности;</w:t>
      </w:r>
    </w:p>
    <w:p w14:paraId="73E0C7B3"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 xml:space="preserve">обосновывать целевые ориентиры и приоритеты ссылками на ценности, указывая и обосновывая </w:t>
      </w:r>
      <w:r w:rsidRPr="00FF01A7">
        <w:rPr>
          <w:rFonts w:eastAsia="Times New Roman"/>
        </w:rPr>
        <w:lastRenderedPageBreak/>
        <w:t>логическую последовательность шагов.</w:t>
      </w:r>
    </w:p>
    <w:p w14:paraId="115A13D1" w14:textId="77777777" w:rsidR="00782572" w:rsidRPr="00FF01A7" w:rsidRDefault="00782572" w:rsidP="002E27FB">
      <w:pPr>
        <w:numPr>
          <w:ilvl w:val="0"/>
          <w:numId w:val="19"/>
        </w:numPr>
        <w:tabs>
          <w:tab w:val="left" w:pos="1134"/>
        </w:tabs>
        <w:suppressAutoHyphens/>
        <w:ind w:left="0" w:firstLine="709"/>
        <w:rPr>
          <w:rFonts w:eastAsia="Times New Roman"/>
          <w:b/>
          <w:bCs/>
        </w:rPr>
      </w:pPr>
      <w:r w:rsidRPr="00FF01A7">
        <w:rPr>
          <w:rFonts w:eastAsia="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47B70115"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52B15965"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определять необходимые действие(я) в соответствии с учебной и познавательной задачей и составлять алгоритм их выполнения;</w:t>
      </w:r>
    </w:p>
    <w:p w14:paraId="78BF5E91"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обосновывать и осуществлять выбор наиболее эффективных способов решения учебных и познавательных задач;</w:t>
      </w:r>
    </w:p>
    <w:p w14:paraId="609BC993"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определять/находить, в том числе из предложенных вариантов, условия для выполнения учебной и познавательной задачи;</w:t>
      </w:r>
    </w:p>
    <w:p w14:paraId="5390F1A1"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7A929689"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выбирать из предложенных вариантов и самостоятельно искать средства/ресурсы для решения задачи/достижения цели;</w:t>
      </w:r>
    </w:p>
    <w:p w14:paraId="64A5F8EF"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составлять план решения проблемы (выполнения проекта, проведения исследования);</w:t>
      </w:r>
    </w:p>
    <w:p w14:paraId="4E4BC9B5"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определять потенциальные затруднения при решении учебной и познавательной задачи и находить средства для их устранения;</w:t>
      </w:r>
    </w:p>
    <w:p w14:paraId="4C85F946"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описывать свой опыт, оформляя его для передачи другим людям в виде технологии решения практических задач определенного класса;</w:t>
      </w:r>
    </w:p>
    <w:p w14:paraId="4AB8C813" w14:textId="77777777" w:rsidR="00782572" w:rsidRPr="00FF01A7" w:rsidRDefault="00782572" w:rsidP="002E27FB">
      <w:pPr>
        <w:numPr>
          <w:ilvl w:val="0"/>
          <w:numId w:val="20"/>
        </w:numPr>
        <w:tabs>
          <w:tab w:val="left" w:pos="993"/>
        </w:tabs>
        <w:suppressAutoHyphens/>
        <w:ind w:left="0" w:firstLine="709"/>
        <w:rPr>
          <w:rFonts w:eastAsia="Times New Roman"/>
        </w:rPr>
      </w:pPr>
      <w:r w:rsidRPr="00FF01A7">
        <w:rPr>
          <w:rFonts w:eastAsia="Times New Roman"/>
        </w:rPr>
        <w:t>планировать и корректировать свою индивидуальную образовательную траекторию.</w:t>
      </w:r>
    </w:p>
    <w:p w14:paraId="2DE04BFB" w14:textId="77777777" w:rsidR="00782572" w:rsidRPr="00FF01A7" w:rsidRDefault="00782572" w:rsidP="002E27FB">
      <w:pPr>
        <w:numPr>
          <w:ilvl w:val="0"/>
          <w:numId w:val="19"/>
        </w:numPr>
        <w:tabs>
          <w:tab w:val="left" w:pos="1134"/>
        </w:tabs>
        <w:suppressAutoHyphens/>
        <w:ind w:left="0" w:firstLine="709"/>
        <w:rPr>
          <w:rFonts w:eastAsia="Times New Roman"/>
        </w:rPr>
      </w:pPr>
      <w:r w:rsidRPr="00FF01A7">
        <w:rPr>
          <w:rFonts w:eastAsia="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0CFB62D"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0B8C9599"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определять совместно с педагогом и сверстниками критерии планируемых результатов и критерии оценки своей учебной деятельности;</w:t>
      </w:r>
    </w:p>
    <w:p w14:paraId="2B53B95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систематизировать (в том числе выбирать приоритетные) критерии планируемых результатов и оценки своей деятельности;</w:t>
      </w:r>
    </w:p>
    <w:p w14:paraId="45FB1A1F"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4D260255"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оценивать свою деятельность, аргументируя причины достижения или отсутствия планируемого результата;</w:t>
      </w:r>
    </w:p>
    <w:p w14:paraId="4634665F"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14:paraId="63482F23"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63454FB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751119CA"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сверять свои действия с целью и, при необходимости, исправлять ошибки самостоятельно.</w:t>
      </w:r>
    </w:p>
    <w:p w14:paraId="2C175E8F" w14:textId="77777777" w:rsidR="00782572" w:rsidRPr="00FF01A7" w:rsidRDefault="00782572" w:rsidP="002E27FB">
      <w:pPr>
        <w:numPr>
          <w:ilvl w:val="0"/>
          <w:numId w:val="19"/>
        </w:numPr>
        <w:tabs>
          <w:tab w:val="left" w:pos="1134"/>
        </w:tabs>
        <w:suppressAutoHyphens/>
        <w:ind w:left="0" w:firstLine="709"/>
        <w:rPr>
          <w:rFonts w:eastAsia="Times New Roman"/>
        </w:rPr>
      </w:pPr>
      <w:r w:rsidRPr="00FF01A7">
        <w:rPr>
          <w:rFonts w:eastAsia="Times New Roman"/>
        </w:rPr>
        <w:t xml:space="preserve">Умение оценивать правильность выполнения учебной задачи, собственные возможности ее решения. </w:t>
      </w:r>
    </w:p>
    <w:p w14:paraId="17935750"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0A8956DB"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определять критерии правильности (корректности) выполнения учебной задачи;</w:t>
      </w:r>
    </w:p>
    <w:p w14:paraId="51D5CB47"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анализировать и обосновывать применение соответствующего инструментария для выполнения учебной задачи;</w:t>
      </w:r>
    </w:p>
    <w:p w14:paraId="11E433B8"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7AA0D3E9"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оценивать продукт своей деятельности по заданным и/или самостоятельно определенным критериям в соответствии с целью деятельности;</w:t>
      </w:r>
    </w:p>
    <w:p w14:paraId="06EE8916"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обосновывать достижимость цели выбранным способом на основе оценки своих внутренних ресурсов и доступных внешних ресурсов;</w:t>
      </w:r>
    </w:p>
    <w:p w14:paraId="080DB2CA"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фиксировать и анализировать динамику собственных образовательных результатов.</w:t>
      </w:r>
    </w:p>
    <w:p w14:paraId="10909FCA" w14:textId="77777777" w:rsidR="00782572" w:rsidRPr="00FF01A7" w:rsidRDefault="00782572" w:rsidP="002E27FB">
      <w:pPr>
        <w:numPr>
          <w:ilvl w:val="0"/>
          <w:numId w:val="19"/>
        </w:numPr>
        <w:tabs>
          <w:tab w:val="left" w:pos="1134"/>
        </w:tabs>
        <w:suppressAutoHyphens/>
        <w:ind w:left="0" w:firstLine="709"/>
        <w:rPr>
          <w:rFonts w:eastAsia="Times New Roman"/>
          <w:b/>
          <w:bCs/>
        </w:rPr>
      </w:pPr>
      <w:r w:rsidRPr="00FF01A7">
        <w:rPr>
          <w:rFonts w:eastAsia="Times New Roman"/>
        </w:rPr>
        <w:t xml:space="preserve">Владение основами самоконтроля, самооценки, принятия решений и осуществления осознанного выбора в учебной и познавательной. </w:t>
      </w:r>
    </w:p>
    <w:p w14:paraId="174EC8E6"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447DE217"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2C577196"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соотносить реальные и планируемые результаты индивидуальной образовательной деятельности и делать выводы;</w:t>
      </w:r>
    </w:p>
    <w:p w14:paraId="31AD4A2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принимать решение в учебной ситуации и нести за него ответственность;</w:t>
      </w:r>
    </w:p>
    <w:p w14:paraId="60039383"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самостоятельно определять причины своего успеха или неуспеха и находить способы выхода из ситуации неуспеха;</w:t>
      </w:r>
    </w:p>
    <w:p w14:paraId="043EE967"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 xml:space="preserve">ретроспективно определять, какие действия по решению учебной задачи или параметры этих действий </w:t>
      </w:r>
      <w:r w:rsidRPr="00FF01A7">
        <w:rPr>
          <w:rFonts w:eastAsia="Times New Roman"/>
        </w:rPr>
        <w:lastRenderedPageBreak/>
        <w:t>привели к получению имеющегося продукта учебной деятельности;</w:t>
      </w:r>
    </w:p>
    <w:p w14:paraId="7C8CBB9A"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3E060313" w14:textId="77777777" w:rsidR="00782572" w:rsidRPr="00FF01A7" w:rsidRDefault="00782572" w:rsidP="00B5363F">
      <w:pPr>
        <w:suppressAutoHyphens/>
        <w:jc w:val="center"/>
        <w:rPr>
          <w:rFonts w:eastAsia="Times New Roman"/>
          <w:b/>
          <w:bCs/>
        </w:rPr>
      </w:pPr>
      <w:r w:rsidRPr="00FF01A7">
        <w:rPr>
          <w:rFonts w:eastAsia="Times New Roman"/>
          <w:b/>
          <w:bCs/>
        </w:rPr>
        <w:t>Познавательные УУД</w:t>
      </w:r>
    </w:p>
    <w:p w14:paraId="07B0BAC2" w14:textId="77777777" w:rsidR="00782572" w:rsidRPr="00FF01A7" w:rsidRDefault="00782572" w:rsidP="002E27FB">
      <w:pPr>
        <w:numPr>
          <w:ilvl w:val="0"/>
          <w:numId w:val="29"/>
        </w:numPr>
        <w:tabs>
          <w:tab w:val="left" w:pos="1134"/>
        </w:tabs>
        <w:suppressAutoHyphens/>
        <w:ind w:left="0" w:firstLine="709"/>
        <w:rPr>
          <w:rFonts w:eastAsia="Times New Roman"/>
        </w:rPr>
      </w:pPr>
      <w:r w:rsidRPr="00FF01A7">
        <w:rPr>
          <w:rFonts w:eastAsia="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21F96990"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78537EEB"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подбирать слова, соподчиненные ключевому слову, определяющие его признаки и свойства;</w:t>
      </w:r>
    </w:p>
    <w:p w14:paraId="3638F3C2"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выстраивать логическую цепочку, состоящую из ключевого слова и соподчиненных ему слов;</w:t>
      </w:r>
    </w:p>
    <w:p w14:paraId="41EC3304"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выделять общий признак двух или нескольких предметов или явлений и объяснять их сходство;</w:t>
      </w:r>
    </w:p>
    <w:p w14:paraId="1D6DFC9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объединять предметы и явления в группы по определенным признакам, сравнивать, классифицировать и обобщать факты и явления;</w:t>
      </w:r>
    </w:p>
    <w:p w14:paraId="1F80FCE9"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выделять явление из общего ряда других явлений;</w:t>
      </w:r>
    </w:p>
    <w:p w14:paraId="3273435F"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AEC6D5B"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строить рассуждение от общих закономерностей к частным явлениям и от частных явлений к общим закономерностям;</w:t>
      </w:r>
    </w:p>
    <w:p w14:paraId="2B2BE75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строить рассуждение на основе сравнения предметов и явлений, выделяя при этом общие признаки;</w:t>
      </w:r>
    </w:p>
    <w:p w14:paraId="4E57DA8A"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излагать полученную информацию, интерпретируя ее в контексте решаемой задачи;</w:t>
      </w:r>
    </w:p>
    <w:p w14:paraId="1B67AE5C"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самостоятельно указывать на информацию, нуждающуюся в проверке, предлагать и применять способ проверки достоверности информации;</w:t>
      </w:r>
    </w:p>
    <w:p w14:paraId="7398CB2C"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вербализовать эмоциональное впечатление, оказанное на него источником;</w:t>
      </w:r>
    </w:p>
    <w:p w14:paraId="47B74953"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5D84D62F"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4C19AB88"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0FD64DCF" w14:textId="77777777" w:rsidR="00782572" w:rsidRPr="00FF01A7" w:rsidRDefault="00782572" w:rsidP="002E27FB">
      <w:pPr>
        <w:numPr>
          <w:ilvl w:val="0"/>
          <w:numId w:val="29"/>
        </w:numPr>
        <w:tabs>
          <w:tab w:val="left" w:pos="1134"/>
        </w:tabs>
        <w:suppressAutoHyphens/>
        <w:ind w:left="0" w:firstLine="709"/>
        <w:rPr>
          <w:rFonts w:eastAsia="Times New Roman"/>
        </w:rPr>
      </w:pPr>
      <w:r w:rsidRPr="00FF01A7">
        <w:rPr>
          <w:rFonts w:eastAsia="Times New Roman"/>
        </w:rPr>
        <w:t xml:space="preserve">Умение создавать, применять и преобразовывать знаки и символы, модели и схемы для решения учебных и познавательных задач. </w:t>
      </w:r>
    </w:p>
    <w:p w14:paraId="2B73CA07"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141A417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обозначать символом и знаком предмет и/или явление;</w:t>
      </w:r>
    </w:p>
    <w:p w14:paraId="4E4F352C"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определять логические связи между предметами и/или явлениями, обозначать данные логические связи с помощью знаков в схеме;</w:t>
      </w:r>
    </w:p>
    <w:p w14:paraId="4FB7ADE1"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создавать абстрактный или реальный образ предмета и/или явления;</w:t>
      </w:r>
    </w:p>
    <w:p w14:paraId="549662DC"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строить модель/схему на основе условий задачи и/или способа ее решения;</w:t>
      </w:r>
    </w:p>
    <w:p w14:paraId="285B6EC3"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56B4E456"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преобразовывать модели с целью выявления общих законов, определяющих данную предметную область;</w:t>
      </w:r>
    </w:p>
    <w:p w14:paraId="74A8AB9A"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05CC3686"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065464A9"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строить доказательство: прямое, косвенное, от противного;</w:t>
      </w:r>
    </w:p>
    <w:p w14:paraId="6EA660C9"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7FDC0477" w14:textId="77777777" w:rsidR="00782572" w:rsidRPr="00FF01A7" w:rsidRDefault="00782572" w:rsidP="002E27FB">
      <w:pPr>
        <w:numPr>
          <w:ilvl w:val="0"/>
          <w:numId w:val="29"/>
        </w:numPr>
        <w:tabs>
          <w:tab w:val="left" w:pos="1134"/>
        </w:tabs>
        <w:suppressAutoHyphens/>
        <w:ind w:left="0" w:firstLine="709"/>
        <w:rPr>
          <w:rFonts w:eastAsia="Times New Roman"/>
        </w:rPr>
      </w:pPr>
      <w:r w:rsidRPr="00FF01A7">
        <w:rPr>
          <w:rFonts w:eastAsia="Times New Roman"/>
        </w:rPr>
        <w:t xml:space="preserve">Смысловое чтение. </w:t>
      </w:r>
    </w:p>
    <w:p w14:paraId="36A43667"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54C7D9EB"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находить в тексте требуемую информацию (в соответствии с целями своей деятельности);</w:t>
      </w:r>
    </w:p>
    <w:p w14:paraId="11FFF7AC"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ориентироваться в содержании текста, понимать целостный смысл текста, структурировать текст;</w:t>
      </w:r>
    </w:p>
    <w:p w14:paraId="23CD3928"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устанавливать взаимосвязь описанных в тексте событий, явлений, процессов;</w:t>
      </w:r>
    </w:p>
    <w:p w14:paraId="13168BCD"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резюмировать главную идею текста;</w:t>
      </w:r>
    </w:p>
    <w:p w14:paraId="62FDE9E6"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4202FFC3"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критически оценивать содержание и форму текста.</w:t>
      </w:r>
    </w:p>
    <w:p w14:paraId="081AA234" w14:textId="77777777" w:rsidR="00782572" w:rsidRPr="00FF01A7" w:rsidRDefault="00782572" w:rsidP="002E27FB">
      <w:pPr>
        <w:numPr>
          <w:ilvl w:val="0"/>
          <w:numId w:val="29"/>
        </w:numPr>
        <w:tabs>
          <w:tab w:val="left" w:pos="1134"/>
        </w:tabs>
        <w:suppressAutoHyphens/>
        <w:ind w:left="0" w:firstLine="709"/>
        <w:rPr>
          <w:rFonts w:eastAsia="Times New Roman"/>
        </w:rPr>
      </w:pPr>
      <w:r w:rsidRPr="00FF01A7">
        <w:rPr>
          <w:rFonts w:eastAsia="Times New Roman"/>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00CD4783" w14:textId="77777777" w:rsidR="00782572" w:rsidRPr="00FF01A7" w:rsidRDefault="00782572" w:rsidP="00B5363F">
      <w:pPr>
        <w:tabs>
          <w:tab w:val="left" w:pos="1134"/>
        </w:tabs>
        <w:suppressAutoHyphens/>
        <w:ind w:left="709"/>
        <w:rPr>
          <w:rFonts w:eastAsia="Times New Roman"/>
          <w:b/>
          <w:bCs/>
          <w:i/>
          <w:iCs/>
        </w:rPr>
      </w:pPr>
      <w:r w:rsidRPr="00FF01A7">
        <w:rPr>
          <w:rFonts w:eastAsia="Times New Roman"/>
          <w:b/>
          <w:bCs/>
          <w:i/>
          <w:iCs/>
        </w:rPr>
        <w:t>Обучающийся сможет:</w:t>
      </w:r>
    </w:p>
    <w:p w14:paraId="5E3D1CEB"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lastRenderedPageBreak/>
        <w:t>определять свое отношение к природной среде;</w:t>
      </w:r>
    </w:p>
    <w:p w14:paraId="698B4347"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анализировать влияние экологических факторов на среду обитания живых организмов;</w:t>
      </w:r>
    </w:p>
    <w:p w14:paraId="1EA0F348"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проводить причинный и вероятностный анализ экологических ситуаций;</w:t>
      </w:r>
    </w:p>
    <w:p w14:paraId="1FA1C7A2"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прогнозировать изменения ситуации при смене действия одного фактора на действие другого фактора;</w:t>
      </w:r>
    </w:p>
    <w:p w14:paraId="1C74475A"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распространять экологические знания и участвовать в практических делах по защите окружающей среды;</w:t>
      </w:r>
    </w:p>
    <w:p w14:paraId="33E215B2"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выражать свое отношение к природе через рисунки, сочинения, модели, проектные работы.</w:t>
      </w:r>
    </w:p>
    <w:p w14:paraId="03672AE1" w14:textId="77777777" w:rsidR="00782572" w:rsidRPr="00FF01A7" w:rsidRDefault="00782572" w:rsidP="002E27FB">
      <w:pPr>
        <w:numPr>
          <w:ilvl w:val="0"/>
          <w:numId w:val="29"/>
        </w:numPr>
        <w:tabs>
          <w:tab w:val="left" w:pos="1134"/>
        </w:tabs>
        <w:suppressAutoHyphens/>
        <w:ind w:left="0" w:firstLine="709"/>
        <w:rPr>
          <w:rFonts w:eastAsia="Times New Roman"/>
        </w:rPr>
      </w:pPr>
      <w:r w:rsidRPr="00FF01A7">
        <w:rPr>
          <w:rFonts w:eastAsia="Times New Roman"/>
        </w:rPr>
        <w:t>Развитие мотивации к овладению культурой активного использования словарей и других поисковых систем.</w:t>
      </w:r>
    </w:p>
    <w:p w14:paraId="27E4ABB8" w14:textId="77777777" w:rsidR="00782572" w:rsidRPr="00FF01A7" w:rsidRDefault="00782572" w:rsidP="002E27FB">
      <w:pPr>
        <w:numPr>
          <w:ilvl w:val="0"/>
          <w:numId w:val="29"/>
        </w:numPr>
        <w:tabs>
          <w:tab w:val="left" w:pos="1134"/>
        </w:tabs>
        <w:suppressAutoHyphens/>
        <w:ind w:left="0" w:firstLine="709"/>
        <w:rPr>
          <w:rFonts w:eastAsia="Times New Roman"/>
        </w:rPr>
      </w:pPr>
      <w:r w:rsidRPr="00FF01A7">
        <w:rPr>
          <w:rFonts w:eastAsia="Times New Roman"/>
        </w:rPr>
        <w:t xml:space="preserve">Развитие мотивации к овладению культурой активного использования словарей и других поисковых систем. </w:t>
      </w:r>
    </w:p>
    <w:p w14:paraId="0A9C6B3E" w14:textId="77777777" w:rsidR="00782572" w:rsidRPr="00FF01A7" w:rsidRDefault="00782572" w:rsidP="00B5363F">
      <w:pPr>
        <w:suppressAutoHyphens/>
        <w:ind w:firstLine="709"/>
        <w:rPr>
          <w:rFonts w:eastAsia="Times New Roman"/>
          <w:b/>
          <w:bCs/>
          <w:i/>
          <w:iCs/>
        </w:rPr>
      </w:pPr>
      <w:r w:rsidRPr="00FF01A7">
        <w:rPr>
          <w:rFonts w:eastAsia="Times New Roman"/>
          <w:b/>
          <w:bCs/>
          <w:i/>
          <w:iCs/>
        </w:rPr>
        <w:t>Обучающийся сможет:</w:t>
      </w:r>
    </w:p>
    <w:p w14:paraId="2DCAE23F" w14:textId="77777777" w:rsidR="00782572" w:rsidRPr="00FF01A7" w:rsidRDefault="00782572" w:rsidP="002E27FB">
      <w:pPr>
        <w:pStyle w:val="15"/>
        <w:numPr>
          <w:ilvl w:val="0"/>
          <w:numId w:val="21"/>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определять необходимые ключевые поисковые слова и запросы;</w:t>
      </w:r>
    </w:p>
    <w:p w14:paraId="5B56519E" w14:textId="77777777" w:rsidR="00782572" w:rsidRPr="00FF01A7" w:rsidRDefault="00782572" w:rsidP="002E27FB">
      <w:pPr>
        <w:pStyle w:val="15"/>
        <w:numPr>
          <w:ilvl w:val="0"/>
          <w:numId w:val="21"/>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осуществлять взаимодействие с электронными поисковыми системами, словарями;</w:t>
      </w:r>
    </w:p>
    <w:p w14:paraId="19860639" w14:textId="77777777" w:rsidR="00782572" w:rsidRPr="00FF01A7" w:rsidRDefault="00782572" w:rsidP="002E27FB">
      <w:pPr>
        <w:pStyle w:val="15"/>
        <w:numPr>
          <w:ilvl w:val="0"/>
          <w:numId w:val="21"/>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формировать множественную выборку из поисковых источников для объективизации результатов поиска;</w:t>
      </w:r>
    </w:p>
    <w:p w14:paraId="45A97ACB" w14:textId="32D2EDF0"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соотносить полученные результаты поиска со своей деятельностью.</w:t>
      </w:r>
    </w:p>
    <w:p w14:paraId="60FED92A" w14:textId="77777777" w:rsidR="006850CC" w:rsidRPr="00FF01A7" w:rsidRDefault="006850CC" w:rsidP="00B5363F">
      <w:pPr>
        <w:tabs>
          <w:tab w:val="left" w:pos="993"/>
        </w:tabs>
        <w:suppressAutoHyphens/>
        <w:ind w:left="709"/>
        <w:rPr>
          <w:rFonts w:eastAsia="Times New Roman"/>
        </w:rPr>
      </w:pPr>
    </w:p>
    <w:p w14:paraId="11D89F88" w14:textId="77777777" w:rsidR="00782572" w:rsidRPr="00FF01A7" w:rsidRDefault="00782572" w:rsidP="00B5363F">
      <w:pPr>
        <w:tabs>
          <w:tab w:val="left" w:pos="993"/>
        </w:tabs>
        <w:suppressAutoHyphens/>
        <w:jc w:val="center"/>
        <w:rPr>
          <w:rFonts w:eastAsia="Times New Roman"/>
          <w:b/>
          <w:bCs/>
        </w:rPr>
      </w:pPr>
      <w:r w:rsidRPr="00FF01A7">
        <w:rPr>
          <w:rFonts w:eastAsia="Times New Roman"/>
          <w:b/>
          <w:bCs/>
        </w:rPr>
        <w:t>Коммуникативные УУД</w:t>
      </w:r>
    </w:p>
    <w:p w14:paraId="3E6CD975" w14:textId="77777777" w:rsidR="00782572" w:rsidRPr="00FF01A7" w:rsidRDefault="00782572" w:rsidP="002E27FB">
      <w:pPr>
        <w:pStyle w:val="15"/>
        <w:widowControl w:val="0"/>
        <w:numPr>
          <w:ilvl w:val="0"/>
          <w:numId w:val="30"/>
        </w:numPr>
        <w:tabs>
          <w:tab w:val="left" w:pos="426"/>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0DF280E" w14:textId="77777777" w:rsidR="00782572" w:rsidRPr="00FF01A7" w:rsidRDefault="00782572" w:rsidP="00B5363F">
      <w:pPr>
        <w:pStyle w:val="15"/>
        <w:widowControl w:val="0"/>
        <w:tabs>
          <w:tab w:val="left" w:pos="426"/>
          <w:tab w:val="left" w:pos="1134"/>
        </w:tabs>
        <w:suppressAutoHyphens/>
        <w:spacing w:after="0" w:line="240" w:lineRule="auto"/>
        <w:ind w:left="709"/>
        <w:jc w:val="both"/>
        <w:rPr>
          <w:rFonts w:ascii="Times New Roman" w:hAnsi="Times New Roman" w:cs="Times New Roman"/>
          <w:b/>
          <w:bCs/>
          <w:i/>
          <w:iCs/>
          <w:sz w:val="20"/>
          <w:szCs w:val="20"/>
        </w:rPr>
      </w:pPr>
      <w:r w:rsidRPr="00FF01A7">
        <w:rPr>
          <w:rFonts w:ascii="Times New Roman" w:hAnsi="Times New Roman" w:cs="Times New Roman"/>
          <w:b/>
          <w:bCs/>
          <w:i/>
          <w:iCs/>
          <w:sz w:val="20"/>
          <w:szCs w:val="20"/>
        </w:rPr>
        <w:t>Обучающийся сможет:</w:t>
      </w:r>
    </w:p>
    <w:p w14:paraId="3C109706"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определять возможные роли в совместной деятельности;</w:t>
      </w:r>
    </w:p>
    <w:p w14:paraId="637E976C"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играть определенную роль в совместной деятельности;</w:t>
      </w:r>
    </w:p>
    <w:p w14:paraId="0A83E6B3"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01361A0D"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определять свои действия и действия партнера, которые способствовали или препятствовали продуктивной коммуникации;</w:t>
      </w:r>
    </w:p>
    <w:p w14:paraId="139220F8"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строить позитивные отношения в процессе учебной и познавательной деятельности;</w:t>
      </w:r>
    </w:p>
    <w:p w14:paraId="68077F11"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02A2A4A1"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14:paraId="3492706F"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предлагать альтернативное решение в конфликтной ситуации;</w:t>
      </w:r>
    </w:p>
    <w:p w14:paraId="70F011CA"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выделять общую точку зрения в дискуссии;</w:t>
      </w:r>
    </w:p>
    <w:p w14:paraId="44E75D75"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договариваться о правилах и вопросах для обсуждения в соответствии с поставленной перед группой задачей;</w:t>
      </w:r>
    </w:p>
    <w:p w14:paraId="7AF91AB5"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организовывать учебное взаимодействие в группе (определять общие цели, распределять роли, договариваться друг с другом и т. д.);</w:t>
      </w:r>
    </w:p>
    <w:p w14:paraId="41827D5A" w14:textId="77777777" w:rsidR="00782572" w:rsidRPr="00FF01A7" w:rsidRDefault="00782572" w:rsidP="002E27FB">
      <w:pPr>
        <w:numPr>
          <w:ilvl w:val="0"/>
          <w:numId w:val="27"/>
        </w:numPr>
        <w:tabs>
          <w:tab w:val="left" w:pos="993"/>
        </w:tabs>
        <w:suppressAutoHyphens/>
        <w:ind w:left="0" w:firstLine="709"/>
        <w:rPr>
          <w:rFonts w:eastAsia="Times New Roman"/>
        </w:rPr>
      </w:pPr>
      <w:r w:rsidRPr="00FF01A7">
        <w:rPr>
          <w:rFonts w:eastAsia="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460FB93E" w14:textId="77777777" w:rsidR="00782572" w:rsidRPr="00FF01A7" w:rsidRDefault="00782572" w:rsidP="002E27FB">
      <w:pPr>
        <w:numPr>
          <w:ilvl w:val="0"/>
          <w:numId w:val="30"/>
        </w:numPr>
        <w:tabs>
          <w:tab w:val="left" w:pos="142"/>
          <w:tab w:val="left" w:pos="1134"/>
        </w:tabs>
        <w:suppressAutoHyphens/>
        <w:ind w:left="0" w:firstLine="709"/>
        <w:rPr>
          <w:rFonts w:eastAsia="Times New Roman"/>
        </w:rPr>
      </w:pPr>
      <w:r w:rsidRPr="00FF01A7">
        <w:rPr>
          <w:rFonts w:eastAsia="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6442474E" w14:textId="77777777" w:rsidR="00782572" w:rsidRPr="00FF01A7" w:rsidRDefault="00782572" w:rsidP="00B5363F">
      <w:pPr>
        <w:tabs>
          <w:tab w:val="left" w:pos="142"/>
          <w:tab w:val="left" w:pos="1134"/>
        </w:tabs>
        <w:suppressAutoHyphens/>
        <w:ind w:left="709"/>
        <w:rPr>
          <w:rFonts w:eastAsia="Times New Roman"/>
          <w:b/>
          <w:bCs/>
          <w:i/>
          <w:iCs/>
        </w:rPr>
      </w:pPr>
      <w:r w:rsidRPr="00FF01A7">
        <w:rPr>
          <w:rFonts w:eastAsia="Times New Roman"/>
          <w:b/>
          <w:bCs/>
          <w:i/>
          <w:iCs/>
        </w:rPr>
        <w:t>Обучающийся сможет:</w:t>
      </w:r>
    </w:p>
    <w:p w14:paraId="5DB6559F"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определять задачу коммуникации и в соответствии с ней отбирать речевые средства;</w:t>
      </w:r>
    </w:p>
    <w:p w14:paraId="36FFB03F"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отбирать и использовать речевые средства в процессе коммуникации с другими людьми (диалог в паре, в малой группе и т. д.);</w:t>
      </w:r>
    </w:p>
    <w:p w14:paraId="0A19218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представлять в устной или письменной форме развернутый план собственной деятельности;</w:t>
      </w:r>
    </w:p>
    <w:p w14:paraId="0128EEB3"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соблюдать нормы публичной речи, регламент в монологе и дискуссии в соответствии с коммуникативной задачей;</w:t>
      </w:r>
    </w:p>
    <w:p w14:paraId="1A59FFA7"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высказывать и обосновывать мнение (суждение) и запрашивать мнение партнера в рамках диалога;</w:t>
      </w:r>
    </w:p>
    <w:p w14:paraId="09B16D1C"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принимать решение в ходе диалога и согласовывать его с собеседником;</w:t>
      </w:r>
    </w:p>
    <w:p w14:paraId="76B37611"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создавать письменные «клишированные» и оригинальные тексты с использованием необходимых речевых средств;</w:t>
      </w:r>
    </w:p>
    <w:p w14:paraId="5DC556C8"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использовать вербальные средства (средства логической связи) для выделения смысловых блоков своего выступления;</w:t>
      </w:r>
    </w:p>
    <w:p w14:paraId="769F2EC3"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использовать невербальные средства или наглядные материалы, подготовленные/отобранные под руководством учителя;</w:t>
      </w:r>
    </w:p>
    <w:p w14:paraId="53D1F58F"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14:paraId="38C65F91" w14:textId="77777777" w:rsidR="00782572" w:rsidRPr="00FF01A7" w:rsidRDefault="00782572" w:rsidP="002E27FB">
      <w:pPr>
        <w:numPr>
          <w:ilvl w:val="0"/>
          <w:numId w:val="30"/>
        </w:numPr>
        <w:tabs>
          <w:tab w:val="left" w:pos="993"/>
        </w:tabs>
        <w:suppressAutoHyphens/>
        <w:ind w:left="0" w:firstLine="709"/>
        <w:rPr>
          <w:rFonts w:eastAsia="Times New Roman"/>
        </w:rPr>
      </w:pPr>
      <w:r w:rsidRPr="00FF01A7">
        <w:rPr>
          <w:rFonts w:eastAsia="Times New Roman"/>
        </w:rPr>
        <w:t xml:space="preserve">Формирование и развитие компетентности в области использования информационно-коммуникационных </w:t>
      </w:r>
      <w:r w:rsidRPr="00FF01A7">
        <w:rPr>
          <w:rFonts w:eastAsia="Times New Roman"/>
        </w:rPr>
        <w:lastRenderedPageBreak/>
        <w:t xml:space="preserve">технологий (далее – ИКТ). </w:t>
      </w:r>
    </w:p>
    <w:p w14:paraId="2D4D17BE" w14:textId="77777777" w:rsidR="00782572" w:rsidRPr="00FF01A7" w:rsidRDefault="00782572" w:rsidP="00B5363F">
      <w:pPr>
        <w:tabs>
          <w:tab w:val="left" w:pos="993"/>
        </w:tabs>
        <w:suppressAutoHyphens/>
        <w:ind w:left="709"/>
        <w:rPr>
          <w:rFonts w:eastAsia="Times New Roman"/>
          <w:b/>
          <w:bCs/>
          <w:i/>
          <w:iCs/>
        </w:rPr>
      </w:pPr>
      <w:r w:rsidRPr="00FF01A7">
        <w:rPr>
          <w:rFonts w:eastAsia="Times New Roman"/>
          <w:b/>
          <w:bCs/>
          <w:i/>
          <w:iCs/>
        </w:rPr>
        <w:t>Обучающийся сможет:</w:t>
      </w:r>
    </w:p>
    <w:p w14:paraId="0194943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3C07B530"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EBEC1CB"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выделять информационный аспект задачи, оперировать данными, использовать модель решения задачи;</w:t>
      </w:r>
    </w:p>
    <w:p w14:paraId="471D2F09"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5A23F24"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использовать информацию с учетом этических и правовых норм;</w:t>
      </w:r>
    </w:p>
    <w:p w14:paraId="7C5D1DDE" w14:textId="77777777" w:rsidR="00782572" w:rsidRPr="00FF01A7" w:rsidRDefault="00782572" w:rsidP="002E27FB">
      <w:pPr>
        <w:numPr>
          <w:ilvl w:val="0"/>
          <w:numId w:val="21"/>
        </w:numPr>
        <w:tabs>
          <w:tab w:val="left" w:pos="993"/>
        </w:tabs>
        <w:suppressAutoHyphens/>
        <w:ind w:left="0" w:firstLine="709"/>
        <w:rPr>
          <w:rFonts w:eastAsia="Times New Roman"/>
        </w:rPr>
      </w:pPr>
      <w:r w:rsidRPr="00FF01A7">
        <w:rPr>
          <w:rFonts w:eastAsia="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1B4FCD07" w14:textId="77777777" w:rsidR="00782572" w:rsidRPr="00FF01A7" w:rsidRDefault="00782572" w:rsidP="00B5363F">
      <w:pPr>
        <w:pStyle w:val="2"/>
        <w:suppressAutoHyphens/>
        <w:spacing w:before="0" w:after="0"/>
        <w:ind w:firstLine="709"/>
        <w:jc w:val="both"/>
        <w:rPr>
          <w:rFonts w:ascii="Times New Roman" w:hAnsi="Times New Roman" w:cs="Times New Roman"/>
          <w:i w:val="0"/>
          <w:iCs w:val="0"/>
          <w:sz w:val="20"/>
          <w:szCs w:val="20"/>
        </w:rPr>
      </w:pPr>
      <w:r w:rsidRPr="00FF01A7">
        <w:rPr>
          <w:rFonts w:ascii="Times New Roman" w:hAnsi="Times New Roman" w:cs="Times New Roman"/>
          <w:i w:val="0"/>
          <w:iCs w:val="0"/>
          <w:sz w:val="20"/>
          <w:szCs w:val="20"/>
        </w:rPr>
        <w:t>1.2.5. Предметные результаты</w:t>
      </w:r>
    </w:p>
    <w:p w14:paraId="5F79574A"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20" w:name="_Toc409691628"/>
      <w:bookmarkStart w:id="21" w:name="_Toc410653953"/>
      <w:bookmarkStart w:id="22" w:name="_Toc414553133"/>
      <w:r w:rsidRPr="00FF01A7">
        <w:rPr>
          <w:rFonts w:ascii="Times New Roman" w:hAnsi="Times New Roman" w:cs="Times New Roman"/>
          <w:sz w:val="20"/>
          <w:szCs w:val="20"/>
        </w:rPr>
        <w:t>1.2.5.1. Русский язык</w:t>
      </w:r>
      <w:bookmarkEnd w:id="20"/>
      <w:bookmarkEnd w:id="21"/>
      <w:bookmarkEnd w:id="22"/>
    </w:p>
    <w:p w14:paraId="4D16923D" w14:textId="77777777" w:rsidR="00782572" w:rsidRPr="00FF01A7" w:rsidRDefault="00782572" w:rsidP="00B5363F">
      <w:pPr>
        <w:pStyle w:val="2"/>
        <w:suppressAutoHyphens/>
        <w:spacing w:before="0" w:after="0"/>
        <w:ind w:firstLine="709"/>
        <w:jc w:val="both"/>
        <w:rPr>
          <w:rFonts w:ascii="Times New Roman" w:hAnsi="Times New Roman" w:cs="Times New Roman"/>
          <w:i w:val="0"/>
          <w:iCs w:val="0"/>
          <w:sz w:val="20"/>
          <w:szCs w:val="20"/>
        </w:rPr>
      </w:pPr>
      <w:bookmarkStart w:id="23" w:name="_Toc287934277"/>
      <w:bookmarkStart w:id="24" w:name="_Toc414553134"/>
      <w:bookmarkStart w:id="25" w:name="_Toc287551922"/>
      <w:r w:rsidRPr="00FF01A7">
        <w:rPr>
          <w:rFonts w:ascii="Times New Roman" w:hAnsi="Times New Roman" w:cs="Times New Roman"/>
          <w:i w:val="0"/>
          <w:iCs w:val="0"/>
          <w:sz w:val="20"/>
          <w:szCs w:val="20"/>
        </w:rPr>
        <w:t>Выпускник научится:</w:t>
      </w:r>
      <w:bookmarkEnd w:id="23"/>
      <w:bookmarkEnd w:id="24"/>
    </w:p>
    <w:p w14:paraId="75F51EA0"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владеть навыками работы с учебной книгой, словарями и другими информационными источниками, включая СМИ и ресурсы Интернета;</w:t>
      </w:r>
    </w:p>
    <w:p w14:paraId="57A4D29D"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p>
    <w:p w14:paraId="6930BFDA"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0E3D00D7"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5555E822"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5BB74AC0"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21BB7EE5"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30FFD42F"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знание алфавита при поиске информации;</w:t>
      </w:r>
    </w:p>
    <w:p w14:paraId="617BE35E"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значимые и незначимые единицы языка;</w:t>
      </w:r>
    </w:p>
    <w:p w14:paraId="68CE743F"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проводить фонетический и орфоэпический анализ слова;</w:t>
      </w:r>
    </w:p>
    <w:p w14:paraId="534E92B1"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классифицировать и группировать звуки речи по заданным признакам, слова по заданным параметрам их звукового состава;</w:t>
      </w:r>
    </w:p>
    <w:p w14:paraId="085E692B"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членить слова на слоги и правильно их переносить;</w:t>
      </w:r>
    </w:p>
    <w:p w14:paraId="28F55A6F"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679B168F"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43BD5BAB"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проводить морфемный и словообразовательный анализ слов;</w:t>
      </w:r>
    </w:p>
    <w:p w14:paraId="5272824A"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проводить лексический анализ слова;</w:t>
      </w:r>
    </w:p>
    <w:p w14:paraId="0DFD428D"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опознавать лексические средства выразительности и основные виды тропов (метафора, эпитет, сравнение, гипербола, олицетворение);</w:t>
      </w:r>
    </w:p>
    <w:p w14:paraId="47EEE3C1"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опознавать самостоятельные части речи и их формы, а также служебные части речи и междометия;</w:t>
      </w:r>
    </w:p>
    <w:p w14:paraId="32A4365C"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проводить морфологический анализ слова;</w:t>
      </w:r>
    </w:p>
    <w:p w14:paraId="60C639B1"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применять знания и умения по морфемике и словообразованию при проведении морфологического анализа слов;</w:t>
      </w:r>
    </w:p>
    <w:p w14:paraId="2FA02613"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опознавать основные единицы синтаксиса (словосочетание, предложение, текст);</w:t>
      </w:r>
    </w:p>
    <w:p w14:paraId="2DE17A86"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3E26356E"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находить грамматическую основу предложения;</w:t>
      </w:r>
    </w:p>
    <w:p w14:paraId="5ADC9321"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распознавать главные и второстепенные члены предложения;</w:t>
      </w:r>
    </w:p>
    <w:p w14:paraId="5B052E7B"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опознавать предложения простые и сложные, предложения осложненной структуры;</w:t>
      </w:r>
    </w:p>
    <w:p w14:paraId="70D50830"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проводить синтаксический анализ словосочетания и предложения;</w:t>
      </w:r>
    </w:p>
    <w:p w14:paraId="37A7FBAB"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соблюдать основные языковые нормы в устной и письменной речи;</w:t>
      </w:r>
    </w:p>
    <w:p w14:paraId="426EAE0E"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опираться на фонетический, морфемный, словообразовательный и морфологический анализ в практике правописания;</w:t>
      </w:r>
    </w:p>
    <w:p w14:paraId="2B182E3F"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опираться на грамматико-интонационный анализ при объяснении расстановки знаков препинания в </w:t>
      </w:r>
      <w:r w:rsidRPr="00FF01A7">
        <w:rPr>
          <w:rFonts w:ascii="Times New Roman" w:hAnsi="Times New Roman" w:cs="Times New Roman"/>
          <w:sz w:val="20"/>
          <w:szCs w:val="20"/>
        </w:rPr>
        <w:lastRenderedPageBreak/>
        <w:t>предложении;</w:t>
      </w:r>
    </w:p>
    <w:p w14:paraId="59B2F496"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орфографические словари.</w:t>
      </w:r>
    </w:p>
    <w:p w14:paraId="415E0631" w14:textId="77777777" w:rsidR="00782572" w:rsidRPr="00FF01A7" w:rsidRDefault="00782572" w:rsidP="00B5363F">
      <w:pPr>
        <w:pStyle w:val="2"/>
        <w:suppressAutoHyphens/>
        <w:spacing w:before="0" w:after="0"/>
        <w:ind w:firstLine="709"/>
        <w:jc w:val="both"/>
        <w:rPr>
          <w:rFonts w:ascii="Times New Roman" w:hAnsi="Times New Roman" w:cs="Times New Roman"/>
          <w:sz w:val="20"/>
          <w:szCs w:val="20"/>
        </w:rPr>
      </w:pPr>
      <w:bookmarkStart w:id="26" w:name="_Toc414553135"/>
      <w:r w:rsidRPr="00FF01A7">
        <w:rPr>
          <w:rFonts w:ascii="Times New Roman" w:hAnsi="Times New Roman" w:cs="Times New Roman"/>
          <w:sz w:val="20"/>
          <w:szCs w:val="20"/>
        </w:rPr>
        <w:t>Выпускник получит возможность научиться:</w:t>
      </w:r>
      <w:bookmarkEnd w:id="26"/>
    </w:p>
    <w:p w14:paraId="4F206EA0"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2A40CE63"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оценивать собственную и чужую речь с точки зрения точного, уместного и выразительного словоупотребления;</w:t>
      </w:r>
    </w:p>
    <w:p w14:paraId="133A72C6"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опознавать различные выразительные средства языка; </w:t>
      </w:r>
    </w:p>
    <w:p w14:paraId="4451E25B"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писать конспект, отзыв, тезисы, рефераты, статьи, рецензии, доклады, интервью, очерки, доверенности, резюме и другие жанры;</w:t>
      </w:r>
    </w:p>
    <w:p w14:paraId="1465A164"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19ED3520"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3C1BBE27"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характеризовать словообразовательные цепочки и словообразовательные гнезда;</w:t>
      </w:r>
    </w:p>
    <w:p w14:paraId="0F5ABA7C"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этимологические данные для объяснения правописания и лексического значения слова;</w:t>
      </w:r>
    </w:p>
    <w:p w14:paraId="26B0D222"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87A26D5" w14:textId="77777777" w:rsidR="00782572" w:rsidRPr="00FF01A7" w:rsidRDefault="00782572" w:rsidP="002E27FB">
      <w:pPr>
        <w:pStyle w:val="15"/>
        <w:widowControl w:val="0"/>
        <w:numPr>
          <w:ilvl w:val="0"/>
          <w:numId w:val="22"/>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130BA55" w14:textId="0D61EFF9" w:rsidR="00782572" w:rsidRPr="00FF01A7" w:rsidRDefault="00782572" w:rsidP="00B5363F">
      <w:pPr>
        <w:pStyle w:val="2"/>
        <w:suppressAutoHyphens/>
        <w:spacing w:before="0" w:after="0"/>
        <w:ind w:firstLine="709"/>
        <w:jc w:val="both"/>
        <w:rPr>
          <w:rStyle w:val="dash041e005f0431005f044b005f0447005f043d005f044b005f0439005f005fchar1char1"/>
          <w:b w:val="0"/>
          <w:bCs w:val="0"/>
          <w:i w:val="0"/>
          <w:iCs w:val="0"/>
          <w:sz w:val="20"/>
          <w:szCs w:val="20"/>
          <w:lang w:eastAsia="en-US"/>
        </w:rPr>
      </w:pPr>
      <w:bookmarkStart w:id="27" w:name="_Toc409691629"/>
      <w:bookmarkStart w:id="28" w:name="_Toc410653954"/>
      <w:bookmarkStart w:id="29" w:name="_Toc414553136"/>
      <w:bookmarkEnd w:id="25"/>
      <w:r w:rsidRPr="00FF01A7">
        <w:rPr>
          <w:rFonts w:ascii="Times New Roman" w:hAnsi="Times New Roman" w:cs="Times New Roman"/>
          <w:i w:val="0"/>
          <w:iCs w:val="0"/>
          <w:sz w:val="20"/>
          <w:szCs w:val="20"/>
        </w:rPr>
        <w:t>1.2.5.2.</w:t>
      </w:r>
      <w:r w:rsidR="0094188B" w:rsidRPr="00FF01A7">
        <w:rPr>
          <w:rFonts w:ascii="Times New Roman" w:hAnsi="Times New Roman" w:cs="Times New Roman"/>
          <w:i w:val="0"/>
          <w:iCs w:val="0"/>
          <w:sz w:val="20"/>
          <w:szCs w:val="20"/>
        </w:rPr>
        <w:t xml:space="preserve"> </w:t>
      </w:r>
      <w:r w:rsidRPr="00FF01A7">
        <w:rPr>
          <w:rFonts w:ascii="Times New Roman" w:hAnsi="Times New Roman" w:cs="Times New Roman"/>
          <w:i w:val="0"/>
          <w:iCs w:val="0"/>
          <w:sz w:val="20"/>
          <w:szCs w:val="20"/>
        </w:rPr>
        <w:t>Литература</w:t>
      </w:r>
      <w:bookmarkEnd w:id="27"/>
      <w:bookmarkEnd w:id="28"/>
      <w:bookmarkEnd w:id="29"/>
    </w:p>
    <w:p w14:paraId="35691982" w14:textId="77777777" w:rsidR="00782572" w:rsidRPr="00FF01A7" w:rsidRDefault="00782572" w:rsidP="00B5363F">
      <w:pPr>
        <w:suppressAutoHyphens/>
        <w:autoSpaceDE w:val="0"/>
        <w:autoSpaceDN w:val="0"/>
        <w:adjustRightInd w:val="0"/>
        <w:ind w:firstLine="709"/>
        <w:rPr>
          <w:rFonts w:eastAsia="MS Mincho"/>
        </w:rPr>
      </w:pPr>
      <w:r w:rsidRPr="00FF01A7">
        <w:rPr>
          <w:rFonts w:eastAsia="MS Mincho"/>
        </w:rPr>
        <w:t xml:space="preserve">В соответствии с Федеральным государственным образовательным стандартом основного общего образования </w:t>
      </w:r>
      <w:r w:rsidRPr="00FF01A7">
        <w:rPr>
          <w:rFonts w:eastAsia="MS Mincho"/>
          <w:b/>
          <w:bCs/>
        </w:rPr>
        <w:t>предметными результатами</w:t>
      </w:r>
      <w:r w:rsidRPr="00FF01A7">
        <w:rPr>
          <w:rFonts w:eastAsia="MS Mincho"/>
        </w:rPr>
        <w:t xml:space="preserve"> изучения предмета «Литература» являются:</w:t>
      </w:r>
    </w:p>
    <w:p w14:paraId="1C0466C5" w14:textId="77777777" w:rsidR="00782572" w:rsidRPr="00FF01A7" w:rsidRDefault="00782572" w:rsidP="002E27FB">
      <w:pPr>
        <w:widowControl/>
        <w:numPr>
          <w:ilvl w:val="0"/>
          <w:numId w:val="28"/>
        </w:numPr>
        <w:tabs>
          <w:tab w:val="left" w:pos="993"/>
        </w:tabs>
        <w:suppressAutoHyphens/>
        <w:ind w:left="0" w:firstLine="709"/>
        <w:rPr>
          <w:rFonts w:eastAsia="Times New Roman"/>
        </w:rPr>
      </w:pPr>
      <w:r w:rsidRPr="00FF01A7">
        <w:rPr>
          <w:rFonts w:eastAsia="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6FE76589" w14:textId="77777777" w:rsidR="00782572" w:rsidRPr="00FF01A7" w:rsidRDefault="00782572" w:rsidP="002E27FB">
      <w:pPr>
        <w:widowControl/>
        <w:numPr>
          <w:ilvl w:val="0"/>
          <w:numId w:val="28"/>
        </w:numPr>
        <w:tabs>
          <w:tab w:val="left" w:pos="993"/>
        </w:tabs>
        <w:suppressAutoHyphens/>
        <w:ind w:left="0" w:firstLine="709"/>
        <w:rPr>
          <w:rFonts w:eastAsia="Times New Roman"/>
        </w:rPr>
      </w:pPr>
      <w:r w:rsidRPr="00FF01A7">
        <w:rPr>
          <w:rFonts w:eastAsia="Times New Roman"/>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1B2F2E09" w14:textId="77777777" w:rsidR="00782572" w:rsidRPr="00FF01A7" w:rsidRDefault="00782572" w:rsidP="002E27FB">
      <w:pPr>
        <w:widowControl/>
        <w:numPr>
          <w:ilvl w:val="0"/>
          <w:numId w:val="25"/>
        </w:numPr>
        <w:tabs>
          <w:tab w:val="left" w:pos="993"/>
        </w:tabs>
        <w:suppressAutoHyphens/>
        <w:ind w:left="0" w:firstLine="709"/>
        <w:rPr>
          <w:rFonts w:eastAsia="Times New Roman"/>
          <w:b/>
          <w:bCs/>
        </w:rPr>
      </w:pPr>
      <w:r w:rsidRPr="00FF01A7">
        <w:rPr>
          <w:rFonts w:eastAsia="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7C05CD15" w14:textId="77777777" w:rsidR="00782572" w:rsidRPr="00FF01A7" w:rsidRDefault="00782572" w:rsidP="002E27FB">
      <w:pPr>
        <w:widowControl/>
        <w:numPr>
          <w:ilvl w:val="0"/>
          <w:numId w:val="25"/>
        </w:numPr>
        <w:tabs>
          <w:tab w:val="left" w:pos="993"/>
        </w:tabs>
        <w:suppressAutoHyphens/>
        <w:ind w:left="0" w:firstLine="709"/>
        <w:rPr>
          <w:rFonts w:eastAsia="Times New Roman"/>
        </w:rPr>
      </w:pPr>
      <w:r w:rsidRPr="00FF01A7">
        <w:rPr>
          <w:rFonts w:eastAsia="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5999937" w14:textId="77777777" w:rsidR="00782572" w:rsidRPr="00FF01A7" w:rsidRDefault="00782572" w:rsidP="002E27FB">
      <w:pPr>
        <w:widowControl/>
        <w:numPr>
          <w:ilvl w:val="0"/>
          <w:numId w:val="25"/>
        </w:numPr>
        <w:tabs>
          <w:tab w:val="left" w:pos="993"/>
        </w:tabs>
        <w:suppressAutoHyphens/>
        <w:ind w:left="0" w:firstLine="709"/>
        <w:rPr>
          <w:rFonts w:eastAsia="Times New Roman"/>
        </w:rPr>
      </w:pPr>
      <w:r w:rsidRPr="00FF01A7">
        <w:rPr>
          <w:rFonts w:eastAsia="Times New Roman"/>
        </w:rPr>
        <w:t>развитие способности понимать литературные художественные произведения, воплощающие разные этнокультурные традиции;</w:t>
      </w:r>
    </w:p>
    <w:p w14:paraId="70978CBF" w14:textId="77777777" w:rsidR="00782572" w:rsidRPr="00FF01A7" w:rsidRDefault="00782572" w:rsidP="002E27FB">
      <w:pPr>
        <w:widowControl/>
        <w:numPr>
          <w:ilvl w:val="0"/>
          <w:numId w:val="25"/>
        </w:numPr>
        <w:tabs>
          <w:tab w:val="left" w:pos="993"/>
        </w:tabs>
        <w:suppressAutoHyphens/>
        <w:ind w:left="0" w:firstLine="709"/>
        <w:rPr>
          <w:rFonts w:eastAsia="Times New Roman"/>
        </w:rPr>
      </w:pPr>
      <w:r w:rsidRPr="00FF01A7">
        <w:rPr>
          <w:rFonts w:eastAsia="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00FF7D51" w14:textId="3C39B859" w:rsidR="00782572" w:rsidRPr="00FF01A7" w:rsidRDefault="00782572" w:rsidP="00B5363F">
      <w:pPr>
        <w:suppressAutoHyphens/>
        <w:autoSpaceDE w:val="0"/>
        <w:autoSpaceDN w:val="0"/>
        <w:adjustRightInd w:val="0"/>
        <w:ind w:firstLine="709"/>
        <w:rPr>
          <w:rFonts w:eastAsia="MS Mincho"/>
        </w:rPr>
      </w:pPr>
      <w:r w:rsidRPr="00FF01A7">
        <w:rPr>
          <w:rFonts w:eastAsia="MS Mincho"/>
        </w:rPr>
        <w:t xml:space="preserve">Конкретизируя эти общие результаты, обозначим наиболее важные </w:t>
      </w:r>
      <w:r w:rsidRPr="00FF01A7">
        <w:rPr>
          <w:rFonts w:eastAsia="MS Mincho"/>
          <w:b/>
          <w:bCs/>
        </w:rPr>
        <w:t>предметные</w:t>
      </w:r>
      <w:r w:rsidR="0094188B" w:rsidRPr="00FF01A7">
        <w:rPr>
          <w:rFonts w:eastAsia="MS Mincho"/>
          <w:b/>
          <w:bCs/>
        </w:rPr>
        <w:t xml:space="preserve"> </w:t>
      </w:r>
      <w:r w:rsidRPr="00FF01A7">
        <w:rPr>
          <w:rFonts w:eastAsia="MS Mincho"/>
          <w:b/>
          <w:bCs/>
        </w:rPr>
        <w:t>умения</w:t>
      </w:r>
      <w:r w:rsidRPr="00FF01A7">
        <w:rPr>
          <w:rFonts w:eastAsia="MS Mincho"/>
        </w:rPr>
        <w:t xml:space="preserve">, формируемые у </w:t>
      </w:r>
      <w:r w:rsidRPr="00FF01A7">
        <w:rPr>
          <w:rFonts w:eastAsia="Times New Roman"/>
        </w:rPr>
        <w:t xml:space="preserve">обучающихся </w:t>
      </w:r>
      <w:r w:rsidRPr="00FF01A7">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64773EB3"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определять тему и основную мысль произведения (5</w:t>
      </w:r>
      <w:r w:rsidRPr="00FF01A7">
        <w:rPr>
          <w:rFonts w:eastAsia="Times New Roman"/>
        </w:rPr>
        <w:t>–</w:t>
      </w:r>
      <w:r w:rsidRPr="00FF01A7">
        <w:rPr>
          <w:rFonts w:eastAsia="MS Mincho"/>
        </w:rPr>
        <w:t>6 кл.);</w:t>
      </w:r>
    </w:p>
    <w:p w14:paraId="4DAD54A9"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владеть различными видами пересказа (5</w:t>
      </w:r>
      <w:r w:rsidRPr="00FF01A7">
        <w:rPr>
          <w:rFonts w:eastAsia="Times New Roman"/>
        </w:rPr>
        <w:t>–</w:t>
      </w:r>
      <w:r w:rsidRPr="00FF01A7">
        <w:rPr>
          <w:rFonts w:eastAsia="MS Mincho"/>
        </w:rPr>
        <w:t>6 кл.), пересказывать сюжет; выявлять особенности композиции, основной конфликт, вычленять фабулу (6</w:t>
      </w:r>
      <w:r w:rsidRPr="00FF01A7">
        <w:rPr>
          <w:rFonts w:eastAsia="Times New Roman"/>
        </w:rPr>
        <w:t>–</w:t>
      </w:r>
      <w:r w:rsidRPr="00FF01A7">
        <w:rPr>
          <w:rFonts w:eastAsia="MS Mincho"/>
        </w:rPr>
        <w:t>7 кл.);</w:t>
      </w:r>
    </w:p>
    <w:p w14:paraId="0D95B176"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характеризовать героев-персонажей, давать их сравнительные характеристики (5</w:t>
      </w:r>
      <w:r w:rsidRPr="00FF01A7">
        <w:rPr>
          <w:rFonts w:eastAsia="Times New Roman"/>
        </w:rPr>
        <w:t>–</w:t>
      </w:r>
      <w:r w:rsidRPr="00FF01A7">
        <w:rPr>
          <w:rFonts w:eastAsia="MS Mincho"/>
        </w:rPr>
        <w:t>6 кл.); оценивать систему персонажей (6</w:t>
      </w:r>
      <w:r w:rsidRPr="00FF01A7">
        <w:rPr>
          <w:rFonts w:eastAsia="Times New Roman"/>
        </w:rPr>
        <w:t>–</w:t>
      </w:r>
      <w:r w:rsidRPr="00FF01A7">
        <w:rPr>
          <w:rFonts w:eastAsia="MS Mincho"/>
        </w:rPr>
        <w:t>7 кл.);</w:t>
      </w:r>
    </w:p>
    <w:p w14:paraId="42C5BC15"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F01A7">
        <w:rPr>
          <w:rFonts w:eastAsia="Times New Roman"/>
        </w:rPr>
        <w:t>–</w:t>
      </w:r>
      <w:r w:rsidRPr="00FF01A7">
        <w:rPr>
          <w:rFonts w:eastAsia="MS Mincho"/>
        </w:rPr>
        <w:t>7 кл.); выявлять особенности языка и стиля писателя (7</w:t>
      </w:r>
      <w:r w:rsidRPr="00FF01A7">
        <w:rPr>
          <w:rFonts w:eastAsia="Times New Roman"/>
        </w:rPr>
        <w:t>–</w:t>
      </w:r>
      <w:r w:rsidRPr="00FF01A7">
        <w:rPr>
          <w:rFonts w:eastAsia="MS Mincho"/>
        </w:rPr>
        <w:t>9 кл.);</w:t>
      </w:r>
    </w:p>
    <w:p w14:paraId="36CD3EA8"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определять родо-жанровую специфику художественного произведения (5</w:t>
      </w:r>
      <w:r w:rsidRPr="00FF01A7">
        <w:rPr>
          <w:rFonts w:eastAsia="Times New Roman"/>
        </w:rPr>
        <w:t>–</w:t>
      </w:r>
      <w:r w:rsidRPr="00FF01A7">
        <w:rPr>
          <w:rFonts w:eastAsia="MS Mincho"/>
        </w:rPr>
        <w:t xml:space="preserve">9 кл.); </w:t>
      </w:r>
    </w:p>
    <w:p w14:paraId="7AE98261"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объяснять свое понимание нравственно-философской, социально-исторической и эстетической проблематики произведений (7</w:t>
      </w:r>
      <w:r w:rsidRPr="00FF01A7">
        <w:rPr>
          <w:rFonts w:eastAsia="Times New Roman"/>
        </w:rPr>
        <w:t>–</w:t>
      </w:r>
      <w:r w:rsidRPr="00FF01A7">
        <w:rPr>
          <w:rFonts w:eastAsia="MS Mincho"/>
        </w:rPr>
        <w:t>9 кл.);</w:t>
      </w:r>
    </w:p>
    <w:p w14:paraId="6B3BAAC9"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выделять в произведениях элементы художественной формы и обнаруживать связи между ними (5</w:t>
      </w:r>
      <w:r w:rsidRPr="00FF01A7">
        <w:rPr>
          <w:rFonts w:eastAsia="Times New Roman"/>
        </w:rPr>
        <w:t>–</w:t>
      </w:r>
      <w:r w:rsidRPr="00FF01A7">
        <w:rPr>
          <w:rFonts w:eastAsia="MS Mincho"/>
        </w:rPr>
        <w:t>7 кл.), постепенно переходя к анализу текста; анализировать литературные произведения разных жанров (8</w:t>
      </w:r>
      <w:r w:rsidRPr="00FF01A7">
        <w:rPr>
          <w:rFonts w:eastAsia="Times New Roman"/>
        </w:rPr>
        <w:t>–</w:t>
      </w:r>
      <w:r w:rsidRPr="00FF01A7">
        <w:rPr>
          <w:rFonts w:eastAsia="MS Mincho"/>
        </w:rPr>
        <w:t>9 кл.);</w:t>
      </w:r>
    </w:p>
    <w:p w14:paraId="6B13E26B"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F01A7">
        <w:rPr>
          <w:rFonts w:eastAsia="MS Mincho"/>
        </w:rPr>
        <w:t xml:space="preserve"> (в каждом классе – на своем уровне); </w:t>
      </w:r>
    </w:p>
    <w:p w14:paraId="74E21762"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20A7F5D4"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lastRenderedPageBreak/>
        <w:t>представлять развернутый устный или письменный ответ на поставленные вопросы (в каждом классе – на своем уровне); вести учебные дискуссии (7</w:t>
      </w:r>
      <w:r w:rsidRPr="00FF01A7">
        <w:rPr>
          <w:rFonts w:eastAsia="Times New Roman"/>
        </w:rPr>
        <w:t>–</w:t>
      </w:r>
      <w:r w:rsidRPr="00FF01A7">
        <w:rPr>
          <w:rFonts w:eastAsia="MS Mincho"/>
        </w:rPr>
        <w:t>9 кл.);</w:t>
      </w:r>
    </w:p>
    <w:p w14:paraId="668E76CB" w14:textId="77777777" w:rsidR="00782572" w:rsidRPr="00FF01A7" w:rsidRDefault="00782572" w:rsidP="002E27FB">
      <w:pPr>
        <w:widowControl/>
        <w:numPr>
          <w:ilvl w:val="0"/>
          <w:numId w:val="24"/>
        </w:numPr>
        <w:suppressAutoHyphens/>
        <w:ind w:left="0" w:firstLine="709"/>
        <w:rPr>
          <w:rFonts w:eastAsia="MS Mincho"/>
        </w:rPr>
      </w:pPr>
      <w:r w:rsidRPr="00FF01A7">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F01A7">
        <w:rPr>
          <w:rFonts w:eastAsia="Times New Roman"/>
        </w:rPr>
        <w:t xml:space="preserve">организации дискуссии </w:t>
      </w:r>
      <w:r w:rsidRPr="00FF01A7">
        <w:rPr>
          <w:rFonts w:eastAsia="MS Mincho"/>
        </w:rPr>
        <w:t xml:space="preserve"> (в каждом классе – на своем уровне);</w:t>
      </w:r>
    </w:p>
    <w:p w14:paraId="02702D1B"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14:paraId="247F12BE" w14:textId="013FDB6F"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выразительно читать с листа и наизусть произведения/фрагменты</w:t>
      </w:r>
      <w:r w:rsidR="0094188B" w:rsidRPr="00FF01A7">
        <w:rPr>
          <w:rFonts w:eastAsia="MS Mincho"/>
        </w:rPr>
        <w:t xml:space="preserve"> </w:t>
      </w:r>
      <w:r w:rsidRPr="00FF01A7">
        <w:rPr>
          <w:rFonts w:eastAsia="MS Mincho"/>
        </w:rPr>
        <w:t xml:space="preserve">произведений художественной литературы, передавая личное отношение к произведению (5-9 класс); </w:t>
      </w:r>
    </w:p>
    <w:p w14:paraId="39FEC3C4" w14:textId="77777777" w:rsidR="00782572" w:rsidRPr="00FF01A7" w:rsidRDefault="00782572" w:rsidP="002E27FB">
      <w:pPr>
        <w:numPr>
          <w:ilvl w:val="0"/>
          <w:numId w:val="24"/>
        </w:numPr>
        <w:tabs>
          <w:tab w:val="left" w:pos="993"/>
        </w:tabs>
        <w:suppressAutoHyphens/>
        <w:autoSpaceDE w:val="0"/>
        <w:autoSpaceDN w:val="0"/>
        <w:adjustRightInd w:val="0"/>
        <w:ind w:left="0" w:firstLine="709"/>
        <w:rPr>
          <w:rFonts w:eastAsia="MS Mincho"/>
        </w:rPr>
      </w:pPr>
      <w:r w:rsidRPr="00FF01A7">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F01A7">
        <w:rPr>
          <w:rFonts w:eastAsia="Times New Roman"/>
        </w:rPr>
        <w:t>–</w:t>
      </w:r>
      <w:r w:rsidRPr="00FF01A7">
        <w:rPr>
          <w:rFonts w:eastAsia="MS Mincho"/>
        </w:rPr>
        <w:t>9 кл.); пользоваться каталогами библиотек, библиографическими указателями, системой поиска в Интернете (5</w:t>
      </w:r>
      <w:r w:rsidRPr="00FF01A7">
        <w:rPr>
          <w:rFonts w:eastAsia="Times New Roman"/>
        </w:rPr>
        <w:t>–</w:t>
      </w:r>
      <w:r w:rsidRPr="00FF01A7">
        <w:rPr>
          <w:rFonts w:eastAsia="MS Mincho"/>
        </w:rPr>
        <w:t>9 кл.) (в каждом классе – на своем уровне).</w:t>
      </w:r>
    </w:p>
    <w:p w14:paraId="7DA8FE48" w14:textId="77777777" w:rsidR="00782572" w:rsidRPr="00FF01A7" w:rsidRDefault="00782572" w:rsidP="00B5363F">
      <w:pPr>
        <w:suppressAutoHyphens/>
        <w:autoSpaceDE w:val="0"/>
        <w:autoSpaceDN w:val="0"/>
        <w:adjustRightInd w:val="0"/>
        <w:ind w:firstLine="709"/>
        <w:rPr>
          <w:rFonts w:eastAsia="MS Mincho"/>
        </w:rPr>
      </w:pPr>
      <w:r w:rsidRPr="00FF01A7">
        <w:rPr>
          <w:rFonts w:eastAsia="MS Mincho"/>
        </w:rPr>
        <w:t xml:space="preserve">При планировании </w:t>
      </w:r>
      <w:r w:rsidRPr="00FF01A7">
        <w:rPr>
          <w:rFonts w:eastAsia="MS Mincho"/>
          <w:b/>
          <w:bCs/>
        </w:rPr>
        <w:t xml:space="preserve">предметных </w:t>
      </w:r>
      <w:r w:rsidRPr="00FF01A7">
        <w:rPr>
          <w:rFonts w:eastAsia="MS Mincho"/>
        </w:rPr>
        <w:t xml:space="preserve">результатов освоения программы учитывается, что формирование различных умений, навыков, компетенций происходит у разных </w:t>
      </w:r>
      <w:r w:rsidRPr="00FF01A7">
        <w:rPr>
          <w:rFonts w:eastAsia="Times New Roman"/>
        </w:rPr>
        <w:t xml:space="preserve">обучающихся </w:t>
      </w:r>
      <w:r w:rsidRPr="00FF01A7">
        <w:rPr>
          <w:rFonts w:eastAsia="MS Mincho"/>
        </w:rPr>
        <w:t xml:space="preserve">с разной скоростью и в разной степени и не заканчивается в школе. </w:t>
      </w:r>
    </w:p>
    <w:p w14:paraId="57300651" w14:textId="77777777" w:rsidR="00782572" w:rsidRPr="00FF01A7" w:rsidRDefault="00782572" w:rsidP="00B5363F">
      <w:pPr>
        <w:pStyle w:val="24"/>
        <w:suppressAutoHyphens/>
        <w:autoSpaceDE w:val="0"/>
        <w:autoSpaceDN w:val="0"/>
        <w:adjustRightInd w:val="0"/>
        <w:rPr>
          <w:rFonts w:eastAsia="Times New Roman"/>
          <w:sz w:val="20"/>
          <w:szCs w:val="20"/>
        </w:rPr>
      </w:pPr>
      <w:r w:rsidRPr="00FF01A7">
        <w:rPr>
          <w:rFonts w:eastAsia="Times New Roman"/>
          <w:sz w:val="20"/>
          <w:szCs w:val="20"/>
        </w:rPr>
        <w:t xml:space="preserve">При оценке предметных результатов обучения литературе следует учитывать несколько </w:t>
      </w:r>
      <w:r w:rsidRPr="00FF01A7">
        <w:rPr>
          <w:rFonts w:eastAsia="Times New Roman"/>
          <w:b/>
          <w:bCs/>
          <w:sz w:val="20"/>
          <w:szCs w:val="20"/>
        </w:rPr>
        <w:t>основных уровней сформированности читательской культуры</w:t>
      </w:r>
      <w:r w:rsidRPr="00FF01A7">
        <w:rPr>
          <w:rFonts w:eastAsia="Times New Roman"/>
          <w:sz w:val="20"/>
          <w:szCs w:val="20"/>
        </w:rPr>
        <w:t xml:space="preserve">. </w:t>
      </w:r>
    </w:p>
    <w:p w14:paraId="686F3C7F"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b/>
          <w:bCs/>
        </w:rPr>
        <w:t>I уровень</w:t>
      </w:r>
      <w:r w:rsidRPr="00FF01A7">
        <w:rPr>
          <w:rFonts w:eastAsia="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FF01A7">
        <w:rPr>
          <w:rFonts w:eastAsia="Times New Roman"/>
          <w:i/>
          <w:iCs/>
        </w:rPr>
        <w:t>характеризуется способностями читателя воспроизводить содержание литературного произведения, отвечая на тестовые вопросы</w:t>
      </w:r>
      <w:r w:rsidRPr="00FF01A7">
        <w:rPr>
          <w:rFonts w:eastAsia="Times New Roman"/>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0E70C3A2"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К основным </w:t>
      </w:r>
      <w:r w:rsidRPr="00FF01A7">
        <w:rPr>
          <w:rFonts w:eastAsia="Times New Roman"/>
          <w:b/>
          <w:bCs/>
        </w:rPr>
        <w:t>видам деятельности</w:t>
      </w:r>
      <w:r w:rsidRPr="00FF01A7">
        <w:rPr>
          <w:rFonts w:eastAsia="Times New Roman"/>
        </w:rPr>
        <w:t xml:space="preserve">, позволяющим диагностировать возможности читателей </w:t>
      </w:r>
      <w:r w:rsidRPr="00FF01A7">
        <w:rPr>
          <w:rFonts w:eastAsia="Times New Roman"/>
          <w:lang w:val="en-US"/>
        </w:rPr>
        <w:t>I</w:t>
      </w:r>
      <w:r w:rsidRPr="00FF01A7">
        <w:rPr>
          <w:rFonts w:eastAsia="Times New Roman"/>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170DDC1F"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Условно им соответствуют следующие типы диагностических </w:t>
      </w:r>
      <w:r w:rsidRPr="00FF01A7">
        <w:rPr>
          <w:rFonts w:eastAsia="Times New Roman"/>
          <w:b/>
          <w:bCs/>
        </w:rPr>
        <w:t>заданий</w:t>
      </w:r>
      <w:r w:rsidRPr="00FF01A7">
        <w:rPr>
          <w:rFonts w:eastAsia="Times New Roman"/>
        </w:rPr>
        <w:t xml:space="preserve">: </w:t>
      </w:r>
    </w:p>
    <w:p w14:paraId="09C24291" w14:textId="77777777" w:rsidR="00782572" w:rsidRPr="00FF01A7" w:rsidRDefault="00782572" w:rsidP="002E27FB">
      <w:pPr>
        <w:widowControl/>
        <w:numPr>
          <w:ilvl w:val="0"/>
          <w:numId w:val="26"/>
        </w:numPr>
        <w:tabs>
          <w:tab w:val="left" w:pos="993"/>
        </w:tabs>
        <w:suppressAutoHyphens/>
        <w:overflowPunct w:val="0"/>
        <w:autoSpaceDE w:val="0"/>
        <w:autoSpaceDN w:val="0"/>
        <w:adjustRightInd w:val="0"/>
        <w:ind w:left="0" w:firstLine="709"/>
        <w:rPr>
          <w:rFonts w:eastAsia="Times New Roman"/>
        </w:rPr>
      </w:pPr>
      <w:r w:rsidRPr="00FF01A7">
        <w:rPr>
          <w:rFonts w:eastAsia="Times New Roman"/>
        </w:rPr>
        <w:t xml:space="preserve">выразительно прочтите следующий фрагмент; </w:t>
      </w:r>
    </w:p>
    <w:p w14:paraId="7C807C14" w14:textId="77777777" w:rsidR="00782572" w:rsidRPr="00FF01A7" w:rsidRDefault="00782572" w:rsidP="002E27FB">
      <w:pPr>
        <w:widowControl/>
        <w:numPr>
          <w:ilvl w:val="0"/>
          <w:numId w:val="26"/>
        </w:numPr>
        <w:tabs>
          <w:tab w:val="left" w:pos="993"/>
        </w:tabs>
        <w:suppressAutoHyphens/>
        <w:overflowPunct w:val="0"/>
        <w:autoSpaceDE w:val="0"/>
        <w:autoSpaceDN w:val="0"/>
        <w:adjustRightInd w:val="0"/>
        <w:ind w:left="0" w:firstLine="709"/>
        <w:rPr>
          <w:rFonts w:eastAsia="Times New Roman"/>
        </w:rPr>
      </w:pPr>
      <w:r w:rsidRPr="00FF01A7">
        <w:rPr>
          <w:rFonts w:eastAsia="Times New Roman"/>
        </w:rPr>
        <w:t>определите, какие события в произведении являются центральными;</w:t>
      </w:r>
    </w:p>
    <w:p w14:paraId="68250F70" w14:textId="77777777" w:rsidR="00782572" w:rsidRPr="00FF01A7" w:rsidRDefault="00782572" w:rsidP="002E27FB">
      <w:pPr>
        <w:widowControl/>
        <w:numPr>
          <w:ilvl w:val="0"/>
          <w:numId w:val="26"/>
        </w:numPr>
        <w:tabs>
          <w:tab w:val="left" w:pos="993"/>
        </w:tabs>
        <w:suppressAutoHyphens/>
        <w:overflowPunct w:val="0"/>
        <w:autoSpaceDE w:val="0"/>
        <w:autoSpaceDN w:val="0"/>
        <w:adjustRightInd w:val="0"/>
        <w:ind w:left="0" w:firstLine="709"/>
        <w:rPr>
          <w:rFonts w:eastAsia="Times New Roman"/>
        </w:rPr>
      </w:pPr>
      <w:r w:rsidRPr="00FF01A7">
        <w:rPr>
          <w:rFonts w:eastAsia="Times New Roman"/>
        </w:rPr>
        <w:t>определите, где и когда происходят описываемые события;</w:t>
      </w:r>
    </w:p>
    <w:p w14:paraId="70CE2569" w14:textId="77777777" w:rsidR="00782572" w:rsidRPr="00FF01A7" w:rsidRDefault="00782572" w:rsidP="002E27FB">
      <w:pPr>
        <w:widowControl/>
        <w:numPr>
          <w:ilvl w:val="0"/>
          <w:numId w:val="26"/>
        </w:numPr>
        <w:tabs>
          <w:tab w:val="left" w:pos="993"/>
        </w:tabs>
        <w:suppressAutoHyphens/>
        <w:overflowPunct w:val="0"/>
        <w:autoSpaceDE w:val="0"/>
        <w:autoSpaceDN w:val="0"/>
        <w:adjustRightInd w:val="0"/>
        <w:ind w:left="0" w:firstLine="709"/>
        <w:rPr>
          <w:rFonts w:eastAsia="Times New Roman"/>
        </w:rPr>
      </w:pPr>
      <w:r w:rsidRPr="00FF01A7">
        <w:rPr>
          <w:rFonts w:eastAsia="Times New Roman"/>
        </w:rPr>
        <w:t xml:space="preserve">опишите, каким вам представляется герой произведения, прокомментируйте слова героя; </w:t>
      </w:r>
    </w:p>
    <w:p w14:paraId="2F7E124D" w14:textId="77777777" w:rsidR="00782572" w:rsidRPr="00FF01A7" w:rsidRDefault="00782572" w:rsidP="002E27FB">
      <w:pPr>
        <w:widowControl/>
        <w:numPr>
          <w:ilvl w:val="0"/>
          <w:numId w:val="26"/>
        </w:numPr>
        <w:tabs>
          <w:tab w:val="left" w:pos="993"/>
        </w:tabs>
        <w:suppressAutoHyphens/>
        <w:overflowPunct w:val="0"/>
        <w:autoSpaceDE w:val="0"/>
        <w:autoSpaceDN w:val="0"/>
        <w:adjustRightInd w:val="0"/>
        <w:ind w:left="0" w:firstLine="709"/>
        <w:rPr>
          <w:rFonts w:eastAsia="Times New Roman"/>
        </w:rPr>
      </w:pPr>
      <w:r w:rsidRPr="00FF01A7">
        <w:rPr>
          <w:rFonts w:eastAsia="Times New Roman"/>
        </w:rPr>
        <w:t xml:space="preserve">выделите в тексте наиболее непонятные (загадочные, удивительные и т. п.) для вас места; </w:t>
      </w:r>
    </w:p>
    <w:p w14:paraId="1290CFD8" w14:textId="77777777" w:rsidR="00782572" w:rsidRPr="00FF01A7" w:rsidRDefault="00782572" w:rsidP="002E27FB">
      <w:pPr>
        <w:widowControl/>
        <w:numPr>
          <w:ilvl w:val="0"/>
          <w:numId w:val="26"/>
        </w:numPr>
        <w:tabs>
          <w:tab w:val="left" w:pos="993"/>
        </w:tabs>
        <w:suppressAutoHyphens/>
        <w:overflowPunct w:val="0"/>
        <w:autoSpaceDE w:val="0"/>
        <w:autoSpaceDN w:val="0"/>
        <w:adjustRightInd w:val="0"/>
        <w:ind w:left="0" w:firstLine="709"/>
        <w:rPr>
          <w:rFonts w:eastAsia="Times New Roman"/>
        </w:rPr>
      </w:pPr>
      <w:r w:rsidRPr="00FF01A7">
        <w:rPr>
          <w:rFonts w:eastAsia="Times New Roman"/>
        </w:rPr>
        <w:t xml:space="preserve">ответьте на поставленный учителем/автором учебника вопрос; </w:t>
      </w:r>
    </w:p>
    <w:p w14:paraId="588249F7" w14:textId="77777777" w:rsidR="00782572" w:rsidRPr="00FF01A7" w:rsidRDefault="00782572" w:rsidP="002E27FB">
      <w:pPr>
        <w:widowControl/>
        <w:numPr>
          <w:ilvl w:val="0"/>
          <w:numId w:val="26"/>
        </w:numPr>
        <w:tabs>
          <w:tab w:val="left" w:pos="993"/>
        </w:tabs>
        <w:suppressAutoHyphens/>
        <w:overflowPunct w:val="0"/>
        <w:autoSpaceDE w:val="0"/>
        <w:autoSpaceDN w:val="0"/>
        <w:adjustRightInd w:val="0"/>
        <w:ind w:left="0" w:firstLine="709"/>
        <w:rPr>
          <w:rFonts w:eastAsia="Times New Roman"/>
        </w:rPr>
      </w:pPr>
      <w:r w:rsidRPr="00FF01A7">
        <w:rPr>
          <w:rFonts w:eastAsia="Times New Roman"/>
        </w:rPr>
        <w:t xml:space="preserve">определите, выделите, найдите, перечислите признаки, черты, повторяющиеся детали и т. п. </w:t>
      </w:r>
    </w:p>
    <w:p w14:paraId="195C60EC" w14:textId="77777777" w:rsidR="00782572" w:rsidRPr="00FF01A7" w:rsidRDefault="00782572" w:rsidP="00B5363F">
      <w:pPr>
        <w:suppressAutoHyphens/>
        <w:ind w:firstLine="709"/>
        <w:rPr>
          <w:rFonts w:eastAsia="Times New Roman"/>
        </w:rPr>
      </w:pPr>
      <w:r w:rsidRPr="00FF01A7">
        <w:rPr>
          <w:rFonts w:eastAsia="Times New Roman"/>
          <w:b/>
          <w:bCs/>
        </w:rPr>
        <w:t>II уровень</w:t>
      </w:r>
      <w:r w:rsidRPr="00FF01A7">
        <w:rPr>
          <w:rFonts w:eastAsia="Times New Roman"/>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07FF0F8F" w14:textId="09D1D8BD" w:rsidR="00782572" w:rsidRPr="00FF01A7" w:rsidRDefault="00782572" w:rsidP="00B5363F">
      <w:pPr>
        <w:pStyle w:val="26"/>
        <w:suppressAutoHyphens/>
        <w:ind w:left="0" w:right="0" w:firstLine="709"/>
        <w:rPr>
          <w:sz w:val="20"/>
          <w:szCs w:val="20"/>
        </w:rPr>
      </w:pPr>
      <w:r w:rsidRPr="00FF01A7">
        <w:rPr>
          <w:sz w:val="20"/>
          <w:szCs w:val="20"/>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w:t>
      </w:r>
      <w:r w:rsidR="0094188B" w:rsidRPr="00FF01A7">
        <w:rPr>
          <w:sz w:val="20"/>
          <w:szCs w:val="20"/>
        </w:rPr>
        <w:t xml:space="preserve"> </w:t>
      </w:r>
      <w:r w:rsidRPr="00FF01A7">
        <w:rPr>
          <w:i/>
          <w:iCs/>
          <w:sz w:val="20"/>
          <w:szCs w:val="20"/>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5F04A1E9" w14:textId="77777777" w:rsidR="00782572" w:rsidRPr="00FF01A7" w:rsidRDefault="00782572" w:rsidP="002E27FB">
      <w:pPr>
        <w:pStyle w:val="26"/>
        <w:numPr>
          <w:ilvl w:val="12"/>
          <w:numId w:val="23"/>
        </w:numPr>
        <w:tabs>
          <w:tab w:val="left" w:pos="851"/>
        </w:tabs>
        <w:suppressAutoHyphens/>
        <w:ind w:left="0" w:right="0" w:firstLine="709"/>
        <w:rPr>
          <w:sz w:val="20"/>
          <w:szCs w:val="20"/>
        </w:rPr>
      </w:pPr>
      <w:r w:rsidRPr="00FF01A7">
        <w:rPr>
          <w:sz w:val="20"/>
          <w:szCs w:val="20"/>
        </w:rPr>
        <w:t xml:space="preserve">К основным </w:t>
      </w:r>
      <w:r w:rsidRPr="00FF01A7">
        <w:rPr>
          <w:b/>
          <w:bCs/>
          <w:sz w:val="20"/>
          <w:szCs w:val="20"/>
        </w:rPr>
        <w:t>видам деятельности</w:t>
      </w:r>
      <w:r w:rsidRPr="00FF01A7">
        <w:rPr>
          <w:sz w:val="20"/>
          <w:szCs w:val="20"/>
        </w:rPr>
        <w:t xml:space="preserve">, позволяющим диагностировать возможности читателей, достигших  </w:t>
      </w:r>
      <w:r w:rsidRPr="00FF01A7">
        <w:rPr>
          <w:sz w:val="20"/>
          <w:szCs w:val="20"/>
          <w:lang w:val="en-US"/>
        </w:rPr>
        <w:t>II</w:t>
      </w:r>
      <w:r w:rsidRPr="00FF01A7">
        <w:rPr>
          <w:sz w:val="20"/>
          <w:szCs w:val="20"/>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F01A7">
        <w:rPr>
          <w:i/>
          <w:iCs/>
          <w:sz w:val="20"/>
          <w:szCs w:val="20"/>
        </w:rPr>
        <w:t>пофразового</w:t>
      </w:r>
      <w:r w:rsidRPr="00FF01A7">
        <w:rPr>
          <w:sz w:val="20"/>
          <w:szCs w:val="20"/>
        </w:rPr>
        <w:t xml:space="preserve"> (при анализе стихотворений и небольших прозаических произведений – рассказов, новелл) или </w:t>
      </w:r>
      <w:r w:rsidRPr="00FF01A7">
        <w:rPr>
          <w:i/>
          <w:iCs/>
          <w:sz w:val="20"/>
          <w:szCs w:val="20"/>
        </w:rPr>
        <w:t>поэпизодного</w:t>
      </w:r>
      <w:r w:rsidRPr="00FF01A7">
        <w:rPr>
          <w:sz w:val="20"/>
          <w:szCs w:val="20"/>
        </w:rPr>
        <w:t xml:space="preserve">; проведение целостного и межтекстового анализа). </w:t>
      </w:r>
    </w:p>
    <w:p w14:paraId="4FC453FD" w14:textId="77777777" w:rsidR="00782572" w:rsidRPr="00FF01A7" w:rsidRDefault="00782572" w:rsidP="002E27FB">
      <w:pPr>
        <w:pStyle w:val="26"/>
        <w:numPr>
          <w:ilvl w:val="12"/>
          <w:numId w:val="23"/>
        </w:numPr>
        <w:tabs>
          <w:tab w:val="left" w:pos="851"/>
        </w:tabs>
        <w:suppressAutoHyphens/>
        <w:ind w:left="0" w:right="0" w:firstLine="709"/>
        <w:rPr>
          <w:sz w:val="20"/>
          <w:szCs w:val="20"/>
        </w:rPr>
      </w:pPr>
      <w:r w:rsidRPr="00FF01A7">
        <w:rPr>
          <w:sz w:val="20"/>
          <w:szCs w:val="20"/>
        </w:rPr>
        <w:t xml:space="preserve">Условно им соответствуют следующие типы диагностических </w:t>
      </w:r>
      <w:r w:rsidRPr="00FF01A7">
        <w:rPr>
          <w:b/>
          <w:bCs/>
          <w:sz w:val="20"/>
          <w:szCs w:val="20"/>
        </w:rPr>
        <w:t>заданий</w:t>
      </w:r>
      <w:r w:rsidRPr="00FF01A7">
        <w:rPr>
          <w:sz w:val="20"/>
          <w:szCs w:val="20"/>
        </w:rPr>
        <w:t xml:space="preserve">: </w:t>
      </w:r>
    </w:p>
    <w:p w14:paraId="39D703C7"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выделите, определите, найдите, перечислите признаки, черты, повторяющиеся детали и т. п.; </w:t>
      </w:r>
    </w:p>
    <w:p w14:paraId="08B8AE3B" w14:textId="77777777" w:rsidR="00782572" w:rsidRPr="00FF01A7" w:rsidRDefault="00782572" w:rsidP="002E27FB">
      <w:pPr>
        <w:pStyle w:val="15"/>
        <w:widowControl w:val="0"/>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покажите, какие особенности художественного текста проявляют позицию его автора;</w:t>
      </w:r>
    </w:p>
    <w:p w14:paraId="3000C51B" w14:textId="5D36FDEF" w:rsidR="00782572" w:rsidRPr="00FF01A7" w:rsidRDefault="00782572" w:rsidP="002E27FB">
      <w:pPr>
        <w:pStyle w:val="15"/>
        <w:widowControl w:val="0"/>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28967513"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проанализируйте фрагменты, эпизоды текста (по предложенному алгоритму и без него);</w:t>
      </w:r>
    </w:p>
    <w:p w14:paraId="2F1632B2"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сопоставьте, сравните, найдите сходства и различия (как в одном тексте, так и между разными произведениями); </w:t>
      </w:r>
    </w:p>
    <w:p w14:paraId="01A39383"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определите жанр произведения, охарактеризуйте его особенности; </w:t>
      </w:r>
    </w:p>
    <w:p w14:paraId="7B5EA895"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дайте свое рабочее определение следующему теоретико-литературному понятию.</w:t>
      </w:r>
    </w:p>
    <w:p w14:paraId="79764B78" w14:textId="77777777" w:rsidR="00782572" w:rsidRPr="00FF01A7" w:rsidRDefault="00782572" w:rsidP="00B5363F">
      <w:pPr>
        <w:pStyle w:val="24"/>
        <w:suppressAutoHyphens/>
        <w:autoSpaceDE w:val="0"/>
        <w:autoSpaceDN w:val="0"/>
        <w:adjustRightInd w:val="0"/>
        <w:rPr>
          <w:rFonts w:eastAsia="Times New Roman"/>
          <w:sz w:val="20"/>
          <w:szCs w:val="20"/>
        </w:rPr>
      </w:pPr>
      <w:r w:rsidRPr="00FF01A7">
        <w:rPr>
          <w:rFonts w:eastAsia="Times New Roman"/>
          <w:sz w:val="20"/>
          <w:szCs w:val="20"/>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4A3A4330" w14:textId="77777777" w:rsidR="00782572" w:rsidRPr="00FF01A7" w:rsidRDefault="00782572" w:rsidP="00B5363F">
      <w:pPr>
        <w:suppressAutoHyphens/>
        <w:ind w:firstLine="709"/>
        <w:rPr>
          <w:rFonts w:eastAsia="Times New Roman"/>
          <w:b/>
          <w:bCs/>
        </w:rPr>
      </w:pPr>
      <w:r w:rsidRPr="00FF01A7">
        <w:rPr>
          <w:rFonts w:eastAsia="Times New Roman"/>
          <w:b/>
          <w:bCs/>
        </w:rPr>
        <w:t>III уровень</w:t>
      </w:r>
      <w:r w:rsidRPr="00FF01A7">
        <w:rPr>
          <w:rFonts w:eastAsia="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3830675F" w14:textId="77777777" w:rsidR="00782572" w:rsidRPr="00FF01A7" w:rsidRDefault="00782572" w:rsidP="00B5363F">
      <w:pPr>
        <w:suppressAutoHyphens/>
        <w:ind w:firstLine="709"/>
        <w:rPr>
          <w:rFonts w:eastAsia="MS Mincho"/>
        </w:rPr>
      </w:pPr>
      <w:r w:rsidRPr="00FF01A7">
        <w:rPr>
          <w:rFonts w:eastAsia="Times New Roman"/>
        </w:rPr>
        <w:t xml:space="preserve">К основным </w:t>
      </w:r>
      <w:r w:rsidRPr="00FF01A7">
        <w:rPr>
          <w:rFonts w:eastAsia="Times New Roman"/>
          <w:b/>
          <w:bCs/>
        </w:rPr>
        <w:t>видам деятельности</w:t>
      </w:r>
      <w:r w:rsidRPr="00FF01A7">
        <w:rPr>
          <w:rFonts w:eastAsia="Times New Roman"/>
        </w:rPr>
        <w:t xml:space="preserve">, позволяющим диагностировать возможности читателей, достигших  </w:t>
      </w:r>
      <w:r w:rsidRPr="00FF01A7">
        <w:rPr>
          <w:rFonts w:eastAsia="Times New Roman"/>
          <w:lang w:val="en-US"/>
        </w:rPr>
        <w:t>III</w:t>
      </w:r>
      <w:r w:rsidRPr="00FF01A7">
        <w:rPr>
          <w:rFonts w:eastAsia="Times New Roman"/>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33FA86AC" w14:textId="77777777" w:rsidR="00782572" w:rsidRPr="00FF01A7" w:rsidRDefault="00782572" w:rsidP="002E27FB">
      <w:pPr>
        <w:pStyle w:val="26"/>
        <w:numPr>
          <w:ilvl w:val="12"/>
          <w:numId w:val="23"/>
        </w:numPr>
        <w:tabs>
          <w:tab w:val="left" w:pos="709"/>
        </w:tabs>
        <w:suppressAutoHyphens/>
        <w:ind w:left="0" w:right="0" w:firstLine="709"/>
        <w:rPr>
          <w:sz w:val="20"/>
          <w:szCs w:val="20"/>
        </w:rPr>
      </w:pPr>
      <w:r w:rsidRPr="00FF01A7">
        <w:rPr>
          <w:sz w:val="20"/>
          <w:szCs w:val="20"/>
        </w:rPr>
        <w:t xml:space="preserve">Условно им соответствуют следующие типы диагностических </w:t>
      </w:r>
      <w:r w:rsidRPr="00FF01A7">
        <w:rPr>
          <w:b/>
          <w:bCs/>
          <w:sz w:val="20"/>
          <w:szCs w:val="20"/>
        </w:rPr>
        <w:t>заданий</w:t>
      </w:r>
      <w:r w:rsidRPr="00FF01A7">
        <w:rPr>
          <w:sz w:val="20"/>
          <w:szCs w:val="20"/>
        </w:rPr>
        <w:t xml:space="preserve">: </w:t>
      </w:r>
    </w:p>
    <w:p w14:paraId="2D0D4230"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выделите, определите, найдите, перечислите признаки, черты, повторяющиеся детали и т. п. </w:t>
      </w:r>
    </w:p>
    <w:p w14:paraId="70B0ECC6"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определите художественную функцию той или иной детали, приема и т. п.;</w:t>
      </w:r>
    </w:p>
    <w:p w14:paraId="4E7850C1"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определите позицию автора и способы ее выражения;</w:t>
      </w:r>
    </w:p>
    <w:p w14:paraId="78BEDA72"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проинтерпретируйте выбранный фрагмент произведения; </w:t>
      </w:r>
    </w:p>
    <w:p w14:paraId="4CCF3B8D"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объясните (устно, письменно) смысл названия произведения;</w:t>
      </w:r>
    </w:p>
    <w:p w14:paraId="452C7F0B"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озаглавьте предложенный текст (в случае если у литературного произведения нет заглавия);</w:t>
      </w:r>
    </w:p>
    <w:p w14:paraId="57129546" w14:textId="77777777"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напишите сочинение-интерпретацию; </w:t>
      </w:r>
    </w:p>
    <w:p w14:paraId="7EF574D2" w14:textId="43EE30EF" w:rsidR="00782572" w:rsidRPr="00FF01A7" w:rsidRDefault="00782572" w:rsidP="002E27FB">
      <w:pPr>
        <w:pStyle w:val="15"/>
        <w:numPr>
          <w:ilvl w:val="0"/>
          <w:numId w:val="23"/>
        </w:numPr>
        <w:tabs>
          <w:tab w:val="clear" w:pos="1287"/>
          <w:tab w:val="num" w:pos="774"/>
          <w:tab w:val="left" w:pos="993"/>
          <w:tab w:val="num" w:pos="1440"/>
        </w:tabs>
        <w:suppressAutoHyphens/>
        <w:overflowPunct w:val="0"/>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напишите рецензию на произведение, не</w:t>
      </w:r>
      <w:r w:rsidR="0094188B" w:rsidRPr="00FF01A7">
        <w:rPr>
          <w:rFonts w:ascii="Times New Roman" w:hAnsi="Times New Roman" w:cs="Times New Roman"/>
          <w:sz w:val="20"/>
          <w:szCs w:val="20"/>
        </w:rPr>
        <w:t xml:space="preserve"> </w:t>
      </w:r>
      <w:r w:rsidRPr="00FF01A7">
        <w:rPr>
          <w:rFonts w:ascii="Times New Roman" w:hAnsi="Times New Roman" w:cs="Times New Roman"/>
          <w:sz w:val="20"/>
          <w:szCs w:val="20"/>
        </w:rPr>
        <w:t>изучавшееся на уроках литературы.</w:t>
      </w:r>
    </w:p>
    <w:p w14:paraId="298F86B0" w14:textId="77777777" w:rsidR="00782572" w:rsidRPr="00FF01A7" w:rsidRDefault="00782572" w:rsidP="00B5363F">
      <w:pPr>
        <w:pStyle w:val="24"/>
        <w:suppressAutoHyphens/>
        <w:autoSpaceDE w:val="0"/>
        <w:autoSpaceDN w:val="0"/>
        <w:adjustRightInd w:val="0"/>
        <w:rPr>
          <w:rFonts w:eastAsia="Times New Roman"/>
          <w:sz w:val="20"/>
          <w:szCs w:val="20"/>
        </w:rPr>
      </w:pPr>
      <w:r w:rsidRPr="00FF01A7">
        <w:rPr>
          <w:rFonts w:eastAsia="Times New Roman"/>
          <w:sz w:val="20"/>
          <w:szCs w:val="20"/>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14:paraId="022EE515"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F01A7">
        <w:rPr>
          <w:rFonts w:eastAsia="Times New Roman"/>
          <w:b/>
          <w:bCs/>
        </w:rPr>
        <w:t>5</w:t>
      </w:r>
      <w:r w:rsidRPr="00FF01A7">
        <w:rPr>
          <w:rFonts w:eastAsia="Times New Roman"/>
        </w:rPr>
        <w:t>–</w:t>
      </w:r>
      <w:r w:rsidRPr="00FF01A7">
        <w:rPr>
          <w:rFonts w:eastAsia="Times New Roman"/>
          <w:b/>
          <w:bCs/>
        </w:rPr>
        <w:t>6 классах</w:t>
      </w:r>
      <w:r w:rsidRPr="00FF01A7">
        <w:rPr>
          <w:rFonts w:eastAsia="Times New Roman"/>
        </w:rPr>
        <w:t xml:space="preserve">, соответствует </w:t>
      </w:r>
      <w:r w:rsidRPr="00FF01A7">
        <w:rPr>
          <w:rFonts w:eastAsia="Times New Roman"/>
          <w:b/>
          <w:bCs/>
        </w:rPr>
        <w:t>первому уровню</w:t>
      </w:r>
      <w:r w:rsidRPr="00FF01A7">
        <w:rPr>
          <w:rFonts w:eastAsia="Times New Roman"/>
        </w:rPr>
        <w:t xml:space="preserve">; в процессе литературного образования учеников </w:t>
      </w:r>
      <w:r w:rsidRPr="00FF01A7">
        <w:rPr>
          <w:rFonts w:eastAsia="Times New Roman"/>
          <w:b/>
          <w:bCs/>
        </w:rPr>
        <w:t>7</w:t>
      </w:r>
      <w:r w:rsidRPr="00FF01A7">
        <w:rPr>
          <w:rFonts w:eastAsia="Times New Roman"/>
        </w:rPr>
        <w:t>–</w:t>
      </w:r>
      <w:r w:rsidRPr="00FF01A7">
        <w:rPr>
          <w:rFonts w:eastAsia="Times New Roman"/>
          <w:b/>
          <w:bCs/>
        </w:rPr>
        <w:t>8 классов</w:t>
      </w:r>
      <w:r w:rsidRPr="00FF01A7">
        <w:rPr>
          <w:rFonts w:eastAsia="Times New Roman"/>
        </w:rPr>
        <w:t xml:space="preserve"> формируется </w:t>
      </w:r>
      <w:r w:rsidRPr="00FF01A7">
        <w:rPr>
          <w:rFonts w:eastAsia="Times New Roman"/>
          <w:b/>
          <w:bCs/>
        </w:rPr>
        <w:t>второй</w:t>
      </w:r>
      <w:r w:rsidRPr="00FF01A7">
        <w:rPr>
          <w:rFonts w:eastAsia="Times New Roman"/>
        </w:rPr>
        <w:t xml:space="preserve"> ее </w:t>
      </w:r>
      <w:r w:rsidRPr="00FF01A7">
        <w:rPr>
          <w:rFonts w:eastAsia="Times New Roman"/>
          <w:b/>
          <w:bCs/>
        </w:rPr>
        <w:t>уровень</w:t>
      </w:r>
      <w:r w:rsidRPr="00FF01A7">
        <w:rPr>
          <w:rFonts w:eastAsia="Times New Roman"/>
        </w:rPr>
        <w:t xml:space="preserve">; читательская культура учеников </w:t>
      </w:r>
      <w:r w:rsidRPr="00FF01A7">
        <w:rPr>
          <w:rFonts w:eastAsia="Times New Roman"/>
          <w:b/>
          <w:bCs/>
        </w:rPr>
        <w:t>9 класса</w:t>
      </w:r>
      <w:r w:rsidRPr="00FF01A7">
        <w:rPr>
          <w:rFonts w:eastAsia="Times New Roman"/>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5C17139F" w14:textId="2BDE1D51" w:rsidR="00782572" w:rsidRPr="00FF01A7" w:rsidRDefault="00782572" w:rsidP="00B5363F">
      <w:pPr>
        <w:pStyle w:val="24"/>
        <w:suppressAutoHyphens/>
        <w:autoSpaceDE w:val="0"/>
        <w:autoSpaceDN w:val="0"/>
        <w:adjustRightInd w:val="0"/>
        <w:rPr>
          <w:rFonts w:eastAsia="Times New Roman"/>
          <w:sz w:val="20"/>
          <w:szCs w:val="20"/>
        </w:rPr>
      </w:pPr>
      <w:r w:rsidRPr="00FF01A7">
        <w:rPr>
          <w:rFonts w:eastAsia="Times New Roman"/>
          <w:sz w:val="20"/>
          <w:szCs w:val="20"/>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F01A7">
        <w:rPr>
          <w:rFonts w:eastAsia="Times New Roman"/>
          <w:b/>
          <w:bCs/>
          <w:sz w:val="20"/>
          <w:szCs w:val="20"/>
        </w:rPr>
        <w:t>качество</w:t>
      </w:r>
      <w:r w:rsidRPr="00FF01A7">
        <w:rPr>
          <w:rFonts w:eastAsia="Times New Roman"/>
          <w:sz w:val="20"/>
          <w:szCs w:val="20"/>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031765FA" w14:textId="77777777" w:rsidR="006850CC" w:rsidRPr="00FF01A7" w:rsidRDefault="006850CC" w:rsidP="00B5363F">
      <w:pPr>
        <w:pStyle w:val="24"/>
        <w:suppressAutoHyphens/>
        <w:autoSpaceDE w:val="0"/>
        <w:autoSpaceDN w:val="0"/>
        <w:adjustRightInd w:val="0"/>
        <w:rPr>
          <w:rFonts w:eastAsia="Times New Roman"/>
          <w:sz w:val="20"/>
          <w:szCs w:val="20"/>
        </w:rPr>
      </w:pPr>
    </w:p>
    <w:p w14:paraId="7C588F0E"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30" w:name="_Toc409691630"/>
      <w:bookmarkStart w:id="31" w:name="_Toc410653955"/>
      <w:bookmarkStart w:id="32" w:name="_Toc414553137"/>
      <w:r w:rsidRPr="00FF01A7">
        <w:rPr>
          <w:rFonts w:ascii="Times New Roman" w:hAnsi="Times New Roman" w:cs="Times New Roman"/>
          <w:sz w:val="20"/>
          <w:szCs w:val="20"/>
        </w:rPr>
        <w:t>1.2.5.3. Иностранный язык (английский язык)</w:t>
      </w:r>
      <w:bookmarkEnd w:id="30"/>
      <w:bookmarkEnd w:id="31"/>
      <w:bookmarkEnd w:id="32"/>
    </w:p>
    <w:p w14:paraId="6C750A30" w14:textId="77777777" w:rsidR="00782572" w:rsidRPr="00FF01A7" w:rsidRDefault="00782572" w:rsidP="00B5363F">
      <w:pPr>
        <w:suppressAutoHyphens/>
        <w:ind w:firstLine="709"/>
        <w:rPr>
          <w:rFonts w:eastAsia="Times New Roman"/>
          <w:b/>
          <w:bCs/>
        </w:rPr>
      </w:pPr>
      <w:r w:rsidRPr="00FF01A7">
        <w:rPr>
          <w:rFonts w:eastAsia="Times New Roman"/>
          <w:b/>
          <w:bCs/>
        </w:rPr>
        <w:t>Коммуникативные умения</w:t>
      </w:r>
    </w:p>
    <w:p w14:paraId="6114C840" w14:textId="77777777" w:rsidR="00782572" w:rsidRPr="00FF01A7" w:rsidRDefault="00782572" w:rsidP="00B5363F">
      <w:pPr>
        <w:suppressAutoHyphens/>
        <w:ind w:firstLine="709"/>
        <w:rPr>
          <w:rFonts w:eastAsia="Times New Roman"/>
          <w:b/>
          <w:bCs/>
        </w:rPr>
      </w:pPr>
      <w:r w:rsidRPr="00FF01A7">
        <w:rPr>
          <w:rFonts w:eastAsia="Times New Roman"/>
          <w:b/>
          <w:bCs/>
        </w:rPr>
        <w:t>Говорение. Диалогическая речь</w:t>
      </w:r>
    </w:p>
    <w:p w14:paraId="75531FFB"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10FECD22" w14:textId="77777777" w:rsidR="00782572" w:rsidRPr="00FF01A7" w:rsidRDefault="00782572" w:rsidP="002E27FB">
      <w:pPr>
        <w:widowControl/>
        <w:numPr>
          <w:ilvl w:val="0"/>
          <w:numId w:val="46"/>
        </w:numPr>
        <w:tabs>
          <w:tab w:val="left" w:pos="993"/>
        </w:tabs>
        <w:suppressAutoHyphens/>
        <w:ind w:left="0" w:firstLine="709"/>
        <w:rPr>
          <w:rFonts w:eastAsia="Times New Roman"/>
        </w:rPr>
      </w:pPr>
      <w:r w:rsidRPr="00FF01A7">
        <w:rPr>
          <w:rFonts w:eastAsia="Times New Roman"/>
        </w:rPr>
        <w:t xml:space="preserve">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1A104907"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7DCE4371" w14:textId="77777777" w:rsidR="00782572" w:rsidRPr="00FF01A7" w:rsidRDefault="00782572" w:rsidP="002E27FB">
      <w:pPr>
        <w:widowControl/>
        <w:numPr>
          <w:ilvl w:val="0"/>
          <w:numId w:val="46"/>
        </w:numPr>
        <w:tabs>
          <w:tab w:val="left" w:pos="993"/>
        </w:tabs>
        <w:suppressAutoHyphens/>
        <w:ind w:left="0" w:firstLine="709"/>
        <w:rPr>
          <w:rFonts w:eastAsia="Times New Roman"/>
          <w:i/>
          <w:iCs/>
        </w:rPr>
      </w:pPr>
      <w:r w:rsidRPr="00FF01A7">
        <w:rPr>
          <w:rFonts w:eastAsia="Times New Roman"/>
          <w:i/>
          <w:iCs/>
        </w:rPr>
        <w:t xml:space="preserve">вести диалог-обмен мнениями; </w:t>
      </w:r>
    </w:p>
    <w:p w14:paraId="6CFE4534" w14:textId="77777777" w:rsidR="00782572" w:rsidRPr="00FF01A7" w:rsidRDefault="00782572" w:rsidP="002E27FB">
      <w:pPr>
        <w:widowControl/>
        <w:numPr>
          <w:ilvl w:val="0"/>
          <w:numId w:val="43"/>
        </w:numPr>
        <w:tabs>
          <w:tab w:val="left" w:pos="993"/>
        </w:tabs>
        <w:suppressAutoHyphens/>
        <w:ind w:left="0" w:firstLine="709"/>
        <w:rPr>
          <w:rFonts w:eastAsia="Times New Roman"/>
          <w:i/>
          <w:iCs/>
        </w:rPr>
      </w:pPr>
      <w:r w:rsidRPr="00FF01A7">
        <w:rPr>
          <w:rFonts w:eastAsia="Times New Roman"/>
          <w:i/>
          <w:iCs/>
        </w:rPr>
        <w:t>брать и давать интервью;</w:t>
      </w:r>
    </w:p>
    <w:p w14:paraId="71B1BF2B" w14:textId="77777777" w:rsidR="00782572" w:rsidRPr="00FF01A7" w:rsidRDefault="00782572" w:rsidP="002E27FB">
      <w:pPr>
        <w:widowControl/>
        <w:numPr>
          <w:ilvl w:val="0"/>
          <w:numId w:val="43"/>
        </w:numPr>
        <w:tabs>
          <w:tab w:val="left" w:pos="993"/>
        </w:tabs>
        <w:suppressAutoHyphens/>
        <w:ind w:left="0" w:firstLine="709"/>
        <w:rPr>
          <w:rFonts w:eastAsia="Times New Roman"/>
          <w:i/>
          <w:iCs/>
        </w:rPr>
      </w:pPr>
      <w:r w:rsidRPr="00FF01A7">
        <w:rPr>
          <w:rFonts w:eastAsia="Times New Roman"/>
          <w:i/>
          <w:iCs/>
        </w:rPr>
        <w:t>вести диалог-расспрос на основе нелинейного текста (таблицы, диаграммы и т. д.).</w:t>
      </w:r>
    </w:p>
    <w:p w14:paraId="4AFFC863" w14:textId="77777777" w:rsidR="00782572" w:rsidRPr="00FF01A7" w:rsidRDefault="00782572" w:rsidP="00B5363F">
      <w:pPr>
        <w:suppressAutoHyphens/>
        <w:ind w:firstLine="709"/>
        <w:rPr>
          <w:rFonts w:eastAsia="Times New Roman"/>
          <w:b/>
          <w:bCs/>
        </w:rPr>
      </w:pPr>
      <w:r w:rsidRPr="00FF01A7">
        <w:rPr>
          <w:rFonts w:eastAsia="Times New Roman"/>
          <w:b/>
          <w:bCs/>
        </w:rPr>
        <w:t>Говорение. Монологическая речь</w:t>
      </w:r>
    </w:p>
    <w:p w14:paraId="51B749DE"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7F99A38F" w14:textId="77777777" w:rsidR="00782572" w:rsidRPr="00FF01A7" w:rsidRDefault="00782572" w:rsidP="002E27FB">
      <w:pPr>
        <w:widowControl/>
        <w:numPr>
          <w:ilvl w:val="0"/>
          <w:numId w:val="45"/>
        </w:numPr>
        <w:tabs>
          <w:tab w:val="left" w:pos="993"/>
        </w:tabs>
        <w:suppressAutoHyphens/>
        <w:ind w:left="0" w:firstLine="709"/>
        <w:rPr>
          <w:rFonts w:eastAsia="Times New Roman"/>
        </w:rPr>
      </w:pPr>
      <w:r w:rsidRPr="00FF01A7">
        <w:rPr>
          <w:rFonts w:eastAsia="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4424A3F4" w14:textId="77777777" w:rsidR="00782572" w:rsidRPr="00FF01A7" w:rsidRDefault="00782572" w:rsidP="002E27FB">
      <w:pPr>
        <w:widowControl/>
        <w:numPr>
          <w:ilvl w:val="0"/>
          <w:numId w:val="45"/>
        </w:numPr>
        <w:tabs>
          <w:tab w:val="left" w:pos="993"/>
        </w:tabs>
        <w:suppressAutoHyphens/>
        <w:ind w:left="0" w:firstLine="709"/>
        <w:rPr>
          <w:rFonts w:eastAsia="Times New Roman"/>
        </w:rPr>
      </w:pPr>
      <w:r w:rsidRPr="00FF01A7">
        <w:rPr>
          <w:rFonts w:eastAsia="Times New Roman"/>
        </w:rPr>
        <w:t xml:space="preserve">описывать события с опорой на зрительную наглядность и/или вербальную опору (ключевые слова, план, вопросы); </w:t>
      </w:r>
    </w:p>
    <w:p w14:paraId="4CB29CFC" w14:textId="77777777" w:rsidR="00782572" w:rsidRPr="00FF01A7" w:rsidRDefault="00782572" w:rsidP="002E27FB">
      <w:pPr>
        <w:widowControl/>
        <w:numPr>
          <w:ilvl w:val="0"/>
          <w:numId w:val="45"/>
        </w:numPr>
        <w:tabs>
          <w:tab w:val="left" w:pos="993"/>
        </w:tabs>
        <w:suppressAutoHyphens/>
        <w:ind w:left="0" w:firstLine="709"/>
        <w:rPr>
          <w:rFonts w:eastAsia="Times New Roman"/>
        </w:rPr>
      </w:pPr>
      <w:r w:rsidRPr="00FF01A7">
        <w:rPr>
          <w:rFonts w:eastAsia="Times New Roman"/>
        </w:rPr>
        <w:t xml:space="preserve">давать краткую характеристику реальных людей и литературных персонажей; </w:t>
      </w:r>
    </w:p>
    <w:p w14:paraId="7B3D451D" w14:textId="77777777" w:rsidR="00782572" w:rsidRPr="00FF01A7" w:rsidRDefault="00782572" w:rsidP="002E27FB">
      <w:pPr>
        <w:widowControl/>
        <w:numPr>
          <w:ilvl w:val="0"/>
          <w:numId w:val="45"/>
        </w:numPr>
        <w:tabs>
          <w:tab w:val="left" w:pos="993"/>
        </w:tabs>
        <w:suppressAutoHyphens/>
        <w:ind w:left="0" w:firstLine="709"/>
        <w:rPr>
          <w:rFonts w:eastAsia="Times New Roman"/>
        </w:rPr>
      </w:pPr>
      <w:r w:rsidRPr="00FF01A7">
        <w:rPr>
          <w:rFonts w:eastAsia="Times New Roman"/>
        </w:rPr>
        <w:lastRenderedPageBreak/>
        <w:t>передавать основное содержание прочитанного текста с опорой или без опоры на текст, ключевые слова/ план/ вопросы;</w:t>
      </w:r>
    </w:p>
    <w:p w14:paraId="78915401" w14:textId="77777777" w:rsidR="00782572" w:rsidRPr="00FF01A7" w:rsidRDefault="00782572" w:rsidP="002E27FB">
      <w:pPr>
        <w:widowControl/>
        <w:numPr>
          <w:ilvl w:val="0"/>
          <w:numId w:val="45"/>
        </w:numPr>
        <w:tabs>
          <w:tab w:val="left" w:pos="993"/>
        </w:tabs>
        <w:suppressAutoHyphens/>
        <w:ind w:left="0" w:firstLine="709"/>
        <w:rPr>
          <w:rFonts w:eastAsia="Times New Roman"/>
          <w:i/>
          <w:iCs/>
        </w:rPr>
      </w:pPr>
      <w:r w:rsidRPr="00FF01A7">
        <w:rPr>
          <w:rFonts w:eastAsia="Times New Roman"/>
        </w:rPr>
        <w:t>описывать картинку/ фото с опорой или без опоры на ключевые слова/ план/ вопросы.</w:t>
      </w:r>
    </w:p>
    <w:p w14:paraId="7A50AEE8" w14:textId="77777777" w:rsidR="00782572" w:rsidRPr="00FF01A7" w:rsidRDefault="00782572" w:rsidP="00B5363F">
      <w:pPr>
        <w:suppressAutoHyphens/>
        <w:ind w:firstLine="709"/>
        <w:rPr>
          <w:rFonts w:eastAsia="Times New Roman"/>
          <w:b/>
          <w:bCs/>
          <w:i/>
          <w:iCs/>
        </w:rPr>
      </w:pPr>
      <w:r w:rsidRPr="00FF01A7">
        <w:rPr>
          <w:rFonts w:eastAsia="Times New Roman"/>
          <w:b/>
          <w:bCs/>
          <w:i/>
          <w:iCs/>
        </w:rPr>
        <w:t xml:space="preserve">Выпускник получит возможность научиться: </w:t>
      </w:r>
    </w:p>
    <w:p w14:paraId="045306ED" w14:textId="77777777" w:rsidR="00782572" w:rsidRPr="00FF01A7" w:rsidRDefault="00782572" w:rsidP="002E27FB">
      <w:pPr>
        <w:widowControl/>
        <w:numPr>
          <w:ilvl w:val="0"/>
          <w:numId w:val="44"/>
        </w:numPr>
        <w:tabs>
          <w:tab w:val="left" w:pos="1134"/>
        </w:tabs>
        <w:suppressAutoHyphens/>
        <w:ind w:left="0" w:firstLine="709"/>
        <w:rPr>
          <w:rFonts w:eastAsia="Times New Roman"/>
          <w:i/>
          <w:iCs/>
        </w:rPr>
      </w:pPr>
      <w:r w:rsidRPr="00FF01A7">
        <w:rPr>
          <w:rFonts w:eastAsia="Times New Roman"/>
          <w:i/>
          <w:iCs/>
        </w:rPr>
        <w:t xml:space="preserve">делать сообщение на заданную тему на основе прочитанного; </w:t>
      </w:r>
    </w:p>
    <w:p w14:paraId="003D6354" w14:textId="77777777" w:rsidR="00782572" w:rsidRPr="00FF01A7" w:rsidRDefault="00782572" w:rsidP="002E27FB">
      <w:pPr>
        <w:widowControl/>
        <w:numPr>
          <w:ilvl w:val="0"/>
          <w:numId w:val="44"/>
        </w:numPr>
        <w:tabs>
          <w:tab w:val="left" w:pos="1134"/>
        </w:tabs>
        <w:suppressAutoHyphens/>
        <w:ind w:left="0" w:firstLine="709"/>
        <w:rPr>
          <w:rFonts w:eastAsia="Times New Roman"/>
          <w:i/>
          <w:iCs/>
        </w:rPr>
      </w:pPr>
      <w:r w:rsidRPr="00FF01A7">
        <w:rPr>
          <w:rFonts w:eastAsia="Times New Roman"/>
          <w:i/>
          <w:iC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4E184DF4" w14:textId="77777777" w:rsidR="00782572" w:rsidRPr="00FF01A7" w:rsidRDefault="00782572" w:rsidP="002E27FB">
      <w:pPr>
        <w:widowControl/>
        <w:numPr>
          <w:ilvl w:val="0"/>
          <w:numId w:val="44"/>
        </w:numPr>
        <w:tabs>
          <w:tab w:val="left" w:pos="1134"/>
        </w:tabs>
        <w:suppressAutoHyphens/>
        <w:ind w:left="0" w:firstLine="709"/>
        <w:rPr>
          <w:rFonts w:eastAsia="Times New Roman"/>
          <w:i/>
          <w:iCs/>
        </w:rPr>
      </w:pPr>
      <w:r w:rsidRPr="00FF01A7">
        <w:rPr>
          <w:rFonts w:eastAsia="Times New Roman"/>
          <w:i/>
          <w:iCs/>
        </w:rPr>
        <w:t>кратко высказываться без предварительной подготовки на заданную тему в соответствии с предложенной ситуацией общения;</w:t>
      </w:r>
    </w:p>
    <w:p w14:paraId="15736B94" w14:textId="77777777" w:rsidR="00782572" w:rsidRPr="00FF01A7" w:rsidRDefault="00782572" w:rsidP="002E27FB">
      <w:pPr>
        <w:widowControl/>
        <w:numPr>
          <w:ilvl w:val="0"/>
          <w:numId w:val="44"/>
        </w:numPr>
        <w:tabs>
          <w:tab w:val="left" w:pos="1134"/>
        </w:tabs>
        <w:suppressAutoHyphens/>
        <w:ind w:left="0" w:firstLine="709"/>
        <w:rPr>
          <w:rFonts w:eastAsia="Times New Roman"/>
          <w:i/>
          <w:iCs/>
        </w:rPr>
      </w:pPr>
      <w:r w:rsidRPr="00FF01A7">
        <w:rPr>
          <w:rFonts w:eastAsia="Times New Roman"/>
          <w:i/>
          <w:iCs/>
        </w:rPr>
        <w:t>кратко высказываться с опорой на нелинейный текст (таблицы, диаграммы, расписание и т. п.);</w:t>
      </w:r>
    </w:p>
    <w:p w14:paraId="07F2B7C7" w14:textId="77777777" w:rsidR="00782572" w:rsidRPr="00FF01A7" w:rsidRDefault="00782572" w:rsidP="002E27FB">
      <w:pPr>
        <w:widowControl/>
        <w:numPr>
          <w:ilvl w:val="0"/>
          <w:numId w:val="44"/>
        </w:numPr>
        <w:tabs>
          <w:tab w:val="left" w:pos="1134"/>
        </w:tabs>
        <w:suppressAutoHyphens/>
        <w:ind w:left="0" w:firstLine="709"/>
        <w:rPr>
          <w:rFonts w:eastAsia="Times New Roman"/>
          <w:i/>
          <w:iCs/>
        </w:rPr>
      </w:pPr>
      <w:r w:rsidRPr="00FF01A7">
        <w:rPr>
          <w:rFonts w:eastAsia="Times New Roman"/>
          <w:i/>
          <w:iCs/>
        </w:rPr>
        <w:t>кратко излагать результаты выполненной проектной работы.</w:t>
      </w:r>
    </w:p>
    <w:p w14:paraId="05810AD0" w14:textId="77777777" w:rsidR="00782572" w:rsidRPr="00FF01A7" w:rsidRDefault="00782572" w:rsidP="00B5363F">
      <w:pPr>
        <w:suppressAutoHyphens/>
        <w:ind w:firstLine="709"/>
        <w:rPr>
          <w:rFonts w:eastAsia="Times New Roman"/>
          <w:b/>
          <w:bCs/>
          <w:i/>
          <w:iCs/>
        </w:rPr>
      </w:pPr>
      <w:r w:rsidRPr="00FF01A7">
        <w:rPr>
          <w:rFonts w:eastAsia="Times New Roman"/>
          <w:b/>
          <w:bCs/>
        </w:rPr>
        <w:t>Аудирование</w:t>
      </w:r>
    </w:p>
    <w:p w14:paraId="428885E9"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Выпускник научится: </w:t>
      </w:r>
    </w:p>
    <w:p w14:paraId="0A8605E7" w14:textId="77777777" w:rsidR="00782572" w:rsidRPr="00FF01A7" w:rsidRDefault="00782572" w:rsidP="002E27FB">
      <w:pPr>
        <w:widowControl/>
        <w:numPr>
          <w:ilvl w:val="0"/>
          <w:numId w:val="47"/>
        </w:numPr>
        <w:tabs>
          <w:tab w:val="left" w:pos="993"/>
        </w:tabs>
        <w:suppressAutoHyphens/>
        <w:ind w:left="0" w:firstLine="709"/>
        <w:rPr>
          <w:rFonts w:eastAsia="Times New Roman"/>
        </w:rPr>
      </w:pPr>
      <w:r w:rsidRPr="00FF01A7">
        <w:rPr>
          <w:rFonts w:eastAsia="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529D229E" w14:textId="77777777" w:rsidR="00782572" w:rsidRPr="00FF01A7" w:rsidRDefault="00782572" w:rsidP="002E27FB">
      <w:pPr>
        <w:widowControl/>
        <w:numPr>
          <w:ilvl w:val="0"/>
          <w:numId w:val="47"/>
        </w:numPr>
        <w:tabs>
          <w:tab w:val="left" w:pos="993"/>
        </w:tabs>
        <w:suppressAutoHyphens/>
        <w:ind w:left="0" w:firstLine="709"/>
        <w:rPr>
          <w:rFonts w:eastAsia="Times New Roman"/>
        </w:rPr>
      </w:pPr>
      <w:r w:rsidRPr="00FF01A7">
        <w:rPr>
          <w:rFonts w:eastAsia="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7145EDF9"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22C75CD9" w14:textId="77777777" w:rsidR="00782572" w:rsidRPr="00FF01A7" w:rsidRDefault="00782572" w:rsidP="002E27FB">
      <w:pPr>
        <w:widowControl/>
        <w:numPr>
          <w:ilvl w:val="0"/>
          <w:numId w:val="48"/>
        </w:numPr>
        <w:tabs>
          <w:tab w:val="left" w:pos="993"/>
        </w:tabs>
        <w:suppressAutoHyphens/>
        <w:ind w:left="0" w:firstLine="709"/>
        <w:rPr>
          <w:rFonts w:eastAsia="Times New Roman"/>
          <w:i/>
          <w:iCs/>
        </w:rPr>
      </w:pPr>
      <w:r w:rsidRPr="00FF01A7">
        <w:rPr>
          <w:rFonts w:eastAsia="Times New Roman"/>
          <w:i/>
          <w:iCs/>
        </w:rPr>
        <w:t>выделять основную тему в воспринимаемом на слух тексте;</w:t>
      </w:r>
    </w:p>
    <w:p w14:paraId="5541C02E" w14:textId="77777777" w:rsidR="00782572" w:rsidRPr="00FF01A7" w:rsidRDefault="00782572" w:rsidP="002E27FB">
      <w:pPr>
        <w:widowControl/>
        <w:numPr>
          <w:ilvl w:val="0"/>
          <w:numId w:val="48"/>
        </w:numPr>
        <w:tabs>
          <w:tab w:val="left" w:pos="993"/>
        </w:tabs>
        <w:suppressAutoHyphens/>
        <w:ind w:left="0" w:firstLine="709"/>
        <w:rPr>
          <w:rFonts w:eastAsia="Times New Roman"/>
          <w:i/>
          <w:iCs/>
        </w:rPr>
      </w:pPr>
      <w:r w:rsidRPr="00FF01A7">
        <w:rPr>
          <w:rFonts w:eastAsia="Times New Roman"/>
          <w:i/>
          <w:iCs/>
        </w:rPr>
        <w:t>использовать контекстуальную или языковую догадку при восприятии на слух текстов, содержащих незнакомые слова.</w:t>
      </w:r>
    </w:p>
    <w:p w14:paraId="56768C43" w14:textId="77777777" w:rsidR="00782572" w:rsidRPr="00FF01A7" w:rsidRDefault="00782572" w:rsidP="00B5363F">
      <w:pPr>
        <w:suppressAutoHyphens/>
        <w:ind w:firstLine="709"/>
        <w:rPr>
          <w:rFonts w:eastAsia="Times New Roman"/>
          <w:i/>
          <w:iCs/>
        </w:rPr>
      </w:pPr>
      <w:r w:rsidRPr="00FF01A7">
        <w:rPr>
          <w:rFonts w:eastAsia="Times New Roman"/>
          <w:b/>
          <w:bCs/>
        </w:rPr>
        <w:t xml:space="preserve">Чтение </w:t>
      </w:r>
    </w:p>
    <w:p w14:paraId="1CEFC13B"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Выпускник научится: </w:t>
      </w:r>
    </w:p>
    <w:p w14:paraId="34D4B493" w14:textId="77777777" w:rsidR="00782572" w:rsidRPr="00FF01A7" w:rsidRDefault="00782572" w:rsidP="002E27FB">
      <w:pPr>
        <w:widowControl/>
        <w:numPr>
          <w:ilvl w:val="0"/>
          <w:numId w:val="49"/>
        </w:numPr>
        <w:tabs>
          <w:tab w:val="left" w:pos="993"/>
        </w:tabs>
        <w:suppressAutoHyphens/>
        <w:ind w:left="0" w:firstLine="709"/>
        <w:rPr>
          <w:rFonts w:eastAsia="Times New Roman"/>
        </w:rPr>
      </w:pPr>
      <w:r w:rsidRPr="00FF01A7">
        <w:rPr>
          <w:rFonts w:eastAsia="Times New Roman"/>
        </w:rPr>
        <w:t>читать и понимать основное содержание несложных аутентичных текстов, содержащие отдельные неизученные языковые явления;</w:t>
      </w:r>
    </w:p>
    <w:p w14:paraId="5F203175" w14:textId="77777777" w:rsidR="00782572" w:rsidRPr="00FF01A7" w:rsidRDefault="00782572" w:rsidP="002E27FB">
      <w:pPr>
        <w:widowControl/>
        <w:numPr>
          <w:ilvl w:val="0"/>
          <w:numId w:val="49"/>
        </w:numPr>
        <w:tabs>
          <w:tab w:val="left" w:pos="993"/>
        </w:tabs>
        <w:suppressAutoHyphens/>
        <w:ind w:left="0" w:firstLine="709"/>
        <w:rPr>
          <w:rFonts w:eastAsia="Times New Roman"/>
        </w:rPr>
      </w:pPr>
      <w:r w:rsidRPr="00FF01A7">
        <w:rPr>
          <w:rFonts w:eastAsia="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1164F56" w14:textId="77777777" w:rsidR="00782572" w:rsidRPr="00FF01A7" w:rsidRDefault="00782572" w:rsidP="002E27FB">
      <w:pPr>
        <w:widowControl/>
        <w:numPr>
          <w:ilvl w:val="0"/>
          <w:numId w:val="50"/>
        </w:numPr>
        <w:tabs>
          <w:tab w:val="left" w:pos="993"/>
        </w:tabs>
        <w:suppressAutoHyphens/>
        <w:ind w:left="0" w:firstLine="709"/>
        <w:rPr>
          <w:rFonts w:eastAsia="Times New Roman"/>
          <w:i/>
          <w:iCs/>
        </w:rPr>
      </w:pPr>
      <w:r w:rsidRPr="00FF01A7">
        <w:rPr>
          <w:rFonts w:eastAsia="Times New Roman"/>
        </w:rPr>
        <w:t>читать и полностью понимать несложные аутентичные тексты, построенные на изученном языковом материале;</w:t>
      </w:r>
    </w:p>
    <w:p w14:paraId="7FEE7D6A" w14:textId="77777777" w:rsidR="00782572" w:rsidRPr="00FF01A7" w:rsidRDefault="00782572" w:rsidP="002E27FB">
      <w:pPr>
        <w:widowControl/>
        <w:numPr>
          <w:ilvl w:val="0"/>
          <w:numId w:val="50"/>
        </w:numPr>
        <w:tabs>
          <w:tab w:val="left" w:pos="993"/>
        </w:tabs>
        <w:suppressAutoHyphens/>
        <w:ind w:left="0" w:firstLine="709"/>
        <w:rPr>
          <w:rFonts w:eastAsia="Times New Roman"/>
        </w:rPr>
      </w:pPr>
      <w:r w:rsidRPr="00FF01A7">
        <w:rPr>
          <w:rFonts w:eastAsia="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7B4E505A" w14:textId="77777777" w:rsidR="00782572" w:rsidRPr="00FF01A7" w:rsidRDefault="00782572" w:rsidP="00B5363F">
      <w:pPr>
        <w:suppressAutoHyphens/>
        <w:ind w:firstLine="709"/>
        <w:rPr>
          <w:rFonts w:eastAsia="Times New Roman"/>
          <w:i/>
          <w:iCs/>
        </w:rPr>
      </w:pPr>
      <w:r w:rsidRPr="00FF01A7">
        <w:rPr>
          <w:rFonts w:eastAsia="Times New Roman"/>
          <w:b/>
          <w:bCs/>
          <w:i/>
          <w:iCs/>
        </w:rPr>
        <w:t>Выпускник получит возможность научиться:</w:t>
      </w:r>
    </w:p>
    <w:p w14:paraId="066D8ED9" w14:textId="77777777" w:rsidR="00782572" w:rsidRPr="00FF01A7" w:rsidRDefault="00782572" w:rsidP="002E27FB">
      <w:pPr>
        <w:widowControl/>
        <w:numPr>
          <w:ilvl w:val="0"/>
          <w:numId w:val="50"/>
        </w:numPr>
        <w:tabs>
          <w:tab w:val="left" w:pos="993"/>
        </w:tabs>
        <w:suppressAutoHyphens/>
        <w:ind w:left="0" w:firstLine="709"/>
        <w:rPr>
          <w:rFonts w:eastAsia="Times New Roman"/>
          <w:i/>
          <w:iCs/>
        </w:rPr>
      </w:pPr>
      <w:r w:rsidRPr="00FF01A7">
        <w:rPr>
          <w:rFonts w:eastAsia="Times New Roman"/>
          <w:i/>
          <w:iCs/>
        </w:rPr>
        <w:t>устанавливать причинно-следственную взаимосвязь фактов и событий, изложенных в несложном аутентичном тексте;</w:t>
      </w:r>
    </w:p>
    <w:p w14:paraId="340DE1F1" w14:textId="77777777" w:rsidR="00782572" w:rsidRPr="00FF01A7" w:rsidRDefault="00782572" w:rsidP="002E27FB">
      <w:pPr>
        <w:widowControl/>
        <w:numPr>
          <w:ilvl w:val="0"/>
          <w:numId w:val="50"/>
        </w:numPr>
        <w:tabs>
          <w:tab w:val="left" w:pos="993"/>
        </w:tabs>
        <w:suppressAutoHyphens/>
        <w:ind w:left="0" w:firstLine="709"/>
        <w:rPr>
          <w:rFonts w:eastAsia="Times New Roman"/>
          <w:i/>
          <w:iCs/>
        </w:rPr>
      </w:pPr>
      <w:r w:rsidRPr="00FF01A7">
        <w:rPr>
          <w:rFonts w:eastAsia="Times New Roman"/>
          <w:i/>
          <w:iCs/>
        </w:rPr>
        <w:t>восстанавливать текст из разрозненных абзацев или путем добавления выпущенных фрагментов.</w:t>
      </w:r>
    </w:p>
    <w:p w14:paraId="13A19C7E"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Письменная речь </w:t>
      </w:r>
    </w:p>
    <w:p w14:paraId="39FD3B41"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Выпускник научится: </w:t>
      </w:r>
    </w:p>
    <w:p w14:paraId="42D71045" w14:textId="77777777" w:rsidR="00782572" w:rsidRPr="00FF01A7" w:rsidRDefault="00782572" w:rsidP="002E27FB">
      <w:pPr>
        <w:widowControl/>
        <w:numPr>
          <w:ilvl w:val="0"/>
          <w:numId w:val="51"/>
        </w:numPr>
        <w:tabs>
          <w:tab w:val="left" w:pos="993"/>
        </w:tabs>
        <w:suppressAutoHyphens/>
        <w:ind w:left="0" w:firstLine="709"/>
        <w:rPr>
          <w:rFonts w:eastAsia="Times New Roman"/>
        </w:rPr>
      </w:pPr>
      <w:r w:rsidRPr="00FF01A7">
        <w:rPr>
          <w:rFonts w:eastAsia="Times New Roman"/>
        </w:rPr>
        <w:t>заполнять анкеты и формуляры, сообщая о себе основные сведения (имя, фамилия, пол, возраст, гражданство, национальность, адрес и т. д.);</w:t>
      </w:r>
    </w:p>
    <w:p w14:paraId="4F97F0DF" w14:textId="77777777" w:rsidR="00782572" w:rsidRPr="00FF01A7" w:rsidRDefault="00782572" w:rsidP="002E27FB">
      <w:pPr>
        <w:widowControl/>
        <w:numPr>
          <w:ilvl w:val="0"/>
          <w:numId w:val="51"/>
        </w:numPr>
        <w:tabs>
          <w:tab w:val="left" w:pos="993"/>
        </w:tabs>
        <w:suppressAutoHyphens/>
        <w:ind w:left="0" w:firstLine="709"/>
        <w:rPr>
          <w:rFonts w:eastAsia="Times New Roman"/>
        </w:rPr>
      </w:pPr>
      <w:r w:rsidRPr="00FF01A7">
        <w:rPr>
          <w:rFonts w:eastAsia="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30071A2" w14:textId="77777777" w:rsidR="00782572" w:rsidRPr="00FF01A7" w:rsidRDefault="00782572" w:rsidP="002E27FB">
      <w:pPr>
        <w:widowControl/>
        <w:numPr>
          <w:ilvl w:val="0"/>
          <w:numId w:val="51"/>
        </w:numPr>
        <w:tabs>
          <w:tab w:val="left" w:pos="993"/>
        </w:tabs>
        <w:suppressAutoHyphens/>
        <w:ind w:left="0" w:firstLine="709"/>
        <w:rPr>
          <w:rFonts w:eastAsia="Times New Roman"/>
        </w:rPr>
      </w:pPr>
      <w:r w:rsidRPr="00FF01A7">
        <w:rPr>
          <w:rFonts w:eastAsia="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1314066E" w14:textId="77777777" w:rsidR="00782572" w:rsidRPr="00FF01A7" w:rsidRDefault="00782572" w:rsidP="002E27FB">
      <w:pPr>
        <w:widowControl/>
        <w:numPr>
          <w:ilvl w:val="0"/>
          <w:numId w:val="51"/>
        </w:numPr>
        <w:tabs>
          <w:tab w:val="left" w:pos="993"/>
        </w:tabs>
        <w:suppressAutoHyphens/>
        <w:ind w:left="0" w:firstLine="709"/>
        <w:rPr>
          <w:rFonts w:eastAsia="Times New Roman"/>
        </w:rPr>
      </w:pPr>
      <w:r w:rsidRPr="00FF01A7">
        <w:rPr>
          <w:rFonts w:eastAsia="Times New Roman"/>
        </w:rPr>
        <w:t>писать небольшие письменные высказывания с опорой на образец/ план.</w:t>
      </w:r>
    </w:p>
    <w:p w14:paraId="024774BE"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0A565B25" w14:textId="77777777" w:rsidR="00782572" w:rsidRPr="00FF01A7" w:rsidRDefault="00782572" w:rsidP="002E27FB">
      <w:pPr>
        <w:widowControl/>
        <w:numPr>
          <w:ilvl w:val="0"/>
          <w:numId w:val="52"/>
        </w:numPr>
        <w:tabs>
          <w:tab w:val="left" w:pos="993"/>
        </w:tabs>
        <w:suppressAutoHyphens/>
        <w:ind w:left="0" w:firstLine="709"/>
        <w:rPr>
          <w:rFonts w:eastAsia="Times New Roman"/>
          <w:i/>
          <w:iCs/>
        </w:rPr>
      </w:pPr>
      <w:r w:rsidRPr="00FF01A7">
        <w:rPr>
          <w:rFonts w:eastAsia="Times New Roman"/>
          <w:i/>
          <w:iCs/>
        </w:rPr>
        <w:t>делать краткие выписки из текста с целью их использования в собственных устных высказываниях;</w:t>
      </w:r>
    </w:p>
    <w:p w14:paraId="2DF33DD0" w14:textId="77777777" w:rsidR="00782572" w:rsidRPr="00FF01A7" w:rsidRDefault="00782572" w:rsidP="002E27FB">
      <w:pPr>
        <w:widowControl/>
        <w:numPr>
          <w:ilvl w:val="0"/>
          <w:numId w:val="52"/>
        </w:numPr>
        <w:tabs>
          <w:tab w:val="left" w:pos="993"/>
        </w:tabs>
        <w:suppressAutoHyphens/>
        <w:ind w:left="0" w:firstLine="709"/>
        <w:rPr>
          <w:rFonts w:eastAsia="Times New Roman"/>
          <w:i/>
          <w:iCs/>
        </w:rPr>
      </w:pPr>
      <w:r w:rsidRPr="00FF01A7">
        <w:rPr>
          <w:rFonts w:eastAsia="Times New Roman"/>
          <w:i/>
          <w:iCs/>
        </w:rPr>
        <w:t>писать электронное письмо (</w:t>
      </w:r>
      <w:r w:rsidRPr="00FF01A7">
        <w:rPr>
          <w:rFonts w:eastAsia="Times New Roman"/>
          <w:i/>
          <w:iCs/>
          <w:lang w:val="en-US"/>
        </w:rPr>
        <w:t>e</w:t>
      </w:r>
      <w:r w:rsidRPr="00FF01A7">
        <w:rPr>
          <w:rFonts w:eastAsia="Times New Roman"/>
          <w:i/>
          <w:iCs/>
        </w:rPr>
        <w:t>-</w:t>
      </w:r>
      <w:r w:rsidRPr="00FF01A7">
        <w:rPr>
          <w:rFonts w:eastAsia="Times New Roman"/>
          <w:i/>
          <w:iCs/>
          <w:lang w:val="en-US"/>
        </w:rPr>
        <w:t>mail</w:t>
      </w:r>
      <w:r w:rsidRPr="00FF01A7">
        <w:rPr>
          <w:rFonts w:eastAsia="Times New Roman"/>
          <w:i/>
          <w:iCs/>
        </w:rPr>
        <w:t>) зарубежному другу в ответ на электронное письмо-стимул;</w:t>
      </w:r>
    </w:p>
    <w:p w14:paraId="679714D7" w14:textId="77777777" w:rsidR="00782572" w:rsidRPr="00FF01A7" w:rsidRDefault="00782572" w:rsidP="002E27FB">
      <w:pPr>
        <w:widowControl/>
        <w:numPr>
          <w:ilvl w:val="0"/>
          <w:numId w:val="52"/>
        </w:numPr>
        <w:tabs>
          <w:tab w:val="left" w:pos="993"/>
        </w:tabs>
        <w:suppressAutoHyphens/>
        <w:ind w:left="0" w:firstLine="709"/>
        <w:rPr>
          <w:rFonts w:eastAsia="Times New Roman"/>
          <w:i/>
          <w:iCs/>
        </w:rPr>
      </w:pPr>
      <w:r w:rsidRPr="00FF01A7">
        <w:rPr>
          <w:rFonts w:eastAsia="Times New Roman"/>
          <w:i/>
          <w:iCs/>
        </w:rPr>
        <w:t xml:space="preserve">составлять план/ тезисы устного или письменного сообщения; </w:t>
      </w:r>
    </w:p>
    <w:p w14:paraId="2A076738" w14:textId="77777777" w:rsidR="00782572" w:rsidRPr="00FF01A7" w:rsidRDefault="00782572" w:rsidP="002E27FB">
      <w:pPr>
        <w:widowControl/>
        <w:numPr>
          <w:ilvl w:val="0"/>
          <w:numId w:val="53"/>
        </w:numPr>
        <w:tabs>
          <w:tab w:val="left" w:pos="993"/>
        </w:tabs>
        <w:suppressAutoHyphens/>
        <w:ind w:left="0" w:firstLine="709"/>
        <w:rPr>
          <w:rFonts w:eastAsia="Times New Roman"/>
          <w:i/>
          <w:iCs/>
        </w:rPr>
      </w:pPr>
      <w:r w:rsidRPr="00FF01A7">
        <w:rPr>
          <w:rFonts w:eastAsia="Times New Roman"/>
          <w:i/>
          <w:iCs/>
        </w:rPr>
        <w:t>кратко излагать в письменном виде результаты проектной деятельности;</w:t>
      </w:r>
    </w:p>
    <w:p w14:paraId="790F88BC" w14:textId="77777777" w:rsidR="00782572" w:rsidRPr="00FF01A7" w:rsidRDefault="00782572" w:rsidP="002E27FB">
      <w:pPr>
        <w:widowControl/>
        <w:numPr>
          <w:ilvl w:val="0"/>
          <w:numId w:val="53"/>
        </w:numPr>
        <w:tabs>
          <w:tab w:val="left" w:pos="993"/>
        </w:tabs>
        <w:suppressAutoHyphens/>
        <w:ind w:left="0" w:firstLine="709"/>
        <w:rPr>
          <w:rFonts w:eastAsia="Times New Roman"/>
          <w:i/>
          <w:iCs/>
        </w:rPr>
      </w:pPr>
      <w:r w:rsidRPr="00FF01A7">
        <w:rPr>
          <w:rFonts w:eastAsia="Times New Roman"/>
          <w:i/>
          <w:iCs/>
        </w:rPr>
        <w:t>писать небольшое письменное высказывание с опорой на нелинейный текст (таблицы, диаграммы и т. п.).</w:t>
      </w:r>
    </w:p>
    <w:p w14:paraId="63FD99BE" w14:textId="77777777" w:rsidR="00782572" w:rsidRPr="00FF01A7" w:rsidRDefault="00782572" w:rsidP="00B5363F">
      <w:pPr>
        <w:suppressAutoHyphens/>
        <w:ind w:firstLine="709"/>
        <w:rPr>
          <w:rFonts w:eastAsia="Times New Roman"/>
          <w:b/>
          <w:bCs/>
        </w:rPr>
      </w:pPr>
      <w:r w:rsidRPr="00FF01A7">
        <w:rPr>
          <w:rFonts w:eastAsia="Times New Roman"/>
          <w:b/>
          <w:bCs/>
        </w:rPr>
        <w:t>Языковые навыки и средства оперирования ими</w:t>
      </w:r>
    </w:p>
    <w:p w14:paraId="12FFFB32" w14:textId="77777777" w:rsidR="00782572" w:rsidRPr="00FF01A7" w:rsidRDefault="00782572" w:rsidP="00B5363F">
      <w:pPr>
        <w:suppressAutoHyphens/>
        <w:ind w:firstLine="709"/>
        <w:rPr>
          <w:rFonts w:eastAsia="Times New Roman"/>
          <w:b/>
          <w:bCs/>
        </w:rPr>
      </w:pPr>
      <w:r w:rsidRPr="00FF01A7">
        <w:rPr>
          <w:rFonts w:eastAsia="Times New Roman"/>
          <w:b/>
          <w:bCs/>
        </w:rPr>
        <w:t>Орфография и пунктуация</w:t>
      </w:r>
    </w:p>
    <w:p w14:paraId="01547998"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20C97A30" w14:textId="77777777" w:rsidR="00782572" w:rsidRPr="00FF01A7" w:rsidRDefault="00782572" w:rsidP="002E27FB">
      <w:pPr>
        <w:widowControl/>
        <w:numPr>
          <w:ilvl w:val="0"/>
          <w:numId w:val="60"/>
        </w:numPr>
        <w:tabs>
          <w:tab w:val="left" w:pos="993"/>
        </w:tabs>
        <w:suppressAutoHyphens/>
        <w:ind w:left="0" w:firstLine="709"/>
        <w:rPr>
          <w:rFonts w:eastAsia="Times New Roman"/>
        </w:rPr>
      </w:pPr>
      <w:r w:rsidRPr="00FF01A7">
        <w:rPr>
          <w:rFonts w:eastAsia="Times New Roman"/>
        </w:rPr>
        <w:t>правильно писать изученные слова;</w:t>
      </w:r>
    </w:p>
    <w:p w14:paraId="6C613F3B" w14:textId="77777777" w:rsidR="00782572" w:rsidRPr="00FF01A7" w:rsidRDefault="00782572" w:rsidP="002E27FB">
      <w:pPr>
        <w:widowControl/>
        <w:numPr>
          <w:ilvl w:val="0"/>
          <w:numId w:val="60"/>
        </w:numPr>
        <w:tabs>
          <w:tab w:val="left" w:pos="993"/>
        </w:tabs>
        <w:suppressAutoHyphens/>
        <w:ind w:left="0" w:firstLine="709"/>
        <w:rPr>
          <w:rFonts w:eastAsia="Times New Roman"/>
        </w:rPr>
      </w:pPr>
      <w:r w:rsidRPr="00FF01A7">
        <w:rPr>
          <w:rFonts w:eastAsia="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9C39DD3" w14:textId="77777777" w:rsidR="00782572" w:rsidRPr="00FF01A7" w:rsidRDefault="00782572" w:rsidP="002E27FB">
      <w:pPr>
        <w:widowControl/>
        <w:numPr>
          <w:ilvl w:val="0"/>
          <w:numId w:val="60"/>
        </w:numPr>
        <w:tabs>
          <w:tab w:val="left" w:pos="993"/>
        </w:tabs>
        <w:suppressAutoHyphens/>
        <w:ind w:left="0" w:firstLine="709"/>
        <w:rPr>
          <w:rFonts w:eastAsia="Times New Roman"/>
        </w:rPr>
      </w:pPr>
      <w:r w:rsidRPr="00FF01A7">
        <w:rPr>
          <w:rFonts w:eastAsia="Times New Roman"/>
        </w:rPr>
        <w:t>расставлять в личном письме знаки препинания, диктуемые его форматом, в соответствии с нормами, принятыми в стране изучаемого языка.</w:t>
      </w:r>
    </w:p>
    <w:p w14:paraId="108A92BA"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2F2BB2B4" w14:textId="77777777" w:rsidR="00782572" w:rsidRPr="00FF01A7" w:rsidRDefault="00782572" w:rsidP="002E27FB">
      <w:pPr>
        <w:widowControl/>
        <w:numPr>
          <w:ilvl w:val="0"/>
          <w:numId w:val="61"/>
        </w:numPr>
        <w:tabs>
          <w:tab w:val="left" w:pos="993"/>
        </w:tabs>
        <w:suppressAutoHyphens/>
        <w:ind w:left="0" w:firstLine="709"/>
        <w:rPr>
          <w:rFonts w:eastAsia="Times New Roman"/>
          <w:i/>
          <w:iCs/>
        </w:rPr>
      </w:pPr>
      <w:r w:rsidRPr="00FF01A7">
        <w:rPr>
          <w:rFonts w:eastAsia="Times New Roman"/>
          <w:i/>
          <w:iCs/>
        </w:rPr>
        <w:t>сравнивать и анализировать буквосочетания английского языка и их транскрипцию.</w:t>
      </w:r>
    </w:p>
    <w:p w14:paraId="3A7361A8" w14:textId="77777777" w:rsidR="00782572" w:rsidRPr="00FF01A7" w:rsidRDefault="00782572" w:rsidP="00B5363F">
      <w:pPr>
        <w:suppressAutoHyphens/>
        <w:ind w:firstLine="709"/>
        <w:rPr>
          <w:rFonts w:eastAsia="Times New Roman"/>
          <w:b/>
          <w:bCs/>
        </w:rPr>
      </w:pPr>
      <w:r w:rsidRPr="00FF01A7">
        <w:rPr>
          <w:rFonts w:eastAsia="Times New Roman"/>
          <w:b/>
          <w:bCs/>
        </w:rPr>
        <w:lastRenderedPageBreak/>
        <w:t>Фонетическая сторона речи</w:t>
      </w:r>
    </w:p>
    <w:p w14:paraId="777641B2"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0EC33770" w14:textId="77777777" w:rsidR="00782572" w:rsidRPr="00FF01A7" w:rsidRDefault="00782572" w:rsidP="002E27FB">
      <w:pPr>
        <w:widowControl/>
        <w:numPr>
          <w:ilvl w:val="0"/>
          <w:numId w:val="54"/>
        </w:numPr>
        <w:tabs>
          <w:tab w:val="left" w:pos="993"/>
        </w:tabs>
        <w:suppressAutoHyphens/>
        <w:ind w:left="0" w:firstLine="709"/>
        <w:rPr>
          <w:rFonts w:eastAsia="Times New Roman"/>
        </w:rPr>
      </w:pPr>
      <w:r w:rsidRPr="00FF01A7">
        <w:rPr>
          <w:rFonts w:eastAsia="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14:paraId="72327B35" w14:textId="77777777" w:rsidR="00782572" w:rsidRPr="00FF01A7" w:rsidRDefault="00782572" w:rsidP="002E27FB">
      <w:pPr>
        <w:widowControl/>
        <w:numPr>
          <w:ilvl w:val="0"/>
          <w:numId w:val="54"/>
        </w:numPr>
        <w:tabs>
          <w:tab w:val="left" w:pos="993"/>
        </w:tabs>
        <w:suppressAutoHyphens/>
        <w:ind w:left="0" w:firstLine="709"/>
        <w:rPr>
          <w:rFonts w:eastAsia="Times New Roman"/>
        </w:rPr>
      </w:pPr>
      <w:r w:rsidRPr="00FF01A7">
        <w:rPr>
          <w:rFonts w:eastAsia="Times New Roman"/>
        </w:rPr>
        <w:t>соблюдать правильное ударение в изученных словах;</w:t>
      </w:r>
    </w:p>
    <w:p w14:paraId="15AD90F3" w14:textId="77777777" w:rsidR="00782572" w:rsidRPr="00FF01A7" w:rsidRDefault="00782572" w:rsidP="002E27FB">
      <w:pPr>
        <w:widowControl/>
        <w:numPr>
          <w:ilvl w:val="0"/>
          <w:numId w:val="54"/>
        </w:numPr>
        <w:tabs>
          <w:tab w:val="left" w:pos="993"/>
        </w:tabs>
        <w:suppressAutoHyphens/>
        <w:ind w:left="0" w:firstLine="709"/>
        <w:rPr>
          <w:rFonts w:eastAsia="Times New Roman"/>
        </w:rPr>
      </w:pPr>
      <w:r w:rsidRPr="00FF01A7">
        <w:rPr>
          <w:rFonts w:eastAsia="Times New Roman"/>
        </w:rPr>
        <w:t>различать коммуникативные типы предложений по их интонации;</w:t>
      </w:r>
    </w:p>
    <w:p w14:paraId="3E9E74F2" w14:textId="77777777" w:rsidR="00782572" w:rsidRPr="00FF01A7" w:rsidRDefault="00782572" w:rsidP="002E27FB">
      <w:pPr>
        <w:widowControl/>
        <w:numPr>
          <w:ilvl w:val="0"/>
          <w:numId w:val="54"/>
        </w:numPr>
        <w:tabs>
          <w:tab w:val="left" w:pos="993"/>
        </w:tabs>
        <w:suppressAutoHyphens/>
        <w:ind w:left="0" w:firstLine="709"/>
        <w:rPr>
          <w:rFonts w:eastAsia="Times New Roman"/>
        </w:rPr>
      </w:pPr>
      <w:r w:rsidRPr="00FF01A7">
        <w:rPr>
          <w:rFonts w:eastAsia="Times New Roman"/>
        </w:rPr>
        <w:t>членить предложение на смысловые группы;</w:t>
      </w:r>
    </w:p>
    <w:p w14:paraId="5FF94A5E" w14:textId="77777777" w:rsidR="00782572" w:rsidRPr="00FF01A7" w:rsidRDefault="00782572" w:rsidP="002E27FB">
      <w:pPr>
        <w:widowControl/>
        <w:numPr>
          <w:ilvl w:val="0"/>
          <w:numId w:val="54"/>
        </w:numPr>
        <w:tabs>
          <w:tab w:val="left" w:pos="993"/>
        </w:tabs>
        <w:suppressAutoHyphens/>
        <w:ind w:left="0" w:firstLine="709"/>
        <w:rPr>
          <w:rFonts w:eastAsia="Times New Roman"/>
        </w:rPr>
      </w:pPr>
      <w:r w:rsidRPr="00FF01A7">
        <w:rPr>
          <w:rFonts w:eastAsia="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79A6EBE9"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13B53BD7" w14:textId="77777777" w:rsidR="00782572" w:rsidRPr="00FF01A7" w:rsidRDefault="00782572" w:rsidP="002E27FB">
      <w:pPr>
        <w:widowControl/>
        <w:numPr>
          <w:ilvl w:val="0"/>
          <w:numId w:val="54"/>
        </w:numPr>
        <w:tabs>
          <w:tab w:val="left" w:pos="993"/>
        </w:tabs>
        <w:suppressAutoHyphens/>
        <w:ind w:left="0" w:firstLine="709"/>
        <w:rPr>
          <w:rFonts w:eastAsia="Times New Roman"/>
          <w:i/>
          <w:iCs/>
        </w:rPr>
      </w:pPr>
      <w:r w:rsidRPr="00FF01A7">
        <w:rPr>
          <w:rFonts w:eastAsia="Times New Roman"/>
          <w:i/>
          <w:iCs/>
        </w:rPr>
        <w:t>выражать модальные значения, чувства и эмоции с помощью интонации;</w:t>
      </w:r>
    </w:p>
    <w:p w14:paraId="2AC553B0" w14:textId="77777777" w:rsidR="00782572" w:rsidRPr="00FF01A7" w:rsidRDefault="00782572" w:rsidP="002E27FB">
      <w:pPr>
        <w:widowControl/>
        <w:numPr>
          <w:ilvl w:val="0"/>
          <w:numId w:val="54"/>
        </w:numPr>
        <w:tabs>
          <w:tab w:val="left" w:pos="993"/>
        </w:tabs>
        <w:suppressAutoHyphens/>
        <w:ind w:left="0" w:firstLine="709"/>
        <w:rPr>
          <w:rFonts w:eastAsia="Times New Roman"/>
          <w:i/>
          <w:iCs/>
        </w:rPr>
      </w:pPr>
      <w:r w:rsidRPr="00FF01A7">
        <w:rPr>
          <w:rFonts w:eastAsia="Times New Roman"/>
          <w:i/>
          <w:iCs/>
        </w:rPr>
        <w:t>различать британские и американские варианты английского языка в прослушанных высказываниях.</w:t>
      </w:r>
    </w:p>
    <w:p w14:paraId="6F2863B2" w14:textId="77777777" w:rsidR="00782572" w:rsidRPr="00FF01A7" w:rsidRDefault="00782572" w:rsidP="00B5363F">
      <w:pPr>
        <w:suppressAutoHyphens/>
        <w:ind w:firstLine="709"/>
        <w:rPr>
          <w:rFonts w:eastAsia="Times New Roman"/>
          <w:b/>
          <w:bCs/>
        </w:rPr>
      </w:pPr>
      <w:r w:rsidRPr="00FF01A7">
        <w:rPr>
          <w:rFonts w:eastAsia="Times New Roman"/>
          <w:b/>
          <w:bCs/>
        </w:rPr>
        <w:t>Лексическая сторона речи</w:t>
      </w:r>
    </w:p>
    <w:p w14:paraId="7B859EEB"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502E95EE" w14:textId="77777777" w:rsidR="00782572" w:rsidRPr="00FF01A7" w:rsidRDefault="00782572" w:rsidP="002E27FB">
      <w:pPr>
        <w:widowControl/>
        <w:numPr>
          <w:ilvl w:val="0"/>
          <w:numId w:val="55"/>
        </w:numPr>
        <w:tabs>
          <w:tab w:val="left" w:pos="993"/>
        </w:tabs>
        <w:suppressAutoHyphens/>
        <w:ind w:left="0" w:firstLine="709"/>
        <w:rPr>
          <w:rFonts w:eastAsia="Times New Roman"/>
        </w:rPr>
      </w:pPr>
      <w:r w:rsidRPr="00FF01A7">
        <w:rPr>
          <w:rFonts w:eastAsia="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63AAF58" w14:textId="77777777" w:rsidR="00782572" w:rsidRPr="00FF01A7" w:rsidRDefault="00782572" w:rsidP="002E27FB">
      <w:pPr>
        <w:widowControl/>
        <w:numPr>
          <w:ilvl w:val="0"/>
          <w:numId w:val="55"/>
        </w:numPr>
        <w:tabs>
          <w:tab w:val="left" w:pos="993"/>
        </w:tabs>
        <w:suppressAutoHyphens/>
        <w:ind w:left="0" w:firstLine="709"/>
        <w:rPr>
          <w:rFonts w:eastAsia="Times New Roman"/>
        </w:rPr>
      </w:pPr>
      <w:r w:rsidRPr="00FF01A7">
        <w:rPr>
          <w:rFonts w:eastAsia="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34657B51" w14:textId="77777777" w:rsidR="00782572" w:rsidRPr="00FF01A7" w:rsidRDefault="00782572" w:rsidP="002E27FB">
      <w:pPr>
        <w:widowControl/>
        <w:numPr>
          <w:ilvl w:val="0"/>
          <w:numId w:val="55"/>
        </w:numPr>
        <w:tabs>
          <w:tab w:val="left" w:pos="993"/>
        </w:tabs>
        <w:suppressAutoHyphens/>
        <w:ind w:left="0" w:firstLine="709"/>
        <w:rPr>
          <w:rFonts w:eastAsia="Times New Roman"/>
        </w:rPr>
      </w:pPr>
      <w:r w:rsidRPr="00FF01A7">
        <w:rPr>
          <w:rFonts w:eastAsia="Times New Roman"/>
        </w:rPr>
        <w:t>соблюдать существующие в английском языке нормы лексической сочетаемости;</w:t>
      </w:r>
    </w:p>
    <w:p w14:paraId="34389CAE" w14:textId="77777777" w:rsidR="00782572" w:rsidRPr="00FF01A7" w:rsidRDefault="00782572" w:rsidP="002E27FB">
      <w:pPr>
        <w:widowControl/>
        <w:numPr>
          <w:ilvl w:val="0"/>
          <w:numId w:val="55"/>
        </w:numPr>
        <w:tabs>
          <w:tab w:val="left" w:pos="993"/>
        </w:tabs>
        <w:suppressAutoHyphens/>
        <w:ind w:left="0" w:firstLine="709"/>
        <w:rPr>
          <w:rFonts w:eastAsia="Times New Roman"/>
        </w:rPr>
      </w:pPr>
      <w:r w:rsidRPr="00FF01A7">
        <w:rPr>
          <w:rFonts w:eastAsia="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7ADF9945" w14:textId="77777777" w:rsidR="00782572" w:rsidRPr="00FF01A7" w:rsidRDefault="00782572" w:rsidP="002E27FB">
      <w:pPr>
        <w:widowControl/>
        <w:numPr>
          <w:ilvl w:val="0"/>
          <w:numId w:val="55"/>
        </w:numPr>
        <w:tabs>
          <w:tab w:val="left" w:pos="993"/>
        </w:tabs>
        <w:suppressAutoHyphens/>
        <w:ind w:left="0" w:firstLine="709"/>
        <w:rPr>
          <w:rFonts w:eastAsia="Times New Roman"/>
        </w:rPr>
      </w:pPr>
      <w:r w:rsidRPr="00FF01A7">
        <w:rPr>
          <w:rFonts w:eastAsia="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F07F901" w14:textId="77777777" w:rsidR="00782572" w:rsidRPr="00FF01A7" w:rsidRDefault="00782572" w:rsidP="002E27FB">
      <w:pPr>
        <w:widowControl/>
        <w:numPr>
          <w:ilvl w:val="0"/>
          <w:numId w:val="116"/>
        </w:numPr>
        <w:tabs>
          <w:tab w:val="left" w:pos="993"/>
        </w:tabs>
        <w:suppressAutoHyphens/>
        <w:ind w:left="0" w:firstLine="709"/>
        <w:rPr>
          <w:rFonts w:eastAsia="Times New Roman"/>
        </w:rPr>
      </w:pPr>
      <w:r w:rsidRPr="00FF01A7">
        <w:rPr>
          <w:rFonts w:eastAsia="Times New Roman"/>
        </w:rPr>
        <w:t xml:space="preserve">глаголы при помощи аффиксов </w:t>
      </w:r>
      <w:r w:rsidRPr="00FF01A7">
        <w:rPr>
          <w:rFonts w:eastAsia="Times New Roman"/>
          <w:i/>
          <w:iCs/>
          <w:lang w:val="en-US"/>
        </w:rPr>
        <w:t>dis</w:t>
      </w:r>
      <w:r w:rsidRPr="00FF01A7">
        <w:rPr>
          <w:rFonts w:eastAsia="Times New Roman"/>
        </w:rPr>
        <w:t xml:space="preserve">-, </w:t>
      </w:r>
      <w:r w:rsidRPr="00FF01A7">
        <w:rPr>
          <w:rFonts w:eastAsia="Times New Roman"/>
          <w:i/>
          <w:iCs/>
          <w:lang w:val="en-US"/>
        </w:rPr>
        <w:t>mis</w:t>
      </w:r>
      <w:r w:rsidRPr="00FF01A7">
        <w:rPr>
          <w:rFonts w:eastAsia="Times New Roman"/>
        </w:rPr>
        <w:t xml:space="preserve">-, </w:t>
      </w:r>
      <w:r w:rsidRPr="00FF01A7">
        <w:rPr>
          <w:rFonts w:eastAsia="Times New Roman"/>
          <w:i/>
          <w:iCs/>
          <w:lang w:val="en-US"/>
        </w:rPr>
        <w:t>re</w:t>
      </w:r>
      <w:r w:rsidRPr="00FF01A7">
        <w:rPr>
          <w:rFonts w:eastAsia="Times New Roman"/>
        </w:rPr>
        <w:t>-, -</w:t>
      </w:r>
      <w:r w:rsidRPr="00FF01A7">
        <w:rPr>
          <w:rFonts w:eastAsia="Times New Roman"/>
          <w:i/>
          <w:iCs/>
          <w:lang w:val="en-US"/>
        </w:rPr>
        <w:t>i</w:t>
      </w:r>
      <w:r w:rsidRPr="00FF01A7">
        <w:rPr>
          <w:rFonts w:eastAsia="Times New Roman"/>
          <w:i/>
          <w:iCs/>
        </w:rPr>
        <w:t>ze</w:t>
      </w:r>
      <w:r w:rsidRPr="00FF01A7">
        <w:rPr>
          <w:rFonts w:eastAsia="Times New Roman"/>
        </w:rPr>
        <w:t>/-</w:t>
      </w:r>
      <w:r w:rsidRPr="00FF01A7">
        <w:rPr>
          <w:rFonts w:eastAsia="Times New Roman"/>
          <w:i/>
          <w:iCs/>
        </w:rPr>
        <w:t>ise</w:t>
      </w:r>
      <w:r w:rsidRPr="00FF01A7">
        <w:rPr>
          <w:rFonts w:eastAsia="Times New Roman"/>
        </w:rPr>
        <w:t xml:space="preserve">; </w:t>
      </w:r>
    </w:p>
    <w:p w14:paraId="1FE88ED4" w14:textId="68AF3227" w:rsidR="00782572" w:rsidRPr="00FF01A7" w:rsidRDefault="00782572" w:rsidP="002E27FB">
      <w:pPr>
        <w:widowControl/>
        <w:numPr>
          <w:ilvl w:val="0"/>
          <w:numId w:val="116"/>
        </w:numPr>
        <w:tabs>
          <w:tab w:val="left" w:pos="993"/>
        </w:tabs>
        <w:suppressAutoHyphens/>
        <w:ind w:left="0" w:firstLine="709"/>
        <w:rPr>
          <w:rFonts w:eastAsia="Times New Roman"/>
          <w:lang w:val="en-US"/>
        </w:rPr>
      </w:pPr>
      <w:r w:rsidRPr="00FF01A7">
        <w:rPr>
          <w:rFonts w:eastAsia="Times New Roman"/>
        </w:rPr>
        <w:t>имена</w:t>
      </w:r>
      <w:r w:rsidR="0094188B" w:rsidRPr="00FF01A7">
        <w:rPr>
          <w:rFonts w:eastAsia="Times New Roman"/>
          <w:lang w:val="en-US"/>
        </w:rPr>
        <w:t xml:space="preserve"> </w:t>
      </w:r>
      <w:r w:rsidRPr="00FF01A7">
        <w:rPr>
          <w:rFonts w:eastAsia="Times New Roman"/>
        </w:rPr>
        <w:t>существительные</w:t>
      </w:r>
      <w:r w:rsidR="0094188B" w:rsidRPr="00FF01A7">
        <w:rPr>
          <w:rFonts w:eastAsia="Times New Roman"/>
          <w:lang w:val="en-US"/>
        </w:rPr>
        <w:t xml:space="preserve"> </w:t>
      </w:r>
      <w:r w:rsidRPr="00FF01A7">
        <w:rPr>
          <w:rFonts w:eastAsia="Times New Roman"/>
        </w:rPr>
        <w:t>при</w:t>
      </w:r>
      <w:r w:rsidR="0094188B" w:rsidRPr="00FF01A7">
        <w:rPr>
          <w:rFonts w:eastAsia="Times New Roman"/>
          <w:lang w:val="en-US"/>
        </w:rPr>
        <w:t xml:space="preserve"> </w:t>
      </w:r>
      <w:r w:rsidRPr="00FF01A7">
        <w:rPr>
          <w:rFonts w:eastAsia="Times New Roman"/>
        </w:rPr>
        <w:t>помощи</w:t>
      </w:r>
      <w:r w:rsidR="0094188B" w:rsidRPr="00FF01A7">
        <w:rPr>
          <w:rFonts w:eastAsia="Times New Roman"/>
          <w:lang w:val="en-US"/>
        </w:rPr>
        <w:t xml:space="preserve"> </w:t>
      </w:r>
      <w:r w:rsidRPr="00FF01A7">
        <w:rPr>
          <w:rFonts w:eastAsia="Times New Roman"/>
        </w:rPr>
        <w:t>суффиксов</w:t>
      </w:r>
      <w:r w:rsidRPr="00FF01A7">
        <w:rPr>
          <w:rFonts w:eastAsia="Times New Roman"/>
          <w:lang w:val="en-US"/>
        </w:rPr>
        <w:t xml:space="preserve"> -</w:t>
      </w:r>
      <w:r w:rsidRPr="00FF01A7">
        <w:rPr>
          <w:rFonts w:eastAsia="Times New Roman"/>
          <w:i/>
          <w:iCs/>
          <w:lang w:val="en-US"/>
        </w:rPr>
        <w:t>or</w:t>
      </w:r>
      <w:r w:rsidRPr="00FF01A7">
        <w:rPr>
          <w:rFonts w:eastAsia="Times New Roman"/>
          <w:lang w:val="en-US"/>
        </w:rPr>
        <w:t>/ -</w:t>
      </w:r>
      <w:r w:rsidRPr="00FF01A7">
        <w:rPr>
          <w:rFonts w:eastAsia="Times New Roman"/>
          <w:i/>
          <w:iCs/>
          <w:lang w:val="en-US"/>
        </w:rPr>
        <w:t>er</w:t>
      </w:r>
      <w:r w:rsidRPr="00FF01A7">
        <w:rPr>
          <w:rFonts w:eastAsia="Times New Roman"/>
          <w:lang w:val="en-US"/>
        </w:rPr>
        <w:t>, -</w:t>
      </w:r>
      <w:r w:rsidRPr="00FF01A7">
        <w:rPr>
          <w:rFonts w:eastAsia="Times New Roman"/>
          <w:i/>
          <w:iCs/>
          <w:lang w:val="en-US"/>
        </w:rPr>
        <w:t>ist</w:t>
      </w:r>
      <w:r w:rsidRPr="00FF01A7">
        <w:rPr>
          <w:rFonts w:eastAsia="Times New Roman"/>
          <w:lang w:val="en-US"/>
        </w:rPr>
        <w:t xml:space="preserve"> , -</w:t>
      </w:r>
      <w:r w:rsidRPr="00FF01A7">
        <w:rPr>
          <w:rFonts w:eastAsia="Times New Roman"/>
          <w:i/>
          <w:iCs/>
          <w:lang w:val="en-US"/>
        </w:rPr>
        <w:t>sion</w:t>
      </w:r>
      <w:r w:rsidRPr="00FF01A7">
        <w:rPr>
          <w:rFonts w:eastAsia="Times New Roman"/>
          <w:lang w:val="en-US"/>
        </w:rPr>
        <w:t>/-</w:t>
      </w:r>
      <w:r w:rsidRPr="00FF01A7">
        <w:rPr>
          <w:rFonts w:eastAsia="Times New Roman"/>
          <w:i/>
          <w:iCs/>
          <w:lang w:val="en-US"/>
        </w:rPr>
        <w:t>tion</w:t>
      </w:r>
      <w:r w:rsidRPr="00FF01A7">
        <w:rPr>
          <w:rFonts w:eastAsia="Times New Roman"/>
          <w:lang w:val="en-US"/>
        </w:rPr>
        <w:t>, -</w:t>
      </w:r>
      <w:r w:rsidRPr="00FF01A7">
        <w:rPr>
          <w:rFonts w:eastAsia="Times New Roman"/>
          <w:i/>
          <w:iCs/>
          <w:lang w:val="en-US"/>
        </w:rPr>
        <w:t>nce</w:t>
      </w:r>
      <w:r w:rsidRPr="00FF01A7">
        <w:rPr>
          <w:rFonts w:eastAsia="Times New Roman"/>
          <w:lang w:val="en-US"/>
        </w:rPr>
        <w:t>/-</w:t>
      </w:r>
      <w:r w:rsidRPr="00FF01A7">
        <w:rPr>
          <w:rFonts w:eastAsia="Times New Roman"/>
          <w:i/>
          <w:iCs/>
          <w:lang w:val="en-US"/>
        </w:rPr>
        <w:t>ence</w:t>
      </w:r>
      <w:r w:rsidRPr="00FF01A7">
        <w:rPr>
          <w:rFonts w:eastAsia="Times New Roman"/>
          <w:lang w:val="en-US"/>
        </w:rPr>
        <w:t>, -</w:t>
      </w:r>
      <w:r w:rsidRPr="00FF01A7">
        <w:rPr>
          <w:rFonts w:eastAsia="Times New Roman"/>
          <w:i/>
          <w:iCs/>
          <w:lang w:val="en-US"/>
        </w:rPr>
        <w:t>ment</w:t>
      </w:r>
      <w:r w:rsidRPr="00FF01A7">
        <w:rPr>
          <w:rFonts w:eastAsia="Times New Roman"/>
          <w:lang w:val="en-US"/>
        </w:rPr>
        <w:t>, -</w:t>
      </w:r>
      <w:r w:rsidRPr="00FF01A7">
        <w:rPr>
          <w:rFonts w:eastAsia="Times New Roman"/>
          <w:i/>
          <w:iCs/>
          <w:lang w:val="en-US"/>
        </w:rPr>
        <w:t>ity</w:t>
      </w:r>
      <w:r w:rsidRPr="00FF01A7">
        <w:rPr>
          <w:rFonts w:eastAsia="Times New Roman"/>
          <w:lang w:val="en-US"/>
        </w:rPr>
        <w:t xml:space="preserve"> , -</w:t>
      </w:r>
      <w:r w:rsidRPr="00FF01A7">
        <w:rPr>
          <w:rFonts w:eastAsia="Times New Roman"/>
          <w:i/>
          <w:iCs/>
          <w:lang w:val="en-US"/>
        </w:rPr>
        <w:t>ness</w:t>
      </w:r>
      <w:r w:rsidRPr="00FF01A7">
        <w:rPr>
          <w:rFonts w:eastAsia="Times New Roman"/>
          <w:lang w:val="en-US"/>
        </w:rPr>
        <w:t>, -</w:t>
      </w:r>
      <w:r w:rsidRPr="00FF01A7">
        <w:rPr>
          <w:rFonts w:eastAsia="Times New Roman"/>
          <w:i/>
          <w:iCs/>
          <w:lang w:val="en-US"/>
        </w:rPr>
        <w:t>ship</w:t>
      </w:r>
      <w:r w:rsidRPr="00FF01A7">
        <w:rPr>
          <w:rFonts w:eastAsia="Times New Roman"/>
          <w:lang w:val="en-US"/>
        </w:rPr>
        <w:t>, -</w:t>
      </w:r>
      <w:r w:rsidRPr="00FF01A7">
        <w:rPr>
          <w:rFonts w:eastAsia="Times New Roman"/>
          <w:i/>
          <w:iCs/>
          <w:lang w:val="en-US"/>
        </w:rPr>
        <w:t>ing</w:t>
      </w:r>
      <w:r w:rsidRPr="00FF01A7">
        <w:rPr>
          <w:rFonts w:eastAsia="Times New Roman"/>
          <w:lang w:val="en-US"/>
        </w:rPr>
        <w:t xml:space="preserve">; </w:t>
      </w:r>
    </w:p>
    <w:p w14:paraId="37BC3169" w14:textId="4165463B" w:rsidR="00782572" w:rsidRPr="00FF01A7" w:rsidRDefault="00782572" w:rsidP="002E27FB">
      <w:pPr>
        <w:widowControl/>
        <w:numPr>
          <w:ilvl w:val="0"/>
          <w:numId w:val="116"/>
        </w:numPr>
        <w:tabs>
          <w:tab w:val="left" w:pos="993"/>
        </w:tabs>
        <w:suppressAutoHyphens/>
        <w:ind w:left="0" w:firstLine="709"/>
        <w:rPr>
          <w:rFonts w:eastAsia="Times New Roman"/>
          <w:lang w:val="en-US"/>
        </w:rPr>
      </w:pPr>
      <w:r w:rsidRPr="00FF01A7">
        <w:rPr>
          <w:rFonts w:eastAsia="Times New Roman"/>
        </w:rPr>
        <w:t>имена</w:t>
      </w:r>
      <w:r w:rsidR="0094188B" w:rsidRPr="00FF01A7">
        <w:rPr>
          <w:rFonts w:eastAsia="Times New Roman"/>
          <w:lang w:val="en-US"/>
        </w:rPr>
        <w:t xml:space="preserve"> </w:t>
      </w:r>
      <w:r w:rsidRPr="00FF01A7">
        <w:rPr>
          <w:rFonts w:eastAsia="Times New Roman"/>
        </w:rPr>
        <w:t>прилагательные</w:t>
      </w:r>
      <w:r w:rsidR="0094188B" w:rsidRPr="00FF01A7">
        <w:rPr>
          <w:rFonts w:eastAsia="Times New Roman"/>
          <w:lang w:val="en-US"/>
        </w:rPr>
        <w:t xml:space="preserve"> </w:t>
      </w:r>
      <w:r w:rsidRPr="00FF01A7">
        <w:rPr>
          <w:rFonts w:eastAsia="Times New Roman"/>
        </w:rPr>
        <w:t>при</w:t>
      </w:r>
      <w:r w:rsidR="0094188B" w:rsidRPr="00FF01A7">
        <w:rPr>
          <w:rFonts w:eastAsia="Times New Roman"/>
          <w:lang w:val="en-US"/>
        </w:rPr>
        <w:t xml:space="preserve"> </w:t>
      </w:r>
      <w:r w:rsidRPr="00FF01A7">
        <w:rPr>
          <w:rFonts w:eastAsia="Times New Roman"/>
        </w:rPr>
        <w:t>помощи</w:t>
      </w:r>
      <w:r w:rsidR="0094188B" w:rsidRPr="00FF01A7">
        <w:rPr>
          <w:rFonts w:eastAsia="Times New Roman"/>
          <w:lang w:val="en-US"/>
        </w:rPr>
        <w:t xml:space="preserve"> </w:t>
      </w:r>
      <w:r w:rsidRPr="00FF01A7">
        <w:rPr>
          <w:rFonts w:eastAsia="Times New Roman"/>
        </w:rPr>
        <w:t>аффиксов</w:t>
      </w:r>
      <w:r w:rsidR="0094188B" w:rsidRPr="00FF01A7">
        <w:rPr>
          <w:rFonts w:eastAsia="Times New Roman"/>
          <w:lang w:val="en-US"/>
        </w:rPr>
        <w:t xml:space="preserve"> </w:t>
      </w:r>
      <w:r w:rsidRPr="00FF01A7">
        <w:rPr>
          <w:rFonts w:eastAsia="Times New Roman"/>
          <w:i/>
          <w:iCs/>
          <w:lang w:val="en-US"/>
        </w:rPr>
        <w:t>inter</w:t>
      </w:r>
      <w:r w:rsidRPr="00FF01A7">
        <w:rPr>
          <w:rFonts w:eastAsia="Times New Roman"/>
          <w:lang w:val="en-US"/>
        </w:rPr>
        <w:t>-; -</w:t>
      </w:r>
      <w:r w:rsidRPr="00FF01A7">
        <w:rPr>
          <w:rFonts w:eastAsia="Times New Roman"/>
          <w:i/>
          <w:iCs/>
          <w:lang w:val="en-US"/>
        </w:rPr>
        <w:t>y</w:t>
      </w:r>
      <w:r w:rsidRPr="00FF01A7">
        <w:rPr>
          <w:rFonts w:eastAsia="Times New Roman"/>
          <w:lang w:val="en-US"/>
        </w:rPr>
        <w:t>, -</w:t>
      </w:r>
      <w:r w:rsidRPr="00FF01A7">
        <w:rPr>
          <w:rFonts w:eastAsia="Times New Roman"/>
          <w:i/>
          <w:iCs/>
          <w:lang w:val="en-US"/>
        </w:rPr>
        <w:t>ly</w:t>
      </w:r>
      <w:r w:rsidRPr="00FF01A7">
        <w:rPr>
          <w:rFonts w:eastAsia="Times New Roman"/>
          <w:lang w:val="en-US"/>
        </w:rPr>
        <w:t>, -</w:t>
      </w:r>
      <w:r w:rsidRPr="00FF01A7">
        <w:rPr>
          <w:rFonts w:eastAsia="Times New Roman"/>
          <w:i/>
          <w:iCs/>
          <w:lang w:val="en-US"/>
        </w:rPr>
        <w:t>ful</w:t>
      </w:r>
      <w:r w:rsidRPr="00FF01A7">
        <w:rPr>
          <w:rFonts w:eastAsia="Times New Roman"/>
          <w:lang w:val="en-US"/>
        </w:rPr>
        <w:t xml:space="preserve"> , -</w:t>
      </w:r>
      <w:r w:rsidRPr="00FF01A7">
        <w:rPr>
          <w:rFonts w:eastAsia="Times New Roman"/>
          <w:i/>
          <w:iCs/>
          <w:lang w:val="en-US"/>
        </w:rPr>
        <w:t>al</w:t>
      </w:r>
      <w:r w:rsidRPr="00FF01A7">
        <w:rPr>
          <w:rFonts w:eastAsia="Times New Roman"/>
          <w:lang w:val="en-US"/>
        </w:rPr>
        <w:t xml:space="preserve"> , -</w:t>
      </w:r>
      <w:r w:rsidRPr="00FF01A7">
        <w:rPr>
          <w:rFonts w:eastAsia="Times New Roman"/>
          <w:i/>
          <w:iCs/>
          <w:lang w:val="en-US"/>
        </w:rPr>
        <w:t>ic</w:t>
      </w:r>
      <w:r w:rsidRPr="00FF01A7">
        <w:rPr>
          <w:rFonts w:eastAsia="Times New Roman"/>
          <w:lang w:val="en-US"/>
        </w:rPr>
        <w:t>,-</w:t>
      </w:r>
      <w:r w:rsidRPr="00FF01A7">
        <w:rPr>
          <w:rFonts w:eastAsia="Times New Roman"/>
          <w:i/>
          <w:iCs/>
          <w:lang w:val="en-US"/>
        </w:rPr>
        <w:t>ian</w:t>
      </w:r>
      <w:r w:rsidRPr="00FF01A7">
        <w:rPr>
          <w:rFonts w:eastAsia="Times New Roman"/>
          <w:lang w:val="en-US"/>
        </w:rPr>
        <w:t>/</w:t>
      </w:r>
      <w:r w:rsidRPr="00FF01A7">
        <w:rPr>
          <w:rFonts w:eastAsia="Times New Roman"/>
          <w:i/>
          <w:iCs/>
          <w:lang w:val="en-US"/>
        </w:rPr>
        <w:t>an</w:t>
      </w:r>
      <w:r w:rsidRPr="00FF01A7">
        <w:rPr>
          <w:rFonts w:eastAsia="Times New Roman"/>
          <w:lang w:val="en-US"/>
        </w:rPr>
        <w:t>, -</w:t>
      </w:r>
      <w:r w:rsidRPr="00FF01A7">
        <w:rPr>
          <w:rFonts w:eastAsia="Times New Roman"/>
          <w:i/>
          <w:iCs/>
          <w:lang w:val="en-US"/>
        </w:rPr>
        <w:t>ing</w:t>
      </w:r>
      <w:r w:rsidRPr="00FF01A7">
        <w:rPr>
          <w:rFonts w:eastAsia="Times New Roman"/>
          <w:lang w:val="en-US"/>
        </w:rPr>
        <w:t>; -</w:t>
      </w:r>
      <w:r w:rsidRPr="00FF01A7">
        <w:rPr>
          <w:rFonts w:eastAsia="Times New Roman"/>
          <w:i/>
          <w:iCs/>
          <w:lang w:val="en-US"/>
        </w:rPr>
        <w:t>ous</w:t>
      </w:r>
      <w:r w:rsidRPr="00FF01A7">
        <w:rPr>
          <w:rFonts w:eastAsia="Times New Roman"/>
          <w:lang w:val="en-US"/>
        </w:rPr>
        <w:t>, -</w:t>
      </w:r>
      <w:r w:rsidRPr="00FF01A7">
        <w:rPr>
          <w:rFonts w:eastAsia="Times New Roman"/>
          <w:i/>
          <w:iCs/>
          <w:lang w:val="en-US"/>
        </w:rPr>
        <w:t>able</w:t>
      </w:r>
      <w:r w:rsidRPr="00FF01A7">
        <w:rPr>
          <w:rFonts w:eastAsia="Times New Roman"/>
          <w:lang w:val="en-US"/>
        </w:rPr>
        <w:t>/</w:t>
      </w:r>
      <w:r w:rsidRPr="00FF01A7">
        <w:rPr>
          <w:rFonts w:eastAsia="Times New Roman"/>
          <w:i/>
          <w:iCs/>
          <w:lang w:val="en-US"/>
        </w:rPr>
        <w:t>ible</w:t>
      </w:r>
      <w:r w:rsidRPr="00FF01A7">
        <w:rPr>
          <w:rFonts w:eastAsia="Times New Roman"/>
          <w:lang w:val="en-US"/>
        </w:rPr>
        <w:t>, -</w:t>
      </w:r>
      <w:r w:rsidRPr="00FF01A7">
        <w:rPr>
          <w:rFonts w:eastAsia="Times New Roman"/>
          <w:i/>
          <w:iCs/>
          <w:lang w:val="en-US"/>
        </w:rPr>
        <w:t>less</w:t>
      </w:r>
      <w:r w:rsidRPr="00FF01A7">
        <w:rPr>
          <w:rFonts w:eastAsia="Times New Roman"/>
          <w:lang w:val="en-US"/>
        </w:rPr>
        <w:t>, -</w:t>
      </w:r>
      <w:r w:rsidRPr="00FF01A7">
        <w:rPr>
          <w:rFonts w:eastAsia="Times New Roman"/>
          <w:i/>
          <w:iCs/>
          <w:lang w:val="en-US"/>
        </w:rPr>
        <w:t>ive</w:t>
      </w:r>
      <w:r w:rsidRPr="00FF01A7">
        <w:rPr>
          <w:rFonts w:eastAsia="Times New Roman"/>
          <w:lang w:val="en-US"/>
        </w:rPr>
        <w:t>;</w:t>
      </w:r>
    </w:p>
    <w:p w14:paraId="49C04D2E" w14:textId="77777777" w:rsidR="00782572" w:rsidRPr="00FF01A7" w:rsidRDefault="00782572" w:rsidP="002E27FB">
      <w:pPr>
        <w:widowControl/>
        <w:numPr>
          <w:ilvl w:val="0"/>
          <w:numId w:val="116"/>
        </w:numPr>
        <w:tabs>
          <w:tab w:val="left" w:pos="993"/>
        </w:tabs>
        <w:suppressAutoHyphens/>
        <w:ind w:left="0" w:firstLine="709"/>
        <w:rPr>
          <w:rFonts w:eastAsia="Times New Roman"/>
        </w:rPr>
      </w:pPr>
      <w:r w:rsidRPr="00FF01A7">
        <w:rPr>
          <w:rFonts w:eastAsia="Times New Roman"/>
        </w:rPr>
        <w:t>наречия при помощи суффикса -</w:t>
      </w:r>
      <w:r w:rsidRPr="00FF01A7">
        <w:rPr>
          <w:rFonts w:eastAsia="Times New Roman"/>
          <w:i/>
          <w:iCs/>
          <w:lang w:val="en-US"/>
        </w:rPr>
        <w:t>ly</w:t>
      </w:r>
      <w:r w:rsidRPr="00FF01A7">
        <w:rPr>
          <w:rFonts w:eastAsia="Times New Roman"/>
        </w:rPr>
        <w:t>;</w:t>
      </w:r>
    </w:p>
    <w:p w14:paraId="715DB4DA" w14:textId="77777777" w:rsidR="00782572" w:rsidRPr="00FF01A7" w:rsidRDefault="00782572" w:rsidP="002E27FB">
      <w:pPr>
        <w:widowControl/>
        <w:numPr>
          <w:ilvl w:val="0"/>
          <w:numId w:val="116"/>
        </w:numPr>
        <w:tabs>
          <w:tab w:val="left" w:pos="993"/>
        </w:tabs>
        <w:suppressAutoHyphens/>
        <w:ind w:left="0" w:firstLine="709"/>
        <w:rPr>
          <w:rFonts w:eastAsia="Times New Roman"/>
        </w:rPr>
      </w:pPr>
      <w:r w:rsidRPr="00FF01A7">
        <w:rPr>
          <w:rFonts w:eastAsia="Times New Roman"/>
        </w:rPr>
        <w:t>имена существительные, имена прилагательные, наречия при помощи отрицательных префиксов</w:t>
      </w:r>
      <w:r w:rsidRPr="00FF01A7">
        <w:rPr>
          <w:rFonts w:eastAsia="Times New Roman"/>
          <w:i/>
          <w:iCs/>
          <w:lang w:val="en-US"/>
        </w:rPr>
        <w:t>un</w:t>
      </w:r>
      <w:r w:rsidRPr="00FF01A7">
        <w:rPr>
          <w:rFonts w:eastAsia="Times New Roman"/>
        </w:rPr>
        <w:t xml:space="preserve">-, </w:t>
      </w:r>
      <w:r w:rsidRPr="00FF01A7">
        <w:rPr>
          <w:rFonts w:eastAsia="Times New Roman"/>
          <w:i/>
          <w:iCs/>
          <w:lang w:val="en-US"/>
        </w:rPr>
        <w:t>im</w:t>
      </w:r>
      <w:r w:rsidRPr="00FF01A7">
        <w:rPr>
          <w:rFonts w:eastAsia="Times New Roman"/>
        </w:rPr>
        <w:t>-/</w:t>
      </w:r>
      <w:r w:rsidRPr="00FF01A7">
        <w:rPr>
          <w:rFonts w:eastAsia="Times New Roman"/>
          <w:i/>
          <w:iCs/>
          <w:lang w:val="en-US"/>
        </w:rPr>
        <w:t>in</w:t>
      </w:r>
      <w:r w:rsidRPr="00FF01A7">
        <w:rPr>
          <w:rFonts w:eastAsia="Times New Roman"/>
        </w:rPr>
        <w:t>-;</w:t>
      </w:r>
    </w:p>
    <w:p w14:paraId="32EFF28D" w14:textId="77777777" w:rsidR="00782572" w:rsidRPr="00FF01A7" w:rsidRDefault="00782572" w:rsidP="002E27FB">
      <w:pPr>
        <w:widowControl/>
        <w:numPr>
          <w:ilvl w:val="0"/>
          <w:numId w:val="116"/>
        </w:numPr>
        <w:tabs>
          <w:tab w:val="left" w:pos="993"/>
        </w:tabs>
        <w:suppressAutoHyphens/>
        <w:ind w:left="0" w:firstLine="709"/>
        <w:rPr>
          <w:rFonts w:eastAsia="Times New Roman"/>
        </w:rPr>
      </w:pPr>
      <w:r w:rsidRPr="00FF01A7">
        <w:rPr>
          <w:rFonts w:eastAsia="Times New Roman"/>
        </w:rPr>
        <w:t>числительные при помощи суффиксов -</w:t>
      </w:r>
      <w:r w:rsidRPr="00FF01A7">
        <w:rPr>
          <w:rFonts w:eastAsia="Times New Roman"/>
          <w:i/>
          <w:iCs/>
          <w:lang w:val="en-US"/>
        </w:rPr>
        <w:t>teen</w:t>
      </w:r>
      <w:r w:rsidRPr="00FF01A7">
        <w:rPr>
          <w:rFonts w:eastAsia="Times New Roman"/>
        </w:rPr>
        <w:t>, -</w:t>
      </w:r>
      <w:r w:rsidRPr="00FF01A7">
        <w:rPr>
          <w:rFonts w:eastAsia="Times New Roman"/>
          <w:i/>
          <w:iCs/>
          <w:lang w:val="en-US"/>
        </w:rPr>
        <w:t>ty</w:t>
      </w:r>
      <w:r w:rsidRPr="00FF01A7">
        <w:rPr>
          <w:rFonts w:eastAsia="Times New Roman"/>
        </w:rPr>
        <w:t>; -</w:t>
      </w:r>
      <w:r w:rsidRPr="00FF01A7">
        <w:rPr>
          <w:rFonts w:eastAsia="Times New Roman"/>
          <w:i/>
          <w:iCs/>
          <w:lang w:val="en-US"/>
        </w:rPr>
        <w:t>th</w:t>
      </w:r>
      <w:r w:rsidRPr="00FF01A7">
        <w:rPr>
          <w:rFonts w:eastAsia="Times New Roman"/>
        </w:rPr>
        <w:t>.</w:t>
      </w:r>
    </w:p>
    <w:p w14:paraId="3A38DFAB"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32E971CC" w14:textId="77777777" w:rsidR="00782572" w:rsidRPr="00FF01A7" w:rsidRDefault="00782572" w:rsidP="002E27FB">
      <w:pPr>
        <w:widowControl/>
        <w:numPr>
          <w:ilvl w:val="0"/>
          <w:numId w:val="56"/>
        </w:numPr>
        <w:tabs>
          <w:tab w:val="left" w:pos="993"/>
        </w:tabs>
        <w:suppressAutoHyphens/>
        <w:ind w:left="0" w:firstLine="709"/>
        <w:rPr>
          <w:rFonts w:eastAsia="Times New Roman"/>
          <w:i/>
          <w:iCs/>
        </w:rPr>
      </w:pPr>
      <w:r w:rsidRPr="00FF01A7">
        <w:rPr>
          <w:rFonts w:eastAsia="Times New Roman"/>
          <w:i/>
          <w:iCs/>
        </w:rPr>
        <w:t>распознавать и употреблять в речи в нескольких значениях многозначные слова, изученные в пределах тематики основной школы;</w:t>
      </w:r>
    </w:p>
    <w:p w14:paraId="40BF6E4F" w14:textId="77777777" w:rsidR="00782572" w:rsidRPr="00FF01A7" w:rsidRDefault="00782572" w:rsidP="002E27FB">
      <w:pPr>
        <w:widowControl/>
        <w:numPr>
          <w:ilvl w:val="0"/>
          <w:numId w:val="56"/>
        </w:numPr>
        <w:tabs>
          <w:tab w:val="left" w:pos="993"/>
        </w:tabs>
        <w:suppressAutoHyphens/>
        <w:ind w:left="0" w:firstLine="709"/>
        <w:rPr>
          <w:rFonts w:eastAsia="Times New Roman"/>
          <w:i/>
          <w:iCs/>
        </w:rPr>
      </w:pPr>
      <w:r w:rsidRPr="00FF01A7">
        <w:rPr>
          <w:rFonts w:eastAsia="Times New Roman"/>
          <w:i/>
          <w:iCs/>
        </w:rPr>
        <w:t>знать различия между явлениями синонимии и антонимии; употреблять в речи изученные синонимы и антонимы адекватно ситуации общения;</w:t>
      </w:r>
    </w:p>
    <w:p w14:paraId="0AF7A651" w14:textId="77777777" w:rsidR="00782572" w:rsidRPr="00FF01A7" w:rsidRDefault="00782572" w:rsidP="002E27FB">
      <w:pPr>
        <w:widowControl/>
        <w:numPr>
          <w:ilvl w:val="0"/>
          <w:numId w:val="56"/>
        </w:numPr>
        <w:tabs>
          <w:tab w:val="left" w:pos="993"/>
        </w:tabs>
        <w:suppressAutoHyphens/>
        <w:ind w:left="0" w:firstLine="709"/>
        <w:rPr>
          <w:rFonts w:eastAsia="Times New Roman"/>
          <w:i/>
          <w:iCs/>
        </w:rPr>
      </w:pPr>
      <w:r w:rsidRPr="00FF01A7">
        <w:rPr>
          <w:rFonts w:eastAsia="Times New Roman"/>
          <w:i/>
          <w:iCs/>
        </w:rPr>
        <w:t>распознавать и употреблять в речи наиболее распространенные фразовые глаголы;</w:t>
      </w:r>
    </w:p>
    <w:p w14:paraId="59B42E31" w14:textId="77777777" w:rsidR="00782572" w:rsidRPr="00FF01A7" w:rsidRDefault="00782572" w:rsidP="002E27FB">
      <w:pPr>
        <w:widowControl/>
        <w:numPr>
          <w:ilvl w:val="0"/>
          <w:numId w:val="56"/>
        </w:numPr>
        <w:tabs>
          <w:tab w:val="left" w:pos="993"/>
        </w:tabs>
        <w:suppressAutoHyphens/>
        <w:ind w:left="0" w:firstLine="709"/>
        <w:rPr>
          <w:rFonts w:eastAsia="Times New Roman"/>
          <w:i/>
          <w:iCs/>
        </w:rPr>
      </w:pPr>
      <w:r w:rsidRPr="00FF01A7">
        <w:rPr>
          <w:rFonts w:eastAsia="Times New Roman"/>
          <w:i/>
          <w:iCs/>
        </w:rPr>
        <w:t>распознавать принадлежность слов к частям речи по аффиксам;</w:t>
      </w:r>
    </w:p>
    <w:p w14:paraId="705CF38D" w14:textId="77777777" w:rsidR="00782572" w:rsidRPr="00FF01A7" w:rsidRDefault="00782572" w:rsidP="002E27FB">
      <w:pPr>
        <w:widowControl/>
        <w:numPr>
          <w:ilvl w:val="0"/>
          <w:numId w:val="56"/>
        </w:numPr>
        <w:tabs>
          <w:tab w:val="left" w:pos="993"/>
        </w:tabs>
        <w:suppressAutoHyphens/>
        <w:ind w:left="0" w:firstLine="709"/>
        <w:rPr>
          <w:rFonts w:eastAsia="Times New Roman"/>
          <w:i/>
          <w:iCs/>
        </w:rPr>
      </w:pPr>
      <w:r w:rsidRPr="00FF01A7">
        <w:rPr>
          <w:rFonts w:eastAsia="Times New Roman"/>
          <w:i/>
          <w:iCs/>
        </w:rPr>
        <w:t>распознавать и употреблять в речи различные средства связи в тексте для обеспечения его целостности (</w:t>
      </w:r>
      <w:r w:rsidRPr="00FF01A7">
        <w:rPr>
          <w:rFonts w:eastAsia="Times New Roman"/>
          <w:i/>
          <w:iCs/>
          <w:lang w:val="en-US"/>
        </w:rPr>
        <w:t>firstly</w:t>
      </w:r>
      <w:r w:rsidRPr="00FF01A7">
        <w:rPr>
          <w:rFonts w:eastAsia="Times New Roman"/>
          <w:i/>
          <w:iCs/>
        </w:rPr>
        <w:t xml:space="preserve">, </w:t>
      </w:r>
      <w:r w:rsidRPr="00FF01A7">
        <w:rPr>
          <w:rFonts w:eastAsia="Times New Roman"/>
          <w:i/>
          <w:iCs/>
          <w:lang w:val="en-US"/>
        </w:rPr>
        <w:t>tobeginwith</w:t>
      </w:r>
      <w:r w:rsidRPr="00FF01A7">
        <w:rPr>
          <w:rFonts w:eastAsia="Times New Roman"/>
          <w:i/>
          <w:iCs/>
        </w:rPr>
        <w:t xml:space="preserve">, </w:t>
      </w:r>
      <w:r w:rsidRPr="00FF01A7">
        <w:rPr>
          <w:rFonts w:eastAsia="Times New Roman"/>
          <w:i/>
          <w:iCs/>
          <w:lang w:val="en-US"/>
        </w:rPr>
        <w:t>however</w:t>
      </w:r>
      <w:r w:rsidRPr="00FF01A7">
        <w:rPr>
          <w:rFonts w:eastAsia="Times New Roman"/>
          <w:i/>
          <w:iCs/>
        </w:rPr>
        <w:t xml:space="preserve">, </w:t>
      </w:r>
      <w:r w:rsidRPr="00FF01A7">
        <w:rPr>
          <w:rFonts w:eastAsia="Times New Roman"/>
          <w:i/>
          <w:iCs/>
          <w:lang w:val="en-US"/>
        </w:rPr>
        <w:t>asforme</w:t>
      </w:r>
      <w:r w:rsidRPr="00FF01A7">
        <w:rPr>
          <w:rFonts w:eastAsia="Times New Roman"/>
          <w:i/>
          <w:iCs/>
        </w:rPr>
        <w:t xml:space="preserve">, </w:t>
      </w:r>
      <w:r w:rsidRPr="00FF01A7">
        <w:rPr>
          <w:rFonts w:eastAsia="Times New Roman"/>
          <w:i/>
          <w:iCs/>
          <w:lang w:val="en-US"/>
        </w:rPr>
        <w:t>finally</w:t>
      </w:r>
      <w:r w:rsidRPr="00FF01A7">
        <w:rPr>
          <w:rFonts w:eastAsia="Times New Roman"/>
          <w:i/>
          <w:iCs/>
        </w:rPr>
        <w:t xml:space="preserve">, </w:t>
      </w:r>
      <w:r w:rsidRPr="00FF01A7">
        <w:rPr>
          <w:rFonts w:eastAsia="Times New Roman"/>
          <w:i/>
          <w:iCs/>
          <w:lang w:val="en-US"/>
        </w:rPr>
        <w:t>atlast</w:t>
      </w:r>
      <w:r w:rsidRPr="00FF01A7">
        <w:rPr>
          <w:rFonts w:eastAsia="Times New Roman"/>
          <w:i/>
          <w:iCs/>
        </w:rPr>
        <w:t xml:space="preserve">, </w:t>
      </w:r>
      <w:r w:rsidRPr="00FF01A7">
        <w:rPr>
          <w:rFonts w:eastAsia="Times New Roman"/>
          <w:i/>
          <w:iCs/>
          <w:lang w:val="en-US"/>
        </w:rPr>
        <w:t>etc</w:t>
      </w:r>
      <w:r w:rsidRPr="00FF01A7">
        <w:rPr>
          <w:rFonts w:eastAsia="Times New Roman"/>
          <w:i/>
          <w:iCs/>
        </w:rPr>
        <w:t>.);</w:t>
      </w:r>
    </w:p>
    <w:p w14:paraId="38F85BB0" w14:textId="77777777" w:rsidR="00782572" w:rsidRPr="00FF01A7" w:rsidRDefault="00782572" w:rsidP="002E27FB">
      <w:pPr>
        <w:widowControl/>
        <w:numPr>
          <w:ilvl w:val="0"/>
          <w:numId w:val="56"/>
        </w:numPr>
        <w:tabs>
          <w:tab w:val="left" w:pos="993"/>
        </w:tabs>
        <w:suppressAutoHyphens/>
        <w:ind w:left="0" w:firstLine="709"/>
        <w:rPr>
          <w:rFonts w:eastAsia="Times New Roman"/>
          <w:i/>
          <w:iCs/>
        </w:rPr>
      </w:pPr>
      <w:r w:rsidRPr="00FF01A7">
        <w:rPr>
          <w:rFonts w:eastAsia="Times New Roman"/>
          <w:i/>
          <w:iC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2AE24555" w14:textId="77777777" w:rsidR="00782572" w:rsidRPr="00FF01A7" w:rsidRDefault="00782572" w:rsidP="00B5363F">
      <w:pPr>
        <w:suppressAutoHyphens/>
        <w:ind w:firstLine="709"/>
        <w:rPr>
          <w:rFonts w:eastAsia="Times New Roman"/>
          <w:b/>
          <w:bCs/>
        </w:rPr>
      </w:pPr>
      <w:r w:rsidRPr="00FF01A7">
        <w:rPr>
          <w:rFonts w:eastAsia="Times New Roman"/>
          <w:b/>
          <w:bCs/>
        </w:rPr>
        <w:t>Грамматическая сторона речи</w:t>
      </w:r>
    </w:p>
    <w:p w14:paraId="458A91EA"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700C9526" w14:textId="77777777" w:rsidR="00782572" w:rsidRPr="00FF01A7" w:rsidRDefault="00782572" w:rsidP="002E27FB">
      <w:pPr>
        <w:widowControl/>
        <w:numPr>
          <w:ilvl w:val="0"/>
          <w:numId w:val="58"/>
        </w:numPr>
        <w:tabs>
          <w:tab w:val="left" w:pos="993"/>
        </w:tabs>
        <w:suppressAutoHyphens/>
        <w:ind w:left="0" w:firstLine="709"/>
        <w:rPr>
          <w:rFonts w:eastAsia="Times New Roman"/>
        </w:rPr>
      </w:pPr>
      <w:r w:rsidRPr="00FF01A7">
        <w:rPr>
          <w:rFonts w:eastAsia="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2DC2B629" w14:textId="53AAAD73"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w:t>
      </w:r>
      <w:r w:rsidR="007F56D5" w:rsidRPr="00FF01A7">
        <w:rPr>
          <w:rFonts w:eastAsia="Times New Roman"/>
        </w:rPr>
        <w:t xml:space="preserve"> </w:t>
      </w:r>
      <w:r w:rsidRPr="00FF01A7">
        <w:rPr>
          <w:rFonts w:eastAsia="Times New Roman"/>
        </w:rPr>
        <w:t>побудительные (в утвердительной и отрицательной форме) и восклицательные;</w:t>
      </w:r>
    </w:p>
    <w:p w14:paraId="21D31757"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A333348"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 xml:space="preserve">распознавать и употреблять в речи предложения с начальным </w:t>
      </w:r>
      <w:r w:rsidRPr="00FF01A7">
        <w:rPr>
          <w:rFonts w:eastAsia="Times New Roman"/>
          <w:i/>
          <w:iCs/>
        </w:rPr>
        <w:t>It</w:t>
      </w:r>
      <w:r w:rsidRPr="00FF01A7">
        <w:rPr>
          <w:rFonts w:eastAsia="Times New Roman"/>
        </w:rPr>
        <w:t>;</w:t>
      </w:r>
    </w:p>
    <w:p w14:paraId="5943205B"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 xml:space="preserve">распознавать и употреблять в речи предложения с начальным </w:t>
      </w:r>
      <w:r w:rsidRPr="00FF01A7">
        <w:rPr>
          <w:rFonts w:eastAsia="Times New Roman"/>
          <w:i/>
          <w:iCs/>
        </w:rPr>
        <w:t>There+</w:t>
      </w:r>
      <w:r w:rsidRPr="00FF01A7">
        <w:rPr>
          <w:rFonts w:eastAsia="Times New Roman"/>
          <w:i/>
          <w:iCs/>
          <w:lang w:val="en-US"/>
        </w:rPr>
        <w:t>tobe</w:t>
      </w:r>
      <w:r w:rsidRPr="00FF01A7">
        <w:rPr>
          <w:rFonts w:eastAsia="Times New Roman"/>
        </w:rPr>
        <w:t>;</w:t>
      </w:r>
    </w:p>
    <w:p w14:paraId="7F3D1CAB"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 xml:space="preserve">распознавать и употреблять в речи сложносочиненные предложения с сочинительными союзами </w:t>
      </w:r>
      <w:r w:rsidRPr="00FF01A7">
        <w:rPr>
          <w:rFonts w:eastAsia="Times New Roman"/>
          <w:i/>
          <w:iCs/>
        </w:rPr>
        <w:t>and</w:t>
      </w:r>
      <w:r w:rsidRPr="00FF01A7">
        <w:rPr>
          <w:rFonts w:eastAsia="Times New Roman"/>
        </w:rPr>
        <w:t>,</w:t>
      </w:r>
      <w:r w:rsidRPr="00FF01A7">
        <w:rPr>
          <w:rFonts w:eastAsia="Times New Roman"/>
          <w:i/>
          <w:iCs/>
        </w:rPr>
        <w:t xml:space="preserve"> but</w:t>
      </w:r>
      <w:r w:rsidRPr="00FF01A7">
        <w:rPr>
          <w:rFonts w:eastAsia="Times New Roman"/>
        </w:rPr>
        <w:t>,</w:t>
      </w:r>
      <w:r w:rsidRPr="00FF01A7">
        <w:rPr>
          <w:rFonts w:eastAsia="Times New Roman"/>
          <w:i/>
          <w:iCs/>
        </w:rPr>
        <w:t xml:space="preserve"> or</w:t>
      </w:r>
      <w:r w:rsidRPr="00FF01A7">
        <w:rPr>
          <w:rFonts w:eastAsia="Times New Roman"/>
        </w:rPr>
        <w:t>;</w:t>
      </w:r>
    </w:p>
    <w:p w14:paraId="6681D59D" w14:textId="77777777" w:rsidR="00782572" w:rsidRPr="00FF01A7" w:rsidRDefault="00782572" w:rsidP="002E27FB">
      <w:pPr>
        <w:widowControl/>
        <w:numPr>
          <w:ilvl w:val="0"/>
          <w:numId w:val="57"/>
        </w:numPr>
        <w:tabs>
          <w:tab w:val="left" w:pos="993"/>
        </w:tabs>
        <w:suppressAutoHyphens/>
        <w:ind w:left="0" w:firstLine="709"/>
        <w:rPr>
          <w:rFonts w:eastAsia="Times New Roman"/>
          <w:i/>
          <w:iCs/>
        </w:rPr>
      </w:pPr>
      <w:r w:rsidRPr="00FF01A7">
        <w:rPr>
          <w:rFonts w:eastAsia="Times New Roman"/>
        </w:rPr>
        <w:t xml:space="preserve">распознавать и употреблять в речи сложноподчиненные предложения с союзами и союзными словами </w:t>
      </w:r>
      <w:r w:rsidRPr="00FF01A7">
        <w:rPr>
          <w:rFonts w:eastAsia="Times New Roman"/>
          <w:i/>
          <w:iCs/>
          <w:lang w:val="en-US"/>
        </w:rPr>
        <w:t>because</w:t>
      </w:r>
      <w:r w:rsidRPr="00FF01A7">
        <w:rPr>
          <w:rFonts w:eastAsia="Times New Roman"/>
        </w:rPr>
        <w:t xml:space="preserve">, </w:t>
      </w:r>
      <w:r w:rsidRPr="00FF01A7">
        <w:rPr>
          <w:rFonts w:eastAsia="Times New Roman"/>
          <w:i/>
          <w:iCs/>
          <w:lang w:val="en-US"/>
        </w:rPr>
        <w:t>if</w:t>
      </w:r>
      <w:r w:rsidRPr="00FF01A7">
        <w:rPr>
          <w:rFonts w:eastAsia="Times New Roman"/>
        </w:rPr>
        <w:t>,</w:t>
      </w:r>
      <w:r w:rsidRPr="00FF01A7">
        <w:rPr>
          <w:rFonts w:eastAsia="Times New Roman"/>
          <w:i/>
          <w:iCs/>
          <w:lang w:val="en-US"/>
        </w:rPr>
        <w:t>that</w:t>
      </w:r>
      <w:r w:rsidRPr="00FF01A7">
        <w:rPr>
          <w:rFonts w:eastAsia="Times New Roman"/>
        </w:rPr>
        <w:t xml:space="preserve">, </w:t>
      </w:r>
      <w:r w:rsidRPr="00FF01A7">
        <w:rPr>
          <w:rFonts w:eastAsia="Times New Roman"/>
          <w:i/>
          <w:iCs/>
          <w:lang w:val="en-US"/>
        </w:rPr>
        <w:t>who</w:t>
      </w:r>
      <w:r w:rsidRPr="00FF01A7">
        <w:rPr>
          <w:rFonts w:eastAsia="Times New Roman"/>
        </w:rPr>
        <w:t xml:space="preserve">, </w:t>
      </w:r>
      <w:r w:rsidRPr="00FF01A7">
        <w:rPr>
          <w:rFonts w:eastAsia="Times New Roman"/>
          <w:i/>
          <w:iCs/>
          <w:lang w:val="en-US"/>
        </w:rPr>
        <w:t>which</w:t>
      </w:r>
      <w:r w:rsidRPr="00FF01A7">
        <w:rPr>
          <w:rFonts w:eastAsia="Times New Roman"/>
        </w:rPr>
        <w:t>,</w:t>
      </w:r>
      <w:r w:rsidRPr="00FF01A7">
        <w:rPr>
          <w:rFonts w:eastAsia="Times New Roman"/>
          <w:i/>
          <w:iCs/>
          <w:lang w:val="en-US"/>
        </w:rPr>
        <w:t>what</w:t>
      </w:r>
      <w:r w:rsidRPr="00FF01A7">
        <w:rPr>
          <w:rFonts w:eastAsia="Times New Roman"/>
        </w:rPr>
        <w:t xml:space="preserve">, </w:t>
      </w:r>
      <w:r w:rsidRPr="00FF01A7">
        <w:rPr>
          <w:rFonts w:eastAsia="Times New Roman"/>
          <w:i/>
          <w:iCs/>
          <w:lang w:val="en-US"/>
        </w:rPr>
        <w:t>when</w:t>
      </w:r>
      <w:r w:rsidRPr="00FF01A7">
        <w:rPr>
          <w:rFonts w:eastAsia="Times New Roman"/>
        </w:rPr>
        <w:t xml:space="preserve">, </w:t>
      </w:r>
      <w:r w:rsidRPr="00FF01A7">
        <w:rPr>
          <w:rFonts w:eastAsia="Times New Roman"/>
          <w:i/>
          <w:iCs/>
          <w:lang w:val="en-US"/>
        </w:rPr>
        <w:t>where</w:t>
      </w:r>
      <w:r w:rsidRPr="00FF01A7">
        <w:rPr>
          <w:rFonts w:eastAsia="Times New Roman"/>
          <w:i/>
          <w:iCs/>
        </w:rPr>
        <w:t xml:space="preserve">, </w:t>
      </w:r>
      <w:r w:rsidRPr="00FF01A7">
        <w:rPr>
          <w:rFonts w:eastAsia="Times New Roman"/>
          <w:i/>
          <w:iCs/>
          <w:lang w:val="en-US"/>
        </w:rPr>
        <w:t>how</w:t>
      </w:r>
      <w:r w:rsidRPr="00FF01A7">
        <w:rPr>
          <w:rFonts w:eastAsia="Times New Roman"/>
          <w:i/>
          <w:iCs/>
        </w:rPr>
        <w:t>,</w:t>
      </w:r>
      <w:r w:rsidRPr="00FF01A7">
        <w:rPr>
          <w:rFonts w:eastAsia="Times New Roman"/>
          <w:i/>
          <w:iCs/>
          <w:lang w:val="en-US"/>
        </w:rPr>
        <w:t>why</w:t>
      </w:r>
      <w:r w:rsidRPr="00FF01A7">
        <w:rPr>
          <w:rFonts w:eastAsia="Times New Roman"/>
        </w:rPr>
        <w:t>;</w:t>
      </w:r>
    </w:p>
    <w:p w14:paraId="1DECCDDD"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использовать косвенную речь в утвердительных и вопросительных предложениях в настоящем и прошедшем времени;</w:t>
      </w:r>
    </w:p>
    <w:p w14:paraId="20A26B5B" w14:textId="77777777" w:rsidR="00782572" w:rsidRPr="00FF01A7" w:rsidRDefault="00782572" w:rsidP="002E27FB">
      <w:pPr>
        <w:widowControl/>
        <w:numPr>
          <w:ilvl w:val="0"/>
          <w:numId w:val="57"/>
        </w:numPr>
        <w:tabs>
          <w:tab w:val="left" w:pos="993"/>
        </w:tabs>
        <w:suppressAutoHyphens/>
        <w:ind w:left="0" w:firstLine="709"/>
        <w:rPr>
          <w:rFonts w:eastAsia="Times New Roman"/>
          <w:i/>
          <w:iCs/>
        </w:rPr>
      </w:pPr>
      <w:r w:rsidRPr="00FF01A7">
        <w:rPr>
          <w:rFonts w:eastAsia="Times New Roman"/>
        </w:rPr>
        <w:lastRenderedPageBreak/>
        <w:t>распознаватьиупотреблятьвречиусловныепредложенияреальногохарактера (</w:t>
      </w:r>
      <w:r w:rsidRPr="00FF01A7">
        <w:rPr>
          <w:rFonts w:eastAsia="Times New Roman"/>
          <w:lang w:val="en-US"/>
        </w:rPr>
        <w:t>ConditionalI</w:t>
      </w:r>
      <w:r w:rsidRPr="00FF01A7">
        <w:rPr>
          <w:rFonts w:eastAsia="Times New Roman"/>
        </w:rPr>
        <w:t xml:space="preserve"> – </w:t>
      </w:r>
      <w:r w:rsidRPr="00FF01A7">
        <w:rPr>
          <w:rFonts w:eastAsia="Times New Roman"/>
          <w:i/>
          <w:iCs/>
          <w:lang w:val="en-US"/>
        </w:rPr>
        <w:t>IfIseeJim</w:t>
      </w:r>
      <w:r w:rsidRPr="00FF01A7">
        <w:rPr>
          <w:rFonts w:eastAsia="Times New Roman"/>
          <w:i/>
          <w:iCs/>
        </w:rPr>
        <w:t xml:space="preserve">, </w:t>
      </w:r>
      <w:r w:rsidRPr="00FF01A7">
        <w:rPr>
          <w:rFonts w:eastAsia="Times New Roman"/>
          <w:i/>
          <w:iCs/>
          <w:lang w:val="en-US"/>
        </w:rPr>
        <w:t>I</w:t>
      </w:r>
      <w:r w:rsidRPr="00FF01A7">
        <w:rPr>
          <w:rFonts w:eastAsia="Times New Roman"/>
          <w:i/>
          <w:iCs/>
        </w:rPr>
        <w:t>’</w:t>
      </w:r>
      <w:r w:rsidRPr="00FF01A7">
        <w:rPr>
          <w:rFonts w:eastAsia="Times New Roman"/>
          <w:i/>
          <w:iCs/>
          <w:lang w:val="en-US"/>
        </w:rPr>
        <w:t>llinvitehimtoourschoolparty</w:t>
      </w:r>
      <w:r w:rsidRPr="00FF01A7">
        <w:rPr>
          <w:rFonts w:eastAsia="Times New Roman"/>
        </w:rPr>
        <w:t>) и не реального характера (</w:t>
      </w:r>
      <w:r w:rsidRPr="00FF01A7">
        <w:rPr>
          <w:rFonts w:eastAsia="Times New Roman"/>
          <w:lang w:val="en-US"/>
        </w:rPr>
        <w:t>ConditionalII</w:t>
      </w:r>
      <w:r w:rsidRPr="00FF01A7">
        <w:rPr>
          <w:rFonts w:eastAsia="Times New Roman"/>
          <w:i/>
          <w:iCs/>
        </w:rPr>
        <w:t xml:space="preserve"> – </w:t>
      </w:r>
      <w:r w:rsidRPr="00FF01A7">
        <w:rPr>
          <w:rFonts w:eastAsia="Times New Roman"/>
          <w:i/>
          <w:iCs/>
          <w:lang w:val="en-US"/>
        </w:rPr>
        <w:t>IfIwereyou</w:t>
      </w:r>
      <w:r w:rsidRPr="00FF01A7">
        <w:rPr>
          <w:rFonts w:eastAsia="Times New Roman"/>
          <w:i/>
          <w:iCs/>
        </w:rPr>
        <w:t xml:space="preserve">, </w:t>
      </w:r>
      <w:r w:rsidRPr="00FF01A7">
        <w:rPr>
          <w:rFonts w:eastAsia="Times New Roman"/>
          <w:i/>
          <w:iCs/>
          <w:lang w:val="en-US"/>
        </w:rPr>
        <w:t>IwouldstartlearningFrench</w:t>
      </w:r>
      <w:r w:rsidRPr="00FF01A7">
        <w:rPr>
          <w:rFonts w:eastAsia="Times New Roman"/>
          <w:i/>
          <w:iCs/>
        </w:rPr>
        <w:t>);</w:t>
      </w:r>
    </w:p>
    <w:p w14:paraId="11FD5442"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3E96256B"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существительные с определенным/ неопределенным/нулевым артиклем;</w:t>
      </w:r>
    </w:p>
    <w:p w14:paraId="2126519D"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615C269"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1BD00FD6"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наречия времени и образа действия и слова, выражающие количество (</w:t>
      </w:r>
      <w:r w:rsidRPr="00FF01A7">
        <w:rPr>
          <w:rFonts w:eastAsia="Times New Roman"/>
          <w:i/>
          <w:iCs/>
          <w:lang w:val="en-US"/>
        </w:rPr>
        <w:t>many</w:t>
      </w:r>
      <w:r w:rsidRPr="00FF01A7">
        <w:rPr>
          <w:rFonts w:eastAsia="Times New Roman"/>
        </w:rPr>
        <w:t>/</w:t>
      </w:r>
      <w:r w:rsidRPr="00FF01A7">
        <w:rPr>
          <w:rFonts w:eastAsia="Times New Roman"/>
          <w:i/>
          <w:iCs/>
          <w:lang w:val="en-US"/>
        </w:rPr>
        <w:t>much</w:t>
      </w:r>
      <w:r w:rsidRPr="00FF01A7">
        <w:rPr>
          <w:rFonts w:eastAsia="Times New Roman"/>
        </w:rPr>
        <w:t xml:space="preserve">, </w:t>
      </w:r>
      <w:r w:rsidRPr="00FF01A7">
        <w:rPr>
          <w:rFonts w:eastAsia="Times New Roman"/>
          <w:i/>
          <w:iCs/>
          <w:lang w:val="en-US"/>
        </w:rPr>
        <w:t>few</w:t>
      </w:r>
      <w:r w:rsidRPr="00FF01A7">
        <w:rPr>
          <w:rFonts w:eastAsia="Times New Roman"/>
        </w:rPr>
        <w:t>/</w:t>
      </w:r>
      <w:r w:rsidRPr="00FF01A7">
        <w:rPr>
          <w:rFonts w:eastAsia="Times New Roman"/>
          <w:i/>
          <w:iCs/>
          <w:lang w:val="en-US"/>
        </w:rPr>
        <w:t>afew</w:t>
      </w:r>
      <w:r w:rsidRPr="00FF01A7">
        <w:rPr>
          <w:rFonts w:eastAsia="Times New Roman"/>
        </w:rPr>
        <w:t xml:space="preserve">, </w:t>
      </w:r>
      <w:r w:rsidRPr="00FF01A7">
        <w:rPr>
          <w:rFonts w:eastAsia="Times New Roman"/>
          <w:i/>
          <w:iCs/>
          <w:lang w:val="en-US"/>
        </w:rPr>
        <w:t>little</w:t>
      </w:r>
      <w:r w:rsidRPr="00FF01A7">
        <w:rPr>
          <w:rFonts w:eastAsia="Times New Roman"/>
        </w:rPr>
        <w:t>/</w:t>
      </w:r>
      <w:r w:rsidRPr="00FF01A7">
        <w:rPr>
          <w:rFonts w:eastAsia="Times New Roman"/>
          <w:i/>
          <w:iCs/>
          <w:lang w:val="en-US"/>
        </w:rPr>
        <w:t>alittle</w:t>
      </w:r>
      <w:r w:rsidRPr="00FF01A7">
        <w:rPr>
          <w:rFonts w:eastAsia="Times New Roman"/>
        </w:rPr>
        <w:t>); наречия в положительной, сравнительной и превосходной степенях, образованные по правилу и исключения;</w:t>
      </w:r>
    </w:p>
    <w:p w14:paraId="17FC487B"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количественные и порядковые числительные;</w:t>
      </w:r>
    </w:p>
    <w:p w14:paraId="447551F4" w14:textId="77777777" w:rsidR="00782572" w:rsidRPr="00FF01A7" w:rsidRDefault="00782572" w:rsidP="002E27FB">
      <w:pPr>
        <w:widowControl/>
        <w:numPr>
          <w:ilvl w:val="0"/>
          <w:numId w:val="57"/>
        </w:numPr>
        <w:tabs>
          <w:tab w:val="left" w:pos="993"/>
        </w:tabs>
        <w:suppressAutoHyphens/>
        <w:ind w:left="0" w:firstLine="709"/>
        <w:rPr>
          <w:rFonts w:eastAsia="Times New Roman"/>
          <w:i/>
          <w:iCs/>
        </w:rPr>
      </w:pPr>
      <w:r w:rsidRPr="00FF01A7">
        <w:rPr>
          <w:rFonts w:eastAsia="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63D5CB1D" w14:textId="77777777" w:rsidR="00782572" w:rsidRPr="00FF01A7" w:rsidRDefault="00782572" w:rsidP="002E27FB">
      <w:pPr>
        <w:widowControl/>
        <w:numPr>
          <w:ilvl w:val="0"/>
          <w:numId w:val="57"/>
        </w:numPr>
        <w:tabs>
          <w:tab w:val="left" w:pos="993"/>
        </w:tabs>
        <w:suppressAutoHyphens/>
        <w:ind w:left="0" w:firstLine="709"/>
        <w:rPr>
          <w:rFonts w:eastAsia="Times New Roman"/>
          <w:i/>
          <w:iCs/>
        </w:rPr>
      </w:pPr>
      <w:r w:rsidRPr="00FF01A7">
        <w:rPr>
          <w:rFonts w:eastAsia="Times New Roman"/>
        </w:rPr>
        <w:t>распознавать и употреблять в речи различные грамматические средства для выражения будущего времени: Simple Future</w:t>
      </w:r>
      <w:r w:rsidRPr="00FF01A7">
        <w:rPr>
          <w:rFonts w:eastAsia="Times New Roman"/>
          <w:i/>
          <w:iCs/>
        </w:rPr>
        <w:t xml:space="preserve">, to be going to, </w:t>
      </w:r>
      <w:r w:rsidRPr="00FF01A7">
        <w:rPr>
          <w:rFonts w:eastAsia="Times New Roman"/>
        </w:rPr>
        <w:t>Present Continuous</w:t>
      </w:r>
      <w:r w:rsidRPr="00FF01A7">
        <w:rPr>
          <w:rFonts w:eastAsia="Times New Roman"/>
          <w:i/>
          <w:iCs/>
        </w:rPr>
        <w:t>;</w:t>
      </w:r>
    </w:p>
    <w:p w14:paraId="1BDE10B2"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модальные глаголы и их эквиваленты (</w:t>
      </w:r>
      <w:r w:rsidRPr="00FF01A7">
        <w:rPr>
          <w:rFonts w:eastAsia="Times New Roman"/>
          <w:i/>
          <w:iCs/>
          <w:lang w:val="en-US"/>
        </w:rPr>
        <w:t>may</w:t>
      </w:r>
      <w:r w:rsidRPr="00FF01A7">
        <w:rPr>
          <w:rFonts w:eastAsia="Times New Roman"/>
        </w:rPr>
        <w:t>,</w:t>
      </w:r>
      <w:r w:rsidRPr="00FF01A7">
        <w:rPr>
          <w:rFonts w:eastAsia="Times New Roman"/>
          <w:i/>
          <w:iCs/>
          <w:lang w:val="en-US"/>
        </w:rPr>
        <w:t>can</w:t>
      </w:r>
      <w:r w:rsidRPr="00FF01A7">
        <w:rPr>
          <w:rFonts w:eastAsia="Times New Roman"/>
        </w:rPr>
        <w:t>,</w:t>
      </w:r>
      <w:r w:rsidRPr="00FF01A7">
        <w:rPr>
          <w:rFonts w:eastAsia="Times New Roman"/>
          <w:i/>
          <w:iCs/>
          <w:lang w:val="en-US"/>
        </w:rPr>
        <w:t>could</w:t>
      </w:r>
      <w:r w:rsidRPr="00FF01A7">
        <w:rPr>
          <w:rFonts w:eastAsia="Times New Roman"/>
        </w:rPr>
        <w:t>,</w:t>
      </w:r>
      <w:r w:rsidRPr="00FF01A7">
        <w:rPr>
          <w:rFonts w:eastAsia="Times New Roman"/>
          <w:i/>
          <w:iCs/>
          <w:lang w:val="en-US"/>
        </w:rPr>
        <w:t>beableto</w:t>
      </w:r>
      <w:r w:rsidRPr="00FF01A7">
        <w:rPr>
          <w:rFonts w:eastAsia="Times New Roman"/>
        </w:rPr>
        <w:t>,</w:t>
      </w:r>
      <w:r w:rsidRPr="00FF01A7">
        <w:rPr>
          <w:rFonts w:eastAsia="Times New Roman"/>
          <w:i/>
          <w:iCs/>
          <w:lang w:val="en-US"/>
        </w:rPr>
        <w:t>must</w:t>
      </w:r>
      <w:r w:rsidRPr="00FF01A7">
        <w:rPr>
          <w:rFonts w:eastAsia="Times New Roman"/>
        </w:rPr>
        <w:t>,</w:t>
      </w:r>
      <w:r w:rsidRPr="00FF01A7">
        <w:rPr>
          <w:rFonts w:eastAsia="Times New Roman"/>
          <w:i/>
          <w:iCs/>
          <w:lang w:val="en-US"/>
        </w:rPr>
        <w:t>haveto</w:t>
      </w:r>
      <w:r w:rsidRPr="00FF01A7">
        <w:rPr>
          <w:rFonts w:eastAsia="Times New Roman"/>
        </w:rPr>
        <w:t xml:space="preserve">, </w:t>
      </w:r>
      <w:r w:rsidRPr="00FF01A7">
        <w:rPr>
          <w:rFonts w:eastAsia="Times New Roman"/>
          <w:i/>
          <w:iCs/>
          <w:lang w:val="en-US"/>
        </w:rPr>
        <w:t>should</w:t>
      </w:r>
      <w:r w:rsidRPr="00FF01A7">
        <w:rPr>
          <w:rFonts w:eastAsia="Times New Roman"/>
        </w:rPr>
        <w:t>);</w:t>
      </w:r>
    </w:p>
    <w:p w14:paraId="31334B7D" w14:textId="21127968"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 xml:space="preserve">распознавать и употреблять в речи глаголы в следующих формах страдательного залога: </w:t>
      </w:r>
      <w:r w:rsidRPr="00FF01A7">
        <w:rPr>
          <w:rFonts w:eastAsia="Times New Roman"/>
          <w:lang w:val="en-US"/>
        </w:rPr>
        <w:t>Present</w:t>
      </w:r>
      <w:r w:rsidR="0094188B" w:rsidRPr="00FF01A7">
        <w:rPr>
          <w:rFonts w:eastAsia="Times New Roman"/>
        </w:rPr>
        <w:t xml:space="preserve"> </w:t>
      </w:r>
      <w:r w:rsidRPr="00FF01A7">
        <w:rPr>
          <w:rFonts w:eastAsia="Times New Roman"/>
          <w:lang w:val="en-US"/>
        </w:rPr>
        <w:t>Simple</w:t>
      </w:r>
      <w:r w:rsidR="0094188B" w:rsidRPr="00FF01A7">
        <w:rPr>
          <w:rFonts w:eastAsia="Times New Roman"/>
        </w:rPr>
        <w:t xml:space="preserve"> </w:t>
      </w:r>
      <w:r w:rsidRPr="00FF01A7">
        <w:rPr>
          <w:rFonts w:eastAsia="Times New Roman"/>
          <w:lang w:val="en-US"/>
        </w:rPr>
        <w:t>Passive</w:t>
      </w:r>
      <w:r w:rsidRPr="00FF01A7">
        <w:rPr>
          <w:rFonts w:eastAsia="Times New Roman"/>
        </w:rPr>
        <w:t xml:space="preserve">, </w:t>
      </w:r>
      <w:r w:rsidRPr="00FF01A7">
        <w:rPr>
          <w:rFonts w:eastAsia="Times New Roman"/>
          <w:lang w:val="en-US"/>
        </w:rPr>
        <w:t>Past</w:t>
      </w:r>
      <w:r w:rsidR="0094188B" w:rsidRPr="00FF01A7">
        <w:rPr>
          <w:rFonts w:eastAsia="Times New Roman"/>
        </w:rPr>
        <w:t xml:space="preserve"> </w:t>
      </w:r>
      <w:r w:rsidRPr="00FF01A7">
        <w:rPr>
          <w:rFonts w:eastAsia="Times New Roman"/>
          <w:lang w:val="en-US"/>
        </w:rPr>
        <w:t>Simple</w:t>
      </w:r>
      <w:r w:rsidR="0094188B" w:rsidRPr="00FF01A7">
        <w:rPr>
          <w:rFonts w:eastAsia="Times New Roman"/>
        </w:rPr>
        <w:t xml:space="preserve"> </w:t>
      </w:r>
      <w:r w:rsidRPr="00FF01A7">
        <w:rPr>
          <w:rFonts w:eastAsia="Times New Roman"/>
          <w:lang w:val="en-US"/>
        </w:rPr>
        <w:t>Passive</w:t>
      </w:r>
      <w:r w:rsidRPr="00FF01A7">
        <w:rPr>
          <w:rFonts w:eastAsia="Times New Roman"/>
        </w:rPr>
        <w:t>;</w:t>
      </w:r>
    </w:p>
    <w:p w14:paraId="17E3D78C" w14:textId="77777777" w:rsidR="00782572" w:rsidRPr="00FF01A7" w:rsidRDefault="00782572" w:rsidP="002E27FB">
      <w:pPr>
        <w:widowControl/>
        <w:numPr>
          <w:ilvl w:val="0"/>
          <w:numId w:val="57"/>
        </w:numPr>
        <w:tabs>
          <w:tab w:val="left" w:pos="993"/>
        </w:tabs>
        <w:suppressAutoHyphens/>
        <w:ind w:left="0" w:firstLine="709"/>
        <w:rPr>
          <w:rFonts w:eastAsia="Times New Roman"/>
        </w:rPr>
      </w:pPr>
      <w:r w:rsidRPr="00FF01A7">
        <w:rPr>
          <w:rFonts w:eastAsia="Times New Roman"/>
        </w:rPr>
        <w:t>распознавать и употреблять в речи предлоги места, времени, направления; предлоги, употребляемые при глаголах в страдательном залоге.</w:t>
      </w:r>
    </w:p>
    <w:p w14:paraId="1AD0E73C"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5B43A650"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 xml:space="preserve">распознавать сложноподчиненные предложения с придаточными: времени с союзом </w:t>
      </w:r>
      <w:r w:rsidRPr="00FF01A7">
        <w:rPr>
          <w:rFonts w:eastAsia="Times New Roman"/>
          <w:i/>
          <w:iCs/>
          <w:lang w:val="en-US"/>
        </w:rPr>
        <w:t>since</w:t>
      </w:r>
      <w:r w:rsidRPr="00FF01A7">
        <w:rPr>
          <w:rFonts w:eastAsia="Times New Roman"/>
          <w:i/>
          <w:iCs/>
        </w:rPr>
        <w:t xml:space="preserve">; цели с союзом </w:t>
      </w:r>
      <w:r w:rsidRPr="00FF01A7">
        <w:rPr>
          <w:rFonts w:eastAsia="Times New Roman"/>
          <w:i/>
          <w:iCs/>
          <w:lang w:val="en-US"/>
        </w:rPr>
        <w:t>sothat</w:t>
      </w:r>
      <w:r w:rsidRPr="00FF01A7">
        <w:rPr>
          <w:rFonts w:eastAsia="Times New Roman"/>
          <w:i/>
          <w:iCs/>
        </w:rPr>
        <w:t xml:space="preserve">; условия с союзом </w:t>
      </w:r>
      <w:r w:rsidRPr="00FF01A7">
        <w:rPr>
          <w:rFonts w:eastAsia="Times New Roman"/>
          <w:i/>
          <w:iCs/>
          <w:lang w:val="en-US"/>
        </w:rPr>
        <w:t>unless</w:t>
      </w:r>
      <w:r w:rsidRPr="00FF01A7">
        <w:rPr>
          <w:rFonts w:eastAsia="Times New Roman"/>
          <w:i/>
          <w:iCs/>
        </w:rPr>
        <w:t xml:space="preserve">; определительными с союзами </w:t>
      </w:r>
      <w:r w:rsidRPr="00FF01A7">
        <w:rPr>
          <w:rFonts w:eastAsia="Times New Roman"/>
          <w:i/>
          <w:iCs/>
          <w:lang w:val="en-US"/>
        </w:rPr>
        <w:t>who</w:t>
      </w:r>
      <w:r w:rsidRPr="00FF01A7">
        <w:rPr>
          <w:rFonts w:eastAsia="Times New Roman"/>
          <w:i/>
          <w:iCs/>
        </w:rPr>
        <w:t xml:space="preserve">, </w:t>
      </w:r>
      <w:r w:rsidRPr="00FF01A7">
        <w:rPr>
          <w:rFonts w:eastAsia="Times New Roman"/>
          <w:i/>
          <w:iCs/>
          <w:lang w:val="en-US"/>
        </w:rPr>
        <w:t>which</w:t>
      </w:r>
      <w:r w:rsidRPr="00FF01A7">
        <w:rPr>
          <w:rFonts w:eastAsia="Times New Roman"/>
          <w:i/>
          <w:iCs/>
        </w:rPr>
        <w:t xml:space="preserve">, </w:t>
      </w:r>
      <w:r w:rsidRPr="00FF01A7">
        <w:rPr>
          <w:rFonts w:eastAsia="Times New Roman"/>
          <w:i/>
          <w:iCs/>
          <w:lang w:val="en-US"/>
        </w:rPr>
        <w:t>that</w:t>
      </w:r>
      <w:r w:rsidRPr="00FF01A7">
        <w:rPr>
          <w:rFonts w:eastAsia="Times New Roman"/>
          <w:i/>
          <w:iCs/>
        </w:rPr>
        <w:t>;</w:t>
      </w:r>
    </w:p>
    <w:p w14:paraId="4D5029C5"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распознавать и употреблять в речи сложноподчиненные предложения с союзами whoever, whatever, however, whenever;</w:t>
      </w:r>
    </w:p>
    <w:p w14:paraId="175F5B30"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 xml:space="preserve">распознавать и употреблять в речи предложения с конструкциями </w:t>
      </w:r>
      <w:r w:rsidRPr="00FF01A7">
        <w:rPr>
          <w:rFonts w:eastAsia="Times New Roman"/>
          <w:i/>
          <w:iCs/>
          <w:lang w:val="en-US"/>
        </w:rPr>
        <w:t>as</w:t>
      </w:r>
      <w:r w:rsidRPr="00FF01A7">
        <w:rPr>
          <w:rFonts w:eastAsia="Times New Roman"/>
          <w:i/>
          <w:iCs/>
        </w:rPr>
        <w:t xml:space="preserve"> … </w:t>
      </w:r>
      <w:r w:rsidRPr="00FF01A7">
        <w:rPr>
          <w:rFonts w:eastAsia="Times New Roman"/>
          <w:i/>
          <w:iCs/>
          <w:lang w:val="en-US"/>
        </w:rPr>
        <w:t>as</w:t>
      </w:r>
      <w:r w:rsidRPr="00FF01A7">
        <w:rPr>
          <w:rFonts w:eastAsia="Times New Roman"/>
          <w:i/>
          <w:iCs/>
        </w:rPr>
        <w:t xml:space="preserve">; </w:t>
      </w:r>
      <w:r w:rsidRPr="00FF01A7">
        <w:rPr>
          <w:rFonts w:eastAsia="Times New Roman"/>
          <w:i/>
          <w:iCs/>
          <w:lang w:val="en-US"/>
        </w:rPr>
        <w:t>notso</w:t>
      </w:r>
      <w:r w:rsidRPr="00FF01A7">
        <w:rPr>
          <w:rFonts w:eastAsia="Times New Roman"/>
          <w:i/>
          <w:iCs/>
        </w:rPr>
        <w:t xml:space="preserve"> … </w:t>
      </w:r>
      <w:r w:rsidRPr="00FF01A7">
        <w:rPr>
          <w:rFonts w:eastAsia="Times New Roman"/>
          <w:i/>
          <w:iCs/>
          <w:lang w:val="en-US"/>
        </w:rPr>
        <w:t>as</w:t>
      </w:r>
      <w:r w:rsidRPr="00FF01A7">
        <w:rPr>
          <w:rFonts w:eastAsia="Times New Roman"/>
          <w:i/>
          <w:iCs/>
        </w:rPr>
        <w:t xml:space="preserve">; </w:t>
      </w:r>
      <w:r w:rsidRPr="00FF01A7">
        <w:rPr>
          <w:rFonts w:eastAsia="Times New Roman"/>
          <w:i/>
          <w:iCs/>
          <w:lang w:val="en-US"/>
        </w:rPr>
        <w:t>either</w:t>
      </w:r>
      <w:r w:rsidRPr="00FF01A7">
        <w:rPr>
          <w:rFonts w:eastAsia="Times New Roman"/>
          <w:i/>
          <w:iCs/>
        </w:rPr>
        <w:t xml:space="preserve"> … </w:t>
      </w:r>
      <w:r w:rsidRPr="00FF01A7">
        <w:rPr>
          <w:rFonts w:eastAsia="Times New Roman"/>
          <w:i/>
          <w:iCs/>
          <w:lang w:val="en-US"/>
        </w:rPr>
        <w:t>or</w:t>
      </w:r>
      <w:r w:rsidRPr="00FF01A7">
        <w:rPr>
          <w:rFonts w:eastAsia="Times New Roman"/>
          <w:i/>
          <w:iCs/>
        </w:rPr>
        <w:t xml:space="preserve">; </w:t>
      </w:r>
      <w:r w:rsidRPr="00FF01A7">
        <w:rPr>
          <w:rFonts w:eastAsia="Times New Roman"/>
          <w:i/>
          <w:iCs/>
          <w:lang w:val="en-US"/>
        </w:rPr>
        <w:t>neither</w:t>
      </w:r>
      <w:r w:rsidRPr="00FF01A7">
        <w:rPr>
          <w:rFonts w:eastAsia="Times New Roman"/>
          <w:i/>
          <w:iCs/>
        </w:rPr>
        <w:t xml:space="preserve"> … </w:t>
      </w:r>
      <w:r w:rsidRPr="00FF01A7">
        <w:rPr>
          <w:rFonts w:eastAsia="Times New Roman"/>
          <w:i/>
          <w:iCs/>
          <w:lang w:val="en-US"/>
        </w:rPr>
        <w:t>nor</w:t>
      </w:r>
      <w:r w:rsidRPr="00FF01A7">
        <w:rPr>
          <w:rFonts w:eastAsia="Times New Roman"/>
          <w:i/>
          <w:iCs/>
        </w:rPr>
        <w:t>;</w:t>
      </w:r>
    </w:p>
    <w:p w14:paraId="4039F423"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распознавать и употреблять в речи предложения с конструкцией I wish;</w:t>
      </w:r>
    </w:p>
    <w:p w14:paraId="0A57C94C"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распознавать и употреблять в речи конструкции с глаголами на -ing: to love/hate doing something; Stop talking;</w:t>
      </w:r>
    </w:p>
    <w:p w14:paraId="64D20F45" w14:textId="77777777" w:rsidR="00782572" w:rsidRPr="00FF01A7" w:rsidRDefault="00782572" w:rsidP="002E27FB">
      <w:pPr>
        <w:widowControl/>
        <w:numPr>
          <w:ilvl w:val="0"/>
          <w:numId w:val="59"/>
        </w:numPr>
        <w:tabs>
          <w:tab w:val="left" w:pos="993"/>
        </w:tabs>
        <w:suppressAutoHyphens/>
        <w:ind w:left="0" w:firstLine="709"/>
        <w:rPr>
          <w:rFonts w:eastAsia="Times New Roman"/>
          <w:i/>
          <w:iCs/>
          <w:lang w:val="en-US"/>
        </w:rPr>
      </w:pPr>
      <w:r w:rsidRPr="00FF01A7">
        <w:rPr>
          <w:rFonts w:eastAsia="Times New Roman"/>
          <w:i/>
          <w:iCs/>
        </w:rPr>
        <w:t>распознавать</w:t>
      </w:r>
      <w:r w:rsidRPr="00FF01A7">
        <w:rPr>
          <w:rFonts w:eastAsia="Times New Roman"/>
          <w:i/>
          <w:iCs/>
          <w:lang w:val="en-US"/>
        </w:rPr>
        <w:t xml:space="preserve"> </w:t>
      </w:r>
      <w:r w:rsidRPr="00FF01A7">
        <w:rPr>
          <w:rFonts w:eastAsia="Times New Roman"/>
          <w:i/>
          <w:iCs/>
        </w:rPr>
        <w:t>и</w:t>
      </w:r>
      <w:r w:rsidRPr="00FF01A7">
        <w:rPr>
          <w:rFonts w:eastAsia="Times New Roman"/>
          <w:i/>
          <w:iCs/>
          <w:lang w:val="en-US"/>
        </w:rPr>
        <w:t xml:space="preserve"> </w:t>
      </w:r>
      <w:r w:rsidRPr="00FF01A7">
        <w:rPr>
          <w:rFonts w:eastAsia="Times New Roman"/>
          <w:i/>
          <w:iCs/>
        </w:rPr>
        <w:t>употреблять</w:t>
      </w:r>
      <w:r w:rsidRPr="00FF01A7">
        <w:rPr>
          <w:rFonts w:eastAsia="Times New Roman"/>
          <w:i/>
          <w:iCs/>
          <w:lang w:val="en-US"/>
        </w:rPr>
        <w:t xml:space="preserve"> </w:t>
      </w:r>
      <w:r w:rsidRPr="00FF01A7">
        <w:rPr>
          <w:rFonts w:eastAsia="Times New Roman"/>
          <w:i/>
          <w:iCs/>
        </w:rPr>
        <w:t>в</w:t>
      </w:r>
      <w:r w:rsidRPr="00FF01A7">
        <w:rPr>
          <w:rFonts w:eastAsia="Times New Roman"/>
          <w:i/>
          <w:iCs/>
          <w:lang w:val="en-US"/>
        </w:rPr>
        <w:t xml:space="preserve"> </w:t>
      </w:r>
      <w:r w:rsidRPr="00FF01A7">
        <w:rPr>
          <w:rFonts w:eastAsia="Times New Roman"/>
          <w:i/>
          <w:iCs/>
        </w:rPr>
        <w:t>речи</w:t>
      </w:r>
      <w:r w:rsidRPr="00FF01A7">
        <w:rPr>
          <w:rFonts w:eastAsia="Times New Roman"/>
          <w:i/>
          <w:iCs/>
          <w:lang w:val="en-US"/>
        </w:rPr>
        <w:t xml:space="preserve"> </w:t>
      </w:r>
      <w:r w:rsidRPr="00FF01A7">
        <w:rPr>
          <w:rFonts w:eastAsia="Times New Roman"/>
          <w:i/>
          <w:iCs/>
        </w:rPr>
        <w:t>конструкции</w:t>
      </w:r>
      <w:r w:rsidRPr="00FF01A7">
        <w:rPr>
          <w:rFonts w:eastAsia="Times New Roman"/>
          <w:i/>
          <w:iCs/>
          <w:lang w:val="en-US"/>
        </w:rPr>
        <w:t xml:space="preserve"> It takes me …to do something; to look / feel / be happy;</w:t>
      </w:r>
    </w:p>
    <w:p w14:paraId="69A0BFC7"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распознавать и употреблять в речи определения, выраженные прилагательными, в правильном порядке их следования;</w:t>
      </w:r>
    </w:p>
    <w:p w14:paraId="56EA1CD8"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распознавать и употреблять в речи глаголы во временных формах действительного залога:</w:t>
      </w:r>
      <w:r w:rsidRPr="00FF01A7">
        <w:rPr>
          <w:rFonts w:eastAsia="Times New Roman"/>
          <w:i/>
          <w:iCs/>
          <w:lang w:val="en-US"/>
        </w:rPr>
        <w:t>PastPerfect</w:t>
      </w:r>
      <w:r w:rsidRPr="00FF01A7">
        <w:rPr>
          <w:rFonts w:eastAsia="Times New Roman"/>
          <w:i/>
          <w:iCs/>
        </w:rPr>
        <w:t xml:space="preserve">, </w:t>
      </w:r>
      <w:r w:rsidRPr="00FF01A7">
        <w:rPr>
          <w:rFonts w:eastAsia="Times New Roman"/>
          <w:i/>
          <w:iCs/>
          <w:lang w:val="de-DE"/>
        </w:rPr>
        <w:t>Present</w:t>
      </w:r>
      <w:r w:rsidRPr="00FF01A7">
        <w:rPr>
          <w:rFonts w:eastAsia="Times New Roman"/>
          <w:i/>
          <w:iCs/>
        </w:rPr>
        <w:t xml:space="preserve"> </w:t>
      </w:r>
      <w:r w:rsidRPr="00FF01A7">
        <w:rPr>
          <w:rFonts w:eastAsia="Times New Roman"/>
          <w:i/>
          <w:iCs/>
          <w:lang w:val="en-US"/>
        </w:rPr>
        <w:t>PerfectContinuous</w:t>
      </w:r>
      <w:r w:rsidRPr="00FF01A7">
        <w:rPr>
          <w:rFonts w:eastAsia="Times New Roman"/>
          <w:i/>
          <w:iCs/>
        </w:rPr>
        <w:t xml:space="preserve">, </w:t>
      </w:r>
      <w:r w:rsidRPr="00FF01A7">
        <w:rPr>
          <w:rFonts w:eastAsia="Times New Roman"/>
          <w:i/>
          <w:iCs/>
          <w:lang w:val="en-US"/>
        </w:rPr>
        <w:t>Future</w:t>
      </w:r>
      <w:r w:rsidRPr="00FF01A7">
        <w:rPr>
          <w:rFonts w:eastAsia="Times New Roman"/>
          <w:i/>
          <w:iCs/>
        </w:rPr>
        <w:t>-</w:t>
      </w:r>
      <w:r w:rsidRPr="00FF01A7">
        <w:rPr>
          <w:rFonts w:eastAsia="Times New Roman"/>
          <w:i/>
          <w:iCs/>
          <w:lang w:val="en-US"/>
        </w:rPr>
        <w:t>in</w:t>
      </w:r>
      <w:r w:rsidRPr="00FF01A7">
        <w:rPr>
          <w:rFonts w:eastAsia="Times New Roman"/>
          <w:i/>
          <w:iCs/>
        </w:rPr>
        <w:t>-</w:t>
      </w:r>
      <w:r w:rsidRPr="00FF01A7">
        <w:rPr>
          <w:rFonts w:eastAsia="Times New Roman"/>
          <w:i/>
          <w:iCs/>
          <w:lang w:val="en-US"/>
        </w:rPr>
        <w:t>the</w:t>
      </w:r>
      <w:r w:rsidRPr="00FF01A7">
        <w:rPr>
          <w:rFonts w:eastAsia="Times New Roman"/>
          <w:i/>
          <w:iCs/>
        </w:rPr>
        <w:t>-</w:t>
      </w:r>
      <w:r w:rsidRPr="00FF01A7">
        <w:rPr>
          <w:rFonts w:eastAsia="Times New Roman"/>
          <w:i/>
          <w:iCs/>
          <w:lang w:val="en-US"/>
        </w:rPr>
        <w:t>Past</w:t>
      </w:r>
      <w:r w:rsidRPr="00FF01A7">
        <w:rPr>
          <w:rFonts w:eastAsia="Times New Roman"/>
          <w:i/>
          <w:iCs/>
        </w:rPr>
        <w:t>;</w:t>
      </w:r>
    </w:p>
    <w:p w14:paraId="6E61655B"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 xml:space="preserve">распознавать и употреблять в речи глаголы в формах страдательного залогаFuture SimplePassive, </w:t>
      </w:r>
      <w:r w:rsidRPr="00FF01A7">
        <w:rPr>
          <w:rFonts w:eastAsia="Times New Roman"/>
          <w:i/>
          <w:iCs/>
          <w:lang w:val="en-US"/>
        </w:rPr>
        <w:t>PresentPerfect</w:t>
      </w:r>
      <w:r w:rsidRPr="00FF01A7">
        <w:rPr>
          <w:rFonts w:eastAsia="Times New Roman"/>
          <w:i/>
          <w:iCs/>
        </w:rPr>
        <w:t xml:space="preserve"> Passive;</w:t>
      </w:r>
    </w:p>
    <w:p w14:paraId="297A3A90"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 xml:space="preserve">распознавать и употреблять в речи модальные глаголы </w:t>
      </w:r>
      <w:r w:rsidRPr="00FF01A7">
        <w:rPr>
          <w:rFonts w:eastAsia="Times New Roman"/>
          <w:i/>
          <w:iCs/>
          <w:lang w:val="en-US"/>
        </w:rPr>
        <w:t>need</w:t>
      </w:r>
      <w:r w:rsidRPr="00FF01A7">
        <w:rPr>
          <w:rFonts w:eastAsia="Times New Roman"/>
          <w:i/>
          <w:iCs/>
        </w:rPr>
        <w:t xml:space="preserve">, </w:t>
      </w:r>
      <w:r w:rsidRPr="00FF01A7">
        <w:rPr>
          <w:rFonts w:eastAsia="Times New Roman"/>
          <w:i/>
          <w:iCs/>
          <w:lang w:val="en-US"/>
        </w:rPr>
        <w:t>shall</w:t>
      </w:r>
      <w:r w:rsidRPr="00FF01A7">
        <w:rPr>
          <w:rFonts w:eastAsia="Times New Roman"/>
          <w:i/>
          <w:iCs/>
        </w:rPr>
        <w:t xml:space="preserve">, </w:t>
      </w:r>
      <w:r w:rsidRPr="00FF01A7">
        <w:rPr>
          <w:rFonts w:eastAsia="Times New Roman"/>
          <w:i/>
          <w:iCs/>
          <w:lang w:val="en-US"/>
        </w:rPr>
        <w:t>might</w:t>
      </w:r>
      <w:r w:rsidRPr="00FF01A7">
        <w:rPr>
          <w:rFonts w:eastAsia="Times New Roman"/>
          <w:i/>
          <w:iCs/>
        </w:rPr>
        <w:t xml:space="preserve">, </w:t>
      </w:r>
      <w:r w:rsidRPr="00FF01A7">
        <w:rPr>
          <w:rFonts w:eastAsia="Times New Roman"/>
          <w:i/>
          <w:iCs/>
          <w:lang w:val="en-US"/>
        </w:rPr>
        <w:t>would</w:t>
      </w:r>
      <w:r w:rsidRPr="00FF01A7">
        <w:rPr>
          <w:rFonts w:eastAsia="Times New Roman"/>
          <w:i/>
          <w:iCs/>
        </w:rPr>
        <w:t>;</w:t>
      </w:r>
    </w:p>
    <w:p w14:paraId="51256C5F"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 xml:space="preserve">распознавать по формальным признакам и понимать значение неличных форм глагола (инфинитива, герундия, причастия </w:t>
      </w:r>
      <w:r w:rsidRPr="00FF01A7">
        <w:rPr>
          <w:rFonts w:eastAsia="Times New Roman"/>
          <w:i/>
          <w:iCs/>
          <w:lang w:val="en-US"/>
        </w:rPr>
        <w:t>I</w:t>
      </w:r>
      <w:r w:rsidRPr="00FF01A7">
        <w:rPr>
          <w:rFonts w:eastAsia="Times New Roman"/>
          <w:i/>
          <w:iCs/>
        </w:rPr>
        <w:t xml:space="preserve">и </w:t>
      </w:r>
      <w:r w:rsidRPr="00FF01A7">
        <w:rPr>
          <w:rFonts w:eastAsia="Times New Roman"/>
          <w:i/>
          <w:iCs/>
          <w:lang w:val="en-US"/>
        </w:rPr>
        <w:t>II</w:t>
      </w:r>
      <w:r w:rsidRPr="00FF01A7">
        <w:rPr>
          <w:rFonts w:eastAsia="Times New Roman"/>
          <w:i/>
          <w:iCs/>
        </w:rPr>
        <w:t>, отглагольного существительного) без различения их функций и употреблять их в речи;</w:t>
      </w:r>
    </w:p>
    <w:p w14:paraId="23BB4BFC" w14:textId="77777777" w:rsidR="00782572" w:rsidRPr="00FF01A7" w:rsidRDefault="00782572" w:rsidP="002E27FB">
      <w:pPr>
        <w:widowControl/>
        <w:numPr>
          <w:ilvl w:val="0"/>
          <w:numId w:val="59"/>
        </w:numPr>
        <w:tabs>
          <w:tab w:val="left" w:pos="993"/>
        </w:tabs>
        <w:suppressAutoHyphens/>
        <w:ind w:left="0" w:firstLine="709"/>
        <w:rPr>
          <w:rFonts w:eastAsia="Times New Roman"/>
          <w:i/>
          <w:iCs/>
        </w:rPr>
      </w:pPr>
      <w:r w:rsidRPr="00FF01A7">
        <w:rPr>
          <w:rFonts w:eastAsia="Times New Roman"/>
          <w:i/>
          <w:iCs/>
        </w:rPr>
        <w:t xml:space="preserve">распознавать и употреблять в речи словосочетания «Причастие </w:t>
      </w:r>
      <w:r w:rsidRPr="00FF01A7">
        <w:rPr>
          <w:rFonts w:eastAsia="Times New Roman"/>
          <w:i/>
          <w:iCs/>
          <w:lang w:val="en-US"/>
        </w:rPr>
        <w:t>I</w:t>
      </w:r>
      <w:r w:rsidRPr="00FF01A7">
        <w:rPr>
          <w:rFonts w:eastAsia="Times New Roman"/>
          <w:i/>
          <w:iCs/>
        </w:rPr>
        <w:t>+существительное» (</w:t>
      </w:r>
      <w:r w:rsidRPr="00FF01A7">
        <w:rPr>
          <w:rFonts w:eastAsia="Times New Roman"/>
          <w:i/>
          <w:iCs/>
          <w:lang w:val="en-US"/>
        </w:rPr>
        <w:t>aplayingchild</w:t>
      </w:r>
      <w:r w:rsidRPr="00FF01A7">
        <w:rPr>
          <w:rFonts w:eastAsia="Times New Roman"/>
          <w:i/>
          <w:iCs/>
        </w:rPr>
        <w:t xml:space="preserve">) и «Причастие </w:t>
      </w:r>
      <w:r w:rsidRPr="00FF01A7">
        <w:rPr>
          <w:rFonts w:eastAsia="Times New Roman"/>
          <w:i/>
          <w:iCs/>
          <w:lang w:val="en-US"/>
        </w:rPr>
        <w:t>II</w:t>
      </w:r>
      <w:r w:rsidRPr="00FF01A7">
        <w:rPr>
          <w:rFonts w:eastAsia="Times New Roman"/>
          <w:i/>
          <w:iCs/>
        </w:rPr>
        <w:t>+существительное» (</w:t>
      </w:r>
      <w:r w:rsidRPr="00FF01A7">
        <w:rPr>
          <w:rFonts w:eastAsia="Times New Roman"/>
          <w:i/>
          <w:iCs/>
          <w:lang w:val="en-US"/>
        </w:rPr>
        <w:t>awrittenpoem</w:t>
      </w:r>
      <w:r w:rsidRPr="00FF01A7">
        <w:rPr>
          <w:rFonts w:eastAsia="Times New Roman"/>
          <w:i/>
          <w:iCs/>
        </w:rPr>
        <w:t>).</w:t>
      </w:r>
    </w:p>
    <w:p w14:paraId="635EC35C" w14:textId="77777777" w:rsidR="00782572" w:rsidRPr="00FF01A7" w:rsidRDefault="00782572" w:rsidP="00B5363F">
      <w:pPr>
        <w:suppressAutoHyphens/>
        <w:ind w:firstLine="709"/>
        <w:rPr>
          <w:rFonts w:eastAsia="Times New Roman"/>
          <w:b/>
          <w:bCs/>
        </w:rPr>
      </w:pPr>
      <w:r w:rsidRPr="00FF01A7">
        <w:rPr>
          <w:rFonts w:eastAsia="Times New Roman"/>
          <w:b/>
          <w:bCs/>
        </w:rPr>
        <w:t>Социокультурные знания и умения</w:t>
      </w:r>
    </w:p>
    <w:p w14:paraId="45797ED5"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6103861F" w14:textId="77777777" w:rsidR="00782572" w:rsidRPr="00FF01A7" w:rsidRDefault="00782572" w:rsidP="002E27FB">
      <w:pPr>
        <w:widowControl/>
        <w:numPr>
          <w:ilvl w:val="0"/>
          <w:numId w:val="62"/>
        </w:numPr>
        <w:tabs>
          <w:tab w:val="left" w:pos="993"/>
        </w:tabs>
        <w:suppressAutoHyphens/>
        <w:ind w:left="0" w:firstLine="709"/>
        <w:rPr>
          <w:rFonts w:eastAsia="Arial Unicode MS"/>
          <w:lang w:eastAsia="ar-SA"/>
        </w:rPr>
      </w:pPr>
      <w:r w:rsidRPr="00FF01A7">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5F3D3DCF" w14:textId="77777777" w:rsidR="00782572" w:rsidRPr="00FF01A7" w:rsidRDefault="00782572" w:rsidP="002E27FB">
      <w:pPr>
        <w:widowControl/>
        <w:numPr>
          <w:ilvl w:val="0"/>
          <w:numId w:val="62"/>
        </w:numPr>
        <w:tabs>
          <w:tab w:val="left" w:pos="993"/>
        </w:tabs>
        <w:suppressAutoHyphens/>
        <w:ind w:left="0" w:firstLine="709"/>
        <w:rPr>
          <w:rFonts w:eastAsia="Arial Unicode MS"/>
          <w:lang w:eastAsia="ar-SA"/>
        </w:rPr>
      </w:pPr>
      <w:r w:rsidRPr="00FF01A7">
        <w:rPr>
          <w:rFonts w:eastAsia="Arial Unicode MS"/>
          <w:lang w:eastAsia="ar-SA"/>
        </w:rPr>
        <w:t>представлять родную страну и культуру на английском языке;</w:t>
      </w:r>
    </w:p>
    <w:p w14:paraId="4B791347" w14:textId="77777777" w:rsidR="00782572" w:rsidRPr="00FF01A7" w:rsidRDefault="00782572" w:rsidP="002E27FB">
      <w:pPr>
        <w:widowControl/>
        <w:numPr>
          <w:ilvl w:val="0"/>
          <w:numId w:val="62"/>
        </w:numPr>
        <w:tabs>
          <w:tab w:val="left" w:pos="993"/>
        </w:tabs>
        <w:suppressAutoHyphens/>
        <w:ind w:left="0" w:firstLine="709"/>
        <w:rPr>
          <w:rFonts w:eastAsia="Arial Unicode MS"/>
          <w:lang w:eastAsia="ar-SA"/>
        </w:rPr>
      </w:pPr>
      <w:r w:rsidRPr="00FF01A7">
        <w:rPr>
          <w:rFonts w:eastAsia="Arial Unicode MS"/>
          <w:lang w:eastAsia="ar-SA"/>
        </w:rPr>
        <w:t>понимать социокультурные реалии при чтении и аудировании в рамках изученного материала.</w:t>
      </w:r>
    </w:p>
    <w:p w14:paraId="7EE565E7" w14:textId="77777777" w:rsidR="00782572" w:rsidRPr="00FF01A7" w:rsidRDefault="00782572" w:rsidP="00B5363F">
      <w:pPr>
        <w:suppressAutoHyphens/>
        <w:ind w:firstLine="709"/>
        <w:rPr>
          <w:rFonts w:eastAsia="Arial Unicode MS"/>
          <w:i/>
          <w:iCs/>
          <w:lang w:eastAsia="ar-SA"/>
        </w:rPr>
      </w:pPr>
      <w:r w:rsidRPr="00FF01A7">
        <w:rPr>
          <w:rFonts w:eastAsia="Times New Roman"/>
          <w:b/>
          <w:bCs/>
          <w:i/>
          <w:iCs/>
        </w:rPr>
        <w:t>Выпускник получит возможность научиться:</w:t>
      </w:r>
    </w:p>
    <w:p w14:paraId="41834A53" w14:textId="77777777" w:rsidR="00782572" w:rsidRPr="00FF01A7" w:rsidRDefault="00782572" w:rsidP="002E27FB">
      <w:pPr>
        <w:widowControl/>
        <w:numPr>
          <w:ilvl w:val="0"/>
          <w:numId w:val="63"/>
        </w:numPr>
        <w:tabs>
          <w:tab w:val="left" w:pos="993"/>
        </w:tabs>
        <w:suppressAutoHyphens/>
        <w:ind w:left="0" w:firstLine="709"/>
        <w:rPr>
          <w:rFonts w:eastAsia="Times New Roman"/>
          <w:b/>
          <w:bCs/>
          <w:i/>
          <w:iCs/>
        </w:rPr>
      </w:pPr>
      <w:r w:rsidRPr="00FF01A7">
        <w:rPr>
          <w:rFonts w:eastAsia="Arial Unicode MS"/>
          <w:i/>
          <w:iCs/>
          <w:lang w:eastAsia="ar-SA"/>
        </w:rPr>
        <w:t>использовать социокультурные реалии при создании устных и письменных высказываний;</w:t>
      </w:r>
    </w:p>
    <w:p w14:paraId="64C73249" w14:textId="77777777" w:rsidR="00782572" w:rsidRPr="00FF01A7" w:rsidRDefault="00782572" w:rsidP="002E27FB">
      <w:pPr>
        <w:widowControl/>
        <w:numPr>
          <w:ilvl w:val="0"/>
          <w:numId w:val="63"/>
        </w:numPr>
        <w:tabs>
          <w:tab w:val="left" w:pos="993"/>
        </w:tabs>
        <w:suppressAutoHyphens/>
        <w:ind w:left="0" w:firstLine="709"/>
        <w:rPr>
          <w:rFonts w:eastAsia="Times New Roman"/>
          <w:b/>
          <w:bCs/>
          <w:i/>
          <w:iCs/>
        </w:rPr>
      </w:pPr>
      <w:r w:rsidRPr="00FF01A7">
        <w:rPr>
          <w:rFonts w:eastAsia="Arial Unicode MS"/>
          <w:i/>
          <w:iCs/>
          <w:lang w:eastAsia="ar-SA"/>
        </w:rPr>
        <w:t>находить сходство и различие в традициях родной страны и страны/стран изучаемого языка.</w:t>
      </w:r>
    </w:p>
    <w:p w14:paraId="48E0F615" w14:textId="77777777" w:rsidR="00782572" w:rsidRPr="00FF01A7" w:rsidRDefault="00782572" w:rsidP="00B5363F">
      <w:pPr>
        <w:suppressAutoHyphens/>
        <w:ind w:firstLine="709"/>
        <w:rPr>
          <w:rFonts w:eastAsia="Arial Unicode MS"/>
          <w:b/>
          <w:bCs/>
          <w:lang w:eastAsia="ar-SA"/>
        </w:rPr>
      </w:pPr>
      <w:r w:rsidRPr="00FF01A7">
        <w:rPr>
          <w:rFonts w:eastAsia="Arial Unicode MS"/>
          <w:b/>
          <w:bCs/>
          <w:lang w:eastAsia="ar-SA"/>
        </w:rPr>
        <w:t>Компенсаторные умения</w:t>
      </w:r>
    </w:p>
    <w:p w14:paraId="794D5C1E"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27D3D898" w14:textId="77777777" w:rsidR="00782572" w:rsidRPr="00FF01A7" w:rsidRDefault="00782572" w:rsidP="002E27FB">
      <w:pPr>
        <w:widowControl/>
        <w:numPr>
          <w:ilvl w:val="0"/>
          <w:numId w:val="64"/>
        </w:numPr>
        <w:tabs>
          <w:tab w:val="left" w:pos="993"/>
        </w:tabs>
        <w:suppressAutoHyphens/>
        <w:ind w:left="0" w:firstLine="709"/>
        <w:rPr>
          <w:rFonts w:eastAsia="Times New Roman"/>
          <w:b/>
          <w:bCs/>
        </w:rPr>
      </w:pPr>
      <w:r w:rsidRPr="00FF01A7">
        <w:rPr>
          <w:rFonts w:eastAsia="Arial Unicode MS"/>
          <w:lang w:eastAsia="ar-SA"/>
        </w:rPr>
        <w:t>выходить из положения при дефиците языковых средств: использовать переспрос при говорении.</w:t>
      </w:r>
    </w:p>
    <w:p w14:paraId="05291611" w14:textId="77777777" w:rsidR="00782572" w:rsidRPr="00FF01A7" w:rsidRDefault="00782572" w:rsidP="00B5363F">
      <w:pPr>
        <w:suppressAutoHyphens/>
        <w:ind w:firstLine="709"/>
        <w:rPr>
          <w:rFonts w:eastAsia="Arial Unicode MS"/>
          <w:i/>
          <w:iCs/>
          <w:lang w:eastAsia="ar-SA"/>
        </w:rPr>
      </w:pPr>
      <w:r w:rsidRPr="00FF01A7">
        <w:rPr>
          <w:rFonts w:eastAsia="Times New Roman"/>
          <w:b/>
          <w:bCs/>
          <w:i/>
          <w:iCs/>
        </w:rPr>
        <w:t>Выпускник получит возможность научиться:</w:t>
      </w:r>
    </w:p>
    <w:p w14:paraId="14402B4C" w14:textId="77777777" w:rsidR="00782572" w:rsidRPr="00FF01A7" w:rsidRDefault="00782572" w:rsidP="002E27FB">
      <w:pPr>
        <w:widowControl/>
        <w:numPr>
          <w:ilvl w:val="0"/>
          <w:numId w:val="64"/>
        </w:numPr>
        <w:tabs>
          <w:tab w:val="left" w:pos="993"/>
        </w:tabs>
        <w:suppressAutoHyphens/>
        <w:ind w:left="0" w:firstLine="709"/>
        <w:rPr>
          <w:rFonts w:eastAsia="Arial Unicode MS"/>
          <w:i/>
          <w:iCs/>
          <w:lang w:eastAsia="ar-SA"/>
        </w:rPr>
      </w:pPr>
      <w:r w:rsidRPr="00FF01A7">
        <w:rPr>
          <w:rFonts w:eastAsia="Arial Unicode MS"/>
          <w:i/>
          <w:iCs/>
          <w:lang w:eastAsia="ar-SA"/>
        </w:rPr>
        <w:t>использовать перифраз, синонимические и антонимические средства при говорении;</w:t>
      </w:r>
    </w:p>
    <w:p w14:paraId="7CC9C105" w14:textId="77777777" w:rsidR="00782572" w:rsidRPr="00FF01A7" w:rsidRDefault="00782572" w:rsidP="002E27FB">
      <w:pPr>
        <w:widowControl/>
        <w:numPr>
          <w:ilvl w:val="0"/>
          <w:numId w:val="64"/>
        </w:numPr>
        <w:tabs>
          <w:tab w:val="left" w:pos="993"/>
        </w:tabs>
        <w:suppressAutoHyphens/>
        <w:ind w:left="0" w:firstLine="709"/>
        <w:rPr>
          <w:rFonts w:eastAsia="Times New Roman"/>
          <w:b/>
          <w:bCs/>
        </w:rPr>
      </w:pPr>
      <w:r w:rsidRPr="00FF01A7">
        <w:rPr>
          <w:rFonts w:eastAsia="Arial Unicode MS"/>
          <w:i/>
          <w:iCs/>
          <w:lang w:eastAsia="ar-SA"/>
        </w:rPr>
        <w:t>пользоваться языковой и контекстуальной догадкой при аудировании и чтении.</w:t>
      </w:r>
    </w:p>
    <w:p w14:paraId="67FED314" w14:textId="7CE8BE39"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33" w:name="_Toc409691632"/>
      <w:bookmarkStart w:id="34" w:name="_Toc410653957"/>
      <w:bookmarkStart w:id="35" w:name="_Toc414553139"/>
      <w:r w:rsidRPr="00FF01A7">
        <w:rPr>
          <w:rFonts w:ascii="Times New Roman" w:hAnsi="Times New Roman" w:cs="Times New Roman"/>
          <w:sz w:val="20"/>
          <w:szCs w:val="20"/>
        </w:rPr>
        <w:lastRenderedPageBreak/>
        <w:t>1.2.5.</w:t>
      </w:r>
      <w:r w:rsidR="00EC524A" w:rsidRPr="00FF01A7">
        <w:rPr>
          <w:rFonts w:ascii="Times New Roman" w:hAnsi="Times New Roman" w:cs="Times New Roman"/>
          <w:sz w:val="20"/>
          <w:szCs w:val="20"/>
        </w:rPr>
        <w:t>4</w:t>
      </w:r>
      <w:r w:rsidRPr="00FF01A7">
        <w:rPr>
          <w:rFonts w:ascii="Times New Roman" w:hAnsi="Times New Roman" w:cs="Times New Roman"/>
          <w:sz w:val="20"/>
          <w:szCs w:val="20"/>
        </w:rPr>
        <w:t>. История России. Всеобщая история</w:t>
      </w:r>
      <w:bookmarkEnd w:id="33"/>
      <w:bookmarkEnd w:id="34"/>
      <w:r w:rsidRPr="00FF01A7">
        <w:rPr>
          <w:rStyle w:val="aff6"/>
          <w:rFonts w:ascii="Times New Roman" w:hAnsi="Times New Roman" w:cs="Times New Roman"/>
          <w:sz w:val="20"/>
          <w:szCs w:val="20"/>
        </w:rPr>
        <w:footnoteReference w:id="1"/>
      </w:r>
      <w:bookmarkEnd w:id="35"/>
      <w:r w:rsidRPr="00FF01A7">
        <w:rPr>
          <w:rFonts w:ascii="Times New Roman" w:hAnsi="Times New Roman" w:cs="Times New Roman"/>
          <w:sz w:val="20"/>
          <w:szCs w:val="20"/>
        </w:rPr>
        <w:t>.</w:t>
      </w:r>
    </w:p>
    <w:p w14:paraId="35F4A2DF" w14:textId="77777777" w:rsidR="00782572" w:rsidRPr="00FF01A7" w:rsidRDefault="00782572" w:rsidP="00B5363F">
      <w:pPr>
        <w:suppressAutoHyphens/>
        <w:ind w:firstLine="709"/>
        <w:rPr>
          <w:rFonts w:eastAsia="Times New Roman"/>
        </w:rPr>
      </w:pPr>
      <w:r w:rsidRPr="00FF01A7">
        <w:rPr>
          <w:rFonts w:eastAsia="Times New Roman"/>
          <w:b/>
          <w:bCs/>
        </w:rPr>
        <w:t>Предметные результаты</w:t>
      </w:r>
      <w:r w:rsidRPr="00FF01A7">
        <w:rPr>
          <w:rFonts w:eastAsia="Times New Roman"/>
        </w:rPr>
        <w:t xml:space="preserve"> освоения курса истории на уровне основного общего образования предполагают, что у учащегося сформированы:</w:t>
      </w:r>
    </w:p>
    <w:p w14:paraId="0519217A" w14:textId="77777777" w:rsidR="00782572" w:rsidRPr="00FF01A7" w:rsidRDefault="00782572" w:rsidP="002E27FB">
      <w:pPr>
        <w:widowControl/>
        <w:numPr>
          <w:ilvl w:val="0"/>
          <w:numId w:val="114"/>
        </w:numPr>
        <w:tabs>
          <w:tab w:val="left" w:pos="993"/>
        </w:tabs>
        <w:suppressAutoHyphens/>
        <w:ind w:left="0" w:firstLine="709"/>
        <w:rPr>
          <w:rFonts w:eastAsia="Times New Roman"/>
        </w:rPr>
      </w:pPr>
      <w:r w:rsidRPr="00FF01A7">
        <w:rPr>
          <w:rFonts w:eastAsia="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3025FE58" w14:textId="77777777" w:rsidR="00782572" w:rsidRPr="00FF01A7" w:rsidRDefault="00782572" w:rsidP="002E27FB">
      <w:pPr>
        <w:widowControl/>
        <w:numPr>
          <w:ilvl w:val="0"/>
          <w:numId w:val="114"/>
        </w:numPr>
        <w:tabs>
          <w:tab w:val="left" w:pos="993"/>
        </w:tabs>
        <w:suppressAutoHyphens/>
        <w:ind w:left="0" w:firstLine="709"/>
        <w:rPr>
          <w:rFonts w:eastAsia="Times New Roman"/>
        </w:rPr>
      </w:pPr>
      <w:r w:rsidRPr="00FF01A7">
        <w:rPr>
          <w:rFonts w:eastAsia="Times New Roman"/>
        </w:rPr>
        <w:t>базовые исторические знания об основных этапах и закономерностях развития человеческого общества с древности до наших дней;</w:t>
      </w:r>
    </w:p>
    <w:p w14:paraId="3C9B3236" w14:textId="00794EB8" w:rsidR="00782572" w:rsidRPr="00FF01A7" w:rsidRDefault="00782572" w:rsidP="002E27FB">
      <w:pPr>
        <w:widowControl/>
        <w:numPr>
          <w:ilvl w:val="0"/>
          <w:numId w:val="114"/>
        </w:numPr>
        <w:tabs>
          <w:tab w:val="left" w:pos="993"/>
        </w:tabs>
        <w:suppressAutoHyphens/>
        <w:ind w:left="0" w:firstLine="709"/>
        <w:rPr>
          <w:rFonts w:eastAsia="Times New Roman"/>
        </w:rPr>
      </w:pPr>
      <w:r w:rsidRPr="00FF01A7">
        <w:rPr>
          <w:rFonts w:eastAsia="Times New Roman"/>
        </w:rPr>
        <w:t>способность применять понятийный аппарат исторического знания и приемы исторического анализа для раскрытия сущности и</w:t>
      </w:r>
      <w:r w:rsidR="00D34A9A" w:rsidRPr="00FF01A7">
        <w:rPr>
          <w:rFonts w:eastAsia="Times New Roman"/>
        </w:rPr>
        <w:t xml:space="preserve"> </w:t>
      </w:r>
      <w:r w:rsidR="00FA6858" w:rsidRPr="00FF01A7">
        <w:rPr>
          <w:rFonts w:eastAsia="Times New Roman"/>
        </w:rPr>
        <w:t xml:space="preserve">  </w:t>
      </w:r>
      <w:r w:rsidR="00D34A9A" w:rsidRPr="00FF01A7">
        <w:rPr>
          <w:rFonts w:eastAsia="Times New Roman"/>
        </w:rPr>
        <w:t>значения событий и явлений прошлого,</w:t>
      </w:r>
      <w:r w:rsidRPr="00FF01A7">
        <w:rPr>
          <w:rFonts w:eastAsia="Times New Roman"/>
        </w:rPr>
        <w:t xml:space="preserve"> и современности;</w:t>
      </w:r>
    </w:p>
    <w:p w14:paraId="28E21CF5" w14:textId="77777777" w:rsidR="00782572" w:rsidRPr="00FF01A7" w:rsidRDefault="00782572" w:rsidP="002E27FB">
      <w:pPr>
        <w:widowControl/>
        <w:numPr>
          <w:ilvl w:val="0"/>
          <w:numId w:val="114"/>
        </w:numPr>
        <w:tabs>
          <w:tab w:val="left" w:pos="993"/>
        </w:tabs>
        <w:suppressAutoHyphens/>
        <w:ind w:left="0" w:firstLine="709"/>
        <w:rPr>
          <w:rFonts w:eastAsia="Times New Roman"/>
        </w:rPr>
      </w:pPr>
      <w:r w:rsidRPr="00FF01A7">
        <w:rPr>
          <w:rFonts w:eastAsia="Times New Roman"/>
        </w:rPr>
        <w:t>способность применять исторические знания для осмысления общественных событий и явлений прошлого и современности;</w:t>
      </w:r>
    </w:p>
    <w:p w14:paraId="057DA698" w14:textId="77777777" w:rsidR="00782572" w:rsidRPr="00FF01A7" w:rsidRDefault="00782572" w:rsidP="002E27FB">
      <w:pPr>
        <w:widowControl/>
        <w:numPr>
          <w:ilvl w:val="0"/>
          <w:numId w:val="114"/>
        </w:numPr>
        <w:tabs>
          <w:tab w:val="left" w:pos="993"/>
        </w:tabs>
        <w:suppressAutoHyphens/>
        <w:ind w:left="0" w:firstLine="709"/>
        <w:rPr>
          <w:rFonts w:eastAsia="Times New Roman"/>
        </w:rPr>
      </w:pPr>
      <w:r w:rsidRPr="00FF01A7">
        <w:rPr>
          <w:rFonts w:eastAsia="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406CC28D" w14:textId="77777777" w:rsidR="00782572" w:rsidRPr="00FF01A7" w:rsidRDefault="00782572" w:rsidP="002E27FB">
      <w:pPr>
        <w:widowControl/>
        <w:numPr>
          <w:ilvl w:val="0"/>
          <w:numId w:val="114"/>
        </w:numPr>
        <w:tabs>
          <w:tab w:val="left" w:pos="993"/>
        </w:tabs>
        <w:suppressAutoHyphens/>
        <w:ind w:left="0" w:firstLine="709"/>
        <w:rPr>
          <w:rFonts w:eastAsia="Times New Roman"/>
        </w:rPr>
      </w:pPr>
      <w:r w:rsidRPr="00FF01A7">
        <w:rPr>
          <w:rFonts w:eastAsia="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277070F1" w14:textId="77777777" w:rsidR="00782572" w:rsidRPr="00FF01A7" w:rsidRDefault="00782572" w:rsidP="002E27FB">
      <w:pPr>
        <w:widowControl/>
        <w:numPr>
          <w:ilvl w:val="0"/>
          <w:numId w:val="114"/>
        </w:numPr>
        <w:tabs>
          <w:tab w:val="left" w:pos="993"/>
        </w:tabs>
        <w:suppressAutoHyphens/>
        <w:ind w:left="0" w:firstLine="709"/>
        <w:rPr>
          <w:rFonts w:eastAsia="Times New Roman"/>
        </w:rPr>
      </w:pPr>
      <w:r w:rsidRPr="00FF01A7">
        <w:rPr>
          <w:rFonts w:eastAsia="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1FA99F99" w14:textId="77777777" w:rsidR="00782572" w:rsidRPr="00FF01A7" w:rsidRDefault="00782572" w:rsidP="00B5363F">
      <w:pPr>
        <w:suppressAutoHyphens/>
        <w:ind w:firstLine="709"/>
        <w:rPr>
          <w:rFonts w:eastAsia="Times New Roman"/>
          <w:b/>
          <w:bCs/>
        </w:rPr>
      </w:pPr>
      <w:r w:rsidRPr="00FF01A7">
        <w:rPr>
          <w:rFonts w:eastAsia="Times New Roman"/>
          <w:b/>
          <w:bCs/>
        </w:rPr>
        <w:t>История Древнего мира (5 класс)</w:t>
      </w:r>
    </w:p>
    <w:p w14:paraId="495C8673" w14:textId="77777777" w:rsidR="00782572" w:rsidRPr="00FF01A7" w:rsidRDefault="00782572" w:rsidP="00B5363F">
      <w:pPr>
        <w:pStyle w:val="afff4"/>
        <w:suppressAutoHyphens/>
        <w:spacing w:line="240" w:lineRule="auto"/>
        <w:ind w:firstLine="709"/>
        <w:rPr>
          <w:b/>
          <w:bCs/>
          <w:sz w:val="20"/>
          <w:szCs w:val="20"/>
        </w:rPr>
      </w:pPr>
      <w:r w:rsidRPr="00FF01A7">
        <w:rPr>
          <w:b/>
          <w:bCs/>
          <w:sz w:val="20"/>
          <w:szCs w:val="20"/>
        </w:rPr>
        <w:t>Выпускник научится:</w:t>
      </w:r>
    </w:p>
    <w:p w14:paraId="7D9EC9C2" w14:textId="77777777" w:rsidR="00782572" w:rsidRPr="00FF01A7" w:rsidRDefault="00782572" w:rsidP="00B5363F">
      <w:pPr>
        <w:suppressAutoHyphens/>
        <w:ind w:firstLine="709"/>
        <w:rPr>
          <w:rFonts w:eastAsia="Times New Roman"/>
          <w:i/>
          <w:iCs/>
        </w:rPr>
      </w:pPr>
      <w:r w:rsidRPr="00FF01A7">
        <w:rPr>
          <w:rFonts w:eastAsia="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4FAF0B77" w14:textId="77777777" w:rsidR="00782572" w:rsidRPr="00FF01A7" w:rsidRDefault="00782572" w:rsidP="00B5363F">
      <w:pPr>
        <w:suppressAutoHyphens/>
        <w:ind w:firstLine="709"/>
        <w:rPr>
          <w:rFonts w:eastAsia="Times New Roman"/>
          <w:i/>
          <w:iCs/>
        </w:rPr>
      </w:pPr>
      <w:r w:rsidRPr="00FF01A7">
        <w:rPr>
          <w:rFonts w:eastAsia="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0957B4F7" w14:textId="77777777" w:rsidR="00782572" w:rsidRPr="00FF01A7" w:rsidRDefault="00782572" w:rsidP="00B5363F">
      <w:pPr>
        <w:suppressAutoHyphens/>
        <w:ind w:firstLine="709"/>
        <w:rPr>
          <w:rFonts w:eastAsia="Times New Roman"/>
          <w:i/>
          <w:iCs/>
        </w:rPr>
      </w:pPr>
      <w:r w:rsidRPr="00FF01A7">
        <w:rPr>
          <w:rFonts w:eastAsia="Times New Roman"/>
        </w:rPr>
        <w:t>• проводить поиск информации в отрывках исторических текстов, материальных памятниках Древнего мира;</w:t>
      </w:r>
    </w:p>
    <w:p w14:paraId="04C62E51" w14:textId="77777777" w:rsidR="00782572" w:rsidRPr="00FF01A7" w:rsidRDefault="00782572" w:rsidP="00B5363F">
      <w:pPr>
        <w:suppressAutoHyphens/>
        <w:ind w:firstLine="709"/>
        <w:rPr>
          <w:rFonts w:eastAsia="Times New Roman"/>
          <w:i/>
          <w:iCs/>
        </w:rPr>
      </w:pPr>
      <w:r w:rsidRPr="00FF01A7">
        <w:rPr>
          <w:rFonts w:eastAsia="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41EB90F3" w14:textId="77777777" w:rsidR="00782572" w:rsidRPr="00FF01A7" w:rsidRDefault="00782572" w:rsidP="00B5363F">
      <w:pPr>
        <w:suppressAutoHyphens/>
        <w:ind w:firstLine="709"/>
        <w:rPr>
          <w:rFonts w:eastAsia="Times New Roman"/>
        </w:rPr>
      </w:pPr>
      <w:r w:rsidRPr="00FF01A7">
        <w:rPr>
          <w:rFonts w:eastAsia="Times New Roman"/>
        </w:rPr>
        <w:t xml:space="preserve">• раскрывать характерные, существенные черты: </w:t>
      </w:r>
    </w:p>
    <w:p w14:paraId="0524849C" w14:textId="77777777" w:rsidR="00782572" w:rsidRPr="00FF01A7" w:rsidRDefault="00782572" w:rsidP="00B5363F">
      <w:pPr>
        <w:suppressAutoHyphens/>
        <w:ind w:firstLine="709"/>
        <w:rPr>
          <w:rFonts w:eastAsia="Times New Roman"/>
        </w:rPr>
      </w:pPr>
      <w:r w:rsidRPr="00FF01A7">
        <w:rPr>
          <w:rFonts w:eastAsia="Times New Roman"/>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14:paraId="65000F57" w14:textId="77777777" w:rsidR="00782572" w:rsidRPr="00FF01A7" w:rsidRDefault="00782572" w:rsidP="00B5363F">
      <w:pPr>
        <w:suppressAutoHyphens/>
        <w:ind w:firstLine="709"/>
        <w:rPr>
          <w:rFonts w:eastAsia="Times New Roman"/>
        </w:rPr>
      </w:pPr>
      <w:r w:rsidRPr="00FF01A7">
        <w:rPr>
          <w:rFonts w:eastAsia="Times New Roman"/>
        </w:rPr>
        <w:t xml:space="preserve">б) положения основных групп населения в древневосточных и античных обществах (правители и подданные, свободные и рабы); </w:t>
      </w:r>
    </w:p>
    <w:p w14:paraId="4E595F10" w14:textId="77777777" w:rsidR="00782572" w:rsidRPr="00FF01A7" w:rsidRDefault="00782572" w:rsidP="00B5363F">
      <w:pPr>
        <w:suppressAutoHyphens/>
        <w:ind w:firstLine="709"/>
        <w:rPr>
          <w:rFonts w:eastAsia="Times New Roman"/>
          <w:i/>
          <w:iCs/>
        </w:rPr>
      </w:pPr>
      <w:r w:rsidRPr="00FF01A7">
        <w:rPr>
          <w:rFonts w:eastAsia="Times New Roman"/>
        </w:rPr>
        <w:t>в) религиозных верований людей в древности;</w:t>
      </w:r>
    </w:p>
    <w:p w14:paraId="55A0B636" w14:textId="77777777" w:rsidR="00782572" w:rsidRPr="00FF01A7" w:rsidRDefault="00782572" w:rsidP="00B5363F">
      <w:pPr>
        <w:suppressAutoHyphens/>
        <w:ind w:firstLine="709"/>
        <w:rPr>
          <w:rFonts w:eastAsia="Times New Roman"/>
          <w:i/>
          <w:iCs/>
        </w:rPr>
      </w:pPr>
      <w:r w:rsidRPr="00FF01A7">
        <w:rPr>
          <w:rFonts w:eastAsia="Times New Roman"/>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117B27D0" w14:textId="77777777" w:rsidR="00782572" w:rsidRPr="00FF01A7" w:rsidRDefault="00782572" w:rsidP="00B5363F">
      <w:pPr>
        <w:suppressAutoHyphens/>
        <w:ind w:firstLine="709"/>
        <w:rPr>
          <w:rFonts w:eastAsia="Times New Roman"/>
          <w:i/>
          <w:iCs/>
        </w:rPr>
      </w:pPr>
      <w:r w:rsidRPr="00FF01A7">
        <w:rPr>
          <w:rFonts w:eastAsia="Times New Roman"/>
        </w:rPr>
        <w:t>• давать оценку наиболее значительным событиям и личностям древней истории.</w:t>
      </w:r>
    </w:p>
    <w:p w14:paraId="3CB30325"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3A8C7F34" w14:textId="77777777" w:rsidR="00782572" w:rsidRPr="00FF01A7" w:rsidRDefault="00782572" w:rsidP="00B5363F">
      <w:pPr>
        <w:suppressAutoHyphens/>
        <w:ind w:firstLine="709"/>
        <w:rPr>
          <w:rFonts w:eastAsia="Times New Roman"/>
          <w:i/>
          <w:iCs/>
        </w:rPr>
      </w:pPr>
      <w:r w:rsidRPr="00FF01A7">
        <w:rPr>
          <w:rFonts w:eastAsia="Times New Roman"/>
          <w:i/>
          <w:iCs/>
        </w:rPr>
        <w:t>• давать характеристику общественного строя древних государств;</w:t>
      </w:r>
    </w:p>
    <w:p w14:paraId="3AF8C2C9"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сопоставлять свидетельства различных исторических источников, выявляя в них общее и различия;</w:t>
      </w:r>
    </w:p>
    <w:p w14:paraId="74556B23"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видеть проявления влияния античного искусства в окружающей среде;</w:t>
      </w:r>
    </w:p>
    <w:p w14:paraId="0BFC20EB"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высказывать суждения о значении и месте исторического и культурного наследия древних обществ в мировой истории.</w:t>
      </w:r>
    </w:p>
    <w:p w14:paraId="62878CF1" w14:textId="77777777" w:rsidR="00782572" w:rsidRPr="00FF01A7" w:rsidRDefault="00782572" w:rsidP="00B5363F">
      <w:pPr>
        <w:suppressAutoHyphens/>
        <w:ind w:firstLine="709"/>
        <w:rPr>
          <w:rFonts w:eastAsia="Times New Roman"/>
        </w:rPr>
      </w:pPr>
      <w:r w:rsidRPr="00FF01A7">
        <w:rPr>
          <w:rFonts w:eastAsia="Times New Roman"/>
          <w:b/>
          <w:bCs/>
        </w:rPr>
        <w:t>История Средних веков. От Древней Руси к Российскому государству (</w:t>
      </w:r>
      <w:r w:rsidRPr="00FF01A7">
        <w:rPr>
          <w:rFonts w:eastAsia="Times New Roman"/>
          <w:b/>
          <w:bCs/>
          <w:lang w:val="en-US"/>
        </w:rPr>
        <w:t>VIII</w:t>
      </w:r>
      <w:r w:rsidRPr="00FF01A7">
        <w:rPr>
          <w:rFonts w:eastAsia="Times New Roman"/>
          <w:b/>
          <w:bCs/>
        </w:rPr>
        <w:t xml:space="preserve"> –</w:t>
      </w:r>
      <w:r w:rsidRPr="00FF01A7">
        <w:rPr>
          <w:rFonts w:eastAsia="Times New Roman"/>
          <w:b/>
          <w:bCs/>
          <w:lang w:val="en-US"/>
        </w:rPr>
        <w:t>XV</w:t>
      </w:r>
      <w:r w:rsidRPr="00FF01A7">
        <w:rPr>
          <w:rFonts w:eastAsia="Times New Roman"/>
          <w:b/>
          <w:bCs/>
        </w:rPr>
        <w:t xml:space="preserve"> вв.) (6 класс)</w:t>
      </w:r>
    </w:p>
    <w:p w14:paraId="0536F4E3" w14:textId="77777777" w:rsidR="00782572" w:rsidRPr="00FF01A7" w:rsidRDefault="00782572" w:rsidP="00B5363F">
      <w:pPr>
        <w:pStyle w:val="afff4"/>
        <w:suppressAutoHyphens/>
        <w:spacing w:line="240" w:lineRule="auto"/>
        <w:ind w:firstLine="709"/>
        <w:rPr>
          <w:b/>
          <w:bCs/>
          <w:sz w:val="20"/>
          <w:szCs w:val="20"/>
        </w:rPr>
      </w:pPr>
      <w:r w:rsidRPr="00FF01A7">
        <w:rPr>
          <w:b/>
          <w:bCs/>
          <w:sz w:val="20"/>
          <w:szCs w:val="20"/>
        </w:rPr>
        <w:t>Выпускник научится:</w:t>
      </w:r>
    </w:p>
    <w:p w14:paraId="285D5B31" w14:textId="77777777" w:rsidR="00782572" w:rsidRPr="00FF01A7" w:rsidRDefault="00782572" w:rsidP="00B5363F">
      <w:pPr>
        <w:suppressAutoHyphens/>
        <w:ind w:firstLine="709"/>
        <w:rPr>
          <w:rFonts w:eastAsia="Times New Roman"/>
        </w:rPr>
      </w:pPr>
      <w:r w:rsidRPr="00FF01A7">
        <w:rPr>
          <w:rFonts w:eastAsia="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20803F85" w14:textId="77777777" w:rsidR="00782572" w:rsidRPr="00FF01A7" w:rsidRDefault="00782572" w:rsidP="00B5363F">
      <w:pPr>
        <w:suppressAutoHyphens/>
        <w:ind w:firstLine="709"/>
        <w:rPr>
          <w:rFonts w:eastAsia="Times New Roman"/>
        </w:rPr>
      </w:pPr>
      <w:r w:rsidRPr="00FF01A7">
        <w:rPr>
          <w:rFonts w:eastAsia="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73118730" w14:textId="77777777" w:rsidR="00782572" w:rsidRPr="00FF01A7" w:rsidRDefault="00782572" w:rsidP="00B5363F">
      <w:pPr>
        <w:suppressAutoHyphens/>
        <w:ind w:firstLine="709"/>
        <w:rPr>
          <w:rFonts w:eastAsia="Times New Roman"/>
        </w:rPr>
      </w:pPr>
      <w:r w:rsidRPr="00FF01A7">
        <w:rPr>
          <w:rFonts w:eastAsia="Times New Roman"/>
        </w:rPr>
        <w:t>• проводить поиск информации в исторических текстах, материальных исторических памятниках Средневековья;</w:t>
      </w:r>
    </w:p>
    <w:p w14:paraId="027C2D49" w14:textId="77777777" w:rsidR="00782572" w:rsidRPr="00FF01A7" w:rsidRDefault="00782572" w:rsidP="00B5363F">
      <w:pPr>
        <w:suppressAutoHyphens/>
        <w:ind w:firstLine="709"/>
        <w:rPr>
          <w:rFonts w:eastAsia="Times New Roman"/>
        </w:rPr>
      </w:pPr>
      <w:r w:rsidRPr="00FF01A7">
        <w:rPr>
          <w:rFonts w:eastAsia="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70E1EBE9" w14:textId="77777777" w:rsidR="00782572" w:rsidRPr="00FF01A7" w:rsidRDefault="00782572" w:rsidP="00B5363F">
      <w:pPr>
        <w:suppressAutoHyphens/>
        <w:ind w:firstLine="709"/>
        <w:rPr>
          <w:rFonts w:eastAsia="Times New Roman"/>
        </w:rPr>
      </w:pPr>
      <w:r w:rsidRPr="00FF01A7">
        <w:rPr>
          <w:rFonts w:eastAsia="Times New Roman"/>
        </w:rPr>
        <w:t xml:space="preserve">• раскрывать характерные, существенные черты: а) экономических и социальных отношений, политического </w:t>
      </w:r>
      <w:r w:rsidRPr="00FF01A7">
        <w:rPr>
          <w:rFonts w:eastAsia="Times New Roman"/>
        </w:rPr>
        <w:lastRenderedPageBreak/>
        <w:t>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262431CD" w14:textId="77777777" w:rsidR="00782572" w:rsidRPr="00FF01A7" w:rsidRDefault="00782572" w:rsidP="00B5363F">
      <w:pPr>
        <w:suppressAutoHyphens/>
        <w:ind w:firstLine="709"/>
        <w:rPr>
          <w:rFonts w:eastAsia="Times New Roman"/>
        </w:rPr>
      </w:pPr>
      <w:r w:rsidRPr="00FF01A7">
        <w:rPr>
          <w:rFonts w:eastAsia="Times New Roman"/>
        </w:rPr>
        <w:t>• объяснять причины и следствия ключевых событий отечественной и всеобщей истории Средних веков;</w:t>
      </w:r>
    </w:p>
    <w:p w14:paraId="55973C18" w14:textId="77777777" w:rsidR="00782572" w:rsidRPr="00FF01A7" w:rsidRDefault="00782572" w:rsidP="00B5363F">
      <w:pPr>
        <w:suppressAutoHyphens/>
        <w:ind w:firstLine="709"/>
        <w:rPr>
          <w:rFonts w:eastAsia="Times New Roman"/>
        </w:rPr>
      </w:pPr>
      <w:r w:rsidRPr="00FF01A7">
        <w:rPr>
          <w:rFonts w:eastAsia="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25E94E85" w14:textId="77777777" w:rsidR="00782572" w:rsidRPr="00FF01A7" w:rsidRDefault="00782572" w:rsidP="00B5363F">
      <w:pPr>
        <w:suppressAutoHyphens/>
        <w:ind w:firstLine="709"/>
        <w:rPr>
          <w:rFonts w:eastAsia="Times New Roman"/>
        </w:rPr>
      </w:pPr>
      <w:r w:rsidRPr="00FF01A7">
        <w:rPr>
          <w:rFonts w:eastAsia="Times New Roman"/>
        </w:rPr>
        <w:t>• давать оценку событиям и личностям отечественной и всеобщей истории Средних веков.</w:t>
      </w:r>
    </w:p>
    <w:p w14:paraId="02760A14"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056D58DE"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давать сопоставительную характеристику политического устройства государств Средневековья (Русь, Запад, Восток);</w:t>
      </w:r>
    </w:p>
    <w:p w14:paraId="4EF6E796"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сравнивать свидетельства различных исторических источников, выявляя в них общее и различия;</w:t>
      </w:r>
    </w:p>
    <w:p w14:paraId="711F3308"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54F5AABF" w14:textId="77777777" w:rsidR="00782572" w:rsidRPr="00FF01A7" w:rsidRDefault="00782572" w:rsidP="00B5363F">
      <w:pPr>
        <w:suppressAutoHyphens/>
        <w:ind w:firstLine="709"/>
        <w:rPr>
          <w:rFonts w:eastAsia="Times New Roman"/>
          <w:i/>
          <w:iCs/>
        </w:rPr>
      </w:pPr>
      <w:r w:rsidRPr="00FF01A7">
        <w:rPr>
          <w:rFonts w:eastAsia="Times New Roman"/>
          <w:b/>
          <w:bCs/>
        </w:rPr>
        <w:t>История Нового времени. Россия в XVI – Х</w:t>
      </w:r>
      <w:r w:rsidRPr="00FF01A7">
        <w:rPr>
          <w:rFonts w:eastAsia="Times New Roman"/>
          <w:b/>
          <w:bCs/>
          <w:lang w:val="en-US"/>
        </w:rPr>
        <w:t>I</w:t>
      </w:r>
      <w:r w:rsidRPr="00FF01A7">
        <w:rPr>
          <w:rFonts w:eastAsia="Times New Roman"/>
          <w:b/>
          <w:bCs/>
        </w:rPr>
        <w:t>Х веках (7</w:t>
      </w:r>
      <w:r w:rsidRPr="00FF01A7">
        <w:rPr>
          <w:rFonts w:eastAsia="Times New Roman"/>
        </w:rPr>
        <w:t>–</w:t>
      </w:r>
      <w:r w:rsidRPr="00FF01A7">
        <w:rPr>
          <w:rFonts w:eastAsia="Times New Roman"/>
          <w:b/>
          <w:bCs/>
        </w:rPr>
        <w:t>9 класс)</w:t>
      </w:r>
    </w:p>
    <w:p w14:paraId="6FA45081" w14:textId="77777777" w:rsidR="00782572" w:rsidRPr="00FF01A7" w:rsidRDefault="00782572" w:rsidP="00B5363F">
      <w:pPr>
        <w:pStyle w:val="afff4"/>
        <w:suppressAutoHyphens/>
        <w:spacing w:line="240" w:lineRule="auto"/>
        <w:ind w:firstLine="709"/>
        <w:rPr>
          <w:b/>
          <w:bCs/>
          <w:sz w:val="20"/>
          <w:szCs w:val="20"/>
        </w:rPr>
      </w:pPr>
      <w:r w:rsidRPr="00FF01A7">
        <w:rPr>
          <w:b/>
          <w:bCs/>
          <w:sz w:val="20"/>
          <w:szCs w:val="20"/>
        </w:rPr>
        <w:t>Выпускник научится:</w:t>
      </w:r>
    </w:p>
    <w:p w14:paraId="0DB14D04" w14:textId="77777777" w:rsidR="00782572" w:rsidRPr="00FF01A7" w:rsidRDefault="00782572" w:rsidP="00B5363F">
      <w:pPr>
        <w:suppressAutoHyphens/>
        <w:ind w:firstLine="709"/>
        <w:rPr>
          <w:rFonts w:eastAsia="Times New Roman"/>
        </w:rPr>
      </w:pPr>
      <w:r w:rsidRPr="00FF01A7">
        <w:rPr>
          <w:rFonts w:eastAsia="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5E45882" w14:textId="77777777" w:rsidR="00782572" w:rsidRPr="00FF01A7" w:rsidRDefault="00782572" w:rsidP="00B5363F">
      <w:pPr>
        <w:suppressAutoHyphens/>
        <w:ind w:firstLine="709"/>
        <w:rPr>
          <w:rFonts w:eastAsia="Times New Roman"/>
        </w:rPr>
      </w:pPr>
      <w:r w:rsidRPr="00FF01A7">
        <w:rPr>
          <w:rFonts w:eastAsia="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4246D10" w14:textId="77777777" w:rsidR="00782572" w:rsidRPr="00FF01A7" w:rsidRDefault="00782572" w:rsidP="00B5363F">
      <w:pPr>
        <w:suppressAutoHyphens/>
        <w:ind w:firstLine="709"/>
        <w:rPr>
          <w:rFonts w:eastAsia="Times New Roman"/>
        </w:rPr>
      </w:pPr>
      <w:r w:rsidRPr="00FF01A7">
        <w:rPr>
          <w:rFonts w:eastAsia="Times New Roman"/>
        </w:rPr>
        <w:t xml:space="preserve">• анализировать информацию различных источников по отечественной и всеобщей истории Нового времени; </w:t>
      </w:r>
    </w:p>
    <w:p w14:paraId="0478BFA1" w14:textId="77777777" w:rsidR="00782572" w:rsidRPr="00FF01A7" w:rsidRDefault="00782572" w:rsidP="00B5363F">
      <w:pPr>
        <w:suppressAutoHyphens/>
        <w:ind w:firstLine="709"/>
        <w:rPr>
          <w:rFonts w:eastAsia="Times New Roman"/>
        </w:rPr>
      </w:pPr>
      <w:r w:rsidRPr="00FF01A7">
        <w:rPr>
          <w:rFonts w:eastAsia="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275C3B89" w14:textId="77777777" w:rsidR="00782572" w:rsidRPr="00FF01A7" w:rsidRDefault="00782572" w:rsidP="00B5363F">
      <w:pPr>
        <w:suppressAutoHyphens/>
        <w:ind w:firstLine="709"/>
        <w:rPr>
          <w:rFonts w:eastAsia="Times New Roman"/>
        </w:rPr>
      </w:pPr>
      <w:r w:rsidRPr="00FF01A7">
        <w:rPr>
          <w:rFonts w:eastAsia="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864CB84" w14:textId="77777777" w:rsidR="00782572" w:rsidRPr="00FF01A7" w:rsidRDefault="00782572" w:rsidP="00B5363F">
      <w:pPr>
        <w:suppressAutoHyphens/>
        <w:ind w:firstLine="709"/>
        <w:rPr>
          <w:rFonts w:eastAsia="Times New Roman"/>
        </w:rPr>
      </w:pPr>
      <w:r w:rsidRPr="00FF01A7">
        <w:rPr>
          <w:rFonts w:eastAsia="Times New Roman"/>
        </w:rPr>
        <w:t xml:space="preserve">• раскрывать характерные, существенные черты: </w:t>
      </w:r>
    </w:p>
    <w:p w14:paraId="6DE04B23" w14:textId="77777777" w:rsidR="00782572" w:rsidRPr="00FF01A7" w:rsidRDefault="00782572" w:rsidP="00B5363F">
      <w:pPr>
        <w:suppressAutoHyphens/>
        <w:ind w:firstLine="709"/>
        <w:rPr>
          <w:rFonts w:eastAsia="Times New Roman"/>
        </w:rPr>
      </w:pPr>
      <w:r w:rsidRPr="00FF01A7">
        <w:rPr>
          <w:rFonts w:eastAsia="Times New Roman"/>
        </w:rPr>
        <w:t xml:space="preserve">а) экономического и социального развития России и других стран в Новое время; </w:t>
      </w:r>
    </w:p>
    <w:p w14:paraId="50AF62CB" w14:textId="77777777" w:rsidR="00782572" w:rsidRPr="00FF01A7" w:rsidRDefault="00782572" w:rsidP="00B5363F">
      <w:pPr>
        <w:suppressAutoHyphens/>
        <w:ind w:firstLine="709"/>
        <w:rPr>
          <w:rFonts w:eastAsia="Times New Roman"/>
        </w:rPr>
      </w:pPr>
      <w:r w:rsidRPr="00FF01A7">
        <w:rPr>
          <w:rFonts w:eastAsia="Times New Roman"/>
        </w:rPr>
        <w:t xml:space="preserve">б) эволюции политического строя (включая понятия «монархия», «самодержавие», «абсолютизм» и др.); </w:t>
      </w:r>
    </w:p>
    <w:p w14:paraId="736DE0EE" w14:textId="77777777" w:rsidR="00782572" w:rsidRPr="00FF01A7" w:rsidRDefault="00782572" w:rsidP="00B5363F">
      <w:pPr>
        <w:suppressAutoHyphens/>
        <w:ind w:firstLine="709"/>
        <w:rPr>
          <w:rFonts w:eastAsia="Times New Roman"/>
        </w:rPr>
      </w:pPr>
      <w:r w:rsidRPr="00FF01A7">
        <w:rPr>
          <w:rFonts w:eastAsia="Times New Roman"/>
        </w:rPr>
        <w:t xml:space="preserve">в) развития общественного движения («консерватизм», «либерализм», «социализм»); </w:t>
      </w:r>
    </w:p>
    <w:p w14:paraId="595B0CD6" w14:textId="77777777" w:rsidR="00782572" w:rsidRPr="00FF01A7" w:rsidRDefault="00782572" w:rsidP="00B5363F">
      <w:pPr>
        <w:suppressAutoHyphens/>
        <w:ind w:firstLine="709"/>
        <w:rPr>
          <w:rFonts w:eastAsia="Times New Roman"/>
        </w:rPr>
      </w:pPr>
      <w:r w:rsidRPr="00FF01A7">
        <w:rPr>
          <w:rFonts w:eastAsia="Times New Roman"/>
        </w:rPr>
        <w:t xml:space="preserve">г) представлений о мире и общественных ценностях; </w:t>
      </w:r>
    </w:p>
    <w:p w14:paraId="150849AF" w14:textId="77777777" w:rsidR="00782572" w:rsidRPr="00FF01A7" w:rsidRDefault="00782572" w:rsidP="00B5363F">
      <w:pPr>
        <w:suppressAutoHyphens/>
        <w:ind w:firstLine="709"/>
        <w:rPr>
          <w:rFonts w:eastAsia="Times New Roman"/>
        </w:rPr>
      </w:pPr>
      <w:r w:rsidRPr="00FF01A7">
        <w:rPr>
          <w:rFonts w:eastAsia="Times New Roman"/>
        </w:rPr>
        <w:t>д) художественной культуры Нового времени;</w:t>
      </w:r>
    </w:p>
    <w:p w14:paraId="79FF6D2D" w14:textId="77777777" w:rsidR="00782572" w:rsidRPr="00FF01A7" w:rsidRDefault="00782572" w:rsidP="00B5363F">
      <w:pPr>
        <w:suppressAutoHyphens/>
        <w:ind w:firstLine="709"/>
        <w:rPr>
          <w:rFonts w:eastAsia="Times New Roman"/>
        </w:rPr>
      </w:pPr>
      <w:r w:rsidRPr="00FF01A7">
        <w:rPr>
          <w:rFonts w:eastAsia="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70C56CD" w14:textId="77777777" w:rsidR="00782572" w:rsidRPr="00FF01A7" w:rsidRDefault="00782572" w:rsidP="00B5363F">
      <w:pPr>
        <w:suppressAutoHyphens/>
        <w:ind w:firstLine="709"/>
        <w:rPr>
          <w:rFonts w:eastAsia="Times New Roman"/>
        </w:rPr>
      </w:pPr>
      <w:r w:rsidRPr="00FF01A7">
        <w:rPr>
          <w:rFonts w:eastAsia="Times New Roman"/>
        </w:rPr>
        <w:t>• сопоставлять развитие России и других стран в Новое время, сравнивать исторические ситуации и события;</w:t>
      </w:r>
    </w:p>
    <w:p w14:paraId="0F6ACF44" w14:textId="77777777" w:rsidR="00782572" w:rsidRPr="00FF01A7" w:rsidRDefault="00782572" w:rsidP="00B5363F">
      <w:pPr>
        <w:suppressAutoHyphens/>
        <w:ind w:firstLine="709"/>
        <w:rPr>
          <w:rFonts w:eastAsia="Times New Roman"/>
        </w:rPr>
      </w:pPr>
      <w:r w:rsidRPr="00FF01A7">
        <w:rPr>
          <w:rFonts w:eastAsia="Times New Roman"/>
        </w:rPr>
        <w:t>• давать оценку событиям и личностям отечественной и всеобщей истории Нового времени.</w:t>
      </w:r>
    </w:p>
    <w:p w14:paraId="0F9E208C"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40536138"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используя историческую карту, характеризовать социально-экономическое и политическое развитие России, других государств в Новое время;</w:t>
      </w:r>
    </w:p>
    <w:p w14:paraId="59C56A53"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58CC8D9" w14:textId="77777777" w:rsidR="00782572" w:rsidRPr="00FF01A7" w:rsidRDefault="00782572" w:rsidP="00B5363F">
      <w:pPr>
        <w:suppressAutoHyphens/>
        <w:ind w:firstLine="709"/>
        <w:rPr>
          <w:rFonts w:eastAsia="Times New Roman"/>
          <w:i/>
          <w:iCs/>
        </w:rPr>
      </w:pPr>
      <w:r w:rsidRPr="00FF01A7">
        <w:rPr>
          <w:rFonts w:eastAsia="Times New Roman"/>
        </w:rPr>
        <w:t>• </w:t>
      </w:r>
      <w:r w:rsidRPr="00FF01A7">
        <w:rPr>
          <w:rFonts w:eastAsia="Times New Roman"/>
          <w:i/>
          <w:iCs/>
        </w:rPr>
        <w:t xml:space="preserve">сравнивать развитие России и других стран в Новое время, объяснять, в чем заключались общие черты и особенности; </w:t>
      </w:r>
    </w:p>
    <w:p w14:paraId="0501E662" w14:textId="77777777" w:rsidR="00782572" w:rsidRPr="00FF01A7" w:rsidRDefault="00782572" w:rsidP="00B5363F">
      <w:pPr>
        <w:suppressAutoHyphens/>
        <w:ind w:firstLine="709"/>
        <w:rPr>
          <w:rFonts w:eastAsia="Times New Roman"/>
          <w:b/>
          <w:bCs/>
          <w:i/>
          <w:iCs/>
        </w:rPr>
      </w:pPr>
      <w:r w:rsidRPr="00FF01A7">
        <w:rPr>
          <w:rFonts w:eastAsia="Times New Roman"/>
        </w:rPr>
        <w:t>• </w:t>
      </w:r>
      <w:r w:rsidRPr="00FF01A7">
        <w:rPr>
          <w:rFonts w:eastAsia="Times New Roman"/>
          <w:i/>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34EFDDE6"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36" w:name="_Toc409691636"/>
      <w:bookmarkStart w:id="37" w:name="_Toc410653959"/>
      <w:bookmarkStart w:id="38" w:name="_Toc414553140"/>
      <w:r w:rsidRPr="00FF01A7">
        <w:rPr>
          <w:rFonts w:ascii="Times New Roman" w:hAnsi="Times New Roman" w:cs="Times New Roman"/>
          <w:sz w:val="20"/>
          <w:szCs w:val="20"/>
        </w:rPr>
        <w:t>1.2.5.6. Обществознание</w:t>
      </w:r>
      <w:bookmarkEnd w:id="36"/>
      <w:bookmarkEnd w:id="37"/>
      <w:bookmarkEnd w:id="38"/>
    </w:p>
    <w:p w14:paraId="71207F0B"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Человек. Деятельность человека</w:t>
      </w:r>
    </w:p>
    <w:p w14:paraId="06B6B592"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2A605D29" w14:textId="77777777" w:rsidR="00782572" w:rsidRPr="00FF01A7" w:rsidRDefault="00782572" w:rsidP="002E27FB">
      <w:pPr>
        <w:widowControl/>
        <w:numPr>
          <w:ilvl w:val="0"/>
          <w:numId w:val="115"/>
        </w:numPr>
        <w:tabs>
          <w:tab w:val="left" w:pos="993"/>
        </w:tabs>
        <w:suppressAutoHyphens/>
        <w:ind w:firstLine="709"/>
        <w:rPr>
          <w:rFonts w:eastAsia="Times New Roman"/>
        </w:rPr>
      </w:pPr>
      <w:r w:rsidRPr="00FF01A7">
        <w:rPr>
          <w:rFonts w:eastAsia="Times New Roman"/>
        </w:rPr>
        <w:t>использовать знания о биологическом и социальном в человеке для характеристики его природы;</w:t>
      </w:r>
    </w:p>
    <w:p w14:paraId="4DE2AD6F" w14:textId="77777777" w:rsidR="00782572" w:rsidRPr="00FF01A7" w:rsidRDefault="00782572" w:rsidP="002E27FB">
      <w:pPr>
        <w:widowControl/>
        <w:numPr>
          <w:ilvl w:val="0"/>
          <w:numId w:val="115"/>
        </w:numPr>
        <w:tabs>
          <w:tab w:val="left" w:pos="993"/>
        </w:tabs>
        <w:suppressAutoHyphens/>
        <w:ind w:firstLine="709"/>
        <w:rPr>
          <w:rFonts w:eastAsia="Times New Roman"/>
        </w:rPr>
      </w:pPr>
      <w:r w:rsidRPr="00FF01A7">
        <w:rPr>
          <w:rFonts w:eastAsia="Times New Roman"/>
        </w:rPr>
        <w:t>характеризовать основные возрастные периоды жизни человека, особенности подросткового возраста;</w:t>
      </w:r>
    </w:p>
    <w:p w14:paraId="0C24565E" w14:textId="77777777" w:rsidR="00782572" w:rsidRPr="00FF01A7" w:rsidRDefault="00782572" w:rsidP="002E27FB">
      <w:pPr>
        <w:widowControl/>
        <w:numPr>
          <w:ilvl w:val="0"/>
          <w:numId w:val="115"/>
        </w:numPr>
        <w:tabs>
          <w:tab w:val="left" w:pos="993"/>
        </w:tabs>
        <w:suppressAutoHyphens/>
        <w:ind w:firstLine="709"/>
        <w:rPr>
          <w:rFonts w:eastAsia="Times New Roman"/>
        </w:rPr>
      </w:pPr>
      <w:r w:rsidRPr="00FF01A7">
        <w:rPr>
          <w:rFonts w:eastAsia="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6911FBDC" w14:textId="77777777" w:rsidR="00782572" w:rsidRPr="00FF01A7" w:rsidRDefault="00782572" w:rsidP="002E27FB">
      <w:pPr>
        <w:widowControl/>
        <w:numPr>
          <w:ilvl w:val="0"/>
          <w:numId w:val="115"/>
        </w:numPr>
        <w:tabs>
          <w:tab w:val="left" w:pos="993"/>
        </w:tabs>
        <w:suppressAutoHyphens/>
        <w:ind w:firstLine="709"/>
        <w:rPr>
          <w:rFonts w:eastAsia="Times New Roman"/>
        </w:rPr>
      </w:pPr>
      <w:r w:rsidRPr="00FF01A7">
        <w:rPr>
          <w:rFonts w:eastAsia="Times New Roman"/>
        </w:rPr>
        <w:t>характеризовать и иллюстрировать конкретными примерами группы потребностей человека;</w:t>
      </w:r>
    </w:p>
    <w:p w14:paraId="71F80B19" w14:textId="77777777" w:rsidR="00782572" w:rsidRPr="00FF01A7" w:rsidRDefault="00782572" w:rsidP="002E27FB">
      <w:pPr>
        <w:widowControl/>
        <w:numPr>
          <w:ilvl w:val="0"/>
          <w:numId w:val="115"/>
        </w:numPr>
        <w:tabs>
          <w:tab w:val="left" w:pos="993"/>
        </w:tabs>
        <w:suppressAutoHyphens/>
        <w:ind w:firstLine="709"/>
        <w:rPr>
          <w:rFonts w:eastAsia="Times New Roman"/>
        </w:rPr>
      </w:pPr>
      <w:r w:rsidRPr="00FF01A7">
        <w:rPr>
          <w:rFonts w:eastAsia="Times New Roman"/>
        </w:rPr>
        <w:t>приводить примеры основных видов деятельности человека;</w:t>
      </w:r>
    </w:p>
    <w:p w14:paraId="53CEB8AA" w14:textId="77777777" w:rsidR="00782572" w:rsidRPr="00FF01A7" w:rsidRDefault="00782572" w:rsidP="002E27FB">
      <w:pPr>
        <w:widowControl/>
        <w:numPr>
          <w:ilvl w:val="0"/>
          <w:numId w:val="115"/>
        </w:numPr>
        <w:shd w:val="clear" w:color="auto" w:fill="FFFFFF"/>
        <w:tabs>
          <w:tab w:val="left" w:pos="993"/>
          <w:tab w:val="left" w:pos="1023"/>
        </w:tabs>
        <w:suppressAutoHyphens/>
        <w:ind w:firstLine="709"/>
        <w:rPr>
          <w:rFonts w:eastAsia="Times New Roman"/>
        </w:rPr>
      </w:pPr>
      <w:r w:rsidRPr="00FF01A7">
        <w:rPr>
          <w:rFonts w:eastAsia="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C8F31E4" w14:textId="77777777" w:rsidR="00782572" w:rsidRPr="00FF01A7" w:rsidRDefault="00782572" w:rsidP="00B5363F">
      <w:pPr>
        <w:tabs>
          <w:tab w:val="left" w:pos="1023"/>
        </w:tabs>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5C79D364" w14:textId="77777777" w:rsidR="00782572" w:rsidRPr="00FF01A7" w:rsidRDefault="00782572" w:rsidP="002E27FB">
      <w:pPr>
        <w:widowControl/>
        <w:numPr>
          <w:ilvl w:val="0"/>
          <w:numId w:val="73"/>
        </w:numPr>
        <w:shd w:val="clear" w:color="auto" w:fill="FFFFFF"/>
        <w:tabs>
          <w:tab w:val="left" w:pos="993"/>
        </w:tabs>
        <w:suppressAutoHyphens/>
        <w:ind w:left="0" w:firstLine="709"/>
        <w:rPr>
          <w:rFonts w:eastAsia="Times New Roman"/>
          <w:i/>
          <w:iCs/>
        </w:rPr>
      </w:pPr>
      <w:r w:rsidRPr="00FF01A7">
        <w:rPr>
          <w:rFonts w:eastAsia="Times New Roman"/>
          <w:i/>
          <w:iCs/>
        </w:rPr>
        <w:t>выполнять несложные практические задания, основанные на ситуациях, связанных с деятельностью человека;</w:t>
      </w:r>
    </w:p>
    <w:p w14:paraId="48AF7BD1" w14:textId="77777777" w:rsidR="00782572" w:rsidRPr="00FF01A7" w:rsidRDefault="00782572" w:rsidP="002E27FB">
      <w:pPr>
        <w:widowControl/>
        <w:numPr>
          <w:ilvl w:val="0"/>
          <w:numId w:val="73"/>
        </w:numPr>
        <w:shd w:val="clear" w:color="auto" w:fill="FFFFFF"/>
        <w:tabs>
          <w:tab w:val="left" w:pos="993"/>
        </w:tabs>
        <w:suppressAutoHyphens/>
        <w:ind w:left="0" w:firstLine="709"/>
        <w:rPr>
          <w:rFonts w:eastAsia="Times New Roman"/>
          <w:i/>
          <w:iCs/>
        </w:rPr>
      </w:pPr>
      <w:r w:rsidRPr="00FF01A7">
        <w:rPr>
          <w:rFonts w:eastAsia="Times New Roman"/>
          <w:i/>
          <w:iCs/>
        </w:rPr>
        <w:t>оценивать роль деятельности в жизни человека и общества;</w:t>
      </w:r>
    </w:p>
    <w:p w14:paraId="0F2DEEA0" w14:textId="77777777" w:rsidR="00782572" w:rsidRPr="00FF01A7" w:rsidRDefault="00782572" w:rsidP="002E27FB">
      <w:pPr>
        <w:widowControl/>
        <w:numPr>
          <w:ilvl w:val="0"/>
          <w:numId w:val="73"/>
        </w:numPr>
        <w:tabs>
          <w:tab w:val="left" w:pos="993"/>
          <w:tab w:val="left" w:pos="1023"/>
        </w:tabs>
        <w:suppressAutoHyphens/>
        <w:ind w:left="0" w:firstLine="709"/>
        <w:rPr>
          <w:rFonts w:eastAsia="Times New Roman"/>
          <w:i/>
          <w:iCs/>
        </w:rPr>
      </w:pPr>
      <w:r w:rsidRPr="00FF01A7">
        <w:rPr>
          <w:rFonts w:eastAsia="Times New Roman"/>
          <w:i/>
          <w:iC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7028209A" w14:textId="77777777" w:rsidR="00782572" w:rsidRPr="00FF01A7" w:rsidRDefault="00782572" w:rsidP="002E27FB">
      <w:pPr>
        <w:widowControl/>
        <w:numPr>
          <w:ilvl w:val="0"/>
          <w:numId w:val="73"/>
        </w:numPr>
        <w:shd w:val="clear" w:color="auto" w:fill="FFFFFF"/>
        <w:tabs>
          <w:tab w:val="left" w:pos="993"/>
          <w:tab w:val="left" w:pos="1023"/>
        </w:tabs>
        <w:suppressAutoHyphens/>
        <w:ind w:left="0" w:firstLine="709"/>
        <w:rPr>
          <w:rFonts w:eastAsia="Times New Roman"/>
          <w:i/>
          <w:iCs/>
        </w:rPr>
      </w:pPr>
      <w:r w:rsidRPr="00FF01A7">
        <w:rPr>
          <w:rFonts w:eastAsia="Times New Roman"/>
          <w:i/>
          <w:iCs/>
        </w:rPr>
        <w:lastRenderedPageBreak/>
        <w:t>использовать элементы причинно-следственного анализа при характеристике межличностных конфликтов;</w:t>
      </w:r>
    </w:p>
    <w:p w14:paraId="4E77A1CA" w14:textId="77777777" w:rsidR="00782572" w:rsidRPr="00FF01A7" w:rsidRDefault="00782572" w:rsidP="002E27FB">
      <w:pPr>
        <w:widowControl/>
        <w:numPr>
          <w:ilvl w:val="0"/>
          <w:numId w:val="73"/>
        </w:numPr>
        <w:shd w:val="clear" w:color="auto" w:fill="FFFFFF"/>
        <w:tabs>
          <w:tab w:val="left" w:pos="993"/>
          <w:tab w:val="left" w:pos="1023"/>
        </w:tabs>
        <w:suppressAutoHyphens/>
        <w:ind w:left="0" w:firstLine="709"/>
        <w:rPr>
          <w:rFonts w:eastAsia="Times New Roman"/>
          <w:i/>
          <w:iCs/>
        </w:rPr>
      </w:pPr>
      <w:r w:rsidRPr="00FF01A7">
        <w:rPr>
          <w:rFonts w:eastAsia="Times New Roman"/>
          <w:i/>
          <w:iCs/>
        </w:rPr>
        <w:t>моделировать возможные последствия позитивного и негативного воздействия группы на человека, делать выводы.</w:t>
      </w:r>
    </w:p>
    <w:p w14:paraId="5E86A74F"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Общество</w:t>
      </w:r>
    </w:p>
    <w:p w14:paraId="6ECD753C" w14:textId="77777777" w:rsidR="00782572" w:rsidRPr="00FF01A7" w:rsidRDefault="00782572" w:rsidP="00B5363F">
      <w:pPr>
        <w:shd w:val="clear" w:color="auto" w:fill="FFFFFF"/>
        <w:tabs>
          <w:tab w:val="left" w:pos="1023"/>
        </w:tabs>
        <w:suppressAutoHyphens/>
        <w:ind w:firstLine="709"/>
        <w:rPr>
          <w:rFonts w:eastAsia="Times New Roman"/>
          <w:b/>
          <w:bCs/>
        </w:rPr>
      </w:pPr>
      <w:r w:rsidRPr="00FF01A7">
        <w:rPr>
          <w:rFonts w:eastAsia="Times New Roman"/>
          <w:b/>
          <w:bCs/>
        </w:rPr>
        <w:t>Выпускник научится:</w:t>
      </w:r>
    </w:p>
    <w:p w14:paraId="5B178272"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b/>
          <w:bCs/>
        </w:rPr>
      </w:pPr>
      <w:r w:rsidRPr="00FF01A7">
        <w:rPr>
          <w:rFonts w:eastAsia="Times New Roman"/>
        </w:rPr>
        <w:t>демонстрировать на примерах взаимосвязь природы и общества, раскрывать роль природы в жизни человека;</w:t>
      </w:r>
    </w:p>
    <w:p w14:paraId="2FF42ECD"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rPr>
      </w:pPr>
      <w:r w:rsidRPr="00FF01A7">
        <w:rPr>
          <w:rFonts w:eastAsia="Times New Roman"/>
        </w:rPr>
        <w:t>распознавать на основе приведенных данных основные типы обществ;</w:t>
      </w:r>
    </w:p>
    <w:p w14:paraId="45B42AB7"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rPr>
      </w:pPr>
      <w:r w:rsidRPr="00FF01A7">
        <w:rPr>
          <w:rFonts w:eastAsia="Times New Roman"/>
        </w:rPr>
        <w:t>характеризовать движение от одних форм общественной жизни к другим; оценивать социальные явления с позиций общественного прогресса;</w:t>
      </w:r>
    </w:p>
    <w:p w14:paraId="2BD789D2"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rPr>
      </w:pPr>
      <w:r w:rsidRPr="00FF01A7">
        <w:rPr>
          <w:rFonts w:eastAsia="Times New Roman"/>
        </w:rPr>
        <w:t>различать экономические, социальные, политические, культурные явления и процессы общественной жизни;</w:t>
      </w:r>
    </w:p>
    <w:p w14:paraId="06CF00E1"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rPr>
      </w:pPr>
      <w:r w:rsidRPr="00FF01A7">
        <w:rPr>
          <w:rFonts w:eastAsia="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4E616512"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rPr>
      </w:pPr>
      <w:r w:rsidRPr="00FF01A7">
        <w:rPr>
          <w:rFonts w:eastAsia="Times New Roman"/>
        </w:rPr>
        <w:t>характеризовать экологический кризис как глобальную проблему человечества, раскрывать причины экологического кризиса;</w:t>
      </w:r>
    </w:p>
    <w:p w14:paraId="096F3943"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rPr>
      </w:pPr>
      <w:r w:rsidRPr="00FF01A7">
        <w:rPr>
          <w:rFonts w:eastAsia="Times New Roman"/>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0AF46B07"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rPr>
      </w:pPr>
      <w:r w:rsidRPr="00FF01A7">
        <w:rPr>
          <w:rFonts w:eastAsia="Times New Roman"/>
        </w:rPr>
        <w:t xml:space="preserve">раскрывать влияние современных средств массовой коммуникации на общество и личность; </w:t>
      </w:r>
    </w:p>
    <w:p w14:paraId="5DBA9B0C" w14:textId="77777777" w:rsidR="00782572" w:rsidRPr="00FF01A7" w:rsidRDefault="00782572" w:rsidP="002E27FB">
      <w:pPr>
        <w:widowControl/>
        <w:numPr>
          <w:ilvl w:val="0"/>
          <w:numId w:val="74"/>
        </w:numPr>
        <w:shd w:val="clear" w:color="auto" w:fill="FFFFFF"/>
        <w:tabs>
          <w:tab w:val="left" w:pos="20"/>
          <w:tab w:val="left" w:pos="993"/>
        </w:tabs>
        <w:suppressAutoHyphens/>
        <w:ind w:left="0" w:firstLine="709"/>
        <w:rPr>
          <w:rFonts w:eastAsia="Times New Roman"/>
        </w:rPr>
      </w:pPr>
      <w:r w:rsidRPr="00FF01A7">
        <w:rPr>
          <w:rFonts w:eastAsia="Times New Roman"/>
        </w:rPr>
        <w:t>конкретизировать примерами опасность международного терроризма.</w:t>
      </w:r>
    </w:p>
    <w:p w14:paraId="5ADAFB57" w14:textId="77777777" w:rsidR="00782572" w:rsidRPr="00FF01A7" w:rsidRDefault="00782572" w:rsidP="00B5363F">
      <w:pPr>
        <w:shd w:val="clear" w:color="auto" w:fill="FFFFFF"/>
        <w:tabs>
          <w:tab w:val="left" w:pos="0"/>
        </w:tabs>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1DE92C99" w14:textId="77777777" w:rsidR="00782572" w:rsidRPr="00FF01A7" w:rsidRDefault="00782572" w:rsidP="002E27FB">
      <w:pPr>
        <w:widowControl/>
        <w:numPr>
          <w:ilvl w:val="0"/>
          <w:numId w:val="75"/>
        </w:numPr>
        <w:shd w:val="clear" w:color="auto" w:fill="FFFFFF"/>
        <w:tabs>
          <w:tab w:val="left" w:pos="1023"/>
        </w:tabs>
        <w:suppressAutoHyphens/>
        <w:ind w:left="0" w:firstLine="709"/>
        <w:rPr>
          <w:rFonts w:eastAsia="Times New Roman"/>
          <w:i/>
          <w:iCs/>
        </w:rPr>
      </w:pPr>
      <w:r w:rsidRPr="00FF01A7">
        <w:rPr>
          <w:rFonts w:eastAsia="Times New Roman"/>
          <w:i/>
          <w:iCs/>
        </w:rPr>
        <w:t>наблюдать и характеризовать явления и события, происходящие в различных сферах общественной жизни;</w:t>
      </w:r>
    </w:p>
    <w:p w14:paraId="1560A3F4" w14:textId="77777777" w:rsidR="00782572" w:rsidRPr="00FF01A7" w:rsidRDefault="00782572" w:rsidP="002E27FB">
      <w:pPr>
        <w:widowControl/>
        <w:numPr>
          <w:ilvl w:val="0"/>
          <w:numId w:val="75"/>
        </w:numPr>
        <w:shd w:val="clear" w:color="auto" w:fill="FFFFFF"/>
        <w:tabs>
          <w:tab w:val="left" w:pos="1023"/>
        </w:tabs>
        <w:suppressAutoHyphens/>
        <w:ind w:left="0" w:firstLine="709"/>
        <w:rPr>
          <w:rFonts w:eastAsia="Times New Roman"/>
          <w:i/>
          <w:iCs/>
        </w:rPr>
      </w:pPr>
      <w:r w:rsidRPr="00FF01A7">
        <w:rPr>
          <w:rFonts w:eastAsia="Times New Roman"/>
          <w:i/>
          <w:iCs/>
        </w:rPr>
        <w:t>выявлять причинно-следственные связи общественных явлений и характеризовать основные направления общественного развития;</w:t>
      </w:r>
    </w:p>
    <w:p w14:paraId="377E8E39" w14:textId="77777777" w:rsidR="00782572" w:rsidRPr="00FF01A7" w:rsidRDefault="00782572" w:rsidP="002E27FB">
      <w:pPr>
        <w:widowControl/>
        <w:numPr>
          <w:ilvl w:val="0"/>
          <w:numId w:val="75"/>
        </w:numPr>
        <w:shd w:val="clear" w:color="auto" w:fill="FFFFFF"/>
        <w:tabs>
          <w:tab w:val="left" w:pos="1023"/>
        </w:tabs>
        <w:suppressAutoHyphens/>
        <w:ind w:left="0" w:firstLine="709"/>
        <w:rPr>
          <w:rFonts w:eastAsia="Times New Roman"/>
          <w:i/>
          <w:iCs/>
        </w:rPr>
      </w:pPr>
      <w:r w:rsidRPr="00FF01A7">
        <w:rPr>
          <w:rFonts w:eastAsia="Times New Roman"/>
          <w:i/>
          <w:iCs/>
        </w:rPr>
        <w:t>осознанно содействовать защите природы.</w:t>
      </w:r>
    </w:p>
    <w:p w14:paraId="0D22FE98"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Социальные нормы</w:t>
      </w:r>
    </w:p>
    <w:p w14:paraId="128DD78D" w14:textId="77777777" w:rsidR="00782572" w:rsidRPr="00FF01A7" w:rsidRDefault="00782572" w:rsidP="00B5363F">
      <w:pPr>
        <w:shd w:val="clear" w:color="auto" w:fill="FFFFFF"/>
        <w:tabs>
          <w:tab w:val="left" w:pos="1023"/>
        </w:tabs>
        <w:suppressAutoHyphens/>
        <w:ind w:firstLine="709"/>
        <w:rPr>
          <w:rFonts w:eastAsia="Times New Roman"/>
          <w:b/>
          <w:bCs/>
        </w:rPr>
      </w:pPr>
      <w:r w:rsidRPr="00FF01A7">
        <w:rPr>
          <w:rFonts w:eastAsia="Times New Roman"/>
          <w:b/>
          <w:bCs/>
        </w:rPr>
        <w:t>Выпускник научится:</w:t>
      </w:r>
    </w:p>
    <w:p w14:paraId="6692F6E4"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rPr>
      </w:pPr>
      <w:r w:rsidRPr="00FF01A7">
        <w:rPr>
          <w:rFonts w:eastAsia="Times New Roman"/>
        </w:rPr>
        <w:t>раскрывать роль социальных норм как регуляторов общественной жизни и поведения человека;</w:t>
      </w:r>
    </w:p>
    <w:p w14:paraId="2F166B49"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b/>
          <w:bCs/>
        </w:rPr>
      </w:pPr>
      <w:r w:rsidRPr="00FF01A7">
        <w:rPr>
          <w:rFonts w:eastAsia="Times New Roman"/>
        </w:rPr>
        <w:t>различать отдельные виды социальных норм;</w:t>
      </w:r>
    </w:p>
    <w:p w14:paraId="0A1E9CED"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b/>
          <w:bCs/>
        </w:rPr>
      </w:pPr>
      <w:r w:rsidRPr="00FF01A7">
        <w:rPr>
          <w:rFonts w:eastAsia="Times New Roman"/>
        </w:rPr>
        <w:t>характеризовать основные нормы морали;</w:t>
      </w:r>
    </w:p>
    <w:p w14:paraId="5376D590"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rPr>
      </w:pPr>
      <w:r w:rsidRPr="00FF01A7">
        <w:rPr>
          <w:rFonts w:eastAsia="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10EBC843"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rPr>
      </w:pPr>
      <w:r w:rsidRPr="00FF01A7">
        <w:rPr>
          <w:rFonts w:eastAsia="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14:paraId="406E68BD"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rPr>
      </w:pPr>
      <w:r w:rsidRPr="00FF01A7">
        <w:rPr>
          <w:rFonts w:eastAsia="Times New Roman"/>
        </w:rPr>
        <w:t>характеризовать специфику норм права;</w:t>
      </w:r>
    </w:p>
    <w:p w14:paraId="66B4EF8D"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rPr>
      </w:pPr>
      <w:r w:rsidRPr="00FF01A7">
        <w:rPr>
          <w:rFonts w:eastAsia="Times New Roman"/>
        </w:rPr>
        <w:t>сравнивать нормы морали и права, выявлять их общие черты и особенности;</w:t>
      </w:r>
    </w:p>
    <w:p w14:paraId="4656ECB5"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rPr>
      </w:pPr>
      <w:r w:rsidRPr="00FF01A7">
        <w:rPr>
          <w:rFonts w:eastAsia="Times New Roman"/>
        </w:rPr>
        <w:t>раскрывать сущность процесса социализации личности;</w:t>
      </w:r>
    </w:p>
    <w:p w14:paraId="0FC3B898"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rPr>
      </w:pPr>
      <w:r w:rsidRPr="00FF01A7">
        <w:rPr>
          <w:rFonts w:eastAsia="Times New Roman"/>
        </w:rPr>
        <w:t>объяснять причины отклоняющегося поведения;</w:t>
      </w:r>
    </w:p>
    <w:p w14:paraId="628D54B7" w14:textId="77777777" w:rsidR="00782572" w:rsidRPr="00FF01A7" w:rsidRDefault="00782572" w:rsidP="002E27FB">
      <w:pPr>
        <w:widowControl/>
        <w:numPr>
          <w:ilvl w:val="0"/>
          <w:numId w:val="76"/>
        </w:numPr>
        <w:shd w:val="clear" w:color="auto" w:fill="FFFFFF"/>
        <w:tabs>
          <w:tab w:val="left" w:pos="1023"/>
        </w:tabs>
        <w:suppressAutoHyphens/>
        <w:ind w:left="0" w:firstLine="709"/>
        <w:rPr>
          <w:rFonts w:eastAsia="Times New Roman"/>
        </w:rPr>
      </w:pPr>
      <w:r w:rsidRPr="00FF01A7">
        <w:rPr>
          <w:rFonts w:eastAsia="Times New Roman"/>
        </w:rPr>
        <w:t>описывать негативные последствия наиболее опасных форм отклоняющегося поведения.</w:t>
      </w:r>
    </w:p>
    <w:p w14:paraId="62F7E4D8" w14:textId="77777777" w:rsidR="00782572" w:rsidRPr="00FF01A7" w:rsidRDefault="00782572" w:rsidP="00B5363F">
      <w:pPr>
        <w:shd w:val="clear" w:color="auto" w:fill="FFFFFF"/>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5B130FAE" w14:textId="77777777" w:rsidR="00782572" w:rsidRPr="00FF01A7" w:rsidRDefault="00782572" w:rsidP="002E27FB">
      <w:pPr>
        <w:widowControl/>
        <w:numPr>
          <w:ilvl w:val="0"/>
          <w:numId w:val="77"/>
        </w:numPr>
        <w:shd w:val="clear" w:color="auto" w:fill="FFFFFF"/>
        <w:tabs>
          <w:tab w:val="left" w:pos="993"/>
        </w:tabs>
        <w:suppressAutoHyphens/>
        <w:ind w:left="0" w:firstLine="709"/>
        <w:rPr>
          <w:rFonts w:eastAsia="Times New Roman"/>
          <w:i/>
          <w:iCs/>
        </w:rPr>
      </w:pPr>
      <w:r w:rsidRPr="00FF01A7">
        <w:rPr>
          <w:rFonts w:eastAsia="Times New Roman"/>
          <w:i/>
          <w:iCs/>
        </w:rPr>
        <w:t>использовать элементы причинно-следственного анализа для понимания влияния моральных устоев на развитие общества и человека;</w:t>
      </w:r>
    </w:p>
    <w:p w14:paraId="054D5E8E" w14:textId="77777777" w:rsidR="00782572" w:rsidRPr="00FF01A7" w:rsidRDefault="00782572" w:rsidP="002E27FB">
      <w:pPr>
        <w:widowControl/>
        <w:numPr>
          <w:ilvl w:val="0"/>
          <w:numId w:val="77"/>
        </w:numPr>
        <w:shd w:val="clear" w:color="auto" w:fill="FFFFFF"/>
        <w:tabs>
          <w:tab w:val="left" w:pos="993"/>
        </w:tabs>
        <w:suppressAutoHyphens/>
        <w:ind w:left="0" w:firstLine="709"/>
        <w:rPr>
          <w:rFonts w:eastAsia="Times New Roman"/>
          <w:i/>
          <w:iCs/>
        </w:rPr>
      </w:pPr>
      <w:r w:rsidRPr="00FF01A7">
        <w:rPr>
          <w:rFonts w:eastAsia="Times New Roman"/>
          <w:i/>
          <w:iCs/>
        </w:rPr>
        <w:t>оценивать социальную значимость здорового образа жизни.</w:t>
      </w:r>
    </w:p>
    <w:p w14:paraId="043126FC"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Сфера духовной культуры</w:t>
      </w:r>
    </w:p>
    <w:p w14:paraId="6CB14A44" w14:textId="77777777" w:rsidR="00782572" w:rsidRPr="00FF01A7" w:rsidRDefault="00782572" w:rsidP="00B5363F">
      <w:pPr>
        <w:shd w:val="clear" w:color="auto" w:fill="FFFFFF"/>
        <w:suppressAutoHyphens/>
        <w:ind w:firstLine="709"/>
        <w:rPr>
          <w:rFonts w:eastAsia="Times New Roman"/>
          <w:b/>
          <w:bCs/>
          <w:shd w:val="clear" w:color="auto" w:fill="FFFFFF"/>
        </w:rPr>
      </w:pPr>
      <w:r w:rsidRPr="00FF01A7">
        <w:rPr>
          <w:rFonts w:eastAsia="Times New Roman"/>
          <w:b/>
          <w:bCs/>
          <w:shd w:val="clear" w:color="auto" w:fill="FFFFFF"/>
        </w:rPr>
        <w:t>Выпускник научится:</w:t>
      </w:r>
    </w:p>
    <w:p w14:paraId="687AFFCC"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характеризовать развитие отдельных областей и форм культуры, выражать свое мнение о явлениях культуры;</w:t>
      </w:r>
    </w:p>
    <w:p w14:paraId="51B420EE"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описывать явления духовной культуры;</w:t>
      </w:r>
    </w:p>
    <w:p w14:paraId="066032EA"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объяснять причины возрастания роли науки в современном мире;</w:t>
      </w:r>
    </w:p>
    <w:p w14:paraId="338DF66D"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оценивать роль образования в современном обществе;</w:t>
      </w:r>
    </w:p>
    <w:p w14:paraId="68338F02"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различать уровни общего образования в России;</w:t>
      </w:r>
    </w:p>
    <w:p w14:paraId="1D0230A5"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7810F983"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описывать духовные ценности российского народа и выражать собственное отношение к ним;</w:t>
      </w:r>
    </w:p>
    <w:p w14:paraId="3E41130C"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объяснять необходимость непрерывного образования в современных условиях;</w:t>
      </w:r>
    </w:p>
    <w:p w14:paraId="618481F5"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учитывать общественные потребности при выборе направления своей будущей профессиональной деятельности;</w:t>
      </w:r>
    </w:p>
    <w:p w14:paraId="337A8299"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раскрывать роль религии в современном обществе;</w:t>
      </w:r>
    </w:p>
    <w:p w14:paraId="7DF10550" w14:textId="77777777" w:rsidR="00782572" w:rsidRPr="00FF01A7" w:rsidRDefault="00782572" w:rsidP="002E27FB">
      <w:pPr>
        <w:widowControl/>
        <w:numPr>
          <w:ilvl w:val="0"/>
          <w:numId w:val="78"/>
        </w:numPr>
        <w:shd w:val="clear" w:color="auto" w:fill="FFFFFF"/>
        <w:tabs>
          <w:tab w:val="left" w:pos="993"/>
        </w:tabs>
        <w:suppressAutoHyphens/>
        <w:ind w:left="0" w:firstLine="709"/>
        <w:rPr>
          <w:rFonts w:eastAsia="Times New Roman"/>
          <w:b/>
          <w:bCs/>
          <w:shd w:val="clear" w:color="auto" w:fill="FFFFFF"/>
        </w:rPr>
      </w:pPr>
      <w:r w:rsidRPr="00FF01A7">
        <w:rPr>
          <w:rFonts w:eastAsia="Times New Roman"/>
          <w:shd w:val="clear" w:color="auto" w:fill="FFFFFF"/>
        </w:rPr>
        <w:lastRenderedPageBreak/>
        <w:t>характеризовать особенности искусства как формы духовной культуры</w:t>
      </w:r>
      <w:r w:rsidRPr="00FF01A7">
        <w:rPr>
          <w:rFonts w:eastAsia="Times New Roman"/>
          <w:b/>
          <w:bCs/>
          <w:shd w:val="clear" w:color="auto" w:fill="FFFFFF"/>
        </w:rPr>
        <w:t>.</w:t>
      </w:r>
    </w:p>
    <w:p w14:paraId="2265D72F" w14:textId="77777777" w:rsidR="00782572" w:rsidRPr="00FF01A7" w:rsidRDefault="00782572" w:rsidP="00B5363F">
      <w:pPr>
        <w:shd w:val="clear" w:color="auto" w:fill="FFFFFF"/>
        <w:suppressAutoHyphens/>
        <w:ind w:firstLine="709"/>
        <w:rPr>
          <w:rFonts w:eastAsia="Times New Roman"/>
          <w:b/>
          <w:bCs/>
          <w:i/>
          <w:iCs/>
          <w:shd w:val="clear" w:color="auto" w:fill="FFFFFF"/>
        </w:rPr>
      </w:pPr>
      <w:r w:rsidRPr="00FF01A7">
        <w:rPr>
          <w:rFonts w:eastAsia="Times New Roman"/>
          <w:b/>
          <w:bCs/>
          <w:i/>
          <w:iCs/>
          <w:shd w:val="clear" w:color="auto" w:fill="FFFFFF"/>
        </w:rPr>
        <w:t>Выпускник получит возможность научиться:</w:t>
      </w:r>
    </w:p>
    <w:p w14:paraId="37FCE923" w14:textId="77777777" w:rsidR="00782572" w:rsidRPr="00FF01A7" w:rsidRDefault="00782572" w:rsidP="002E27FB">
      <w:pPr>
        <w:widowControl/>
        <w:numPr>
          <w:ilvl w:val="0"/>
          <w:numId w:val="79"/>
        </w:numPr>
        <w:shd w:val="clear" w:color="auto" w:fill="FFFFFF"/>
        <w:tabs>
          <w:tab w:val="left" w:pos="993"/>
        </w:tabs>
        <w:suppressAutoHyphens/>
        <w:ind w:left="0" w:firstLine="709"/>
        <w:rPr>
          <w:rFonts w:eastAsia="Times New Roman"/>
          <w:i/>
          <w:iCs/>
          <w:shd w:val="clear" w:color="auto" w:fill="FFFFFF"/>
        </w:rPr>
      </w:pPr>
      <w:r w:rsidRPr="00FF01A7">
        <w:rPr>
          <w:rFonts w:eastAsia="Times New Roman"/>
          <w:i/>
          <w:iCs/>
          <w:shd w:val="clear" w:color="auto" w:fill="FFFFFF"/>
        </w:rPr>
        <w:t>описывать процессы создания, сохранения, трансляции и усвоения достижений культуры;</w:t>
      </w:r>
    </w:p>
    <w:p w14:paraId="7C88ACFE" w14:textId="77777777" w:rsidR="00782572" w:rsidRPr="00FF01A7" w:rsidRDefault="00782572" w:rsidP="002E27FB">
      <w:pPr>
        <w:widowControl/>
        <w:numPr>
          <w:ilvl w:val="0"/>
          <w:numId w:val="79"/>
        </w:numPr>
        <w:shd w:val="clear" w:color="auto" w:fill="FFFFFF"/>
        <w:tabs>
          <w:tab w:val="left" w:pos="993"/>
        </w:tabs>
        <w:suppressAutoHyphens/>
        <w:ind w:left="0" w:firstLine="709"/>
        <w:rPr>
          <w:rFonts w:eastAsia="Times New Roman"/>
          <w:i/>
          <w:iCs/>
          <w:shd w:val="clear" w:color="auto" w:fill="FFFFFF"/>
        </w:rPr>
      </w:pPr>
      <w:r w:rsidRPr="00FF01A7">
        <w:rPr>
          <w:rFonts w:eastAsia="Times New Roman"/>
          <w:i/>
          <w:iCs/>
          <w:shd w:val="clear" w:color="auto" w:fill="FFFFFF"/>
        </w:rPr>
        <w:t>характеризовать основные направления развития отечественной культуры в современных условиях;</w:t>
      </w:r>
    </w:p>
    <w:p w14:paraId="22617ED7" w14:textId="77777777" w:rsidR="00782572" w:rsidRPr="00FF01A7" w:rsidRDefault="00782572" w:rsidP="002E27FB">
      <w:pPr>
        <w:widowControl/>
        <w:numPr>
          <w:ilvl w:val="0"/>
          <w:numId w:val="79"/>
        </w:numPr>
        <w:shd w:val="clear" w:color="auto" w:fill="FFFFFF"/>
        <w:tabs>
          <w:tab w:val="left" w:pos="993"/>
        </w:tabs>
        <w:suppressAutoHyphens/>
        <w:ind w:left="0" w:firstLine="709"/>
        <w:rPr>
          <w:rFonts w:eastAsia="Times New Roman"/>
          <w:i/>
          <w:iCs/>
          <w:shd w:val="clear" w:color="auto" w:fill="FFFFFF"/>
        </w:rPr>
      </w:pPr>
      <w:r w:rsidRPr="00FF01A7">
        <w:rPr>
          <w:rFonts w:eastAsia="Times New Roman"/>
          <w:i/>
          <w:iCs/>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14:paraId="114BCD9C"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Социальная сфера</w:t>
      </w:r>
    </w:p>
    <w:p w14:paraId="241B826F" w14:textId="77777777" w:rsidR="00782572" w:rsidRPr="00FF01A7" w:rsidRDefault="00782572" w:rsidP="00B5363F">
      <w:pPr>
        <w:tabs>
          <w:tab w:val="left" w:pos="1027"/>
        </w:tabs>
        <w:suppressAutoHyphens/>
        <w:ind w:firstLine="709"/>
        <w:rPr>
          <w:rFonts w:eastAsia="Times New Roman"/>
          <w:b/>
          <w:bCs/>
          <w:shd w:val="clear" w:color="auto" w:fill="FFFFFF"/>
        </w:rPr>
      </w:pPr>
      <w:r w:rsidRPr="00FF01A7">
        <w:rPr>
          <w:rFonts w:eastAsia="Times New Roman"/>
          <w:b/>
          <w:bCs/>
          <w:shd w:val="clear" w:color="auto" w:fill="FFFFFF"/>
        </w:rPr>
        <w:t>Выпускник научится:</w:t>
      </w:r>
    </w:p>
    <w:p w14:paraId="4E67AEF8"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описывать социальную структуру в обществах разного типа, характеризовать основные социальные общности и группы;</w:t>
      </w:r>
    </w:p>
    <w:p w14:paraId="7AB04757"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объяснять взаимодействие социальных общностей и групп;</w:t>
      </w:r>
    </w:p>
    <w:p w14:paraId="57ADE058"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характеризовать ведущие направления социальной политики Российского государства;</w:t>
      </w:r>
    </w:p>
    <w:p w14:paraId="44848708"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выделять параметры, определяющие социальный статус личности;</w:t>
      </w:r>
    </w:p>
    <w:p w14:paraId="2B3D0970"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приводить примеры предписанных и достигаемых статусов;</w:t>
      </w:r>
    </w:p>
    <w:p w14:paraId="5F9FC4C2"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описывать основные социальные роли подростка;</w:t>
      </w:r>
    </w:p>
    <w:p w14:paraId="0F4C33BA"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конкретизировать примерами процесс социальной мобильности;</w:t>
      </w:r>
    </w:p>
    <w:p w14:paraId="79691399"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характеризовать межнациональные отношения в современном мире;</w:t>
      </w:r>
    </w:p>
    <w:p w14:paraId="4F21DB27"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 xml:space="preserve">объяснять причины межнациональных конфликтов и основные пути их разрешения; </w:t>
      </w:r>
    </w:p>
    <w:p w14:paraId="60E149B2"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характеризовать, раскрывать на конкретных примерах основные функции семьи в обществе;</w:t>
      </w:r>
    </w:p>
    <w:p w14:paraId="3DD52C66" w14:textId="77777777" w:rsidR="00782572" w:rsidRPr="00FF01A7" w:rsidRDefault="00782572" w:rsidP="002E27FB">
      <w:pPr>
        <w:widowControl/>
        <w:numPr>
          <w:ilvl w:val="0"/>
          <w:numId w:val="80"/>
        </w:numPr>
        <w:tabs>
          <w:tab w:val="left" w:pos="1027"/>
        </w:tabs>
        <w:suppressAutoHyphens/>
        <w:ind w:left="0" w:firstLine="709"/>
        <w:rPr>
          <w:rFonts w:eastAsia="Times New Roman"/>
          <w:shd w:val="clear" w:color="auto" w:fill="FFFFFF"/>
        </w:rPr>
      </w:pPr>
      <w:r w:rsidRPr="00FF01A7">
        <w:rPr>
          <w:rFonts w:eastAsia="Times New Roman"/>
          <w:shd w:val="clear" w:color="auto" w:fill="FFFFFF"/>
        </w:rPr>
        <w:t xml:space="preserve">раскрывать основные роли членов семьи; </w:t>
      </w:r>
    </w:p>
    <w:p w14:paraId="36150CC3" w14:textId="77777777" w:rsidR="00782572" w:rsidRPr="00FF01A7" w:rsidRDefault="00782572" w:rsidP="002E27FB">
      <w:pPr>
        <w:widowControl/>
        <w:numPr>
          <w:ilvl w:val="0"/>
          <w:numId w:val="80"/>
        </w:numPr>
        <w:tabs>
          <w:tab w:val="left" w:pos="993"/>
        </w:tabs>
        <w:suppressAutoHyphens/>
        <w:ind w:left="0" w:firstLine="709"/>
        <w:rPr>
          <w:rFonts w:eastAsia="Times New Roman"/>
          <w:shd w:val="clear" w:color="auto" w:fill="FFFFFF"/>
        </w:rPr>
      </w:pPr>
      <w:r w:rsidRPr="00FF01A7">
        <w:rPr>
          <w:rFonts w:eastAsia="Times New Roman"/>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60976829" w14:textId="77777777" w:rsidR="00782572" w:rsidRPr="00FF01A7" w:rsidRDefault="00782572" w:rsidP="002E27FB">
      <w:pPr>
        <w:widowControl/>
        <w:numPr>
          <w:ilvl w:val="0"/>
          <w:numId w:val="80"/>
        </w:numPr>
        <w:tabs>
          <w:tab w:val="left" w:pos="1027"/>
        </w:tabs>
        <w:suppressAutoHyphens/>
        <w:ind w:left="0" w:firstLine="709"/>
        <w:rPr>
          <w:rFonts w:eastAsia="Times New Roman"/>
          <w:b/>
          <w:bCs/>
          <w:shd w:val="clear" w:color="auto" w:fill="FFFFFF"/>
        </w:rPr>
      </w:pPr>
      <w:r w:rsidRPr="00FF01A7">
        <w:rPr>
          <w:rFonts w:eastAsia="Times New Roman"/>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2B83C623" w14:textId="77777777" w:rsidR="00782572" w:rsidRPr="00FF01A7" w:rsidRDefault="00782572" w:rsidP="00B5363F">
      <w:pPr>
        <w:tabs>
          <w:tab w:val="left" w:pos="1027"/>
        </w:tabs>
        <w:suppressAutoHyphens/>
        <w:ind w:firstLine="709"/>
        <w:rPr>
          <w:rFonts w:eastAsia="Times New Roman"/>
          <w:b/>
          <w:bCs/>
          <w:i/>
          <w:iCs/>
          <w:shd w:val="clear" w:color="auto" w:fill="FFFFFF"/>
        </w:rPr>
      </w:pPr>
      <w:r w:rsidRPr="00FF01A7">
        <w:rPr>
          <w:rFonts w:eastAsia="Times New Roman"/>
          <w:b/>
          <w:bCs/>
          <w:i/>
          <w:iCs/>
          <w:shd w:val="clear" w:color="auto" w:fill="FFFFFF"/>
        </w:rPr>
        <w:t>Выпускник получит возможность научиться:</w:t>
      </w:r>
    </w:p>
    <w:p w14:paraId="7954ED00" w14:textId="77777777" w:rsidR="00782572" w:rsidRPr="00FF01A7" w:rsidRDefault="00782572" w:rsidP="002E27FB">
      <w:pPr>
        <w:widowControl/>
        <w:numPr>
          <w:ilvl w:val="0"/>
          <w:numId w:val="81"/>
        </w:numPr>
        <w:tabs>
          <w:tab w:val="left" w:pos="1027"/>
        </w:tabs>
        <w:suppressAutoHyphens/>
        <w:ind w:left="0" w:firstLine="709"/>
        <w:rPr>
          <w:rFonts w:eastAsia="Times New Roman"/>
          <w:i/>
          <w:iCs/>
          <w:shd w:val="clear" w:color="auto" w:fill="FFFFFF"/>
        </w:rPr>
      </w:pPr>
      <w:r w:rsidRPr="00FF01A7">
        <w:rPr>
          <w:rFonts w:eastAsia="Times New Roman"/>
          <w:i/>
          <w:iCs/>
          <w:shd w:val="clear" w:color="auto" w:fill="FFFFFF"/>
        </w:rPr>
        <w:t>раскрывать понятия «равенство» и «социальная справедливость» с позиций историзма;</w:t>
      </w:r>
    </w:p>
    <w:p w14:paraId="4A15135C" w14:textId="77777777" w:rsidR="00782572" w:rsidRPr="00FF01A7" w:rsidRDefault="00782572" w:rsidP="002E27FB">
      <w:pPr>
        <w:widowControl/>
        <w:numPr>
          <w:ilvl w:val="0"/>
          <w:numId w:val="81"/>
        </w:numPr>
        <w:tabs>
          <w:tab w:val="left" w:pos="1027"/>
        </w:tabs>
        <w:suppressAutoHyphens/>
        <w:ind w:left="0" w:firstLine="709"/>
        <w:rPr>
          <w:rFonts w:eastAsia="Times New Roman"/>
          <w:i/>
          <w:iCs/>
          <w:shd w:val="clear" w:color="auto" w:fill="FFFFFF"/>
        </w:rPr>
      </w:pPr>
      <w:r w:rsidRPr="00FF01A7">
        <w:rPr>
          <w:rFonts w:eastAsia="Times New Roman"/>
          <w:i/>
          <w:iCs/>
          <w:shd w:val="clear" w:color="auto" w:fill="FFFFFF"/>
        </w:rPr>
        <w:t>выражать и обосновывать собственную позицию по актуальным проблемам молодежи;</w:t>
      </w:r>
    </w:p>
    <w:p w14:paraId="25947BBA" w14:textId="77777777" w:rsidR="00782572" w:rsidRPr="00FF01A7" w:rsidRDefault="00782572" w:rsidP="002E27FB">
      <w:pPr>
        <w:widowControl/>
        <w:numPr>
          <w:ilvl w:val="0"/>
          <w:numId w:val="81"/>
        </w:numPr>
        <w:tabs>
          <w:tab w:val="left" w:pos="1027"/>
        </w:tabs>
        <w:suppressAutoHyphens/>
        <w:ind w:left="0" w:firstLine="709"/>
        <w:rPr>
          <w:rFonts w:eastAsia="Times New Roman"/>
          <w:i/>
          <w:iCs/>
          <w:shd w:val="clear" w:color="auto" w:fill="FFFFFF"/>
        </w:rPr>
      </w:pPr>
      <w:r w:rsidRPr="00FF01A7">
        <w:rPr>
          <w:rFonts w:eastAsia="Times New Roman"/>
          <w:i/>
          <w:i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4C5B571A" w14:textId="77777777" w:rsidR="00782572" w:rsidRPr="00FF01A7" w:rsidRDefault="00782572" w:rsidP="002E27FB">
      <w:pPr>
        <w:widowControl/>
        <w:numPr>
          <w:ilvl w:val="0"/>
          <w:numId w:val="81"/>
        </w:numPr>
        <w:shd w:val="clear" w:color="auto" w:fill="FFFFFF"/>
        <w:tabs>
          <w:tab w:val="left" w:pos="1027"/>
        </w:tabs>
        <w:suppressAutoHyphens/>
        <w:ind w:left="0" w:firstLine="709"/>
        <w:rPr>
          <w:rFonts w:eastAsia="Times New Roman"/>
          <w:i/>
          <w:iCs/>
          <w:shd w:val="clear" w:color="auto" w:fill="FFFFFF"/>
        </w:rPr>
      </w:pPr>
      <w:r w:rsidRPr="00FF01A7">
        <w:rPr>
          <w:rFonts w:eastAsia="Times New Roman"/>
          <w:i/>
          <w:iCs/>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672953B0" w14:textId="77777777" w:rsidR="00782572" w:rsidRPr="00FF01A7" w:rsidRDefault="00782572" w:rsidP="002E27FB">
      <w:pPr>
        <w:widowControl/>
        <w:numPr>
          <w:ilvl w:val="0"/>
          <w:numId w:val="81"/>
        </w:numPr>
        <w:shd w:val="clear" w:color="auto" w:fill="FFFFFF"/>
        <w:tabs>
          <w:tab w:val="left" w:pos="1027"/>
        </w:tabs>
        <w:suppressAutoHyphens/>
        <w:ind w:left="0" w:firstLine="709"/>
        <w:rPr>
          <w:rFonts w:eastAsia="Times New Roman"/>
          <w:i/>
          <w:iCs/>
          <w:shd w:val="clear" w:color="auto" w:fill="FFFFFF"/>
        </w:rPr>
      </w:pPr>
      <w:r w:rsidRPr="00FF01A7">
        <w:rPr>
          <w:rFonts w:eastAsia="Times New Roman"/>
          <w:i/>
          <w:iCs/>
          <w:shd w:val="clear" w:color="auto" w:fill="FFFFFF"/>
        </w:rPr>
        <w:t>использовать элементы причинно-следственного анализа при характеристике семейных конфликтов;</w:t>
      </w:r>
    </w:p>
    <w:p w14:paraId="377C7F93" w14:textId="77777777" w:rsidR="00782572" w:rsidRPr="00FF01A7" w:rsidRDefault="00782572" w:rsidP="002E27FB">
      <w:pPr>
        <w:widowControl/>
        <w:numPr>
          <w:ilvl w:val="0"/>
          <w:numId w:val="81"/>
        </w:numPr>
        <w:tabs>
          <w:tab w:val="left" w:pos="1027"/>
        </w:tabs>
        <w:suppressAutoHyphens/>
        <w:ind w:left="0" w:firstLine="709"/>
        <w:rPr>
          <w:rFonts w:eastAsia="Times New Roman"/>
          <w:b/>
          <w:bCs/>
          <w:i/>
          <w:iCs/>
          <w:shd w:val="clear" w:color="auto" w:fill="FFFFFF"/>
        </w:rPr>
      </w:pPr>
      <w:r w:rsidRPr="00FF01A7">
        <w:rPr>
          <w:rFonts w:eastAsia="Times New Roman"/>
          <w:i/>
          <w:iCs/>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F01A7">
        <w:rPr>
          <w:rFonts w:eastAsia="Times New Roman"/>
          <w:b/>
          <w:bCs/>
          <w:i/>
          <w:iCs/>
          <w:shd w:val="clear" w:color="auto" w:fill="FFFFFF"/>
        </w:rPr>
        <w:t>.</w:t>
      </w:r>
    </w:p>
    <w:p w14:paraId="3E36EED0" w14:textId="77777777" w:rsidR="00782572" w:rsidRPr="00FF01A7" w:rsidRDefault="00782572" w:rsidP="00B5363F">
      <w:pPr>
        <w:tabs>
          <w:tab w:val="left" w:pos="1027"/>
        </w:tabs>
        <w:suppressAutoHyphens/>
        <w:ind w:firstLine="709"/>
        <w:rPr>
          <w:rFonts w:eastAsia="Times New Roman"/>
        </w:rPr>
      </w:pPr>
      <w:r w:rsidRPr="00FF01A7">
        <w:rPr>
          <w:rFonts w:eastAsia="Times New Roman"/>
          <w:b/>
          <w:bCs/>
        </w:rPr>
        <w:t>Политическая сфера жизни общества</w:t>
      </w:r>
    </w:p>
    <w:p w14:paraId="5C74752E" w14:textId="77777777" w:rsidR="00782572" w:rsidRPr="00FF01A7" w:rsidRDefault="00782572" w:rsidP="00B5363F">
      <w:pPr>
        <w:tabs>
          <w:tab w:val="left" w:pos="1027"/>
        </w:tabs>
        <w:suppressAutoHyphens/>
        <w:ind w:firstLine="709"/>
        <w:rPr>
          <w:rFonts w:eastAsia="Times New Roman"/>
          <w:b/>
          <w:bCs/>
        </w:rPr>
      </w:pPr>
      <w:r w:rsidRPr="00FF01A7">
        <w:rPr>
          <w:rFonts w:eastAsia="Times New Roman"/>
          <w:b/>
          <w:bCs/>
        </w:rPr>
        <w:t>Выпускник научится:</w:t>
      </w:r>
    </w:p>
    <w:p w14:paraId="7AC05AD2" w14:textId="77777777" w:rsidR="00782572" w:rsidRPr="00FF01A7" w:rsidRDefault="00782572" w:rsidP="002E27FB">
      <w:pPr>
        <w:widowControl/>
        <w:numPr>
          <w:ilvl w:val="0"/>
          <w:numId w:val="82"/>
        </w:numPr>
        <w:tabs>
          <w:tab w:val="left" w:pos="1027"/>
        </w:tabs>
        <w:suppressAutoHyphens/>
        <w:ind w:left="0" w:firstLine="709"/>
        <w:rPr>
          <w:rFonts w:eastAsia="Times New Roman"/>
        </w:rPr>
      </w:pPr>
      <w:r w:rsidRPr="00FF01A7">
        <w:rPr>
          <w:rFonts w:eastAsia="Times New Roman"/>
        </w:rPr>
        <w:t>объяснять роль политики в жизни общества;</w:t>
      </w:r>
    </w:p>
    <w:p w14:paraId="406926D2" w14:textId="77777777" w:rsidR="00782572" w:rsidRPr="00FF01A7" w:rsidRDefault="00782572" w:rsidP="002E27FB">
      <w:pPr>
        <w:widowControl/>
        <w:numPr>
          <w:ilvl w:val="0"/>
          <w:numId w:val="82"/>
        </w:numPr>
        <w:tabs>
          <w:tab w:val="left" w:pos="1027"/>
        </w:tabs>
        <w:suppressAutoHyphens/>
        <w:ind w:left="0" w:firstLine="709"/>
        <w:rPr>
          <w:rFonts w:eastAsia="Times New Roman"/>
        </w:rPr>
      </w:pPr>
      <w:r w:rsidRPr="00FF01A7">
        <w:rPr>
          <w:rFonts w:eastAsia="Times New Roman"/>
        </w:rPr>
        <w:t>различать и сравнивать различные формы правления, иллюстрировать их примерами;</w:t>
      </w:r>
    </w:p>
    <w:p w14:paraId="1D031BEF" w14:textId="77777777" w:rsidR="00782572" w:rsidRPr="00FF01A7" w:rsidRDefault="00782572" w:rsidP="002E27FB">
      <w:pPr>
        <w:widowControl/>
        <w:numPr>
          <w:ilvl w:val="0"/>
          <w:numId w:val="82"/>
        </w:numPr>
        <w:tabs>
          <w:tab w:val="left" w:pos="1027"/>
        </w:tabs>
        <w:suppressAutoHyphens/>
        <w:ind w:left="0" w:firstLine="709"/>
        <w:rPr>
          <w:rFonts w:eastAsia="Times New Roman"/>
        </w:rPr>
      </w:pPr>
      <w:r w:rsidRPr="00FF01A7">
        <w:rPr>
          <w:rFonts w:eastAsia="Times New Roman"/>
        </w:rPr>
        <w:t>давать характеристику формам государственно-территориального устройства;</w:t>
      </w:r>
    </w:p>
    <w:p w14:paraId="1B536AE8" w14:textId="77777777" w:rsidR="00782572" w:rsidRPr="00FF01A7" w:rsidRDefault="00782572" w:rsidP="002E27FB">
      <w:pPr>
        <w:widowControl/>
        <w:numPr>
          <w:ilvl w:val="0"/>
          <w:numId w:val="82"/>
        </w:numPr>
        <w:tabs>
          <w:tab w:val="left" w:pos="1027"/>
        </w:tabs>
        <w:suppressAutoHyphens/>
        <w:ind w:left="0" w:firstLine="709"/>
        <w:rPr>
          <w:rFonts w:eastAsia="Times New Roman"/>
        </w:rPr>
      </w:pPr>
      <w:r w:rsidRPr="00FF01A7">
        <w:rPr>
          <w:rFonts w:eastAsia="Times New Roman"/>
        </w:rPr>
        <w:t>различать различные типы политических режимов, раскрывать их основные признаки;</w:t>
      </w:r>
    </w:p>
    <w:p w14:paraId="6A38F9E8" w14:textId="77777777" w:rsidR="00782572" w:rsidRPr="00FF01A7" w:rsidRDefault="00782572" w:rsidP="002E27FB">
      <w:pPr>
        <w:widowControl/>
        <w:numPr>
          <w:ilvl w:val="0"/>
          <w:numId w:val="82"/>
        </w:numPr>
        <w:tabs>
          <w:tab w:val="left" w:pos="1027"/>
        </w:tabs>
        <w:suppressAutoHyphens/>
        <w:ind w:left="0" w:firstLine="709"/>
        <w:rPr>
          <w:rFonts w:eastAsia="Times New Roman"/>
        </w:rPr>
      </w:pPr>
      <w:r w:rsidRPr="00FF01A7">
        <w:rPr>
          <w:rFonts w:eastAsia="Times New Roman"/>
        </w:rPr>
        <w:t>раскрывать на конкретных примерах основные черты и принципы демократии;</w:t>
      </w:r>
    </w:p>
    <w:p w14:paraId="26D818E4" w14:textId="77777777" w:rsidR="00782572" w:rsidRPr="00FF01A7" w:rsidRDefault="00782572" w:rsidP="002E27FB">
      <w:pPr>
        <w:widowControl/>
        <w:numPr>
          <w:ilvl w:val="0"/>
          <w:numId w:val="82"/>
        </w:numPr>
        <w:tabs>
          <w:tab w:val="left" w:pos="1027"/>
        </w:tabs>
        <w:suppressAutoHyphens/>
        <w:ind w:left="0" w:firstLine="709"/>
        <w:rPr>
          <w:rFonts w:eastAsia="Times New Roman"/>
        </w:rPr>
      </w:pPr>
      <w:r w:rsidRPr="00FF01A7">
        <w:rPr>
          <w:rFonts w:eastAsia="Times New Roman"/>
        </w:rPr>
        <w:t>называть признаки политической партии, раскрывать их на конкретных примерах;</w:t>
      </w:r>
    </w:p>
    <w:p w14:paraId="4B3FB3FA" w14:textId="77777777" w:rsidR="00782572" w:rsidRPr="00FF01A7" w:rsidRDefault="00782572" w:rsidP="002E27FB">
      <w:pPr>
        <w:widowControl/>
        <w:numPr>
          <w:ilvl w:val="0"/>
          <w:numId w:val="82"/>
        </w:numPr>
        <w:tabs>
          <w:tab w:val="left" w:pos="1027"/>
        </w:tabs>
        <w:suppressAutoHyphens/>
        <w:ind w:left="0" w:firstLine="709"/>
        <w:rPr>
          <w:rFonts w:eastAsia="Times New Roman"/>
        </w:rPr>
      </w:pPr>
      <w:r w:rsidRPr="00FF01A7">
        <w:rPr>
          <w:rFonts w:eastAsia="Times New Roman"/>
        </w:rPr>
        <w:t>характеризовать различные формы участия граждан в политической жизни.</w:t>
      </w:r>
    </w:p>
    <w:p w14:paraId="65E84CCB" w14:textId="77777777" w:rsidR="00782572" w:rsidRPr="00FF01A7" w:rsidRDefault="00782572" w:rsidP="00B5363F">
      <w:pPr>
        <w:tabs>
          <w:tab w:val="left" w:pos="1027"/>
        </w:tabs>
        <w:suppressAutoHyphens/>
        <w:ind w:firstLine="709"/>
        <w:rPr>
          <w:rFonts w:eastAsia="Times New Roman"/>
          <w:b/>
          <w:bCs/>
          <w:i/>
          <w:iCs/>
        </w:rPr>
      </w:pPr>
      <w:r w:rsidRPr="00FF01A7">
        <w:rPr>
          <w:rFonts w:eastAsia="Times New Roman"/>
          <w:b/>
          <w:bCs/>
          <w:i/>
          <w:iCs/>
        </w:rPr>
        <w:t xml:space="preserve">Выпускник получит возможность научиться: </w:t>
      </w:r>
    </w:p>
    <w:p w14:paraId="1BD6F2D2" w14:textId="77777777" w:rsidR="00782572" w:rsidRPr="00FF01A7" w:rsidRDefault="00782572" w:rsidP="002E27FB">
      <w:pPr>
        <w:widowControl/>
        <w:numPr>
          <w:ilvl w:val="0"/>
          <w:numId w:val="82"/>
        </w:numPr>
        <w:tabs>
          <w:tab w:val="left" w:pos="1027"/>
        </w:tabs>
        <w:suppressAutoHyphens/>
        <w:ind w:left="0" w:firstLine="709"/>
        <w:rPr>
          <w:rFonts w:eastAsia="Times New Roman"/>
          <w:i/>
          <w:iCs/>
        </w:rPr>
      </w:pPr>
      <w:r w:rsidRPr="00FF01A7">
        <w:rPr>
          <w:rFonts w:eastAsia="Times New Roman"/>
          <w:i/>
          <w:iCs/>
        </w:rPr>
        <w:t>осознавать значение гражданской активности и патриотической позиции в укреплении нашего государства;</w:t>
      </w:r>
    </w:p>
    <w:p w14:paraId="202E2B6C" w14:textId="77777777" w:rsidR="00782572" w:rsidRPr="00FF01A7" w:rsidRDefault="00782572" w:rsidP="002E27FB">
      <w:pPr>
        <w:widowControl/>
        <w:numPr>
          <w:ilvl w:val="0"/>
          <w:numId w:val="83"/>
        </w:numPr>
        <w:tabs>
          <w:tab w:val="left" w:pos="1027"/>
        </w:tabs>
        <w:suppressAutoHyphens/>
        <w:ind w:left="0" w:firstLine="709"/>
        <w:rPr>
          <w:rFonts w:eastAsia="Times New Roman"/>
          <w:i/>
          <w:iCs/>
        </w:rPr>
      </w:pPr>
      <w:r w:rsidRPr="00FF01A7">
        <w:rPr>
          <w:rFonts w:eastAsia="Times New Roman"/>
          <w:i/>
          <w:iCs/>
        </w:rPr>
        <w:t>соотносить различные оценки политических событий и процессов и делать обоснованные выводы.</w:t>
      </w:r>
    </w:p>
    <w:p w14:paraId="26448C80" w14:textId="77777777" w:rsidR="00782572" w:rsidRPr="00FF01A7" w:rsidRDefault="00782572" w:rsidP="00B5363F">
      <w:pPr>
        <w:tabs>
          <w:tab w:val="left" w:pos="1200"/>
        </w:tabs>
        <w:suppressAutoHyphens/>
        <w:ind w:firstLine="709"/>
        <w:rPr>
          <w:rFonts w:eastAsia="Times New Roman"/>
        </w:rPr>
      </w:pPr>
      <w:r w:rsidRPr="00FF01A7">
        <w:rPr>
          <w:rFonts w:eastAsia="Times New Roman"/>
          <w:b/>
          <w:bCs/>
          <w:shd w:val="clear" w:color="auto" w:fill="FFFFFF"/>
        </w:rPr>
        <w:t>Гражданин и государство</w:t>
      </w:r>
    </w:p>
    <w:p w14:paraId="2ECEE22B" w14:textId="77777777" w:rsidR="00782572" w:rsidRPr="00FF01A7" w:rsidRDefault="00782572" w:rsidP="00B5363F">
      <w:pPr>
        <w:tabs>
          <w:tab w:val="left" w:pos="1200"/>
        </w:tabs>
        <w:suppressAutoHyphens/>
        <w:ind w:firstLine="709"/>
        <w:rPr>
          <w:rFonts w:eastAsia="Times New Roman"/>
          <w:b/>
          <w:bCs/>
          <w:shd w:val="clear" w:color="auto" w:fill="FFFFFF"/>
        </w:rPr>
      </w:pPr>
      <w:r w:rsidRPr="00FF01A7">
        <w:rPr>
          <w:rFonts w:eastAsia="Times New Roman"/>
          <w:b/>
          <w:bCs/>
          <w:shd w:val="clear" w:color="auto" w:fill="FFFFFF"/>
        </w:rPr>
        <w:t>Выпускник научится:</w:t>
      </w:r>
    </w:p>
    <w:p w14:paraId="51C75307" w14:textId="77777777" w:rsidR="00782572" w:rsidRPr="00FF01A7" w:rsidRDefault="00782572" w:rsidP="002E27FB">
      <w:pPr>
        <w:widowControl/>
        <w:numPr>
          <w:ilvl w:val="0"/>
          <w:numId w:val="84"/>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66C9115A" w14:textId="77777777" w:rsidR="00782572" w:rsidRPr="00FF01A7" w:rsidRDefault="00782572" w:rsidP="002E27FB">
      <w:pPr>
        <w:widowControl/>
        <w:numPr>
          <w:ilvl w:val="0"/>
          <w:numId w:val="84"/>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объяснять порядок формирования органов государственной власти РФ;</w:t>
      </w:r>
    </w:p>
    <w:p w14:paraId="4AAB936B" w14:textId="77777777" w:rsidR="00782572" w:rsidRPr="00FF01A7" w:rsidRDefault="00782572" w:rsidP="002E27FB">
      <w:pPr>
        <w:widowControl/>
        <w:numPr>
          <w:ilvl w:val="0"/>
          <w:numId w:val="84"/>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раскрывать достижения российского народа;</w:t>
      </w:r>
    </w:p>
    <w:p w14:paraId="33435506" w14:textId="77777777" w:rsidR="00782572" w:rsidRPr="00FF01A7" w:rsidRDefault="00782572" w:rsidP="002E27FB">
      <w:pPr>
        <w:widowControl/>
        <w:numPr>
          <w:ilvl w:val="0"/>
          <w:numId w:val="84"/>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объяснять и конкретизировать примерами смысл понятия «гражданство»;</w:t>
      </w:r>
    </w:p>
    <w:p w14:paraId="3921A943" w14:textId="77777777" w:rsidR="00782572" w:rsidRPr="00FF01A7" w:rsidRDefault="00782572" w:rsidP="002E27FB">
      <w:pPr>
        <w:widowControl/>
        <w:numPr>
          <w:ilvl w:val="0"/>
          <w:numId w:val="89"/>
        </w:numPr>
        <w:shd w:val="clear" w:color="auto" w:fill="FFFFFF"/>
        <w:tabs>
          <w:tab w:val="left" w:pos="993"/>
        </w:tabs>
        <w:suppressAutoHyphens/>
        <w:ind w:left="0" w:firstLine="709"/>
        <w:rPr>
          <w:rFonts w:eastAsia="Times New Roman"/>
          <w:i/>
          <w:iCs/>
          <w:shd w:val="clear" w:color="auto" w:fill="FFFFFF"/>
        </w:rPr>
      </w:pPr>
      <w:r w:rsidRPr="00FF01A7">
        <w:rPr>
          <w:rFonts w:eastAsia="Times New Roman"/>
          <w:shd w:val="clear" w:color="auto" w:fill="FFFFFF"/>
        </w:rPr>
        <w:t>называть и иллюстрировать примерами основные права и свободы граждан, гарантированные Конституцией РФ;</w:t>
      </w:r>
    </w:p>
    <w:p w14:paraId="5B674043" w14:textId="77777777" w:rsidR="00782572" w:rsidRPr="00FF01A7" w:rsidRDefault="00782572" w:rsidP="002E27FB">
      <w:pPr>
        <w:widowControl/>
        <w:numPr>
          <w:ilvl w:val="0"/>
          <w:numId w:val="84"/>
        </w:numPr>
        <w:shd w:val="clear" w:color="auto" w:fill="FFFFFF"/>
        <w:tabs>
          <w:tab w:val="left" w:pos="993"/>
        </w:tabs>
        <w:suppressAutoHyphens/>
        <w:ind w:left="0" w:firstLine="709"/>
        <w:rPr>
          <w:rFonts w:eastAsia="Times New Roman"/>
          <w:shd w:val="clear" w:color="auto" w:fill="FFFFFF"/>
        </w:rPr>
      </w:pPr>
      <w:r w:rsidRPr="00FF01A7">
        <w:rPr>
          <w:rFonts w:eastAsia="Times New Roman"/>
          <w:shd w:val="clear" w:color="auto" w:fill="FFFFFF"/>
        </w:rPr>
        <w:t>осознавать значение патриотической позиции в укреплении нашего государства;</w:t>
      </w:r>
    </w:p>
    <w:p w14:paraId="23192AC6" w14:textId="77777777" w:rsidR="00782572" w:rsidRPr="00FF01A7" w:rsidRDefault="00782572" w:rsidP="002E27FB">
      <w:pPr>
        <w:widowControl/>
        <w:numPr>
          <w:ilvl w:val="0"/>
          <w:numId w:val="84"/>
        </w:numPr>
        <w:tabs>
          <w:tab w:val="left" w:pos="993"/>
        </w:tabs>
        <w:suppressAutoHyphens/>
        <w:ind w:left="0" w:firstLine="709"/>
        <w:rPr>
          <w:rFonts w:eastAsia="Times New Roman"/>
          <w:shd w:val="clear" w:color="auto" w:fill="FFFFFF"/>
        </w:rPr>
      </w:pPr>
      <w:r w:rsidRPr="00FF01A7">
        <w:rPr>
          <w:rFonts w:eastAsia="Times New Roman"/>
          <w:shd w:val="clear" w:color="auto" w:fill="FFFFFF"/>
        </w:rPr>
        <w:t>характеризовать конституционные обязанности гражданина.</w:t>
      </w:r>
    </w:p>
    <w:p w14:paraId="178ABF01" w14:textId="77777777" w:rsidR="00782572" w:rsidRPr="00FF01A7" w:rsidRDefault="00782572" w:rsidP="00B5363F">
      <w:pPr>
        <w:tabs>
          <w:tab w:val="left" w:pos="1200"/>
        </w:tabs>
        <w:suppressAutoHyphens/>
        <w:ind w:firstLine="709"/>
        <w:rPr>
          <w:rFonts w:eastAsia="Times New Roman"/>
          <w:b/>
          <w:bCs/>
          <w:i/>
          <w:iCs/>
          <w:shd w:val="clear" w:color="auto" w:fill="FFFFFF"/>
        </w:rPr>
      </w:pPr>
      <w:r w:rsidRPr="00FF01A7">
        <w:rPr>
          <w:rFonts w:eastAsia="Times New Roman"/>
          <w:b/>
          <w:bCs/>
          <w:i/>
          <w:iCs/>
          <w:shd w:val="clear" w:color="auto" w:fill="FFFFFF"/>
        </w:rPr>
        <w:t>Выпускник получит возможность научиться:</w:t>
      </w:r>
    </w:p>
    <w:p w14:paraId="40CE515F" w14:textId="77777777" w:rsidR="00782572" w:rsidRPr="00FF01A7" w:rsidRDefault="00782572" w:rsidP="002E27FB">
      <w:pPr>
        <w:widowControl/>
        <w:numPr>
          <w:ilvl w:val="0"/>
          <w:numId w:val="89"/>
        </w:numPr>
        <w:shd w:val="clear" w:color="auto" w:fill="FFFFFF"/>
        <w:tabs>
          <w:tab w:val="left" w:pos="993"/>
        </w:tabs>
        <w:suppressAutoHyphens/>
        <w:ind w:left="0" w:firstLine="709"/>
        <w:rPr>
          <w:rFonts w:eastAsia="Times New Roman"/>
          <w:i/>
          <w:iCs/>
          <w:shd w:val="clear" w:color="auto" w:fill="FFFFFF"/>
        </w:rPr>
      </w:pPr>
      <w:r w:rsidRPr="00FF01A7">
        <w:rPr>
          <w:rFonts w:eastAsia="Times New Roman"/>
          <w:i/>
          <w:iCs/>
          <w:shd w:val="clear" w:color="auto" w:fill="FFFFFF"/>
        </w:rPr>
        <w:lastRenderedPageBreak/>
        <w:t>аргументировано обосновывать влияние происходящих в обществе изменений на положение России в мире;</w:t>
      </w:r>
    </w:p>
    <w:p w14:paraId="46147258" w14:textId="77777777" w:rsidR="00782572" w:rsidRPr="00FF01A7" w:rsidRDefault="00782572" w:rsidP="002E27FB">
      <w:pPr>
        <w:widowControl/>
        <w:numPr>
          <w:ilvl w:val="0"/>
          <w:numId w:val="89"/>
        </w:numPr>
        <w:tabs>
          <w:tab w:val="left" w:pos="993"/>
        </w:tabs>
        <w:suppressAutoHyphens/>
        <w:ind w:left="0" w:firstLine="709"/>
        <w:rPr>
          <w:rFonts w:eastAsia="Times New Roman"/>
          <w:b/>
          <w:bCs/>
          <w:i/>
          <w:iCs/>
          <w:shd w:val="clear" w:color="auto" w:fill="FFFFFF"/>
        </w:rPr>
      </w:pPr>
      <w:r w:rsidRPr="00FF01A7">
        <w:rPr>
          <w:rFonts w:eastAsia="Times New Roman"/>
          <w:i/>
          <w:iCs/>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F01A7">
        <w:rPr>
          <w:rFonts w:eastAsia="Times New Roman"/>
          <w:b/>
          <w:bCs/>
          <w:i/>
          <w:iCs/>
          <w:shd w:val="clear" w:color="auto" w:fill="FFFFFF"/>
        </w:rPr>
        <w:t>.</w:t>
      </w:r>
    </w:p>
    <w:p w14:paraId="197362BA" w14:textId="77777777" w:rsidR="00782572" w:rsidRPr="00FF01A7" w:rsidRDefault="00782572" w:rsidP="00B5363F">
      <w:pPr>
        <w:tabs>
          <w:tab w:val="left" w:pos="994"/>
        </w:tabs>
        <w:suppressAutoHyphens/>
        <w:ind w:firstLine="709"/>
        <w:rPr>
          <w:rFonts w:eastAsia="Times New Roman"/>
        </w:rPr>
      </w:pPr>
      <w:r w:rsidRPr="00FF01A7">
        <w:rPr>
          <w:rFonts w:eastAsia="Times New Roman"/>
          <w:b/>
          <w:bCs/>
          <w:shd w:val="clear" w:color="auto" w:fill="FFFFFF"/>
        </w:rPr>
        <w:t>Основы российского законодательства</w:t>
      </w:r>
    </w:p>
    <w:p w14:paraId="7A9F3B5B" w14:textId="77777777" w:rsidR="00782572" w:rsidRPr="00FF01A7" w:rsidRDefault="00782572" w:rsidP="00B5363F">
      <w:pPr>
        <w:tabs>
          <w:tab w:val="left" w:pos="994"/>
        </w:tabs>
        <w:suppressAutoHyphens/>
        <w:ind w:firstLine="709"/>
        <w:rPr>
          <w:rFonts w:eastAsia="Times New Roman"/>
          <w:b/>
          <w:bCs/>
        </w:rPr>
      </w:pPr>
      <w:r w:rsidRPr="00FF01A7">
        <w:rPr>
          <w:rFonts w:eastAsia="Times New Roman"/>
          <w:b/>
          <w:bCs/>
        </w:rPr>
        <w:t>Выпускник научится:</w:t>
      </w:r>
    </w:p>
    <w:p w14:paraId="49B4FE54"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характеризовать систему российского законодательства;</w:t>
      </w:r>
    </w:p>
    <w:p w14:paraId="3F8DC87D"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раскрывать особенности гражданской дееспособности несовершеннолетних;</w:t>
      </w:r>
    </w:p>
    <w:p w14:paraId="3D51336F"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характеризовать гражданские правоотношения;</w:t>
      </w:r>
    </w:p>
    <w:p w14:paraId="6F2F02DC"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раскрывать смысл права на труд;</w:t>
      </w:r>
    </w:p>
    <w:p w14:paraId="798DB472"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объяснять роль трудового договора;</w:t>
      </w:r>
    </w:p>
    <w:p w14:paraId="4C506370"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разъяснять на примерах особенности положения несовершеннолетних в трудовых отношениях;</w:t>
      </w:r>
    </w:p>
    <w:p w14:paraId="43039A6D"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характеризовать права и обязанности супругов, родителей, детей;</w:t>
      </w:r>
    </w:p>
    <w:p w14:paraId="7C482029"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характеризовать особенности уголовного права и уголовных правоотношений;</w:t>
      </w:r>
    </w:p>
    <w:p w14:paraId="7606B98E"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конкретизировать примерами виды преступлений и наказания за них;</w:t>
      </w:r>
    </w:p>
    <w:p w14:paraId="7B0975BE"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характеризовать специфику уголовной ответственности несовершеннолетних;</w:t>
      </w:r>
    </w:p>
    <w:p w14:paraId="34F6EF4A"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раскрывать связь права на образование и обязанности получить образование;</w:t>
      </w:r>
    </w:p>
    <w:p w14:paraId="0046A7B4"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319C523F"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исследовать несложные практические ситуации, связанные с защитой прав и интересов детей, оставшихся без попечения родителей;</w:t>
      </w:r>
    </w:p>
    <w:p w14:paraId="550C1B05" w14:textId="77777777" w:rsidR="00782572" w:rsidRPr="00FF01A7" w:rsidRDefault="00782572" w:rsidP="002E27FB">
      <w:pPr>
        <w:widowControl/>
        <w:numPr>
          <w:ilvl w:val="0"/>
          <w:numId w:val="85"/>
        </w:numPr>
        <w:tabs>
          <w:tab w:val="left" w:pos="994"/>
        </w:tabs>
        <w:suppressAutoHyphens/>
        <w:ind w:left="0" w:firstLine="709"/>
        <w:rPr>
          <w:rFonts w:eastAsia="Times New Roman"/>
        </w:rPr>
      </w:pPr>
      <w:r w:rsidRPr="00FF01A7">
        <w:rPr>
          <w:rFonts w:eastAsia="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4C7578C4" w14:textId="77777777" w:rsidR="00782572" w:rsidRPr="00FF01A7" w:rsidRDefault="00782572" w:rsidP="00B5363F">
      <w:pPr>
        <w:tabs>
          <w:tab w:val="left" w:pos="994"/>
        </w:tabs>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51A6CAE6" w14:textId="77777777" w:rsidR="00782572" w:rsidRPr="00FF01A7" w:rsidRDefault="00782572" w:rsidP="002E27FB">
      <w:pPr>
        <w:widowControl/>
        <w:numPr>
          <w:ilvl w:val="0"/>
          <w:numId w:val="86"/>
        </w:numPr>
        <w:tabs>
          <w:tab w:val="left" w:pos="994"/>
        </w:tabs>
        <w:suppressAutoHyphens/>
        <w:ind w:left="0" w:firstLine="709"/>
        <w:rPr>
          <w:rFonts w:eastAsia="Times New Roman"/>
          <w:i/>
          <w:iCs/>
        </w:rPr>
      </w:pPr>
      <w:r w:rsidRPr="00FF01A7">
        <w:rPr>
          <w:rFonts w:eastAsia="Times New Roman"/>
          <w:i/>
          <w:iC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06C2AF47" w14:textId="77777777" w:rsidR="00782572" w:rsidRPr="00FF01A7" w:rsidRDefault="00782572" w:rsidP="002E27FB">
      <w:pPr>
        <w:widowControl/>
        <w:numPr>
          <w:ilvl w:val="0"/>
          <w:numId w:val="86"/>
        </w:numPr>
        <w:tabs>
          <w:tab w:val="left" w:pos="994"/>
        </w:tabs>
        <w:suppressAutoHyphens/>
        <w:ind w:left="0" w:firstLine="709"/>
        <w:rPr>
          <w:rFonts w:eastAsia="Times New Roman"/>
          <w:i/>
          <w:iCs/>
        </w:rPr>
      </w:pPr>
      <w:r w:rsidRPr="00FF01A7">
        <w:rPr>
          <w:rFonts w:eastAsia="Times New Roman"/>
          <w:i/>
          <w:iCs/>
        </w:rPr>
        <w:t>оценивать сущность и значение правопорядка и законности, собственный возможный вклад в их становление и развитие;</w:t>
      </w:r>
    </w:p>
    <w:p w14:paraId="75CAE279" w14:textId="77777777" w:rsidR="00782572" w:rsidRPr="00FF01A7" w:rsidRDefault="00782572" w:rsidP="002E27FB">
      <w:pPr>
        <w:widowControl/>
        <w:numPr>
          <w:ilvl w:val="0"/>
          <w:numId w:val="86"/>
        </w:numPr>
        <w:tabs>
          <w:tab w:val="left" w:pos="994"/>
        </w:tabs>
        <w:suppressAutoHyphens/>
        <w:ind w:left="0" w:firstLine="709"/>
        <w:rPr>
          <w:rFonts w:eastAsia="Times New Roman"/>
          <w:i/>
          <w:iCs/>
        </w:rPr>
      </w:pPr>
      <w:r w:rsidRPr="00FF01A7">
        <w:rPr>
          <w:rFonts w:eastAsia="Times New Roman"/>
          <w:i/>
          <w:iCs/>
        </w:rPr>
        <w:t>осознанно содействовать защите правопорядка в обществе правовыми способами и средствами.</w:t>
      </w:r>
    </w:p>
    <w:p w14:paraId="035F3831" w14:textId="77777777" w:rsidR="00782572" w:rsidRPr="00FF01A7" w:rsidRDefault="00782572" w:rsidP="00B5363F">
      <w:pPr>
        <w:tabs>
          <w:tab w:val="left" w:pos="1267"/>
        </w:tabs>
        <w:suppressAutoHyphens/>
        <w:ind w:firstLine="709"/>
        <w:rPr>
          <w:rFonts w:eastAsia="Times New Roman"/>
        </w:rPr>
      </w:pPr>
      <w:r w:rsidRPr="00FF01A7">
        <w:rPr>
          <w:rFonts w:eastAsia="Times New Roman"/>
          <w:b/>
          <w:bCs/>
          <w:shd w:val="clear" w:color="auto" w:fill="FFFFFF"/>
        </w:rPr>
        <w:t>Экономика</w:t>
      </w:r>
    </w:p>
    <w:p w14:paraId="76FB6991" w14:textId="77777777" w:rsidR="00782572" w:rsidRPr="00FF01A7" w:rsidRDefault="00782572" w:rsidP="00B5363F">
      <w:pPr>
        <w:tabs>
          <w:tab w:val="left" w:pos="1267"/>
        </w:tabs>
        <w:suppressAutoHyphens/>
        <w:ind w:firstLine="709"/>
        <w:rPr>
          <w:rFonts w:eastAsia="Times New Roman"/>
          <w:b/>
          <w:bCs/>
        </w:rPr>
      </w:pPr>
      <w:r w:rsidRPr="00FF01A7">
        <w:rPr>
          <w:rFonts w:eastAsia="Times New Roman"/>
          <w:b/>
          <w:bCs/>
        </w:rPr>
        <w:t>Выпускник научится:</w:t>
      </w:r>
    </w:p>
    <w:p w14:paraId="260DE19A" w14:textId="77777777" w:rsidR="00782572" w:rsidRPr="00FF01A7" w:rsidRDefault="00782572" w:rsidP="002E27FB">
      <w:pPr>
        <w:widowControl/>
        <w:numPr>
          <w:ilvl w:val="0"/>
          <w:numId w:val="87"/>
        </w:numPr>
        <w:shd w:val="clear" w:color="auto" w:fill="FFFFFF"/>
        <w:tabs>
          <w:tab w:val="left" w:pos="993"/>
        </w:tabs>
        <w:suppressAutoHyphens/>
        <w:ind w:left="0" w:firstLine="709"/>
        <w:rPr>
          <w:rFonts w:eastAsia="Times New Roman"/>
        </w:rPr>
      </w:pPr>
      <w:r w:rsidRPr="00FF01A7">
        <w:rPr>
          <w:rFonts w:eastAsia="Times New Roman"/>
        </w:rPr>
        <w:t>объяснять проблему ограниченности экономических ресурсов;</w:t>
      </w:r>
    </w:p>
    <w:p w14:paraId="7D94A995" w14:textId="77777777" w:rsidR="00782572" w:rsidRPr="00FF01A7" w:rsidRDefault="00782572" w:rsidP="002E27FB">
      <w:pPr>
        <w:widowControl/>
        <w:numPr>
          <w:ilvl w:val="0"/>
          <w:numId w:val="87"/>
        </w:numPr>
        <w:shd w:val="clear" w:color="auto" w:fill="FFFFFF"/>
        <w:tabs>
          <w:tab w:val="left" w:pos="993"/>
        </w:tabs>
        <w:suppressAutoHyphens/>
        <w:ind w:left="0" w:firstLine="709"/>
        <w:rPr>
          <w:rFonts w:eastAsia="Times New Roman"/>
        </w:rPr>
      </w:pPr>
      <w:r w:rsidRPr="00FF01A7">
        <w:rPr>
          <w:rFonts w:eastAsia="Times New Roman"/>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4B3AB4C3" w14:textId="77777777" w:rsidR="00782572" w:rsidRPr="00FF01A7" w:rsidRDefault="00782572" w:rsidP="002E27FB">
      <w:pPr>
        <w:widowControl/>
        <w:numPr>
          <w:ilvl w:val="0"/>
          <w:numId w:val="87"/>
        </w:numPr>
        <w:shd w:val="clear" w:color="auto" w:fill="FFFFFF"/>
        <w:tabs>
          <w:tab w:val="left" w:pos="993"/>
        </w:tabs>
        <w:suppressAutoHyphens/>
        <w:ind w:left="0" w:firstLine="709"/>
        <w:rPr>
          <w:rFonts w:eastAsia="Times New Roman"/>
        </w:rPr>
      </w:pPr>
      <w:r w:rsidRPr="00FF01A7">
        <w:rPr>
          <w:rFonts w:eastAsia="Times New Roman"/>
        </w:rPr>
        <w:t>раскрывать факторы, влияющие на производительность труда;</w:t>
      </w:r>
    </w:p>
    <w:p w14:paraId="26356B97" w14:textId="77777777" w:rsidR="00782572" w:rsidRPr="00FF01A7" w:rsidRDefault="00782572" w:rsidP="002E27FB">
      <w:pPr>
        <w:widowControl/>
        <w:numPr>
          <w:ilvl w:val="0"/>
          <w:numId w:val="87"/>
        </w:numPr>
        <w:tabs>
          <w:tab w:val="left" w:pos="993"/>
        </w:tabs>
        <w:suppressAutoHyphens/>
        <w:ind w:left="0" w:firstLine="709"/>
        <w:rPr>
          <w:rFonts w:eastAsia="Times New Roman"/>
        </w:rPr>
      </w:pPr>
      <w:r w:rsidRPr="00FF01A7">
        <w:rPr>
          <w:rFonts w:eastAsia="Times New Roman"/>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6A6D5605" w14:textId="77777777" w:rsidR="00782572" w:rsidRPr="00FF01A7" w:rsidRDefault="00782572" w:rsidP="002E27FB">
      <w:pPr>
        <w:widowControl/>
        <w:numPr>
          <w:ilvl w:val="0"/>
          <w:numId w:val="87"/>
        </w:numPr>
        <w:tabs>
          <w:tab w:val="left" w:pos="993"/>
        </w:tabs>
        <w:suppressAutoHyphens/>
        <w:ind w:left="0" w:firstLine="709"/>
        <w:rPr>
          <w:rFonts w:eastAsia="Times New Roman"/>
        </w:rPr>
      </w:pPr>
      <w:r w:rsidRPr="00FF01A7">
        <w:rPr>
          <w:rFonts w:eastAsia="Times New Roman"/>
        </w:rPr>
        <w:t>характеризовать механизм рыночного регулирования экономики; анализировать действие рыночных законов, выявлять роль конкуренции;</w:t>
      </w:r>
    </w:p>
    <w:p w14:paraId="7F89F9AB" w14:textId="77777777" w:rsidR="00782572" w:rsidRPr="00FF01A7" w:rsidRDefault="00782572" w:rsidP="002E27FB">
      <w:pPr>
        <w:widowControl/>
        <w:numPr>
          <w:ilvl w:val="0"/>
          <w:numId w:val="87"/>
        </w:numPr>
        <w:tabs>
          <w:tab w:val="left" w:pos="993"/>
        </w:tabs>
        <w:suppressAutoHyphens/>
        <w:ind w:left="0" w:firstLine="709"/>
        <w:rPr>
          <w:rFonts w:eastAsia="Times New Roman"/>
        </w:rPr>
      </w:pPr>
      <w:r w:rsidRPr="00FF01A7">
        <w:rPr>
          <w:rFonts w:eastAsia="Times New Roman"/>
        </w:rPr>
        <w:t>объяснять роль государства в регулировании рыночной экономики; анализировать структуру бюджета государства;</w:t>
      </w:r>
    </w:p>
    <w:p w14:paraId="6B3C1EFD" w14:textId="77777777" w:rsidR="00782572" w:rsidRPr="00FF01A7" w:rsidRDefault="00782572" w:rsidP="002E27FB">
      <w:pPr>
        <w:widowControl/>
        <w:numPr>
          <w:ilvl w:val="0"/>
          <w:numId w:val="87"/>
        </w:numPr>
        <w:tabs>
          <w:tab w:val="left" w:pos="993"/>
        </w:tabs>
        <w:suppressAutoHyphens/>
        <w:ind w:left="0" w:firstLine="709"/>
        <w:rPr>
          <w:rFonts w:eastAsia="Times New Roman"/>
        </w:rPr>
      </w:pPr>
      <w:r w:rsidRPr="00FF01A7">
        <w:rPr>
          <w:rFonts w:eastAsia="Times New Roman"/>
        </w:rPr>
        <w:t>называть и конкретизировать примерами виды налогов;</w:t>
      </w:r>
    </w:p>
    <w:p w14:paraId="7C7DB223" w14:textId="77777777" w:rsidR="00782572" w:rsidRPr="00FF01A7" w:rsidRDefault="00782572" w:rsidP="002E27FB">
      <w:pPr>
        <w:widowControl/>
        <w:numPr>
          <w:ilvl w:val="0"/>
          <w:numId w:val="87"/>
        </w:numPr>
        <w:tabs>
          <w:tab w:val="left" w:pos="993"/>
        </w:tabs>
        <w:suppressAutoHyphens/>
        <w:ind w:left="0" w:firstLine="709"/>
        <w:rPr>
          <w:rFonts w:eastAsia="Times New Roman"/>
        </w:rPr>
      </w:pPr>
      <w:r w:rsidRPr="00FF01A7">
        <w:rPr>
          <w:rFonts w:eastAsia="Times New Roman"/>
        </w:rPr>
        <w:t>характеризовать функции денег и их роль в экономике;</w:t>
      </w:r>
    </w:p>
    <w:p w14:paraId="7D27EE02" w14:textId="77777777" w:rsidR="00782572" w:rsidRPr="00FF01A7" w:rsidRDefault="00782572" w:rsidP="002E27FB">
      <w:pPr>
        <w:widowControl/>
        <w:numPr>
          <w:ilvl w:val="0"/>
          <w:numId w:val="87"/>
        </w:numPr>
        <w:tabs>
          <w:tab w:val="left" w:pos="993"/>
        </w:tabs>
        <w:suppressAutoHyphens/>
        <w:ind w:left="0" w:firstLine="709"/>
        <w:rPr>
          <w:rFonts w:eastAsia="Times New Roman"/>
        </w:rPr>
      </w:pPr>
      <w:r w:rsidRPr="00FF01A7">
        <w:rPr>
          <w:rFonts w:eastAsia="Times New Roman"/>
        </w:rPr>
        <w:t>раскрывать социально-экономическую роль и функции предпринимательства;</w:t>
      </w:r>
    </w:p>
    <w:p w14:paraId="7FE2C852" w14:textId="77777777" w:rsidR="00782572" w:rsidRPr="00FF01A7" w:rsidRDefault="00782572" w:rsidP="002E27FB">
      <w:pPr>
        <w:widowControl/>
        <w:numPr>
          <w:ilvl w:val="0"/>
          <w:numId w:val="87"/>
        </w:numPr>
        <w:tabs>
          <w:tab w:val="left" w:pos="993"/>
        </w:tabs>
        <w:suppressAutoHyphens/>
        <w:ind w:left="0" w:firstLine="709"/>
        <w:rPr>
          <w:rFonts w:eastAsia="Times New Roman"/>
        </w:rPr>
      </w:pPr>
      <w:r w:rsidRPr="00FF01A7">
        <w:rPr>
          <w:rFonts w:eastAsia="Times New Roman"/>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3A2BECE6" w14:textId="77777777" w:rsidR="00782572" w:rsidRPr="00FF01A7" w:rsidRDefault="00782572" w:rsidP="002E27FB">
      <w:pPr>
        <w:widowControl/>
        <w:numPr>
          <w:ilvl w:val="0"/>
          <w:numId w:val="87"/>
        </w:numPr>
        <w:tabs>
          <w:tab w:val="left" w:pos="993"/>
        </w:tabs>
        <w:suppressAutoHyphens/>
        <w:ind w:left="0" w:firstLine="709"/>
        <w:rPr>
          <w:rFonts w:eastAsia="Times New Roman"/>
        </w:rPr>
      </w:pPr>
      <w:r w:rsidRPr="00FF01A7">
        <w:rPr>
          <w:rFonts w:eastAsia="Times New Roman"/>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422BF7D1" w14:textId="77777777" w:rsidR="00782572" w:rsidRPr="00FF01A7" w:rsidRDefault="00782572" w:rsidP="002E27FB">
      <w:pPr>
        <w:widowControl/>
        <w:numPr>
          <w:ilvl w:val="0"/>
          <w:numId w:val="87"/>
        </w:numPr>
        <w:shd w:val="clear" w:color="auto" w:fill="FFFFFF"/>
        <w:tabs>
          <w:tab w:val="left" w:pos="993"/>
        </w:tabs>
        <w:suppressAutoHyphens/>
        <w:ind w:left="0" w:firstLine="709"/>
        <w:rPr>
          <w:rFonts w:eastAsia="Times New Roman"/>
        </w:rPr>
      </w:pPr>
      <w:r w:rsidRPr="00FF01A7">
        <w:rPr>
          <w:rFonts w:eastAsia="Times New Roman"/>
        </w:rPr>
        <w:t>раскрывать рациональное поведение субъектов экономической деятельности;</w:t>
      </w:r>
    </w:p>
    <w:p w14:paraId="2BCED29C" w14:textId="77777777" w:rsidR="00782572" w:rsidRPr="00FF01A7" w:rsidRDefault="00782572" w:rsidP="002E27FB">
      <w:pPr>
        <w:widowControl/>
        <w:numPr>
          <w:ilvl w:val="0"/>
          <w:numId w:val="87"/>
        </w:numPr>
        <w:shd w:val="clear" w:color="auto" w:fill="FFFFFF"/>
        <w:tabs>
          <w:tab w:val="left" w:pos="993"/>
        </w:tabs>
        <w:suppressAutoHyphens/>
        <w:ind w:left="0" w:firstLine="709"/>
        <w:rPr>
          <w:rFonts w:eastAsia="Times New Roman"/>
        </w:rPr>
      </w:pPr>
      <w:r w:rsidRPr="00FF01A7">
        <w:rPr>
          <w:rFonts w:eastAsia="Times New Roman"/>
        </w:rPr>
        <w:t>характеризовать экономику семьи; анализировать структуру семейного бюджета;</w:t>
      </w:r>
    </w:p>
    <w:p w14:paraId="387281AA" w14:textId="77777777" w:rsidR="00782572" w:rsidRPr="00FF01A7" w:rsidRDefault="00782572" w:rsidP="002E27FB">
      <w:pPr>
        <w:widowControl/>
        <w:numPr>
          <w:ilvl w:val="0"/>
          <w:numId w:val="88"/>
        </w:numPr>
        <w:shd w:val="clear" w:color="auto" w:fill="FFFFFF"/>
        <w:tabs>
          <w:tab w:val="left" w:pos="993"/>
        </w:tabs>
        <w:suppressAutoHyphens/>
        <w:ind w:left="0" w:firstLine="709"/>
        <w:rPr>
          <w:rFonts w:eastAsia="Times New Roman"/>
        </w:rPr>
      </w:pPr>
      <w:r w:rsidRPr="00FF01A7">
        <w:rPr>
          <w:rFonts w:eastAsia="Times New Roman"/>
        </w:rPr>
        <w:t>использовать полученные знания при анализе фактов поведения участников экономической деятельности;</w:t>
      </w:r>
    </w:p>
    <w:p w14:paraId="1BE52C2E" w14:textId="77777777" w:rsidR="00782572" w:rsidRPr="00FF01A7" w:rsidRDefault="00782572" w:rsidP="002E27FB">
      <w:pPr>
        <w:widowControl/>
        <w:numPr>
          <w:ilvl w:val="0"/>
          <w:numId w:val="88"/>
        </w:numPr>
        <w:shd w:val="clear" w:color="auto" w:fill="FFFFFF"/>
        <w:tabs>
          <w:tab w:val="left" w:pos="993"/>
        </w:tabs>
        <w:suppressAutoHyphens/>
        <w:ind w:left="0" w:firstLine="709"/>
        <w:rPr>
          <w:rFonts w:eastAsia="Times New Roman"/>
        </w:rPr>
      </w:pPr>
      <w:r w:rsidRPr="00FF01A7">
        <w:rPr>
          <w:rFonts w:eastAsia="Times New Roman"/>
        </w:rPr>
        <w:t>обосновывать связь профессионализма и жизненного успеха.</w:t>
      </w:r>
    </w:p>
    <w:p w14:paraId="41DC96E2" w14:textId="77777777" w:rsidR="00782572" w:rsidRPr="00FF01A7" w:rsidRDefault="00782572" w:rsidP="00B5363F">
      <w:pPr>
        <w:tabs>
          <w:tab w:val="left" w:pos="1267"/>
        </w:tabs>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46954274" w14:textId="77777777" w:rsidR="00782572" w:rsidRPr="00FF01A7" w:rsidRDefault="00782572" w:rsidP="002E27FB">
      <w:pPr>
        <w:widowControl/>
        <w:numPr>
          <w:ilvl w:val="0"/>
          <w:numId w:val="88"/>
        </w:numPr>
        <w:tabs>
          <w:tab w:val="left" w:pos="993"/>
        </w:tabs>
        <w:suppressAutoHyphens/>
        <w:ind w:left="0" w:firstLine="709"/>
        <w:rPr>
          <w:rFonts w:eastAsia="Times New Roman"/>
          <w:i/>
          <w:iCs/>
        </w:rPr>
      </w:pPr>
      <w:r w:rsidRPr="00FF01A7">
        <w:rPr>
          <w:rFonts w:eastAsia="Times New Roman"/>
          <w:i/>
          <w:iCs/>
        </w:rPr>
        <w:t>анализировать с опорой на полученные знания несложную экономическую информацию, получаемую из неадаптированных источников;</w:t>
      </w:r>
    </w:p>
    <w:p w14:paraId="67233AA0" w14:textId="77777777" w:rsidR="00782572" w:rsidRPr="00FF01A7" w:rsidRDefault="00782572" w:rsidP="002E27FB">
      <w:pPr>
        <w:widowControl/>
        <w:numPr>
          <w:ilvl w:val="0"/>
          <w:numId w:val="88"/>
        </w:numPr>
        <w:shd w:val="clear" w:color="auto" w:fill="FFFFFF"/>
        <w:tabs>
          <w:tab w:val="left" w:pos="993"/>
        </w:tabs>
        <w:suppressAutoHyphens/>
        <w:ind w:left="0" w:firstLine="709"/>
        <w:rPr>
          <w:rFonts w:eastAsia="Times New Roman"/>
          <w:i/>
          <w:iCs/>
        </w:rPr>
      </w:pPr>
      <w:r w:rsidRPr="00FF01A7">
        <w:rPr>
          <w:rFonts w:eastAsia="Times New Roman"/>
          <w:i/>
          <w:iCs/>
        </w:rPr>
        <w:lastRenderedPageBreak/>
        <w:t>выполнять практические задания, основанные на ситуациях, связанных с описанием состояния российской экономики;</w:t>
      </w:r>
    </w:p>
    <w:p w14:paraId="4D8CE7D6" w14:textId="77777777" w:rsidR="00782572" w:rsidRPr="00FF01A7" w:rsidRDefault="00782572" w:rsidP="002E27FB">
      <w:pPr>
        <w:widowControl/>
        <w:numPr>
          <w:ilvl w:val="0"/>
          <w:numId w:val="88"/>
        </w:numPr>
        <w:tabs>
          <w:tab w:val="left" w:pos="993"/>
        </w:tabs>
        <w:suppressAutoHyphens/>
        <w:ind w:left="0" w:firstLine="709"/>
        <w:rPr>
          <w:rFonts w:eastAsia="Times New Roman"/>
          <w:i/>
          <w:iCs/>
        </w:rPr>
      </w:pPr>
      <w:r w:rsidRPr="00FF01A7">
        <w:rPr>
          <w:rFonts w:eastAsia="Times New Roman"/>
          <w:i/>
          <w:iCs/>
        </w:rPr>
        <w:t>анализировать и оценивать с позиций экономических знаний сложившиеся практики и модели поведения потребителя;</w:t>
      </w:r>
    </w:p>
    <w:p w14:paraId="31A6E32C" w14:textId="77777777" w:rsidR="00782572" w:rsidRPr="00FF01A7" w:rsidRDefault="00782572" w:rsidP="002E27FB">
      <w:pPr>
        <w:widowControl/>
        <w:numPr>
          <w:ilvl w:val="0"/>
          <w:numId w:val="88"/>
        </w:numPr>
        <w:tabs>
          <w:tab w:val="left" w:pos="993"/>
        </w:tabs>
        <w:suppressAutoHyphens/>
        <w:ind w:left="0" w:firstLine="709"/>
        <w:rPr>
          <w:rFonts w:eastAsia="Times New Roman"/>
          <w:i/>
          <w:iCs/>
        </w:rPr>
      </w:pPr>
      <w:r w:rsidRPr="00FF01A7">
        <w:rPr>
          <w:rFonts w:eastAsia="Times New Roman"/>
          <w:i/>
          <w:iCs/>
        </w:rPr>
        <w:t>решать с опорой на полученные знания познавательные задачи, отражающие типичные ситуации в экономической сфере деятельности человека;</w:t>
      </w:r>
    </w:p>
    <w:p w14:paraId="6A65CE12" w14:textId="77777777" w:rsidR="00782572" w:rsidRPr="00FF01A7" w:rsidRDefault="00782572" w:rsidP="002E27FB">
      <w:pPr>
        <w:widowControl/>
        <w:numPr>
          <w:ilvl w:val="0"/>
          <w:numId w:val="88"/>
        </w:numPr>
        <w:shd w:val="clear" w:color="auto" w:fill="FFFFFF"/>
        <w:tabs>
          <w:tab w:val="left" w:pos="993"/>
        </w:tabs>
        <w:suppressAutoHyphens/>
        <w:ind w:left="0" w:firstLine="709"/>
        <w:rPr>
          <w:rFonts w:eastAsia="Times New Roman"/>
          <w:i/>
          <w:iCs/>
        </w:rPr>
      </w:pPr>
      <w:r w:rsidRPr="00FF01A7">
        <w:rPr>
          <w:rFonts w:eastAsia="Times New Roman"/>
          <w:i/>
          <w:iCs/>
        </w:rPr>
        <w:t>грамотно применять полученные знания для определения экономически рационального поведения и порядка действий в конкретных ситуациях;</w:t>
      </w:r>
    </w:p>
    <w:p w14:paraId="5E9F867E" w14:textId="77777777" w:rsidR="00782572" w:rsidRPr="00FF01A7" w:rsidRDefault="00782572" w:rsidP="002E27FB">
      <w:pPr>
        <w:widowControl/>
        <w:numPr>
          <w:ilvl w:val="0"/>
          <w:numId w:val="88"/>
        </w:numPr>
        <w:tabs>
          <w:tab w:val="left" w:pos="993"/>
        </w:tabs>
        <w:suppressAutoHyphens/>
        <w:ind w:left="0" w:firstLine="709"/>
        <w:rPr>
          <w:rFonts w:eastAsia="Times New Roman"/>
          <w:i/>
          <w:iCs/>
        </w:rPr>
      </w:pPr>
      <w:r w:rsidRPr="00FF01A7">
        <w:rPr>
          <w:rFonts w:eastAsia="Times New Roman"/>
          <w:i/>
          <w:iCs/>
        </w:rPr>
        <w:t>сопоставлять свои потребности и возможности, оптимально распределять свои материальные и трудовые ресурсы, составлять семейный бюджет.</w:t>
      </w:r>
    </w:p>
    <w:p w14:paraId="28F77694"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39" w:name="_Toc409691637"/>
      <w:bookmarkStart w:id="40" w:name="_Toc410653960"/>
      <w:bookmarkStart w:id="41" w:name="_Toc414553141"/>
      <w:r w:rsidRPr="00FF01A7">
        <w:rPr>
          <w:rFonts w:ascii="Times New Roman" w:hAnsi="Times New Roman" w:cs="Times New Roman"/>
          <w:sz w:val="20"/>
          <w:szCs w:val="20"/>
        </w:rPr>
        <w:t>1.2.5.7. География</w:t>
      </w:r>
      <w:bookmarkEnd w:id="39"/>
      <w:bookmarkEnd w:id="40"/>
      <w:bookmarkEnd w:id="41"/>
    </w:p>
    <w:p w14:paraId="388CC756"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0BC7F13B"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107E26C0"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52A13DB6"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EC93E2B"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5962C34C"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3CEB25FB"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241CF330"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05AA4C96"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148C94A"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105F21EF"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2CA57FA7"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 xml:space="preserve">описывать по карте положение и взаиморасположение географических объектов; </w:t>
      </w:r>
    </w:p>
    <w:p w14:paraId="641EFB7D"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13A2D1BD"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685505A4"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 xml:space="preserve">объяснять особенности компонентов природы отдельных территорий; </w:t>
      </w:r>
    </w:p>
    <w:p w14:paraId="20C65772"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приводить примеры взаимодействия природы и общества в пределах отдельных территорий;</w:t>
      </w:r>
    </w:p>
    <w:p w14:paraId="74157558"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7643B55D"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1E91AF7E" w14:textId="29700C0E"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56062E3E"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различать географические процессы и явления, определяющие особенности природы России и ее отдельных регионов;</w:t>
      </w:r>
    </w:p>
    <w:p w14:paraId="4628E693"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оценивать особенности взаимодействия природы и общества в пределах отдельных территорий России;</w:t>
      </w:r>
    </w:p>
    <w:p w14:paraId="2A227E61"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объяснять особенности компонентов природы отдельных частей страны;</w:t>
      </w:r>
    </w:p>
    <w:p w14:paraId="08571513"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 xml:space="preserve">оценивать природные условия и обеспеченность природными ресурсами отдельных территорий России; </w:t>
      </w:r>
    </w:p>
    <w:p w14:paraId="0FD03879"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421320C5"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72DD02D9"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23C34482"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1527E481"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различать (распознавать) показатели, характеризующие отраслевую; функциональную и территориальную структуру хозяйства России;</w:t>
      </w:r>
    </w:p>
    <w:p w14:paraId="3675E1F6"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636A5D93"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объяснять и сравнивать особенности природы, населения и хозяйства отдельных регионов России;</w:t>
      </w:r>
    </w:p>
    <w:p w14:paraId="0294CDFC"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сравнивать особенности природы, населения и хозяйства отдельных регионов России;</w:t>
      </w:r>
    </w:p>
    <w:p w14:paraId="21AF0082"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51B34B67"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rPr>
        <w:t xml:space="preserve">уметь ориентироваться при помощи компаса, определять стороны горизонта, использовать компас для определения азимута; </w:t>
      </w:r>
    </w:p>
    <w:p w14:paraId="66608688"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 xml:space="preserve">описывать погоду своей местности; </w:t>
      </w:r>
    </w:p>
    <w:p w14:paraId="201600A0"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объяснять расовые отличия разных народов мира;</w:t>
      </w:r>
    </w:p>
    <w:p w14:paraId="0722BF36"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 xml:space="preserve">давать характеристику рельефа своей местности; </w:t>
      </w:r>
    </w:p>
    <w:p w14:paraId="5B0E4039"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уметь выделять в записках путешественников географические особенности территории</w:t>
      </w:r>
    </w:p>
    <w:p w14:paraId="4CC2C118" w14:textId="5BC1BE64"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приводить примеры современных видов связи, применять современные виды связи для решения учебных и практических задач по географии;</w:t>
      </w:r>
    </w:p>
    <w:p w14:paraId="66768F42" w14:textId="77777777" w:rsidR="00782572" w:rsidRPr="00FF01A7" w:rsidRDefault="00782572" w:rsidP="002E27FB">
      <w:pPr>
        <w:widowControl/>
        <w:numPr>
          <w:ilvl w:val="0"/>
          <w:numId w:val="90"/>
        </w:numPr>
        <w:tabs>
          <w:tab w:val="left" w:pos="993"/>
        </w:tabs>
        <w:suppressAutoHyphens/>
        <w:ind w:left="0" w:firstLine="709"/>
        <w:rPr>
          <w:rFonts w:eastAsia="Times New Roman"/>
        </w:rPr>
      </w:pPr>
      <w:r w:rsidRPr="00FF01A7">
        <w:rPr>
          <w:rFonts w:eastAsia="Times New Roman"/>
        </w:rPr>
        <w:t>оценивать место и роль России в мировом хозяйстве.</w:t>
      </w:r>
    </w:p>
    <w:p w14:paraId="6D62B323"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7E7F2F96"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создавать простейшие географические карты различного содержания;</w:t>
      </w:r>
    </w:p>
    <w:p w14:paraId="705180A8"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моделировать географические объекты и явления;</w:t>
      </w:r>
    </w:p>
    <w:p w14:paraId="01C18DEB"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работать с записками, отчетами, дневниками путешественников как источниками географической информации;</w:t>
      </w:r>
    </w:p>
    <w:p w14:paraId="796E1E99"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подготавливать сообщения (презентации) о выдающихся путешественниках, о современных исследованиях Земли;</w:t>
      </w:r>
    </w:p>
    <w:p w14:paraId="1098D690"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ориентироваться на местности: в мегаполисе и в природе;</w:t>
      </w:r>
    </w:p>
    <w:p w14:paraId="526C09FC"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15C7E0D1"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3008645B"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4CFEB3E6"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составлять описание природного комплекса;</w:t>
      </w:r>
    </w:p>
    <w:p w14:paraId="62486B46"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выдвигать гипотезы о связях и закономерностях событий, процессов, объектов, происходящих в географической оболочке;</w:t>
      </w:r>
    </w:p>
    <w:p w14:paraId="0F484BC7"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сопоставлять существующие в науке точки зрения о причинах происходящих глобальных изменений климата;</w:t>
      </w:r>
    </w:p>
    <w:p w14:paraId="638FC19F"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оценивать положительные и негативные последствия глобальных изменений климата для отдельных регионов и стран;</w:t>
      </w:r>
    </w:p>
    <w:p w14:paraId="1D03D0AC"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36691D25"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798FD2EE"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давать оценку и приводить примеры изменения значения границ во времени, оценивать границы с точки зрения их доступности;</w:t>
      </w:r>
    </w:p>
    <w:p w14:paraId="1D9BE109"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делать прогнозы трансформации географических систем и комплексов в результате изменения их компонентов;</w:t>
      </w:r>
    </w:p>
    <w:p w14:paraId="0014D164"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наносить на контурные карты основные формы рельефа;</w:t>
      </w:r>
    </w:p>
    <w:p w14:paraId="39B1A8DE"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давать характеристику климата своей области (края, республики);</w:t>
      </w:r>
    </w:p>
    <w:p w14:paraId="6FA827AF"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показывать на карте артезианские бассейны и области распространения многолетней мерзлоты;</w:t>
      </w:r>
    </w:p>
    <w:p w14:paraId="210766A7"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33F9D4BC"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оценивать ситуацию на рынке труда и ее динамику;</w:t>
      </w:r>
    </w:p>
    <w:p w14:paraId="1262EF64"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объяснять различия в обеспеченности трудовыми ресурсами отдельных регионов России</w:t>
      </w:r>
    </w:p>
    <w:p w14:paraId="7886808E"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5AFEAE63"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обосновывать возможные пути решения проблем развития хозяйства России;</w:t>
      </w:r>
    </w:p>
    <w:p w14:paraId="7774EDE5"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выбирать критерии для сравнения, сопоставления, места страны в мировой экономике;</w:t>
      </w:r>
    </w:p>
    <w:p w14:paraId="5BD7538A"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объяснять возможности России в решении современных глобальных проблем человечества;</w:t>
      </w:r>
    </w:p>
    <w:p w14:paraId="6EACBDF4" w14:textId="77777777" w:rsidR="00782572" w:rsidRPr="00FF01A7" w:rsidRDefault="00782572" w:rsidP="002E27FB">
      <w:pPr>
        <w:widowControl/>
        <w:numPr>
          <w:ilvl w:val="0"/>
          <w:numId w:val="90"/>
        </w:numPr>
        <w:tabs>
          <w:tab w:val="left" w:pos="993"/>
        </w:tabs>
        <w:suppressAutoHyphens/>
        <w:ind w:left="0" w:firstLine="709"/>
        <w:rPr>
          <w:rFonts w:eastAsia="Times New Roman"/>
          <w:i/>
          <w:iCs/>
        </w:rPr>
      </w:pPr>
      <w:r w:rsidRPr="00FF01A7">
        <w:rPr>
          <w:rFonts w:eastAsia="Times New Roman"/>
          <w:i/>
          <w:iCs/>
        </w:rPr>
        <w:t>оценивать социально-экономическое положение и перспективы развития России.</w:t>
      </w:r>
    </w:p>
    <w:p w14:paraId="74003E43"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42" w:name="_Toc409691638"/>
      <w:bookmarkStart w:id="43" w:name="_Toc410653961"/>
      <w:bookmarkStart w:id="44" w:name="_Toc414553142"/>
      <w:r w:rsidRPr="00FF01A7">
        <w:rPr>
          <w:rFonts w:ascii="Times New Roman" w:hAnsi="Times New Roman" w:cs="Times New Roman"/>
          <w:sz w:val="20"/>
          <w:szCs w:val="20"/>
        </w:rPr>
        <w:t>1.2.5.8. Математика</w:t>
      </w:r>
      <w:bookmarkEnd w:id="42"/>
      <w:bookmarkEnd w:id="43"/>
      <w:bookmarkEnd w:id="44"/>
    </w:p>
    <w:p w14:paraId="48617DA9" w14:textId="77777777" w:rsidR="00782572" w:rsidRPr="00FF01A7" w:rsidRDefault="00782572" w:rsidP="00B5363F">
      <w:pPr>
        <w:pStyle w:val="3"/>
        <w:tabs>
          <w:tab w:val="left" w:pos="1134"/>
        </w:tabs>
        <w:suppressAutoHyphens/>
        <w:spacing w:before="0" w:after="0"/>
        <w:ind w:firstLine="709"/>
        <w:jc w:val="both"/>
        <w:rPr>
          <w:rFonts w:ascii="Times New Roman" w:hAnsi="Times New Roman" w:cs="Times New Roman"/>
          <w:sz w:val="20"/>
          <w:szCs w:val="20"/>
        </w:rPr>
      </w:pPr>
      <w:r w:rsidRPr="00FF01A7">
        <w:rPr>
          <w:rFonts w:ascii="Times New Roman" w:hAnsi="Times New Roman" w:cs="Times New Roman"/>
          <w:sz w:val="20"/>
          <w:szCs w:val="20"/>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5F1E96D5" w14:textId="77777777" w:rsidR="00782572" w:rsidRPr="00FF01A7" w:rsidRDefault="00782572" w:rsidP="002E27FB">
      <w:pPr>
        <w:pStyle w:val="15"/>
        <w:numPr>
          <w:ilvl w:val="0"/>
          <w:numId w:val="123"/>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w:t>
      </w:r>
      <w:r w:rsidRPr="00FF01A7">
        <w:rPr>
          <w:rStyle w:val="aff6"/>
          <w:rFonts w:ascii="Times New Roman" w:hAnsi="Times New Roman" w:cs="Times New Roman"/>
          <w:sz w:val="20"/>
          <w:szCs w:val="20"/>
        </w:rPr>
        <w:footnoteReference w:id="2"/>
      </w:r>
      <w:r w:rsidRPr="00FF01A7">
        <w:rPr>
          <w:rFonts w:ascii="Times New Roman" w:hAnsi="Times New Roman" w:cs="Times New Roman"/>
          <w:sz w:val="20"/>
          <w:szCs w:val="20"/>
        </w:rPr>
        <w:t xml:space="preserve"> понятиями: множество, элемент множества, подмножество, принадлежность;</w:t>
      </w:r>
    </w:p>
    <w:p w14:paraId="338D4C6F" w14:textId="77777777" w:rsidR="00782572" w:rsidRPr="00FF01A7" w:rsidRDefault="00782572" w:rsidP="002E27FB">
      <w:pPr>
        <w:pStyle w:val="15"/>
        <w:numPr>
          <w:ilvl w:val="0"/>
          <w:numId w:val="123"/>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задавать множества перечислением их элементов;</w:t>
      </w:r>
    </w:p>
    <w:p w14:paraId="4EBA1D1C" w14:textId="77777777" w:rsidR="00782572" w:rsidRPr="00FF01A7" w:rsidRDefault="00782572" w:rsidP="002E27FB">
      <w:pPr>
        <w:pStyle w:val="15"/>
        <w:numPr>
          <w:ilvl w:val="0"/>
          <w:numId w:val="123"/>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находить пересечение, объединение, подмножество в простейших ситуациях.</w:t>
      </w:r>
    </w:p>
    <w:p w14:paraId="54FB8C65" w14:textId="77777777" w:rsidR="00782572" w:rsidRPr="00FF01A7" w:rsidRDefault="00782572" w:rsidP="00B5363F">
      <w:pPr>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5145D4A2" w14:textId="77777777" w:rsidR="00782572" w:rsidRPr="00FF01A7" w:rsidRDefault="00782572" w:rsidP="002E27FB">
      <w:pPr>
        <w:pStyle w:val="a"/>
        <w:numPr>
          <w:ilvl w:val="0"/>
          <w:numId w:val="119"/>
        </w:numPr>
        <w:tabs>
          <w:tab w:val="left" w:pos="993"/>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распознавать логически некорректные высказывания.</w:t>
      </w:r>
    </w:p>
    <w:p w14:paraId="7EFB31CD" w14:textId="77777777" w:rsidR="00782572" w:rsidRPr="00FF01A7" w:rsidRDefault="00782572" w:rsidP="00B5363F">
      <w:pPr>
        <w:suppressAutoHyphens/>
        <w:ind w:firstLine="709"/>
        <w:rPr>
          <w:rFonts w:eastAsia="Times New Roman"/>
          <w:b/>
          <w:bCs/>
        </w:rPr>
      </w:pPr>
      <w:r w:rsidRPr="00FF01A7">
        <w:rPr>
          <w:rFonts w:eastAsia="Times New Roman"/>
          <w:b/>
          <w:bCs/>
        </w:rPr>
        <w:t>Числа</w:t>
      </w:r>
    </w:p>
    <w:p w14:paraId="05B27558" w14:textId="77777777" w:rsidR="00782572" w:rsidRPr="00FF01A7" w:rsidRDefault="00782572" w:rsidP="002E27FB">
      <w:pPr>
        <w:pStyle w:val="15"/>
        <w:numPr>
          <w:ilvl w:val="0"/>
          <w:numId w:val="120"/>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2A4C6BCA" w14:textId="77777777" w:rsidR="00782572" w:rsidRPr="00FF01A7" w:rsidRDefault="00782572" w:rsidP="002E27FB">
      <w:pPr>
        <w:pStyle w:val="15"/>
        <w:numPr>
          <w:ilvl w:val="0"/>
          <w:numId w:val="120"/>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свойства чисел и правила действий с рациональными числами при выполнении вычислений;</w:t>
      </w:r>
    </w:p>
    <w:p w14:paraId="50CFEE69" w14:textId="77777777" w:rsidR="00782572" w:rsidRPr="00FF01A7" w:rsidRDefault="00782572" w:rsidP="002E27FB">
      <w:pPr>
        <w:pStyle w:val="15"/>
        <w:numPr>
          <w:ilvl w:val="0"/>
          <w:numId w:val="120"/>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признаки делимости на 2, 5, 3, 9, 10 при выполнении вычислений и решении несложных задач;</w:t>
      </w:r>
    </w:p>
    <w:p w14:paraId="53FA1DAA" w14:textId="77777777" w:rsidR="00782572" w:rsidRPr="00FF01A7" w:rsidRDefault="00782572" w:rsidP="002E27FB">
      <w:pPr>
        <w:pStyle w:val="15"/>
        <w:numPr>
          <w:ilvl w:val="0"/>
          <w:numId w:val="120"/>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округление рациональных чисел в соответствии с правилами;</w:t>
      </w:r>
    </w:p>
    <w:p w14:paraId="3D50F5B3" w14:textId="77777777" w:rsidR="00782572" w:rsidRPr="00FF01A7" w:rsidRDefault="00782572" w:rsidP="002E27FB">
      <w:pPr>
        <w:pStyle w:val="15"/>
        <w:numPr>
          <w:ilvl w:val="0"/>
          <w:numId w:val="120"/>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сравнивать рациональные числа</w:t>
      </w:r>
      <w:r w:rsidRPr="00FF01A7">
        <w:rPr>
          <w:rFonts w:ascii="Times New Roman" w:hAnsi="Times New Roman" w:cs="Times New Roman"/>
          <w:b/>
          <w:bCs/>
          <w:sz w:val="20"/>
          <w:szCs w:val="20"/>
        </w:rPr>
        <w:t>.</w:t>
      </w:r>
    </w:p>
    <w:p w14:paraId="65EE9FED" w14:textId="77777777" w:rsidR="00782572" w:rsidRPr="00FF01A7" w:rsidRDefault="00782572" w:rsidP="00B5363F">
      <w:pPr>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0E7A4761" w14:textId="77777777" w:rsidR="00782572" w:rsidRPr="00FF01A7" w:rsidRDefault="00782572" w:rsidP="002E27FB">
      <w:pPr>
        <w:pStyle w:val="15"/>
        <w:numPr>
          <w:ilvl w:val="0"/>
          <w:numId w:val="120"/>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оценивать результаты вычислений при решении практических задач;</w:t>
      </w:r>
    </w:p>
    <w:p w14:paraId="04110685" w14:textId="77777777" w:rsidR="00782572" w:rsidRPr="00FF01A7" w:rsidRDefault="00782572" w:rsidP="002E27FB">
      <w:pPr>
        <w:pStyle w:val="15"/>
        <w:numPr>
          <w:ilvl w:val="0"/>
          <w:numId w:val="120"/>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сравнение чисел в реальных ситуациях;</w:t>
      </w:r>
    </w:p>
    <w:p w14:paraId="1C33CB39" w14:textId="77777777" w:rsidR="00782572" w:rsidRPr="00FF01A7" w:rsidRDefault="00782572" w:rsidP="002E27FB">
      <w:pPr>
        <w:pStyle w:val="15"/>
        <w:numPr>
          <w:ilvl w:val="0"/>
          <w:numId w:val="120"/>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составлять числовые выражения при решении практических задач и задач из других учебных предметов.</w:t>
      </w:r>
    </w:p>
    <w:p w14:paraId="0A08184F" w14:textId="77777777" w:rsidR="00782572" w:rsidRPr="00FF01A7" w:rsidRDefault="00782572" w:rsidP="00B5363F">
      <w:pPr>
        <w:suppressAutoHyphens/>
        <w:ind w:firstLine="709"/>
        <w:rPr>
          <w:rFonts w:eastAsia="Times New Roman"/>
          <w:b/>
          <w:bCs/>
        </w:rPr>
      </w:pPr>
      <w:r w:rsidRPr="00FF01A7">
        <w:rPr>
          <w:rFonts w:eastAsia="Times New Roman"/>
          <w:b/>
          <w:bCs/>
        </w:rPr>
        <w:t>Статистика и теория вероятностей</w:t>
      </w:r>
    </w:p>
    <w:p w14:paraId="739956ED" w14:textId="77777777" w:rsidR="00782572" w:rsidRPr="00FF01A7" w:rsidRDefault="00782572" w:rsidP="002E27FB">
      <w:pPr>
        <w:pStyle w:val="a"/>
        <w:numPr>
          <w:ilvl w:val="0"/>
          <w:numId w:val="119"/>
        </w:numPr>
        <w:tabs>
          <w:tab w:val="left" w:pos="993"/>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 xml:space="preserve">Представлять данные в виде таблиц, диаграмм, </w:t>
      </w:r>
    </w:p>
    <w:p w14:paraId="5CA8C632" w14:textId="77777777" w:rsidR="00782572" w:rsidRPr="00FF01A7" w:rsidRDefault="00782572" w:rsidP="002E27FB">
      <w:pPr>
        <w:pStyle w:val="a"/>
        <w:numPr>
          <w:ilvl w:val="0"/>
          <w:numId w:val="119"/>
        </w:numPr>
        <w:tabs>
          <w:tab w:val="left" w:pos="993"/>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читать информацию, представленную в виде таблицы, диаграммы.</w:t>
      </w:r>
    </w:p>
    <w:p w14:paraId="51C84EFE" w14:textId="77777777" w:rsidR="00782572" w:rsidRPr="00FF01A7" w:rsidRDefault="00782572" w:rsidP="00B5363F">
      <w:pPr>
        <w:suppressAutoHyphens/>
        <w:ind w:firstLine="709"/>
        <w:rPr>
          <w:rFonts w:eastAsia="Times New Roman"/>
          <w:b/>
          <w:bCs/>
        </w:rPr>
      </w:pPr>
      <w:r w:rsidRPr="00FF01A7">
        <w:rPr>
          <w:rFonts w:eastAsia="Times New Roman"/>
          <w:b/>
          <w:bCs/>
        </w:rPr>
        <w:t>Текстовые задачи</w:t>
      </w:r>
    </w:p>
    <w:p w14:paraId="0C8B5685"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несложные сюжетные задачи разных типов на все арифметические действия;</w:t>
      </w:r>
    </w:p>
    <w:p w14:paraId="5882E38A"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14:paraId="305FF9F4"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p>
    <w:p w14:paraId="6D04D0CB"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составлять план решения задачи; </w:t>
      </w:r>
    </w:p>
    <w:p w14:paraId="6CCADCB3"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выделять этапы решения задачи;</w:t>
      </w:r>
    </w:p>
    <w:p w14:paraId="3D81C107"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интерпретировать вычислительные результаты в задаче, исследовать полученное решение задачи;</w:t>
      </w:r>
    </w:p>
    <w:p w14:paraId="35D70914"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знать различие скоростей объекта в стоячей воде, против течения и по течению реки;</w:t>
      </w:r>
    </w:p>
    <w:p w14:paraId="15840E73"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задачи на нахождение части числа и числа по его части;</w:t>
      </w:r>
    </w:p>
    <w:p w14:paraId="062AFE83"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14:paraId="3A72ABED"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5C3A6FBF" w14:textId="77777777" w:rsidR="00782572" w:rsidRPr="00FF01A7" w:rsidRDefault="00782572" w:rsidP="002E27FB">
      <w:pPr>
        <w:pStyle w:val="15"/>
        <w:numPr>
          <w:ilvl w:val="0"/>
          <w:numId w:val="138"/>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несложные логические задачи методом рассуждений.</w:t>
      </w:r>
    </w:p>
    <w:p w14:paraId="48DDEB9F" w14:textId="77777777" w:rsidR="00782572" w:rsidRPr="00FF01A7" w:rsidRDefault="00782572" w:rsidP="00B5363F">
      <w:pPr>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04A5088F" w14:textId="77777777" w:rsidR="00782572" w:rsidRPr="00FF01A7" w:rsidRDefault="00782572" w:rsidP="002E27FB">
      <w:pPr>
        <w:widowControl/>
        <w:numPr>
          <w:ilvl w:val="0"/>
          <w:numId w:val="139"/>
        </w:numPr>
        <w:tabs>
          <w:tab w:val="left" w:pos="993"/>
        </w:tabs>
        <w:suppressAutoHyphens/>
        <w:ind w:left="0" w:firstLine="709"/>
        <w:rPr>
          <w:rFonts w:eastAsia="Times New Roman"/>
        </w:rPr>
      </w:pPr>
      <w:r w:rsidRPr="00FF01A7">
        <w:rPr>
          <w:rFonts w:eastAsia="Times New Roman"/>
        </w:rPr>
        <w:t xml:space="preserve">выдвигать гипотезы о возможных предельных значениях искомых величин в задаче (делать прикидку) </w:t>
      </w:r>
    </w:p>
    <w:p w14:paraId="4A46089A" w14:textId="77777777" w:rsidR="00782572" w:rsidRPr="00FF01A7" w:rsidRDefault="00782572" w:rsidP="00B5363F">
      <w:pPr>
        <w:suppressAutoHyphens/>
        <w:ind w:firstLine="709"/>
        <w:rPr>
          <w:rFonts w:eastAsia="Times New Roman"/>
          <w:b/>
          <w:bCs/>
        </w:rPr>
      </w:pPr>
      <w:r w:rsidRPr="00FF01A7">
        <w:rPr>
          <w:rFonts w:eastAsia="Times New Roman"/>
          <w:b/>
          <w:bCs/>
        </w:rPr>
        <w:t>Наглядная геометрия</w:t>
      </w:r>
    </w:p>
    <w:p w14:paraId="7BC4CDB0" w14:textId="77777777" w:rsidR="00782572" w:rsidRPr="00FF01A7" w:rsidRDefault="00782572" w:rsidP="00B5363F">
      <w:pPr>
        <w:suppressAutoHyphens/>
        <w:ind w:firstLine="709"/>
        <w:rPr>
          <w:rFonts w:eastAsia="Times New Roman"/>
          <w:b/>
          <w:bCs/>
        </w:rPr>
      </w:pPr>
      <w:r w:rsidRPr="00FF01A7">
        <w:rPr>
          <w:rFonts w:eastAsia="Times New Roman"/>
          <w:b/>
          <w:bCs/>
        </w:rPr>
        <w:t>Геометрические фигуры</w:t>
      </w:r>
    </w:p>
    <w:p w14:paraId="4813DFA9" w14:textId="77777777" w:rsidR="00782572" w:rsidRPr="00FF01A7" w:rsidRDefault="00782572" w:rsidP="002E27FB">
      <w:pPr>
        <w:widowControl/>
        <w:numPr>
          <w:ilvl w:val="0"/>
          <w:numId w:val="140"/>
        </w:numPr>
        <w:tabs>
          <w:tab w:val="left" w:pos="0"/>
          <w:tab w:val="left" w:pos="993"/>
        </w:tabs>
        <w:suppressAutoHyphens/>
        <w:ind w:left="0" w:firstLine="709"/>
        <w:rPr>
          <w:rFonts w:eastAsia="Times New Roman"/>
          <w:b/>
          <w:bCs/>
          <w:i/>
          <w:iCs/>
        </w:rPr>
      </w:pPr>
      <w:r w:rsidRPr="00FF01A7">
        <w:rPr>
          <w:rFonts w:eastAsia="Times New Roman"/>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3D7820A6" w14:textId="77777777" w:rsidR="00782572" w:rsidRPr="00FF01A7" w:rsidRDefault="00782572" w:rsidP="00B5363F">
      <w:pPr>
        <w:tabs>
          <w:tab w:val="left" w:pos="0"/>
          <w:tab w:val="left" w:pos="993"/>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44895A5E" w14:textId="77777777" w:rsidR="00782572" w:rsidRPr="00FF01A7" w:rsidRDefault="00782572" w:rsidP="002E27FB">
      <w:pPr>
        <w:pStyle w:val="15"/>
        <w:numPr>
          <w:ilvl w:val="0"/>
          <w:numId w:val="136"/>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 xml:space="preserve">решать практические задачи с применением простейших свойств фигур. </w:t>
      </w:r>
    </w:p>
    <w:p w14:paraId="645CAEB9" w14:textId="77777777" w:rsidR="00782572" w:rsidRPr="00FF01A7" w:rsidRDefault="00782572" w:rsidP="00B5363F">
      <w:pPr>
        <w:suppressAutoHyphens/>
        <w:ind w:firstLine="709"/>
        <w:rPr>
          <w:rFonts w:eastAsia="Times New Roman"/>
          <w:b/>
          <w:bCs/>
        </w:rPr>
      </w:pPr>
      <w:r w:rsidRPr="00FF01A7">
        <w:rPr>
          <w:rFonts w:eastAsia="Times New Roman"/>
          <w:b/>
          <w:bCs/>
        </w:rPr>
        <w:t>Измерения и вычисления</w:t>
      </w:r>
    </w:p>
    <w:p w14:paraId="52A7E299" w14:textId="77777777" w:rsidR="00782572" w:rsidRPr="00FF01A7" w:rsidRDefault="00782572" w:rsidP="002E27FB">
      <w:pPr>
        <w:pStyle w:val="a"/>
        <w:numPr>
          <w:ilvl w:val="0"/>
          <w:numId w:val="141"/>
        </w:numPr>
        <w:tabs>
          <w:tab w:val="left" w:pos="993"/>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выполнять измерение длин, расстояний, величин углов, с помощью инструментов для измерений длин и углов;</w:t>
      </w:r>
    </w:p>
    <w:p w14:paraId="0DACD6EF" w14:textId="77777777" w:rsidR="00782572" w:rsidRPr="00FF01A7" w:rsidRDefault="00782572" w:rsidP="002E27FB">
      <w:pPr>
        <w:pStyle w:val="a"/>
        <w:numPr>
          <w:ilvl w:val="0"/>
          <w:numId w:val="141"/>
        </w:numPr>
        <w:tabs>
          <w:tab w:val="left" w:pos="993"/>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 xml:space="preserve">вычислять площади прямоугольников. </w:t>
      </w:r>
    </w:p>
    <w:p w14:paraId="3ABE5003" w14:textId="77777777" w:rsidR="00782572" w:rsidRPr="00FF01A7" w:rsidRDefault="00782572" w:rsidP="00B5363F">
      <w:pPr>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32105DFB" w14:textId="77777777" w:rsidR="00782572" w:rsidRPr="00FF01A7" w:rsidRDefault="00782572" w:rsidP="002E27FB">
      <w:pPr>
        <w:widowControl/>
        <w:numPr>
          <w:ilvl w:val="0"/>
          <w:numId w:val="126"/>
        </w:numPr>
        <w:tabs>
          <w:tab w:val="left" w:pos="0"/>
          <w:tab w:val="left" w:pos="993"/>
        </w:tabs>
        <w:suppressAutoHyphens/>
        <w:ind w:left="0" w:firstLine="709"/>
        <w:rPr>
          <w:rFonts w:eastAsia="Times New Roman"/>
        </w:rPr>
      </w:pPr>
      <w:r w:rsidRPr="00FF01A7">
        <w:rPr>
          <w:rFonts w:eastAsia="Times New Roman"/>
        </w:rPr>
        <w:t>вычислять расстояния на местности в стандартных ситуациях, площади прямоугольников;</w:t>
      </w:r>
    </w:p>
    <w:p w14:paraId="38F22653" w14:textId="77777777" w:rsidR="00782572" w:rsidRPr="00FF01A7" w:rsidRDefault="00782572" w:rsidP="002E27FB">
      <w:pPr>
        <w:widowControl/>
        <w:numPr>
          <w:ilvl w:val="0"/>
          <w:numId w:val="128"/>
        </w:numPr>
        <w:tabs>
          <w:tab w:val="left" w:pos="0"/>
          <w:tab w:val="left" w:pos="993"/>
        </w:tabs>
        <w:suppressAutoHyphens/>
        <w:ind w:left="0" w:firstLine="709"/>
        <w:rPr>
          <w:rFonts w:eastAsia="Times New Roman"/>
        </w:rPr>
      </w:pPr>
      <w:r w:rsidRPr="00FF01A7">
        <w:rPr>
          <w:rFonts w:eastAsia="Times New Roman"/>
        </w:rPr>
        <w:t>выполнять простейшие построения и измерения на местности, необходимые в реальной жизни.</w:t>
      </w:r>
    </w:p>
    <w:p w14:paraId="3CB50436" w14:textId="77777777" w:rsidR="00782572" w:rsidRPr="00FF01A7" w:rsidRDefault="00782572" w:rsidP="00B5363F">
      <w:pPr>
        <w:suppressAutoHyphens/>
        <w:ind w:firstLine="709"/>
        <w:rPr>
          <w:rFonts w:eastAsia="Times New Roman"/>
          <w:b/>
          <w:bCs/>
        </w:rPr>
      </w:pPr>
      <w:r w:rsidRPr="00FF01A7">
        <w:rPr>
          <w:rFonts w:eastAsia="Times New Roman"/>
          <w:b/>
          <w:bCs/>
        </w:rPr>
        <w:t>История математики</w:t>
      </w:r>
    </w:p>
    <w:p w14:paraId="076F5F17" w14:textId="77777777" w:rsidR="00782572" w:rsidRPr="00FF01A7" w:rsidRDefault="00782572" w:rsidP="002E27FB">
      <w:pPr>
        <w:widowControl/>
        <w:numPr>
          <w:ilvl w:val="0"/>
          <w:numId w:val="142"/>
        </w:numPr>
        <w:tabs>
          <w:tab w:val="left" w:pos="34"/>
          <w:tab w:val="left" w:pos="993"/>
        </w:tabs>
        <w:suppressAutoHyphens/>
        <w:ind w:left="0" w:firstLine="709"/>
        <w:rPr>
          <w:rFonts w:eastAsia="Times New Roman"/>
        </w:rPr>
      </w:pPr>
      <w:r w:rsidRPr="00FF01A7">
        <w:rPr>
          <w:rFonts w:eastAsia="Times New Roman"/>
        </w:rPr>
        <w:t>описывать отдельные выдающиеся результаты, полученные в ходе развития математики как науки;</w:t>
      </w:r>
    </w:p>
    <w:p w14:paraId="569FB62B" w14:textId="77777777" w:rsidR="00782572" w:rsidRPr="00FF01A7" w:rsidRDefault="00782572" w:rsidP="002E27FB">
      <w:pPr>
        <w:widowControl/>
        <w:numPr>
          <w:ilvl w:val="0"/>
          <w:numId w:val="142"/>
        </w:numPr>
        <w:tabs>
          <w:tab w:val="left" w:pos="993"/>
        </w:tabs>
        <w:suppressAutoHyphens/>
        <w:ind w:left="0" w:firstLine="709"/>
        <w:rPr>
          <w:rFonts w:eastAsia="Times New Roman"/>
        </w:rPr>
      </w:pPr>
      <w:r w:rsidRPr="00FF01A7">
        <w:rPr>
          <w:rFonts w:eastAsia="Times New Roman"/>
        </w:rPr>
        <w:t>знать примеры математических открытий и их авторов, в связи с отечественной и всемирной историей.</w:t>
      </w:r>
    </w:p>
    <w:p w14:paraId="481C6E08" w14:textId="77777777" w:rsidR="00782572" w:rsidRPr="00FF01A7" w:rsidRDefault="00782572" w:rsidP="00B5363F">
      <w:pPr>
        <w:pStyle w:val="3"/>
        <w:suppressAutoHyphens/>
        <w:spacing w:before="0" w:after="0"/>
        <w:ind w:firstLine="709"/>
        <w:jc w:val="both"/>
        <w:rPr>
          <w:rFonts w:ascii="Times New Roman" w:hAnsi="Times New Roman" w:cs="Times New Roman"/>
          <w:i/>
          <w:iCs/>
          <w:sz w:val="20"/>
          <w:szCs w:val="20"/>
        </w:rPr>
      </w:pPr>
      <w:bookmarkStart w:id="45" w:name="_Toc284662720"/>
      <w:bookmarkStart w:id="46" w:name="_Toc284663346"/>
      <w:r w:rsidRPr="00FF01A7">
        <w:rPr>
          <w:rFonts w:ascii="Times New Roman" w:hAnsi="Times New Roman" w:cs="Times New Roman"/>
          <w:i/>
          <w:iCs/>
          <w:sz w:val="20"/>
          <w:szCs w:val="20"/>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45"/>
      <w:bookmarkEnd w:id="46"/>
    </w:p>
    <w:p w14:paraId="05B5FDA7" w14:textId="77777777" w:rsidR="00782572" w:rsidRPr="00FF01A7" w:rsidRDefault="00782572" w:rsidP="00B5363F">
      <w:pPr>
        <w:suppressAutoHyphens/>
        <w:ind w:firstLine="709"/>
        <w:rPr>
          <w:rFonts w:eastAsia="Times New Roman"/>
          <w:i/>
          <w:iCs/>
        </w:rPr>
      </w:pPr>
      <w:r w:rsidRPr="00FF01A7">
        <w:rPr>
          <w:rFonts w:eastAsia="Times New Roman"/>
          <w:b/>
          <w:bCs/>
          <w:i/>
          <w:iCs/>
        </w:rPr>
        <w:t>Элементы теории множеств и математической логики</w:t>
      </w:r>
    </w:p>
    <w:p w14:paraId="31D0B3DB" w14:textId="77777777" w:rsidR="00782572" w:rsidRPr="00FF01A7" w:rsidRDefault="00782572" w:rsidP="002E27FB">
      <w:pPr>
        <w:pStyle w:val="15"/>
        <w:numPr>
          <w:ilvl w:val="0"/>
          <w:numId w:val="14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w:t>
      </w:r>
      <w:r w:rsidRPr="00FF01A7">
        <w:rPr>
          <w:rStyle w:val="aff6"/>
          <w:rFonts w:ascii="Times New Roman" w:hAnsi="Times New Roman" w:cs="Times New Roman"/>
          <w:i/>
          <w:iCs/>
          <w:sz w:val="20"/>
          <w:szCs w:val="20"/>
        </w:rPr>
        <w:footnoteReference w:id="3"/>
      </w:r>
      <w:r w:rsidRPr="00FF01A7">
        <w:rPr>
          <w:rFonts w:ascii="Times New Roman" w:hAnsi="Times New Roman" w:cs="Times New Roman"/>
          <w:i/>
          <w:iCs/>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2E909746" w14:textId="77777777" w:rsidR="00782572" w:rsidRPr="00FF01A7" w:rsidRDefault="00782572" w:rsidP="002E27FB">
      <w:pPr>
        <w:pStyle w:val="15"/>
        <w:numPr>
          <w:ilvl w:val="0"/>
          <w:numId w:val="14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7C08338A"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61AE308A" w14:textId="77777777" w:rsidR="00782572" w:rsidRPr="00FF01A7" w:rsidRDefault="00782572" w:rsidP="002E27FB">
      <w:pPr>
        <w:pStyle w:val="a"/>
        <w:numPr>
          <w:ilvl w:val="0"/>
          <w:numId w:val="144"/>
        </w:numPr>
        <w:tabs>
          <w:tab w:val="left" w:pos="993"/>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распознавать логически некорректные высказывания; </w:t>
      </w:r>
    </w:p>
    <w:p w14:paraId="7288FE43" w14:textId="77777777" w:rsidR="00782572" w:rsidRPr="00FF01A7" w:rsidRDefault="00782572" w:rsidP="002E27FB">
      <w:pPr>
        <w:pStyle w:val="a"/>
        <w:numPr>
          <w:ilvl w:val="0"/>
          <w:numId w:val="144"/>
        </w:numPr>
        <w:tabs>
          <w:tab w:val="left" w:pos="993"/>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строить цепочки умозаключений на основе использования правил логики.</w:t>
      </w:r>
    </w:p>
    <w:p w14:paraId="0C8F5245" w14:textId="77777777" w:rsidR="00782572" w:rsidRPr="00FF01A7" w:rsidRDefault="00782572" w:rsidP="00B5363F">
      <w:pPr>
        <w:suppressAutoHyphens/>
        <w:ind w:firstLine="709"/>
        <w:rPr>
          <w:rFonts w:eastAsia="Times New Roman"/>
          <w:b/>
          <w:bCs/>
          <w:i/>
          <w:iCs/>
        </w:rPr>
      </w:pPr>
      <w:r w:rsidRPr="00FF01A7">
        <w:rPr>
          <w:rFonts w:eastAsia="Times New Roman"/>
          <w:b/>
          <w:bCs/>
          <w:i/>
          <w:iCs/>
        </w:rPr>
        <w:t>Числа</w:t>
      </w:r>
    </w:p>
    <w:p w14:paraId="7153D357" w14:textId="77777777" w:rsidR="00782572" w:rsidRPr="00FF01A7" w:rsidRDefault="00782572" w:rsidP="002E27FB">
      <w:pPr>
        <w:pStyle w:val="15"/>
        <w:numPr>
          <w:ilvl w:val="0"/>
          <w:numId w:val="14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37DFAC3D" w14:textId="77777777" w:rsidR="00782572" w:rsidRPr="00FF01A7" w:rsidRDefault="00782572" w:rsidP="002E27FB">
      <w:pPr>
        <w:pStyle w:val="15"/>
        <w:numPr>
          <w:ilvl w:val="0"/>
          <w:numId w:val="14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и объяснять смысл позиционной записи натурального числа;</w:t>
      </w:r>
    </w:p>
    <w:p w14:paraId="1ADF6EEA" w14:textId="77777777" w:rsidR="00782572" w:rsidRPr="00FF01A7" w:rsidRDefault="00782572" w:rsidP="002E27FB">
      <w:pPr>
        <w:pStyle w:val="15"/>
        <w:numPr>
          <w:ilvl w:val="0"/>
          <w:numId w:val="14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вычисления, в том числе с использованием приемов рациональных вычислений, обосновывать алгоритмы выполнения действий;</w:t>
      </w:r>
    </w:p>
    <w:p w14:paraId="08AEB6D1" w14:textId="77777777" w:rsidR="00782572" w:rsidRPr="00FF01A7" w:rsidRDefault="00782572" w:rsidP="002E27FB">
      <w:pPr>
        <w:pStyle w:val="15"/>
        <w:numPr>
          <w:ilvl w:val="0"/>
          <w:numId w:val="14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31A81F0F" w14:textId="77777777" w:rsidR="00782572" w:rsidRPr="00FF01A7" w:rsidRDefault="00782572" w:rsidP="002E27FB">
      <w:pPr>
        <w:pStyle w:val="15"/>
        <w:numPr>
          <w:ilvl w:val="0"/>
          <w:numId w:val="14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округление рациональных чисел с заданной точностью;</w:t>
      </w:r>
    </w:p>
    <w:p w14:paraId="19BC3F98" w14:textId="77777777" w:rsidR="00782572" w:rsidRPr="00FF01A7" w:rsidRDefault="00782572" w:rsidP="002E27FB">
      <w:pPr>
        <w:pStyle w:val="15"/>
        <w:numPr>
          <w:ilvl w:val="0"/>
          <w:numId w:val="14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упорядочивать числа, записанные в виде обыкновенных и десятичных дробей;</w:t>
      </w:r>
    </w:p>
    <w:p w14:paraId="65E06616" w14:textId="77777777" w:rsidR="00782572" w:rsidRPr="00FF01A7" w:rsidRDefault="00782572" w:rsidP="002E27FB">
      <w:pPr>
        <w:pStyle w:val="15"/>
        <w:numPr>
          <w:ilvl w:val="0"/>
          <w:numId w:val="14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находить НОД и НОК чисел и использовать их при решении зада;.</w:t>
      </w:r>
    </w:p>
    <w:p w14:paraId="6CB938D9" w14:textId="77777777" w:rsidR="00782572" w:rsidRPr="00FF01A7" w:rsidRDefault="00782572" w:rsidP="002E27FB">
      <w:pPr>
        <w:pStyle w:val="15"/>
        <w:numPr>
          <w:ilvl w:val="0"/>
          <w:numId w:val="14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понятием модуль числа, геометрическая интерпретация модуля числа.</w:t>
      </w:r>
    </w:p>
    <w:p w14:paraId="18C6DB63"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1FDB36DD" w14:textId="77777777" w:rsidR="00782572" w:rsidRPr="00FF01A7" w:rsidRDefault="00782572" w:rsidP="002E27FB">
      <w:pPr>
        <w:pStyle w:val="a"/>
        <w:numPr>
          <w:ilvl w:val="0"/>
          <w:numId w:val="146"/>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применять правила приближенных вычислений при решении практических задач и решении задач других учебных предметов;</w:t>
      </w:r>
    </w:p>
    <w:p w14:paraId="37D48438" w14:textId="77777777" w:rsidR="00782572" w:rsidRPr="00FF01A7" w:rsidRDefault="00782572" w:rsidP="002E27FB">
      <w:pPr>
        <w:pStyle w:val="a"/>
        <w:numPr>
          <w:ilvl w:val="0"/>
          <w:numId w:val="146"/>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сравнение результатов вычислений при решении практических задач, в том числе приближенных вычислений;</w:t>
      </w:r>
    </w:p>
    <w:p w14:paraId="6EE11A34" w14:textId="77777777" w:rsidR="00782572" w:rsidRPr="00FF01A7" w:rsidRDefault="00782572" w:rsidP="002E27FB">
      <w:pPr>
        <w:pStyle w:val="a"/>
        <w:numPr>
          <w:ilvl w:val="0"/>
          <w:numId w:val="146"/>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числовые выражения и оценивать их значения при решении практических задач и задач из других учебных предметов.</w:t>
      </w:r>
    </w:p>
    <w:p w14:paraId="4CB73021" w14:textId="77777777" w:rsidR="00782572" w:rsidRPr="00FF01A7" w:rsidRDefault="00782572" w:rsidP="00B5363F">
      <w:pPr>
        <w:suppressAutoHyphens/>
        <w:ind w:firstLine="709"/>
        <w:rPr>
          <w:rFonts w:eastAsia="Times New Roman"/>
          <w:b/>
          <w:bCs/>
          <w:i/>
          <w:iCs/>
        </w:rPr>
      </w:pPr>
      <w:r w:rsidRPr="00FF01A7">
        <w:rPr>
          <w:rFonts w:eastAsia="Times New Roman"/>
          <w:b/>
          <w:bCs/>
          <w:i/>
          <w:iCs/>
        </w:rPr>
        <w:t xml:space="preserve">Уравнения и неравенства </w:t>
      </w:r>
    </w:p>
    <w:p w14:paraId="2ABE49EA" w14:textId="77777777" w:rsidR="00782572" w:rsidRPr="00FF01A7" w:rsidRDefault="00782572" w:rsidP="002E27FB">
      <w:pPr>
        <w:pStyle w:val="a"/>
        <w:numPr>
          <w:ilvl w:val="0"/>
          <w:numId w:val="147"/>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равенство, числовое равенство, уравнение, корень уравнения, решение уравнения, числовое неравенство.</w:t>
      </w:r>
    </w:p>
    <w:p w14:paraId="61266D5F" w14:textId="77777777" w:rsidR="00782572" w:rsidRPr="00FF01A7" w:rsidRDefault="00782572" w:rsidP="00B5363F">
      <w:pPr>
        <w:suppressAutoHyphens/>
        <w:ind w:firstLine="709"/>
        <w:rPr>
          <w:rFonts w:eastAsia="Times New Roman"/>
          <w:b/>
          <w:bCs/>
          <w:i/>
          <w:iCs/>
        </w:rPr>
      </w:pPr>
      <w:r w:rsidRPr="00FF01A7">
        <w:rPr>
          <w:rFonts w:eastAsia="Times New Roman"/>
          <w:b/>
          <w:bCs/>
          <w:i/>
          <w:iCs/>
        </w:rPr>
        <w:t>Статистика и теория вероятностей</w:t>
      </w:r>
    </w:p>
    <w:p w14:paraId="1A3ECDC6" w14:textId="77777777" w:rsidR="00782572" w:rsidRPr="00FF01A7" w:rsidRDefault="00782572" w:rsidP="002E27FB">
      <w:pPr>
        <w:pStyle w:val="15"/>
        <w:numPr>
          <w:ilvl w:val="0"/>
          <w:numId w:val="148"/>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Оперировать понятиями: столбчатые и круговые диаграммы, таблицы данных, среднее арифметическое, </w:t>
      </w:r>
    </w:p>
    <w:p w14:paraId="7668ECDC" w14:textId="77777777" w:rsidR="00782572" w:rsidRPr="00FF01A7" w:rsidRDefault="00782572" w:rsidP="002E27FB">
      <w:pPr>
        <w:pStyle w:val="a"/>
        <w:numPr>
          <w:ilvl w:val="0"/>
          <w:numId w:val="148"/>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извлекать, информацию, </w:t>
      </w:r>
      <w:r w:rsidRPr="00FF01A7">
        <w:rPr>
          <w:rStyle w:val="dash041e0431044b0447043d044b0439char1"/>
          <w:i/>
          <w:iCs/>
          <w:sz w:val="20"/>
          <w:szCs w:val="20"/>
        </w:rPr>
        <w:t>представленную в таблицах, на диаграммах</w:t>
      </w:r>
      <w:r w:rsidRPr="00FF01A7">
        <w:rPr>
          <w:rFonts w:ascii="Times New Roman" w:hAnsi="Times New Roman" w:cs="Times New Roman"/>
          <w:i/>
          <w:iCs/>
          <w:sz w:val="20"/>
          <w:szCs w:val="20"/>
        </w:rPr>
        <w:t>;</w:t>
      </w:r>
    </w:p>
    <w:p w14:paraId="32539C26" w14:textId="77777777" w:rsidR="00782572" w:rsidRPr="00FF01A7" w:rsidRDefault="00782572" w:rsidP="002E27FB">
      <w:pPr>
        <w:pStyle w:val="a"/>
        <w:numPr>
          <w:ilvl w:val="0"/>
          <w:numId w:val="148"/>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таблицы, строить диаграммы на основе данных.</w:t>
      </w:r>
    </w:p>
    <w:p w14:paraId="4C9A2AC1"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51671CDB" w14:textId="77777777" w:rsidR="00782572" w:rsidRPr="00FF01A7" w:rsidRDefault="00782572" w:rsidP="002E27FB">
      <w:pPr>
        <w:pStyle w:val="15"/>
        <w:numPr>
          <w:ilvl w:val="0"/>
          <w:numId w:val="14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извлекать, интерпретировать и преобразовывать информацию, </w:t>
      </w:r>
      <w:r w:rsidRPr="00FF01A7">
        <w:rPr>
          <w:rStyle w:val="dash041e0431044b0447043d044b0439char1"/>
          <w:i/>
          <w:iCs/>
          <w:sz w:val="20"/>
          <w:szCs w:val="20"/>
        </w:rPr>
        <w:t>представленную в таблицах и на диаграммах, отражающую свойства и характеристики реальных процессов и явлений.</w:t>
      </w:r>
    </w:p>
    <w:p w14:paraId="7BCAE93A" w14:textId="77777777" w:rsidR="00782572" w:rsidRPr="00FF01A7" w:rsidRDefault="00782572" w:rsidP="00B5363F">
      <w:pPr>
        <w:suppressAutoHyphens/>
        <w:ind w:firstLine="709"/>
        <w:rPr>
          <w:rFonts w:eastAsia="Times New Roman"/>
          <w:b/>
          <w:bCs/>
          <w:i/>
          <w:iCs/>
        </w:rPr>
      </w:pPr>
      <w:r w:rsidRPr="00FF01A7">
        <w:rPr>
          <w:rFonts w:eastAsia="Times New Roman"/>
          <w:b/>
          <w:bCs/>
          <w:i/>
          <w:iCs/>
        </w:rPr>
        <w:t>Текстовые задачи</w:t>
      </w:r>
    </w:p>
    <w:p w14:paraId="326256F3"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Решать простые и сложные задачи разных типов, а также задачи повышенной трудности;</w:t>
      </w:r>
    </w:p>
    <w:p w14:paraId="01AE6BF1"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разные краткие записи как модели текстов сложных задач для построения поисковой схемы и решения задач;</w:t>
      </w:r>
    </w:p>
    <w:p w14:paraId="1B6FB0DA"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знать и применять оба способа поиска решения задач (от требования к условию и от условия к требованию);</w:t>
      </w:r>
    </w:p>
    <w:p w14:paraId="26E06CCC"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моделировать рассуждения при поиске решения задач с помощью граф-схемы;</w:t>
      </w:r>
    </w:p>
    <w:p w14:paraId="0ABA912C"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lastRenderedPageBreak/>
        <w:t>выделять этапы решения задачи и содержание каждого этапа;</w:t>
      </w:r>
    </w:p>
    <w:p w14:paraId="32600E44"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интерпретировать вычислительные результаты в задаче, исследовать полученное решение задачи;</w:t>
      </w:r>
    </w:p>
    <w:p w14:paraId="2A1012E8"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45B21DB5"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исследовать всевозможные ситуации при решении задач на движение по реке, рассматривать разные системы отсчета;</w:t>
      </w:r>
    </w:p>
    <w:p w14:paraId="5D2A70E9" w14:textId="77777777" w:rsidR="00782572" w:rsidRPr="00FF01A7" w:rsidRDefault="00782572" w:rsidP="002E27FB">
      <w:pPr>
        <w:pStyle w:val="15"/>
        <w:numPr>
          <w:ilvl w:val="0"/>
          <w:numId w:val="15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решать разнообразные задачи «на части», </w:t>
      </w:r>
    </w:p>
    <w:p w14:paraId="403A7169" w14:textId="77777777" w:rsidR="00782572" w:rsidRPr="00FF01A7" w:rsidRDefault="00782572" w:rsidP="002E27FB">
      <w:pPr>
        <w:widowControl/>
        <w:numPr>
          <w:ilvl w:val="0"/>
          <w:numId w:val="150"/>
        </w:numPr>
        <w:tabs>
          <w:tab w:val="left" w:pos="1134"/>
        </w:tabs>
        <w:suppressAutoHyphens/>
        <w:ind w:left="0" w:firstLine="709"/>
        <w:rPr>
          <w:rFonts w:eastAsia="Times New Roman"/>
          <w:i/>
          <w:iCs/>
        </w:rPr>
      </w:pPr>
      <w:r w:rsidRPr="00FF01A7">
        <w:rPr>
          <w:rFonts w:eastAsia="Times New Roman"/>
          <w:i/>
          <w:iC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1D1DB006" w14:textId="77777777" w:rsidR="00782572" w:rsidRPr="00FF01A7" w:rsidRDefault="00782572" w:rsidP="002E27FB">
      <w:pPr>
        <w:widowControl/>
        <w:numPr>
          <w:ilvl w:val="0"/>
          <w:numId w:val="150"/>
        </w:numPr>
        <w:tabs>
          <w:tab w:val="left" w:pos="1134"/>
        </w:tabs>
        <w:suppressAutoHyphens/>
        <w:ind w:left="0" w:firstLine="709"/>
        <w:rPr>
          <w:rFonts w:eastAsia="Times New Roman"/>
          <w:i/>
          <w:iCs/>
        </w:rPr>
      </w:pPr>
      <w:r w:rsidRPr="00FF01A7">
        <w:rPr>
          <w:rFonts w:eastAsia="Times New Roman"/>
          <w:i/>
          <w:iC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16F698B8"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0D4D89B6" w14:textId="77777777" w:rsidR="00782572" w:rsidRPr="00FF01A7" w:rsidRDefault="00782572" w:rsidP="002E27FB">
      <w:pPr>
        <w:pStyle w:val="a"/>
        <w:numPr>
          <w:ilvl w:val="0"/>
          <w:numId w:val="151"/>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72A8CDCD" w14:textId="77777777" w:rsidR="00782572" w:rsidRPr="00FF01A7" w:rsidRDefault="00782572" w:rsidP="002E27FB">
      <w:pPr>
        <w:pStyle w:val="a"/>
        <w:numPr>
          <w:ilvl w:val="0"/>
          <w:numId w:val="151"/>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50EC24A3" w14:textId="77777777" w:rsidR="00782572" w:rsidRPr="00FF01A7" w:rsidRDefault="00782572" w:rsidP="002E27FB">
      <w:pPr>
        <w:pStyle w:val="a"/>
        <w:numPr>
          <w:ilvl w:val="0"/>
          <w:numId w:val="151"/>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lang w:eastAsia="en-US"/>
        </w:rPr>
        <w:t>решать задачи на движение по реке, рассматривая разные системы отсчета.</w:t>
      </w:r>
    </w:p>
    <w:p w14:paraId="0E46621A" w14:textId="77777777" w:rsidR="00782572" w:rsidRPr="00FF01A7" w:rsidRDefault="00782572" w:rsidP="00B5363F">
      <w:pPr>
        <w:suppressAutoHyphens/>
        <w:ind w:firstLine="709"/>
        <w:rPr>
          <w:rFonts w:eastAsia="Times New Roman"/>
          <w:b/>
          <w:bCs/>
          <w:i/>
          <w:iCs/>
        </w:rPr>
      </w:pPr>
      <w:r w:rsidRPr="00FF01A7">
        <w:rPr>
          <w:rFonts w:eastAsia="Times New Roman"/>
          <w:b/>
          <w:bCs/>
          <w:i/>
          <w:iCs/>
        </w:rPr>
        <w:t>Наглядная геометрия</w:t>
      </w:r>
    </w:p>
    <w:p w14:paraId="3D2E2D9A" w14:textId="77777777" w:rsidR="00782572" w:rsidRPr="00FF01A7" w:rsidRDefault="00782572" w:rsidP="00B5363F">
      <w:pPr>
        <w:suppressAutoHyphens/>
        <w:ind w:firstLine="709"/>
        <w:rPr>
          <w:rFonts w:eastAsia="Times New Roman"/>
          <w:b/>
          <w:bCs/>
          <w:i/>
          <w:iCs/>
        </w:rPr>
      </w:pPr>
      <w:r w:rsidRPr="00FF01A7">
        <w:rPr>
          <w:rFonts w:eastAsia="Times New Roman"/>
          <w:b/>
          <w:bCs/>
          <w:i/>
          <w:iCs/>
        </w:rPr>
        <w:t>Геометрические фигуры</w:t>
      </w:r>
    </w:p>
    <w:p w14:paraId="2F984297" w14:textId="77777777" w:rsidR="00782572" w:rsidRPr="00FF01A7" w:rsidRDefault="00782572" w:rsidP="002E27FB">
      <w:pPr>
        <w:pStyle w:val="15"/>
        <w:numPr>
          <w:ilvl w:val="0"/>
          <w:numId w:val="15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Извлекать, интерпретировать и преобразовывать информацию о геометрических фигурах, представленную на чертежах;</w:t>
      </w:r>
    </w:p>
    <w:p w14:paraId="7F3F65EE" w14:textId="77777777" w:rsidR="00782572" w:rsidRPr="00FF01A7" w:rsidRDefault="00782572" w:rsidP="002E27FB">
      <w:pPr>
        <w:pStyle w:val="15"/>
        <w:numPr>
          <w:ilvl w:val="0"/>
          <w:numId w:val="15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изображать изучаемые фигуры от руки и с помощью компьютерных инструментов.</w:t>
      </w:r>
    </w:p>
    <w:p w14:paraId="3E365BD0" w14:textId="77777777" w:rsidR="00782572" w:rsidRPr="00FF01A7" w:rsidRDefault="00782572" w:rsidP="00B5363F">
      <w:pPr>
        <w:suppressAutoHyphens/>
        <w:ind w:firstLine="709"/>
        <w:rPr>
          <w:rFonts w:eastAsia="Times New Roman"/>
          <w:b/>
          <w:bCs/>
          <w:i/>
          <w:iCs/>
        </w:rPr>
      </w:pPr>
      <w:r w:rsidRPr="00FF01A7">
        <w:rPr>
          <w:rFonts w:eastAsia="Times New Roman"/>
          <w:b/>
          <w:bCs/>
          <w:i/>
          <w:iCs/>
        </w:rPr>
        <w:t>Измерения и вычисления</w:t>
      </w:r>
    </w:p>
    <w:p w14:paraId="466D1A3F" w14:textId="77777777" w:rsidR="00782572" w:rsidRPr="00FF01A7" w:rsidRDefault="00782572" w:rsidP="002E27FB">
      <w:pPr>
        <w:pStyle w:val="a"/>
        <w:numPr>
          <w:ilvl w:val="0"/>
          <w:numId w:val="153"/>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измерение длин, расстояний, величин углов, с помощью инструментов для измерений длин и углов;</w:t>
      </w:r>
    </w:p>
    <w:p w14:paraId="6294BB00" w14:textId="77777777" w:rsidR="00782572" w:rsidRPr="00FF01A7" w:rsidRDefault="00782572" w:rsidP="002E27FB">
      <w:pPr>
        <w:pStyle w:val="a"/>
        <w:numPr>
          <w:ilvl w:val="0"/>
          <w:numId w:val="153"/>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вычислять площади прямоугольников, квадратов, объемы прямоугольных параллелепипедов, кубов.</w:t>
      </w:r>
    </w:p>
    <w:p w14:paraId="7ED6E037"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1464896E" w14:textId="77777777" w:rsidR="00782572" w:rsidRPr="00FF01A7" w:rsidRDefault="00782572" w:rsidP="002E27FB">
      <w:pPr>
        <w:pStyle w:val="15"/>
        <w:numPr>
          <w:ilvl w:val="0"/>
          <w:numId w:val="15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вычислять расстояния на местности в стандартных ситуациях, площади участков прямоугольной формы, объемы комнат;</w:t>
      </w:r>
    </w:p>
    <w:p w14:paraId="6FF906B7" w14:textId="77777777" w:rsidR="00782572" w:rsidRPr="00FF01A7" w:rsidRDefault="00782572" w:rsidP="002E27FB">
      <w:pPr>
        <w:pStyle w:val="15"/>
        <w:numPr>
          <w:ilvl w:val="0"/>
          <w:numId w:val="15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выполнять простейшие построения на местности, необходимые в реальной жизни; </w:t>
      </w:r>
    </w:p>
    <w:p w14:paraId="3F839ECE" w14:textId="77777777" w:rsidR="00782572" w:rsidRPr="00FF01A7" w:rsidRDefault="00782572" w:rsidP="002E27FB">
      <w:pPr>
        <w:pStyle w:val="15"/>
        <w:numPr>
          <w:ilvl w:val="0"/>
          <w:numId w:val="15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оценивать размеры реальных объектов окружающего мира.</w:t>
      </w:r>
    </w:p>
    <w:p w14:paraId="37701649" w14:textId="77777777" w:rsidR="00782572" w:rsidRPr="00FF01A7" w:rsidRDefault="00782572" w:rsidP="00B5363F">
      <w:pPr>
        <w:suppressAutoHyphens/>
        <w:ind w:firstLine="709"/>
        <w:rPr>
          <w:rFonts w:eastAsia="Times New Roman"/>
          <w:b/>
          <w:bCs/>
          <w:i/>
          <w:iCs/>
        </w:rPr>
      </w:pPr>
      <w:r w:rsidRPr="00FF01A7">
        <w:rPr>
          <w:rFonts w:eastAsia="Times New Roman"/>
          <w:b/>
          <w:bCs/>
          <w:i/>
          <w:iCs/>
        </w:rPr>
        <w:t>История математики</w:t>
      </w:r>
    </w:p>
    <w:p w14:paraId="6213B301" w14:textId="77777777" w:rsidR="00782572" w:rsidRPr="00FF01A7" w:rsidRDefault="00782572" w:rsidP="002E27FB">
      <w:pPr>
        <w:pStyle w:val="15"/>
        <w:numPr>
          <w:ilvl w:val="0"/>
          <w:numId w:val="137"/>
        </w:numPr>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Характеризовать вклад выдающихся математиков в развитие математики и иных научных областей.</w:t>
      </w:r>
    </w:p>
    <w:p w14:paraId="28C707F4"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47" w:name="_Toc284662721"/>
      <w:bookmarkStart w:id="48" w:name="_Toc284663347"/>
      <w:r w:rsidRPr="00FF01A7">
        <w:rPr>
          <w:rFonts w:ascii="Times New Roman" w:hAnsi="Times New Roman" w:cs="Times New Roman"/>
          <w:sz w:val="20"/>
          <w:szCs w:val="20"/>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7"/>
      <w:bookmarkEnd w:id="48"/>
    </w:p>
    <w:p w14:paraId="7688E644" w14:textId="77777777" w:rsidR="00782572" w:rsidRPr="00FF01A7" w:rsidRDefault="00782572" w:rsidP="00B5363F">
      <w:pPr>
        <w:suppressAutoHyphens/>
        <w:ind w:firstLine="709"/>
        <w:rPr>
          <w:rFonts w:eastAsia="Times New Roman"/>
        </w:rPr>
      </w:pPr>
      <w:r w:rsidRPr="00FF01A7">
        <w:rPr>
          <w:rFonts w:eastAsia="Times New Roman"/>
          <w:b/>
          <w:bCs/>
        </w:rPr>
        <w:t>Элементы теории множеств и математической логики</w:t>
      </w:r>
    </w:p>
    <w:p w14:paraId="7CF6BB9B"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w:t>
      </w:r>
      <w:r w:rsidRPr="00FF01A7">
        <w:rPr>
          <w:rStyle w:val="aff6"/>
          <w:rFonts w:ascii="Times New Roman" w:hAnsi="Times New Roman" w:cs="Times New Roman"/>
          <w:sz w:val="20"/>
          <w:szCs w:val="20"/>
        </w:rPr>
        <w:footnoteReference w:id="4"/>
      </w:r>
      <w:r w:rsidRPr="00FF01A7">
        <w:rPr>
          <w:rFonts w:ascii="Times New Roman" w:hAnsi="Times New Roman" w:cs="Times New Roman"/>
          <w:sz w:val="20"/>
          <w:szCs w:val="20"/>
        </w:rPr>
        <w:t xml:space="preserve"> понятиями: множество, элемент множества, подмножество, принадлежность;</w:t>
      </w:r>
    </w:p>
    <w:p w14:paraId="208821B8"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задавать множества перечислением их элементов;</w:t>
      </w:r>
    </w:p>
    <w:p w14:paraId="218265CA" w14:textId="77777777" w:rsidR="00782572" w:rsidRPr="00FF01A7" w:rsidRDefault="00782572" w:rsidP="002E27FB">
      <w:pPr>
        <w:pStyle w:val="15"/>
        <w:numPr>
          <w:ilvl w:val="0"/>
          <w:numId w:val="123"/>
        </w:numPr>
        <w:tabs>
          <w:tab w:val="left" w:pos="993"/>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находить пересечение, объединение, подмножество в простейших ситуациях;</w:t>
      </w:r>
    </w:p>
    <w:p w14:paraId="2287B6F9" w14:textId="77777777" w:rsidR="00782572" w:rsidRPr="00FF01A7" w:rsidRDefault="00782572" w:rsidP="002E27FB">
      <w:pPr>
        <w:pStyle w:val="15"/>
        <w:numPr>
          <w:ilvl w:val="0"/>
          <w:numId w:val="123"/>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 понятиями: определение, аксиома, теорема, доказательство;</w:t>
      </w:r>
    </w:p>
    <w:p w14:paraId="4B8337F6" w14:textId="77777777" w:rsidR="00782572" w:rsidRPr="00FF01A7" w:rsidRDefault="00782572" w:rsidP="002E27FB">
      <w:pPr>
        <w:pStyle w:val="15"/>
        <w:numPr>
          <w:ilvl w:val="0"/>
          <w:numId w:val="123"/>
        </w:numPr>
        <w:tabs>
          <w:tab w:val="left" w:pos="993"/>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приводить примеры и контрпримеры для подтверждения своих высказываний.</w:t>
      </w:r>
    </w:p>
    <w:p w14:paraId="0406B97A"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1106406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использовать графическое представление множеств для описания реальных процессов и явлений, при решении задач других учебных предметов.</w:t>
      </w:r>
    </w:p>
    <w:p w14:paraId="37E0B8E2" w14:textId="77777777" w:rsidR="00782572" w:rsidRPr="00FF01A7" w:rsidRDefault="00782572" w:rsidP="00B5363F">
      <w:pPr>
        <w:suppressAutoHyphens/>
        <w:ind w:firstLine="709"/>
        <w:rPr>
          <w:rFonts w:eastAsia="Times New Roman"/>
          <w:b/>
          <w:bCs/>
        </w:rPr>
      </w:pPr>
      <w:r w:rsidRPr="00FF01A7">
        <w:rPr>
          <w:rFonts w:eastAsia="Times New Roman"/>
          <w:b/>
          <w:bCs/>
        </w:rPr>
        <w:t>Числа</w:t>
      </w:r>
    </w:p>
    <w:p w14:paraId="4321824E"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7790B9C2"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свойства чисел и правила действий при выполнении вычислений;</w:t>
      </w:r>
    </w:p>
    <w:p w14:paraId="06333600"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признаки делимости на 2, 5, 3, 9, 10 при выполнении вычислений и решении несложных задач;</w:t>
      </w:r>
    </w:p>
    <w:p w14:paraId="75AB4E7A"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округление рациональных чисел в соответствии с правилами;</w:t>
      </w:r>
    </w:p>
    <w:p w14:paraId="47EE8C2A"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оценивать значение квадратного корня из положительного целого числа; </w:t>
      </w:r>
    </w:p>
    <w:p w14:paraId="25840C30"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распознавать рациональные и иррациональные числа;</w:t>
      </w:r>
    </w:p>
    <w:p w14:paraId="55D45A9D"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сравнивать числа.</w:t>
      </w:r>
    </w:p>
    <w:p w14:paraId="4EA51652"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2E562719"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оценивать результаты вычислений при решении практических задач;</w:t>
      </w:r>
    </w:p>
    <w:p w14:paraId="3A26C5B8"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сравнение чисел в реальных ситуациях;</w:t>
      </w:r>
    </w:p>
    <w:p w14:paraId="7C7C034D"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составлять числовые выражения при решении практических задач и задач из других учебных предметов.</w:t>
      </w:r>
    </w:p>
    <w:p w14:paraId="3C978A8C" w14:textId="77777777" w:rsidR="00782572" w:rsidRPr="00FF01A7" w:rsidRDefault="00782572" w:rsidP="00B5363F">
      <w:pPr>
        <w:suppressAutoHyphens/>
        <w:ind w:firstLine="709"/>
        <w:rPr>
          <w:rFonts w:eastAsia="Times New Roman"/>
          <w:b/>
          <w:bCs/>
        </w:rPr>
      </w:pPr>
      <w:r w:rsidRPr="00FF01A7">
        <w:rPr>
          <w:rFonts w:eastAsia="Times New Roman"/>
          <w:b/>
          <w:bCs/>
        </w:rPr>
        <w:t>Тождественные преобразования</w:t>
      </w:r>
    </w:p>
    <w:p w14:paraId="1CAAF427" w14:textId="77777777" w:rsidR="00782572" w:rsidRPr="00FF01A7" w:rsidRDefault="00782572" w:rsidP="002E27FB">
      <w:pPr>
        <w:pStyle w:val="15"/>
        <w:numPr>
          <w:ilvl w:val="0"/>
          <w:numId w:val="127"/>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65654718" w14:textId="77777777" w:rsidR="00782572" w:rsidRPr="00FF01A7" w:rsidRDefault="00782572" w:rsidP="002E27FB">
      <w:pPr>
        <w:pStyle w:val="15"/>
        <w:numPr>
          <w:ilvl w:val="0"/>
          <w:numId w:val="127"/>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несложные преобразования целых выражений: раскрывать скобки, приводить подобные слагаемые;</w:t>
      </w:r>
    </w:p>
    <w:p w14:paraId="79655622" w14:textId="77777777" w:rsidR="00782572" w:rsidRPr="00FF01A7" w:rsidRDefault="00782572" w:rsidP="002E27FB">
      <w:pPr>
        <w:pStyle w:val="15"/>
        <w:numPr>
          <w:ilvl w:val="0"/>
          <w:numId w:val="127"/>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3FA63E34" w14:textId="77777777" w:rsidR="00782572" w:rsidRPr="00FF01A7" w:rsidRDefault="00782572" w:rsidP="002E27FB">
      <w:pPr>
        <w:pStyle w:val="15"/>
        <w:numPr>
          <w:ilvl w:val="0"/>
          <w:numId w:val="127"/>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несложные преобразования дробно-линейных выражений и выражений с квадратными корнями.</w:t>
      </w:r>
    </w:p>
    <w:p w14:paraId="67AD2170"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77E8A9A4" w14:textId="77777777" w:rsidR="00782572" w:rsidRPr="00FF01A7" w:rsidRDefault="00782572" w:rsidP="002E27FB">
      <w:pPr>
        <w:pStyle w:val="15"/>
        <w:numPr>
          <w:ilvl w:val="0"/>
          <w:numId w:val="121"/>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понимать смысл записи числа в стандартном виде; </w:t>
      </w:r>
    </w:p>
    <w:p w14:paraId="33C0DE42" w14:textId="77777777" w:rsidR="00782572" w:rsidRPr="00FF01A7" w:rsidRDefault="00782572" w:rsidP="002E27FB">
      <w:pPr>
        <w:pStyle w:val="15"/>
        <w:numPr>
          <w:ilvl w:val="0"/>
          <w:numId w:val="121"/>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 понятием «стандартная запись числа».</w:t>
      </w:r>
    </w:p>
    <w:p w14:paraId="091B5030" w14:textId="77777777" w:rsidR="00782572" w:rsidRPr="00FF01A7" w:rsidRDefault="00782572" w:rsidP="00B5363F">
      <w:pPr>
        <w:suppressAutoHyphens/>
        <w:ind w:firstLine="709"/>
        <w:rPr>
          <w:rFonts w:eastAsia="Times New Roman"/>
          <w:b/>
          <w:bCs/>
        </w:rPr>
      </w:pPr>
      <w:r w:rsidRPr="00FF01A7">
        <w:rPr>
          <w:rFonts w:eastAsia="Times New Roman"/>
          <w:b/>
          <w:bCs/>
        </w:rPr>
        <w:t>Уравнения и неравенства</w:t>
      </w:r>
    </w:p>
    <w:p w14:paraId="77DFFC7A"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66E5D99E"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проверять справедливость числовых равенств и неравенств;</w:t>
      </w:r>
    </w:p>
    <w:p w14:paraId="1ADA61A3"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решать линейные неравенства и несложные неравенства, сводящиеся к линейным;</w:t>
      </w:r>
    </w:p>
    <w:p w14:paraId="46E05885"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решать системы несложных линейных уравнений, неравенств;</w:t>
      </w:r>
    </w:p>
    <w:p w14:paraId="27B0C9E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проверять, является ли данное число решением уравнения (неравенства);</w:t>
      </w:r>
    </w:p>
    <w:p w14:paraId="443E3F6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решать квадратные уравнения по формуле корней квадратного уравнения;</w:t>
      </w:r>
    </w:p>
    <w:p w14:paraId="2312BA1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изображать решения неравенств и их систем на числовой прямой.</w:t>
      </w:r>
    </w:p>
    <w:p w14:paraId="2078F6BE"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5B9EA552"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составлять и решать линейные уравнения при решении задач, возникающих в других учебных предметах.</w:t>
      </w:r>
    </w:p>
    <w:p w14:paraId="703933DF" w14:textId="77777777" w:rsidR="00782572" w:rsidRPr="00FF01A7" w:rsidRDefault="00782572" w:rsidP="00B5363F">
      <w:pPr>
        <w:suppressAutoHyphens/>
        <w:ind w:firstLine="709"/>
        <w:rPr>
          <w:rFonts w:eastAsia="Times New Roman"/>
          <w:b/>
          <w:bCs/>
        </w:rPr>
      </w:pPr>
      <w:r w:rsidRPr="00FF01A7">
        <w:rPr>
          <w:rFonts w:eastAsia="Times New Roman"/>
          <w:b/>
          <w:bCs/>
        </w:rPr>
        <w:t>Функции</w:t>
      </w:r>
    </w:p>
    <w:p w14:paraId="5D87E03B"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 xml:space="preserve">Находить значение функции по заданному значению аргумента; </w:t>
      </w:r>
    </w:p>
    <w:p w14:paraId="40B218C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находить значение аргумента по заданному значению функции в несложных ситуациях;</w:t>
      </w:r>
    </w:p>
    <w:p w14:paraId="0B6CEF2C"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определять положение точки по ее координатам, координаты точки по ее положению на координатной плоскости;</w:t>
      </w:r>
    </w:p>
    <w:p w14:paraId="6D2027E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по графику находить область определения, множество значений, нули функции, промежутки знаков постоянства, промежутки возрастания и убывания, наибольшее и наименьшее значения функции;</w:t>
      </w:r>
    </w:p>
    <w:p w14:paraId="05A7963F"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строить график линейной функции;</w:t>
      </w:r>
    </w:p>
    <w:p w14:paraId="093BB3C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проверять, является ли данный график графиком заданной функции (линейной, квадратичной, обратной пропорциональности);</w:t>
      </w:r>
    </w:p>
    <w:p w14:paraId="526B7D7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определять приближенные значения координат точки пересечения графиков функций;</w:t>
      </w:r>
    </w:p>
    <w:p w14:paraId="00B8A78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 понятиями: последовательность, арифметическая прогрессия, геометрическая прогрессия;</w:t>
      </w:r>
    </w:p>
    <w:p w14:paraId="46FFBE75"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задачи на прогрессии, в которых ответ может быть получен непосредственным подсчетом без применения формул.</w:t>
      </w:r>
    </w:p>
    <w:p w14:paraId="5C3A753B"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49B03EDC"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09686361"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свойства линейной функции и ее график при решении задач из других учебных предметов.</w:t>
      </w:r>
    </w:p>
    <w:p w14:paraId="04B93178"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Статистика и теория вероятностей </w:t>
      </w:r>
    </w:p>
    <w:p w14:paraId="4FAB890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Иметь представление о статистических характеристиках, вероятности случайного события, комбинаторных задачах;</w:t>
      </w:r>
    </w:p>
    <w:p w14:paraId="02B4D9D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решать простейшие комбинаторные задачи методом прямого и организованного перебора;</w:t>
      </w:r>
    </w:p>
    <w:p w14:paraId="6F15D01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представлять данные в виде таблиц, диаграмм, графиков;</w:t>
      </w:r>
    </w:p>
    <w:p w14:paraId="32DCEB09"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читать информацию, представленную в виде таблицы, диаграммы, графика;</w:t>
      </w:r>
    </w:p>
    <w:p w14:paraId="6031793B"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 xml:space="preserve">определять </w:t>
      </w:r>
      <w:r w:rsidRPr="00FF01A7">
        <w:rPr>
          <w:rStyle w:val="dash041e0431044b0447043d044b0439char1"/>
          <w:sz w:val="20"/>
          <w:szCs w:val="20"/>
        </w:rPr>
        <w:t>основные статистические характеристики числовых наборов;</w:t>
      </w:r>
    </w:p>
    <w:p w14:paraId="6504B8C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оценивать вероятность события в простейших случаях;</w:t>
      </w:r>
    </w:p>
    <w:p w14:paraId="01319D2A"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иметь представление о роли закона больших чисел в массовых явлениях.</w:t>
      </w:r>
    </w:p>
    <w:p w14:paraId="6766F2D4"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737E8D0D"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оценивать количество возможных вариантов методом перебора;</w:t>
      </w:r>
    </w:p>
    <w:p w14:paraId="58F60F73"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иметь представление о роли практически достоверных и маловероятных событий;</w:t>
      </w:r>
    </w:p>
    <w:p w14:paraId="72BBA5FC"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 xml:space="preserve">сравнивать </w:t>
      </w:r>
      <w:r w:rsidRPr="00FF01A7">
        <w:rPr>
          <w:rStyle w:val="dash041e0431044b0447043d044b0439char1"/>
          <w:sz w:val="20"/>
          <w:szCs w:val="20"/>
        </w:rPr>
        <w:t>основные статистические характеристики, полученные в процессе решения прикладной задачи, изучения реального явления</w:t>
      </w:r>
      <w:r w:rsidRPr="00FF01A7">
        <w:rPr>
          <w:rFonts w:ascii="Times New Roman" w:hAnsi="Times New Roman" w:cs="Times New Roman"/>
          <w:sz w:val="20"/>
          <w:szCs w:val="20"/>
        </w:rPr>
        <w:t xml:space="preserve">; </w:t>
      </w:r>
    </w:p>
    <w:p w14:paraId="23DBB46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оценивать вероятность реальных событий и явлений в несложных ситуациях.</w:t>
      </w:r>
    </w:p>
    <w:p w14:paraId="3EA39C38" w14:textId="77777777" w:rsidR="00782572" w:rsidRPr="00FF01A7" w:rsidRDefault="00782572" w:rsidP="00B5363F">
      <w:pPr>
        <w:suppressAutoHyphens/>
        <w:ind w:firstLine="709"/>
        <w:rPr>
          <w:rFonts w:eastAsia="Times New Roman"/>
          <w:b/>
          <w:bCs/>
        </w:rPr>
      </w:pPr>
      <w:r w:rsidRPr="00FF01A7">
        <w:rPr>
          <w:rFonts w:eastAsia="Times New Roman"/>
          <w:b/>
          <w:bCs/>
        </w:rPr>
        <w:t>Текстовые задачи</w:t>
      </w:r>
    </w:p>
    <w:p w14:paraId="25ACE5EA"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несложные сюжетные задачи разных типов на все арифметические действия;</w:t>
      </w:r>
    </w:p>
    <w:p w14:paraId="74FD061D"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29E08B03"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p>
    <w:p w14:paraId="2641AAF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составлять план решения задачи; </w:t>
      </w:r>
    </w:p>
    <w:p w14:paraId="40487409"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выделять этапы решения задачи;</w:t>
      </w:r>
    </w:p>
    <w:p w14:paraId="369860DA"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интерпретировать вычислительные результаты в задаче, исследовать полученное решение задачи;</w:t>
      </w:r>
    </w:p>
    <w:p w14:paraId="0EC84E09"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знать различие скоростей объекта в стоячей воде, против течения и по течению реки;</w:t>
      </w:r>
    </w:p>
    <w:p w14:paraId="356663A5"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задачи на нахождение части числа и числа по его части;</w:t>
      </w:r>
    </w:p>
    <w:p w14:paraId="34098982"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14:paraId="6CED0E8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находить процент от числа, число по проценту от него, находить процентное снижение или процентное повышение величины;</w:t>
      </w:r>
    </w:p>
    <w:p w14:paraId="5D5323C3"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решать несложные логические задачи методом рассуждений.</w:t>
      </w:r>
    </w:p>
    <w:p w14:paraId="598FDE0F"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7F46C6B4" w14:textId="77777777" w:rsidR="00782572" w:rsidRPr="00FF01A7" w:rsidRDefault="00782572" w:rsidP="002E27FB">
      <w:pPr>
        <w:widowControl/>
        <w:numPr>
          <w:ilvl w:val="0"/>
          <w:numId w:val="132"/>
        </w:numPr>
        <w:tabs>
          <w:tab w:val="left" w:pos="1134"/>
        </w:tabs>
        <w:suppressAutoHyphens/>
        <w:ind w:left="0" w:firstLine="709"/>
        <w:rPr>
          <w:rFonts w:eastAsia="Times New Roman"/>
        </w:rPr>
      </w:pPr>
      <w:r w:rsidRPr="00FF01A7">
        <w:rPr>
          <w:rFonts w:eastAsia="Times New Roman"/>
        </w:rPr>
        <w:t>выдвигать гипотезы о возможных предельных значениях искомых в задаче величин (делать прикидку).</w:t>
      </w:r>
    </w:p>
    <w:p w14:paraId="5941DEC0" w14:textId="77777777" w:rsidR="00782572" w:rsidRPr="00FF01A7" w:rsidRDefault="00782572" w:rsidP="00B5363F">
      <w:pPr>
        <w:suppressAutoHyphens/>
        <w:ind w:firstLine="709"/>
        <w:rPr>
          <w:rFonts w:eastAsia="Times New Roman"/>
          <w:b/>
          <w:bCs/>
        </w:rPr>
      </w:pPr>
      <w:r w:rsidRPr="00FF01A7">
        <w:rPr>
          <w:rFonts w:eastAsia="Times New Roman"/>
          <w:b/>
          <w:bCs/>
        </w:rPr>
        <w:t>Геометрические фигуры</w:t>
      </w:r>
    </w:p>
    <w:p w14:paraId="4F0B533A" w14:textId="77777777" w:rsidR="00782572" w:rsidRPr="00FF01A7" w:rsidRDefault="00782572" w:rsidP="002E27FB">
      <w:pPr>
        <w:pStyle w:val="a"/>
        <w:numPr>
          <w:ilvl w:val="0"/>
          <w:numId w:val="12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 понятиями геометрических фигур;</w:t>
      </w:r>
    </w:p>
    <w:p w14:paraId="0084ABFF" w14:textId="77777777" w:rsidR="00782572" w:rsidRPr="00FF01A7" w:rsidRDefault="00782572" w:rsidP="002E27FB">
      <w:pPr>
        <w:pStyle w:val="a"/>
        <w:numPr>
          <w:ilvl w:val="0"/>
          <w:numId w:val="12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извлекать информацию о геометрических фигурах, представленную на чертежах в явном виде;</w:t>
      </w:r>
    </w:p>
    <w:p w14:paraId="7CC6F388" w14:textId="77777777" w:rsidR="00782572" w:rsidRPr="00FF01A7" w:rsidRDefault="00782572" w:rsidP="002E27FB">
      <w:pPr>
        <w:pStyle w:val="a"/>
        <w:numPr>
          <w:ilvl w:val="0"/>
          <w:numId w:val="129"/>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применять для решения задач геометрические факты, если условия их применения заданы в явной форме;</w:t>
      </w:r>
    </w:p>
    <w:p w14:paraId="77799473" w14:textId="77777777" w:rsidR="00782572" w:rsidRPr="00FF01A7" w:rsidRDefault="00782572" w:rsidP="002E27FB">
      <w:pPr>
        <w:pStyle w:val="a"/>
        <w:numPr>
          <w:ilvl w:val="0"/>
          <w:numId w:val="12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sz w:val="20"/>
          <w:szCs w:val="20"/>
        </w:rPr>
        <w:t xml:space="preserve">решать задачи на нахождение геометрических величин по образцам или алгоритмам. </w:t>
      </w:r>
    </w:p>
    <w:p w14:paraId="0E4108AD"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sz w:val="20"/>
          <w:szCs w:val="20"/>
        </w:rPr>
      </w:pPr>
      <w:r w:rsidRPr="00FF01A7">
        <w:rPr>
          <w:rFonts w:ascii="Times New Roman" w:hAnsi="Times New Roman" w:cs="Times New Roman"/>
          <w:b/>
          <w:bCs/>
          <w:sz w:val="20"/>
          <w:szCs w:val="20"/>
        </w:rPr>
        <w:t>В повседневной жизни и при изучении других предметов:</w:t>
      </w:r>
    </w:p>
    <w:p w14:paraId="6FF682ED" w14:textId="77777777" w:rsidR="00782572" w:rsidRPr="00FF01A7" w:rsidRDefault="00782572" w:rsidP="002E27FB">
      <w:pPr>
        <w:widowControl/>
        <w:numPr>
          <w:ilvl w:val="0"/>
          <w:numId w:val="130"/>
        </w:numPr>
        <w:tabs>
          <w:tab w:val="left" w:pos="1134"/>
        </w:tabs>
        <w:suppressAutoHyphens/>
        <w:ind w:left="0" w:firstLine="709"/>
        <w:rPr>
          <w:rFonts w:eastAsia="Times New Roman"/>
        </w:rPr>
      </w:pPr>
      <w:r w:rsidRPr="00FF01A7">
        <w:rPr>
          <w:rFonts w:eastAsia="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5F09B322" w14:textId="77777777" w:rsidR="00782572" w:rsidRPr="00FF01A7" w:rsidRDefault="00782572" w:rsidP="00B5363F">
      <w:pPr>
        <w:suppressAutoHyphens/>
        <w:ind w:firstLine="709"/>
        <w:rPr>
          <w:rFonts w:eastAsia="Times New Roman"/>
          <w:b/>
          <w:bCs/>
        </w:rPr>
      </w:pPr>
      <w:r w:rsidRPr="00FF01A7">
        <w:rPr>
          <w:rFonts w:eastAsia="Times New Roman"/>
          <w:b/>
          <w:bCs/>
        </w:rPr>
        <w:t>Отношения</w:t>
      </w:r>
    </w:p>
    <w:p w14:paraId="122A1511" w14:textId="77777777" w:rsidR="00782572" w:rsidRPr="00FF01A7" w:rsidRDefault="00782572" w:rsidP="002E27FB">
      <w:pPr>
        <w:widowControl/>
        <w:numPr>
          <w:ilvl w:val="0"/>
          <w:numId w:val="119"/>
        </w:numPr>
        <w:tabs>
          <w:tab w:val="left" w:pos="34"/>
          <w:tab w:val="left" w:pos="1134"/>
        </w:tabs>
        <w:suppressAutoHyphens/>
        <w:ind w:left="0" w:firstLine="709"/>
        <w:rPr>
          <w:rFonts w:eastAsia="Times New Roman"/>
        </w:rPr>
      </w:pPr>
      <w:r w:rsidRPr="00FF01A7">
        <w:rPr>
          <w:rFonts w:eastAsia="Times New Roman"/>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7376EE5C"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sz w:val="20"/>
          <w:szCs w:val="20"/>
        </w:rPr>
      </w:pPr>
      <w:r w:rsidRPr="00FF01A7">
        <w:rPr>
          <w:rFonts w:ascii="Times New Roman" w:hAnsi="Times New Roman" w:cs="Times New Roman"/>
          <w:b/>
          <w:bCs/>
          <w:sz w:val="20"/>
          <w:szCs w:val="20"/>
        </w:rPr>
        <w:t xml:space="preserve">В повседневной жизни и при изучении других предметов: </w:t>
      </w:r>
    </w:p>
    <w:p w14:paraId="34A340AD" w14:textId="77777777" w:rsidR="00782572" w:rsidRPr="00FF01A7" w:rsidRDefault="00782572" w:rsidP="002E27FB">
      <w:pPr>
        <w:pStyle w:val="15"/>
        <w:numPr>
          <w:ilvl w:val="0"/>
          <w:numId w:val="119"/>
        </w:numPr>
        <w:tabs>
          <w:tab w:val="left" w:pos="34"/>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отношения для решения простейших задач, возникающих в реальной жизни.</w:t>
      </w:r>
    </w:p>
    <w:p w14:paraId="75F4ED0F" w14:textId="77777777" w:rsidR="00782572" w:rsidRPr="00FF01A7" w:rsidRDefault="00782572" w:rsidP="00B5363F">
      <w:pPr>
        <w:suppressAutoHyphens/>
        <w:ind w:firstLine="709"/>
        <w:rPr>
          <w:rFonts w:eastAsia="Times New Roman"/>
          <w:b/>
          <w:bCs/>
        </w:rPr>
      </w:pPr>
      <w:r w:rsidRPr="00FF01A7">
        <w:rPr>
          <w:rFonts w:eastAsia="Times New Roman"/>
          <w:b/>
          <w:bCs/>
        </w:rPr>
        <w:t>Измерения и вычисления</w:t>
      </w:r>
    </w:p>
    <w:p w14:paraId="50374BD7" w14:textId="77777777" w:rsidR="00782572" w:rsidRPr="00FF01A7" w:rsidRDefault="00782572" w:rsidP="002E27FB">
      <w:pPr>
        <w:pStyle w:val="a"/>
        <w:numPr>
          <w:ilvl w:val="0"/>
          <w:numId w:val="119"/>
        </w:numPr>
        <w:tabs>
          <w:tab w:val="left" w:pos="1080"/>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Выполнять измерение длин, расстояний, величин углов, с помощью инструментов для измерений длин и углов;</w:t>
      </w:r>
    </w:p>
    <w:p w14:paraId="74654674" w14:textId="77777777" w:rsidR="00782572" w:rsidRPr="00FF01A7" w:rsidRDefault="00782572" w:rsidP="002E27FB">
      <w:pPr>
        <w:pStyle w:val="a"/>
        <w:numPr>
          <w:ilvl w:val="0"/>
          <w:numId w:val="119"/>
        </w:numPr>
        <w:tabs>
          <w:tab w:val="left" w:pos="1080"/>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14:paraId="6C4CB7B0" w14:textId="77777777" w:rsidR="00782572" w:rsidRPr="00FF01A7" w:rsidRDefault="00782572" w:rsidP="002E27FB">
      <w:pPr>
        <w:pStyle w:val="a"/>
        <w:numPr>
          <w:ilvl w:val="0"/>
          <w:numId w:val="119"/>
        </w:numPr>
        <w:tabs>
          <w:tab w:val="left" w:pos="1080"/>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применять теорему Пифагора, базовые тригонометрические соотношения для вычисления длин, расстояний, площадей в простейших случаях.</w:t>
      </w:r>
    </w:p>
    <w:p w14:paraId="562FDC56"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0524C3C2" w14:textId="77777777" w:rsidR="00782572" w:rsidRPr="00FF01A7" w:rsidRDefault="00782572" w:rsidP="002E27FB">
      <w:pPr>
        <w:pStyle w:val="a"/>
        <w:numPr>
          <w:ilvl w:val="0"/>
          <w:numId w:val="128"/>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6E76AE42" w14:textId="77777777" w:rsidR="00782572" w:rsidRPr="00FF01A7" w:rsidRDefault="00782572" w:rsidP="00B5363F">
      <w:pPr>
        <w:suppressAutoHyphens/>
        <w:ind w:firstLine="709"/>
        <w:rPr>
          <w:rFonts w:eastAsia="Times New Roman"/>
          <w:b/>
          <w:bCs/>
        </w:rPr>
      </w:pPr>
      <w:r w:rsidRPr="00FF01A7">
        <w:rPr>
          <w:rFonts w:eastAsia="Times New Roman"/>
          <w:b/>
          <w:bCs/>
        </w:rPr>
        <w:t>Геометрические построения</w:t>
      </w:r>
    </w:p>
    <w:p w14:paraId="5A081070" w14:textId="77777777" w:rsidR="00782572" w:rsidRPr="00FF01A7" w:rsidRDefault="00782572" w:rsidP="002E27FB">
      <w:pPr>
        <w:widowControl/>
        <w:numPr>
          <w:ilvl w:val="0"/>
          <w:numId w:val="126"/>
        </w:numPr>
        <w:tabs>
          <w:tab w:val="left" w:pos="0"/>
          <w:tab w:val="left" w:pos="1134"/>
        </w:tabs>
        <w:suppressAutoHyphens/>
        <w:ind w:left="0" w:firstLine="709"/>
        <w:rPr>
          <w:rFonts w:eastAsia="Times New Roman"/>
        </w:rPr>
      </w:pPr>
      <w:r w:rsidRPr="00FF01A7">
        <w:rPr>
          <w:rFonts w:eastAsia="Times New Roman"/>
        </w:rPr>
        <w:t>Изображать типовые плоские фигуры и фигуры в пространстве от руки и с помощью инструментов.</w:t>
      </w:r>
    </w:p>
    <w:p w14:paraId="026B7946"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sz w:val="20"/>
          <w:szCs w:val="20"/>
        </w:rPr>
      </w:pPr>
      <w:r w:rsidRPr="00FF01A7">
        <w:rPr>
          <w:rFonts w:ascii="Times New Roman" w:hAnsi="Times New Roman" w:cs="Times New Roman"/>
          <w:b/>
          <w:bCs/>
          <w:sz w:val="20"/>
          <w:szCs w:val="20"/>
        </w:rPr>
        <w:t>В повседневной жизни и при изучении других предметов:</w:t>
      </w:r>
    </w:p>
    <w:p w14:paraId="70182B13" w14:textId="77777777" w:rsidR="00782572" w:rsidRPr="00FF01A7" w:rsidRDefault="00782572" w:rsidP="002E27FB">
      <w:pPr>
        <w:widowControl/>
        <w:numPr>
          <w:ilvl w:val="0"/>
          <w:numId w:val="126"/>
        </w:numPr>
        <w:tabs>
          <w:tab w:val="left" w:pos="0"/>
          <w:tab w:val="left" w:pos="1134"/>
        </w:tabs>
        <w:suppressAutoHyphens/>
        <w:ind w:left="0" w:firstLine="709"/>
        <w:rPr>
          <w:rFonts w:eastAsia="Times New Roman"/>
        </w:rPr>
      </w:pPr>
      <w:r w:rsidRPr="00FF01A7">
        <w:rPr>
          <w:rFonts w:eastAsia="Times New Roman"/>
        </w:rPr>
        <w:t>выполнять простейшие построения на местности, необходимые в реальной жизни.</w:t>
      </w:r>
    </w:p>
    <w:p w14:paraId="6A395E08" w14:textId="77777777" w:rsidR="00782572" w:rsidRPr="00FF01A7" w:rsidRDefault="00782572" w:rsidP="00B5363F">
      <w:pPr>
        <w:suppressAutoHyphens/>
        <w:ind w:firstLine="709"/>
        <w:rPr>
          <w:rFonts w:eastAsia="Times New Roman"/>
          <w:b/>
          <w:bCs/>
        </w:rPr>
      </w:pPr>
      <w:r w:rsidRPr="00FF01A7">
        <w:rPr>
          <w:rFonts w:eastAsia="Times New Roman"/>
          <w:b/>
          <w:bCs/>
        </w:rPr>
        <w:t>Геометрические преобразования</w:t>
      </w:r>
    </w:p>
    <w:p w14:paraId="35D9397D" w14:textId="77777777" w:rsidR="00782572" w:rsidRPr="00FF01A7" w:rsidRDefault="00782572" w:rsidP="002E27FB">
      <w:pPr>
        <w:pStyle w:val="a"/>
        <w:numPr>
          <w:ilvl w:val="0"/>
          <w:numId w:val="125"/>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Строить фигуру, симметричную данной фигуре относительно оси и точки.</w:t>
      </w:r>
    </w:p>
    <w:p w14:paraId="697F4F6B" w14:textId="77777777" w:rsidR="00782572" w:rsidRPr="00FF01A7" w:rsidRDefault="00782572" w:rsidP="00B5363F">
      <w:pPr>
        <w:tabs>
          <w:tab w:val="left" w:pos="1134"/>
        </w:tabs>
        <w:suppressAutoHyphens/>
        <w:ind w:firstLine="709"/>
        <w:rPr>
          <w:rFonts w:eastAsia="Times New Roman"/>
          <w:b/>
          <w:bCs/>
        </w:rPr>
      </w:pPr>
      <w:r w:rsidRPr="00FF01A7">
        <w:rPr>
          <w:rFonts w:eastAsia="Times New Roman"/>
          <w:b/>
          <w:bCs/>
        </w:rPr>
        <w:t>В повседневной жизни и при изучении других предметов:</w:t>
      </w:r>
    </w:p>
    <w:p w14:paraId="5416A1FF" w14:textId="77777777" w:rsidR="00782572" w:rsidRPr="00FF01A7" w:rsidRDefault="00782572" w:rsidP="002E27FB">
      <w:pPr>
        <w:pStyle w:val="a"/>
        <w:numPr>
          <w:ilvl w:val="0"/>
          <w:numId w:val="125"/>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распознавать движение объектов в окружающем мире;</w:t>
      </w:r>
    </w:p>
    <w:p w14:paraId="0351A395" w14:textId="77777777" w:rsidR="00782572" w:rsidRPr="00FF01A7" w:rsidRDefault="00782572" w:rsidP="002E27FB">
      <w:pPr>
        <w:pStyle w:val="a"/>
        <w:numPr>
          <w:ilvl w:val="0"/>
          <w:numId w:val="125"/>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распознавать симметричные фигуры в окружающем мире.</w:t>
      </w:r>
    </w:p>
    <w:p w14:paraId="6DFD4CD7" w14:textId="77777777" w:rsidR="00782572" w:rsidRPr="00FF01A7" w:rsidRDefault="00782572" w:rsidP="00B5363F">
      <w:pPr>
        <w:suppressAutoHyphens/>
        <w:ind w:firstLine="709"/>
        <w:rPr>
          <w:rFonts w:eastAsia="Times New Roman"/>
          <w:b/>
          <w:bCs/>
        </w:rPr>
      </w:pPr>
      <w:r w:rsidRPr="00FF01A7">
        <w:rPr>
          <w:rFonts w:eastAsia="Times New Roman"/>
          <w:b/>
          <w:bCs/>
        </w:rPr>
        <w:t>Векторы и координаты на плоскости</w:t>
      </w:r>
    </w:p>
    <w:p w14:paraId="2979B96A" w14:textId="77777777" w:rsidR="00782572" w:rsidRPr="00FF01A7" w:rsidRDefault="00782572" w:rsidP="002E27FB">
      <w:pPr>
        <w:pStyle w:val="a"/>
        <w:numPr>
          <w:ilvl w:val="0"/>
          <w:numId w:val="124"/>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Оперировать на базовом уровне понятиями вектор, сумма векторов</w:t>
      </w:r>
      <w:r w:rsidRPr="00FF01A7">
        <w:rPr>
          <w:rFonts w:ascii="Times New Roman" w:hAnsi="Times New Roman" w:cs="Times New Roman"/>
          <w:i/>
          <w:iCs/>
          <w:sz w:val="20"/>
          <w:szCs w:val="20"/>
        </w:rPr>
        <w:t xml:space="preserve">, </w:t>
      </w:r>
      <w:r w:rsidRPr="00FF01A7">
        <w:rPr>
          <w:rFonts w:ascii="Times New Roman" w:hAnsi="Times New Roman" w:cs="Times New Roman"/>
          <w:sz w:val="20"/>
          <w:szCs w:val="20"/>
        </w:rPr>
        <w:t>произведение вектора на число, координаты на плоскости;</w:t>
      </w:r>
    </w:p>
    <w:p w14:paraId="3DCAD1E1" w14:textId="77777777" w:rsidR="00782572" w:rsidRPr="00FF01A7" w:rsidRDefault="00782572" w:rsidP="002E27FB">
      <w:pPr>
        <w:pStyle w:val="a"/>
        <w:numPr>
          <w:ilvl w:val="0"/>
          <w:numId w:val="124"/>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определять приближенно координаты точки по ее изображению на координатной плоскости.</w:t>
      </w:r>
    </w:p>
    <w:p w14:paraId="28E26B53"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sz w:val="20"/>
          <w:szCs w:val="20"/>
        </w:rPr>
      </w:pPr>
      <w:r w:rsidRPr="00FF01A7">
        <w:rPr>
          <w:rFonts w:ascii="Times New Roman" w:hAnsi="Times New Roman" w:cs="Times New Roman"/>
          <w:b/>
          <w:bCs/>
          <w:sz w:val="20"/>
          <w:szCs w:val="20"/>
        </w:rPr>
        <w:t xml:space="preserve">В повседневной жизни и при изучении других предметов: </w:t>
      </w:r>
    </w:p>
    <w:p w14:paraId="113C06AD" w14:textId="77777777" w:rsidR="00782572" w:rsidRPr="00FF01A7" w:rsidRDefault="00782572" w:rsidP="002E27FB">
      <w:pPr>
        <w:pStyle w:val="a"/>
        <w:numPr>
          <w:ilvl w:val="0"/>
          <w:numId w:val="124"/>
        </w:numPr>
        <w:tabs>
          <w:tab w:val="left" w:pos="1134"/>
        </w:tabs>
        <w:suppressAutoHyphens/>
        <w:ind w:left="0" w:firstLine="709"/>
        <w:rPr>
          <w:rFonts w:ascii="Times New Roman" w:hAnsi="Times New Roman" w:cs="Times New Roman"/>
          <w:sz w:val="20"/>
          <w:szCs w:val="20"/>
        </w:rPr>
      </w:pPr>
      <w:r w:rsidRPr="00FF01A7">
        <w:rPr>
          <w:rFonts w:ascii="Times New Roman" w:hAnsi="Times New Roman" w:cs="Times New Roman"/>
          <w:sz w:val="20"/>
          <w:szCs w:val="20"/>
        </w:rPr>
        <w:t>использовать векторы для решения простейших задач на определение скорости относительного движения.</w:t>
      </w:r>
    </w:p>
    <w:p w14:paraId="46D8E52D" w14:textId="77777777" w:rsidR="00782572" w:rsidRPr="00FF01A7" w:rsidRDefault="00782572" w:rsidP="00B5363F">
      <w:pPr>
        <w:suppressAutoHyphens/>
        <w:ind w:firstLine="709"/>
        <w:rPr>
          <w:rFonts w:eastAsia="Times New Roman"/>
          <w:b/>
          <w:bCs/>
        </w:rPr>
      </w:pPr>
      <w:r w:rsidRPr="00FF01A7">
        <w:rPr>
          <w:rFonts w:eastAsia="Times New Roman"/>
          <w:b/>
          <w:bCs/>
        </w:rPr>
        <w:t>История математики</w:t>
      </w:r>
    </w:p>
    <w:p w14:paraId="09DCD062" w14:textId="77777777" w:rsidR="00782572" w:rsidRPr="00FF01A7" w:rsidRDefault="00782572" w:rsidP="002E27FB">
      <w:pPr>
        <w:widowControl/>
        <w:numPr>
          <w:ilvl w:val="0"/>
          <w:numId w:val="131"/>
        </w:numPr>
        <w:tabs>
          <w:tab w:val="left" w:pos="34"/>
          <w:tab w:val="left" w:pos="1134"/>
        </w:tabs>
        <w:suppressAutoHyphens/>
        <w:ind w:left="0" w:firstLine="709"/>
        <w:rPr>
          <w:rFonts w:eastAsia="Times New Roman"/>
        </w:rPr>
      </w:pPr>
      <w:r w:rsidRPr="00FF01A7">
        <w:rPr>
          <w:rFonts w:eastAsia="Times New Roman"/>
        </w:rPr>
        <w:lastRenderedPageBreak/>
        <w:t>Описывать отдельные выдающиеся результаты, полученные в ходе развития математики как науки;</w:t>
      </w:r>
    </w:p>
    <w:p w14:paraId="7732FBB1" w14:textId="77777777" w:rsidR="00782572" w:rsidRPr="00FF01A7" w:rsidRDefault="00782572" w:rsidP="002E27FB">
      <w:pPr>
        <w:widowControl/>
        <w:numPr>
          <w:ilvl w:val="0"/>
          <w:numId w:val="131"/>
        </w:numPr>
        <w:tabs>
          <w:tab w:val="left" w:pos="34"/>
          <w:tab w:val="left" w:pos="1134"/>
        </w:tabs>
        <w:suppressAutoHyphens/>
        <w:ind w:left="0" w:firstLine="709"/>
        <w:rPr>
          <w:rFonts w:eastAsia="Times New Roman"/>
        </w:rPr>
      </w:pPr>
      <w:r w:rsidRPr="00FF01A7">
        <w:rPr>
          <w:rFonts w:eastAsia="Times New Roman"/>
        </w:rPr>
        <w:t>знать примеры математических открытий и их авторов, в связи с отечественной и всемирной историей;</w:t>
      </w:r>
    </w:p>
    <w:p w14:paraId="79EEA910" w14:textId="77777777" w:rsidR="00782572" w:rsidRPr="00FF01A7" w:rsidRDefault="00782572" w:rsidP="002E27FB">
      <w:pPr>
        <w:widowControl/>
        <w:numPr>
          <w:ilvl w:val="0"/>
          <w:numId w:val="131"/>
        </w:numPr>
        <w:tabs>
          <w:tab w:val="left" w:pos="34"/>
          <w:tab w:val="left" w:pos="1134"/>
        </w:tabs>
        <w:suppressAutoHyphens/>
        <w:ind w:left="0" w:firstLine="709"/>
        <w:rPr>
          <w:rFonts w:eastAsia="Times New Roman"/>
        </w:rPr>
      </w:pPr>
      <w:r w:rsidRPr="00FF01A7">
        <w:rPr>
          <w:rFonts w:eastAsia="Times New Roman"/>
        </w:rPr>
        <w:t>понимать роль математики в развитии России.</w:t>
      </w:r>
    </w:p>
    <w:p w14:paraId="53D8BD14"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Методы математики </w:t>
      </w:r>
    </w:p>
    <w:p w14:paraId="3CDA8241" w14:textId="77777777" w:rsidR="00782572" w:rsidRPr="00FF01A7" w:rsidRDefault="00782572" w:rsidP="002E27FB">
      <w:pPr>
        <w:widowControl/>
        <w:numPr>
          <w:ilvl w:val="0"/>
          <w:numId w:val="131"/>
        </w:numPr>
        <w:tabs>
          <w:tab w:val="left" w:pos="34"/>
          <w:tab w:val="left" w:pos="1134"/>
        </w:tabs>
        <w:suppressAutoHyphens/>
        <w:ind w:left="0" w:firstLine="709"/>
        <w:rPr>
          <w:rFonts w:eastAsia="Times New Roman"/>
        </w:rPr>
      </w:pPr>
      <w:r w:rsidRPr="00FF01A7">
        <w:rPr>
          <w:rFonts w:eastAsia="Times New Roman"/>
        </w:rPr>
        <w:t>Выбирать подходящий изученный метод для решения изученных типов математических задач;</w:t>
      </w:r>
    </w:p>
    <w:p w14:paraId="25C3D739" w14:textId="77777777" w:rsidR="00782572" w:rsidRPr="00FF01A7" w:rsidRDefault="00782572" w:rsidP="002E27FB">
      <w:pPr>
        <w:widowControl/>
        <w:numPr>
          <w:ilvl w:val="0"/>
          <w:numId w:val="131"/>
        </w:numPr>
        <w:tabs>
          <w:tab w:val="left" w:pos="34"/>
          <w:tab w:val="left" w:pos="1134"/>
        </w:tabs>
        <w:suppressAutoHyphens/>
        <w:ind w:left="0" w:firstLine="709"/>
        <w:rPr>
          <w:rFonts w:eastAsia="Times New Roman"/>
        </w:rPr>
      </w:pPr>
      <w:r w:rsidRPr="00FF01A7">
        <w:rPr>
          <w:rFonts w:eastAsia="Times New Roman"/>
        </w:rPr>
        <w:t>Приводить примеры математических закономерностей в окружающей действительности и произведениях искусства.</w:t>
      </w:r>
    </w:p>
    <w:p w14:paraId="652476DA" w14:textId="77777777" w:rsidR="00782572" w:rsidRPr="00FF01A7" w:rsidRDefault="00782572" w:rsidP="00B5363F">
      <w:pPr>
        <w:pStyle w:val="3"/>
        <w:suppressAutoHyphens/>
        <w:spacing w:before="0" w:after="0"/>
        <w:ind w:firstLine="709"/>
        <w:jc w:val="both"/>
        <w:rPr>
          <w:rFonts w:ascii="Times New Roman" w:hAnsi="Times New Roman" w:cs="Times New Roman"/>
          <w:i/>
          <w:iCs/>
          <w:sz w:val="20"/>
          <w:szCs w:val="20"/>
        </w:rPr>
      </w:pPr>
      <w:bookmarkStart w:id="49" w:name="_Toc284662722"/>
      <w:bookmarkStart w:id="50" w:name="_Toc284663348"/>
      <w:r w:rsidRPr="00FF01A7">
        <w:rPr>
          <w:rFonts w:ascii="Times New Roman" w:hAnsi="Times New Roman" w:cs="Times New Roman"/>
          <w:i/>
          <w:iCs/>
          <w:sz w:val="20"/>
          <w:szCs w:val="20"/>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49"/>
      <w:bookmarkEnd w:id="50"/>
    </w:p>
    <w:p w14:paraId="42F07E88" w14:textId="77777777" w:rsidR="00782572" w:rsidRPr="00FF01A7" w:rsidRDefault="00782572" w:rsidP="00B5363F">
      <w:pPr>
        <w:suppressAutoHyphens/>
        <w:ind w:firstLine="709"/>
        <w:rPr>
          <w:rFonts w:eastAsia="Times New Roman"/>
          <w:i/>
          <w:iCs/>
        </w:rPr>
      </w:pPr>
      <w:r w:rsidRPr="00FF01A7">
        <w:rPr>
          <w:rFonts w:eastAsia="Times New Roman"/>
          <w:b/>
          <w:bCs/>
          <w:i/>
          <w:iCs/>
        </w:rPr>
        <w:t>Элементы теории множеств и математической логики</w:t>
      </w:r>
    </w:p>
    <w:p w14:paraId="1F33127B"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w:t>
      </w:r>
      <w:r w:rsidRPr="00FF01A7">
        <w:rPr>
          <w:rStyle w:val="aff6"/>
          <w:rFonts w:ascii="Times New Roman" w:hAnsi="Times New Roman" w:cs="Times New Roman"/>
          <w:i/>
          <w:iCs/>
          <w:sz w:val="20"/>
          <w:szCs w:val="20"/>
        </w:rPr>
        <w:footnoteReference w:id="5"/>
      </w:r>
      <w:r w:rsidRPr="00FF01A7">
        <w:rPr>
          <w:rFonts w:ascii="Times New Roman" w:hAnsi="Times New Roman" w:cs="Times New Roman"/>
          <w:i/>
          <w:iCs/>
          <w:sz w:val="20"/>
          <w:szCs w:val="20"/>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0558C1D1"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изображать множества и отношение множеств с помощью кругов Эйлера;</w:t>
      </w:r>
    </w:p>
    <w:p w14:paraId="39102D31"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определять принадлежность элемента множеству, объединению и пересечению множеств; </w:t>
      </w:r>
    </w:p>
    <w:p w14:paraId="3CA28878"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задавать множество с помощью перечисления элементов, словесного описания;</w:t>
      </w:r>
    </w:p>
    <w:p w14:paraId="425A2B00"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18307CD0"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строить высказывания, отрицания высказываний.</w:t>
      </w:r>
    </w:p>
    <w:p w14:paraId="1730FAED"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4D1714E3"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строить цепочки умозаключений на основе использования правил логики;</w:t>
      </w:r>
    </w:p>
    <w:p w14:paraId="09892A8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множества, операции с множествами, их графическое представление для описания реальных процессов и явлений.</w:t>
      </w:r>
    </w:p>
    <w:p w14:paraId="6E320DC8" w14:textId="77777777" w:rsidR="00782572" w:rsidRPr="00FF01A7" w:rsidRDefault="00782572" w:rsidP="00B5363F">
      <w:pPr>
        <w:suppressAutoHyphens/>
        <w:ind w:firstLine="709"/>
        <w:rPr>
          <w:rFonts w:eastAsia="Times New Roman"/>
          <w:b/>
          <w:bCs/>
          <w:i/>
          <w:iCs/>
        </w:rPr>
      </w:pPr>
      <w:r w:rsidRPr="00FF01A7">
        <w:rPr>
          <w:rFonts w:eastAsia="Times New Roman"/>
          <w:b/>
          <w:bCs/>
          <w:i/>
          <w:iCs/>
        </w:rPr>
        <w:t>Числа</w:t>
      </w:r>
    </w:p>
    <w:p w14:paraId="11479218"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01BC4D82"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и объяснять смысл позиционной записи натурального числа;</w:t>
      </w:r>
    </w:p>
    <w:p w14:paraId="2FF61CD7"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вычисления, в том числе с использованием приемов рациональных вычислений;</w:t>
      </w:r>
    </w:p>
    <w:p w14:paraId="0FBD28D2"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округление рациональных чисел с заданной точностью;</w:t>
      </w:r>
    </w:p>
    <w:p w14:paraId="66D3BA0F"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сравнивать рациональные и иррациональные числа;</w:t>
      </w:r>
    </w:p>
    <w:p w14:paraId="6395AD02"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представлять рациональное число в виде десятичной дроби</w:t>
      </w:r>
    </w:p>
    <w:p w14:paraId="001B249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упорядочивать числа, записанные в виде обыкновенной и десятичной дроби;</w:t>
      </w:r>
    </w:p>
    <w:p w14:paraId="2C572F7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находить НОД и НОК чисел и использовать их при решении задач.</w:t>
      </w:r>
    </w:p>
    <w:p w14:paraId="27C498B6"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3C2353FC"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применять правила приближенных вычислений при решении практических задач и решении задач других учебных предметов;</w:t>
      </w:r>
    </w:p>
    <w:p w14:paraId="3259CA8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сравнение результатов вычислений при решении практических задач, в том числе приближенных вычислений;</w:t>
      </w:r>
    </w:p>
    <w:p w14:paraId="39BB910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и оценивать числовые выражения при решении практических задач и задач из других учебных предметов;</w:t>
      </w:r>
    </w:p>
    <w:p w14:paraId="6BB7C0A3"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записывать и округлять числовые значения реальных величин с использованием разных систем измерения.</w:t>
      </w:r>
    </w:p>
    <w:p w14:paraId="03661A2A" w14:textId="77777777" w:rsidR="00782572" w:rsidRPr="00FF01A7" w:rsidRDefault="00782572" w:rsidP="00B5363F">
      <w:pPr>
        <w:suppressAutoHyphens/>
        <w:ind w:firstLine="709"/>
        <w:rPr>
          <w:rFonts w:eastAsia="Times New Roman"/>
          <w:b/>
          <w:bCs/>
          <w:i/>
          <w:iCs/>
        </w:rPr>
      </w:pPr>
      <w:r w:rsidRPr="00FF01A7">
        <w:rPr>
          <w:rFonts w:eastAsia="Times New Roman"/>
          <w:b/>
          <w:bCs/>
          <w:i/>
          <w:iCs/>
        </w:rPr>
        <w:t>Тождественные преобразования</w:t>
      </w:r>
    </w:p>
    <w:p w14:paraId="7F0674E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степени с натуральным показателем, степени с целым отрицательным показателем;</w:t>
      </w:r>
    </w:p>
    <w:p w14:paraId="35C0A6BA"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3AC90683"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4D0B9A5E"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выделять квадрат суммы и разности одночленов;</w:t>
      </w:r>
    </w:p>
    <w:p w14:paraId="512DECA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раскладывать на множители квадратный   трехчлен;</w:t>
      </w:r>
    </w:p>
    <w:p w14:paraId="69DBA63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2A8481FF"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387BCA5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преобразования выражений, содержащих квадратные корни;</w:t>
      </w:r>
    </w:p>
    <w:p w14:paraId="000E0FA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выделять квадрат суммы или разности двучлена в выражениях, содержащих квадратные корни;</w:t>
      </w:r>
    </w:p>
    <w:p w14:paraId="367B14F1"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lastRenderedPageBreak/>
        <w:t>выполнять преобразования выражений, содержащих модуль.</w:t>
      </w:r>
    </w:p>
    <w:p w14:paraId="2ADF3FE3"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51A2C2E0" w14:textId="77777777" w:rsidR="00782572" w:rsidRPr="00FF01A7" w:rsidRDefault="00782572" w:rsidP="002E27FB">
      <w:pPr>
        <w:pStyle w:val="a"/>
        <w:numPr>
          <w:ilvl w:val="0"/>
          <w:numId w:val="133"/>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преобразования и действия с числами, записанными в стандартном виде;</w:t>
      </w:r>
    </w:p>
    <w:p w14:paraId="6C1AFC4A" w14:textId="77777777" w:rsidR="00782572" w:rsidRPr="00FF01A7" w:rsidRDefault="00782572" w:rsidP="002E27FB">
      <w:pPr>
        <w:pStyle w:val="a"/>
        <w:numPr>
          <w:ilvl w:val="0"/>
          <w:numId w:val="133"/>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преобразования алгебраических выражений при решении задач других учебных предметов.</w:t>
      </w:r>
    </w:p>
    <w:p w14:paraId="624D98D1" w14:textId="77777777" w:rsidR="00782572" w:rsidRPr="00FF01A7" w:rsidRDefault="00782572" w:rsidP="00B5363F">
      <w:pPr>
        <w:suppressAutoHyphens/>
        <w:ind w:firstLine="709"/>
        <w:rPr>
          <w:rFonts w:eastAsia="Times New Roman"/>
          <w:b/>
          <w:bCs/>
          <w:i/>
          <w:iCs/>
        </w:rPr>
      </w:pPr>
      <w:r w:rsidRPr="00FF01A7">
        <w:rPr>
          <w:rFonts w:eastAsia="Times New Roman"/>
          <w:b/>
          <w:bCs/>
          <w:i/>
          <w:iCs/>
        </w:rPr>
        <w:t>Уравнения и неравенства</w:t>
      </w:r>
    </w:p>
    <w:p w14:paraId="55EC868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6DF1EBDE"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линейные уравнения и уравнения, сводимые к линейным с помощью тождественных преобразований;</w:t>
      </w:r>
    </w:p>
    <w:p w14:paraId="74F2830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квадратные уравнения и уравнения, сводимые к квадратным с помощью тождественных преобразований;</w:t>
      </w:r>
    </w:p>
    <w:p w14:paraId="1699AC9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дробно-линейные уравнения;</w:t>
      </w:r>
    </w:p>
    <w:p w14:paraId="207ED8E0" w14:textId="540C4624"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решать простейшие иррациональные уравнения вида </w:t>
      </w:r>
      <w:r w:rsidRPr="00FF01A7">
        <w:rPr>
          <w:rFonts w:ascii="Times New Roman" w:hAnsi="Times New Roman" w:cs="Times New Roman"/>
          <w:i/>
          <w:iCs/>
          <w:position w:val="-16"/>
          <w:sz w:val="20"/>
          <w:szCs w:val="20"/>
        </w:rPr>
        <w:object w:dxaOrig="1120" w:dyaOrig="460" w14:anchorId="00286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8" o:title=""/>
          </v:shape>
          <o:OLEObject Type="Embed" ProgID="Msxml2.SAXXMLReader.5.0" ShapeID="_x0000_i1025" DrawAspect="Content" ObjectID="_1692446902" r:id="rId9"/>
        </w:object>
      </w:r>
      <w:r w:rsidRPr="00FF01A7">
        <w:rPr>
          <w:rFonts w:ascii="Times New Roman" w:hAnsi="Times New Roman" w:cs="Times New Roman"/>
          <w:i/>
          <w:iCs/>
          <w:sz w:val="20"/>
          <w:szCs w:val="20"/>
        </w:rPr>
        <w:t xml:space="preserve">, </w:t>
      </w:r>
      <w:r w:rsidR="00D47CC9">
        <w:rPr>
          <w:rFonts w:ascii="Times New Roman" w:hAnsi="Times New Roman" w:cs="Times New Roman"/>
          <w:i/>
          <w:iCs/>
          <w:noProof/>
          <w:position w:val="-16"/>
          <w:sz w:val="20"/>
          <w:szCs w:val="20"/>
        </w:rPr>
        <w:drawing>
          <wp:inline distT="0" distB="0" distL="0" distR="0" wp14:anchorId="2882FA2C" wp14:editId="2F470EB7">
            <wp:extent cx="10191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Pr="00FF01A7">
        <w:rPr>
          <w:rFonts w:ascii="Times New Roman" w:hAnsi="Times New Roman" w:cs="Times New Roman"/>
          <w:i/>
          <w:iCs/>
          <w:sz w:val="20"/>
          <w:szCs w:val="20"/>
        </w:rPr>
        <w:t>;</w:t>
      </w:r>
    </w:p>
    <w:p w14:paraId="3D52CFCF" w14:textId="638BCCA9"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уравнения вида</w:t>
      </w:r>
      <w:r w:rsidR="00D47CC9">
        <w:rPr>
          <w:rFonts w:ascii="Times New Roman" w:hAnsi="Times New Roman" w:cs="Times New Roman"/>
          <w:i/>
          <w:iCs/>
          <w:noProof/>
          <w:position w:val="-6"/>
          <w:sz w:val="20"/>
          <w:szCs w:val="20"/>
        </w:rPr>
        <w:drawing>
          <wp:inline distT="0" distB="0" distL="0" distR="0" wp14:anchorId="43C425EE" wp14:editId="263F4020">
            <wp:extent cx="43815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r w:rsidRPr="00FF01A7">
        <w:rPr>
          <w:rFonts w:ascii="Times New Roman" w:hAnsi="Times New Roman" w:cs="Times New Roman"/>
          <w:i/>
          <w:iCs/>
          <w:sz w:val="20"/>
          <w:szCs w:val="20"/>
        </w:rPr>
        <w:t>;</w:t>
      </w:r>
    </w:p>
    <w:p w14:paraId="2CFB082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уравнения способом разложения на множители и замены переменной;</w:t>
      </w:r>
    </w:p>
    <w:p w14:paraId="35746C6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метод интервалов для решения целых и дробно-рациональных неравенств;</w:t>
      </w:r>
    </w:p>
    <w:p w14:paraId="4E6E7F2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линейные уравнения и неравенства с параметрами;</w:t>
      </w:r>
    </w:p>
    <w:p w14:paraId="00110B09"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несложные квадратные уравнения с параметром;</w:t>
      </w:r>
    </w:p>
    <w:p w14:paraId="28E1022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несложные системы линейных уравнений с параметрами;</w:t>
      </w:r>
    </w:p>
    <w:p w14:paraId="5B1C809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несложные уравнения в целых числах.</w:t>
      </w:r>
    </w:p>
    <w:p w14:paraId="6F7EE478"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720FBCD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60CC57A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1A4B698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5A1C1AEF"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03423A30" w14:textId="77777777" w:rsidR="00782572" w:rsidRPr="00FF01A7" w:rsidRDefault="00782572" w:rsidP="00B5363F">
      <w:pPr>
        <w:suppressAutoHyphens/>
        <w:ind w:firstLine="709"/>
        <w:rPr>
          <w:rFonts w:eastAsia="Times New Roman"/>
          <w:b/>
          <w:bCs/>
          <w:i/>
          <w:iCs/>
        </w:rPr>
      </w:pPr>
      <w:r w:rsidRPr="00FF01A7">
        <w:rPr>
          <w:rFonts w:eastAsia="Times New Roman"/>
          <w:b/>
          <w:bCs/>
          <w:i/>
          <w:iCs/>
        </w:rPr>
        <w:t>Функции</w:t>
      </w:r>
    </w:p>
    <w:p w14:paraId="1EBF047A"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знаков постоянства, монотонность функции, четность/нечетность функции; </w:t>
      </w:r>
    </w:p>
    <w:p w14:paraId="211B8947" w14:textId="5858C0B6"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строить графики линейной, квадратичной функций, обратной пропорциональности, функции вида: </w:t>
      </w:r>
      <w:r w:rsidR="00D47CC9">
        <w:rPr>
          <w:rFonts w:ascii="Times New Roman" w:hAnsi="Times New Roman" w:cs="Times New Roman"/>
          <w:i/>
          <w:iCs/>
          <w:noProof/>
          <w:position w:val="-24"/>
          <w:sz w:val="20"/>
          <w:szCs w:val="20"/>
        </w:rPr>
        <w:drawing>
          <wp:inline distT="0" distB="0" distL="0" distR="0" wp14:anchorId="56EFE94F" wp14:editId="533CA37C">
            <wp:extent cx="800100" cy="333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F01A7">
        <w:rPr>
          <w:rFonts w:ascii="Times New Roman" w:hAnsi="Times New Roman" w:cs="Times New Roman"/>
          <w:i/>
          <w:iCs/>
          <w:sz w:val="20"/>
          <w:szCs w:val="20"/>
        </w:rPr>
        <w:t xml:space="preserve">, </w:t>
      </w:r>
      <w:r w:rsidR="00D47CC9">
        <w:rPr>
          <w:rFonts w:ascii="Times New Roman" w:hAnsi="Times New Roman" w:cs="Times New Roman"/>
          <w:i/>
          <w:iCs/>
          <w:noProof/>
          <w:position w:val="-10"/>
          <w:sz w:val="20"/>
          <w:szCs w:val="20"/>
        </w:rPr>
        <w:drawing>
          <wp:inline distT="0" distB="0" distL="0" distR="0" wp14:anchorId="4CD67156" wp14:editId="4B4EE87D">
            <wp:extent cx="523875" cy="114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114300"/>
                    </a:xfrm>
                    <a:prstGeom prst="rect">
                      <a:avLst/>
                    </a:prstGeom>
                    <a:noFill/>
                    <a:ln>
                      <a:noFill/>
                    </a:ln>
                  </pic:spPr>
                </pic:pic>
              </a:graphicData>
            </a:graphic>
          </wp:inline>
        </w:drawing>
      </w:r>
      <w:r w:rsidRPr="00FF01A7">
        <w:rPr>
          <w:rFonts w:ascii="Times New Roman" w:hAnsi="Times New Roman" w:cs="Times New Roman"/>
          <w:i/>
          <w:iCs/>
          <w:sz w:val="20"/>
          <w:szCs w:val="20"/>
        </w:rPr>
        <w:fldChar w:fldCharType="begin"/>
      </w:r>
      <w:r w:rsidRPr="00FF01A7">
        <w:rPr>
          <w:rFonts w:ascii="Times New Roman" w:hAnsi="Times New Roman" w:cs="Times New Roman"/>
          <w:i/>
          <w:iCs/>
          <w:sz w:val="20"/>
          <w:szCs w:val="20"/>
        </w:rPr>
        <w:instrText xml:space="preserve"> QUOTE  </w:instrText>
      </w:r>
      <w:r w:rsidRPr="00FF01A7">
        <w:rPr>
          <w:rFonts w:ascii="Times New Roman" w:hAnsi="Times New Roman" w:cs="Times New Roman"/>
          <w:i/>
          <w:iCs/>
          <w:sz w:val="20"/>
          <w:szCs w:val="20"/>
        </w:rPr>
        <w:fldChar w:fldCharType="end"/>
      </w:r>
      <w:r w:rsidRPr="00FF01A7">
        <w:rPr>
          <w:rFonts w:ascii="Times New Roman" w:hAnsi="Times New Roman" w:cs="Times New Roman"/>
          <w:b/>
          <w:bCs/>
          <w:i/>
          <w:iCs/>
          <w:sz w:val="20"/>
          <w:szCs w:val="20"/>
        </w:rPr>
        <w:t>,</w:t>
      </w:r>
      <w:r w:rsidR="00D47CC9">
        <w:rPr>
          <w:rFonts w:ascii="Times New Roman" w:hAnsi="Times New Roman" w:cs="Times New Roman"/>
          <w:i/>
          <w:iCs/>
          <w:noProof/>
          <w:position w:val="-10"/>
          <w:sz w:val="20"/>
          <w:szCs w:val="20"/>
        </w:rPr>
        <w:drawing>
          <wp:inline distT="0" distB="0" distL="0" distR="0" wp14:anchorId="59C6D0D3" wp14:editId="4286BE23">
            <wp:extent cx="438150" cy="114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r w:rsidR="00515D7D" w:rsidRPr="00FF01A7">
        <w:rPr>
          <w:rFonts w:ascii="Times New Roman" w:hAnsi="Times New Roman" w:cs="Times New Roman"/>
          <w:sz w:val="20"/>
          <w:szCs w:val="20"/>
        </w:rPr>
        <w:fldChar w:fldCharType="begin"/>
      </w:r>
      <w:r w:rsidR="00515D7D" w:rsidRPr="00FF01A7">
        <w:rPr>
          <w:rFonts w:ascii="Times New Roman" w:hAnsi="Times New Roman" w:cs="Times New Roman"/>
          <w:sz w:val="20"/>
          <w:szCs w:val="20"/>
        </w:rPr>
        <w:fldChar w:fldCharType="separate"/>
      </w:r>
      <w:r w:rsidR="00D47CC9">
        <w:rPr>
          <w:rFonts w:ascii="Times New Roman" w:hAnsi="Times New Roman" w:cs="Times New Roman"/>
          <w:i/>
          <w:iCs/>
          <w:noProof/>
          <w:position w:val="-10"/>
          <w:sz w:val="20"/>
          <w:szCs w:val="20"/>
        </w:rPr>
        <w:drawing>
          <wp:inline distT="0" distB="0" distL="0" distR="0" wp14:anchorId="3B460DA9" wp14:editId="2C725A25">
            <wp:extent cx="476250" cy="24765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515D7D" w:rsidRPr="00FF01A7">
        <w:rPr>
          <w:rFonts w:ascii="Times New Roman" w:hAnsi="Times New Roman" w:cs="Times New Roman"/>
          <w:i/>
          <w:iCs/>
          <w:noProof/>
          <w:position w:val="-10"/>
          <w:sz w:val="20"/>
          <w:szCs w:val="20"/>
        </w:rPr>
        <w:fldChar w:fldCharType="end"/>
      </w:r>
      <w:r w:rsidRPr="00FF01A7">
        <w:rPr>
          <w:rFonts w:ascii="Times New Roman" w:hAnsi="Times New Roman" w:cs="Times New Roman"/>
          <w:i/>
          <w:iCs/>
          <w:sz w:val="20"/>
          <w:szCs w:val="20"/>
        </w:rPr>
        <w:t xml:space="preserve">, </w:t>
      </w:r>
      <w:r w:rsidR="00D47CC9">
        <w:rPr>
          <w:rFonts w:ascii="Times New Roman" w:hAnsi="Times New Roman" w:cs="Times New Roman"/>
          <w:i/>
          <w:iCs/>
          <w:noProof/>
          <w:position w:val="-12"/>
          <w:sz w:val="20"/>
          <w:szCs w:val="20"/>
        </w:rPr>
        <w:drawing>
          <wp:inline distT="0" distB="0" distL="0" distR="0" wp14:anchorId="0986F287" wp14:editId="1FE31075">
            <wp:extent cx="333375" cy="114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a:ln>
                      <a:noFill/>
                    </a:ln>
                  </pic:spPr>
                </pic:pic>
              </a:graphicData>
            </a:graphic>
          </wp:inline>
        </w:drawing>
      </w:r>
      <w:r w:rsidRPr="00FF01A7">
        <w:rPr>
          <w:rFonts w:ascii="Times New Roman" w:hAnsi="Times New Roman" w:cs="Times New Roman"/>
          <w:i/>
          <w:iCs/>
          <w:sz w:val="20"/>
          <w:szCs w:val="20"/>
        </w:rPr>
        <w:t>;</w:t>
      </w:r>
    </w:p>
    <w:p w14:paraId="386E21D0" w14:textId="567D3F73"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на примере квадратичной функции, использовать преобразования графика функции </w:t>
      </w:r>
      <w:r w:rsidRPr="00FF01A7">
        <w:rPr>
          <w:rFonts w:ascii="Times New Roman" w:hAnsi="Times New Roman" w:cs="Times New Roman"/>
          <w:i/>
          <w:iCs/>
          <w:sz w:val="20"/>
          <w:szCs w:val="20"/>
          <w:lang w:val="en-US"/>
        </w:rPr>
        <w:t>y</w:t>
      </w:r>
      <w:r w:rsidRPr="00FF01A7">
        <w:rPr>
          <w:rFonts w:ascii="Times New Roman" w:hAnsi="Times New Roman" w:cs="Times New Roman"/>
          <w:i/>
          <w:iCs/>
          <w:sz w:val="20"/>
          <w:szCs w:val="20"/>
        </w:rPr>
        <w:t>=</w:t>
      </w:r>
      <w:r w:rsidRPr="00FF01A7">
        <w:rPr>
          <w:rFonts w:ascii="Times New Roman" w:hAnsi="Times New Roman" w:cs="Times New Roman"/>
          <w:i/>
          <w:iCs/>
          <w:sz w:val="20"/>
          <w:szCs w:val="20"/>
          <w:lang w:val="en-US"/>
        </w:rPr>
        <w:t>f</w:t>
      </w:r>
      <w:r w:rsidRPr="00FF01A7">
        <w:rPr>
          <w:rFonts w:ascii="Times New Roman" w:hAnsi="Times New Roman" w:cs="Times New Roman"/>
          <w:i/>
          <w:iCs/>
          <w:sz w:val="20"/>
          <w:szCs w:val="20"/>
        </w:rPr>
        <w:t>(</w:t>
      </w:r>
      <w:r w:rsidRPr="00FF01A7">
        <w:rPr>
          <w:rFonts w:ascii="Times New Roman" w:hAnsi="Times New Roman" w:cs="Times New Roman"/>
          <w:i/>
          <w:iCs/>
          <w:sz w:val="20"/>
          <w:szCs w:val="20"/>
          <w:lang w:val="en-US"/>
        </w:rPr>
        <w:t>x</w:t>
      </w:r>
      <w:r w:rsidRPr="00FF01A7">
        <w:rPr>
          <w:rFonts w:ascii="Times New Roman" w:hAnsi="Times New Roman" w:cs="Times New Roman"/>
          <w:i/>
          <w:iCs/>
          <w:sz w:val="20"/>
          <w:szCs w:val="20"/>
        </w:rPr>
        <w:t xml:space="preserve">) для построения графиков функций </w:t>
      </w:r>
      <w:r w:rsidR="00D47CC9">
        <w:rPr>
          <w:rFonts w:ascii="Times New Roman" w:hAnsi="Times New Roman" w:cs="Times New Roman"/>
          <w:i/>
          <w:iCs/>
          <w:noProof/>
          <w:position w:val="-12"/>
          <w:sz w:val="20"/>
          <w:szCs w:val="20"/>
        </w:rPr>
        <w:drawing>
          <wp:inline distT="0" distB="0" distL="0" distR="0" wp14:anchorId="1912C843" wp14:editId="1100605B">
            <wp:extent cx="1019175" cy="114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114300"/>
                    </a:xfrm>
                    <a:prstGeom prst="rect">
                      <a:avLst/>
                    </a:prstGeom>
                    <a:noFill/>
                    <a:ln>
                      <a:noFill/>
                    </a:ln>
                  </pic:spPr>
                </pic:pic>
              </a:graphicData>
            </a:graphic>
          </wp:inline>
        </w:drawing>
      </w:r>
      <w:r w:rsidRPr="00FF01A7">
        <w:rPr>
          <w:rFonts w:ascii="Times New Roman" w:hAnsi="Times New Roman" w:cs="Times New Roman"/>
          <w:i/>
          <w:iCs/>
          <w:sz w:val="20"/>
          <w:szCs w:val="20"/>
        </w:rPr>
        <w:t xml:space="preserve">; </w:t>
      </w:r>
    </w:p>
    <w:p w14:paraId="74140B2A"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3FFD4BF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исследовать функцию по ее графику;</w:t>
      </w:r>
    </w:p>
    <w:p w14:paraId="7357E00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находить множество значений, нули, промежутки знаков постоянства, монотонности квадратичной функции;</w:t>
      </w:r>
    </w:p>
    <w:p w14:paraId="0D3A473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последовательность, арифметическая прогрессия, геометрическая прогрессия;</w:t>
      </w:r>
    </w:p>
    <w:p w14:paraId="0FCA8E01"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задачи на арифметическую и геометрическую прогрессию.</w:t>
      </w:r>
    </w:p>
    <w:p w14:paraId="68B6765B"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3AE7718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иллюстрировать с помощью графика реальную зависимость или процесс по их характеристикам;</w:t>
      </w:r>
    </w:p>
    <w:p w14:paraId="5BFB142B"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свойства и график квадратичной функции при решении задач из других учебных предметов.</w:t>
      </w:r>
    </w:p>
    <w:p w14:paraId="4A41A471" w14:textId="77777777" w:rsidR="00782572" w:rsidRPr="00FF01A7" w:rsidRDefault="00782572" w:rsidP="00B5363F">
      <w:pPr>
        <w:suppressAutoHyphens/>
        <w:ind w:firstLine="709"/>
        <w:rPr>
          <w:rFonts w:eastAsia="Times New Roman"/>
          <w:b/>
          <w:bCs/>
          <w:i/>
          <w:iCs/>
        </w:rPr>
      </w:pPr>
      <w:r w:rsidRPr="00FF01A7">
        <w:rPr>
          <w:rFonts w:eastAsia="Times New Roman"/>
          <w:b/>
          <w:bCs/>
          <w:i/>
          <w:iCs/>
        </w:rPr>
        <w:t>Текстовые задачи</w:t>
      </w:r>
    </w:p>
    <w:p w14:paraId="534E4F54"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Решать простые и сложные задачи разных типов, а также задачи повышенной трудности;</w:t>
      </w:r>
    </w:p>
    <w:p w14:paraId="7E461FE8"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разные краткие записи как модели текстов сложных задач для построения поисковой схемы и решения задач;</w:t>
      </w:r>
    </w:p>
    <w:p w14:paraId="6342F1A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1A3E775B"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знать и применять оба способа поиска решения задач (от требования к условию и от условия к требованию);</w:t>
      </w:r>
    </w:p>
    <w:p w14:paraId="69759B0C"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моделировать рассуждения при поиске решения задач с помощью граф-схемы;</w:t>
      </w:r>
    </w:p>
    <w:p w14:paraId="5FCA1604"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выделять этапы решения задачи и содержание каждого этапа;</w:t>
      </w:r>
    </w:p>
    <w:p w14:paraId="66BB7E8D"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41F2E507"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анализировать затруднения при решении задач;</w:t>
      </w:r>
    </w:p>
    <w:p w14:paraId="1E491669"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различные преобразования предложенной задачи, конструировать новые задачи из данной, в том числе обратные;</w:t>
      </w:r>
    </w:p>
    <w:p w14:paraId="74ED7DF4"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интерпретировать вычислительные результаты в задаче, исследовать полученное решение задачи;</w:t>
      </w:r>
    </w:p>
    <w:p w14:paraId="5605E23D"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AC52DE1"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исследовать всевозможные ситуации при решении задач на движение по реке, рассматривать разные системы отсчета;</w:t>
      </w:r>
    </w:p>
    <w:p w14:paraId="397DE3E9"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решать разнообразные задачи «на части», </w:t>
      </w:r>
    </w:p>
    <w:p w14:paraId="2D9D2CF3" w14:textId="77777777" w:rsidR="00782572" w:rsidRPr="00FF01A7" w:rsidRDefault="00782572" w:rsidP="002E27FB">
      <w:pPr>
        <w:widowControl/>
        <w:numPr>
          <w:ilvl w:val="0"/>
          <w:numId w:val="120"/>
        </w:numPr>
        <w:tabs>
          <w:tab w:val="left" w:pos="1134"/>
        </w:tabs>
        <w:suppressAutoHyphens/>
        <w:ind w:left="0" w:firstLine="709"/>
        <w:rPr>
          <w:rFonts w:eastAsia="Times New Roman"/>
          <w:i/>
          <w:iCs/>
        </w:rPr>
      </w:pPr>
      <w:r w:rsidRPr="00FF01A7">
        <w:rPr>
          <w:rFonts w:eastAsia="Times New Roman"/>
          <w:i/>
          <w:iC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01D22ED0" w14:textId="77777777" w:rsidR="00782572" w:rsidRPr="00FF01A7" w:rsidRDefault="00782572" w:rsidP="002E27FB">
      <w:pPr>
        <w:widowControl/>
        <w:numPr>
          <w:ilvl w:val="0"/>
          <w:numId w:val="120"/>
        </w:numPr>
        <w:tabs>
          <w:tab w:val="left" w:pos="1134"/>
        </w:tabs>
        <w:suppressAutoHyphens/>
        <w:ind w:left="0" w:firstLine="709"/>
        <w:rPr>
          <w:rFonts w:eastAsia="Times New Roman"/>
          <w:i/>
          <w:iCs/>
        </w:rPr>
      </w:pPr>
      <w:r w:rsidRPr="00FF01A7">
        <w:rPr>
          <w:rFonts w:eastAsia="Times New Roman"/>
          <w:i/>
          <w:iC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775A8E71"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владеть основными методами решения задач на смеси, сплавы, концентрации;</w:t>
      </w:r>
    </w:p>
    <w:p w14:paraId="68177DB0"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решать задачи на проценты, в том числе, сложные проценты с обоснованием, используя разные способы;</w:t>
      </w:r>
    </w:p>
    <w:p w14:paraId="683DA46C"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решать логические задачи разными способами, в том числе, с двумя блоками и с тремя блоками данных с помощью таблиц;</w:t>
      </w:r>
    </w:p>
    <w:p w14:paraId="1FD9BB1F"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решать задачи по комбинаторике и теории вероятностей на основе использования изученных методов и обосновывать решение;</w:t>
      </w:r>
    </w:p>
    <w:p w14:paraId="7EEC5FB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решать несложные задачи по математической статистике;</w:t>
      </w:r>
    </w:p>
    <w:p w14:paraId="4D20C5F2"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7D56C66D"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05074AEC"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03D1F503"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28B12D3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lang w:eastAsia="en-US"/>
        </w:rPr>
        <w:t>решать задачи на движение по реке, рассматривая разные системы отсчета.</w:t>
      </w:r>
    </w:p>
    <w:p w14:paraId="301F4DA6" w14:textId="77777777" w:rsidR="00782572" w:rsidRPr="00FF01A7" w:rsidRDefault="00782572" w:rsidP="00B5363F">
      <w:pPr>
        <w:suppressAutoHyphens/>
        <w:ind w:firstLine="709"/>
        <w:rPr>
          <w:rFonts w:eastAsia="Times New Roman"/>
          <w:b/>
          <w:bCs/>
          <w:i/>
          <w:iCs/>
        </w:rPr>
      </w:pPr>
      <w:r w:rsidRPr="00FF01A7">
        <w:rPr>
          <w:rFonts w:eastAsia="Times New Roman"/>
          <w:b/>
          <w:bCs/>
          <w:i/>
          <w:iCs/>
        </w:rPr>
        <w:t xml:space="preserve">Статистика и теория вероятностей </w:t>
      </w:r>
    </w:p>
    <w:p w14:paraId="3BF2B086"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686AC8A3"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извлекать информацию, </w:t>
      </w:r>
      <w:r w:rsidRPr="00FF01A7">
        <w:rPr>
          <w:rStyle w:val="dash041e0431044b0447043d044b0439char1"/>
          <w:i/>
          <w:iCs/>
          <w:sz w:val="20"/>
          <w:szCs w:val="20"/>
        </w:rPr>
        <w:t>представленную в таблицах, на диаграммах, графиках</w:t>
      </w:r>
      <w:r w:rsidRPr="00FF01A7">
        <w:rPr>
          <w:rFonts w:ascii="Times New Roman" w:hAnsi="Times New Roman" w:cs="Times New Roman"/>
          <w:i/>
          <w:iCs/>
          <w:sz w:val="20"/>
          <w:szCs w:val="20"/>
        </w:rPr>
        <w:t>;</w:t>
      </w:r>
    </w:p>
    <w:p w14:paraId="63A00BC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таблицы, строить диаграммы и графики на основе данных;</w:t>
      </w:r>
    </w:p>
    <w:p w14:paraId="0DEFAC3B"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факториал числа, перестановки и сочетания, треугольник Паскаля;</w:t>
      </w:r>
    </w:p>
    <w:p w14:paraId="3EAF00FE"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правило произведения при решении комбинаторных задач;</w:t>
      </w:r>
    </w:p>
    <w:p w14:paraId="5AC5D488"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72775173"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представлять информацию с помощью кругов Эйлера;</w:t>
      </w:r>
    </w:p>
    <w:p w14:paraId="667CA621"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решать задачи на вычисление вероятности с подсчетом количества вариантов с помощью комбинаторики.</w:t>
      </w:r>
    </w:p>
    <w:p w14:paraId="56FE3BD8"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724AB0F9"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извлекать, интерпретировать и преобразовывать информацию, </w:t>
      </w:r>
      <w:r w:rsidRPr="00FF01A7">
        <w:rPr>
          <w:rStyle w:val="dash041e0431044b0447043d044b0439char1"/>
          <w:i/>
          <w:iCs/>
          <w:sz w:val="20"/>
          <w:szCs w:val="20"/>
        </w:rPr>
        <w:t>представленную в таблицах, на диаграммах, графиках, отражающую свойства и характеристики реальных процессов и явлений;</w:t>
      </w:r>
    </w:p>
    <w:p w14:paraId="367422B0"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206398E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оценивать вероятность реальных событий и явлений.</w:t>
      </w:r>
    </w:p>
    <w:p w14:paraId="27EC822C" w14:textId="77777777" w:rsidR="00782572" w:rsidRPr="00FF01A7" w:rsidRDefault="00782572" w:rsidP="00B5363F">
      <w:pPr>
        <w:suppressAutoHyphens/>
        <w:ind w:firstLine="709"/>
        <w:rPr>
          <w:rFonts w:eastAsia="Times New Roman"/>
          <w:b/>
          <w:bCs/>
          <w:i/>
          <w:iCs/>
        </w:rPr>
      </w:pPr>
      <w:r w:rsidRPr="00FF01A7">
        <w:rPr>
          <w:rFonts w:eastAsia="Times New Roman"/>
          <w:b/>
          <w:bCs/>
          <w:i/>
          <w:iCs/>
        </w:rPr>
        <w:t>Геометрические фигуры</w:t>
      </w:r>
    </w:p>
    <w:p w14:paraId="374A9FB0"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Оперировать понятиями геометрических фигур; </w:t>
      </w:r>
    </w:p>
    <w:p w14:paraId="44DCE44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извлекать, интерпретировать и преобразовывать информацию о геометрических фигурах, представленную на чертежах;</w:t>
      </w:r>
    </w:p>
    <w:p w14:paraId="692E3A41"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применять геометрические факты для решения задач, в том числе, предполагающих несколько шагов решения; </w:t>
      </w:r>
    </w:p>
    <w:p w14:paraId="2D7DADE0"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формулировать в простейших случаях свойства и признаки фигур;</w:t>
      </w:r>
    </w:p>
    <w:p w14:paraId="4984312F"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доказывать геометрические утверждения;</w:t>
      </w:r>
    </w:p>
    <w:p w14:paraId="6F5FA480"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владеть стандартной классификацией плоских фигур (треугольников и четырехугольников).</w:t>
      </w:r>
    </w:p>
    <w:p w14:paraId="4336A6D4"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lastRenderedPageBreak/>
        <w:t>В повседневной жизни и при изучении других предметов:</w:t>
      </w:r>
    </w:p>
    <w:p w14:paraId="22AAF540"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использовать свойства геометрических фигур для решения </w:t>
      </w:r>
      <w:r w:rsidRPr="00FF01A7">
        <w:rPr>
          <w:rStyle w:val="dash041e0431044b0447043d044b0439char1"/>
          <w:i/>
          <w:iCs/>
          <w:sz w:val="20"/>
          <w:szCs w:val="20"/>
        </w:rPr>
        <w:t>задач практического характера и задач из смежных дисциплин.</w:t>
      </w:r>
    </w:p>
    <w:p w14:paraId="138F50C0" w14:textId="77777777" w:rsidR="00782572" w:rsidRPr="00FF01A7" w:rsidRDefault="00782572" w:rsidP="00B5363F">
      <w:pPr>
        <w:suppressAutoHyphens/>
        <w:ind w:firstLine="709"/>
        <w:rPr>
          <w:rFonts w:eastAsia="Times New Roman"/>
          <w:b/>
          <w:bCs/>
          <w:i/>
          <w:iCs/>
        </w:rPr>
      </w:pPr>
      <w:r w:rsidRPr="00FF01A7">
        <w:rPr>
          <w:rFonts w:eastAsia="Times New Roman"/>
          <w:b/>
          <w:bCs/>
          <w:i/>
          <w:iCs/>
        </w:rPr>
        <w:t>Отношения</w:t>
      </w:r>
    </w:p>
    <w:p w14:paraId="7C198793"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7A730A9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теорему Фалеса и теорему о пропорциональных отрезках при решении задач;</w:t>
      </w:r>
    </w:p>
    <w:p w14:paraId="2A6A03D2"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характеризовать взаимное расположение прямой и окружности, двух окружностей.</w:t>
      </w:r>
    </w:p>
    <w:p w14:paraId="40215559"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i/>
          <w:iCs/>
          <w:sz w:val="20"/>
          <w:szCs w:val="20"/>
        </w:rPr>
      </w:pPr>
      <w:r w:rsidRPr="00FF01A7">
        <w:rPr>
          <w:rFonts w:ascii="Times New Roman" w:hAnsi="Times New Roman" w:cs="Times New Roman"/>
          <w:b/>
          <w:bCs/>
          <w:i/>
          <w:iCs/>
          <w:sz w:val="20"/>
          <w:szCs w:val="20"/>
        </w:rPr>
        <w:t xml:space="preserve">В повседневной жизни и при изучении других предметов: </w:t>
      </w:r>
    </w:p>
    <w:p w14:paraId="59D40ACD"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отношения для решения задач, возникающих в реальной жизни.</w:t>
      </w:r>
    </w:p>
    <w:p w14:paraId="36AF41A6" w14:textId="77777777" w:rsidR="00782572" w:rsidRPr="00FF01A7" w:rsidRDefault="00782572" w:rsidP="00B5363F">
      <w:pPr>
        <w:suppressAutoHyphens/>
        <w:ind w:firstLine="709"/>
        <w:rPr>
          <w:rFonts w:eastAsia="Times New Roman"/>
          <w:b/>
          <w:bCs/>
          <w:i/>
          <w:iCs/>
        </w:rPr>
      </w:pPr>
      <w:r w:rsidRPr="00FF01A7">
        <w:rPr>
          <w:rFonts w:eastAsia="Times New Roman"/>
          <w:b/>
          <w:bCs/>
          <w:i/>
          <w:iCs/>
        </w:rPr>
        <w:t>Измерения и вычисления</w:t>
      </w:r>
    </w:p>
    <w:p w14:paraId="7C765BB6"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63A95039"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проводить простые вычисления на объемных телах;</w:t>
      </w:r>
    </w:p>
    <w:p w14:paraId="71778554"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b/>
          <w:bCs/>
          <w:sz w:val="20"/>
          <w:szCs w:val="20"/>
        </w:rPr>
      </w:pPr>
      <w:r w:rsidRPr="00FF01A7">
        <w:rPr>
          <w:rFonts w:ascii="Times New Roman" w:hAnsi="Times New Roman" w:cs="Times New Roman"/>
          <w:i/>
          <w:iCs/>
          <w:sz w:val="20"/>
          <w:szCs w:val="20"/>
        </w:rPr>
        <w:t xml:space="preserve">формулировать задачи на вычисление длин, площадей и объемов и решать их. </w:t>
      </w:r>
    </w:p>
    <w:p w14:paraId="1142D391"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4BBB1274"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проводить вычисления на местности;</w:t>
      </w:r>
    </w:p>
    <w:p w14:paraId="62BFCF7E"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формулы при вычислениях в смежных учебных предметах, в окружающей действительности.</w:t>
      </w:r>
    </w:p>
    <w:p w14:paraId="73880F6E" w14:textId="77777777" w:rsidR="00782572" w:rsidRPr="00FF01A7" w:rsidRDefault="00782572" w:rsidP="00B5363F">
      <w:pPr>
        <w:suppressAutoHyphens/>
        <w:ind w:firstLine="709"/>
        <w:rPr>
          <w:rFonts w:eastAsia="Times New Roman"/>
          <w:b/>
          <w:bCs/>
          <w:i/>
          <w:iCs/>
        </w:rPr>
      </w:pPr>
      <w:r w:rsidRPr="00FF01A7">
        <w:rPr>
          <w:rFonts w:eastAsia="Times New Roman"/>
          <w:b/>
          <w:bCs/>
          <w:i/>
          <w:iCs/>
        </w:rPr>
        <w:t>Геометрические построения</w:t>
      </w:r>
    </w:p>
    <w:p w14:paraId="45C4D610"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Изображать геометрические фигуры по текстовому и символьному описанию;</w:t>
      </w:r>
    </w:p>
    <w:p w14:paraId="2B54FB41"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свободно оперировать чертежными инструментами в несложных случаях, </w:t>
      </w:r>
    </w:p>
    <w:p w14:paraId="7637C57A"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549FC37E"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изображать типовые плоские фигуры и объемные тела с помощью простейших компьютерных инструментов.</w:t>
      </w:r>
    </w:p>
    <w:p w14:paraId="101BA174"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i/>
          <w:iCs/>
          <w:sz w:val="20"/>
          <w:szCs w:val="20"/>
        </w:rPr>
      </w:pPr>
      <w:r w:rsidRPr="00FF01A7">
        <w:rPr>
          <w:rFonts w:ascii="Times New Roman" w:hAnsi="Times New Roman" w:cs="Times New Roman"/>
          <w:b/>
          <w:bCs/>
          <w:i/>
          <w:iCs/>
          <w:sz w:val="20"/>
          <w:szCs w:val="20"/>
        </w:rPr>
        <w:t xml:space="preserve">В повседневной жизни и при изучении других предметов: </w:t>
      </w:r>
    </w:p>
    <w:p w14:paraId="0F0D891B"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выполнять простейшие построения на местности, необходимые в реальной жизни; </w:t>
      </w:r>
    </w:p>
    <w:p w14:paraId="1551797F"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оценивать размеры реальных объектов окружающего мира.</w:t>
      </w:r>
    </w:p>
    <w:p w14:paraId="71AEC8D0" w14:textId="77777777" w:rsidR="00782572" w:rsidRPr="00FF01A7" w:rsidRDefault="00782572" w:rsidP="00B5363F">
      <w:pPr>
        <w:suppressAutoHyphens/>
        <w:ind w:firstLine="709"/>
        <w:rPr>
          <w:rFonts w:eastAsia="Times New Roman"/>
          <w:b/>
          <w:bCs/>
          <w:i/>
          <w:iCs/>
        </w:rPr>
      </w:pPr>
      <w:r w:rsidRPr="00FF01A7">
        <w:rPr>
          <w:rFonts w:eastAsia="Times New Roman"/>
          <w:b/>
          <w:bCs/>
          <w:i/>
          <w:iCs/>
        </w:rPr>
        <w:t>Преобразования</w:t>
      </w:r>
    </w:p>
    <w:p w14:paraId="595ABEEF" w14:textId="77777777" w:rsidR="00782572" w:rsidRPr="00FF01A7" w:rsidRDefault="00782572" w:rsidP="002E27FB">
      <w:pPr>
        <w:pStyle w:val="a"/>
        <w:numPr>
          <w:ilvl w:val="0"/>
          <w:numId w:val="125"/>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095BBBE8" w14:textId="77777777" w:rsidR="00782572" w:rsidRPr="00FF01A7" w:rsidRDefault="00782572" w:rsidP="002E27FB">
      <w:pPr>
        <w:pStyle w:val="a"/>
        <w:numPr>
          <w:ilvl w:val="0"/>
          <w:numId w:val="125"/>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строить фигуру, подобную данной, пользоваться свойствами подобия для обоснования свойств фигур;</w:t>
      </w:r>
    </w:p>
    <w:p w14:paraId="1F446808" w14:textId="77777777" w:rsidR="00782572" w:rsidRPr="00FF01A7" w:rsidRDefault="00782572" w:rsidP="002E27FB">
      <w:pPr>
        <w:pStyle w:val="a"/>
        <w:numPr>
          <w:ilvl w:val="0"/>
          <w:numId w:val="125"/>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применять свойства движений для проведения простейших обоснований свойств фигур.</w:t>
      </w:r>
    </w:p>
    <w:p w14:paraId="1E57CFF4"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29D17D56" w14:textId="77777777" w:rsidR="00782572" w:rsidRPr="00FF01A7" w:rsidRDefault="00782572" w:rsidP="002E27FB">
      <w:pPr>
        <w:pStyle w:val="a"/>
        <w:numPr>
          <w:ilvl w:val="0"/>
          <w:numId w:val="125"/>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применять свойства движений и применять подобие для построений и вычислений.</w:t>
      </w:r>
    </w:p>
    <w:p w14:paraId="64C220D6"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Векторы и координаты на плоскости</w:t>
      </w:r>
    </w:p>
    <w:p w14:paraId="06728E5B"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73CC0003"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742973D0"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векторы и координаты для решения геометрических задач на вычисление длин, углов.</w:t>
      </w:r>
    </w:p>
    <w:p w14:paraId="754CF529"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i/>
          <w:iCs/>
          <w:sz w:val="20"/>
          <w:szCs w:val="20"/>
        </w:rPr>
      </w:pPr>
      <w:r w:rsidRPr="00FF01A7">
        <w:rPr>
          <w:rFonts w:ascii="Times New Roman" w:hAnsi="Times New Roman" w:cs="Times New Roman"/>
          <w:b/>
          <w:bCs/>
          <w:i/>
          <w:iCs/>
          <w:sz w:val="20"/>
          <w:szCs w:val="20"/>
        </w:rPr>
        <w:t xml:space="preserve">В повседневной жизни и при изучении других предметов: </w:t>
      </w:r>
    </w:p>
    <w:p w14:paraId="246616D0"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понятия векторов и координат для решения задач по физике, географии и другим учебным предметам.</w:t>
      </w:r>
    </w:p>
    <w:p w14:paraId="7B85F935" w14:textId="77777777" w:rsidR="00782572" w:rsidRPr="00FF01A7" w:rsidRDefault="00782572" w:rsidP="00B5363F">
      <w:pPr>
        <w:suppressAutoHyphens/>
        <w:ind w:firstLine="709"/>
        <w:rPr>
          <w:rFonts w:eastAsia="Times New Roman"/>
          <w:b/>
          <w:bCs/>
          <w:i/>
          <w:iCs/>
        </w:rPr>
      </w:pPr>
      <w:r w:rsidRPr="00FF01A7">
        <w:rPr>
          <w:rFonts w:eastAsia="Times New Roman"/>
          <w:b/>
          <w:bCs/>
          <w:i/>
          <w:iCs/>
        </w:rPr>
        <w:t>История математики</w:t>
      </w:r>
    </w:p>
    <w:p w14:paraId="5DB669AD" w14:textId="77777777" w:rsidR="00782572" w:rsidRPr="00FF01A7" w:rsidRDefault="00782572" w:rsidP="002E27FB">
      <w:pPr>
        <w:widowControl/>
        <w:numPr>
          <w:ilvl w:val="0"/>
          <w:numId w:val="131"/>
        </w:numPr>
        <w:tabs>
          <w:tab w:val="left" w:pos="1134"/>
        </w:tabs>
        <w:suppressAutoHyphens/>
        <w:ind w:left="0" w:firstLine="709"/>
        <w:rPr>
          <w:rFonts w:eastAsia="Times New Roman"/>
          <w:i/>
          <w:iCs/>
        </w:rPr>
      </w:pPr>
      <w:r w:rsidRPr="00FF01A7">
        <w:rPr>
          <w:rFonts w:eastAsia="Times New Roman"/>
          <w:i/>
          <w:iCs/>
        </w:rPr>
        <w:t>Характеризовать вклад выдающихся математиков в развитие математики и иных научных областей;</w:t>
      </w:r>
    </w:p>
    <w:p w14:paraId="3A0102C4" w14:textId="77777777" w:rsidR="00782572" w:rsidRPr="00FF01A7" w:rsidRDefault="00782572" w:rsidP="002E27FB">
      <w:pPr>
        <w:widowControl/>
        <w:numPr>
          <w:ilvl w:val="0"/>
          <w:numId w:val="131"/>
        </w:numPr>
        <w:tabs>
          <w:tab w:val="left" w:pos="1134"/>
        </w:tabs>
        <w:suppressAutoHyphens/>
        <w:ind w:left="0" w:firstLine="709"/>
        <w:rPr>
          <w:rFonts w:eastAsia="Times New Roman"/>
          <w:i/>
          <w:iCs/>
        </w:rPr>
      </w:pPr>
      <w:r w:rsidRPr="00FF01A7">
        <w:rPr>
          <w:rFonts w:eastAsia="Times New Roman"/>
          <w:i/>
          <w:iCs/>
        </w:rPr>
        <w:t>понимать роль математики в развитии России.</w:t>
      </w:r>
    </w:p>
    <w:p w14:paraId="53D3E8C7" w14:textId="77777777" w:rsidR="00782572" w:rsidRPr="00FF01A7" w:rsidRDefault="00782572" w:rsidP="00B5363F">
      <w:pPr>
        <w:suppressAutoHyphens/>
        <w:ind w:firstLine="709"/>
        <w:rPr>
          <w:rFonts w:eastAsia="Times New Roman"/>
          <w:b/>
          <w:bCs/>
          <w:i/>
          <w:iCs/>
        </w:rPr>
      </w:pPr>
      <w:r w:rsidRPr="00FF01A7">
        <w:rPr>
          <w:rFonts w:eastAsia="Times New Roman"/>
          <w:b/>
          <w:bCs/>
          <w:i/>
          <w:iCs/>
        </w:rPr>
        <w:t>Методы математики</w:t>
      </w:r>
    </w:p>
    <w:p w14:paraId="0395F064" w14:textId="77777777" w:rsidR="00782572" w:rsidRPr="00FF01A7" w:rsidRDefault="00782572" w:rsidP="002E27FB">
      <w:pPr>
        <w:widowControl/>
        <w:numPr>
          <w:ilvl w:val="0"/>
          <w:numId w:val="131"/>
        </w:numPr>
        <w:tabs>
          <w:tab w:val="left" w:pos="1134"/>
        </w:tabs>
        <w:suppressAutoHyphens/>
        <w:ind w:left="0" w:firstLine="709"/>
        <w:rPr>
          <w:rFonts w:eastAsia="Times New Roman"/>
          <w:i/>
          <w:iCs/>
        </w:rPr>
      </w:pPr>
      <w:r w:rsidRPr="00FF01A7">
        <w:rPr>
          <w:rFonts w:eastAsia="Times New Roman"/>
          <w:i/>
          <w:iCs/>
        </w:rPr>
        <w:t>Используя изученные методы, проводить доказательство, выполнять опровержение;</w:t>
      </w:r>
    </w:p>
    <w:p w14:paraId="2A33D47E" w14:textId="77777777" w:rsidR="00782572" w:rsidRPr="00FF01A7" w:rsidRDefault="00782572" w:rsidP="002E27FB">
      <w:pPr>
        <w:widowControl/>
        <w:numPr>
          <w:ilvl w:val="0"/>
          <w:numId w:val="131"/>
        </w:numPr>
        <w:tabs>
          <w:tab w:val="left" w:pos="1134"/>
        </w:tabs>
        <w:suppressAutoHyphens/>
        <w:ind w:left="0" w:firstLine="709"/>
        <w:rPr>
          <w:rFonts w:eastAsia="Times New Roman"/>
          <w:i/>
          <w:iCs/>
        </w:rPr>
      </w:pPr>
      <w:r w:rsidRPr="00FF01A7">
        <w:rPr>
          <w:rFonts w:eastAsia="Times New Roman"/>
          <w:i/>
          <w:iCs/>
        </w:rPr>
        <w:t>выбирать изученные методы и их комбинации для решения математических задач;</w:t>
      </w:r>
    </w:p>
    <w:p w14:paraId="216BA70A" w14:textId="77777777" w:rsidR="00782572" w:rsidRPr="00FF01A7" w:rsidRDefault="00782572" w:rsidP="002E27FB">
      <w:pPr>
        <w:widowControl/>
        <w:numPr>
          <w:ilvl w:val="0"/>
          <w:numId w:val="131"/>
        </w:numPr>
        <w:tabs>
          <w:tab w:val="left" w:pos="1134"/>
        </w:tabs>
        <w:suppressAutoHyphens/>
        <w:ind w:left="0" w:firstLine="709"/>
        <w:rPr>
          <w:rFonts w:eastAsia="Times New Roman"/>
          <w:i/>
          <w:iCs/>
        </w:rPr>
      </w:pPr>
      <w:r w:rsidRPr="00FF01A7">
        <w:rPr>
          <w:rFonts w:eastAsia="Times New Roman"/>
          <w:i/>
          <w:iCs/>
        </w:rPr>
        <w:t>использовать математические знания для описания закономерностей в окружающей действительности и произведениях искусства;</w:t>
      </w:r>
    </w:p>
    <w:p w14:paraId="39F3E620" w14:textId="77777777" w:rsidR="00782572" w:rsidRPr="00FF01A7" w:rsidRDefault="00782572" w:rsidP="002E27FB">
      <w:pPr>
        <w:widowControl/>
        <w:numPr>
          <w:ilvl w:val="0"/>
          <w:numId w:val="131"/>
        </w:numPr>
        <w:tabs>
          <w:tab w:val="left" w:pos="1134"/>
        </w:tabs>
        <w:suppressAutoHyphens/>
        <w:ind w:left="0" w:firstLine="709"/>
        <w:rPr>
          <w:rFonts w:eastAsia="Times New Roman"/>
          <w:i/>
          <w:iCs/>
        </w:rPr>
      </w:pPr>
      <w:r w:rsidRPr="00FF01A7">
        <w:rPr>
          <w:rFonts w:eastAsia="Times New Roman"/>
          <w:i/>
          <w:iCs/>
        </w:rPr>
        <w:t>применять простейшие программные средства и электронно-коммуникационные системы при решении математических задач.</w:t>
      </w:r>
    </w:p>
    <w:p w14:paraId="5CD03C01" w14:textId="77777777" w:rsidR="00782572" w:rsidRPr="00FF01A7" w:rsidRDefault="00782572" w:rsidP="00B5363F">
      <w:pPr>
        <w:pStyle w:val="3"/>
        <w:suppressAutoHyphens/>
        <w:spacing w:before="0" w:after="0"/>
        <w:ind w:firstLine="709"/>
        <w:jc w:val="both"/>
        <w:rPr>
          <w:rFonts w:ascii="Times New Roman" w:hAnsi="Times New Roman" w:cs="Times New Roman"/>
          <w:i/>
          <w:iCs/>
          <w:sz w:val="20"/>
          <w:szCs w:val="20"/>
        </w:rPr>
      </w:pPr>
      <w:bookmarkStart w:id="51" w:name="_Toc284662723"/>
      <w:bookmarkStart w:id="52" w:name="_Toc284663349"/>
      <w:r w:rsidRPr="00FF01A7">
        <w:rPr>
          <w:rFonts w:ascii="Times New Roman" w:hAnsi="Times New Roman" w:cs="Times New Roman"/>
          <w:i/>
          <w:iCs/>
          <w:sz w:val="20"/>
          <w:szCs w:val="20"/>
        </w:rPr>
        <w:lastRenderedPageBreak/>
        <w:t>Выпускник получит возможность научиться в 7-9 классах для успешного продолжения образования на углубленном уровне</w:t>
      </w:r>
      <w:bookmarkEnd w:id="51"/>
      <w:bookmarkEnd w:id="52"/>
    </w:p>
    <w:p w14:paraId="3B9ADF29" w14:textId="77777777" w:rsidR="00782572" w:rsidRPr="00FF01A7" w:rsidRDefault="00782572" w:rsidP="00B5363F">
      <w:pPr>
        <w:suppressAutoHyphens/>
        <w:ind w:firstLine="709"/>
        <w:rPr>
          <w:rFonts w:eastAsia="Times New Roman"/>
          <w:i/>
          <w:iCs/>
        </w:rPr>
      </w:pPr>
      <w:r w:rsidRPr="00FF01A7">
        <w:rPr>
          <w:rFonts w:eastAsia="Times New Roman"/>
          <w:b/>
          <w:bCs/>
          <w:i/>
          <w:iCs/>
        </w:rPr>
        <w:t>Элементы теории множеств и математической логики</w:t>
      </w:r>
    </w:p>
    <w:p w14:paraId="3F6FF7D8"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w:t>
      </w:r>
      <w:r w:rsidRPr="00FF01A7">
        <w:rPr>
          <w:rStyle w:val="aff6"/>
          <w:rFonts w:ascii="Times New Roman" w:hAnsi="Times New Roman" w:cs="Times New Roman"/>
          <w:i/>
          <w:iCs/>
          <w:sz w:val="20"/>
          <w:szCs w:val="20"/>
        </w:rPr>
        <w:footnoteReference w:id="6"/>
      </w:r>
      <w:r w:rsidRPr="00FF01A7">
        <w:rPr>
          <w:rFonts w:ascii="Times New Roman" w:hAnsi="Times New Roman" w:cs="Times New Roman"/>
          <w:i/>
          <w:iCs/>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4583EC0A"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задавать множества разными способами;</w:t>
      </w:r>
    </w:p>
    <w:p w14:paraId="71031BEA"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проверять выполнение характеристического свойства множества;</w:t>
      </w:r>
    </w:p>
    <w:p w14:paraId="1F52C982"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4609507A" w14:textId="77777777" w:rsidR="00782572" w:rsidRPr="00FF01A7" w:rsidRDefault="00782572" w:rsidP="002E27FB">
      <w:pPr>
        <w:pStyle w:val="15"/>
        <w:numPr>
          <w:ilvl w:val="0"/>
          <w:numId w:val="123"/>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строить высказывания с использованием законов алгебры высказываний.</w:t>
      </w:r>
    </w:p>
    <w:p w14:paraId="6E612066"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1F24DF3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строить рассуждения на основе использования правил логики;</w:t>
      </w:r>
    </w:p>
    <w:p w14:paraId="64942C0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236ADE38" w14:textId="77777777" w:rsidR="00782572" w:rsidRPr="00FF01A7" w:rsidRDefault="00782572" w:rsidP="00B5363F">
      <w:pPr>
        <w:suppressAutoHyphens/>
        <w:ind w:firstLine="709"/>
        <w:rPr>
          <w:rFonts w:eastAsia="Times New Roman"/>
          <w:b/>
          <w:bCs/>
          <w:i/>
          <w:iCs/>
        </w:rPr>
      </w:pPr>
      <w:r w:rsidRPr="00FF01A7">
        <w:rPr>
          <w:rFonts w:eastAsia="Times New Roman"/>
          <w:b/>
          <w:bCs/>
          <w:i/>
          <w:iCs/>
        </w:rPr>
        <w:t>Числа</w:t>
      </w:r>
    </w:p>
    <w:p w14:paraId="55DBC89C"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6BABE05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и объяснять разницу между позиционной и непозиционной системами записи чисел;</w:t>
      </w:r>
    </w:p>
    <w:p w14:paraId="3BCA3103"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переводить числа из одной системы записи (системы счисления) в другую;</w:t>
      </w:r>
    </w:p>
    <w:p w14:paraId="56C71DF9"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доказывать и использовать признаки делимости на 2, 4, 8, 5, 3, 6, 9, 10, 11 суммы и произведения чисел при выполнении вычислений и решении задач;</w:t>
      </w:r>
    </w:p>
    <w:p w14:paraId="2FD5CA27"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округление рациональных и иррациональных чисел с заданной точностью;</w:t>
      </w:r>
    </w:p>
    <w:p w14:paraId="37B8F4D6"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сравнивать действительные числа разными способами;</w:t>
      </w:r>
    </w:p>
    <w:p w14:paraId="4D959833"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7EFCA9ED"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находить НОД и НОК чисел разными способами и использовать их при решении задач;</w:t>
      </w:r>
    </w:p>
    <w:p w14:paraId="3E0FDB4A"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вычисления и преобразования выражений, содержащих действительные числа, в том числе корни натуральных степеней.</w:t>
      </w:r>
    </w:p>
    <w:p w14:paraId="015C78D5"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539439C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78795C2F"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записывать, сравнивать, округлять числовые данные реальных величин с использованием разных систем измерения; </w:t>
      </w:r>
    </w:p>
    <w:p w14:paraId="62D27B05"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и оценивать разными способами числовые выражения при решении практических задач и задач из других учебных предметов.</w:t>
      </w:r>
    </w:p>
    <w:p w14:paraId="3FC66A13" w14:textId="77777777" w:rsidR="00782572" w:rsidRPr="00FF01A7" w:rsidRDefault="00782572" w:rsidP="00B5363F">
      <w:pPr>
        <w:suppressAutoHyphens/>
        <w:ind w:firstLine="709"/>
        <w:rPr>
          <w:rFonts w:eastAsia="Times New Roman"/>
          <w:b/>
          <w:bCs/>
          <w:i/>
          <w:iCs/>
        </w:rPr>
      </w:pPr>
      <w:r w:rsidRPr="00FF01A7">
        <w:rPr>
          <w:rFonts w:eastAsia="Times New Roman"/>
          <w:b/>
          <w:bCs/>
          <w:i/>
          <w:iCs/>
        </w:rPr>
        <w:t>Тождественные преобразования</w:t>
      </w:r>
    </w:p>
    <w:p w14:paraId="39E02D0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степени с целым и дробным показателем;</w:t>
      </w:r>
    </w:p>
    <w:p w14:paraId="682C1C0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доказательство свойств степени с целыми и дробными показателями;</w:t>
      </w:r>
    </w:p>
    <w:p w14:paraId="7F3BA15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2DA86E6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свободно владеть приемами преобразования целых и дробно-рациональных выражений;</w:t>
      </w:r>
    </w:p>
    <w:p w14:paraId="31A128E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разложение многочленов на множители разными способами, с использованием комбинаций различных приемов;</w:t>
      </w:r>
    </w:p>
    <w:p w14:paraId="0EAA456A"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14:paraId="3535A8C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деление многочлена на многочлен с остатком;</w:t>
      </w:r>
    </w:p>
    <w:p w14:paraId="6698E01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доказывать свойства квадратных корней и корней степени n;</w:t>
      </w:r>
    </w:p>
    <w:p w14:paraId="11DAA21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выполнять преобразования выражений, содержащих квадратные корни, корни степени </w:t>
      </w:r>
      <w:r w:rsidRPr="00FF01A7">
        <w:rPr>
          <w:rFonts w:ascii="Times New Roman" w:hAnsi="Times New Roman" w:cs="Times New Roman"/>
          <w:i/>
          <w:iCs/>
          <w:sz w:val="20"/>
          <w:szCs w:val="20"/>
          <w:lang w:val="en-US"/>
        </w:rPr>
        <w:t>n</w:t>
      </w:r>
      <w:r w:rsidRPr="00FF01A7">
        <w:rPr>
          <w:rFonts w:ascii="Times New Roman" w:hAnsi="Times New Roman" w:cs="Times New Roman"/>
          <w:i/>
          <w:iCs/>
          <w:sz w:val="20"/>
          <w:szCs w:val="20"/>
        </w:rPr>
        <w:t>;</w:t>
      </w:r>
    </w:p>
    <w:p w14:paraId="0B89E36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«тождество», «тождество на множестве», «тождественное преобразование»;</w:t>
      </w:r>
    </w:p>
    <w:p w14:paraId="43E5374A" w14:textId="0952D4C1"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различные преобразования выражений, содержащих модули.</w:t>
      </w:r>
      <w:r w:rsidRPr="00FF01A7">
        <w:rPr>
          <w:rFonts w:ascii="Times New Roman" w:hAnsi="Times New Roman" w:cs="Times New Roman"/>
          <w:i/>
          <w:iCs/>
          <w:sz w:val="20"/>
          <w:szCs w:val="20"/>
        </w:rPr>
        <w:fldChar w:fldCharType="begin"/>
      </w:r>
      <w:r w:rsidRPr="00FF01A7">
        <w:rPr>
          <w:rFonts w:ascii="Times New Roman" w:hAnsi="Times New Roman" w:cs="Times New Roman"/>
          <w:i/>
          <w:iCs/>
          <w:sz w:val="20"/>
          <w:szCs w:val="20"/>
        </w:rPr>
        <w:instrText xml:space="preserve"> QUOTE </w:instrText>
      </w:r>
      <w:r w:rsidR="00D47CC9">
        <w:rPr>
          <w:rFonts w:ascii="Times New Roman" w:hAnsi="Times New Roman" w:cs="Times New Roman"/>
          <w:i/>
          <w:iCs/>
          <w:noProof/>
          <w:sz w:val="20"/>
          <w:szCs w:val="20"/>
        </w:rPr>
        <w:drawing>
          <wp:inline distT="0" distB="0" distL="0" distR="0" wp14:anchorId="0099740E" wp14:editId="03024662">
            <wp:extent cx="771525" cy="276225"/>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Pr="00FF01A7">
        <w:rPr>
          <w:rFonts w:ascii="Times New Roman" w:hAnsi="Times New Roman" w:cs="Times New Roman"/>
          <w:i/>
          <w:iCs/>
          <w:sz w:val="20"/>
          <w:szCs w:val="20"/>
        </w:rPr>
        <w:fldChar w:fldCharType="separate"/>
      </w:r>
      <w:r w:rsidR="00D47CC9">
        <w:rPr>
          <w:rFonts w:ascii="Times New Roman" w:hAnsi="Times New Roman" w:cs="Times New Roman"/>
          <w:i/>
          <w:iCs/>
          <w:noProof/>
          <w:sz w:val="20"/>
          <w:szCs w:val="20"/>
        </w:rPr>
        <w:drawing>
          <wp:inline distT="0" distB="0" distL="0" distR="0" wp14:anchorId="1A05FC07" wp14:editId="625D524B">
            <wp:extent cx="771525"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Pr="00FF01A7">
        <w:rPr>
          <w:rFonts w:ascii="Times New Roman" w:hAnsi="Times New Roman" w:cs="Times New Roman"/>
          <w:i/>
          <w:iCs/>
          <w:sz w:val="20"/>
          <w:szCs w:val="20"/>
        </w:rPr>
        <w:fldChar w:fldCharType="end"/>
      </w:r>
    </w:p>
    <w:p w14:paraId="4B86E20E"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lastRenderedPageBreak/>
        <w:t>В повседневной жизни и при изучении других предметов:</w:t>
      </w:r>
    </w:p>
    <w:p w14:paraId="109B1A91" w14:textId="77777777" w:rsidR="00782572" w:rsidRPr="00FF01A7" w:rsidRDefault="00782572" w:rsidP="002E27FB">
      <w:pPr>
        <w:pStyle w:val="a"/>
        <w:numPr>
          <w:ilvl w:val="0"/>
          <w:numId w:val="134"/>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преобразования и действия с буквенными выражениями, числовые коэффициенты которых записаны в стандартном виде;</w:t>
      </w:r>
    </w:p>
    <w:p w14:paraId="2956DA3C" w14:textId="77777777" w:rsidR="00782572" w:rsidRPr="00FF01A7" w:rsidRDefault="00782572" w:rsidP="002E27FB">
      <w:pPr>
        <w:pStyle w:val="a"/>
        <w:numPr>
          <w:ilvl w:val="0"/>
          <w:numId w:val="134"/>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преобразования рациональных выражений при решении задач других учебных предметов;</w:t>
      </w:r>
    </w:p>
    <w:p w14:paraId="03FEF40F" w14:textId="77777777" w:rsidR="00782572" w:rsidRPr="00FF01A7" w:rsidRDefault="00782572" w:rsidP="002E27FB">
      <w:pPr>
        <w:pStyle w:val="a"/>
        <w:numPr>
          <w:ilvl w:val="0"/>
          <w:numId w:val="134"/>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проверку правдоподобия физических и химических формул на основе сравнения размерностей и валентностей.</w:t>
      </w:r>
    </w:p>
    <w:p w14:paraId="66E5A921" w14:textId="77777777" w:rsidR="00782572" w:rsidRPr="00FF01A7" w:rsidRDefault="00782572" w:rsidP="00B5363F">
      <w:pPr>
        <w:suppressAutoHyphens/>
        <w:ind w:firstLine="709"/>
        <w:rPr>
          <w:rFonts w:eastAsia="Times New Roman"/>
          <w:b/>
          <w:bCs/>
          <w:i/>
          <w:iCs/>
        </w:rPr>
      </w:pPr>
      <w:r w:rsidRPr="00FF01A7">
        <w:rPr>
          <w:rFonts w:eastAsia="Times New Roman"/>
          <w:b/>
          <w:bCs/>
          <w:i/>
          <w:iCs/>
        </w:rPr>
        <w:t>Уравнения и неравенства</w:t>
      </w:r>
    </w:p>
    <w:p w14:paraId="13965459"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092E896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разные виды уравнений и неравенств и их систем, в том числе некоторые уравнения 3 и 4 степеней, дробно-рациональные и иррациональные;</w:t>
      </w:r>
    </w:p>
    <w:p w14:paraId="5959778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знать теорему Виета для уравнений степени выше второй;</w:t>
      </w:r>
    </w:p>
    <w:p w14:paraId="584A4FDA"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понимать смысл теорем о равносильных и неравносильных преобразованиях уравнений и уметь их доказывать;</w:t>
      </w:r>
    </w:p>
    <w:p w14:paraId="35E63CAE"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владеть разными методами решения уравнений, неравенств и их систем, уметь выбирать метод решения и обосновывать свой выбор;</w:t>
      </w:r>
    </w:p>
    <w:p w14:paraId="5CB2BAEC"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14:paraId="4FB9D629" w14:textId="4FF72A0C"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алгебраические уравнения и</w:t>
      </w:r>
      <w:r w:rsidR="00907A33" w:rsidRPr="00FF01A7">
        <w:rPr>
          <w:rFonts w:ascii="Times New Roman" w:hAnsi="Times New Roman" w:cs="Times New Roman"/>
          <w:i/>
          <w:iCs/>
          <w:sz w:val="20"/>
          <w:szCs w:val="20"/>
        </w:rPr>
        <w:t xml:space="preserve"> </w:t>
      </w:r>
      <w:r w:rsidRPr="00FF01A7">
        <w:rPr>
          <w:rFonts w:ascii="Times New Roman" w:hAnsi="Times New Roman" w:cs="Times New Roman"/>
          <w:i/>
          <w:iCs/>
          <w:sz w:val="20"/>
          <w:szCs w:val="20"/>
        </w:rPr>
        <w:t>неравенства</w:t>
      </w:r>
      <w:r w:rsidR="00907A33" w:rsidRPr="00FF01A7">
        <w:rPr>
          <w:rFonts w:ascii="Times New Roman" w:hAnsi="Times New Roman" w:cs="Times New Roman"/>
          <w:i/>
          <w:iCs/>
          <w:sz w:val="20"/>
          <w:szCs w:val="20"/>
        </w:rPr>
        <w:t xml:space="preserve"> </w:t>
      </w:r>
      <w:r w:rsidRPr="00FF01A7">
        <w:rPr>
          <w:rFonts w:ascii="Times New Roman" w:hAnsi="Times New Roman" w:cs="Times New Roman"/>
          <w:i/>
          <w:iCs/>
          <w:sz w:val="20"/>
          <w:szCs w:val="20"/>
        </w:rPr>
        <w:t>и их системы с параметрами алгебраическим и графическим методами;</w:t>
      </w:r>
    </w:p>
    <w:p w14:paraId="2759C859"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владеть разными методами доказательства неравенств;</w:t>
      </w:r>
    </w:p>
    <w:p w14:paraId="3A67D5E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уравнения в целых числах;</w:t>
      </w:r>
    </w:p>
    <w:p w14:paraId="3C86A589"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изображать множества на плоскости, задаваемые уравнениями, неравенствами и их системами.</w:t>
      </w:r>
    </w:p>
    <w:p w14:paraId="14895AB4"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74696E6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и решать уравнения, неравенства, их системы при решении задач других учебных предметов;</w:t>
      </w:r>
    </w:p>
    <w:p w14:paraId="0BBC418E"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502B8E9F"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и решать уравнения и неравенства с параметрами при решении задач других учебных предметов;</w:t>
      </w:r>
    </w:p>
    <w:p w14:paraId="320B3FC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749AA336" w14:textId="77777777" w:rsidR="00782572" w:rsidRPr="00FF01A7" w:rsidRDefault="00782572" w:rsidP="00B5363F">
      <w:pPr>
        <w:suppressAutoHyphens/>
        <w:ind w:firstLine="709"/>
        <w:rPr>
          <w:rFonts w:eastAsia="Times New Roman"/>
          <w:b/>
          <w:bCs/>
          <w:i/>
          <w:iCs/>
        </w:rPr>
      </w:pPr>
      <w:r w:rsidRPr="00FF01A7">
        <w:rPr>
          <w:rFonts w:eastAsia="Times New Roman"/>
          <w:b/>
          <w:bCs/>
          <w:i/>
          <w:iCs/>
        </w:rPr>
        <w:t>Функции</w:t>
      </w:r>
    </w:p>
    <w:p w14:paraId="6B743A5D" w14:textId="46F3D466"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w:t>
      </w:r>
      <w:r w:rsidR="00E31B3E" w:rsidRPr="00FF01A7">
        <w:rPr>
          <w:rFonts w:ascii="Times New Roman" w:hAnsi="Times New Roman" w:cs="Times New Roman"/>
          <w:i/>
          <w:iCs/>
          <w:sz w:val="20"/>
          <w:szCs w:val="20"/>
        </w:rPr>
        <w:t xml:space="preserve"> </w:t>
      </w:r>
      <w:r w:rsidRPr="00FF01A7">
        <w:rPr>
          <w:rFonts w:ascii="Times New Roman" w:hAnsi="Times New Roman" w:cs="Times New Roman"/>
          <w:i/>
          <w:iCs/>
          <w:sz w:val="20"/>
          <w:szCs w:val="20"/>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64EFE36A" w14:textId="60BF08FC"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строить графики функций: линейной, квадратичной, дробно-линейной, степенной при разных значениях показателя степени, </w:t>
      </w:r>
      <w:r w:rsidR="00D47CC9">
        <w:rPr>
          <w:rFonts w:ascii="Times New Roman" w:hAnsi="Times New Roman" w:cs="Times New Roman"/>
          <w:i/>
          <w:iCs/>
          <w:noProof/>
          <w:position w:val="-12"/>
          <w:sz w:val="20"/>
          <w:szCs w:val="20"/>
        </w:rPr>
        <w:drawing>
          <wp:inline distT="0" distB="0" distL="0" distR="0" wp14:anchorId="72A26232" wp14:editId="77465886">
            <wp:extent cx="333375" cy="114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a:ln>
                      <a:noFill/>
                    </a:ln>
                  </pic:spPr>
                </pic:pic>
              </a:graphicData>
            </a:graphic>
          </wp:inline>
        </w:drawing>
      </w:r>
      <w:r w:rsidRPr="00FF01A7">
        <w:rPr>
          <w:rFonts w:ascii="Times New Roman" w:hAnsi="Times New Roman" w:cs="Times New Roman"/>
          <w:i/>
          <w:iCs/>
          <w:sz w:val="20"/>
          <w:szCs w:val="20"/>
        </w:rPr>
        <w:t>;</w:t>
      </w:r>
    </w:p>
    <w:p w14:paraId="61F44D6C" w14:textId="09AF522C"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использовать преобразования графика функции </w:t>
      </w:r>
      <w:r w:rsidR="00D47CC9">
        <w:rPr>
          <w:rFonts w:ascii="Times New Roman" w:hAnsi="Times New Roman" w:cs="Times New Roman"/>
          <w:i/>
          <w:iCs/>
          <w:noProof/>
          <w:position w:val="-12"/>
          <w:sz w:val="20"/>
          <w:szCs w:val="20"/>
        </w:rPr>
        <w:drawing>
          <wp:inline distT="0" distB="0" distL="0" distR="0" wp14:anchorId="5A9E12B5" wp14:editId="335CC99D">
            <wp:extent cx="542925" cy="114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114300"/>
                    </a:xfrm>
                    <a:prstGeom prst="rect">
                      <a:avLst/>
                    </a:prstGeom>
                    <a:noFill/>
                    <a:ln>
                      <a:noFill/>
                    </a:ln>
                  </pic:spPr>
                </pic:pic>
              </a:graphicData>
            </a:graphic>
          </wp:inline>
        </w:drawing>
      </w:r>
      <w:r w:rsidRPr="00FF01A7">
        <w:rPr>
          <w:rFonts w:ascii="Times New Roman" w:hAnsi="Times New Roman" w:cs="Times New Roman"/>
          <w:i/>
          <w:iCs/>
          <w:sz w:val="20"/>
          <w:szCs w:val="20"/>
        </w:rPr>
        <w:t xml:space="preserve"> для построения графиков функций </w:t>
      </w:r>
      <w:r w:rsidR="00D47CC9">
        <w:rPr>
          <w:rFonts w:ascii="Times New Roman" w:hAnsi="Times New Roman" w:cs="Times New Roman"/>
          <w:i/>
          <w:iCs/>
          <w:noProof/>
          <w:position w:val="-12"/>
          <w:sz w:val="20"/>
          <w:szCs w:val="20"/>
        </w:rPr>
        <w:drawing>
          <wp:inline distT="0" distB="0" distL="0" distR="0" wp14:anchorId="7D40999E" wp14:editId="65795CF5">
            <wp:extent cx="1019175" cy="114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114300"/>
                    </a:xfrm>
                    <a:prstGeom prst="rect">
                      <a:avLst/>
                    </a:prstGeom>
                    <a:noFill/>
                    <a:ln>
                      <a:noFill/>
                    </a:ln>
                  </pic:spPr>
                </pic:pic>
              </a:graphicData>
            </a:graphic>
          </wp:inline>
        </w:drawing>
      </w:r>
      <w:r w:rsidRPr="00FF01A7">
        <w:rPr>
          <w:rFonts w:ascii="Times New Roman" w:hAnsi="Times New Roman" w:cs="Times New Roman"/>
          <w:i/>
          <w:iCs/>
          <w:sz w:val="20"/>
          <w:szCs w:val="20"/>
        </w:rPr>
        <w:t xml:space="preserve">; </w:t>
      </w:r>
    </w:p>
    <w:p w14:paraId="744B01FF"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анализировать свойства функций и вид графика в зависимости от параметров;</w:t>
      </w:r>
    </w:p>
    <w:p w14:paraId="7C9884B3"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0227CAFB"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метод математической индукции для вывода формул, доказательства равенств и неравенств, решения задач на делимость;</w:t>
      </w:r>
    </w:p>
    <w:p w14:paraId="4BA2ADB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исследовать последовательности, заданные рекуррентно;</w:t>
      </w:r>
    </w:p>
    <w:p w14:paraId="3AEF179B"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комбинированные задачи на арифметическую и геометрическую прогрессии.</w:t>
      </w:r>
    </w:p>
    <w:p w14:paraId="016962CA"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42FF8BD1"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60A39FC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графики зависимостей для исследования реальных процессов и явлений;</w:t>
      </w:r>
    </w:p>
    <w:p w14:paraId="0034715B"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76ED530C" w14:textId="77777777" w:rsidR="00782572" w:rsidRPr="00FF01A7" w:rsidRDefault="00782572" w:rsidP="00B5363F">
      <w:pPr>
        <w:suppressAutoHyphens/>
        <w:ind w:firstLine="709"/>
        <w:rPr>
          <w:rFonts w:eastAsia="Times New Roman"/>
          <w:b/>
          <w:bCs/>
          <w:i/>
          <w:iCs/>
        </w:rPr>
      </w:pPr>
      <w:r w:rsidRPr="00FF01A7">
        <w:rPr>
          <w:rFonts w:eastAsia="Times New Roman"/>
          <w:b/>
          <w:bCs/>
          <w:i/>
          <w:iCs/>
        </w:rPr>
        <w:t xml:space="preserve">Статистика и теория вероятностей </w:t>
      </w:r>
    </w:p>
    <w:p w14:paraId="0997ECE6"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2467E6E2"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lastRenderedPageBreak/>
        <w:t>выбирать наиболее удобный способ представления информации, адекватный ее свойствам и целям анализа;</w:t>
      </w:r>
    </w:p>
    <w:p w14:paraId="41112FD6"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вычислять числовые характеристики выборки;</w:t>
      </w:r>
    </w:p>
    <w:p w14:paraId="4B650660"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факториал числа, перестановки, сочетания и размещения, треугольник Паскаля;</w:t>
      </w:r>
    </w:p>
    <w:p w14:paraId="7DB25E59"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3EDA757E"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5DDA31AC" w14:textId="77777777" w:rsidR="00782572" w:rsidRPr="00FF01A7" w:rsidRDefault="00782572" w:rsidP="002E27FB">
      <w:pPr>
        <w:pStyle w:val="15"/>
        <w:numPr>
          <w:ilvl w:val="0"/>
          <w:numId w:val="122"/>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знать примеры случайных величин, и вычислять их статистические характеристики;</w:t>
      </w:r>
    </w:p>
    <w:p w14:paraId="16B07797" w14:textId="77777777" w:rsidR="00782572" w:rsidRPr="00FF01A7" w:rsidRDefault="00782572" w:rsidP="002E27FB">
      <w:pPr>
        <w:pStyle w:val="a"/>
        <w:numPr>
          <w:ilvl w:val="0"/>
          <w:numId w:val="122"/>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формулы комбинаторики при решении комбинаторных задач;</w:t>
      </w:r>
    </w:p>
    <w:p w14:paraId="0AE8A91C" w14:textId="77777777" w:rsidR="00782572" w:rsidRPr="00FF01A7" w:rsidRDefault="00782572" w:rsidP="002E27FB">
      <w:pPr>
        <w:pStyle w:val="a"/>
        <w:numPr>
          <w:ilvl w:val="0"/>
          <w:numId w:val="122"/>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решать задачи на вычисление вероятности в том числе с использованием формул.</w:t>
      </w:r>
    </w:p>
    <w:p w14:paraId="1AAC5511"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60482200" w14:textId="77777777" w:rsidR="00782572" w:rsidRPr="00FF01A7" w:rsidRDefault="00782572" w:rsidP="002E27FB">
      <w:pPr>
        <w:pStyle w:val="a"/>
        <w:numPr>
          <w:ilvl w:val="0"/>
          <w:numId w:val="122"/>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представлять информацию о реальных процессах и явлениях способом, адекватным ее свойствам и цели исследования;</w:t>
      </w:r>
    </w:p>
    <w:p w14:paraId="4A4D3603" w14:textId="77777777" w:rsidR="00782572" w:rsidRPr="00FF01A7" w:rsidRDefault="00782572" w:rsidP="002E27FB">
      <w:pPr>
        <w:pStyle w:val="a"/>
        <w:numPr>
          <w:ilvl w:val="0"/>
          <w:numId w:val="122"/>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анализировать и сравнивать статистические характеристики выборок, </w:t>
      </w:r>
      <w:r w:rsidRPr="00FF01A7">
        <w:rPr>
          <w:rStyle w:val="dash041e0431044b0447043d044b0439char1"/>
          <w:i/>
          <w:iCs/>
          <w:sz w:val="20"/>
          <w:szCs w:val="20"/>
        </w:rPr>
        <w:t>полученных в процессе решения прикладной задачи, изучения реального явления, решения задачи из других учебных предметов</w:t>
      </w:r>
      <w:r w:rsidRPr="00FF01A7">
        <w:rPr>
          <w:rFonts w:ascii="Times New Roman" w:hAnsi="Times New Roman" w:cs="Times New Roman"/>
          <w:i/>
          <w:iCs/>
          <w:sz w:val="20"/>
          <w:szCs w:val="20"/>
        </w:rPr>
        <w:t>;</w:t>
      </w:r>
    </w:p>
    <w:p w14:paraId="0F1DED08" w14:textId="77777777" w:rsidR="00782572" w:rsidRPr="00FF01A7" w:rsidRDefault="00782572" w:rsidP="002E27FB">
      <w:pPr>
        <w:pStyle w:val="a"/>
        <w:numPr>
          <w:ilvl w:val="0"/>
          <w:numId w:val="122"/>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оценивать вероятность реальных событий и явлений в различных ситуациях.</w:t>
      </w:r>
    </w:p>
    <w:p w14:paraId="0A1AFA84" w14:textId="77777777" w:rsidR="00782572" w:rsidRPr="00FF01A7" w:rsidRDefault="00782572" w:rsidP="00B5363F">
      <w:pPr>
        <w:suppressAutoHyphens/>
        <w:ind w:firstLine="709"/>
        <w:rPr>
          <w:rFonts w:eastAsia="Times New Roman"/>
          <w:b/>
          <w:bCs/>
          <w:i/>
          <w:iCs/>
        </w:rPr>
      </w:pPr>
      <w:r w:rsidRPr="00FF01A7">
        <w:rPr>
          <w:rFonts w:eastAsia="Times New Roman"/>
          <w:b/>
          <w:bCs/>
          <w:i/>
          <w:iCs/>
        </w:rPr>
        <w:t>Текстовые задачи</w:t>
      </w:r>
    </w:p>
    <w:p w14:paraId="48094CAE"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простые и сложные задачи, а также задачи повышенной трудности и выделять их математическую основу;</w:t>
      </w:r>
    </w:p>
    <w:p w14:paraId="27CF87EE"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распознавать разные виды и типы задач;</w:t>
      </w:r>
    </w:p>
    <w:p w14:paraId="5F9E6B55"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5B888CB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208B5DD1"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знать и применять три способа поиска решения задач (от требования к условию и от условия к требованию, комбинированный);</w:t>
      </w:r>
    </w:p>
    <w:p w14:paraId="1D9ACEC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моделировать рассуждения при поиске решения задач с помощью граф-схемы;</w:t>
      </w:r>
    </w:p>
    <w:p w14:paraId="56FB7671"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выделять этапы решения задачи и содержание каждого этапа;</w:t>
      </w:r>
    </w:p>
    <w:p w14:paraId="07FBB83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ED64CA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анализировать затруднения при решении задач;</w:t>
      </w:r>
    </w:p>
    <w:p w14:paraId="5E4676A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выполнять различные преобразования предложенной задачи, конструировать новые задачи из данной, в том числе обратные;</w:t>
      </w:r>
    </w:p>
    <w:p w14:paraId="5041FCE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интерпретировать вычислительные результаты в задаче, исследовать полученное решение задачи;</w:t>
      </w:r>
    </w:p>
    <w:p w14:paraId="0E8FA114"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изменять условие задач (количественные или качественные данные), исследовать измененное преобразованное;</w:t>
      </w:r>
    </w:p>
    <w:p w14:paraId="37234579"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5F2CF830"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исследовать всевозможные ситуации при решении задач на движение по реке, рассматривать разные системы отсчета;</w:t>
      </w:r>
    </w:p>
    <w:p w14:paraId="5B3A4358"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разнообразные задачи «на части»;</w:t>
      </w:r>
    </w:p>
    <w:p w14:paraId="6536751D"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537B3D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74FA7AC5"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4844BE98" w14:textId="77777777" w:rsidR="00782572" w:rsidRPr="00FF01A7" w:rsidRDefault="00782572" w:rsidP="002E27FB">
      <w:pPr>
        <w:widowControl/>
        <w:numPr>
          <w:ilvl w:val="0"/>
          <w:numId w:val="119"/>
        </w:numPr>
        <w:tabs>
          <w:tab w:val="left" w:pos="1134"/>
        </w:tabs>
        <w:suppressAutoHyphens/>
        <w:ind w:left="0" w:firstLine="709"/>
        <w:rPr>
          <w:rFonts w:eastAsia="Times New Roman"/>
          <w:i/>
          <w:iCs/>
        </w:rPr>
      </w:pPr>
      <w:r w:rsidRPr="00FF01A7">
        <w:rPr>
          <w:rFonts w:eastAsia="Times New Roman"/>
          <w:i/>
          <w:iCs/>
        </w:rPr>
        <w:t xml:space="preserve"> решать задачи на проценты, в том числе, сложные проценты с обоснованием, используя разные способы;</w:t>
      </w:r>
    </w:p>
    <w:p w14:paraId="10509DC5"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логические задачи разными способами, в том числе, с двумя блоками и с тремя блоками данных с помощью таблиц;</w:t>
      </w:r>
    </w:p>
    <w:p w14:paraId="7FC14C27"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задачи по комбинаторике и теории вероятностей на основе использования изученных методов и обосновывать решение;</w:t>
      </w:r>
    </w:p>
    <w:p w14:paraId="35938036"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несложные задачи по математической статистике;</w:t>
      </w:r>
    </w:p>
    <w:p w14:paraId="76AA5DD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00DE4910"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6AA5A36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6F79C5C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решать задачи на движение по реке, рассматривая разные системы отсчета;</w:t>
      </w:r>
    </w:p>
    <w:p w14:paraId="2DA4A302" w14:textId="77777777" w:rsidR="00782572" w:rsidRPr="00FF01A7" w:rsidRDefault="00782572" w:rsidP="002E27FB">
      <w:pPr>
        <w:pStyle w:val="a"/>
        <w:numPr>
          <w:ilvl w:val="0"/>
          <w:numId w:val="119"/>
        </w:numPr>
        <w:tabs>
          <w:tab w:val="left" w:pos="1134"/>
        </w:tabs>
        <w:suppressAutoHyphens/>
        <w:ind w:left="0" w:firstLine="709"/>
        <w:rPr>
          <w:rFonts w:ascii="Times New Roman" w:hAnsi="Times New Roman" w:cs="Times New Roman"/>
          <w:i/>
          <w:iCs/>
          <w:sz w:val="20"/>
          <w:szCs w:val="20"/>
          <w:lang w:eastAsia="en-US"/>
        </w:rPr>
      </w:pPr>
      <w:r w:rsidRPr="00FF01A7">
        <w:rPr>
          <w:rFonts w:ascii="Times New Roman" w:hAnsi="Times New Roman" w:cs="Times New Roman"/>
          <w:i/>
          <w:iCs/>
          <w:sz w:val="20"/>
          <w:szCs w:val="20"/>
          <w:lang w:eastAsia="en-US"/>
        </w:rPr>
        <w:t>конструировать задачные ситуации, приближенные к реальной действительности.</w:t>
      </w:r>
    </w:p>
    <w:p w14:paraId="200E3D33" w14:textId="77777777" w:rsidR="00782572" w:rsidRPr="00FF01A7" w:rsidRDefault="00782572" w:rsidP="00B5363F">
      <w:pPr>
        <w:suppressAutoHyphens/>
        <w:ind w:firstLine="709"/>
        <w:rPr>
          <w:rFonts w:eastAsia="Times New Roman"/>
          <w:b/>
          <w:bCs/>
          <w:i/>
          <w:iCs/>
        </w:rPr>
      </w:pPr>
      <w:r w:rsidRPr="00FF01A7">
        <w:rPr>
          <w:rFonts w:eastAsia="Times New Roman"/>
          <w:b/>
          <w:bCs/>
          <w:i/>
          <w:iCs/>
        </w:rPr>
        <w:t>Геометрические фигуры</w:t>
      </w:r>
    </w:p>
    <w:p w14:paraId="5D4E8D37" w14:textId="77777777" w:rsidR="00782572" w:rsidRPr="00FF01A7" w:rsidRDefault="00782572" w:rsidP="002E27FB">
      <w:pPr>
        <w:pStyle w:val="a"/>
        <w:numPr>
          <w:ilvl w:val="0"/>
          <w:numId w:val="135"/>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геометрическими понятиями при решении задач и проведении математических рассуждений;</w:t>
      </w:r>
    </w:p>
    <w:p w14:paraId="298C5FF5" w14:textId="77777777" w:rsidR="00782572" w:rsidRPr="00FF01A7" w:rsidRDefault="00782572" w:rsidP="002E27FB">
      <w:pPr>
        <w:pStyle w:val="a"/>
        <w:numPr>
          <w:ilvl w:val="0"/>
          <w:numId w:val="135"/>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0949FFD7" w14:textId="77777777" w:rsidR="00782572" w:rsidRPr="00FF01A7" w:rsidRDefault="00782572" w:rsidP="002E27FB">
      <w:pPr>
        <w:pStyle w:val="15"/>
        <w:numPr>
          <w:ilvl w:val="0"/>
          <w:numId w:val="13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14:paraId="76E899AB" w14:textId="77777777" w:rsidR="00782572" w:rsidRPr="00FF01A7" w:rsidRDefault="00782572" w:rsidP="002E27FB">
      <w:pPr>
        <w:pStyle w:val="15"/>
        <w:numPr>
          <w:ilvl w:val="0"/>
          <w:numId w:val="13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545C28A9" w14:textId="77777777" w:rsidR="00782572" w:rsidRPr="00FF01A7" w:rsidRDefault="00782572" w:rsidP="002E27FB">
      <w:pPr>
        <w:pStyle w:val="15"/>
        <w:numPr>
          <w:ilvl w:val="0"/>
          <w:numId w:val="13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формулировать и доказывать геометрические утверждения.</w:t>
      </w:r>
    </w:p>
    <w:p w14:paraId="6E90B8D4"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410F8A43" w14:textId="77777777" w:rsidR="00782572" w:rsidRPr="00FF01A7" w:rsidRDefault="00782572" w:rsidP="002E27FB">
      <w:pPr>
        <w:pStyle w:val="a"/>
        <w:numPr>
          <w:ilvl w:val="0"/>
          <w:numId w:val="135"/>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составлять с использованием свойств геометрических фигур математические модели </w:t>
      </w:r>
      <w:r w:rsidRPr="00FF01A7">
        <w:rPr>
          <w:rStyle w:val="dash041e0431044b0447043d044b0439char1"/>
          <w:i/>
          <w:iCs/>
          <w:sz w:val="20"/>
          <w:szCs w:val="20"/>
        </w:rPr>
        <w:t>для решения задач практического характера и задач из смежных дисциплин</w:t>
      </w:r>
      <w:r w:rsidRPr="00FF01A7">
        <w:rPr>
          <w:rFonts w:ascii="Times New Roman" w:hAnsi="Times New Roman" w:cs="Times New Roman"/>
          <w:i/>
          <w:iCs/>
          <w:sz w:val="20"/>
          <w:szCs w:val="20"/>
        </w:rPr>
        <w:t>, исследовать полученные модели и интерпретировать результат.</w:t>
      </w:r>
    </w:p>
    <w:p w14:paraId="0C37FFE3" w14:textId="77777777" w:rsidR="00782572" w:rsidRPr="00FF01A7" w:rsidRDefault="00782572" w:rsidP="00B5363F">
      <w:pPr>
        <w:suppressAutoHyphens/>
        <w:ind w:firstLine="709"/>
        <w:rPr>
          <w:rFonts w:eastAsia="Times New Roman"/>
          <w:b/>
          <w:bCs/>
          <w:i/>
          <w:iCs/>
        </w:rPr>
      </w:pPr>
      <w:r w:rsidRPr="00FF01A7">
        <w:rPr>
          <w:rFonts w:eastAsia="Times New Roman"/>
          <w:b/>
          <w:bCs/>
          <w:i/>
          <w:iCs/>
        </w:rPr>
        <w:t>Отношения</w:t>
      </w:r>
    </w:p>
    <w:p w14:paraId="5B606F3F"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Владеть понятием отношения как метапредметным;</w:t>
      </w:r>
    </w:p>
    <w:p w14:paraId="1D989E2E"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02F8F978"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свойства подобия и равенства фигур при решении задач.</w:t>
      </w:r>
    </w:p>
    <w:p w14:paraId="24873142"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i/>
          <w:iCs/>
          <w:sz w:val="20"/>
          <w:szCs w:val="20"/>
        </w:rPr>
      </w:pPr>
      <w:r w:rsidRPr="00FF01A7">
        <w:rPr>
          <w:rFonts w:ascii="Times New Roman" w:hAnsi="Times New Roman" w:cs="Times New Roman"/>
          <w:b/>
          <w:bCs/>
          <w:i/>
          <w:iCs/>
          <w:sz w:val="20"/>
          <w:szCs w:val="20"/>
        </w:rPr>
        <w:t xml:space="preserve">В повседневной жизни и при изучении других предметов: </w:t>
      </w:r>
    </w:p>
    <w:p w14:paraId="71798173" w14:textId="77777777" w:rsidR="00782572" w:rsidRPr="00FF01A7" w:rsidRDefault="00782572" w:rsidP="002E27FB">
      <w:pPr>
        <w:pStyle w:val="15"/>
        <w:numPr>
          <w:ilvl w:val="0"/>
          <w:numId w:val="120"/>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отношения для построения и исследования математических моделей объектов реальной жизни.</w:t>
      </w:r>
    </w:p>
    <w:p w14:paraId="5D680CC4" w14:textId="77777777" w:rsidR="00782572" w:rsidRPr="00FF01A7" w:rsidRDefault="00782572" w:rsidP="00B5363F">
      <w:pPr>
        <w:suppressAutoHyphens/>
        <w:ind w:firstLine="709"/>
        <w:rPr>
          <w:rFonts w:eastAsia="Times New Roman"/>
          <w:b/>
          <w:bCs/>
          <w:i/>
          <w:iCs/>
        </w:rPr>
      </w:pPr>
      <w:r w:rsidRPr="00FF01A7">
        <w:rPr>
          <w:rFonts w:eastAsia="Times New Roman"/>
          <w:b/>
          <w:bCs/>
          <w:i/>
          <w:iCs/>
        </w:rPr>
        <w:t>Измерения и вычисления</w:t>
      </w:r>
    </w:p>
    <w:p w14:paraId="7BBE9BEF"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14:paraId="5A710CC5"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самостоятельно формулировать гипотезы и проверять их достоверность.</w:t>
      </w:r>
    </w:p>
    <w:p w14:paraId="3E03BF9A"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повседневной жизни и при изучении других предметов:</w:t>
      </w:r>
    </w:p>
    <w:p w14:paraId="30DA4F36" w14:textId="77777777" w:rsidR="00782572" w:rsidRPr="00FF01A7" w:rsidRDefault="00782572" w:rsidP="002E27FB">
      <w:pPr>
        <w:pStyle w:val="15"/>
        <w:numPr>
          <w:ilvl w:val="0"/>
          <w:numId w:val="119"/>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свободно оперировать формулами при решении задач в других учебных предметах и при проведении необходимых вычислений в реальной жизни.</w:t>
      </w:r>
    </w:p>
    <w:p w14:paraId="421DA368" w14:textId="77777777" w:rsidR="00782572" w:rsidRPr="00FF01A7" w:rsidRDefault="00782572" w:rsidP="00B5363F">
      <w:pPr>
        <w:suppressAutoHyphens/>
        <w:ind w:firstLine="709"/>
        <w:rPr>
          <w:rFonts w:eastAsia="Times New Roman"/>
          <w:b/>
          <w:bCs/>
          <w:i/>
          <w:iCs/>
        </w:rPr>
      </w:pPr>
      <w:r w:rsidRPr="00FF01A7">
        <w:rPr>
          <w:rFonts w:eastAsia="Times New Roman"/>
          <w:b/>
          <w:bCs/>
          <w:i/>
          <w:iCs/>
        </w:rPr>
        <w:t>Геометрические построения</w:t>
      </w:r>
    </w:p>
    <w:p w14:paraId="0612AFFD" w14:textId="77777777" w:rsidR="00782572" w:rsidRPr="00FF01A7" w:rsidRDefault="00782572" w:rsidP="002E27FB">
      <w:pPr>
        <w:pStyle w:val="a"/>
        <w:numPr>
          <w:ilvl w:val="0"/>
          <w:numId w:val="120"/>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 xml:space="preserve">Оперировать понятием набора элементов, определяющих геометрическую фигуру, </w:t>
      </w:r>
    </w:p>
    <w:p w14:paraId="15F64345" w14:textId="77777777" w:rsidR="00782572" w:rsidRPr="00FF01A7" w:rsidRDefault="00782572" w:rsidP="002E27FB">
      <w:pPr>
        <w:pStyle w:val="a"/>
        <w:numPr>
          <w:ilvl w:val="0"/>
          <w:numId w:val="120"/>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владеть набором методов построений циркулем и линейкой;</w:t>
      </w:r>
    </w:p>
    <w:p w14:paraId="237F770C" w14:textId="77777777" w:rsidR="00782572" w:rsidRPr="00FF01A7" w:rsidRDefault="00782572" w:rsidP="002E27FB">
      <w:pPr>
        <w:pStyle w:val="a"/>
        <w:numPr>
          <w:ilvl w:val="0"/>
          <w:numId w:val="120"/>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проводить анализ и реализовывать этапы решения задач на построение.</w:t>
      </w:r>
    </w:p>
    <w:p w14:paraId="6C06DE0D"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i/>
          <w:iCs/>
          <w:sz w:val="20"/>
          <w:szCs w:val="20"/>
        </w:rPr>
      </w:pPr>
      <w:r w:rsidRPr="00FF01A7">
        <w:rPr>
          <w:rFonts w:ascii="Times New Roman" w:hAnsi="Times New Roman" w:cs="Times New Roman"/>
          <w:b/>
          <w:bCs/>
          <w:i/>
          <w:iCs/>
          <w:sz w:val="20"/>
          <w:szCs w:val="20"/>
        </w:rPr>
        <w:t>В повседневной жизни и при изучении других предметов:</w:t>
      </w:r>
    </w:p>
    <w:p w14:paraId="5E8178A1" w14:textId="77777777" w:rsidR="00782572" w:rsidRPr="00FF01A7" w:rsidRDefault="00782572" w:rsidP="002E27FB">
      <w:pPr>
        <w:pStyle w:val="a"/>
        <w:numPr>
          <w:ilvl w:val="0"/>
          <w:numId w:val="120"/>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выполнять построения на местности;</w:t>
      </w:r>
    </w:p>
    <w:p w14:paraId="27FDA583" w14:textId="77777777" w:rsidR="00782572" w:rsidRPr="00FF01A7" w:rsidRDefault="00782572" w:rsidP="002E27FB">
      <w:pPr>
        <w:pStyle w:val="a"/>
        <w:numPr>
          <w:ilvl w:val="0"/>
          <w:numId w:val="120"/>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оценивать размеры реальных объектов окружающего мира.</w:t>
      </w:r>
    </w:p>
    <w:p w14:paraId="48C35114" w14:textId="77777777" w:rsidR="00782572" w:rsidRPr="00FF01A7" w:rsidRDefault="00782572" w:rsidP="00B5363F">
      <w:pPr>
        <w:suppressAutoHyphens/>
        <w:ind w:firstLine="709"/>
        <w:rPr>
          <w:rFonts w:eastAsia="Times New Roman"/>
          <w:b/>
          <w:bCs/>
          <w:i/>
          <w:iCs/>
        </w:rPr>
      </w:pPr>
      <w:r w:rsidRPr="00FF01A7">
        <w:rPr>
          <w:rFonts w:eastAsia="Times New Roman"/>
          <w:b/>
          <w:bCs/>
          <w:i/>
          <w:iCs/>
        </w:rPr>
        <w:t>Преобразования</w:t>
      </w:r>
    </w:p>
    <w:p w14:paraId="080A58D7" w14:textId="77777777" w:rsidR="00782572" w:rsidRPr="00FF01A7" w:rsidRDefault="00782572" w:rsidP="002E27FB">
      <w:pPr>
        <w:pStyle w:val="15"/>
        <w:numPr>
          <w:ilvl w:val="0"/>
          <w:numId w:val="12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движениями и преобразованиями как метапредметными понятиями;</w:t>
      </w:r>
    </w:p>
    <w:p w14:paraId="0FFEEB27" w14:textId="77777777" w:rsidR="00782572" w:rsidRPr="00FF01A7" w:rsidRDefault="00782572" w:rsidP="002E27FB">
      <w:pPr>
        <w:pStyle w:val="15"/>
        <w:numPr>
          <w:ilvl w:val="0"/>
          <w:numId w:val="12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418FEFBD" w14:textId="77777777" w:rsidR="00782572" w:rsidRPr="00FF01A7" w:rsidRDefault="00782572" w:rsidP="002E27FB">
      <w:pPr>
        <w:pStyle w:val="15"/>
        <w:numPr>
          <w:ilvl w:val="0"/>
          <w:numId w:val="12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49ED04D2" w14:textId="77777777" w:rsidR="00782572" w:rsidRPr="00FF01A7" w:rsidRDefault="00782572" w:rsidP="002E27FB">
      <w:pPr>
        <w:pStyle w:val="15"/>
        <w:numPr>
          <w:ilvl w:val="0"/>
          <w:numId w:val="12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пользоваться свойствами движений и преобразований при решении задач.</w:t>
      </w:r>
    </w:p>
    <w:p w14:paraId="24DEB9FE"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i/>
          <w:iCs/>
          <w:sz w:val="20"/>
          <w:szCs w:val="20"/>
        </w:rPr>
      </w:pPr>
      <w:r w:rsidRPr="00FF01A7">
        <w:rPr>
          <w:rFonts w:ascii="Times New Roman" w:hAnsi="Times New Roman" w:cs="Times New Roman"/>
          <w:b/>
          <w:bCs/>
          <w:i/>
          <w:iCs/>
          <w:sz w:val="20"/>
          <w:szCs w:val="20"/>
        </w:rPr>
        <w:t xml:space="preserve">В повседневной жизни и при изучении других предметов: </w:t>
      </w:r>
    </w:p>
    <w:p w14:paraId="0F92069D" w14:textId="77777777" w:rsidR="00782572" w:rsidRPr="00FF01A7" w:rsidRDefault="00782572" w:rsidP="002E27FB">
      <w:pPr>
        <w:pStyle w:val="15"/>
        <w:numPr>
          <w:ilvl w:val="0"/>
          <w:numId w:val="125"/>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свойства движений и применять подобие для построений и вычислений.</w:t>
      </w:r>
    </w:p>
    <w:p w14:paraId="7014777E"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Векторы и координаты на плоскости</w:t>
      </w:r>
    </w:p>
    <w:p w14:paraId="5C392165"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16C30D04"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владеть векторным и координатным методом на плоскости для решения задач на вычисление и доказательства;</w:t>
      </w:r>
    </w:p>
    <w:p w14:paraId="53D70674"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7B1F6C39"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уравнения фигур для решения задач и самостоятельно составлять уравнения отдельных плоских фигур.</w:t>
      </w:r>
    </w:p>
    <w:p w14:paraId="7F87CFF9" w14:textId="77777777" w:rsidR="00782572" w:rsidRPr="00FF01A7" w:rsidRDefault="00782572" w:rsidP="00B5363F">
      <w:pPr>
        <w:pStyle w:val="a"/>
        <w:numPr>
          <w:ilvl w:val="0"/>
          <w:numId w:val="0"/>
        </w:numPr>
        <w:tabs>
          <w:tab w:val="left" w:pos="1134"/>
        </w:tabs>
        <w:suppressAutoHyphens/>
        <w:ind w:firstLine="709"/>
        <w:rPr>
          <w:rFonts w:ascii="Times New Roman" w:hAnsi="Times New Roman" w:cs="Times New Roman"/>
          <w:b/>
          <w:bCs/>
          <w:i/>
          <w:iCs/>
          <w:sz w:val="20"/>
          <w:szCs w:val="20"/>
        </w:rPr>
      </w:pPr>
      <w:r w:rsidRPr="00FF01A7">
        <w:rPr>
          <w:rFonts w:ascii="Times New Roman" w:hAnsi="Times New Roman" w:cs="Times New Roman"/>
          <w:b/>
          <w:bCs/>
          <w:i/>
          <w:iCs/>
          <w:sz w:val="20"/>
          <w:szCs w:val="20"/>
        </w:rPr>
        <w:t xml:space="preserve">В повседневной жизни и при изучении других предметов: </w:t>
      </w:r>
    </w:p>
    <w:p w14:paraId="18427AAC" w14:textId="77777777" w:rsidR="00782572" w:rsidRPr="00FF01A7" w:rsidRDefault="00782572" w:rsidP="002E27FB">
      <w:pPr>
        <w:pStyle w:val="15"/>
        <w:numPr>
          <w:ilvl w:val="0"/>
          <w:numId w:val="124"/>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понятия векторов и координат для решения задач по физике, географии и другим учебным предметам.</w:t>
      </w:r>
    </w:p>
    <w:p w14:paraId="4968CBA9" w14:textId="77777777" w:rsidR="00782572" w:rsidRPr="00FF01A7" w:rsidRDefault="00782572" w:rsidP="00B5363F">
      <w:pPr>
        <w:suppressAutoHyphens/>
        <w:ind w:firstLine="709"/>
        <w:rPr>
          <w:rFonts w:eastAsia="Times New Roman"/>
          <w:b/>
          <w:bCs/>
          <w:i/>
          <w:iCs/>
        </w:rPr>
      </w:pPr>
      <w:r w:rsidRPr="00FF01A7">
        <w:rPr>
          <w:rFonts w:eastAsia="Times New Roman"/>
          <w:b/>
          <w:bCs/>
          <w:i/>
          <w:iCs/>
        </w:rPr>
        <w:t>История математики</w:t>
      </w:r>
    </w:p>
    <w:p w14:paraId="5459EE8E" w14:textId="77777777" w:rsidR="00782572" w:rsidRPr="00FF01A7" w:rsidRDefault="00782572" w:rsidP="002E27FB">
      <w:pPr>
        <w:pStyle w:val="15"/>
        <w:numPr>
          <w:ilvl w:val="0"/>
          <w:numId w:val="131"/>
        </w:numPr>
        <w:tabs>
          <w:tab w:val="left" w:pos="1134"/>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1921A776" w14:textId="77777777" w:rsidR="00782572" w:rsidRPr="00FF01A7" w:rsidRDefault="00782572" w:rsidP="002E27FB">
      <w:pPr>
        <w:pStyle w:val="a"/>
        <w:numPr>
          <w:ilvl w:val="0"/>
          <w:numId w:val="131"/>
        </w:numPr>
        <w:tabs>
          <w:tab w:val="left" w:pos="1134"/>
        </w:tabs>
        <w:suppressAutoHyphens/>
        <w:ind w:left="0" w:firstLine="709"/>
        <w:rPr>
          <w:rFonts w:ascii="Times New Roman" w:hAnsi="Times New Roman" w:cs="Times New Roman"/>
          <w:i/>
          <w:iCs/>
          <w:sz w:val="20"/>
          <w:szCs w:val="20"/>
        </w:rPr>
      </w:pPr>
      <w:r w:rsidRPr="00FF01A7">
        <w:rPr>
          <w:rFonts w:ascii="Times New Roman" w:hAnsi="Times New Roman" w:cs="Times New Roman"/>
          <w:i/>
          <w:iCs/>
          <w:sz w:val="20"/>
          <w:szCs w:val="20"/>
        </w:rPr>
        <w:t>рассматривать математику в контексте истории развития цивилизации и истории развития науки, понимать роль математики в развитии России.</w:t>
      </w:r>
    </w:p>
    <w:p w14:paraId="3B222698" w14:textId="77777777" w:rsidR="00782572" w:rsidRPr="00FF01A7" w:rsidRDefault="00782572" w:rsidP="00B5363F">
      <w:pPr>
        <w:suppressAutoHyphens/>
        <w:ind w:firstLine="709"/>
        <w:rPr>
          <w:rFonts w:eastAsia="Times New Roman"/>
          <w:b/>
          <w:bCs/>
          <w:i/>
          <w:iCs/>
        </w:rPr>
      </w:pPr>
      <w:r w:rsidRPr="00FF01A7">
        <w:rPr>
          <w:rFonts w:eastAsia="Times New Roman"/>
          <w:b/>
          <w:bCs/>
          <w:i/>
          <w:iCs/>
        </w:rPr>
        <w:t xml:space="preserve">Методы математики </w:t>
      </w:r>
    </w:p>
    <w:p w14:paraId="282F6F0F" w14:textId="77777777" w:rsidR="00782572" w:rsidRPr="00FF01A7" w:rsidRDefault="00782572" w:rsidP="002E27FB">
      <w:pPr>
        <w:widowControl/>
        <w:numPr>
          <w:ilvl w:val="0"/>
          <w:numId w:val="131"/>
        </w:numPr>
        <w:tabs>
          <w:tab w:val="left" w:pos="1134"/>
        </w:tabs>
        <w:suppressAutoHyphens/>
        <w:ind w:left="0" w:firstLine="709"/>
        <w:rPr>
          <w:rFonts w:eastAsia="Times New Roman"/>
          <w:i/>
          <w:iCs/>
        </w:rPr>
      </w:pPr>
      <w:r w:rsidRPr="00FF01A7">
        <w:rPr>
          <w:rFonts w:eastAsia="Times New Roman"/>
          <w:i/>
          <w:iCs/>
        </w:rPr>
        <w:t>Владеть знаниями о различных методах обоснования и опровержения математических утверждений и самостоятельно применять их;</w:t>
      </w:r>
    </w:p>
    <w:p w14:paraId="3EC4641F" w14:textId="77777777" w:rsidR="00782572" w:rsidRPr="00FF01A7" w:rsidRDefault="00782572" w:rsidP="002E27FB">
      <w:pPr>
        <w:widowControl/>
        <w:numPr>
          <w:ilvl w:val="0"/>
          <w:numId w:val="131"/>
        </w:numPr>
        <w:tabs>
          <w:tab w:val="left" w:pos="1134"/>
        </w:tabs>
        <w:suppressAutoHyphens/>
        <w:ind w:left="0" w:firstLine="709"/>
        <w:rPr>
          <w:rFonts w:eastAsia="Times New Roman"/>
          <w:b/>
          <w:bCs/>
          <w:i/>
          <w:iCs/>
        </w:rPr>
      </w:pPr>
      <w:r w:rsidRPr="00FF01A7">
        <w:rPr>
          <w:rFonts w:eastAsia="Times New Roman"/>
          <w:i/>
          <w:iCs/>
        </w:rPr>
        <w:t>владеть навыками анализа условия задачи и определения подходящих для решения задач изученных методов или их комбинаций;</w:t>
      </w:r>
    </w:p>
    <w:p w14:paraId="0F41D2A8" w14:textId="77777777" w:rsidR="00782572" w:rsidRPr="00FF01A7" w:rsidRDefault="00782572" w:rsidP="002E27FB">
      <w:pPr>
        <w:widowControl/>
        <w:numPr>
          <w:ilvl w:val="0"/>
          <w:numId w:val="131"/>
        </w:numPr>
        <w:tabs>
          <w:tab w:val="left" w:pos="1134"/>
        </w:tabs>
        <w:suppressAutoHyphens/>
        <w:ind w:left="0" w:firstLine="709"/>
        <w:rPr>
          <w:rFonts w:eastAsia="Times New Roman"/>
          <w:i/>
          <w:iCs/>
        </w:rPr>
      </w:pPr>
      <w:r w:rsidRPr="00FF01A7">
        <w:rPr>
          <w:rFonts w:eastAsia="Times New Roman"/>
          <w:i/>
          <w:iCs/>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14:paraId="6B3B1EE4"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53" w:name="_Toc409691639"/>
      <w:bookmarkStart w:id="54" w:name="_Toc410653962"/>
      <w:bookmarkStart w:id="55" w:name="_Toc414553148"/>
      <w:r w:rsidRPr="00FF01A7">
        <w:rPr>
          <w:rFonts w:ascii="Times New Roman" w:hAnsi="Times New Roman" w:cs="Times New Roman"/>
          <w:sz w:val="20"/>
          <w:szCs w:val="20"/>
        </w:rPr>
        <w:t>1.2.5.9. Информатика</w:t>
      </w:r>
      <w:bookmarkEnd w:id="53"/>
      <w:bookmarkEnd w:id="54"/>
      <w:bookmarkEnd w:id="55"/>
    </w:p>
    <w:p w14:paraId="561D02F1"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3206C9F8"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14:paraId="497EF095"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виды информации по способам ее восприятия человеком и по способам ее представления на материальных носителях;</w:t>
      </w:r>
    </w:p>
    <w:p w14:paraId="25E05487"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trike/>
          <w:sz w:val="20"/>
          <w:szCs w:val="20"/>
        </w:rPr>
      </w:pPr>
      <w:r w:rsidRPr="00FF01A7">
        <w:rPr>
          <w:rFonts w:ascii="Times New Roman" w:hAnsi="Times New Roman" w:cs="Times New Roman"/>
          <w:sz w:val="20"/>
          <w:szCs w:val="20"/>
        </w:rPr>
        <w:t>раскрывать общие закономерности протекания информационных процессов в системах различной природы;</w:t>
      </w:r>
    </w:p>
    <w:p w14:paraId="2A179510"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65BE4E5E"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классифицировать средства ИКТ в соответствии с кругом выполняемых задач;</w:t>
      </w:r>
    </w:p>
    <w:p w14:paraId="50D157E5"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0A25CDAD"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определять качественные и количественные характеристики компонентов компьютера;</w:t>
      </w:r>
    </w:p>
    <w:p w14:paraId="67502563"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узнает об истории и тенденциях развития компьютеров; о том как можно улучшить характеристики компьютеров; </w:t>
      </w:r>
    </w:p>
    <w:p w14:paraId="08B72202" w14:textId="77777777" w:rsidR="00782572" w:rsidRPr="00FF01A7" w:rsidRDefault="00782572" w:rsidP="002E27FB">
      <w:pPr>
        <w:pStyle w:val="15"/>
        <w:numPr>
          <w:ilvl w:val="0"/>
          <w:numId w:val="91"/>
        </w:numPr>
        <w:tabs>
          <w:tab w:val="left" w:pos="820"/>
          <w:tab w:val="left" w:pos="993"/>
          <w:tab w:val="left" w:pos="4100"/>
          <w:tab w:val="left" w:pos="6260"/>
          <w:tab w:val="left" w:pos="824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узнает о том, какие задачи решаются с помощью суперкомпьютеров.</w:t>
      </w:r>
    </w:p>
    <w:p w14:paraId="74A04E70"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w:t>
      </w:r>
    </w:p>
    <w:p w14:paraId="44EE02DE" w14:textId="77777777" w:rsidR="00782572" w:rsidRPr="00FF01A7" w:rsidRDefault="00782572" w:rsidP="002E27FB">
      <w:pPr>
        <w:pStyle w:val="15"/>
        <w:numPr>
          <w:ilvl w:val="0"/>
          <w:numId w:val="92"/>
        </w:numPr>
        <w:tabs>
          <w:tab w:val="left" w:pos="94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осознано подходить к выбору ИКТ–средств для своих учебных и иных целей;</w:t>
      </w:r>
    </w:p>
    <w:p w14:paraId="79F0D2F1" w14:textId="77777777" w:rsidR="00782572" w:rsidRPr="00FF01A7" w:rsidRDefault="00782572" w:rsidP="002E27FB">
      <w:pPr>
        <w:pStyle w:val="15"/>
        <w:numPr>
          <w:ilvl w:val="0"/>
          <w:numId w:val="92"/>
        </w:numPr>
        <w:tabs>
          <w:tab w:val="left" w:pos="94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узнать о физических ограничениях на значения характеристик компьютера.</w:t>
      </w:r>
    </w:p>
    <w:p w14:paraId="26D94EA7" w14:textId="77777777" w:rsidR="00782572" w:rsidRPr="00FF01A7" w:rsidRDefault="00782572" w:rsidP="00B5363F">
      <w:pPr>
        <w:suppressAutoHyphens/>
        <w:ind w:firstLine="709"/>
        <w:rPr>
          <w:rFonts w:eastAsia="Times New Roman"/>
        </w:rPr>
      </w:pPr>
      <w:r w:rsidRPr="00FF01A7">
        <w:rPr>
          <w:rFonts w:eastAsia="Times New Roman"/>
          <w:b/>
          <w:bCs/>
        </w:rPr>
        <w:t>Математические основы информатики</w:t>
      </w:r>
    </w:p>
    <w:p w14:paraId="79AB341B"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37FAEF0A"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30B11698"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кодировать и декодировать тексты по заданной кодовой таблице;</w:t>
      </w:r>
    </w:p>
    <w:p w14:paraId="14BC9565"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21BC04CE"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451126C1"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определять длину кодовой последовательности по длине исходного текста и кодовой таблице равномерного кода;</w:t>
      </w:r>
    </w:p>
    <w:p w14:paraId="3E08A4BD"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6CA4AC57" w14:textId="77777777" w:rsidR="00782572" w:rsidRPr="00FF01A7" w:rsidRDefault="00782572" w:rsidP="002E27FB">
      <w:pPr>
        <w:pStyle w:val="15"/>
        <w:numPr>
          <w:ilvl w:val="0"/>
          <w:numId w:val="92"/>
        </w:numPr>
        <w:tabs>
          <w:tab w:val="left" w:pos="820"/>
          <w:tab w:val="left" w:pos="993"/>
          <w:tab w:val="left" w:pos="196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047482F7"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04D0ECDD"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5E1B976D"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описывать граф с помощью матрицы смежности с указанием длин ребер (знание термина «матрица смежности» не обязательно);</w:t>
      </w:r>
    </w:p>
    <w:p w14:paraId="638D12D4" w14:textId="77777777" w:rsidR="00782572" w:rsidRPr="00FF01A7" w:rsidRDefault="00782572" w:rsidP="002E27FB">
      <w:pPr>
        <w:pStyle w:val="15"/>
        <w:numPr>
          <w:ilvl w:val="0"/>
          <w:numId w:val="92"/>
        </w:numPr>
        <w:tabs>
          <w:tab w:val="left" w:pos="284"/>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познакомиться с двоичным кодированием текстов и с наиболее употребительными современными кодами;</w:t>
      </w:r>
    </w:p>
    <w:p w14:paraId="36182DE0" w14:textId="77777777" w:rsidR="00782572" w:rsidRPr="00FF01A7" w:rsidRDefault="00782572" w:rsidP="002E27FB">
      <w:pPr>
        <w:pStyle w:val="15"/>
        <w:numPr>
          <w:ilvl w:val="0"/>
          <w:numId w:val="92"/>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основные способы графического представления числовой информации, (графики, диаграммы).</w:t>
      </w:r>
    </w:p>
    <w:p w14:paraId="58A4C290"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w:t>
      </w:r>
    </w:p>
    <w:p w14:paraId="43C9067F" w14:textId="77777777" w:rsidR="00782572" w:rsidRPr="00FF01A7" w:rsidRDefault="00782572" w:rsidP="002E27FB">
      <w:pPr>
        <w:pStyle w:val="15"/>
        <w:numPr>
          <w:ilvl w:val="0"/>
          <w:numId w:val="93"/>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120B1D77" w14:textId="77777777" w:rsidR="00782572" w:rsidRPr="00FF01A7" w:rsidRDefault="00782572" w:rsidP="002E27FB">
      <w:pPr>
        <w:pStyle w:val="15"/>
        <w:numPr>
          <w:ilvl w:val="0"/>
          <w:numId w:val="93"/>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узнать о том, что любые дискретные данные можно описать, используя алфавит, содержащий только два символа, например, 0 и 1;</w:t>
      </w:r>
    </w:p>
    <w:p w14:paraId="4F762436" w14:textId="77777777" w:rsidR="00782572" w:rsidRPr="00FF01A7" w:rsidRDefault="00782572" w:rsidP="002E27FB">
      <w:pPr>
        <w:pStyle w:val="15"/>
        <w:numPr>
          <w:ilvl w:val="0"/>
          <w:numId w:val="93"/>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тем, как информация (данные) представляется в современных компьютерах и робототехнических системах;</w:t>
      </w:r>
    </w:p>
    <w:p w14:paraId="02581E7D" w14:textId="77777777" w:rsidR="00782572" w:rsidRPr="00FF01A7" w:rsidRDefault="00782572" w:rsidP="002E27FB">
      <w:pPr>
        <w:pStyle w:val="15"/>
        <w:numPr>
          <w:ilvl w:val="0"/>
          <w:numId w:val="93"/>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примерами использования графов, деревьев и списков при описании реальных объектов и процессов;</w:t>
      </w:r>
    </w:p>
    <w:p w14:paraId="09963FFC" w14:textId="77777777" w:rsidR="00782572" w:rsidRPr="00FF01A7" w:rsidRDefault="00782572" w:rsidP="002E27FB">
      <w:pPr>
        <w:pStyle w:val="15"/>
        <w:numPr>
          <w:ilvl w:val="0"/>
          <w:numId w:val="93"/>
        </w:numPr>
        <w:tabs>
          <w:tab w:val="left" w:pos="94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64215E38" w14:textId="77777777" w:rsidR="00782572" w:rsidRPr="00FF01A7" w:rsidRDefault="00782572" w:rsidP="002E27FB">
      <w:pPr>
        <w:pStyle w:val="15"/>
        <w:numPr>
          <w:ilvl w:val="0"/>
          <w:numId w:val="93"/>
        </w:numPr>
        <w:tabs>
          <w:tab w:val="left" w:pos="94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узнать о наличии кодов, которые исправляют ошибки искажения, возникающие при передаче информации.</w:t>
      </w:r>
    </w:p>
    <w:p w14:paraId="6F28799A" w14:textId="77777777" w:rsidR="00782572" w:rsidRPr="00FF01A7" w:rsidRDefault="00782572" w:rsidP="00B5363F">
      <w:pPr>
        <w:suppressAutoHyphens/>
        <w:ind w:firstLine="709"/>
        <w:rPr>
          <w:rFonts w:eastAsia="Times New Roman"/>
        </w:rPr>
      </w:pPr>
      <w:r w:rsidRPr="00FF01A7">
        <w:rPr>
          <w:rFonts w:eastAsia="Times New Roman"/>
          <w:b/>
          <w:bCs/>
        </w:rPr>
        <w:t>Алгоритмы и элементы программирования</w:t>
      </w:r>
    </w:p>
    <w:p w14:paraId="7ECDEFBE"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3D735452"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составлять алгоритмы для решения учебных задач различных типов;</w:t>
      </w:r>
    </w:p>
    <w:p w14:paraId="0C7690DA" w14:textId="32B1EDB4"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Style w:val="dash0410005f0431005f0437005f0430005f0446005f0020005f0441005f043f005f0438005f0441005f043a005f0430005f005fchar1char1"/>
          <w:sz w:val="20"/>
          <w:szCs w:val="20"/>
        </w:rPr>
      </w:pPr>
      <w:r w:rsidRPr="00FF01A7">
        <w:rPr>
          <w:rStyle w:val="dash0410005f0431005f0437005f0430005f0446005f0020005f0441005f043f005f0438005f0441005f043a005f0430005f005fchar1char1"/>
          <w:sz w:val="20"/>
          <w:szCs w:val="20"/>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3B9FC47A"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Style w:val="dash0410005f0431005f0437005f0430005f0446005f0020005f0441005f043f005f0438005f0441005f043a005f0430005f005fchar1char1"/>
          <w:sz w:val="20"/>
          <w:szCs w:val="20"/>
        </w:rPr>
      </w:pPr>
      <w:r w:rsidRPr="00FF01A7">
        <w:rPr>
          <w:rStyle w:val="dash0410005f0431005f0437005f0430005f0446005f0020005f0441005f043f005f0438005f0441005f043a005f0430005f005fchar1char1"/>
          <w:sz w:val="20"/>
          <w:szCs w:val="20"/>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7B414885"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Style w:val="dash0410005f0431005f0437005f0430005f0446005f0020005f0441005f043f005f0438005f0441005f043a005f0430005f005fchar1char1"/>
          <w:sz w:val="20"/>
          <w:szCs w:val="20"/>
        </w:rPr>
        <w:t>определять результат выполнения заданного алгоритма или его фрагмента;</w:t>
      </w:r>
    </w:p>
    <w:p w14:paraId="12880C1B"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08452FF8"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языке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614DED7F"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14:paraId="059D0804" w14:textId="77777777" w:rsidR="00782572" w:rsidRPr="00FF01A7" w:rsidRDefault="00782572" w:rsidP="002E27FB">
      <w:pPr>
        <w:pStyle w:val="15"/>
        <w:numPr>
          <w:ilvl w:val="0"/>
          <w:numId w:val="94"/>
        </w:numPr>
        <w:tabs>
          <w:tab w:val="left" w:pos="90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744943FD"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анализировать предложенный алгоритм, например, определять, какие результаты возможны при заданном множестве исходных значений;</w:t>
      </w:r>
    </w:p>
    <w:p w14:paraId="39C22624"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логические значения, операции и выражения с ними;</w:t>
      </w:r>
    </w:p>
    <w:p w14:paraId="683DF5D6" w14:textId="77777777" w:rsidR="00782572" w:rsidRPr="00FF01A7" w:rsidRDefault="00782572" w:rsidP="002E27FB">
      <w:pPr>
        <w:pStyle w:val="15"/>
        <w:numPr>
          <w:ilvl w:val="0"/>
          <w:numId w:val="94"/>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записывать на выбранном языке программирования арифметические и логические выражения и вычислять их значения.</w:t>
      </w:r>
    </w:p>
    <w:p w14:paraId="2C0D0CE0"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w:t>
      </w:r>
    </w:p>
    <w:p w14:paraId="0BB3CA11" w14:textId="77777777" w:rsidR="00782572" w:rsidRPr="00FF01A7" w:rsidRDefault="00782572" w:rsidP="002E27FB">
      <w:pPr>
        <w:pStyle w:val="15"/>
        <w:numPr>
          <w:ilvl w:val="0"/>
          <w:numId w:val="95"/>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использованием в программах строковых величин и с операциями со строковыми величинами;</w:t>
      </w:r>
    </w:p>
    <w:p w14:paraId="0B5B95BE" w14:textId="77777777" w:rsidR="00782572" w:rsidRPr="00FF01A7" w:rsidRDefault="00782572" w:rsidP="002E27FB">
      <w:pPr>
        <w:pStyle w:val="15"/>
        <w:numPr>
          <w:ilvl w:val="0"/>
          <w:numId w:val="95"/>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создавать программы для решения задач, возникающих в процессе учебы и вне ее;</w:t>
      </w:r>
    </w:p>
    <w:p w14:paraId="538C49E7" w14:textId="77777777" w:rsidR="00782572" w:rsidRPr="00FF01A7" w:rsidRDefault="00782572" w:rsidP="002E27FB">
      <w:pPr>
        <w:pStyle w:val="15"/>
        <w:numPr>
          <w:ilvl w:val="0"/>
          <w:numId w:val="95"/>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задачами обработки данных и алгоритмами их решения;</w:t>
      </w:r>
    </w:p>
    <w:p w14:paraId="47FBFF61" w14:textId="77777777" w:rsidR="00782572" w:rsidRPr="00FF01A7" w:rsidRDefault="00782572" w:rsidP="002E27FB">
      <w:pPr>
        <w:pStyle w:val="15"/>
        <w:numPr>
          <w:ilvl w:val="0"/>
          <w:numId w:val="95"/>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29810BA0" w14:textId="77777777" w:rsidR="00782572" w:rsidRPr="00FF01A7" w:rsidRDefault="00782572" w:rsidP="002E27FB">
      <w:pPr>
        <w:pStyle w:val="15"/>
        <w:numPr>
          <w:ilvl w:val="0"/>
          <w:numId w:val="95"/>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56A7B55E" w14:textId="77777777" w:rsidR="00782572" w:rsidRPr="00FF01A7" w:rsidRDefault="00782572" w:rsidP="00B5363F">
      <w:pPr>
        <w:suppressAutoHyphens/>
        <w:ind w:firstLine="709"/>
        <w:rPr>
          <w:rFonts w:eastAsia="Times New Roman"/>
        </w:rPr>
      </w:pPr>
      <w:r w:rsidRPr="00FF01A7">
        <w:rPr>
          <w:rFonts w:eastAsia="Times New Roman"/>
          <w:b/>
          <w:bCs/>
        </w:rPr>
        <w:t>Использование программных систем и сервисов</w:t>
      </w:r>
    </w:p>
    <w:p w14:paraId="7AE5B27C"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58FD28FF"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классифицировать файлы по типу и иным параметрам;</w:t>
      </w:r>
    </w:p>
    <w:p w14:paraId="031A927C"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выполнять основные операции с файлами (создавать, сохранять, редактировать, удалять, архивировать, «распаковывать» архивные файлы);</w:t>
      </w:r>
    </w:p>
    <w:p w14:paraId="2D725C57"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разбираться в иерархической структуре файловой системы;</w:t>
      </w:r>
    </w:p>
    <w:p w14:paraId="174D3F6A"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осуществлять поиск файлов средствами операционной системы;</w:t>
      </w:r>
    </w:p>
    <w:p w14:paraId="09868CC5" w14:textId="77777777" w:rsidR="00782572" w:rsidRPr="00FF01A7" w:rsidRDefault="00782572" w:rsidP="002E27FB">
      <w:pPr>
        <w:pStyle w:val="15"/>
        <w:widowControl w:val="0"/>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09D30B15" w14:textId="77777777" w:rsidR="00782572" w:rsidRPr="00FF01A7" w:rsidRDefault="00782572" w:rsidP="002E27FB">
      <w:pPr>
        <w:pStyle w:val="15"/>
        <w:widowControl w:val="0"/>
        <w:numPr>
          <w:ilvl w:val="0"/>
          <w:numId w:val="96"/>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табличные (реляционные) базы данных, выполнять отбор строк таблицы, удовлетворяющих определенному условию;</w:t>
      </w:r>
    </w:p>
    <w:p w14:paraId="005CC9DF"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анализировать доменные имена компьютеров и адреса документов в Интернете;</w:t>
      </w:r>
    </w:p>
    <w:p w14:paraId="02B92E0E"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проводить поиск информации в сети Интернет по запросам с использованием логических операций.</w:t>
      </w:r>
    </w:p>
    <w:p w14:paraId="152891DA"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овладеет (как результат применения программных систем и интернет-сервисов в данном курсе и во всем образовательном процессе):</w:t>
      </w:r>
    </w:p>
    <w:p w14:paraId="507013FA"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76BB35D2"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различными формами представления данных (таблицы, диаграммы, графики и т. д.);</w:t>
      </w:r>
    </w:p>
    <w:p w14:paraId="070CB347"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0D46532F"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основами соблюдения норм информационной этики и права;</w:t>
      </w:r>
    </w:p>
    <w:p w14:paraId="5DF1E1E1" w14:textId="77777777" w:rsidR="00782572" w:rsidRPr="00FF01A7" w:rsidRDefault="00782572" w:rsidP="002E27FB">
      <w:pPr>
        <w:pStyle w:val="15"/>
        <w:numPr>
          <w:ilvl w:val="0"/>
          <w:numId w:val="96"/>
        </w:numPr>
        <w:tabs>
          <w:tab w:val="left" w:pos="780"/>
          <w:tab w:val="left" w:pos="993"/>
        </w:tabs>
        <w:suppressAutoHyphens/>
        <w:spacing w:after="0" w:line="240" w:lineRule="auto"/>
        <w:ind w:left="0" w:firstLine="709"/>
        <w:jc w:val="both"/>
        <w:rPr>
          <w:rFonts w:ascii="Times New Roman" w:hAnsi="Times New Roman" w:cs="Times New Roman"/>
          <w:w w:val="99"/>
          <w:sz w:val="20"/>
          <w:szCs w:val="20"/>
        </w:rPr>
      </w:pPr>
      <w:r w:rsidRPr="00FF01A7">
        <w:rPr>
          <w:rFonts w:ascii="Times New Roman" w:hAnsi="Times New Roman" w:cs="Times New Roman"/>
          <w:sz w:val="20"/>
          <w:szCs w:val="20"/>
        </w:rPr>
        <w:t xml:space="preserve">познакомится с программными средствами для работы с </w:t>
      </w:r>
      <w:r w:rsidRPr="00FF01A7">
        <w:rPr>
          <w:rFonts w:ascii="Times New Roman" w:hAnsi="Times New Roman" w:cs="Times New Roman"/>
          <w:w w:val="99"/>
          <w:sz w:val="20"/>
          <w:szCs w:val="20"/>
        </w:rPr>
        <w:t xml:space="preserve">аудиовизуальными </w:t>
      </w:r>
      <w:r w:rsidRPr="00FF01A7">
        <w:rPr>
          <w:rFonts w:ascii="Times New Roman" w:hAnsi="Times New Roman" w:cs="Times New Roman"/>
          <w:sz w:val="20"/>
          <w:szCs w:val="20"/>
        </w:rPr>
        <w:t xml:space="preserve">данными и соответствующим понятийным </w:t>
      </w:r>
      <w:r w:rsidRPr="00FF01A7">
        <w:rPr>
          <w:rFonts w:ascii="Times New Roman" w:hAnsi="Times New Roman" w:cs="Times New Roman"/>
          <w:w w:val="99"/>
          <w:sz w:val="20"/>
          <w:szCs w:val="20"/>
        </w:rPr>
        <w:t>аппаратом;</w:t>
      </w:r>
    </w:p>
    <w:p w14:paraId="23734A3C" w14:textId="77777777" w:rsidR="00782572" w:rsidRPr="00FF01A7" w:rsidRDefault="00782572" w:rsidP="002E27FB">
      <w:pPr>
        <w:pStyle w:val="15"/>
        <w:numPr>
          <w:ilvl w:val="0"/>
          <w:numId w:val="96"/>
        </w:numPr>
        <w:tabs>
          <w:tab w:val="left" w:pos="820"/>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узнает о дискретном представлении </w:t>
      </w:r>
      <w:r w:rsidRPr="00FF01A7">
        <w:rPr>
          <w:rFonts w:ascii="Times New Roman" w:hAnsi="Times New Roman" w:cs="Times New Roman"/>
          <w:w w:val="99"/>
          <w:sz w:val="20"/>
          <w:szCs w:val="20"/>
        </w:rPr>
        <w:t>аудио</w:t>
      </w:r>
      <w:r w:rsidRPr="00FF01A7">
        <w:rPr>
          <w:rFonts w:ascii="Times New Roman" w:hAnsi="Times New Roman" w:cs="Times New Roman"/>
          <w:sz w:val="20"/>
          <w:szCs w:val="20"/>
        </w:rPr>
        <w:t>визуальных данных.</w:t>
      </w:r>
    </w:p>
    <w:p w14:paraId="18F39CF1" w14:textId="77777777" w:rsidR="00782572" w:rsidRPr="00FF01A7" w:rsidRDefault="00782572" w:rsidP="00B5363F">
      <w:pPr>
        <w:tabs>
          <w:tab w:val="left" w:pos="1660"/>
          <w:tab w:val="left" w:pos="2900"/>
          <w:tab w:val="left" w:pos="4840"/>
          <w:tab w:val="left" w:pos="5300"/>
          <w:tab w:val="left" w:pos="6440"/>
          <w:tab w:val="left" w:pos="7320"/>
          <w:tab w:val="left" w:pos="7720"/>
          <w:tab w:val="left" w:pos="8520"/>
        </w:tabs>
        <w:suppressAutoHyphens/>
        <w:ind w:firstLine="709"/>
        <w:rPr>
          <w:rFonts w:eastAsia="Times New Roman"/>
          <w:b/>
          <w:bCs/>
          <w:i/>
          <w:iCs/>
        </w:rPr>
      </w:pPr>
      <w:r w:rsidRPr="00FF01A7">
        <w:rPr>
          <w:rFonts w:eastAsia="Times New Roman"/>
          <w:b/>
          <w:bCs/>
          <w:i/>
          <w:iCs/>
        </w:rPr>
        <w:t>Выпускник получит возможность (в данном курсе и иной учебной деятельности):</w:t>
      </w:r>
    </w:p>
    <w:p w14:paraId="54D8856B" w14:textId="77777777" w:rsidR="00782572" w:rsidRPr="00FF01A7" w:rsidRDefault="00782572" w:rsidP="002E27FB">
      <w:pPr>
        <w:pStyle w:val="15"/>
        <w:numPr>
          <w:ilvl w:val="0"/>
          <w:numId w:val="97"/>
        </w:numPr>
        <w:tabs>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узнать о данных от датчиков, например, датчиков роботизированных устройств;</w:t>
      </w:r>
    </w:p>
    <w:p w14:paraId="118338BC" w14:textId="77777777" w:rsidR="00782572" w:rsidRPr="00FF01A7" w:rsidRDefault="00782572" w:rsidP="002E27FB">
      <w:pPr>
        <w:pStyle w:val="15"/>
        <w:numPr>
          <w:ilvl w:val="0"/>
          <w:numId w:val="97"/>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7224361F" w14:textId="77777777" w:rsidR="00782572" w:rsidRPr="00FF01A7" w:rsidRDefault="00782572" w:rsidP="002E27FB">
      <w:pPr>
        <w:pStyle w:val="15"/>
        <w:numPr>
          <w:ilvl w:val="0"/>
          <w:numId w:val="97"/>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примерами использования математического моделирования в современном мире;</w:t>
      </w:r>
    </w:p>
    <w:p w14:paraId="723D3B72" w14:textId="77777777" w:rsidR="00782572" w:rsidRPr="00FF01A7" w:rsidRDefault="00782572" w:rsidP="002E27FB">
      <w:pPr>
        <w:pStyle w:val="15"/>
        <w:numPr>
          <w:ilvl w:val="0"/>
          <w:numId w:val="97"/>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принципами функционирования Интернета и сетевого взаимодействия между компьютерами, с методами поиска в Интернете;</w:t>
      </w:r>
    </w:p>
    <w:p w14:paraId="321E6BBE" w14:textId="77777777" w:rsidR="00782572" w:rsidRPr="00FF01A7" w:rsidRDefault="00782572" w:rsidP="002E27FB">
      <w:pPr>
        <w:pStyle w:val="15"/>
        <w:numPr>
          <w:ilvl w:val="0"/>
          <w:numId w:val="97"/>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54181E15" w14:textId="77777777" w:rsidR="00782572" w:rsidRPr="00FF01A7" w:rsidRDefault="00782572" w:rsidP="002E27FB">
      <w:pPr>
        <w:pStyle w:val="15"/>
        <w:numPr>
          <w:ilvl w:val="0"/>
          <w:numId w:val="97"/>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узнать о том, что в сфере информатики и ИКТ существуют международные и национальные стандарты;</w:t>
      </w:r>
    </w:p>
    <w:p w14:paraId="3C46DF19" w14:textId="77777777" w:rsidR="00782572" w:rsidRPr="00FF01A7" w:rsidRDefault="00782572" w:rsidP="002E27FB">
      <w:pPr>
        <w:pStyle w:val="15"/>
        <w:numPr>
          <w:ilvl w:val="0"/>
          <w:numId w:val="97"/>
        </w:numPr>
        <w:tabs>
          <w:tab w:val="left" w:pos="82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узнать о структуре современных компьютеров и назначении их элементов;</w:t>
      </w:r>
    </w:p>
    <w:p w14:paraId="05E9A943" w14:textId="77777777" w:rsidR="00782572" w:rsidRPr="00FF01A7" w:rsidRDefault="00782572" w:rsidP="002E27FB">
      <w:pPr>
        <w:pStyle w:val="15"/>
        <w:numPr>
          <w:ilvl w:val="0"/>
          <w:numId w:val="97"/>
        </w:numPr>
        <w:tabs>
          <w:tab w:val="left" w:pos="78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получить представление об истории и тенденциях развития </w:t>
      </w:r>
      <w:r w:rsidRPr="00FF01A7">
        <w:rPr>
          <w:rFonts w:ascii="Times New Roman" w:hAnsi="Times New Roman" w:cs="Times New Roman"/>
          <w:i/>
          <w:iCs/>
          <w:w w:val="99"/>
          <w:sz w:val="20"/>
          <w:szCs w:val="20"/>
        </w:rPr>
        <w:t>ИКТ;</w:t>
      </w:r>
    </w:p>
    <w:p w14:paraId="700F2762" w14:textId="77777777" w:rsidR="00782572" w:rsidRPr="00FF01A7" w:rsidRDefault="00782572" w:rsidP="002E27FB">
      <w:pPr>
        <w:pStyle w:val="15"/>
        <w:numPr>
          <w:ilvl w:val="0"/>
          <w:numId w:val="97"/>
        </w:numPr>
        <w:tabs>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познакомиться с примерами использования ИКТ в современном мире;</w:t>
      </w:r>
    </w:p>
    <w:p w14:paraId="1066D5B6" w14:textId="77777777" w:rsidR="00782572" w:rsidRPr="00FF01A7" w:rsidRDefault="00782572" w:rsidP="002E27FB">
      <w:pPr>
        <w:pStyle w:val="15"/>
        <w:numPr>
          <w:ilvl w:val="0"/>
          <w:numId w:val="97"/>
        </w:numPr>
        <w:tabs>
          <w:tab w:val="left" w:pos="940"/>
          <w:tab w:val="left" w:pos="993"/>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получить представления о роботизированных устройствах и их использовании на производстве и в научных исследованиях.</w:t>
      </w:r>
    </w:p>
    <w:p w14:paraId="54216B60"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56" w:name="_Toc409691640"/>
      <w:bookmarkStart w:id="57" w:name="_Toc410653963"/>
      <w:bookmarkStart w:id="58" w:name="_Toc414553149"/>
      <w:r w:rsidRPr="00FF01A7">
        <w:rPr>
          <w:rFonts w:ascii="Times New Roman" w:hAnsi="Times New Roman" w:cs="Times New Roman"/>
          <w:sz w:val="20"/>
          <w:szCs w:val="20"/>
        </w:rPr>
        <w:t>1.2.5.10. Физика</w:t>
      </w:r>
      <w:bookmarkEnd w:id="56"/>
      <w:bookmarkEnd w:id="57"/>
      <w:bookmarkEnd w:id="58"/>
    </w:p>
    <w:p w14:paraId="21212DEC"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10EB8DB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соблюдать правила безопасности и охраны труда при работе с учебным и лабораторным оборудованием;</w:t>
      </w:r>
    </w:p>
    <w:p w14:paraId="37A8EDFD"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понимать смысл основных физических терминов: физическое тело, физическое явление, физическая величина, единицы измерения;</w:t>
      </w:r>
    </w:p>
    <w:p w14:paraId="66BEDF72"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438EFEC4"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5FD083B0" w14:textId="77777777" w:rsidR="00782572" w:rsidRPr="00FF01A7" w:rsidRDefault="00782572" w:rsidP="00B5363F">
      <w:pPr>
        <w:tabs>
          <w:tab w:val="left" w:pos="851"/>
        </w:tabs>
        <w:suppressAutoHyphens/>
        <w:autoSpaceDE w:val="0"/>
        <w:autoSpaceDN w:val="0"/>
        <w:adjustRightInd w:val="0"/>
        <w:ind w:firstLine="709"/>
        <w:rPr>
          <w:rFonts w:eastAsia="Times New Roman"/>
        </w:rPr>
      </w:pPr>
      <w:r w:rsidRPr="00FF01A7">
        <w:rPr>
          <w:rFonts w:eastAsia="Times New Roman"/>
          <w:b/>
          <w:bCs/>
          <w:u w:val="single"/>
        </w:rPr>
        <w:t>Примечание</w:t>
      </w:r>
      <w:r w:rsidRPr="00FF01A7">
        <w:rPr>
          <w:rFonts w:eastAsia="Times New Roman"/>
          <w:b/>
          <w:bCs/>
        </w:rPr>
        <w:t>.</w:t>
      </w:r>
      <w:r w:rsidRPr="00FF01A7">
        <w:rPr>
          <w:rFonts w:eastAsia="Times New Roman"/>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5D58D2A6"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понимать роль эксперимента в получении научной информации;</w:t>
      </w:r>
    </w:p>
    <w:p w14:paraId="339610BC"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1F0CBB64" w14:textId="77777777" w:rsidR="00782572" w:rsidRPr="00FF01A7" w:rsidRDefault="00782572" w:rsidP="00B5363F">
      <w:pPr>
        <w:tabs>
          <w:tab w:val="left" w:pos="851"/>
        </w:tabs>
        <w:suppressAutoHyphens/>
        <w:autoSpaceDE w:val="0"/>
        <w:autoSpaceDN w:val="0"/>
        <w:adjustRightInd w:val="0"/>
        <w:ind w:firstLine="709"/>
        <w:rPr>
          <w:rFonts w:eastAsia="Times New Roman"/>
        </w:rPr>
      </w:pPr>
      <w:r w:rsidRPr="00FF01A7">
        <w:rPr>
          <w:rFonts w:eastAsia="Times New Roman"/>
          <w:b/>
          <w:bCs/>
          <w:u w:val="single"/>
        </w:rPr>
        <w:t>Примечание</w:t>
      </w:r>
      <w:r w:rsidRPr="00FF01A7">
        <w:rPr>
          <w:rFonts w:eastAsia="Times New Roman"/>
          <w:b/>
          <w:bCs/>
        </w:rPr>
        <w:t>.</w:t>
      </w:r>
      <w:r w:rsidRPr="00FF01A7">
        <w:rPr>
          <w:rFonts w:eastAsia="Times New Roman"/>
        </w:rPr>
        <w:t xml:space="preserve"> Любая учебная программа должна обеспечивать овладение прямыми измерениями всех перечисленных физических величин.</w:t>
      </w:r>
    </w:p>
    <w:p w14:paraId="467D9C8E"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BEBDA63"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225E9E6"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38ADF8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lastRenderedPageBreak/>
        <w:t>понимать принципы действия машин, приборов и технических устройств, условия их безопасного использования в повседневной жизни;</w:t>
      </w:r>
    </w:p>
    <w:p w14:paraId="01AE99D0"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14:paraId="224F8185" w14:textId="77777777" w:rsidR="00782572" w:rsidRPr="00FF01A7" w:rsidRDefault="00782572" w:rsidP="00B5363F">
      <w:pPr>
        <w:tabs>
          <w:tab w:val="left" w:pos="851"/>
        </w:tabs>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5F28820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3011C8D2"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551FE8D"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сравнивать точность измерения физических величин по величине их относительной погрешности при проведении прямых измерений;</w:t>
      </w:r>
    </w:p>
    <w:p w14:paraId="259F2E08"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66B5B555"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63FA6235"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17966D6A"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Механические явления</w:t>
      </w:r>
    </w:p>
    <w:p w14:paraId="00F02D0A"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18FC8E95"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2BF6BB94"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3386ECC1"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5A356AFC"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различать основные признаки изученных физических моделей: материальная точка, инерциальная система отсчета;</w:t>
      </w:r>
    </w:p>
    <w:p w14:paraId="4E5636F3"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5C86F1ED" w14:textId="77777777" w:rsidR="00782572" w:rsidRPr="00FF01A7" w:rsidRDefault="00782572" w:rsidP="00B5363F">
      <w:pPr>
        <w:tabs>
          <w:tab w:val="left" w:pos="851"/>
        </w:tabs>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3FFBEF48"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3F17835C"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041730F9"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08BE7E0D"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Тепловые явления</w:t>
      </w:r>
    </w:p>
    <w:p w14:paraId="0EF6780A"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2067DDC5"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4BB382A4"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0A7B0A2"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7C3015A2"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различать основные признаки изученных физических моделей строения газов, жидкостей и твердых тел;</w:t>
      </w:r>
    </w:p>
    <w:p w14:paraId="5BBADF70"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приводить примеры практического использования физических знаний о тепловых явлениях;</w:t>
      </w:r>
    </w:p>
    <w:p w14:paraId="2B1AA1A2"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37B78471" w14:textId="77777777" w:rsidR="00782572" w:rsidRPr="00FF01A7" w:rsidRDefault="00782572" w:rsidP="00B5363F">
      <w:pPr>
        <w:tabs>
          <w:tab w:val="left" w:pos="851"/>
        </w:tabs>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1660AC8F"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15C8A4B2"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4D6303B9"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6A92BFD9"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Электрические и магнитные явления</w:t>
      </w:r>
    </w:p>
    <w:p w14:paraId="1AD6DA66"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3F854A7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778718D6"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14D0C6E0"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использовать оптические схемы для построения изображений в плоском зеркале и собирающей линзе.</w:t>
      </w:r>
    </w:p>
    <w:p w14:paraId="286A400A"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0F27901C"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7BD038C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приводить примеры практического использования физических знаний о электромагнитных явлениях</w:t>
      </w:r>
    </w:p>
    <w:p w14:paraId="7E1FAD8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w:t>
      </w:r>
      <w:r w:rsidRPr="00FF01A7">
        <w:rPr>
          <w:rFonts w:eastAsia="Times New Roman"/>
        </w:rPr>
        <w:lastRenderedPageBreak/>
        <w:t>оценивать реальность полученного значения физической величины.</w:t>
      </w:r>
    </w:p>
    <w:p w14:paraId="2051999F" w14:textId="77777777" w:rsidR="00782572" w:rsidRPr="00FF01A7" w:rsidRDefault="00782572" w:rsidP="00B5363F">
      <w:pPr>
        <w:tabs>
          <w:tab w:val="left" w:pos="851"/>
        </w:tabs>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757F206E"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290C1A97"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5064EBC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AB6BBE3"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5F52D7F1"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Квантовые явления</w:t>
      </w:r>
    </w:p>
    <w:p w14:paraId="083328A6"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2DAB1197"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16CEAAE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17FC3C7"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6D866AED"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различать основные признаки планетарной модели атома, нуклонной модели атомного ядра;</w:t>
      </w:r>
    </w:p>
    <w:p w14:paraId="58C10ACB"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00C801F7" w14:textId="77777777" w:rsidR="00782572" w:rsidRPr="00FF01A7" w:rsidRDefault="00782572" w:rsidP="00B5363F">
      <w:pPr>
        <w:tabs>
          <w:tab w:val="left" w:pos="709"/>
          <w:tab w:val="left" w:pos="851"/>
        </w:tabs>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140009A5"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607EB929"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соотносить энергию связи атомных ядер с дефектом массы;</w:t>
      </w:r>
    </w:p>
    <w:p w14:paraId="78924467"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E571829"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0E469060"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Элементы астрономии</w:t>
      </w:r>
    </w:p>
    <w:p w14:paraId="441D5E2F" w14:textId="77777777" w:rsidR="00782572" w:rsidRPr="00FF01A7" w:rsidRDefault="00782572" w:rsidP="00B5363F">
      <w:pPr>
        <w:tabs>
          <w:tab w:val="left" w:pos="851"/>
        </w:tabs>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35B30A77"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30A54575"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rPr>
      </w:pPr>
      <w:r w:rsidRPr="00FF01A7">
        <w:rPr>
          <w:rFonts w:eastAsia="Times New Roman"/>
        </w:rPr>
        <w:t>понимать различия между гелиоцентрической и геоцентрической системами мира;</w:t>
      </w:r>
    </w:p>
    <w:p w14:paraId="4F666541" w14:textId="77777777" w:rsidR="00782572" w:rsidRPr="00FF01A7" w:rsidRDefault="00782572" w:rsidP="00B5363F">
      <w:pPr>
        <w:tabs>
          <w:tab w:val="left" w:pos="851"/>
        </w:tabs>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264760F5"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1B5F5187"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различать основные характеристики звезд (размер, цвет, температура) соотносить цвет звезды с ее температурой;</w:t>
      </w:r>
    </w:p>
    <w:p w14:paraId="32C75633" w14:textId="77777777" w:rsidR="00782572" w:rsidRPr="00FF01A7" w:rsidRDefault="00782572" w:rsidP="002E27FB">
      <w:pPr>
        <w:numPr>
          <w:ilvl w:val="0"/>
          <w:numId w:val="65"/>
        </w:numPr>
        <w:tabs>
          <w:tab w:val="left" w:pos="993"/>
        </w:tabs>
        <w:suppressAutoHyphens/>
        <w:autoSpaceDE w:val="0"/>
        <w:autoSpaceDN w:val="0"/>
        <w:adjustRightInd w:val="0"/>
        <w:ind w:left="0" w:firstLine="709"/>
        <w:rPr>
          <w:rFonts w:eastAsia="Times New Roman"/>
          <w:i/>
          <w:iCs/>
        </w:rPr>
      </w:pPr>
      <w:r w:rsidRPr="00FF01A7">
        <w:rPr>
          <w:rFonts w:eastAsia="Times New Roman"/>
          <w:i/>
          <w:iCs/>
        </w:rPr>
        <w:t>различать гипотезы о происхождении Солнечной системы.</w:t>
      </w:r>
    </w:p>
    <w:p w14:paraId="2442B82C"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59" w:name="_Toc409691641"/>
      <w:bookmarkStart w:id="60" w:name="_Toc410653964"/>
      <w:bookmarkStart w:id="61" w:name="_Toc414553150"/>
      <w:r w:rsidRPr="00FF01A7">
        <w:rPr>
          <w:rFonts w:ascii="Times New Roman" w:hAnsi="Times New Roman" w:cs="Times New Roman"/>
          <w:sz w:val="20"/>
          <w:szCs w:val="20"/>
        </w:rPr>
        <w:t>1.2.5.11. Биология</w:t>
      </w:r>
      <w:bookmarkEnd w:id="59"/>
      <w:bookmarkEnd w:id="60"/>
      <w:bookmarkEnd w:id="61"/>
    </w:p>
    <w:p w14:paraId="2EA03B10"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В результате изучения курса биологии в основной школе: </w:t>
      </w:r>
    </w:p>
    <w:p w14:paraId="5406AECD"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Выпускник </w:t>
      </w:r>
      <w:r w:rsidRPr="00FF01A7">
        <w:rPr>
          <w:rFonts w:eastAsia="Times New Roman"/>
          <w:b/>
          <w:bCs/>
        </w:rPr>
        <w:t xml:space="preserve">научится </w:t>
      </w:r>
      <w:r w:rsidRPr="00FF01A7">
        <w:rPr>
          <w:rFonts w:eastAsia="Times New Roman"/>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1F6CCE15"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Выпускник</w:t>
      </w:r>
      <w:r w:rsidRPr="00FF01A7">
        <w:rPr>
          <w:rFonts w:eastAsia="Times New Roman"/>
          <w:b/>
          <w:bCs/>
        </w:rPr>
        <w:t xml:space="preserve"> овладеет </w:t>
      </w:r>
      <w:r w:rsidRPr="00FF01A7">
        <w:rPr>
          <w:rFonts w:eastAsia="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2C2ACCC7"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Выпускник </w:t>
      </w:r>
      <w:r w:rsidRPr="00FF01A7">
        <w:rPr>
          <w:rFonts w:eastAsia="Times New Roman"/>
          <w:b/>
          <w:bCs/>
        </w:rPr>
        <w:t>освоит</w:t>
      </w:r>
      <w:r w:rsidRPr="00FF01A7">
        <w:rPr>
          <w:rFonts w:eastAsia="Times New Roman"/>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00FEBD46"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Выпускник </w:t>
      </w:r>
      <w:r w:rsidRPr="00FF01A7">
        <w:rPr>
          <w:rFonts w:eastAsia="Times New Roman"/>
          <w:b/>
          <w:bCs/>
        </w:rPr>
        <w:t>приобретет</w:t>
      </w:r>
      <w:r w:rsidRPr="00FF01A7">
        <w:rPr>
          <w:rFonts w:eastAsia="Times New Roman"/>
        </w:rPr>
        <w:t xml:space="preserve"> навыки использования научно-популярной литературы по биологии, справочных </w:t>
      </w:r>
      <w:r w:rsidRPr="00FF01A7">
        <w:rPr>
          <w:rFonts w:eastAsia="Times New Roman"/>
        </w:rPr>
        <w:lastRenderedPageBreak/>
        <w:t>материалов (на бумажных и электронных носителях), ресурсов Интернета при выполнении учебных задач.</w:t>
      </w:r>
    </w:p>
    <w:p w14:paraId="47AFC4C7" w14:textId="77777777" w:rsidR="00782572" w:rsidRPr="00FF01A7" w:rsidRDefault="00782572" w:rsidP="00B5363F">
      <w:pPr>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3D1CCF6D" w14:textId="77777777" w:rsidR="00782572" w:rsidRPr="00FF01A7" w:rsidRDefault="00782572" w:rsidP="002E27FB">
      <w:pPr>
        <w:widowControl/>
        <w:numPr>
          <w:ilvl w:val="0"/>
          <w:numId w:val="98"/>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осознанно использовать знания основных правил поведения в природе и основ здорового образа жизни в быту;</w:t>
      </w:r>
    </w:p>
    <w:p w14:paraId="154E5254" w14:textId="77777777" w:rsidR="00782572" w:rsidRPr="00FF01A7" w:rsidRDefault="00782572" w:rsidP="002E27FB">
      <w:pPr>
        <w:widowControl/>
        <w:numPr>
          <w:ilvl w:val="0"/>
          <w:numId w:val="98"/>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78B93029" w14:textId="77777777" w:rsidR="00782572" w:rsidRPr="00FF01A7" w:rsidRDefault="00782572" w:rsidP="002E27FB">
      <w:pPr>
        <w:widowControl/>
        <w:numPr>
          <w:ilvl w:val="0"/>
          <w:numId w:val="98"/>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73799851" w14:textId="77777777" w:rsidR="00782572" w:rsidRPr="00FF01A7" w:rsidRDefault="00782572" w:rsidP="002E27FB">
      <w:pPr>
        <w:widowControl/>
        <w:numPr>
          <w:ilvl w:val="0"/>
          <w:numId w:val="98"/>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1AD54C58" w14:textId="77777777" w:rsidR="00782572" w:rsidRPr="00FF01A7" w:rsidRDefault="00782572" w:rsidP="00B5363F">
      <w:pPr>
        <w:tabs>
          <w:tab w:val="center" w:pos="4904"/>
        </w:tabs>
        <w:suppressAutoHyphens/>
        <w:autoSpaceDE w:val="0"/>
        <w:autoSpaceDN w:val="0"/>
        <w:adjustRightInd w:val="0"/>
        <w:ind w:firstLine="709"/>
        <w:rPr>
          <w:rFonts w:eastAsia="Times New Roman"/>
          <w:b/>
          <w:bCs/>
        </w:rPr>
      </w:pPr>
      <w:r w:rsidRPr="00FF01A7">
        <w:rPr>
          <w:rFonts w:eastAsia="Times New Roman"/>
          <w:b/>
          <w:bCs/>
        </w:rPr>
        <w:t>Живые организмы</w:t>
      </w:r>
    </w:p>
    <w:p w14:paraId="03DE9B9F"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0E04D976"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6B174E45"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аргументировать, приводить доказательства родства различных таксонов растений, животных, грибов и бактерий;</w:t>
      </w:r>
    </w:p>
    <w:p w14:paraId="78229510"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аргументировать, приводить доказательства различий растений, животных, грибов и бактерий;</w:t>
      </w:r>
    </w:p>
    <w:p w14:paraId="61BD8B82"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3F9DEE71"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роль биологии в практической деятельности людей; роль различных организмов в жизни человека;</w:t>
      </w:r>
    </w:p>
    <w:p w14:paraId="28D13454"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7CD134BB"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выявлять примеры и раскрывать сущность приспособленности организмов к среде обитания;</w:t>
      </w:r>
    </w:p>
    <w:p w14:paraId="00E0EF4F" w14:textId="77777777" w:rsidR="00782572" w:rsidRPr="00FF01A7" w:rsidRDefault="00782572" w:rsidP="002E27FB">
      <w:pPr>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50496976"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2B5FC3D0"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устанавливать взаимосвязи между особенностями строения и функциями клеток и тканей, органов и систем органов;</w:t>
      </w:r>
    </w:p>
    <w:p w14:paraId="13E7CFBE"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3F1962F2"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знать и аргументировать основные правила поведения в природе;</w:t>
      </w:r>
    </w:p>
    <w:p w14:paraId="4BF5BD39"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анализировать и оценивать последствия деятельности человека в природе;</w:t>
      </w:r>
    </w:p>
    <w:p w14:paraId="2D690F59"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описывать и использовать приемы выращивания и размножения культурных растений и домашних животных, ухода за ними;</w:t>
      </w:r>
    </w:p>
    <w:p w14:paraId="327E826E" w14:textId="77777777" w:rsidR="00782572" w:rsidRPr="00FF01A7" w:rsidRDefault="00782572" w:rsidP="002E27FB">
      <w:pPr>
        <w:widowControl/>
        <w:numPr>
          <w:ilvl w:val="2"/>
          <w:numId w:val="99"/>
        </w:numPr>
        <w:tabs>
          <w:tab w:val="left" w:pos="993"/>
        </w:tabs>
        <w:suppressAutoHyphens/>
        <w:autoSpaceDE w:val="0"/>
        <w:autoSpaceDN w:val="0"/>
        <w:adjustRightInd w:val="0"/>
        <w:ind w:left="0" w:firstLine="709"/>
        <w:rPr>
          <w:rFonts w:eastAsia="Times New Roman"/>
        </w:rPr>
      </w:pPr>
      <w:r w:rsidRPr="00FF01A7">
        <w:rPr>
          <w:rFonts w:eastAsia="Times New Roman"/>
        </w:rPr>
        <w:t>знать и соблюдать правила работы в кабинете биологии.</w:t>
      </w:r>
    </w:p>
    <w:p w14:paraId="3A5E792C" w14:textId="77777777" w:rsidR="00782572" w:rsidRPr="00FF01A7" w:rsidRDefault="00782572" w:rsidP="00B5363F">
      <w:pPr>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555B6433" w14:textId="77777777" w:rsidR="00782572" w:rsidRPr="00FF01A7" w:rsidRDefault="00782572" w:rsidP="002E27FB">
      <w:pPr>
        <w:widowControl/>
        <w:numPr>
          <w:ilvl w:val="0"/>
          <w:numId w:val="100"/>
        </w:numPr>
        <w:tabs>
          <w:tab w:val="left" w:pos="993"/>
        </w:tabs>
        <w:suppressAutoHyphens/>
        <w:autoSpaceDE w:val="0"/>
        <w:autoSpaceDN w:val="0"/>
        <w:adjustRightInd w:val="0"/>
        <w:ind w:left="0" w:firstLine="709"/>
        <w:rPr>
          <w:rFonts w:eastAsia="Times New Roman"/>
          <w:b/>
          <w:bCs/>
          <w:i/>
          <w:iCs/>
        </w:rPr>
      </w:pPr>
      <w:r w:rsidRPr="00FF01A7">
        <w:rPr>
          <w:rFonts w:eastAsia="Times New Roman"/>
          <w:i/>
          <w:iC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2E1FE2DA" w14:textId="77777777" w:rsidR="00782572" w:rsidRPr="00FF01A7" w:rsidRDefault="00782572" w:rsidP="002E27FB">
      <w:pPr>
        <w:widowControl/>
        <w:numPr>
          <w:ilvl w:val="0"/>
          <w:numId w:val="100"/>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184E955F" w14:textId="77777777" w:rsidR="00782572" w:rsidRPr="00FF01A7" w:rsidRDefault="00782572" w:rsidP="002E27FB">
      <w:pPr>
        <w:widowControl/>
        <w:numPr>
          <w:ilvl w:val="0"/>
          <w:numId w:val="100"/>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19C51EA1" w14:textId="77777777" w:rsidR="00782572" w:rsidRPr="00FF01A7" w:rsidRDefault="00782572" w:rsidP="002E27FB">
      <w:pPr>
        <w:widowControl/>
        <w:numPr>
          <w:ilvl w:val="0"/>
          <w:numId w:val="100"/>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3A34B40C" w14:textId="77777777" w:rsidR="00782572" w:rsidRPr="00FF01A7" w:rsidRDefault="00782572" w:rsidP="002E27FB">
      <w:pPr>
        <w:widowControl/>
        <w:numPr>
          <w:ilvl w:val="0"/>
          <w:numId w:val="10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12EBF49F" w14:textId="77777777" w:rsidR="00782572" w:rsidRPr="00FF01A7" w:rsidRDefault="00782572" w:rsidP="002E27FB">
      <w:pPr>
        <w:widowControl/>
        <w:numPr>
          <w:ilvl w:val="0"/>
          <w:numId w:val="100"/>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01143D73" w14:textId="77777777" w:rsidR="00782572" w:rsidRPr="00FF01A7" w:rsidRDefault="00782572" w:rsidP="002E27FB">
      <w:pPr>
        <w:widowControl/>
        <w:numPr>
          <w:ilvl w:val="0"/>
          <w:numId w:val="10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00861569"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Человек и его здоровье</w:t>
      </w:r>
    </w:p>
    <w:p w14:paraId="32F00C34"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3E10E890"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29B6BA50"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lastRenderedPageBreak/>
        <w:t>аргументировать, приводить доказательства взаимосвязи человека и окружающей среды, родства человека с животными;</w:t>
      </w:r>
    </w:p>
    <w:p w14:paraId="621650B3"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аргументировать, приводить доказательства отличий человека от животных;</w:t>
      </w:r>
    </w:p>
    <w:p w14:paraId="0D22C15E"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0960DA90"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объяснять эволюцию вида Человек разумный на примерах сопоставления биологических объектов и других материальных артефактов;</w:t>
      </w:r>
    </w:p>
    <w:p w14:paraId="63AD8E9E"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1445281B"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3C204C15"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3E1384EA"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устанавливать взаимосвязи между особенностями строения и функциями клеток и тканей, органов и систем органов;</w:t>
      </w:r>
    </w:p>
    <w:p w14:paraId="0DDEE332"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14:paraId="3ABEB501"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знать и аргументировать основные принципы здорового образа жизни, рациональной организации труда и отдыха;</w:t>
      </w:r>
    </w:p>
    <w:p w14:paraId="4132B7E9"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анализировать и оценивать влияние факторов риска на здоровье человека;</w:t>
      </w:r>
    </w:p>
    <w:p w14:paraId="51C64999"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описывать и использовать приемы оказания первой помощи;</w:t>
      </w:r>
    </w:p>
    <w:p w14:paraId="3F025843" w14:textId="77777777" w:rsidR="00782572" w:rsidRPr="00FF01A7" w:rsidRDefault="00782572" w:rsidP="002E27FB">
      <w:pPr>
        <w:widowControl/>
        <w:numPr>
          <w:ilvl w:val="0"/>
          <w:numId w:val="101"/>
        </w:numPr>
        <w:tabs>
          <w:tab w:val="left" w:pos="993"/>
        </w:tabs>
        <w:suppressAutoHyphens/>
        <w:autoSpaceDE w:val="0"/>
        <w:autoSpaceDN w:val="0"/>
        <w:adjustRightInd w:val="0"/>
        <w:ind w:left="0" w:firstLine="709"/>
        <w:rPr>
          <w:rFonts w:eastAsia="Times New Roman"/>
        </w:rPr>
      </w:pPr>
      <w:r w:rsidRPr="00FF01A7">
        <w:rPr>
          <w:rFonts w:eastAsia="Times New Roman"/>
        </w:rPr>
        <w:t>знать и соблюдать правила работы в кабинете биологии.</w:t>
      </w:r>
    </w:p>
    <w:p w14:paraId="5800C879" w14:textId="77777777" w:rsidR="00782572" w:rsidRPr="00FF01A7" w:rsidRDefault="00782572" w:rsidP="00B5363F">
      <w:pPr>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3117A466" w14:textId="77777777" w:rsidR="00782572" w:rsidRPr="00FF01A7" w:rsidRDefault="00782572" w:rsidP="002E27FB">
      <w:pPr>
        <w:widowControl/>
        <w:numPr>
          <w:ilvl w:val="0"/>
          <w:numId w:val="102"/>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730A99BE" w14:textId="77777777" w:rsidR="00782572" w:rsidRPr="00FF01A7" w:rsidRDefault="00782572" w:rsidP="002E27FB">
      <w:pPr>
        <w:widowControl/>
        <w:numPr>
          <w:ilvl w:val="0"/>
          <w:numId w:val="102"/>
        </w:numPr>
        <w:tabs>
          <w:tab w:val="left" w:pos="993"/>
        </w:tabs>
        <w:suppressAutoHyphens/>
        <w:autoSpaceDE w:val="0"/>
        <w:autoSpaceDN w:val="0"/>
        <w:adjustRightInd w:val="0"/>
        <w:ind w:left="0" w:firstLine="709"/>
        <w:rPr>
          <w:rFonts w:eastAsia="Times New Roman"/>
          <w:b/>
          <w:bCs/>
          <w:i/>
          <w:iCs/>
        </w:rPr>
      </w:pPr>
      <w:r w:rsidRPr="00FF01A7">
        <w:rPr>
          <w:rFonts w:eastAsia="Times New Roman"/>
          <w:i/>
          <w:iC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78B9132B" w14:textId="77777777" w:rsidR="00782572" w:rsidRPr="00FF01A7" w:rsidRDefault="00782572" w:rsidP="002E27FB">
      <w:pPr>
        <w:widowControl/>
        <w:numPr>
          <w:ilvl w:val="0"/>
          <w:numId w:val="102"/>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ориентироваться в системе моральных норм и ценностей по отношению к собственному здоровью и здоровью других людей;</w:t>
      </w:r>
    </w:p>
    <w:p w14:paraId="6F215047" w14:textId="77777777" w:rsidR="00782572" w:rsidRPr="00FF01A7" w:rsidRDefault="00782572" w:rsidP="002E27FB">
      <w:pPr>
        <w:widowControl/>
        <w:numPr>
          <w:ilvl w:val="0"/>
          <w:numId w:val="102"/>
        </w:numPr>
        <w:tabs>
          <w:tab w:val="left" w:pos="993"/>
        </w:tabs>
        <w:suppressAutoHyphens/>
        <w:autoSpaceDE w:val="0"/>
        <w:autoSpaceDN w:val="0"/>
        <w:adjustRightInd w:val="0"/>
        <w:ind w:left="0" w:firstLine="709"/>
        <w:rPr>
          <w:rFonts w:eastAsia="Times New Roman"/>
          <w:i/>
          <w:iCs/>
        </w:rPr>
      </w:pPr>
      <w:r w:rsidRPr="00FF01A7">
        <w:rPr>
          <w:rFonts w:eastAsia="Times New Roman"/>
          <w:i/>
          <w:iC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6C11B724" w14:textId="77777777" w:rsidR="00782572" w:rsidRPr="00FF01A7" w:rsidRDefault="00782572" w:rsidP="002E27FB">
      <w:pPr>
        <w:widowControl/>
        <w:numPr>
          <w:ilvl w:val="0"/>
          <w:numId w:val="102"/>
        </w:numPr>
        <w:tabs>
          <w:tab w:val="left" w:pos="993"/>
        </w:tabs>
        <w:suppressAutoHyphens/>
        <w:autoSpaceDE w:val="0"/>
        <w:autoSpaceDN w:val="0"/>
        <w:adjustRightInd w:val="0"/>
        <w:ind w:left="0" w:firstLine="709"/>
        <w:rPr>
          <w:rFonts w:eastAsia="Times New Roman"/>
          <w:i/>
          <w:iCs/>
        </w:rPr>
      </w:pPr>
      <w:r w:rsidRPr="00FF01A7">
        <w:rPr>
          <w:rFonts w:eastAsia="Times New Roman"/>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EABC9F3" w14:textId="77777777" w:rsidR="00782572" w:rsidRPr="00FF01A7" w:rsidRDefault="00782572" w:rsidP="002E27FB">
      <w:pPr>
        <w:widowControl/>
        <w:numPr>
          <w:ilvl w:val="0"/>
          <w:numId w:val="102"/>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1F6F6272" w14:textId="5A77F40D" w:rsidR="00782572" w:rsidRPr="00FF01A7" w:rsidRDefault="00782572" w:rsidP="002E27FB">
      <w:pPr>
        <w:widowControl/>
        <w:numPr>
          <w:ilvl w:val="0"/>
          <w:numId w:val="102"/>
        </w:numPr>
        <w:tabs>
          <w:tab w:val="left" w:pos="993"/>
        </w:tabs>
        <w:suppressAutoHyphens/>
        <w:autoSpaceDE w:val="0"/>
        <w:autoSpaceDN w:val="0"/>
        <w:adjustRightInd w:val="0"/>
        <w:ind w:left="0" w:firstLine="709"/>
        <w:rPr>
          <w:rFonts w:eastAsia="Times New Roman"/>
          <w:b/>
          <w:bCs/>
        </w:rPr>
      </w:pPr>
      <w:r w:rsidRPr="00FF01A7">
        <w:rPr>
          <w:rFonts w:eastAsia="Times New Roman"/>
          <w:i/>
          <w:iCs/>
        </w:rPr>
        <w:t>работать в группе сверстников при решении познавательных</w:t>
      </w:r>
      <w:r w:rsidR="00243B6D" w:rsidRPr="00FF01A7">
        <w:rPr>
          <w:rFonts w:eastAsia="Times New Roman"/>
          <w:i/>
          <w:iCs/>
        </w:rPr>
        <w:t xml:space="preserve"> </w:t>
      </w:r>
      <w:r w:rsidRPr="00FF01A7">
        <w:rPr>
          <w:rFonts w:eastAsia="Times New Roman"/>
          <w:i/>
          <w:iCs/>
        </w:rPr>
        <w:t xml:space="preserve">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0F2069F0"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Общие биологические закономерности</w:t>
      </w:r>
    </w:p>
    <w:p w14:paraId="698CCA57"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593B679C" w14:textId="77777777" w:rsidR="00782572" w:rsidRPr="00FF01A7" w:rsidRDefault="00782572" w:rsidP="002E27FB">
      <w:pPr>
        <w:widowControl/>
        <w:numPr>
          <w:ilvl w:val="0"/>
          <w:numId w:val="103"/>
        </w:numPr>
        <w:tabs>
          <w:tab w:val="left" w:pos="993"/>
        </w:tabs>
        <w:suppressAutoHyphens/>
        <w:autoSpaceDE w:val="0"/>
        <w:autoSpaceDN w:val="0"/>
        <w:adjustRightInd w:val="0"/>
        <w:ind w:left="0" w:firstLine="709"/>
        <w:rPr>
          <w:rFonts w:eastAsia="Times New Roman"/>
          <w:b/>
          <w:bCs/>
        </w:rPr>
      </w:pPr>
      <w:r w:rsidRPr="00FF01A7">
        <w:rPr>
          <w:rFonts w:eastAsia="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5702BD1D" w14:textId="77777777" w:rsidR="00782572" w:rsidRPr="00FF01A7" w:rsidRDefault="00782572" w:rsidP="002E27FB">
      <w:pPr>
        <w:widowControl/>
        <w:numPr>
          <w:ilvl w:val="0"/>
          <w:numId w:val="103"/>
        </w:numPr>
        <w:tabs>
          <w:tab w:val="left" w:pos="993"/>
        </w:tabs>
        <w:suppressAutoHyphens/>
        <w:autoSpaceDE w:val="0"/>
        <w:autoSpaceDN w:val="0"/>
        <w:adjustRightInd w:val="0"/>
        <w:ind w:left="0" w:firstLine="709"/>
        <w:rPr>
          <w:rFonts w:eastAsia="Times New Roman"/>
          <w:b/>
          <w:bCs/>
        </w:rPr>
      </w:pPr>
      <w:r w:rsidRPr="00FF01A7">
        <w:rPr>
          <w:rFonts w:eastAsia="Times New Roman"/>
        </w:rPr>
        <w:t>аргументировать, приводить доказательства необходимости защиты окружающей среды;</w:t>
      </w:r>
    </w:p>
    <w:p w14:paraId="1F1DDB87"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t>аргументировать, приводить доказательства зависимости здоровья человека от состояния окружающей среды;</w:t>
      </w:r>
    </w:p>
    <w:p w14:paraId="577B8349"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38687F08"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1BDE24E2"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t>объяснять общность происхождения и эволюции организмов на основе сопоставления особенностей их строения и функционирования;</w:t>
      </w:r>
    </w:p>
    <w:p w14:paraId="3439B6D0" w14:textId="77777777" w:rsidR="00782572" w:rsidRPr="00FF01A7" w:rsidRDefault="00782572" w:rsidP="002E27FB">
      <w:pPr>
        <w:widowControl/>
        <w:numPr>
          <w:ilvl w:val="0"/>
          <w:numId w:val="103"/>
        </w:numPr>
        <w:tabs>
          <w:tab w:val="left" w:pos="993"/>
        </w:tabs>
        <w:suppressAutoHyphens/>
        <w:autoSpaceDE w:val="0"/>
        <w:autoSpaceDN w:val="0"/>
        <w:adjustRightInd w:val="0"/>
        <w:ind w:left="0" w:firstLine="709"/>
        <w:rPr>
          <w:rFonts w:eastAsia="Times New Roman"/>
        </w:rPr>
      </w:pPr>
      <w:r w:rsidRPr="00FF01A7">
        <w:rPr>
          <w:rFonts w:eastAsia="Times New Roman"/>
        </w:rPr>
        <w:t>объяснять механизмы наследственности и изменчивости, возникновения приспособленности, процесс видообразования;</w:t>
      </w:r>
    </w:p>
    <w:p w14:paraId="252712B2" w14:textId="77777777" w:rsidR="00782572" w:rsidRPr="00FF01A7" w:rsidRDefault="00782572" w:rsidP="002E27FB">
      <w:pPr>
        <w:widowControl/>
        <w:numPr>
          <w:ilvl w:val="0"/>
          <w:numId w:val="103"/>
        </w:numPr>
        <w:tabs>
          <w:tab w:val="left" w:pos="993"/>
        </w:tabs>
        <w:suppressAutoHyphens/>
        <w:autoSpaceDE w:val="0"/>
        <w:autoSpaceDN w:val="0"/>
        <w:adjustRightInd w:val="0"/>
        <w:ind w:left="0" w:firstLine="709"/>
        <w:rPr>
          <w:rFonts w:eastAsia="Times New Roman"/>
        </w:rPr>
      </w:pPr>
      <w:r w:rsidRPr="00FF01A7">
        <w:rPr>
          <w:rFonts w:eastAsia="Times New Roman"/>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6704F4ED"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t xml:space="preserve">сравнивать биологические объекты, процессы; делать выводы и умозаключения на основе сравнения; </w:t>
      </w:r>
    </w:p>
    <w:p w14:paraId="44352621"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t>устанавливать взаимосвязи между особенностями строения и функциями органов и систем органов;</w:t>
      </w:r>
    </w:p>
    <w:p w14:paraId="46048765"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36CB0B81"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2685173A" w14:textId="77777777" w:rsidR="00782572" w:rsidRPr="00FF01A7" w:rsidRDefault="00782572" w:rsidP="002E27FB">
      <w:pPr>
        <w:widowControl/>
        <w:numPr>
          <w:ilvl w:val="0"/>
          <w:numId w:val="103"/>
        </w:numPr>
        <w:tabs>
          <w:tab w:val="num" w:pos="360"/>
          <w:tab w:val="left" w:pos="993"/>
        </w:tabs>
        <w:suppressAutoHyphens/>
        <w:autoSpaceDE w:val="0"/>
        <w:autoSpaceDN w:val="0"/>
        <w:adjustRightInd w:val="0"/>
        <w:ind w:left="0" w:firstLine="709"/>
        <w:rPr>
          <w:rFonts w:eastAsia="Times New Roman"/>
        </w:rPr>
      </w:pPr>
      <w:r w:rsidRPr="00FF01A7">
        <w:rPr>
          <w:rFonts w:eastAsia="Times New Roman"/>
        </w:rPr>
        <w:t>описывать и использовать приемы выращивания и размножения культурных растений и домашних животных, ухода за ними в агроценозах;</w:t>
      </w:r>
    </w:p>
    <w:p w14:paraId="5AD8CADC" w14:textId="77777777" w:rsidR="00782572" w:rsidRPr="00FF01A7" w:rsidRDefault="00782572" w:rsidP="002E27FB">
      <w:pPr>
        <w:widowControl/>
        <w:numPr>
          <w:ilvl w:val="0"/>
          <w:numId w:val="103"/>
        </w:numPr>
        <w:tabs>
          <w:tab w:val="left" w:pos="993"/>
        </w:tabs>
        <w:suppressAutoHyphens/>
        <w:autoSpaceDE w:val="0"/>
        <w:autoSpaceDN w:val="0"/>
        <w:adjustRightInd w:val="0"/>
        <w:ind w:left="0" w:firstLine="709"/>
        <w:rPr>
          <w:rFonts w:eastAsia="Times New Roman"/>
        </w:rPr>
      </w:pPr>
      <w:r w:rsidRPr="00FF01A7">
        <w:rPr>
          <w:rFonts w:eastAsia="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49EB3C01" w14:textId="77777777" w:rsidR="00782572" w:rsidRPr="00FF01A7" w:rsidRDefault="00782572" w:rsidP="002E27FB">
      <w:pPr>
        <w:widowControl/>
        <w:numPr>
          <w:ilvl w:val="0"/>
          <w:numId w:val="103"/>
        </w:numPr>
        <w:tabs>
          <w:tab w:val="left" w:pos="993"/>
        </w:tabs>
        <w:suppressAutoHyphens/>
        <w:autoSpaceDE w:val="0"/>
        <w:autoSpaceDN w:val="0"/>
        <w:adjustRightInd w:val="0"/>
        <w:ind w:left="0" w:firstLine="709"/>
        <w:rPr>
          <w:rFonts w:eastAsia="Times New Roman"/>
        </w:rPr>
      </w:pPr>
      <w:r w:rsidRPr="00FF01A7">
        <w:rPr>
          <w:rFonts w:eastAsia="Times New Roman"/>
        </w:rPr>
        <w:t>знать и соблюдать правила работы в кабинете биологии.</w:t>
      </w:r>
    </w:p>
    <w:p w14:paraId="6069C349" w14:textId="77777777" w:rsidR="00782572" w:rsidRPr="00FF01A7" w:rsidRDefault="00782572" w:rsidP="00B5363F">
      <w:pPr>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5475A7F4" w14:textId="77777777" w:rsidR="00782572" w:rsidRPr="00FF01A7" w:rsidRDefault="00782572" w:rsidP="002E27FB">
      <w:pPr>
        <w:widowControl/>
        <w:numPr>
          <w:ilvl w:val="0"/>
          <w:numId w:val="104"/>
        </w:numPr>
        <w:tabs>
          <w:tab w:val="left" w:pos="993"/>
        </w:tabs>
        <w:suppressAutoHyphens/>
        <w:autoSpaceDE w:val="0"/>
        <w:autoSpaceDN w:val="0"/>
        <w:adjustRightInd w:val="0"/>
        <w:ind w:left="0" w:firstLine="709"/>
        <w:rPr>
          <w:rFonts w:eastAsia="Times New Roman"/>
          <w:i/>
          <w:iCs/>
        </w:rPr>
      </w:pPr>
      <w:r w:rsidRPr="00FF01A7">
        <w:rPr>
          <w:rFonts w:eastAsia="Times New Roman"/>
          <w:i/>
          <w:iCs/>
        </w:rPr>
        <w:t>понимать экологические проблемы, возникающие в условиях нерационального природопользования, и пути решения этих проблем;</w:t>
      </w:r>
    </w:p>
    <w:p w14:paraId="40B90CB7" w14:textId="77777777" w:rsidR="00782572" w:rsidRPr="00FF01A7" w:rsidRDefault="00782572" w:rsidP="002E27FB">
      <w:pPr>
        <w:widowControl/>
        <w:numPr>
          <w:ilvl w:val="0"/>
          <w:numId w:val="104"/>
        </w:numPr>
        <w:tabs>
          <w:tab w:val="left" w:pos="993"/>
        </w:tabs>
        <w:suppressAutoHyphens/>
        <w:autoSpaceDE w:val="0"/>
        <w:autoSpaceDN w:val="0"/>
        <w:adjustRightInd w:val="0"/>
        <w:ind w:left="0" w:firstLine="709"/>
        <w:rPr>
          <w:rFonts w:eastAsia="Times New Roman"/>
          <w:b/>
          <w:bCs/>
          <w:i/>
          <w:iCs/>
        </w:rPr>
      </w:pPr>
      <w:r w:rsidRPr="00FF01A7">
        <w:rPr>
          <w:rFonts w:eastAsia="Times New Roman"/>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629907D" w14:textId="77777777" w:rsidR="00782572" w:rsidRPr="00FF01A7" w:rsidRDefault="00782572" w:rsidP="002E27FB">
      <w:pPr>
        <w:widowControl/>
        <w:numPr>
          <w:ilvl w:val="0"/>
          <w:numId w:val="104"/>
        </w:numPr>
        <w:tabs>
          <w:tab w:val="left" w:pos="993"/>
        </w:tabs>
        <w:suppressAutoHyphens/>
        <w:autoSpaceDE w:val="0"/>
        <w:autoSpaceDN w:val="0"/>
        <w:adjustRightInd w:val="0"/>
        <w:ind w:left="0" w:firstLine="709"/>
        <w:rPr>
          <w:rFonts w:eastAsia="Times New Roman"/>
          <w:b/>
          <w:bCs/>
          <w:i/>
          <w:iCs/>
        </w:rPr>
      </w:pPr>
      <w:r w:rsidRPr="00FF01A7">
        <w:rPr>
          <w:rFonts w:eastAsia="Times New Roman"/>
          <w:i/>
          <w:iC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5398D43D" w14:textId="77777777" w:rsidR="00782572" w:rsidRPr="00FF01A7" w:rsidRDefault="00782572" w:rsidP="002E27FB">
      <w:pPr>
        <w:widowControl/>
        <w:numPr>
          <w:ilvl w:val="0"/>
          <w:numId w:val="104"/>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29131748" w14:textId="77777777" w:rsidR="00782572" w:rsidRPr="00FF01A7" w:rsidRDefault="00782572" w:rsidP="002E27FB">
      <w:pPr>
        <w:widowControl/>
        <w:numPr>
          <w:ilvl w:val="0"/>
          <w:numId w:val="104"/>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5C70E6F1" w14:textId="77777777" w:rsidR="00782572" w:rsidRPr="00FF01A7" w:rsidRDefault="00782572" w:rsidP="002E27FB">
      <w:pPr>
        <w:widowControl/>
        <w:numPr>
          <w:ilvl w:val="0"/>
          <w:numId w:val="104"/>
        </w:numPr>
        <w:tabs>
          <w:tab w:val="left" w:pos="993"/>
        </w:tabs>
        <w:suppressAutoHyphens/>
        <w:autoSpaceDE w:val="0"/>
        <w:autoSpaceDN w:val="0"/>
        <w:adjustRightInd w:val="0"/>
        <w:ind w:left="0" w:firstLine="709"/>
        <w:rPr>
          <w:rFonts w:eastAsia="Times New Roman"/>
          <w:b/>
          <w:bCs/>
        </w:rPr>
      </w:pPr>
      <w:r w:rsidRPr="00FF01A7">
        <w:rPr>
          <w:rFonts w:eastAsia="Times New Roman"/>
          <w:i/>
          <w:iC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725897D2"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62" w:name="_Toc409691642"/>
      <w:bookmarkStart w:id="63" w:name="_Toc410653965"/>
      <w:bookmarkStart w:id="64" w:name="_Toc414553151"/>
      <w:r w:rsidRPr="00FF01A7">
        <w:rPr>
          <w:rFonts w:ascii="Times New Roman" w:hAnsi="Times New Roman" w:cs="Times New Roman"/>
          <w:sz w:val="20"/>
          <w:szCs w:val="20"/>
        </w:rPr>
        <w:t>1.2.5.12. Химия</w:t>
      </w:r>
      <w:bookmarkEnd w:id="62"/>
      <w:bookmarkEnd w:id="63"/>
      <w:bookmarkEnd w:id="64"/>
    </w:p>
    <w:p w14:paraId="4BC53F2F"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6915DD7E"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основные методы познания: наблюдение, измерение, эксперимент;</w:t>
      </w:r>
    </w:p>
    <w:p w14:paraId="06DF0870"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описывать свойства твердых, жидких, газообразных веществ, выделяя их существенные признаки;</w:t>
      </w:r>
    </w:p>
    <w:p w14:paraId="3553661D"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5B812D91"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законов сохранения массы веществ, постоянства состава, атомно-молекулярной теории;</w:t>
      </w:r>
    </w:p>
    <w:p w14:paraId="05BDF503"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различать химические и физические явления;</w:t>
      </w:r>
    </w:p>
    <w:p w14:paraId="636D25B1"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называть химические элементы;</w:t>
      </w:r>
    </w:p>
    <w:p w14:paraId="6D4BDA94"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состав веществ по их формулам;</w:t>
      </w:r>
    </w:p>
    <w:p w14:paraId="120D5375"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валентность атома элемента в соединениях;</w:t>
      </w:r>
    </w:p>
    <w:p w14:paraId="2447745D"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тип химических реакций;</w:t>
      </w:r>
    </w:p>
    <w:p w14:paraId="6447EADA"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называть признаки и условия протекания химических реакций;</w:t>
      </w:r>
    </w:p>
    <w:p w14:paraId="36098995"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выявлять признаки, свидетельствующие о протекании химической реакции при выполнении химического опыта;</w:t>
      </w:r>
    </w:p>
    <w:p w14:paraId="26EFF18C"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составлять формулы бинарных соединений;</w:t>
      </w:r>
    </w:p>
    <w:p w14:paraId="5E124839"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составлять уравнения химических реакций;</w:t>
      </w:r>
    </w:p>
    <w:p w14:paraId="7E698DAB"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соблюдать правила безопасной работы при проведении опытов;</w:t>
      </w:r>
    </w:p>
    <w:p w14:paraId="326CC698"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пользоваться лабораторным оборудованием и посудой;</w:t>
      </w:r>
    </w:p>
    <w:p w14:paraId="120B773C"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вычислять относительную молекулярную и молярную массы веществ;</w:t>
      </w:r>
    </w:p>
    <w:p w14:paraId="5CE9ED3F"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вычислять массовую долю химического элемента по формуле соединения;</w:t>
      </w:r>
    </w:p>
    <w:p w14:paraId="153F696C"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вычислять количество, объем или массу вещества по количеству, объему, массе реагентов или продуктов реакции;</w:t>
      </w:r>
    </w:p>
    <w:p w14:paraId="3CBC1E6A"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физические и химические свойства простых веществ: кислорода и водорода;</w:t>
      </w:r>
    </w:p>
    <w:p w14:paraId="17E79B9B"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получать, собирать кислород и водород;</w:t>
      </w:r>
    </w:p>
    <w:p w14:paraId="2B494DA5"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распознавать опытным путем газообразные вещества: кислород, водород;</w:t>
      </w:r>
    </w:p>
    <w:p w14:paraId="36347F98"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закона Авогадро;</w:t>
      </w:r>
    </w:p>
    <w:p w14:paraId="170FBD18"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понятий «тепловой эффект реакции», «молярный объем»;</w:t>
      </w:r>
    </w:p>
    <w:p w14:paraId="51D5F126"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физические и химические свойства воды;</w:t>
      </w:r>
    </w:p>
    <w:p w14:paraId="179117D3"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понятия «раствор»;</w:t>
      </w:r>
    </w:p>
    <w:p w14:paraId="344BA509"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вычислять массовую долю растворенного вещества в растворе;</w:t>
      </w:r>
    </w:p>
    <w:p w14:paraId="55072AA0"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приготовлять растворы с определенной массовой долей растворенного вещества;</w:t>
      </w:r>
    </w:p>
    <w:p w14:paraId="0EFB2C98"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называть соединения изученных классов неорганических веществ;</w:t>
      </w:r>
    </w:p>
    <w:p w14:paraId="54EA8F58"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физические и химические свойства основных классов неорганических веществ: оксидов, кислот, оснований, солей;</w:t>
      </w:r>
    </w:p>
    <w:p w14:paraId="458A11CA"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принадлежность веществ к определенному классу соединений;</w:t>
      </w:r>
    </w:p>
    <w:p w14:paraId="5CD93EA9"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составлять формулы неорганических соединений изученных классов;</w:t>
      </w:r>
    </w:p>
    <w:p w14:paraId="1545AFCA"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lastRenderedPageBreak/>
        <w:t>проводить опыты, подтверждающие химические свойства изученных классов неорганических веществ;</w:t>
      </w:r>
    </w:p>
    <w:p w14:paraId="2D759C6B"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распознавать опытным путем растворы кислот и щелочей по изменению окраски индикатора;</w:t>
      </w:r>
    </w:p>
    <w:p w14:paraId="13FE8C04"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взаимосвязь между классами неорганических соединений;</w:t>
      </w:r>
    </w:p>
    <w:p w14:paraId="274E3272"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Периодического закона Д.И. Менделеева;</w:t>
      </w:r>
    </w:p>
    <w:p w14:paraId="7DF213B4"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4AEAEDDB"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объяснять закономерности изменения строения атомов, свойств элементов в пределах малых периодов и главных подгрупп;</w:t>
      </w:r>
    </w:p>
    <w:p w14:paraId="31B3C200"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582652DD"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составлять схемы строения атомов первых 20 элементов периодической системы Д.И. Менделеева;</w:t>
      </w:r>
    </w:p>
    <w:p w14:paraId="5145D275"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понятий: «химическая связь», «электроотрицательность»;</w:t>
      </w:r>
    </w:p>
    <w:p w14:paraId="7EA7BB1A"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зависимость физических свойств веществ от типа кристаллической решетки;</w:t>
      </w:r>
    </w:p>
    <w:p w14:paraId="03C1C42B"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вид химической связи в неорганических соединениях;</w:t>
      </w:r>
    </w:p>
    <w:p w14:paraId="3B8F5281"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изображать схемы строения молекул веществ, образованных разными видами химических связей;</w:t>
      </w:r>
    </w:p>
    <w:p w14:paraId="045CF123"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7C9B901F"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степень окисления атома элемента в соединении;</w:t>
      </w:r>
    </w:p>
    <w:p w14:paraId="76F4EF3E"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раскрывать смысл теории электролитической диссоциации;</w:t>
      </w:r>
    </w:p>
    <w:p w14:paraId="2D8B12A3"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составлять уравнения электролитической диссоциации кислот, щелочей, солей;</w:t>
      </w:r>
    </w:p>
    <w:p w14:paraId="4B56CD75"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объяснять сущность процесса электролитической диссоциации и реакций ионного обмена;</w:t>
      </w:r>
    </w:p>
    <w:p w14:paraId="5C14DDF7"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составлять полные и сокращенные ионные уравнения реакции обмена;</w:t>
      </w:r>
    </w:p>
    <w:p w14:paraId="27942C1E"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возможность протекания реакций ионного обмена;</w:t>
      </w:r>
    </w:p>
    <w:p w14:paraId="7A6D3723"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проводить реакции, подтверждающие качественный состав различных веществ;</w:t>
      </w:r>
    </w:p>
    <w:p w14:paraId="4AE93B6A"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окислитель и восстановитель;</w:t>
      </w:r>
    </w:p>
    <w:p w14:paraId="70993B87"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составлять уравнения окислительно-восстановительных реакций;</w:t>
      </w:r>
    </w:p>
    <w:p w14:paraId="418DAB12"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называть факторы, влияющие на скорость химической реакции;</w:t>
      </w:r>
    </w:p>
    <w:p w14:paraId="72E8A348"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химические реакции по различным признакам;</w:t>
      </w:r>
    </w:p>
    <w:p w14:paraId="61CD07E0"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взаимосвязь между составом, строением и свойствами неметаллов;</w:t>
      </w:r>
    </w:p>
    <w:p w14:paraId="11B40CFF"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проводить опыты по получению, собиранию и изучению химических свойств газообразных веществ: углекислого газа, аммиака;</w:t>
      </w:r>
    </w:p>
    <w:p w14:paraId="43634656"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распознавать опытным путем газообразные вещества: углекислый газ и аммиак;</w:t>
      </w:r>
    </w:p>
    <w:p w14:paraId="528E37D1"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взаимосвязь между составом, строением и свойствами металлов;</w:t>
      </w:r>
    </w:p>
    <w:p w14:paraId="35004051" w14:textId="77777777" w:rsidR="00782572" w:rsidRPr="00FF01A7" w:rsidRDefault="00782572" w:rsidP="002E27FB">
      <w:pPr>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65B032C6" w14:textId="77777777" w:rsidR="00782572" w:rsidRPr="00FF01A7" w:rsidRDefault="00782572" w:rsidP="002E27FB">
      <w:pPr>
        <w:numPr>
          <w:ilvl w:val="0"/>
          <w:numId w:val="106"/>
        </w:numPr>
        <w:tabs>
          <w:tab w:val="left" w:pos="993"/>
        </w:tabs>
        <w:suppressAutoHyphens/>
        <w:autoSpaceDE w:val="0"/>
        <w:autoSpaceDN w:val="0"/>
        <w:adjustRightInd w:val="0"/>
        <w:ind w:left="0" w:firstLine="709"/>
        <w:rPr>
          <w:rFonts w:eastAsia="Times New Roman"/>
        </w:rPr>
      </w:pPr>
      <w:r w:rsidRPr="00FF01A7">
        <w:rPr>
          <w:rFonts w:eastAsia="Times New Roman"/>
        </w:rPr>
        <w:t>оценивать влияние химического загрязнения окружающей среды на организм человека;</w:t>
      </w:r>
    </w:p>
    <w:p w14:paraId="3398BD7B"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грамотно обращаться с веществами в повседневной жизни</w:t>
      </w:r>
    </w:p>
    <w:p w14:paraId="05A9F293" w14:textId="77777777" w:rsidR="00782572" w:rsidRPr="00FF01A7" w:rsidRDefault="00782572" w:rsidP="002E27FB">
      <w:pPr>
        <w:widowControl/>
        <w:numPr>
          <w:ilvl w:val="0"/>
          <w:numId w:val="105"/>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63CBB18A" w14:textId="77777777" w:rsidR="00782572" w:rsidRPr="00FF01A7" w:rsidRDefault="00782572" w:rsidP="00B5363F">
      <w:pPr>
        <w:suppressAutoHyphens/>
        <w:autoSpaceDE w:val="0"/>
        <w:autoSpaceDN w:val="0"/>
        <w:adjustRightInd w:val="0"/>
        <w:ind w:firstLine="709"/>
        <w:rPr>
          <w:rFonts w:eastAsia="Times New Roman"/>
          <w:i/>
          <w:iCs/>
        </w:rPr>
      </w:pPr>
      <w:r w:rsidRPr="00FF01A7">
        <w:rPr>
          <w:rFonts w:eastAsia="Times New Roman"/>
          <w:b/>
          <w:bCs/>
          <w:i/>
          <w:iCs/>
        </w:rPr>
        <w:t>Выпускник получит возможность научиться:</w:t>
      </w:r>
    </w:p>
    <w:p w14:paraId="1866E78F"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3ECE060E"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00CB2E44"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составлять молекулярные и полные ионные уравнения по сокращенным ионным уравнениям;</w:t>
      </w:r>
    </w:p>
    <w:p w14:paraId="0DBA9EC1"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4B69007F"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составлять уравнения реакций, соответствующих последовательности превращений неорганических веществ различных классов;</w:t>
      </w:r>
    </w:p>
    <w:p w14:paraId="1644D7D3" w14:textId="77777777" w:rsidR="00782572" w:rsidRPr="00FF01A7" w:rsidRDefault="00782572" w:rsidP="002E27FB">
      <w:pPr>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6A1886FA"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приобретенные знания для экологически грамотного поведения в окружающей среде;</w:t>
      </w:r>
    </w:p>
    <w:p w14:paraId="49FF100B"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59174D10"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объективно оценивать информацию о веществах и химических процессах;</w:t>
      </w:r>
    </w:p>
    <w:p w14:paraId="6DF43B32"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критически относиться к псевдонаучной информации, недобросовестной рекламе в средствах массовой информации;</w:t>
      </w:r>
    </w:p>
    <w:p w14:paraId="4D8FEBF1"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осознавать значение теоретических знаний по химии для практической деятельности человека;</w:t>
      </w:r>
    </w:p>
    <w:p w14:paraId="255B6348" w14:textId="77777777" w:rsidR="00782572" w:rsidRPr="00FF01A7" w:rsidRDefault="00782572" w:rsidP="002E27FB">
      <w:pPr>
        <w:widowControl/>
        <w:numPr>
          <w:ilvl w:val="0"/>
          <w:numId w:val="106"/>
        </w:numPr>
        <w:tabs>
          <w:tab w:val="left" w:pos="993"/>
        </w:tabs>
        <w:suppressAutoHyphens/>
        <w:autoSpaceDE w:val="0"/>
        <w:autoSpaceDN w:val="0"/>
        <w:adjustRightInd w:val="0"/>
        <w:ind w:left="0" w:firstLine="709"/>
        <w:rPr>
          <w:rFonts w:eastAsia="Times New Roman"/>
          <w:i/>
          <w:iCs/>
        </w:rPr>
      </w:pPr>
      <w:r w:rsidRPr="00FF01A7">
        <w:rPr>
          <w:rFonts w:eastAsia="Times New Roman"/>
          <w:i/>
          <w:iCs/>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3DFC75C2"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65" w:name="_Toc409691643"/>
      <w:bookmarkStart w:id="66" w:name="_Toc410653966"/>
      <w:bookmarkStart w:id="67" w:name="_Toc414553152"/>
      <w:r w:rsidRPr="00FF01A7">
        <w:rPr>
          <w:rFonts w:ascii="Times New Roman" w:hAnsi="Times New Roman" w:cs="Times New Roman"/>
          <w:sz w:val="20"/>
          <w:szCs w:val="20"/>
        </w:rPr>
        <w:lastRenderedPageBreak/>
        <w:t>1.2.5.13. Изобразительное искусство</w:t>
      </w:r>
      <w:bookmarkEnd w:id="65"/>
      <w:bookmarkEnd w:id="66"/>
      <w:bookmarkEnd w:id="67"/>
    </w:p>
    <w:p w14:paraId="193E5A96"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Выпускник научится:</w:t>
      </w:r>
    </w:p>
    <w:p w14:paraId="0825EE6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3238C5C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раскрывать смысл народных праздников и обрядов и их отражение в народном искусстве и в современной жизни; </w:t>
      </w:r>
    </w:p>
    <w:p w14:paraId="4709537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эскизы декоративного убранства русской избы;</w:t>
      </w:r>
    </w:p>
    <w:p w14:paraId="4BD4D29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цветовую композицию внутреннего убранства избы;</w:t>
      </w:r>
    </w:p>
    <w:p w14:paraId="3E9F4E6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определять специфику образного языка декоративно-прикладного искусства;</w:t>
      </w:r>
    </w:p>
    <w:p w14:paraId="008EDE8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самостоятельные варианты орнаментального построения вышивки с опорой на народные традиции;</w:t>
      </w:r>
    </w:p>
    <w:p w14:paraId="03FC454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эскизы народного праздничного костюма, его отдельных элементов в цветовом решении;</w:t>
      </w:r>
    </w:p>
    <w:p w14:paraId="7FFA72E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61729D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01AE26B5"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110FA74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2091FBA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основы народного орнамента; создавать орнаменты на основе народных традиций;</w:t>
      </w:r>
    </w:p>
    <w:p w14:paraId="1B6F4B59"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виды и материалы декоративно-прикладного искусства;</w:t>
      </w:r>
    </w:p>
    <w:p w14:paraId="17AA527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национальные особенности русского орнамента и орнаментов других народов России;</w:t>
      </w:r>
    </w:p>
    <w:p w14:paraId="7C2ACE2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1134E64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и характеризовать несколько народных художественных промыслов России;</w:t>
      </w:r>
    </w:p>
    <w:p w14:paraId="3573C9F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называть пространственные и временные виды искусства и объяснять, в чем состоит различие временных и пространственных видов искусства;</w:t>
      </w:r>
    </w:p>
    <w:p w14:paraId="36174F09"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373FEB5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объяснять разницу между предметом изображения, сюжетом и содержанием изображения;</w:t>
      </w:r>
    </w:p>
    <w:p w14:paraId="2A34C8C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композиционным навыкам работы, чувству ритма, работе с различными художественными материалами;</w:t>
      </w:r>
    </w:p>
    <w:p w14:paraId="4607D93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образы, используя все выразительные возможности художественных материалов;</w:t>
      </w:r>
    </w:p>
    <w:p w14:paraId="3624885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простым навыкам изображения с помощью пятна и тональных отношений;</w:t>
      </w:r>
    </w:p>
    <w:p w14:paraId="328F536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навыку плоскостного силуэтного изображения обычных, простых предметов (кухонная утварь);</w:t>
      </w:r>
    </w:p>
    <w:p w14:paraId="3F7ED86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изображать сложную форму предмета (силуэт) как соотношение простых геометрических фигур, соблюдая их пропорции;</w:t>
      </w:r>
    </w:p>
    <w:p w14:paraId="003FCBC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линейные изображения геометрических тел и натюрморт с натуры из геометрических тел;</w:t>
      </w:r>
    </w:p>
    <w:p w14:paraId="2A79FA5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строить изображения простых предметов по правилам линейной перспективы;</w:t>
      </w:r>
    </w:p>
    <w:p w14:paraId="2484F1E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1B40480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передавать с помощью света характер формы и эмоциональное напряжение в композиции натюрморта;</w:t>
      </w:r>
    </w:p>
    <w:p w14:paraId="0C177DE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творческому опыту выполнения графического натюрморта и гравюры наклейками на картоне;</w:t>
      </w:r>
    </w:p>
    <w:p w14:paraId="7C46909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выражать цветом в натюрморте собственное настроение и переживания;</w:t>
      </w:r>
    </w:p>
    <w:p w14:paraId="3A26B49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рассуждать о разных способах передачи перспективы в изобразительном искусстве как выражении различных мировоззренческих смыслов;</w:t>
      </w:r>
    </w:p>
    <w:p w14:paraId="79EC0CA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применять перспективу в практической творческой работе;</w:t>
      </w:r>
    </w:p>
    <w:p w14:paraId="6FAE5B2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навыкам изображения перспективных сокращений в зарисовках наблюдаемого;</w:t>
      </w:r>
    </w:p>
    <w:p w14:paraId="0EEBC40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навыкам изображения уходящего вдаль пространства, применяя правила линейной и воздушной перспективы;</w:t>
      </w:r>
    </w:p>
    <w:p w14:paraId="05CB364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видеть, наблюдать и эстетически переживать изменчивость цветового состояния и настроения в природе;</w:t>
      </w:r>
    </w:p>
    <w:p w14:paraId="5FEEFCF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навыкам создания пейзажных зарисовок;</w:t>
      </w:r>
    </w:p>
    <w:p w14:paraId="6E6A82A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и характеризовать понятия: пространство, ракурс, воздушная перспектива;</w:t>
      </w:r>
    </w:p>
    <w:p w14:paraId="0722A64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пользоваться правилами работы на пленэре;</w:t>
      </w:r>
    </w:p>
    <w:p w14:paraId="5752677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0F58CA8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навыкам композиции, наблюдательной перспективы и ритмической организации плоскости изображения;</w:t>
      </w:r>
    </w:p>
    <w:p w14:paraId="5C5E65A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основные средства художественной выразительности в изобразительном искусстве (линия, пятно, тон, цвет, форма, перспектива и др.);</w:t>
      </w:r>
    </w:p>
    <w:p w14:paraId="2C6E6B85"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231F9B7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0E9C0F6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и характеризовать понятия: эпический пейзаж, романтический пейзаж, пейзаж настроения, пленэр, импрессионизм;</w:t>
      </w:r>
    </w:p>
    <w:p w14:paraId="1406CC5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и характеризовать виды портрета;</w:t>
      </w:r>
    </w:p>
    <w:p w14:paraId="63D9DFB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понимать и характеризовать основы изображения головы человека;</w:t>
      </w:r>
    </w:p>
    <w:p w14:paraId="3869A0C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пользоваться навыками работы с доступными скульптурными материалами;</w:t>
      </w:r>
    </w:p>
    <w:p w14:paraId="474A4FA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08DDC30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видеть конструктивную форму предмета, владеть первичными навыками плоского и объемного изображения предмета и группы предметов;</w:t>
      </w:r>
    </w:p>
    <w:p w14:paraId="3E90DBA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графические материалы в работе над портретом;</w:t>
      </w:r>
    </w:p>
    <w:p w14:paraId="56489C1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образные возможности освещения в портрете;</w:t>
      </w:r>
    </w:p>
    <w:p w14:paraId="3A9A190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пользоваться правилами схематического построения головы человека в рисунке;</w:t>
      </w:r>
    </w:p>
    <w:p w14:paraId="44BF9549"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называть имена выдающихся русских и зарубежных художников - портретистов и определять их произведения;</w:t>
      </w:r>
    </w:p>
    <w:p w14:paraId="04CEE6A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навыкам передачи в плоскостном изображении простых движений фигуры человека;</w:t>
      </w:r>
    </w:p>
    <w:p w14:paraId="1072E23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навыкам понимания особенностей восприятия скульптурного образа;</w:t>
      </w:r>
    </w:p>
    <w:p w14:paraId="225E3500"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навыкам лепки и работы с пластилином или глиной;</w:t>
      </w:r>
    </w:p>
    <w:p w14:paraId="1323F7A0"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65DF788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4920F21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0FF37A81" w14:textId="77777777" w:rsidR="00782572" w:rsidRPr="00FF01A7" w:rsidRDefault="00782572" w:rsidP="002E27FB">
      <w:pPr>
        <w:pStyle w:val="15"/>
        <w:widowControl w:val="0"/>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объяснять понятия «тема», «содержание», «сюжет» в произведениях станковой живописи;</w:t>
      </w:r>
    </w:p>
    <w:p w14:paraId="0AAF51CD" w14:textId="77777777" w:rsidR="00782572" w:rsidRPr="00FF01A7" w:rsidRDefault="00782572" w:rsidP="002E27FB">
      <w:pPr>
        <w:pStyle w:val="15"/>
        <w:widowControl w:val="0"/>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изобразительным и композиционным навыкам в процессе работы над эскизом;</w:t>
      </w:r>
    </w:p>
    <w:p w14:paraId="02E1DC06" w14:textId="77777777" w:rsidR="00782572" w:rsidRPr="00FF01A7" w:rsidRDefault="00782572" w:rsidP="002E27FB">
      <w:pPr>
        <w:pStyle w:val="15"/>
        <w:widowControl w:val="0"/>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узнавать и объяснять понятия «тематическая картина», «станковая живопись»;</w:t>
      </w:r>
    </w:p>
    <w:p w14:paraId="2DC28EA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перечислять и характеризовать основные жанры сюжетно- тематической картины;</w:t>
      </w:r>
    </w:p>
    <w:p w14:paraId="1BE74030"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11963FA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узнавать и характеризовать несколько классических произведений и называть имена великих русских мастеров исторической картины;</w:t>
      </w:r>
    </w:p>
    <w:p w14:paraId="4C15288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значение тематической картины XIX века в развитии русской культуры;</w:t>
      </w:r>
    </w:p>
    <w:p w14:paraId="62BFF59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793C9C8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называть имена нескольких известных художников объединения «Мир искусства» и их наиболее известные произведения;</w:t>
      </w:r>
    </w:p>
    <w:p w14:paraId="254EEE7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творческому опыту по разработке и созданию изобразительного образа на выбранный исторический сюжет;</w:t>
      </w:r>
    </w:p>
    <w:p w14:paraId="601F473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творческому опыту по разработке художественного проекта –разработки композиции на историческую тему;</w:t>
      </w:r>
    </w:p>
    <w:p w14:paraId="2AFCBA3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творческому опыту создания композиции на основе библейских сюжетов;</w:t>
      </w:r>
    </w:p>
    <w:p w14:paraId="3C81902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5183E16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называть имена великих европейских и русских художников, творивших на библейские темы;</w:t>
      </w:r>
    </w:p>
    <w:p w14:paraId="4B6B70A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узнавать и характеризовать произведения великих европейских и русских художников на библейские темы;</w:t>
      </w:r>
    </w:p>
    <w:p w14:paraId="73CDAC0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роль монументальных памятников в жизни общества;</w:t>
      </w:r>
    </w:p>
    <w:p w14:paraId="344C8D70"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рассуждать об особенностях художественного образа советского народа в годы Великой Отечественной войны;</w:t>
      </w:r>
    </w:p>
    <w:p w14:paraId="77DACAE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описывать и характеризовать выдающиеся монументальные памятники и ансамбли, посвященные Великой Отечественной войне;</w:t>
      </w:r>
    </w:p>
    <w:p w14:paraId="1FA6786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творческому опыту лепки памятника, посвященного значимому историческому событию или историческому герою;</w:t>
      </w:r>
    </w:p>
    <w:p w14:paraId="5066C12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анализировать художественно-выразительные средства произведений изобразительного искусства XX века;</w:t>
      </w:r>
    </w:p>
    <w:p w14:paraId="110C703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культуре зрительского восприятия;</w:t>
      </w:r>
    </w:p>
    <w:p w14:paraId="253A14F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временные и пространственные искусства;</w:t>
      </w:r>
    </w:p>
    <w:p w14:paraId="40444FC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понимать разницу между реальностью и художественным образом;</w:t>
      </w:r>
    </w:p>
    <w:p w14:paraId="17B4862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представлениям об искусстве иллюстрации и творчестве известных иллюстраторов книг. И.Я. Билибин. В.А. Милашевский. В.А. Фаворский;</w:t>
      </w:r>
    </w:p>
    <w:p w14:paraId="038AE38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опыту художественного иллюстрирования и навыкам работы графическими материалами;</w:t>
      </w:r>
    </w:p>
    <w:p w14:paraId="0248753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собирать необходимый материал для иллюстрирования (характер одежды героев, характер построек и помещений, характерные детали быта и т.д.);</w:t>
      </w:r>
    </w:p>
    <w:p w14:paraId="30C55C0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представлениям об анималистическом жанре изобразительного искусства и творчестве художников-анималистов;</w:t>
      </w:r>
    </w:p>
    <w:p w14:paraId="1E694AD9"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опыту художественного творчества по созданию стилизованных образов животных;</w:t>
      </w:r>
    </w:p>
    <w:p w14:paraId="4869356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систематизировать и характеризовать основные этапы развития и истории архитектуры и дизайна;</w:t>
      </w:r>
    </w:p>
    <w:p w14:paraId="0733AB8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распознавать объект и пространство в конструктивных видах искусства;</w:t>
      </w:r>
    </w:p>
    <w:p w14:paraId="6449445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понимать сочетание различных объемов в здании;</w:t>
      </w:r>
    </w:p>
    <w:p w14:paraId="69CEE08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понимать единство художественного и функционального в вещи, форму и материал;</w:t>
      </w:r>
    </w:p>
    <w:p w14:paraId="40891DC5"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иметь общее представление и рассказывать об особенностях архитектурно-художественных стилей разных эпох;</w:t>
      </w:r>
    </w:p>
    <w:p w14:paraId="6747F045"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понимать тенденции и перспективы развития современной архитектуры;</w:t>
      </w:r>
    </w:p>
    <w:p w14:paraId="4DD981E0"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образно-стилевой язык архитектуры прошлого;</w:t>
      </w:r>
    </w:p>
    <w:p w14:paraId="2C583D0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и различать малые формы архитектуры и дизайна в пространстве городской среды;</w:t>
      </w:r>
    </w:p>
    <w:p w14:paraId="502AEAE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понимать плоскостную композицию как возможное схематическое изображение объемов при взгляде на них сверху;</w:t>
      </w:r>
    </w:p>
    <w:p w14:paraId="1983395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осознавать чертеж как плоскостное изображение объемов, когда точка – вертикаль, круг – цилиндр, шар и т. д.;</w:t>
      </w:r>
    </w:p>
    <w:p w14:paraId="5A3BEE7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применять в создаваемых пространственных композициях доминантный объект и вспомогательные соединительные элементы;</w:t>
      </w:r>
    </w:p>
    <w:p w14:paraId="48380A9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применять навыки формообразования, использования объемов в дизайне и архитектуре (макеты из бумаги, картона, пластилина);</w:t>
      </w:r>
    </w:p>
    <w:p w14:paraId="28FC42D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композиционные макеты объектов на предметной плоскости и в пространстве;</w:t>
      </w:r>
    </w:p>
    <w:p w14:paraId="709DEE9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практические творческие композиции в технике коллажа, дизайн-проектов;</w:t>
      </w:r>
    </w:p>
    <w:p w14:paraId="75D76D5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648BD73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приобретать общее представление о традициях ландшафтно-парковой архитектуры;</w:t>
      </w:r>
    </w:p>
    <w:p w14:paraId="63CC1CA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основные школы садово-паркового искусства;</w:t>
      </w:r>
    </w:p>
    <w:p w14:paraId="28739A3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понимать основы краткой истории русской усадебной культуры XVIII – XIX веков;</w:t>
      </w:r>
    </w:p>
    <w:p w14:paraId="75F10E1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называть и раскрывать смысл основ искусства флористики;</w:t>
      </w:r>
    </w:p>
    <w:p w14:paraId="3BB78DA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понимать основы краткой истории костюма;</w:t>
      </w:r>
    </w:p>
    <w:p w14:paraId="0BC344E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и раскрывать смысл композиционно-конструктивных принципов дизайна одежды;</w:t>
      </w:r>
    </w:p>
    <w:p w14:paraId="5D37DD1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применять навыки сочинения объемно-пространственной композиции в формировании букета по принципам икебаны;</w:t>
      </w:r>
    </w:p>
    <w:p w14:paraId="432A7109"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4E3F3565"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отражать в эскизном проекте дизайна сада образно-архитектурный композиционный замысел;</w:t>
      </w:r>
    </w:p>
    <w:p w14:paraId="69F0365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3F61687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узнавать и характеризовать памятники архитектуры Древнего Киева. София Киевская. Фрески. Мозаики;</w:t>
      </w:r>
    </w:p>
    <w:p w14:paraId="16F28F2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726A9BC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7EE77F4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узнавать и описывать памятники шатрового зодчества;</w:t>
      </w:r>
    </w:p>
    <w:p w14:paraId="120BB4F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особенности церкви Вознесения в селе Коломенском и храма Покрова-на-Рву;</w:t>
      </w:r>
    </w:p>
    <w:p w14:paraId="662A5BA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раскрывать особенности новых иконописных традиций в XVII веке. Отличать по характерным особенностям икону и парсуну;</w:t>
      </w:r>
    </w:p>
    <w:p w14:paraId="020AA2B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работать над проектом (индивидуальным или коллективным), создавая разнообразные творческие композиции в материалах по различным темам;</w:t>
      </w:r>
    </w:p>
    <w:p w14:paraId="6D10C47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различать стилевые особенности разных школ архитектуры Древней Руси;</w:t>
      </w:r>
    </w:p>
    <w:p w14:paraId="374D9A05"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с натуры и по воображению архитектурные образы графическими материалами и др.;</w:t>
      </w:r>
    </w:p>
    <w:p w14:paraId="371A706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0C562CC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сравнивать, сопоставлять и анализировать произведения живописи Древней Руси;</w:t>
      </w:r>
    </w:p>
    <w:p w14:paraId="6100AB9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рассуждать о значении художественного образа древнерусской культуры;</w:t>
      </w:r>
    </w:p>
    <w:p w14:paraId="71C32C12"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ориентироваться в широком разнообразии стилей и направлений изобразительного искусства и архитектуры XVIII – XIX веков;</w:t>
      </w:r>
    </w:p>
    <w:p w14:paraId="677EB08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использовать в речи новые термины, связанные со стилями в изобразительном искусстве и архитектуре XVIII – XIX веков;</w:t>
      </w:r>
    </w:p>
    <w:p w14:paraId="02477DA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выявлять и называть характерные особенности русской портретной живописи XVIII века;</w:t>
      </w:r>
    </w:p>
    <w:p w14:paraId="0BACD34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характеризовать признаки и особенности московского барокко;</w:t>
      </w:r>
    </w:p>
    <w:p w14:paraId="0033041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создавать разнообразные творческие работы (фантазийные конструкции) в материале.</w:t>
      </w:r>
    </w:p>
    <w:p w14:paraId="403001DE" w14:textId="77777777" w:rsidR="00782572" w:rsidRPr="00FF01A7" w:rsidRDefault="00782572" w:rsidP="00B5363F">
      <w:pPr>
        <w:suppressAutoHyphens/>
        <w:autoSpaceDE w:val="0"/>
        <w:autoSpaceDN w:val="0"/>
        <w:adjustRightInd w:val="0"/>
        <w:ind w:firstLine="709"/>
        <w:rPr>
          <w:rFonts w:eastAsia="Times New Roman"/>
          <w:b/>
          <w:bCs/>
          <w:i/>
          <w:iCs/>
        </w:rPr>
      </w:pPr>
      <w:r w:rsidRPr="00FF01A7">
        <w:rPr>
          <w:rFonts w:eastAsia="Times New Roman"/>
          <w:b/>
          <w:bCs/>
          <w:i/>
          <w:iCs/>
        </w:rPr>
        <w:t>Выпускник получит возможность научиться:</w:t>
      </w:r>
    </w:p>
    <w:p w14:paraId="0CC47C5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68E2FD0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владеть диалогической формой коммуникации, уметь аргументировать свою точку зрения в процессе изучения изобразительного искусства;</w:t>
      </w:r>
    </w:p>
    <w:p w14:paraId="671102A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12A0959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выделять признаки для установления стилевых связей в процессе изучения изобразительного искусства;</w:t>
      </w:r>
    </w:p>
    <w:p w14:paraId="3597AD8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специфику изображения в полиграфии;</w:t>
      </w:r>
    </w:p>
    <w:p w14:paraId="16E8EE8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различать формы полиграфической продукции: книги, журналы, плакаты, афиши и др.);</w:t>
      </w:r>
    </w:p>
    <w:p w14:paraId="0114A79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различать и характеризовать типы изображения в полиграфии (графическое, живописное, компьютерное, фотографическое);</w:t>
      </w:r>
    </w:p>
    <w:p w14:paraId="106EE65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проектировать обложку книги, рекламы открытки, визитки и др.;</w:t>
      </w:r>
    </w:p>
    <w:p w14:paraId="098742D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создавать художественную композицию макета книги, журнала;</w:t>
      </w:r>
    </w:p>
    <w:p w14:paraId="251C100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называть имена великих русских живописцев и архитекторов XVIII – XIX веков;</w:t>
      </w:r>
    </w:p>
    <w:p w14:paraId="409FBD8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называть и характеризовать произведения изобразительного искусства и архитектуры русских художников XVIII – XIX веков;</w:t>
      </w:r>
    </w:p>
    <w:p w14:paraId="4B3722E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называть имена выдающихся русских художников-ваятелей XVIII века и определять скульптурные памятники;</w:t>
      </w:r>
    </w:p>
    <w:p w14:paraId="1D439A5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называть имена выдающихся художников «Товарищества передвижников» и определять их произведения живописи;</w:t>
      </w:r>
    </w:p>
    <w:p w14:paraId="4584D6F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называть имена выдающихся русских художников-пейзажистов XIX века и определять произведения пейзажной живописи;</w:t>
      </w:r>
    </w:p>
    <w:p w14:paraId="1436C58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особенности исторического жанра, определять произведения исторической живописи;</w:t>
      </w:r>
    </w:p>
    <w:p w14:paraId="1443933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7F72BAE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определять «Русский стиль» в архитектуре модерна, называть памятники архитектуры модерна;</w:t>
      </w:r>
    </w:p>
    <w:p w14:paraId="6F784225"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738E81B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называть имена выдающихся русских художников-ваятелей второй половины XIX века и определять памятники монументальной скульптуры;</w:t>
      </w:r>
    </w:p>
    <w:p w14:paraId="3D14636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создавать разнообразные творческие работы (фантазийные конструкции) в материале;</w:t>
      </w:r>
    </w:p>
    <w:p w14:paraId="5236AA0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узнавать основные художественные направления в искусстве XIX и XX веков;</w:t>
      </w:r>
    </w:p>
    <w:p w14:paraId="1626BF0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узнавать, называть основные художественные стили в европейском и русском искусстве и время их развития в истории культуры;</w:t>
      </w:r>
    </w:p>
    <w:p w14:paraId="677BC84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12C06B3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творческий опыт разработки художественного проекта – создания композиции на определенную тему;</w:t>
      </w:r>
    </w:p>
    <w:p w14:paraId="7ADD3799"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смысл традиций и новаторства в изобразительном искусстве XX века. Модерн. Авангард. Сюрреализм;</w:t>
      </w:r>
    </w:p>
    <w:p w14:paraId="13AAF20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характеризовать стиль модерн в архитектуре. Ф.О. Шехтель. А. Гауди;</w:t>
      </w:r>
    </w:p>
    <w:p w14:paraId="2012C8F0"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создавать с натуры и по воображению архитектурные образы графическими материалами и др.;</w:t>
      </w:r>
    </w:p>
    <w:p w14:paraId="0BB357F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работать над эскизом монументального произведения (витраж, мозаика, роспись, монументальная скульптура);</w:t>
      </w:r>
    </w:p>
    <w:p w14:paraId="7A432C3F"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выразительный язык при моделировании архитектурного пространства;</w:t>
      </w:r>
    </w:p>
    <w:p w14:paraId="7E055496"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характеризовать крупнейшие художественные музеи мира и России;</w:t>
      </w:r>
    </w:p>
    <w:p w14:paraId="2D8AE751"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получать представления об особенностях художественных коллекций крупнейших музеев мира;</w:t>
      </w:r>
    </w:p>
    <w:p w14:paraId="44D8ECC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навыки коллективной работы над объемно- пространственной композицией;</w:t>
      </w:r>
    </w:p>
    <w:p w14:paraId="50FFC29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основы сценографии как вида художественного творчества;</w:t>
      </w:r>
    </w:p>
    <w:p w14:paraId="7ED9EFB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роль костюма, маски и грима в искусстве актерского перевоплощения;</w:t>
      </w:r>
    </w:p>
    <w:p w14:paraId="09CDB119"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называть имена российских художников(А.Я. Головин, А.Н. Бенуа, М.В. Добужинский);</w:t>
      </w:r>
    </w:p>
    <w:p w14:paraId="330FC45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различать особенности художественной фотографии;</w:t>
      </w:r>
    </w:p>
    <w:p w14:paraId="7EEC9A5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различать выразительные средства художественной фотографии (композиция, план, ракурс, свет, ритм и др.);</w:t>
      </w:r>
    </w:p>
    <w:p w14:paraId="55EA002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lastRenderedPageBreak/>
        <w:t>понимать изобразительную природу экранных искусств;</w:t>
      </w:r>
    </w:p>
    <w:p w14:paraId="0D14BE73"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характеризовать принципы киномонтажа в создании художественного образа;</w:t>
      </w:r>
    </w:p>
    <w:p w14:paraId="6FDAF2ED"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различать понятия: игровой и документальный фильм;</w:t>
      </w:r>
    </w:p>
    <w:p w14:paraId="3DA6744B"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называть имена мастеров российского кинематографа. С.М. Эйзенштейн. А.А. Тарковский. С.Ф. Бондарчук. Н.С. Михалков;</w:t>
      </w:r>
    </w:p>
    <w:p w14:paraId="35C84760"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основы искусства телевидения;</w:t>
      </w:r>
    </w:p>
    <w:p w14:paraId="5F66F77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различия в творческой работе художника-живописца и сценографа;</w:t>
      </w:r>
    </w:p>
    <w:p w14:paraId="0C300538"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полученные знания о типах оформления сцены при создании школьного спектакля;</w:t>
      </w:r>
    </w:p>
    <w:p w14:paraId="2944F449"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555C5E2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добиваться в практической работе большей выразительности костюма и его стилевого единства со сценографией спектакля;</w:t>
      </w:r>
    </w:p>
    <w:p w14:paraId="5395AD07"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301BC6B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в своей съемочной практике ранее приобретенные знания и навыки композиции, чувства цвета, глубины пространства и т. д.;</w:t>
      </w:r>
    </w:p>
    <w:p w14:paraId="34A3979A"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пользоваться компьютерной обработкой фотоснимка при исправлении отдельных недочетов и случайностей;</w:t>
      </w:r>
    </w:p>
    <w:p w14:paraId="02FBB41C"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понимать и объяснять синтетическую природу фильма;</w:t>
      </w:r>
    </w:p>
    <w:p w14:paraId="0D393C64"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первоначальные навыки в создании сценария и замысла фильма;</w:t>
      </w:r>
    </w:p>
    <w:p w14:paraId="67CE6DD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полученные ранее знания по композиции и построению кадра;</w:t>
      </w:r>
    </w:p>
    <w:p w14:paraId="7559CE8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первоначальные навыки операторской грамоты, техники съемки и компьютерного монтажа;</w:t>
      </w:r>
    </w:p>
    <w:p w14:paraId="1156043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2BED6C4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смотреть и анализировать с точки зрения режиссерского, монтажно-операторского искусства фильмы мастеров кино;</w:t>
      </w:r>
    </w:p>
    <w:p w14:paraId="4E60C580"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использовать опыт документальной съемки и тележурналистики для формирования школьного телевидения;</w:t>
      </w:r>
    </w:p>
    <w:p w14:paraId="71859F2E" w14:textId="77777777" w:rsidR="00782572" w:rsidRPr="00FF01A7" w:rsidRDefault="00782572" w:rsidP="002E27FB">
      <w:pPr>
        <w:pStyle w:val="15"/>
        <w:numPr>
          <w:ilvl w:val="0"/>
          <w:numId w:val="11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i/>
          <w:iCs/>
          <w:sz w:val="20"/>
          <w:szCs w:val="20"/>
        </w:rPr>
        <w:t>реализовывать сценарно-режиссерскую и операторскую грамоту в практике создания видео-этюда.</w:t>
      </w:r>
    </w:p>
    <w:p w14:paraId="2E38A631"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68" w:name="_Toc409691644"/>
      <w:bookmarkStart w:id="69" w:name="_Toc410653967"/>
      <w:bookmarkStart w:id="70" w:name="_Toc414553153"/>
      <w:r w:rsidRPr="00FF01A7">
        <w:rPr>
          <w:rFonts w:ascii="Times New Roman" w:hAnsi="Times New Roman" w:cs="Times New Roman"/>
          <w:sz w:val="20"/>
          <w:szCs w:val="20"/>
        </w:rPr>
        <w:t>1.2.5.14. Музыка</w:t>
      </w:r>
      <w:bookmarkEnd w:id="68"/>
      <w:bookmarkEnd w:id="69"/>
      <w:bookmarkEnd w:id="70"/>
    </w:p>
    <w:p w14:paraId="4E4C70A7" w14:textId="77777777" w:rsidR="00782572" w:rsidRPr="00FF01A7" w:rsidRDefault="00782572" w:rsidP="00B5363F">
      <w:pPr>
        <w:suppressAutoHyphens/>
        <w:ind w:firstLine="709"/>
        <w:rPr>
          <w:rFonts w:eastAsia="Times New Roman"/>
          <w:b/>
          <w:bCs/>
        </w:rPr>
      </w:pPr>
      <w:r w:rsidRPr="00FF01A7">
        <w:rPr>
          <w:rFonts w:eastAsia="Times New Roman"/>
          <w:b/>
          <w:bCs/>
        </w:rPr>
        <w:t>Выпускник научится:</w:t>
      </w:r>
    </w:p>
    <w:p w14:paraId="658AA21D"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значение интонации в музыке как носителя образного смысла;</w:t>
      </w:r>
    </w:p>
    <w:p w14:paraId="127A1E83"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анализировать средства музыкальной выразительности: мелодию, ритм, темп, динамику, лад;</w:t>
      </w:r>
    </w:p>
    <w:p w14:paraId="71F1313F"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характер музыкальных образов (лирических, драматических, героических, романтических, эпических);</w:t>
      </w:r>
    </w:p>
    <w:p w14:paraId="4CFB3DCA"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выявлять общее и особенное при сравнении музыкальных произведений на основе полученных знаний об интонационной природе музыки;</w:t>
      </w:r>
    </w:p>
    <w:p w14:paraId="5D7E4A9E"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жизненно-образное содержание музыкальных произведений разных жанров;</w:t>
      </w:r>
    </w:p>
    <w:p w14:paraId="5101803D"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различать и характеризовать приемы взаимодействия и развития образов музыкальных произведений;</w:t>
      </w:r>
    </w:p>
    <w:p w14:paraId="41A19321"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различать многообразие музыкальных образов и способов их развития;</w:t>
      </w:r>
    </w:p>
    <w:p w14:paraId="6E963333"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производить интонационно-образный анализ музыкального произведения;</w:t>
      </w:r>
    </w:p>
    <w:p w14:paraId="1337200B"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основной принцип построения и развития музыки;</w:t>
      </w:r>
    </w:p>
    <w:p w14:paraId="44D50ADB"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анализировать взаимосвязь жизненного содержания музыки и музыкальных образов;</w:t>
      </w:r>
    </w:p>
    <w:p w14:paraId="3C0E4AA0"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0B51B884"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значение устного народного музыкального творчества в развитии общей культуры народа;</w:t>
      </w:r>
    </w:p>
    <w:p w14:paraId="59205201"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основные жанры русской народной музыки: былины, лирические песни, частушки, разновидности обрядовых песен;</w:t>
      </w:r>
    </w:p>
    <w:p w14:paraId="47F6D717"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специфику перевоплощения народной музыки в произведениях композиторов;</w:t>
      </w:r>
    </w:p>
    <w:p w14:paraId="63A66851"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взаимосвязь профессиональной композиторской музыки и народного музыкального творчества;</w:t>
      </w:r>
    </w:p>
    <w:p w14:paraId="01FCD8E6"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5C19B17D"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60BB029E"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основные признаки исторических эпох, стилевых направлений и национальных школ в западноевропейской музыке;</w:t>
      </w:r>
    </w:p>
    <w:p w14:paraId="0160620F"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узнавать характерные черты и образцы творчества крупнейших русских и зарубежных композиторов;</w:t>
      </w:r>
    </w:p>
    <w:p w14:paraId="699E9A2F"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выявлять общее и особенное при сравнении музыкальных произведений на основе полученных знаний о стилевых направлениях;</w:t>
      </w:r>
    </w:p>
    <w:p w14:paraId="048DFAE2"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различать жанры вокальной, инструментальной, вокально-инструментальной, камерно-инструментальной, симфонической музыки;</w:t>
      </w:r>
    </w:p>
    <w:p w14:paraId="55DE6E11"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51316455"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узнавать формы построения музыки (двухчастную, трехчастную, вариации, рондо);</w:t>
      </w:r>
    </w:p>
    <w:p w14:paraId="6EE2E8C4"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тембры музыкальных инструментов;</w:t>
      </w:r>
    </w:p>
    <w:p w14:paraId="1208A9E2"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называть и определять звучание музыкальных инструментов: духовых, струнных, ударных, современных электронных;</w:t>
      </w:r>
    </w:p>
    <w:p w14:paraId="7169EE2F"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виды оркестров: симфонического, духового, камерного, оркестра народных инструментов, эстрадно-джазового оркестра;</w:t>
      </w:r>
    </w:p>
    <w:p w14:paraId="07E36BED"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владеть музыкальными терминами в пределах изучаемой темы;</w:t>
      </w:r>
    </w:p>
    <w:p w14:paraId="3AB01779"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10815587"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характерные особенности музыкального языка;</w:t>
      </w:r>
    </w:p>
    <w:p w14:paraId="4CBAC3FB"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эмоционально-образно воспринимать и характеризовать музыкальные произведения;</w:t>
      </w:r>
    </w:p>
    <w:p w14:paraId="33FD46E8"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анализировать произведения выдающихся композиторов прошлого и современности;</w:t>
      </w:r>
    </w:p>
    <w:p w14:paraId="1695FA24"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анализировать единство жизненного содержания и художественной формы в различных музыкальных образах;</w:t>
      </w:r>
    </w:p>
    <w:p w14:paraId="12A9F1FA"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творчески интерпретировать содержание музыкальных произведений;</w:t>
      </w:r>
    </w:p>
    <w:p w14:paraId="1CB4AE75"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 xml:space="preserve">выявлять особенности интерпретации одной и той же художественной идеи, сюжета в творчестве различных композиторов; </w:t>
      </w:r>
    </w:p>
    <w:p w14:paraId="5A957F8A"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анализировать различные трактовки одного и того же произведения, аргументируя исполнительскую интерпретацию замысла композитора;</w:t>
      </w:r>
    </w:p>
    <w:p w14:paraId="344AC473"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различать интерпретацию классической музыки в современных обработках;</w:t>
      </w:r>
    </w:p>
    <w:p w14:paraId="335F3829"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характерные признаки современной популярной музыки;</w:t>
      </w:r>
    </w:p>
    <w:p w14:paraId="66FA4233"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называть стили рок-музыки и ее отдельных направлений: рок-оперы, рок-н-ролла и др.;</w:t>
      </w:r>
    </w:p>
    <w:p w14:paraId="29CA9F68"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анализировать творчество исполнителей авторской песни;</w:t>
      </w:r>
    </w:p>
    <w:p w14:paraId="5D521C71"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выявлять особенности взаимодействия музыки с другими видами искусства;</w:t>
      </w:r>
    </w:p>
    <w:p w14:paraId="3219F5B7"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находить жанровые параллели между музыкой и другими видами искусств;</w:t>
      </w:r>
    </w:p>
    <w:p w14:paraId="28F43F14"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сравнивать интонации музыкального, живописного и литературного произведений;</w:t>
      </w:r>
    </w:p>
    <w:p w14:paraId="3D24B4B0"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взаимодействие музыки, изобразительного искусства и литературы на основе осознания специфики языка каждого из них;</w:t>
      </w:r>
    </w:p>
    <w:p w14:paraId="44349649"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находить ассоциативные связи между художественными образами музыки, изобразительного искусства и литературы;</w:t>
      </w:r>
    </w:p>
    <w:p w14:paraId="307639E6"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значимость музыки в творчестве писателей и поэтов;</w:t>
      </w:r>
    </w:p>
    <w:p w14:paraId="4297FC0E"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называть и определять на слух мужские (тенор, баритон, бас) и женские (сопрано, меццо-сопрано, контральто) певческие голоса;</w:t>
      </w:r>
    </w:p>
    <w:p w14:paraId="5BAD7435"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определять разновидности хоровых коллективов по стилю (манере) исполнения: народные, академические;</w:t>
      </w:r>
    </w:p>
    <w:p w14:paraId="28500E44"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владеть навыками вокально-хорового музицирования;</w:t>
      </w:r>
    </w:p>
    <w:p w14:paraId="22400798"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применять навыки вокально-хоровой работы при пении с музыкальным сопровождением и без сопровождения (</w:t>
      </w:r>
      <w:r w:rsidRPr="00FF01A7">
        <w:rPr>
          <w:rFonts w:eastAsia="Times New Roman"/>
          <w:lang w:val="en-US"/>
        </w:rPr>
        <w:t>acappella</w:t>
      </w:r>
      <w:r w:rsidRPr="00FF01A7">
        <w:rPr>
          <w:rFonts w:eastAsia="Times New Roman"/>
        </w:rPr>
        <w:t>);</w:t>
      </w:r>
    </w:p>
    <w:p w14:paraId="0D70113D"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творчески интерпретировать содержание музыкального произведения в пении;</w:t>
      </w:r>
    </w:p>
    <w:p w14:paraId="1F51FB6C"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участвовать в коллективной исполнительской деятельности, используя различные формы индивидуального и группового музицирования;</w:t>
      </w:r>
    </w:p>
    <w:p w14:paraId="272722CC"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размышлять о знакомом музыкальном произведении, высказывать суждения об основной идее, о средствах и формах ее воплощения;</w:t>
      </w:r>
    </w:p>
    <w:p w14:paraId="236EA74E"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 xml:space="preserve">передавать свои музыкальные впечатления в устной или письменной форме; </w:t>
      </w:r>
    </w:p>
    <w:p w14:paraId="671521D7"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проявлять творческую инициативу, участвуя в музыкально-эстетической деятельности;</w:t>
      </w:r>
    </w:p>
    <w:p w14:paraId="30C03263"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понимать специфику музыки как вида искусства и ее значение в жизни человека и общества;</w:t>
      </w:r>
    </w:p>
    <w:p w14:paraId="5859CE6A"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эмоционально проживать исторические события и судьбы защитников Отечества, воплощаемые в музыкальных произведениях;</w:t>
      </w:r>
    </w:p>
    <w:p w14:paraId="0850992B"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1710C63D"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применять современные информационно-коммуникационные технологии для записи и воспроизведения музыки;</w:t>
      </w:r>
    </w:p>
    <w:p w14:paraId="7991CDCD"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обосновывать собственные предпочтения, касающиеся музыкальных произведений различных стилей и жанров;</w:t>
      </w:r>
    </w:p>
    <w:p w14:paraId="699121CA" w14:textId="77777777" w:rsidR="00782572" w:rsidRPr="00FF01A7" w:rsidRDefault="00782572" w:rsidP="002E27FB">
      <w:pPr>
        <w:widowControl/>
        <w:numPr>
          <w:ilvl w:val="0"/>
          <w:numId w:val="112"/>
        </w:numPr>
        <w:tabs>
          <w:tab w:val="left" w:pos="993"/>
        </w:tabs>
        <w:suppressAutoHyphens/>
        <w:ind w:left="0" w:firstLine="709"/>
        <w:rPr>
          <w:rFonts w:eastAsia="Times New Roman"/>
        </w:rPr>
      </w:pPr>
      <w:r w:rsidRPr="00FF01A7">
        <w:rPr>
          <w:rFonts w:eastAsia="Times New Roman"/>
        </w:rPr>
        <w:t>использовать знания о музыке и музыкантах, полученные на занятиях, при составлении домашней фонотеки, видеотеки;</w:t>
      </w:r>
    </w:p>
    <w:p w14:paraId="7FCA2702" w14:textId="77777777" w:rsidR="00782572" w:rsidRPr="00FF01A7" w:rsidRDefault="00782572" w:rsidP="00B5363F">
      <w:pPr>
        <w:tabs>
          <w:tab w:val="left" w:pos="993"/>
        </w:tabs>
        <w:suppressAutoHyphens/>
        <w:ind w:firstLine="709"/>
        <w:rPr>
          <w:rFonts w:eastAsia="Times New Roman"/>
        </w:rPr>
      </w:pPr>
      <w:r w:rsidRPr="00FF01A7">
        <w:rPr>
          <w:rFonts w:eastAsia="Times New Roman"/>
        </w:rPr>
        <w:t>использовать приобретенные знания и умения в практической деятельности и повседневной жизни (в том числе в творческой и сценической).</w:t>
      </w:r>
    </w:p>
    <w:p w14:paraId="094775C2"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157D5B09"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14:paraId="051A2DA8"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понимать особенности языка западноевропейской музыки на примере мадригала, мотета, кантаты, прелюдии, фуги, мессы, реквиема;</w:t>
      </w:r>
    </w:p>
    <w:p w14:paraId="58564126"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понимать особенности языка отечественной духовной и светской музыкальной культуры на примере канта, литургии, хорового концерта;</w:t>
      </w:r>
    </w:p>
    <w:p w14:paraId="000E34B6"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определять специфику духовной музыки в эпоху Средневековья;</w:t>
      </w:r>
    </w:p>
    <w:p w14:paraId="3C08DECB"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распознавать мелодику знаменного распева – основы древнерусской церковной музыки;</w:t>
      </w:r>
    </w:p>
    <w:p w14:paraId="3B57DFD3"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35326D1B"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выделять признаки для установления стилевых связей в процессе изучения музыкального искусства;</w:t>
      </w:r>
    </w:p>
    <w:p w14:paraId="6A907B46"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43D61DCC"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исполнять свою партию в хоре в простейших двухголосных произведениях, в том числе с ориентацией на нотную запись;</w:t>
      </w:r>
    </w:p>
    <w:p w14:paraId="0841EE22" w14:textId="77777777" w:rsidR="00782572" w:rsidRPr="00FF01A7" w:rsidRDefault="00782572" w:rsidP="002E27FB">
      <w:pPr>
        <w:widowControl/>
        <w:numPr>
          <w:ilvl w:val="0"/>
          <w:numId w:val="111"/>
        </w:numPr>
        <w:tabs>
          <w:tab w:val="left" w:pos="993"/>
        </w:tabs>
        <w:suppressAutoHyphens/>
        <w:ind w:left="0" w:firstLine="709"/>
        <w:rPr>
          <w:rFonts w:eastAsia="Times New Roman"/>
          <w:i/>
          <w:iCs/>
        </w:rPr>
      </w:pPr>
      <w:r w:rsidRPr="00FF01A7">
        <w:rPr>
          <w:rFonts w:eastAsia="Times New Roman"/>
          <w:i/>
          <w:iC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64594BB7"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71" w:name="_Toc409691645"/>
      <w:bookmarkStart w:id="72" w:name="_Toc410653968"/>
      <w:bookmarkStart w:id="73" w:name="_Toc414553154"/>
      <w:r w:rsidRPr="00FF01A7">
        <w:rPr>
          <w:rFonts w:ascii="Times New Roman" w:hAnsi="Times New Roman" w:cs="Times New Roman"/>
          <w:sz w:val="20"/>
          <w:szCs w:val="20"/>
        </w:rPr>
        <w:t>1.2.5.15. Технология</w:t>
      </w:r>
      <w:bookmarkEnd w:id="71"/>
      <w:bookmarkEnd w:id="72"/>
      <w:bookmarkEnd w:id="73"/>
    </w:p>
    <w:p w14:paraId="50BAA29E"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14:paraId="22FD59E6" w14:textId="77777777" w:rsidR="00782572" w:rsidRPr="00FF01A7" w:rsidRDefault="00782572" w:rsidP="002E27FB">
      <w:pPr>
        <w:pStyle w:val="15"/>
        <w:numPr>
          <w:ilvl w:val="0"/>
          <w:numId w:val="7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6C6E7F81" w14:textId="77777777" w:rsidR="00782572" w:rsidRPr="00FF01A7" w:rsidRDefault="00782572" w:rsidP="002E27FB">
      <w:pPr>
        <w:pStyle w:val="15"/>
        <w:numPr>
          <w:ilvl w:val="0"/>
          <w:numId w:val="7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661E657B" w14:textId="77777777" w:rsidR="00782572" w:rsidRPr="00FF01A7" w:rsidRDefault="00782572" w:rsidP="002E27FB">
      <w:pPr>
        <w:pStyle w:val="15"/>
        <w:numPr>
          <w:ilvl w:val="0"/>
          <w:numId w:val="7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372815FF" w14:textId="77777777" w:rsidR="00782572" w:rsidRPr="00FF01A7" w:rsidRDefault="00782572" w:rsidP="002E27FB">
      <w:pPr>
        <w:pStyle w:val="15"/>
        <w:numPr>
          <w:ilvl w:val="0"/>
          <w:numId w:val="7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формирование умений устанавливать взаимосвязь знаний по разным учебным предметам для решения прикладных учебных задач;</w:t>
      </w:r>
    </w:p>
    <w:p w14:paraId="17E0AA36" w14:textId="77777777" w:rsidR="00782572" w:rsidRPr="00FF01A7" w:rsidRDefault="00782572" w:rsidP="002E27FB">
      <w:pPr>
        <w:pStyle w:val="15"/>
        <w:numPr>
          <w:ilvl w:val="0"/>
          <w:numId w:val="7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0EE938A" w14:textId="77777777" w:rsidR="00782572" w:rsidRPr="00FF01A7" w:rsidRDefault="00782572" w:rsidP="002E27FB">
      <w:pPr>
        <w:pStyle w:val="15"/>
        <w:numPr>
          <w:ilvl w:val="0"/>
          <w:numId w:val="7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формирование представлений о мире профессий, связанных с изучаемыми технологиями, их востребованности на рынке труда.</w:t>
      </w:r>
    </w:p>
    <w:p w14:paraId="7B9ED844"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17DB9F51" w14:textId="77777777" w:rsidR="00782572" w:rsidRPr="00FF01A7" w:rsidRDefault="00782572" w:rsidP="00B5363F">
      <w:pPr>
        <w:pStyle w:val="-11"/>
        <w:suppressAutoHyphens/>
        <w:ind w:left="0" w:firstLine="709"/>
        <w:jc w:val="both"/>
        <w:rPr>
          <w:b/>
          <w:bCs/>
          <w:sz w:val="20"/>
          <w:szCs w:val="20"/>
          <w:lang w:eastAsia="en-US"/>
        </w:rPr>
      </w:pPr>
      <w:r w:rsidRPr="00FF01A7">
        <w:rPr>
          <w:b/>
          <w:bCs/>
          <w:sz w:val="20"/>
          <w:szCs w:val="20"/>
          <w:lang w:eastAsia="en-US"/>
        </w:rPr>
        <w:t>Результаты, заявленные образовательной программой «Технология» по блокам содержания</w:t>
      </w:r>
    </w:p>
    <w:p w14:paraId="5F7BAE95" w14:textId="77777777" w:rsidR="00782572" w:rsidRPr="00FF01A7" w:rsidRDefault="00782572" w:rsidP="00B5363F">
      <w:pPr>
        <w:pStyle w:val="-11"/>
        <w:suppressAutoHyphens/>
        <w:ind w:left="0" w:firstLine="709"/>
        <w:jc w:val="both"/>
        <w:rPr>
          <w:b/>
          <w:bCs/>
          <w:sz w:val="20"/>
          <w:szCs w:val="20"/>
          <w:lang w:eastAsia="en-US"/>
        </w:rPr>
      </w:pPr>
      <w:r w:rsidRPr="00FF01A7">
        <w:rPr>
          <w:b/>
          <w:bCs/>
          <w:sz w:val="20"/>
          <w:szCs w:val="20"/>
          <w:lang w:eastAsia="en-US"/>
        </w:rPr>
        <w:t>Современные материальные, информационные и гуманитарные технологии и перспективы их развития</w:t>
      </w:r>
    </w:p>
    <w:p w14:paraId="26E560E6" w14:textId="77777777" w:rsidR="00782572" w:rsidRPr="00FF01A7" w:rsidRDefault="00782572" w:rsidP="00B5363F">
      <w:pPr>
        <w:pStyle w:val="-11"/>
        <w:suppressAutoHyphens/>
        <w:ind w:left="0" w:firstLine="709"/>
        <w:jc w:val="both"/>
        <w:rPr>
          <w:rFonts w:eastAsia="MS Mincho"/>
          <w:b/>
          <w:bCs/>
          <w:sz w:val="20"/>
          <w:szCs w:val="20"/>
        </w:rPr>
      </w:pPr>
      <w:r w:rsidRPr="00FF01A7">
        <w:rPr>
          <w:b/>
          <w:bCs/>
          <w:sz w:val="20"/>
          <w:szCs w:val="20"/>
        </w:rPr>
        <w:t>Выпускник научится:</w:t>
      </w:r>
    </w:p>
    <w:p w14:paraId="48C31811" w14:textId="77777777" w:rsidR="00782572" w:rsidRPr="00FF01A7" w:rsidRDefault="00782572" w:rsidP="002E27FB">
      <w:pPr>
        <w:pStyle w:val="-11"/>
        <w:numPr>
          <w:ilvl w:val="0"/>
          <w:numId w:val="67"/>
        </w:numPr>
        <w:tabs>
          <w:tab w:val="left" w:pos="993"/>
        </w:tabs>
        <w:suppressAutoHyphens/>
        <w:ind w:left="0" w:firstLine="709"/>
        <w:jc w:val="both"/>
        <w:rPr>
          <w:sz w:val="20"/>
          <w:szCs w:val="20"/>
          <w:lang w:eastAsia="en-US"/>
        </w:rPr>
      </w:pPr>
      <w:r w:rsidRPr="00FF01A7">
        <w:rPr>
          <w:sz w:val="20"/>
          <w:szCs w:val="20"/>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7F7F2D12" w14:textId="38D89E6F" w:rsidR="00782572" w:rsidRPr="00FF01A7" w:rsidRDefault="00782572" w:rsidP="002E27FB">
      <w:pPr>
        <w:pStyle w:val="-11"/>
        <w:numPr>
          <w:ilvl w:val="0"/>
          <w:numId w:val="67"/>
        </w:numPr>
        <w:tabs>
          <w:tab w:val="left" w:pos="993"/>
        </w:tabs>
        <w:suppressAutoHyphens/>
        <w:ind w:left="0" w:firstLine="709"/>
        <w:jc w:val="both"/>
        <w:rPr>
          <w:sz w:val="20"/>
          <w:szCs w:val="20"/>
          <w:lang w:eastAsia="en-US"/>
        </w:rPr>
      </w:pPr>
      <w:r w:rsidRPr="00FF01A7">
        <w:rPr>
          <w:sz w:val="20"/>
          <w:szCs w:val="20"/>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4CF11721" w14:textId="77777777" w:rsidR="00782572" w:rsidRPr="00FF01A7" w:rsidRDefault="00782572" w:rsidP="002E27FB">
      <w:pPr>
        <w:pStyle w:val="-11"/>
        <w:numPr>
          <w:ilvl w:val="0"/>
          <w:numId w:val="67"/>
        </w:numPr>
        <w:tabs>
          <w:tab w:val="left" w:pos="993"/>
        </w:tabs>
        <w:suppressAutoHyphens/>
        <w:ind w:left="0" w:firstLine="709"/>
        <w:jc w:val="both"/>
        <w:rPr>
          <w:sz w:val="20"/>
          <w:szCs w:val="20"/>
          <w:lang w:eastAsia="en-US"/>
        </w:rPr>
      </w:pPr>
      <w:r w:rsidRPr="00FF01A7">
        <w:rPr>
          <w:sz w:val="20"/>
          <w:szCs w:val="20"/>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5811361D" w14:textId="77777777" w:rsidR="00782572" w:rsidRPr="00FF01A7" w:rsidRDefault="00782572" w:rsidP="002E27FB">
      <w:pPr>
        <w:pStyle w:val="-11"/>
        <w:numPr>
          <w:ilvl w:val="0"/>
          <w:numId w:val="67"/>
        </w:numPr>
        <w:tabs>
          <w:tab w:val="left" w:pos="993"/>
        </w:tabs>
        <w:suppressAutoHyphens/>
        <w:ind w:left="0" w:firstLine="709"/>
        <w:jc w:val="both"/>
        <w:rPr>
          <w:sz w:val="20"/>
          <w:szCs w:val="20"/>
          <w:lang w:eastAsia="en-US"/>
        </w:rPr>
      </w:pPr>
      <w:r w:rsidRPr="00FF01A7">
        <w:rPr>
          <w:sz w:val="20"/>
          <w:szCs w:val="20"/>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2755CA4F"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213EEF06" w14:textId="77777777" w:rsidR="00782572" w:rsidRPr="00FF01A7" w:rsidRDefault="00782572" w:rsidP="002E27FB">
      <w:pPr>
        <w:pStyle w:val="-11"/>
        <w:numPr>
          <w:ilvl w:val="0"/>
          <w:numId w:val="67"/>
        </w:numPr>
        <w:tabs>
          <w:tab w:val="left" w:pos="993"/>
        </w:tabs>
        <w:suppressAutoHyphens/>
        <w:ind w:left="0" w:firstLine="709"/>
        <w:jc w:val="both"/>
        <w:rPr>
          <w:i/>
          <w:iCs/>
          <w:sz w:val="20"/>
          <w:szCs w:val="20"/>
          <w:lang w:eastAsia="en-US"/>
        </w:rPr>
      </w:pPr>
      <w:r w:rsidRPr="00FF01A7">
        <w:rPr>
          <w:i/>
          <w:iCs/>
          <w:sz w:val="20"/>
          <w:szCs w:val="20"/>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0664871C" w14:textId="77777777" w:rsidR="00782572" w:rsidRPr="00FF01A7" w:rsidRDefault="00782572" w:rsidP="00B5363F">
      <w:pPr>
        <w:pStyle w:val="-11"/>
        <w:suppressAutoHyphens/>
        <w:ind w:left="0" w:firstLine="709"/>
        <w:jc w:val="both"/>
        <w:rPr>
          <w:b/>
          <w:bCs/>
          <w:sz w:val="20"/>
          <w:szCs w:val="20"/>
          <w:lang w:eastAsia="en-US"/>
        </w:rPr>
      </w:pPr>
      <w:r w:rsidRPr="00FF01A7">
        <w:rPr>
          <w:b/>
          <w:bCs/>
          <w:sz w:val="20"/>
          <w:szCs w:val="20"/>
          <w:lang w:eastAsia="en-US"/>
        </w:rPr>
        <w:t>Формирование технологической культуры и проектно-технологического мышления обучающихся</w:t>
      </w:r>
    </w:p>
    <w:p w14:paraId="599FED0D" w14:textId="77777777" w:rsidR="00782572" w:rsidRPr="00FF01A7" w:rsidRDefault="00782572" w:rsidP="00B5363F">
      <w:pPr>
        <w:pStyle w:val="-11"/>
        <w:suppressAutoHyphens/>
        <w:ind w:left="0" w:firstLine="709"/>
        <w:jc w:val="both"/>
        <w:rPr>
          <w:rFonts w:eastAsia="MS Mincho"/>
          <w:b/>
          <w:bCs/>
          <w:sz w:val="20"/>
          <w:szCs w:val="20"/>
        </w:rPr>
      </w:pPr>
      <w:r w:rsidRPr="00FF01A7">
        <w:rPr>
          <w:b/>
          <w:bCs/>
          <w:sz w:val="20"/>
          <w:szCs w:val="20"/>
        </w:rPr>
        <w:t>Выпускник научится:</w:t>
      </w:r>
    </w:p>
    <w:p w14:paraId="6755E82F"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следовать технологии, в том числе в процессе изготовления субъективно нового продукта;</w:t>
      </w:r>
    </w:p>
    <w:p w14:paraId="65B93275"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оценивать условия применимости технологии, в том числе с позиций экологической защищенности;</w:t>
      </w:r>
    </w:p>
    <w:p w14:paraId="0CD1951D"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5F522E82"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6ECF1B2C"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проводить оценку и испытание полученного продукта;</w:t>
      </w:r>
    </w:p>
    <w:p w14:paraId="1A52610C"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проводить анализ потребностей в тех или иных материальных или информационных продуктах;</w:t>
      </w:r>
    </w:p>
    <w:p w14:paraId="6561B8C9"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описывать технологическое решение с помощью текста, рисунков, графического изображения;</w:t>
      </w:r>
    </w:p>
    <w:p w14:paraId="70FAF665"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анализировать возможные технологические решения, определять их достоинства и недостатки в контексте заданной ситуации;</w:t>
      </w:r>
    </w:p>
    <w:p w14:paraId="66CB78CD"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проводить и анализировать разработку и / или реализацию прикладных проектов, предполагающих:</w:t>
      </w:r>
    </w:p>
    <w:p w14:paraId="26E630E8"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67EF055A"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57AD3C10"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2BE62102"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встраивание созданного информационного продукта в заданную оболочку;</w:t>
      </w:r>
    </w:p>
    <w:p w14:paraId="368D127C"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изготовление информационного продукта по заданному алгоритму в заданной оболочке;</w:t>
      </w:r>
    </w:p>
    <w:p w14:paraId="5D0AE0D5"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проводить и анализировать разработку и / или реализацию технологических проектов, предполагающих:</w:t>
      </w:r>
    </w:p>
    <w:p w14:paraId="056037A7"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5743C733"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5E3DDEF2"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069EC794"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проводить и анализировать разработку и / или реализацию проектов, предполагающих:</w:t>
      </w:r>
    </w:p>
    <w:p w14:paraId="145B2E31"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0907D4D6"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планирование (разработку) материального продукта на основе самостоятельно проведенных исследований потребительских интересов;</w:t>
      </w:r>
    </w:p>
    <w:p w14:paraId="0C7CD0B7" w14:textId="77777777" w:rsidR="00782572" w:rsidRPr="00FF01A7" w:rsidRDefault="00782572" w:rsidP="002E27FB">
      <w:pPr>
        <w:pStyle w:val="-11"/>
        <w:numPr>
          <w:ilvl w:val="1"/>
          <w:numId w:val="117"/>
        </w:numPr>
        <w:tabs>
          <w:tab w:val="left" w:pos="1080"/>
        </w:tabs>
        <w:suppressAutoHyphens/>
        <w:ind w:left="0" w:firstLine="709"/>
        <w:jc w:val="both"/>
        <w:rPr>
          <w:sz w:val="20"/>
          <w:szCs w:val="20"/>
          <w:lang w:eastAsia="en-US"/>
        </w:rPr>
      </w:pPr>
      <w:r w:rsidRPr="00FF01A7">
        <w:rPr>
          <w:sz w:val="20"/>
          <w:szCs w:val="20"/>
          <w:lang w:eastAsia="en-US"/>
        </w:rPr>
        <w:t>разработку плана продвижения продукта;</w:t>
      </w:r>
    </w:p>
    <w:p w14:paraId="2B5FAE16" w14:textId="77777777" w:rsidR="00782572" w:rsidRPr="00FF01A7" w:rsidRDefault="00782572" w:rsidP="002E27FB">
      <w:pPr>
        <w:pStyle w:val="-11"/>
        <w:numPr>
          <w:ilvl w:val="1"/>
          <w:numId w:val="72"/>
        </w:numPr>
        <w:tabs>
          <w:tab w:val="left" w:pos="993"/>
        </w:tabs>
        <w:suppressAutoHyphens/>
        <w:ind w:left="0" w:firstLine="709"/>
        <w:jc w:val="both"/>
        <w:rPr>
          <w:sz w:val="20"/>
          <w:szCs w:val="20"/>
          <w:lang w:eastAsia="en-US"/>
        </w:rPr>
      </w:pPr>
      <w:r w:rsidRPr="00FF01A7">
        <w:rPr>
          <w:sz w:val="20"/>
          <w:szCs w:val="20"/>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10A63EE9" w14:textId="77777777" w:rsidR="00782572" w:rsidRPr="00FF01A7" w:rsidRDefault="00782572" w:rsidP="00B5363F">
      <w:pPr>
        <w:pStyle w:val="-11"/>
        <w:tabs>
          <w:tab w:val="left" w:pos="993"/>
        </w:tabs>
        <w:suppressAutoHyphens/>
        <w:ind w:left="0" w:firstLine="709"/>
        <w:jc w:val="both"/>
        <w:rPr>
          <w:b/>
          <w:bCs/>
          <w:i/>
          <w:iCs/>
          <w:sz w:val="20"/>
          <w:szCs w:val="20"/>
        </w:rPr>
      </w:pPr>
      <w:r w:rsidRPr="00FF01A7">
        <w:rPr>
          <w:b/>
          <w:bCs/>
          <w:i/>
          <w:iCs/>
          <w:sz w:val="20"/>
          <w:szCs w:val="20"/>
        </w:rPr>
        <w:t>Выпускник получит возможность научиться:</w:t>
      </w:r>
    </w:p>
    <w:p w14:paraId="54C83DF8" w14:textId="77777777" w:rsidR="00782572" w:rsidRPr="00FF01A7" w:rsidRDefault="00782572" w:rsidP="002E27FB">
      <w:pPr>
        <w:pStyle w:val="-11"/>
        <w:numPr>
          <w:ilvl w:val="1"/>
          <w:numId w:val="70"/>
        </w:numPr>
        <w:tabs>
          <w:tab w:val="left" w:pos="993"/>
        </w:tabs>
        <w:suppressAutoHyphens/>
        <w:ind w:left="0" w:firstLine="709"/>
        <w:jc w:val="both"/>
        <w:rPr>
          <w:i/>
          <w:iCs/>
          <w:sz w:val="20"/>
          <w:szCs w:val="20"/>
          <w:lang w:eastAsia="en-US"/>
        </w:rPr>
      </w:pPr>
      <w:r w:rsidRPr="00FF01A7">
        <w:rPr>
          <w:i/>
          <w:iCs/>
          <w:sz w:val="20"/>
          <w:szCs w:val="20"/>
          <w:lang w:eastAsia="en-US"/>
        </w:rPr>
        <w:t>выявлять и формулировать проблему, требующую технологического решения;</w:t>
      </w:r>
    </w:p>
    <w:p w14:paraId="20FE3E51" w14:textId="77777777" w:rsidR="00782572" w:rsidRPr="00FF01A7" w:rsidRDefault="00782572" w:rsidP="002E27FB">
      <w:pPr>
        <w:pStyle w:val="-11"/>
        <w:numPr>
          <w:ilvl w:val="1"/>
          <w:numId w:val="70"/>
        </w:numPr>
        <w:tabs>
          <w:tab w:val="left" w:pos="993"/>
        </w:tabs>
        <w:suppressAutoHyphens/>
        <w:ind w:left="0" w:firstLine="709"/>
        <w:jc w:val="both"/>
        <w:rPr>
          <w:i/>
          <w:iCs/>
          <w:sz w:val="20"/>
          <w:szCs w:val="20"/>
          <w:lang w:eastAsia="en-US"/>
        </w:rPr>
      </w:pPr>
      <w:r w:rsidRPr="00FF01A7">
        <w:rPr>
          <w:i/>
          <w:iCs/>
          <w:sz w:val="20"/>
          <w:szCs w:val="20"/>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54A9807E" w14:textId="77777777" w:rsidR="00782572" w:rsidRPr="00FF01A7" w:rsidRDefault="00782572" w:rsidP="002E27FB">
      <w:pPr>
        <w:pStyle w:val="-11"/>
        <w:numPr>
          <w:ilvl w:val="1"/>
          <w:numId w:val="70"/>
        </w:numPr>
        <w:tabs>
          <w:tab w:val="left" w:pos="993"/>
        </w:tabs>
        <w:suppressAutoHyphens/>
        <w:ind w:left="0" w:firstLine="709"/>
        <w:jc w:val="both"/>
        <w:rPr>
          <w:i/>
          <w:iCs/>
          <w:sz w:val="20"/>
          <w:szCs w:val="20"/>
          <w:lang w:eastAsia="en-US"/>
        </w:rPr>
      </w:pPr>
      <w:r w:rsidRPr="00FF01A7">
        <w:rPr>
          <w:i/>
          <w:iCs/>
          <w:sz w:val="20"/>
          <w:szCs w:val="20"/>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05B33E2A" w14:textId="77777777" w:rsidR="00782572" w:rsidRPr="00FF01A7" w:rsidRDefault="00782572" w:rsidP="002E27FB">
      <w:pPr>
        <w:pStyle w:val="-11"/>
        <w:numPr>
          <w:ilvl w:val="1"/>
          <w:numId w:val="70"/>
        </w:numPr>
        <w:tabs>
          <w:tab w:val="left" w:pos="993"/>
        </w:tabs>
        <w:suppressAutoHyphens/>
        <w:ind w:left="0" w:firstLine="709"/>
        <w:jc w:val="both"/>
        <w:rPr>
          <w:sz w:val="20"/>
          <w:szCs w:val="20"/>
          <w:lang w:eastAsia="en-US"/>
        </w:rPr>
      </w:pPr>
      <w:r w:rsidRPr="00FF01A7">
        <w:rPr>
          <w:i/>
          <w:iCs/>
          <w:sz w:val="20"/>
          <w:szCs w:val="20"/>
          <w:lang w:eastAsia="en-US"/>
        </w:rPr>
        <w:t>оценивать коммерческий потенциал продукта и / или технологии</w:t>
      </w:r>
      <w:r w:rsidRPr="00FF01A7">
        <w:rPr>
          <w:sz w:val="20"/>
          <w:szCs w:val="20"/>
          <w:lang w:eastAsia="en-US"/>
        </w:rPr>
        <w:t>.</w:t>
      </w:r>
    </w:p>
    <w:p w14:paraId="4864834F" w14:textId="77777777" w:rsidR="00782572" w:rsidRPr="00FF01A7" w:rsidRDefault="00782572" w:rsidP="00B5363F">
      <w:pPr>
        <w:pStyle w:val="-11"/>
        <w:suppressAutoHyphens/>
        <w:ind w:left="0" w:firstLine="709"/>
        <w:jc w:val="both"/>
        <w:rPr>
          <w:b/>
          <w:bCs/>
          <w:sz w:val="20"/>
          <w:szCs w:val="20"/>
          <w:lang w:eastAsia="en-US"/>
        </w:rPr>
      </w:pPr>
      <w:r w:rsidRPr="00FF01A7">
        <w:rPr>
          <w:b/>
          <w:bCs/>
          <w:sz w:val="20"/>
          <w:szCs w:val="20"/>
          <w:lang w:eastAsia="en-US"/>
        </w:rPr>
        <w:t>Построение образовательных траекторий и планов в области профессионального самоопределения</w:t>
      </w:r>
    </w:p>
    <w:p w14:paraId="530E546D" w14:textId="77777777" w:rsidR="00782572" w:rsidRPr="00FF01A7" w:rsidRDefault="00782572" w:rsidP="00B5363F">
      <w:pPr>
        <w:pStyle w:val="-11"/>
        <w:suppressAutoHyphens/>
        <w:ind w:left="0" w:firstLine="709"/>
        <w:jc w:val="both"/>
        <w:rPr>
          <w:rFonts w:eastAsia="MS Mincho"/>
          <w:b/>
          <w:bCs/>
          <w:sz w:val="20"/>
          <w:szCs w:val="20"/>
        </w:rPr>
      </w:pPr>
      <w:r w:rsidRPr="00FF01A7">
        <w:rPr>
          <w:b/>
          <w:bCs/>
          <w:sz w:val="20"/>
          <w:szCs w:val="20"/>
        </w:rPr>
        <w:t>Выпускник научится:</w:t>
      </w:r>
    </w:p>
    <w:p w14:paraId="67C9B48F"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4020BF6B"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характеризовать ситуацию на региональном рынке труда, называет тенденции ее развития,</w:t>
      </w:r>
    </w:p>
    <w:p w14:paraId="435C542C"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разъяснять социальное значение групп профессий, востребованных на региональном рынке труда,</w:t>
      </w:r>
    </w:p>
    <w:p w14:paraId="4815EFD4"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характеризовать группы предприятий региона проживания,</w:t>
      </w:r>
    </w:p>
    <w:p w14:paraId="0C9E7BAC"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36FB3F4A"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анализировать свои мотивы и причины принятия тех или иных решений,</w:t>
      </w:r>
    </w:p>
    <w:p w14:paraId="5FB7D080"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анализировать результаты и последствия своих решений, связанных с выбором и реализацией образовательной траектории,</w:t>
      </w:r>
    </w:p>
    <w:p w14:paraId="29C69771"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42AC94D4"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71D66D7E" w14:textId="77777777" w:rsidR="00782572" w:rsidRPr="00FF01A7" w:rsidRDefault="00782572" w:rsidP="002E27FB">
      <w:pPr>
        <w:pStyle w:val="-11"/>
        <w:numPr>
          <w:ilvl w:val="1"/>
          <w:numId w:val="69"/>
        </w:numPr>
        <w:tabs>
          <w:tab w:val="left" w:pos="993"/>
        </w:tabs>
        <w:suppressAutoHyphens/>
        <w:ind w:left="0" w:firstLine="709"/>
        <w:jc w:val="both"/>
        <w:rPr>
          <w:sz w:val="20"/>
          <w:szCs w:val="20"/>
          <w:lang w:eastAsia="en-US"/>
        </w:rPr>
      </w:pPr>
      <w:r w:rsidRPr="00FF01A7">
        <w:rPr>
          <w:sz w:val="20"/>
          <w:szCs w:val="20"/>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4A336ADE"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3197964C" w14:textId="77777777" w:rsidR="00782572" w:rsidRPr="00FF01A7" w:rsidRDefault="00782572" w:rsidP="002E27FB">
      <w:pPr>
        <w:pStyle w:val="-11"/>
        <w:numPr>
          <w:ilvl w:val="1"/>
          <w:numId w:val="68"/>
        </w:numPr>
        <w:tabs>
          <w:tab w:val="left" w:pos="284"/>
          <w:tab w:val="left" w:pos="993"/>
        </w:tabs>
        <w:suppressAutoHyphens/>
        <w:ind w:left="0" w:firstLine="709"/>
        <w:jc w:val="both"/>
        <w:rPr>
          <w:i/>
          <w:iCs/>
          <w:sz w:val="20"/>
          <w:szCs w:val="20"/>
          <w:lang w:eastAsia="en-US"/>
        </w:rPr>
      </w:pPr>
      <w:r w:rsidRPr="00FF01A7">
        <w:rPr>
          <w:i/>
          <w:iCs/>
          <w:sz w:val="20"/>
          <w:szCs w:val="20"/>
          <w:lang w:eastAsia="en-US"/>
        </w:rPr>
        <w:t>предлагать альтернативные варианты траекторий профессионального образования для занятия заданных должностей;</w:t>
      </w:r>
    </w:p>
    <w:p w14:paraId="1F6DBEAC" w14:textId="77777777" w:rsidR="00782572" w:rsidRPr="00FF01A7" w:rsidRDefault="00782572" w:rsidP="002E27FB">
      <w:pPr>
        <w:pStyle w:val="-11"/>
        <w:numPr>
          <w:ilvl w:val="1"/>
          <w:numId w:val="66"/>
        </w:numPr>
        <w:tabs>
          <w:tab w:val="left" w:pos="284"/>
          <w:tab w:val="left" w:pos="993"/>
        </w:tabs>
        <w:suppressAutoHyphens/>
        <w:ind w:left="0" w:firstLine="709"/>
        <w:jc w:val="both"/>
        <w:rPr>
          <w:sz w:val="20"/>
          <w:szCs w:val="20"/>
          <w:lang w:eastAsia="en-US"/>
        </w:rPr>
      </w:pPr>
      <w:r w:rsidRPr="00FF01A7">
        <w:rPr>
          <w:i/>
          <w:iCs/>
          <w:sz w:val="20"/>
          <w:szCs w:val="20"/>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F01A7">
        <w:rPr>
          <w:sz w:val="20"/>
          <w:szCs w:val="20"/>
          <w:lang w:eastAsia="en-US"/>
        </w:rPr>
        <w:t>.</w:t>
      </w:r>
    </w:p>
    <w:p w14:paraId="503896E3" w14:textId="77777777" w:rsidR="00782572" w:rsidRPr="00FF01A7" w:rsidRDefault="00782572" w:rsidP="00B5363F">
      <w:pPr>
        <w:pStyle w:val="afff4"/>
        <w:suppressAutoHyphens/>
        <w:spacing w:line="240" w:lineRule="auto"/>
        <w:ind w:firstLine="709"/>
        <w:outlineLvl w:val="0"/>
        <w:rPr>
          <w:b/>
          <w:bCs/>
          <w:sz w:val="20"/>
          <w:szCs w:val="20"/>
        </w:rPr>
      </w:pPr>
      <w:bookmarkStart w:id="74" w:name="_Toc409691646"/>
      <w:bookmarkStart w:id="75" w:name="_Toc410653969"/>
      <w:bookmarkStart w:id="76" w:name="_Toc410702973"/>
      <w:bookmarkStart w:id="77" w:name="_Toc414553155"/>
      <w:r w:rsidRPr="00FF01A7">
        <w:rPr>
          <w:b/>
          <w:bCs/>
          <w:sz w:val="20"/>
          <w:szCs w:val="20"/>
        </w:rPr>
        <w:t>По годам обучения результаты могут быть структурированы и конкретизированы следующим образом:</w:t>
      </w:r>
      <w:bookmarkEnd w:id="74"/>
      <w:bookmarkEnd w:id="75"/>
      <w:bookmarkEnd w:id="76"/>
      <w:bookmarkEnd w:id="77"/>
    </w:p>
    <w:p w14:paraId="26016A78"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5 класс</w:t>
      </w:r>
    </w:p>
    <w:p w14:paraId="1F5E3591"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По завершении учебного года обучающийся:</w:t>
      </w:r>
    </w:p>
    <w:p w14:paraId="7C39C973"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характеризует рекламу как средство формирования потребностей;</w:t>
      </w:r>
    </w:p>
    <w:p w14:paraId="4FF22F72"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характеризует виды ресурсов, объясняет место ресурсов в проектировании и реализации технологического процесса;</w:t>
      </w:r>
    </w:p>
    <w:p w14:paraId="19130D32"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0AEDF668" w14:textId="77777777" w:rsidR="00782572" w:rsidRPr="00FF01A7" w:rsidRDefault="00782572" w:rsidP="002E27FB">
      <w:pPr>
        <w:widowControl/>
        <w:numPr>
          <w:ilvl w:val="1"/>
          <w:numId w:val="66"/>
        </w:numPr>
        <w:tabs>
          <w:tab w:val="left" w:pos="284"/>
          <w:tab w:val="left" w:pos="993"/>
          <w:tab w:val="left" w:pos="1134"/>
        </w:tabs>
        <w:suppressAutoHyphens/>
        <w:ind w:left="0" w:firstLine="709"/>
        <w:rPr>
          <w:rFonts w:eastAsia="Times New Roman"/>
        </w:rPr>
      </w:pPr>
      <w:r w:rsidRPr="00FF01A7">
        <w:rPr>
          <w:rFonts w:eastAsia="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6612B2F2"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объясняет основания развития технологий, опираясь на произвольно избранную группу потребностей, которые удовлетворяют эти технологии;</w:t>
      </w:r>
    </w:p>
    <w:p w14:paraId="7667CC78" w14:textId="77777777" w:rsidR="00782572" w:rsidRPr="00FF01A7" w:rsidRDefault="00782572" w:rsidP="002E27FB">
      <w:pPr>
        <w:widowControl/>
        <w:numPr>
          <w:ilvl w:val="1"/>
          <w:numId w:val="66"/>
        </w:numPr>
        <w:tabs>
          <w:tab w:val="left" w:pos="284"/>
          <w:tab w:val="left" w:pos="993"/>
          <w:tab w:val="left" w:pos="1134"/>
        </w:tabs>
        <w:suppressAutoHyphens/>
        <w:ind w:left="0" w:firstLine="709"/>
        <w:rPr>
          <w:rFonts w:eastAsia="Times New Roman"/>
        </w:rPr>
      </w:pPr>
      <w:r w:rsidRPr="00FF01A7">
        <w:rPr>
          <w:rFonts w:eastAsia="Times New Roman"/>
        </w:rPr>
        <w:t>приводит произвольные примеры производственных технологий и технологий в сфере быта;</w:t>
      </w:r>
    </w:p>
    <w:p w14:paraId="071C20A4" w14:textId="77777777" w:rsidR="00782572" w:rsidRPr="00FF01A7" w:rsidRDefault="00782572" w:rsidP="002E27FB">
      <w:pPr>
        <w:widowControl/>
        <w:numPr>
          <w:ilvl w:val="1"/>
          <w:numId w:val="66"/>
        </w:numPr>
        <w:tabs>
          <w:tab w:val="left" w:pos="284"/>
          <w:tab w:val="left" w:pos="993"/>
          <w:tab w:val="left" w:pos="1134"/>
        </w:tabs>
        <w:suppressAutoHyphens/>
        <w:ind w:left="0" w:firstLine="709"/>
        <w:rPr>
          <w:rFonts w:eastAsia="Times New Roman"/>
        </w:rPr>
      </w:pPr>
      <w:r w:rsidRPr="00FF01A7">
        <w:rPr>
          <w:rFonts w:eastAsia="Times New Roman"/>
        </w:rPr>
        <w:t>объясняет, приводя примеры, принципиальную технологическую схему, в том числе характеризуя негативные эффекты;</w:t>
      </w:r>
    </w:p>
    <w:p w14:paraId="5D1CEF98"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составляет техническое задание, памятку, инструкцию, технологическую карту;</w:t>
      </w:r>
    </w:p>
    <w:p w14:paraId="3A208704"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осуществляет сборку моделей с помощью образовательного конструктора по инструкции;</w:t>
      </w:r>
    </w:p>
    <w:p w14:paraId="0CE87468"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осуществляет выбор товара в модельной ситуации;</w:t>
      </w:r>
    </w:p>
    <w:p w14:paraId="4CC665FD"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 xml:space="preserve"> осуществляет сохранение информации в формах описания, схемы, эскиза, фотографии;</w:t>
      </w:r>
    </w:p>
    <w:p w14:paraId="72437B31"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конструирует модель по заданному прототипу;</w:t>
      </w:r>
    </w:p>
    <w:p w14:paraId="21D9F04D"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40E48A39"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1A9774CA"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проведения испытания, анализа, модернизации модели;</w:t>
      </w:r>
    </w:p>
    <w:p w14:paraId="3F68392F"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1C6684B6"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изготовления информационного продукта по заданному алгоритму;</w:t>
      </w:r>
    </w:p>
    <w:p w14:paraId="23FDFC48"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61C4188A" w14:textId="77777777" w:rsidR="00782572" w:rsidRPr="00FF01A7" w:rsidRDefault="00782572" w:rsidP="002E27FB">
      <w:pPr>
        <w:widowControl/>
        <w:numPr>
          <w:ilvl w:val="1"/>
          <w:numId w:val="66"/>
        </w:numPr>
        <w:tabs>
          <w:tab w:val="left" w:pos="284"/>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3AEE63CA"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6 класс</w:t>
      </w:r>
    </w:p>
    <w:p w14:paraId="6677074F"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По завершении учебного года обучающийся:</w:t>
      </w:r>
    </w:p>
    <w:p w14:paraId="7F60541C"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2D87C463"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описывает жизненный цикл технологии, приводя примеры;</w:t>
      </w:r>
    </w:p>
    <w:p w14:paraId="4C85DA83"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оперирует понятием «технологическая система» при описании средств удовлетворения потребностей человека;</w:t>
      </w:r>
    </w:p>
    <w:p w14:paraId="461CB78B"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проводит морфологический и функциональный анализ технологической системы;</w:t>
      </w:r>
    </w:p>
    <w:p w14:paraId="56BA352C"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проводит анализ технологической системы – надсистемы – подсистемы в процессе проектирования продукта;</w:t>
      </w:r>
    </w:p>
    <w:p w14:paraId="4096C57B"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читает элементарные чертежи и эскизы;</w:t>
      </w:r>
    </w:p>
    <w:p w14:paraId="7322DA1F"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выполняет эскизы механизмов, интерьера;</w:t>
      </w:r>
    </w:p>
    <w:p w14:paraId="1B16BA52"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освоил техники обработки материалов (по выбору обучающегося в соответствии с содержанием проектной деятельности);</w:t>
      </w:r>
    </w:p>
    <w:p w14:paraId="51F6945C"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применяет простые механизмы для решения поставленных задач по модернизации / проектированию технологических систем;</w:t>
      </w:r>
    </w:p>
    <w:p w14:paraId="7BA66C94"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lastRenderedPageBreak/>
        <w:t>строит модель механизма, состоящего из нескольких простых механизмов по кинематической схеме;</w:t>
      </w:r>
    </w:p>
    <w:p w14:paraId="3AA05DD5"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исследования способов жизнеобеспечения и состояния жилых зданий микрорайона / поселения;</w:t>
      </w:r>
    </w:p>
    <w:p w14:paraId="353C75CB" w14:textId="77777777" w:rsidR="00782572" w:rsidRPr="00FF01A7" w:rsidRDefault="00782572" w:rsidP="002E27FB">
      <w:pPr>
        <w:widowControl/>
        <w:numPr>
          <w:ilvl w:val="1"/>
          <w:numId w:val="66"/>
        </w:numPr>
        <w:tabs>
          <w:tab w:val="left" w:pos="426"/>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решения задач на взаимодействие со службами ЖКХ;</w:t>
      </w:r>
    </w:p>
    <w:p w14:paraId="6B7FB62C" w14:textId="77777777" w:rsidR="00782572" w:rsidRPr="00FF01A7" w:rsidRDefault="00782572" w:rsidP="002E27FB">
      <w:pPr>
        <w:widowControl/>
        <w:numPr>
          <w:ilvl w:val="1"/>
          <w:numId w:val="66"/>
        </w:numPr>
        <w:tabs>
          <w:tab w:val="left" w:pos="426"/>
          <w:tab w:val="left" w:pos="993"/>
          <w:tab w:val="left" w:pos="1134"/>
        </w:tabs>
        <w:suppressAutoHyphens/>
        <w:ind w:left="0" w:firstLine="709"/>
        <w:rPr>
          <w:rFonts w:eastAsia="Times New Roman"/>
        </w:rPr>
      </w:pPr>
      <w:r w:rsidRPr="00FF01A7">
        <w:rPr>
          <w:rFonts w:eastAsia="Times New Roman"/>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1D7CB67D" w14:textId="77777777" w:rsidR="00782572" w:rsidRPr="00FF01A7" w:rsidRDefault="00782572" w:rsidP="002E27FB">
      <w:pPr>
        <w:widowControl/>
        <w:numPr>
          <w:ilvl w:val="1"/>
          <w:numId w:val="66"/>
        </w:numPr>
        <w:tabs>
          <w:tab w:val="left" w:pos="426"/>
          <w:tab w:val="left" w:pos="993"/>
          <w:tab w:val="left" w:pos="1134"/>
        </w:tabs>
        <w:suppressAutoHyphens/>
        <w:ind w:left="0" w:firstLine="709"/>
        <w:rPr>
          <w:rFonts w:eastAsia="Times New Roman"/>
        </w:rPr>
      </w:pPr>
      <w:r w:rsidRPr="00FF01A7">
        <w:rPr>
          <w:rFonts w:eastAsia="Times New Roman"/>
        </w:rPr>
        <w:t>получил и проанализировал опыт модификации механизмов (на основе технической документации) для получения заданных свойств (решение задачи);</w:t>
      </w:r>
    </w:p>
    <w:p w14:paraId="5471A0AB" w14:textId="77777777" w:rsidR="00782572" w:rsidRPr="00FF01A7" w:rsidRDefault="00782572" w:rsidP="002E27FB">
      <w:pPr>
        <w:widowControl/>
        <w:numPr>
          <w:ilvl w:val="1"/>
          <w:numId w:val="66"/>
        </w:numPr>
        <w:tabs>
          <w:tab w:val="left" w:pos="426"/>
          <w:tab w:val="left" w:pos="993"/>
          <w:tab w:val="left" w:pos="1134"/>
        </w:tabs>
        <w:suppressAutoHyphens/>
        <w:ind w:left="0" w:firstLine="709"/>
        <w:rPr>
          <w:rFonts w:eastAsia="Times New Roman"/>
        </w:rPr>
      </w:pPr>
      <w:r w:rsidRPr="00FF01A7">
        <w:rPr>
          <w:rFonts w:eastAsia="Times New Roman"/>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262D8FFF"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7 класс</w:t>
      </w:r>
    </w:p>
    <w:p w14:paraId="3CF9F53D"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По завершении учебного года обучающийся:</w:t>
      </w:r>
    </w:p>
    <w:p w14:paraId="5C420990" w14:textId="77777777" w:rsidR="00782572" w:rsidRPr="00FF01A7" w:rsidRDefault="00782572" w:rsidP="002E27FB">
      <w:pPr>
        <w:widowControl/>
        <w:numPr>
          <w:ilvl w:val="1"/>
          <w:numId w:val="66"/>
        </w:numPr>
        <w:tabs>
          <w:tab w:val="left" w:pos="993"/>
          <w:tab w:val="left" w:pos="1134"/>
        </w:tabs>
        <w:suppressAutoHyphens/>
        <w:ind w:left="0" w:firstLine="709"/>
        <w:rPr>
          <w:rFonts w:eastAsia="Times New Roman"/>
        </w:rPr>
      </w:pPr>
      <w:r w:rsidRPr="00FF01A7">
        <w:rPr>
          <w:rFonts w:eastAsia="Times New Roman"/>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14:paraId="6C75C26F" w14:textId="77777777" w:rsidR="00782572" w:rsidRPr="00FF01A7" w:rsidRDefault="00782572" w:rsidP="002E27FB">
      <w:pPr>
        <w:widowControl/>
        <w:numPr>
          <w:ilvl w:val="1"/>
          <w:numId w:val="66"/>
        </w:numPr>
        <w:tabs>
          <w:tab w:val="left" w:pos="993"/>
          <w:tab w:val="left" w:pos="1134"/>
        </w:tabs>
        <w:suppressAutoHyphens/>
        <w:ind w:left="0" w:firstLine="709"/>
        <w:rPr>
          <w:rFonts w:eastAsia="Times New Roman"/>
        </w:rPr>
      </w:pPr>
      <w:r w:rsidRPr="00FF01A7">
        <w:rPr>
          <w:rFonts w:eastAsia="Times New Roman"/>
        </w:rPr>
        <w:t>называет и характеризует актуальные и перспективные информационные технологии, характеризует профессии в сфере информационных технологий;</w:t>
      </w:r>
    </w:p>
    <w:p w14:paraId="7CB11674"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30B76357" w14:textId="77777777" w:rsidR="00782572" w:rsidRPr="00FF01A7" w:rsidRDefault="00782572" w:rsidP="002E27FB">
      <w:pPr>
        <w:widowControl/>
        <w:numPr>
          <w:ilvl w:val="1"/>
          <w:numId w:val="66"/>
        </w:numPr>
        <w:tabs>
          <w:tab w:val="left" w:pos="993"/>
          <w:tab w:val="left" w:pos="1134"/>
        </w:tabs>
        <w:suppressAutoHyphens/>
        <w:ind w:left="0" w:firstLine="709"/>
        <w:rPr>
          <w:rFonts w:eastAsia="Times New Roman"/>
        </w:rPr>
      </w:pPr>
      <w:r w:rsidRPr="00FF01A7">
        <w:rPr>
          <w:rFonts w:eastAsia="Times New Roman"/>
        </w:rPr>
        <w:t>перечисляет, характеризует и распознает устройства для накопления энергии, для передачи энергии;</w:t>
      </w:r>
    </w:p>
    <w:p w14:paraId="066ADC8C" w14:textId="77777777" w:rsidR="00782572" w:rsidRPr="00FF01A7" w:rsidRDefault="00782572" w:rsidP="002E27FB">
      <w:pPr>
        <w:widowControl/>
        <w:numPr>
          <w:ilvl w:val="1"/>
          <w:numId w:val="66"/>
        </w:numPr>
        <w:tabs>
          <w:tab w:val="left" w:pos="993"/>
          <w:tab w:val="left" w:pos="1134"/>
        </w:tabs>
        <w:suppressAutoHyphens/>
        <w:ind w:left="0" w:firstLine="709"/>
        <w:rPr>
          <w:rFonts w:eastAsia="Times New Roman"/>
        </w:rPr>
      </w:pPr>
      <w:r w:rsidRPr="00FF01A7">
        <w:rPr>
          <w:rFonts w:eastAsia="Times New Roman"/>
        </w:rPr>
        <w:t>объясняет понятие «машина», характеризует технологические системы, преобразующие энергию в вид, необходимый потребителю;</w:t>
      </w:r>
    </w:p>
    <w:p w14:paraId="4C9B9577"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объясняет сущность управления в технологических системах, характеризует автоматические и саморегулируемые системы;</w:t>
      </w:r>
    </w:p>
    <w:p w14:paraId="07C1CF53"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осуществляет сборку электрических цепей по электрической схеме, проводит анализ неполадок электрической цепи;</w:t>
      </w:r>
    </w:p>
    <w:p w14:paraId="313B5581"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14:paraId="4C4C1219"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выполняет базовые операции редактора компьютерного трехмерного проектирования (на выбор образовательной организации);</w:t>
      </w:r>
    </w:p>
    <w:p w14:paraId="1D5F39ED"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конструирует простые системы с обратной связью на основе технических конструкторов;</w:t>
      </w:r>
    </w:p>
    <w:p w14:paraId="693E01B3"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следует технологии, в том числе, в процессе изготовления субъективно нового продукта;</w:t>
      </w:r>
    </w:p>
    <w:p w14:paraId="0AD4309C"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14:paraId="09597876"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14:paraId="486F0BA7"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671ED5C4"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8 класс</w:t>
      </w:r>
    </w:p>
    <w:p w14:paraId="24FBA0B6"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По завершении учебного года обучающийся:</w:t>
      </w:r>
    </w:p>
    <w:p w14:paraId="64513E28"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14:paraId="1BCA6EC8"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характеризует современную индустрию питания, в том числе в регионе проживания, и перспективы ее развития;</w:t>
      </w:r>
    </w:p>
    <w:p w14:paraId="4008B7DD"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называет и характеризует актуальные и перспективные технологии транспорта;</w:t>
      </w:r>
    </w:p>
    <w:p w14:paraId="29825E85"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14:paraId="0970E7DD" w14:textId="77777777" w:rsidR="00782572" w:rsidRPr="00FF01A7" w:rsidRDefault="00782572" w:rsidP="002E27FB">
      <w:pPr>
        <w:widowControl/>
        <w:numPr>
          <w:ilvl w:val="1"/>
          <w:numId w:val="66"/>
        </w:numPr>
        <w:tabs>
          <w:tab w:val="left" w:pos="993"/>
          <w:tab w:val="left" w:pos="1134"/>
        </w:tabs>
        <w:suppressAutoHyphens/>
        <w:ind w:left="0" w:firstLine="709"/>
        <w:rPr>
          <w:rFonts w:eastAsia="Times New Roman"/>
        </w:rPr>
      </w:pPr>
      <w:r w:rsidRPr="00FF01A7">
        <w:rPr>
          <w:rFonts w:eastAsia="Times New Roman"/>
        </w:rPr>
        <w:t>характеризует ситуацию на региональном рынке труда, называет тенденции ее развития;</w:t>
      </w:r>
    </w:p>
    <w:p w14:paraId="4B7BD111"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перечисляет и характеризует виды технической и технологической документации;</w:t>
      </w:r>
    </w:p>
    <w:p w14:paraId="68105376"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555ED159"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14:paraId="31922A5C"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разъясняет функции модели и принципы моделирования;</w:t>
      </w:r>
    </w:p>
    <w:p w14:paraId="4F6FDBE5"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создает модель, адекватную практической задаче;</w:t>
      </w:r>
    </w:p>
    <w:p w14:paraId="1153BD2E"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отбирает материал в соответствии с техническим решением или по заданным критериям;</w:t>
      </w:r>
    </w:p>
    <w:p w14:paraId="548D5125"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составляет рацион питания, адекватный ситуации;</w:t>
      </w:r>
    </w:p>
    <w:p w14:paraId="4C6EE490"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планирует продвижение продукта;</w:t>
      </w:r>
    </w:p>
    <w:p w14:paraId="55434646"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регламентирует заданный процесс в заданной форме;</w:t>
      </w:r>
    </w:p>
    <w:p w14:paraId="10EBBCBB"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lastRenderedPageBreak/>
        <w:t>проводит оценку и испытание полученного продукта;</w:t>
      </w:r>
    </w:p>
    <w:p w14:paraId="3EB4087B"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описывает технологическое решение с помощью текста, рисунков, графического изображения;</w:t>
      </w:r>
    </w:p>
    <w:p w14:paraId="1BB63984"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лабораторного исследования продуктов питания;</w:t>
      </w:r>
    </w:p>
    <w:p w14:paraId="38C946D5"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разработки организационного проекта и решения логистических задач;</w:t>
      </w:r>
    </w:p>
    <w:p w14:paraId="1CAF36F8"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14:paraId="08DC768E"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14:paraId="0CBCCA61"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моделирования транспортных потоков;</w:t>
      </w:r>
    </w:p>
    <w:p w14:paraId="41ACA5D5"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опыт анализа объявлений, предлагающих работу;</w:t>
      </w:r>
    </w:p>
    <w:p w14:paraId="1762B7DF"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4134912C"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создания информационного продукта и его встраивания в заданную оболочку;</w:t>
      </w:r>
    </w:p>
    <w:p w14:paraId="18B21071" w14:textId="77777777" w:rsidR="00782572" w:rsidRPr="00FF01A7" w:rsidRDefault="00782572" w:rsidP="002E27FB">
      <w:pPr>
        <w:widowControl/>
        <w:numPr>
          <w:ilvl w:val="1"/>
          <w:numId w:val="66"/>
        </w:numPr>
        <w:tabs>
          <w:tab w:val="left" w:pos="993"/>
          <w:tab w:val="left" w:pos="1134"/>
          <w:tab w:val="left" w:pos="2410"/>
        </w:tabs>
        <w:suppressAutoHyphens/>
        <w:ind w:left="0" w:firstLine="709"/>
        <w:rPr>
          <w:rFonts w:eastAsia="Times New Roman"/>
        </w:rPr>
      </w:pPr>
      <w:r w:rsidRPr="00FF01A7">
        <w:rPr>
          <w:rFonts w:eastAsia="Times New Roman"/>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022D6F29"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 xml:space="preserve">9 класс </w:t>
      </w:r>
    </w:p>
    <w:p w14:paraId="240E1C89"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По завершении учебного года обучающийся:</w:t>
      </w:r>
    </w:p>
    <w:p w14:paraId="4C6986CB" w14:textId="77777777" w:rsidR="00782572" w:rsidRPr="00FF01A7" w:rsidRDefault="00782572" w:rsidP="002E27FB">
      <w:pPr>
        <w:widowControl/>
        <w:numPr>
          <w:ilvl w:val="1"/>
          <w:numId w:val="66"/>
        </w:numPr>
        <w:tabs>
          <w:tab w:val="left" w:pos="426"/>
          <w:tab w:val="left" w:pos="993"/>
          <w:tab w:val="left" w:pos="2410"/>
        </w:tabs>
        <w:suppressAutoHyphens/>
        <w:ind w:left="0" w:firstLine="709"/>
        <w:rPr>
          <w:rFonts w:eastAsia="Times New Roman"/>
        </w:rPr>
      </w:pPr>
      <w:r w:rsidRPr="00FF01A7">
        <w:rPr>
          <w:rFonts w:eastAsia="Times New Roman"/>
        </w:rPr>
        <w:t xml:space="preserve">называет и характеризует актуальные и перспективные медицинские технологии,  </w:t>
      </w:r>
    </w:p>
    <w:p w14:paraId="0764EE1E" w14:textId="77777777" w:rsidR="00782572" w:rsidRPr="00FF01A7" w:rsidRDefault="00782572" w:rsidP="002E27FB">
      <w:pPr>
        <w:widowControl/>
        <w:numPr>
          <w:ilvl w:val="1"/>
          <w:numId w:val="66"/>
        </w:numPr>
        <w:tabs>
          <w:tab w:val="left" w:pos="426"/>
          <w:tab w:val="left" w:pos="993"/>
          <w:tab w:val="left" w:pos="2410"/>
        </w:tabs>
        <w:suppressAutoHyphens/>
        <w:ind w:left="0" w:firstLine="709"/>
        <w:rPr>
          <w:rFonts w:eastAsia="Times New Roman"/>
        </w:rPr>
      </w:pPr>
      <w:r w:rsidRPr="00FF01A7">
        <w:rPr>
          <w:rFonts w:eastAsia="Times New Roman"/>
        </w:rPr>
        <w:t>называет и характеризует технологии в области электроники, тенденции их развития и новые продукты на их основе,</w:t>
      </w:r>
    </w:p>
    <w:p w14:paraId="460FBC9B" w14:textId="77777777" w:rsidR="00782572" w:rsidRPr="00FF01A7" w:rsidRDefault="00782572" w:rsidP="002E27FB">
      <w:pPr>
        <w:widowControl/>
        <w:numPr>
          <w:ilvl w:val="1"/>
          <w:numId w:val="66"/>
        </w:numPr>
        <w:tabs>
          <w:tab w:val="left" w:pos="426"/>
          <w:tab w:val="left" w:pos="993"/>
          <w:tab w:val="left" w:pos="2410"/>
        </w:tabs>
        <w:suppressAutoHyphens/>
        <w:ind w:left="0" w:firstLine="709"/>
        <w:rPr>
          <w:rFonts w:eastAsia="Times New Roman"/>
        </w:rPr>
      </w:pPr>
      <w:r w:rsidRPr="00FF01A7">
        <w:rPr>
          <w:rFonts w:eastAsia="Times New Roman"/>
        </w:rPr>
        <w:t>объясняет закономерности технологического развития цивилизации,</w:t>
      </w:r>
    </w:p>
    <w:p w14:paraId="64C359A0" w14:textId="77777777" w:rsidR="00782572" w:rsidRPr="00FF01A7" w:rsidRDefault="00782572" w:rsidP="002E27FB">
      <w:pPr>
        <w:widowControl/>
        <w:numPr>
          <w:ilvl w:val="1"/>
          <w:numId w:val="66"/>
        </w:numPr>
        <w:tabs>
          <w:tab w:val="left" w:pos="426"/>
          <w:tab w:val="left" w:pos="993"/>
        </w:tabs>
        <w:suppressAutoHyphens/>
        <w:ind w:left="0" w:firstLine="709"/>
        <w:rPr>
          <w:rFonts w:eastAsia="Times New Roman"/>
        </w:rPr>
      </w:pPr>
      <w:r w:rsidRPr="00FF01A7">
        <w:rPr>
          <w:rFonts w:eastAsia="Times New Roman"/>
        </w:rPr>
        <w:t>разъясняет социальное значение групп профессий, востребованных на региональном рынке труда,</w:t>
      </w:r>
    </w:p>
    <w:p w14:paraId="35524EBB" w14:textId="77777777" w:rsidR="00782572" w:rsidRPr="00FF01A7" w:rsidRDefault="00782572" w:rsidP="002E27FB">
      <w:pPr>
        <w:widowControl/>
        <w:numPr>
          <w:ilvl w:val="1"/>
          <w:numId w:val="66"/>
        </w:numPr>
        <w:tabs>
          <w:tab w:val="left" w:pos="426"/>
          <w:tab w:val="left" w:pos="993"/>
          <w:tab w:val="left" w:pos="2410"/>
        </w:tabs>
        <w:suppressAutoHyphens/>
        <w:ind w:left="0" w:firstLine="709"/>
        <w:rPr>
          <w:rFonts w:eastAsia="Times New Roman"/>
        </w:rPr>
      </w:pPr>
      <w:r w:rsidRPr="00FF01A7">
        <w:rPr>
          <w:rFonts w:eastAsia="Times New Roman"/>
        </w:rPr>
        <w:t>оценивает условия использования технологии в том числе с позиций экологической защищенности,</w:t>
      </w:r>
    </w:p>
    <w:p w14:paraId="31A31C39" w14:textId="77777777" w:rsidR="00782572" w:rsidRPr="00FF01A7" w:rsidRDefault="00782572" w:rsidP="002E27FB">
      <w:pPr>
        <w:widowControl/>
        <w:numPr>
          <w:ilvl w:val="1"/>
          <w:numId w:val="66"/>
        </w:numPr>
        <w:tabs>
          <w:tab w:val="left" w:pos="426"/>
          <w:tab w:val="left" w:pos="993"/>
          <w:tab w:val="left" w:pos="2410"/>
        </w:tabs>
        <w:suppressAutoHyphens/>
        <w:ind w:left="0" w:firstLine="709"/>
        <w:rPr>
          <w:rFonts w:eastAsia="Times New Roman"/>
        </w:rPr>
      </w:pPr>
      <w:r w:rsidRPr="00FF01A7">
        <w:rPr>
          <w:rFonts w:eastAsia="Times New Roman"/>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597E8AB3" w14:textId="77777777" w:rsidR="00782572" w:rsidRPr="00FF01A7" w:rsidRDefault="00782572" w:rsidP="002E27FB">
      <w:pPr>
        <w:widowControl/>
        <w:numPr>
          <w:ilvl w:val="1"/>
          <w:numId w:val="66"/>
        </w:numPr>
        <w:tabs>
          <w:tab w:val="left" w:pos="426"/>
          <w:tab w:val="left" w:pos="993"/>
          <w:tab w:val="left" w:pos="2410"/>
        </w:tabs>
        <w:suppressAutoHyphens/>
        <w:ind w:left="0" w:firstLine="709"/>
        <w:rPr>
          <w:rFonts w:eastAsia="Times New Roman"/>
        </w:rPr>
      </w:pPr>
      <w:r w:rsidRPr="00FF01A7">
        <w:rPr>
          <w:rFonts w:eastAsia="Times New Roman"/>
        </w:rPr>
        <w:t xml:space="preserve">анализирует возможные технологические решения, определяет их достоинства и недостатки в контексте заданной ситуации, </w:t>
      </w:r>
    </w:p>
    <w:p w14:paraId="669BE69E" w14:textId="77777777" w:rsidR="00782572" w:rsidRPr="00FF01A7" w:rsidRDefault="00782572" w:rsidP="002E27FB">
      <w:pPr>
        <w:widowControl/>
        <w:numPr>
          <w:ilvl w:val="1"/>
          <w:numId w:val="66"/>
        </w:numPr>
        <w:tabs>
          <w:tab w:val="left" w:pos="426"/>
          <w:tab w:val="left" w:pos="993"/>
          <w:tab w:val="left" w:pos="2410"/>
        </w:tabs>
        <w:suppressAutoHyphens/>
        <w:ind w:left="0" w:firstLine="709"/>
        <w:rPr>
          <w:rFonts w:eastAsia="Times New Roman"/>
        </w:rPr>
      </w:pPr>
      <w:r w:rsidRPr="00FF01A7">
        <w:rPr>
          <w:rFonts w:eastAsia="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05EB2354" w14:textId="77777777" w:rsidR="00782572" w:rsidRPr="00FF01A7" w:rsidRDefault="00782572" w:rsidP="002E27FB">
      <w:pPr>
        <w:widowControl/>
        <w:numPr>
          <w:ilvl w:val="1"/>
          <w:numId w:val="66"/>
        </w:numPr>
        <w:tabs>
          <w:tab w:val="left" w:pos="426"/>
          <w:tab w:val="left" w:pos="993"/>
        </w:tabs>
        <w:suppressAutoHyphens/>
        <w:ind w:left="0" w:firstLine="709"/>
        <w:rPr>
          <w:rFonts w:eastAsia="Times New Roman"/>
        </w:rPr>
      </w:pPr>
      <w:r w:rsidRPr="00FF01A7">
        <w:rPr>
          <w:rFonts w:eastAsia="Times New Roman"/>
        </w:rPr>
        <w:t>анализирует результаты и последствия своих решений, связанных с выбором и реализацией собственной образовательной траектории,</w:t>
      </w:r>
    </w:p>
    <w:p w14:paraId="28B6FE85" w14:textId="77777777" w:rsidR="00782572" w:rsidRPr="00FF01A7" w:rsidRDefault="00782572" w:rsidP="002E27FB">
      <w:pPr>
        <w:widowControl/>
        <w:numPr>
          <w:ilvl w:val="1"/>
          <w:numId w:val="66"/>
        </w:numPr>
        <w:tabs>
          <w:tab w:val="left" w:pos="426"/>
          <w:tab w:val="left" w:pos="993"/>
        </w:tabs>
        <w:suppressAutoHyphens/>
        <w:ind w:left="0" w:firstLine="709"/>
        <w:rPr>
          <w:rFonts w:eastAsia="Times New Roman"/>
        </w:rPr>
      </w:pPr>
      <w:r w:rsidRPr="00FF01A7">
        <w:rPr>
          <w:rFonts w:eastAsia="Times New Roman"/>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0F4F0637" w14:textId="77777777" w:rsidR="00782572" w:rsidRPr="00FF01A7" w:rsidRDefault="00782572" w:rsidP="002E27FB">
      <w:pPr>
        <w:widowControl/>
        <w:numPr>
          <w:ilvl w:val="1"/>
          <w:numId w:val="66"/>
        </w:numPr>
        <w:tabs>
          <w:tab w:val="left" w:pos="426"/>
          <w:tab w:val="left" w:pos="993"/>
        </w:tabs>
        <w:suppressAutoHyphens/>
        <w:ind w:left="0" w:firstLine="709"/>
        <w:rPr>
          <w:rFonts w:eastAsia="Times New Roman"/>
        </w:rPr>
      </w:pPr>
      <w:r w:rsidRPr="00FF01A7">
        <w:rPr>
          <w:rFonts w:eastAsia="Times New Roman"/>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65AE33E9" w14:textId="77777777" w:rsidR="00782572" w:rsidRPr="00FF01A7" w:rsidRDefault="00782572" w:rsidP="002E27FB">
      <w:pPr>
        <w:widowControl/>
        <w:numPr>
          <w:ilvl w:val="1"/>
          <w:numId w:val="66"/>
        </w:numPr>
        <w:tabs>
          <w:tab w:val="left" w:pos="426"/>
          <w:tab w:val="left" w:pos="993"/>
        </w:tabs>
        <w:suppressAutoHyphens/>
        <w:ind w:left="0" w:firstLine="709"/>
        <w:rPr>
          <w:rFonts w:eastAsia="Times New Roman"/>
        </w:rPr>
      </w:pPr>
      <w:r w:rsidRPr="00FF01A7">
        <w:rPr>
          <w:rFonts w:eastAsia="Times New Roman"/>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670A59DE" w14:textId="77777777" w:rsidR="00782572" w:rsidRPr="00FF01A7" w:rsidRDefault="00782572" w:rsidP="002E27FB">
      <w:pPr>
        <w:widowControl/>
        <w:numPr>
          <w:ilvl w:val="1"/>
          <w:numId w:val="66"/>
        </w:numPr>
        <w:tabs>
          <w:tab w:val="left" w:pos="426"/>
          <w:tab w:val="left" w:pos="993"/>
        </w:tabs>
        <w:suppressAutoHyphens/>
        <w:ind w:left="0" w:firstLine="709"/>
        <w:rPr>
          <w:rFonts w:eastAsia="Times New Roman"/>
        </w:rPr>
      </w:pPr>
      <w:r w:rsidRPr="00FF01A7">
        <w:rPr>
          <w:rFonts w:eastAsia="Times New Roman"/>
        </w:rPr>
        <w:t>получил и проанализировал опыт предпрофессиональных проб,</w:t>
      </w:r>
    </w:p>
    <w:p w14:paraId="13268CE4" w14:textId="77777777" w:rsidR="00782572" w:rsidRPr="00FF01A7" w:rsidRDefault="00782572" w:rsidP="002E27FB">
      <w:pPr>
        <w:widowControl/>
        <w:numPr>
          <w:ilvl w:val="1"/>
          <w:numId w:val="66"/>
        </w:numPr>
        <w:tabs>
          <w:tab w:val="left" w:pos="426"/>
          <w:tab w:val="left" w:pos="993"/>
        </w:tabs>
        <w:suppressAutoHyphens/>
        <w:ind w:left="0" w:firstLine="709"/>
        <w:rPr>
          <w:rFonts w:eastAsia="Times New Roman"/>
        </w:rPr>
      </w:pPr>
      <w:r w:rsidRPr="00FF01A7">
        <w:rPr>
          <w:rFonts w:eastAsia="Times New Roman"/>
        </w:rPr>
        <w:t>получил и проанализировал опыт разработки и / или реализации специализированного проекта.</w:t>
      </w:r>
    </w:p>
    <w:p w14:paraId="48F7C83E"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78" w:name="_Toc409691647"/>
      <w:bookmarkStart w:id="79" w:name="_Toc410653970"/>
      <w:bookmarkStart w:id="80" w:name="_Toc414553156"/>
      <w:r w:rsidRPr="00FF01A7">
        <w:rPr>
          <w:rFonts w:ascii="Times New Roman" w:hAnsi="Times New Roman" w:cs="Times New Roman"/>
          <w:sz w:val="20"/>
          <w:szCs w:val="20"/>
        </w:rPr>
        <w:t>1.2.5.16. Физическая культура</w:t>
      </w:r>
      <w:bookmarkEnd w:id="78"/>
      <w:bookmarkEnd w:id="79"/>
      <w:bookmarkEnd w:id="80"/>
    </w:p>
    <w:p w14:paraId="64C9BBF4" w14:textId="77777777" w:rsidR="00782572" w:rsidRPr="00FF01A7" w:rsidRDefault="00782572" w:rsidP="00B5363F">
      <w:pPr>
        <w:suppressAutoHyphens/>
        <w:ind w:firstLine="709"/>
        <w:rPr>
          <w:rFonts w:eastAsia="Times New Roman"/>
        </w:rPr>
      </w:pPr>
      <w:r w:rsidRPr="00FF01A7">
        <w:rPr>
          <w:rFonts w:eastAsia="Times New Roman"/>
          <w:b/>
          <w:bCs/>
        </w:rPr>
        <w:t xml:space="preserve">Выпускник научится: </w:t>
      </w:r>
    </w:p>
    <w:p w14:paraId="2A3C59C8"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684D14D6"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70254502"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60D553D0"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72FD3697"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7242B80"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1A5B606"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D44ED02"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28451DA0"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7E8E49EE"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33B72241"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13A9D595"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757370EB"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акробатические комбинации из числа хорошо освоенных упражнений;</w:t>
      </w:r>
    </w:p>
    <w:p w14:paraId="68BFE5A0"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гимнастические комбинации на спортивных снарядах из числа хорошо освоенных упражнений;</w:t>
      </w:r>
    </w:p>
    <w:p w14:paraId="24D90783"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легкоатлетические упражнения в беге и в прыжках (в длину и высоту);</w:t>
      </w:r>
    </w:p>
    <w:p w14:paraId="35020502"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спуски и торможения на лыжах с пологого склона;</w:t>
      </w:r>
    </w:p>
    <w:p w14:paraId="2986DE17"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основные технические действия и приемы игры в футбол, волейбол, баскетбол в условиях учебной и игровой деятельности;</w:t>
      </w:r>
    </w:p>
    <w:p w14:paraId="3602F352"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2A3D57E6" w14:textId="77777777" w:rsidR="00782572" w:rsidRPr="00FF01A7" w:rsidRDefault="00782572" w:rsidP="002E27FB">
      <w:pPr>
        <w:widowControl/>
        <w:numPr>
          <w:ilvl w:val="0"/>
          <w:numId w:val="107"/>
        </w:numPr>
        <w:tabs>
          <w:tab w:val="left" w:pos="709"/>
          <w:tab w:val="left" w:pos="1134"/>
        </w:tabs>
        <w:suppressAutoHyphens/>
        <w:ind w:left="0" w:firstLine="709"/>
        <w:rPr>
          <w:rFonts w:eastAsia="Times New Roman"/>
        </w:rPr>
      </w:pPr>
      <w:r w:rsidRPr="00FF01A7">
        <w:rPr>
          <w:rFonts w:eastAsia="Times New Roman"/>
        </w:rPr>
        <w:t>выполнять тестовые упражнения для оценки уровня индивидуального развития основных физических качеств.</w:t>
      </w:r>
    </w:p>
    <w:p w14:paraId="0E61D47F" w14:textId="77777777" w:rsidR="00782572" w:rsidRPr="00FF01A7" w:rsidRDefault="00782572" w:rsidP="00B5363F">
      <w:pPr>
        <w:suppressAutoHyphens/>
        <w:ind w:firstLine="709"/>
        <w:rPr>
          <w:rFonts w:eastAsia="Times New Roman"/>
          <w:i/>
          <w:iCs/>
        </w:rPr>
      </w:pPr>
      <w:r w:rsidRPr="00FF01A7">
        <w:rPr>
          <w:rFonts w:eastAsia="Times New Roman"/>
          <w:b/>
          <w:bCs/>
          <w:i/>
          <w:iCs/>
        </w:rPr>
        <w:t>Выпускник получит возможность научиться:</w:t>
      </w:r>
    </w:p>
    <w:p w14:paraId="5A21B99E"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ADAC60D"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15ECD0E5"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9169172"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31D69B5B"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1112BCD7"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проводить восстановительные мероприятия с использованием банных процедур и сеансов оздоровительного массажа;</w:t>
      </w:r>
    </w:p>
    <w:p w14:paraId="16E34239"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выполнять комплексы упражнений лечебной физической культуры с учетом имеющихся индивидуальных отклонений в показателях здоровья;</w:t>
      </w:r>
    </w:p>
    <w:p w14:paraId="27704E70"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преодолевать естественные и искусственные препятствия с помощью разнообразных способов лазания, прыжков и бега;</w:t>
      </w:r>
    </w:p>
    <w:p w14:paraId="1A7DEE57"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 xml:space="preserve">осуществлять судейство по одному из осваиваемых видов спорта; </w:t>
      </w:r>
    </w:p>
    <w:p w14:paraId="6C2D364D"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выполнять тестовые нормативы Всероссийского физкультурно-спортивного комплекса «Готов к труду и обороне»;</w:t>
      </w:r>
    </w:p>
    <w:p w14:paraId="1D8918BE"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выполнять технико-тактические действия национальных видов спорта;</w:t>
      </w:r>
    </w:p>
    <w:p w14:paraId="2F86F2BD" w14:textId="77777777" w:rsidR="00782572" w:rsidRPr="00FF01A7" w:rsidRDefault="00782572" w:rsidP="002E27FB">
      <w:pPr>
        <w:widowControl/>
        <w:numPr>
          <w:ilvl w:val="0"/>
          <w:numId w:val="108"/>
        </w:numPr>
        <w:tabs>
          <w:tab w:val="left" w:pos="993"/>
        </w:tabs>
        <w:suppressAutoHyphens/>
        <w:ind w:left="0" w:firstLine="709"/>
        <w:rPr>
          <w:rFonts w:eastAsia="Times New Roman"/>
          <w:i/>
          <w:iCs/>
        </w:rPr>
      </w:pPr>
      <w:r w:rsidRPr="00FF01A7">
        <w:rPr>
          <w:rFonts w:eastAsia="Times New Roman"/>
          <w:i/>
          <w:iCs/>
        </w:rPr>
        <w:t>проплывать учебную дистанцию вольным стилем.</w:t>
      </w:r>
    </w:p>
    <w:p w14:paraId="671AFB99" w14:textId="77777777" w:rsidR="00782572" w:rsidRPr="00FF01A7" w:rsidRDefault="00782572" w:rsidP="00B5363F">
      <w:pPr>
        <w:autoSpaceDE w:val="0"/>
        <w:autoSpaceDN w:val="0"/>
        <w:adjustRightInd w:val="0"/>
        <w:jc w:val="center"/>
        <w:rPr>
          <w:rFonts w:eastAsia="Times New Roman"/>
          <w:b/>
          <w:bCs/>
        </w:rPr>
      </w:pPr>
      <w:bookmarkStart w:id="81" w:name="_Toc409691648"/>
      <w:bookmarkStart w:id="82" w:name="_Toc410653971"/>
      <w:bookmarkStart w:id="83" w:name="_Toc414553157"/>
      <w:r w:rsidRPr="00FF01A7">
        <w:rPr>
          <w:rFonts w:eastAsia="Times New Roman"/>
          <w:b/>
          <w:bCs/>
        </w:rPr>
        <w:t xml:space="preserve">Государственные требования к уровню физической подготовленности населения при выполнении </w:t>
      </w:r>
      <w:r w:rsidRPr="00FF01A7">
        <w:rPr>
          <w:rFonts w:eastAsia="Times New Roman"/>
          <w:b/>
          <w:bCs/>
        </w:rPr>
        <w:lastRenderedPageBreak/>
        <w:t>нормативов Всероссийского физкультурно-спортивного комплекса</w:t>
      </w:r>
    </w:p>
    <w:p w14:paraId="11330C9A" w14:textId="77777777" w:rsidR="00782572" w:rsidRPr="00FF01A7" w:rsidRDefault="00782572" w:rsidP="00B5363F">
      <w:pPr>
        <w:autoSpaceDE w:val="0"/>
        <w:autoSpaceDN w:val="0"/>
        <w:adjustRightInd w:val="0"/>
        <w:jc w:val="center"/>
        <w:rPr>
          <w:rFonts w:eastAsia="Times New Roman"/>
          <w:b/>
          <w:bCs/>
        </w:rPr>
      </w:pPr>
      <w:r w:rsidRPr="00FF01A7">
        <w:rPr>
          <w:rFonts w:eastAsia="Times New Roman"/>
          <w:b/>
          <w:bCs/>
        </w:rPr>
        <w:t>«Готов к труду и обороне» (ГТО)</w:t>
      </w:r>
    </w:p>
    <w:p w14:paraId="6E7738A0" w14:textId="77777777" w:rsidR="00782572" w:rsidRPr="00FF01A7" w:rsidRDefault="00782572" w:rsidP="00B5363F">
      <w:pPr>
        <w:autoSpaceDE w:val="0"/>
        <w:autoSpaceDN w:val="0"/>
        <w:adjustRightInd w:val="0"/>
        <w:jc w:val="center"/>
        <w:rPr>
          <w:rFonts w:eastAsia="Times New Roman"/>
        </w:rPr>
      </w:pPr>
      <w:r w:rsidRPr="00FF01A7">
        <w:rPr>
          <w:rFonts w:eastAsia="Times New Roman"/>
        </w:rPr>
        <w:t>III. СТУПЕНЬ</w:t>
      </w:r>
    </w:p>
    <w:p w14:paraId="6EC4334E" w14:textId="77777777" w:rsidR="00782572" w:rsidRPr="00FF01A7" w:rsidRDefault="00782572" w:rsidP="00B5363F">
      <w:pPr>
        <w:autoSpaceDE w:val="0"/>
        <w:autoSpaceDN w:val="0"/>
        <w:adjustRightInd w:val="0"/>
        <w:jc w:val="center"/>
        <w:rPr>
          <w:rFonts w:eastAsia="Times New Roman"/>
        </w:rPr>
      </w:pPr>
      <w:r w:rsidRPr="00FF01A7">
        <w:rPr>
          <w:rFonts w:eastAsia="Times New Roman"/>
        </w:rPr>
        <w:t>(возрастная группа от 11 до 12 лет)</w:t>
      </w:r>
    </w:p>
    <w:p w14:paraId="77F127CD" w14:textId="77777777" w:rsidR="00782572" w:rsidRPr="00FF01A7" w:rsidRDefault="00782572" w:rsidP="00B5363F">
      <w:pPr>
        <w:tabs>
          <w:tab w:val="left" w:pos="700"/>
        </w:tabs>
        <w:ind w:firstLine="709"/>
        <w:rPr>
          <w:rFonts w:eastAsia="Times New Roman"/>
          <w:i/>
          <w:iCs/>
          <w:spacing w:val="-1"/>
        </w:rPr>
      </w:pPr>
      <w:r w:rsidRPr="00FF01A7">
        <w:rPr>
          <w:rFonts w:eastAsia="Times New Roman"/>
        </w:rPr>
        <w:t>1. Виды испытаний (тесты) и нормативы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2049"/>
        <w:gridCol w:w="1171"/>
        <w:gridCol w:w="68"/>
        <w:gridCol w:w="1301"/>
        <w:gridCol w:w="62"/>
        <w:gridCol w:w="1071"/>
        <w:gridCol w:w="38"/>
        <w:gridCol w:w="1203"/>
        <w:gridCol w:w="1365"/>
        <w:gridCol w:w="1093"/>
      </w:tblGrid>
      <w:tr w:rsidR="00782572" w:rsidRPr="00FF01A7" w14:paraId="41801AD6" w14:textId="77777777" w:rsidTr="00AF741C">
        <w:trPr>
          <w:trHeight w:val="311"/>
        </w:trPr>
        <w:tc>
          <w:tcPr>
            <w:tcW w:w="301" w:type="pct"/>
            <w:vMerge w:val="restart"/>
          </w:tcPr>
          <w:p w14:paraId="7990D609" w14:textId="77777777" w:rsidR="00782572" w:rsidRPr="00FF01A7" w:rsidRDefault="00782572" w:rsidP="00B5363F">
            <w:pPr>
              <w:pStyle w:val="Default0"/>
              <w:jc w:val="center"/>
              <w:rPr>
                <w:sz w:val="20"/>
                <w:szCs w:val="20"/>
              </w:rPr>
            </w:pPr>
            <w:r w:rsidRPr="00FF01A7">
              <w:rPr>
                <w:sz w:val="20"/>
                <w:szCs w:val="20"/>
              </w:rPr>
              <w:t>№ п/п</w:t>
            </w:r>
          </w:p>
        </w:tc>
        <w:tc>
          <w:tcPr>
            <w:tcW w:w="1022" w:type="pct"/>
            <w:vMerge w:val="restart"/>
          </w:tcPr>
          <w:p w14:paraId="44700D22" w14:textId="77777777" w:rsidR="00782572" w:rsidRPr="00FF01A7" w:rsidRDefault="00782572" w:rsidP="00B5363F">
            <w:pPr>
              <w:pStyle w:val="Default0"/>
              <w:jc w:val="center"/>
              <w:rPr>
                <w:sz w:val="20"/>
                <w:szCs w:val="20"/>
              </w:rPr>
            </w:pPr>
            <w:r w:rsidRPr="00FF01A7">
              <w:rPr>
                <w:sz w:val="20"/>
                <w:szCs w:val="20"/>
              </w:rPr>
              <w:t xml:space="preserve">Виды испытаний (тесты) </w:t>
            </w:r>
          </w:p>
        </w:tc>
        <w:tc>
          <w:tcPr>
            <w:tcW w:w="3677" w:type="pct"/>
            <w:gridSpan w:val="9"/>
          </w:tcPr>
          <w:p w14:paraId="19B4A08E" w14:textId="77777777" w:rsidR="00782572" w:rsidRPr="00FF01A7" w:rsidRDefault="00782572" w:rsidP="00B5363F">
            <w:pPr>
              <w:pStyle w:val="Default0"/>
              <w:jc w:val="center"/>
              <w:rPr>
                <w:sz w:val="20"/>
                <w:szCs w:val="20"/>
              </w:rPr>
            </w:pPr>
            <w:r w:rsidRPr="00FF01A7">
              <w:rPr>
                <w:sz w:val="20"/>
                <w:szCs w:val="20"/>
              </w:rPr>
              <w:t>Нормативы</w:t>
            </w:r>
          </w:p>
        </w:tc>
      </w:tr>
      <w:tr w:rsidR="00782572" w:rsidRPr="00FF01A7" w14:paraId="3081FA19" w14:textId="77777777" w:rsidTr="00AF741C">
        <w:trPr>
          <w:trHeight w:val="109"/>
        </w:trPr>
        <w:tc>
          <w:tcPr>
            <w:tcW w:w="301" w:type="pct"/>
            <w:vMerge/>
          </w:tcPr>
          <w:p w14:paraId="6A9266DF" w14:textId="77777777" w:rsidR="00782572" w:rsidRPr="00FF01A7" w:rsidRDefault="00782572" w:rsidP="00B5363F">
            <w:pPr>
              <w:pStyle w:val="Default0"/>
              <w:rPr>
                <w:sz w:val="20"/>
                <w:szCs w:val="20"/>
              </w:rPr>
            </w:pPr>
          </w:p>
        </w:tc>
        <w:tc>
          <w:tcPr>
            <w:tcW w:w="1022" w:type="pct"/>
            <w:vMerge/>
          </w:tcPr>
          <w:p w14:paraId="0D815EC5" w14:textId="77777777" w:rsidR="00782572" w:rsidRPr="00FF01A7" w:rsidRDefault="00782572" w:rsidP="00B5363F">
            <w:pPr>
              <w:pStyle w:val="Default0"/>
              <w:jc w:val="right"/>
              <w:rPr>
                <w:sz w:val="20"/>
                <w:szCs w:val="20"/>
              </w:rPr>
            </w:pPr>
          </w:p>
        </w:tc>
        <w:tc>
          <w:tcPr>
            <w:tcW w:w="1832" w:type="pct"/>
            <w:gridSpan w:val="5"/>
          </w:tcPr>
          <w:p w14:paraId="371D524E" w14:textId="77777777" w:rsidR="00782572" w:rsidRPr="00FF01A7" w:rsidRDefault="00782572" w:rsidP="00B5363F">
            <w:pPr>
              <w:pStyle w:val="Default0"/>
              <w:jc w:val="center"/>
              <w:rPr>
                <w:sz w:val="20"/>
                <w:szCs w:val="20"/>
              </w:rPr>
            </w:pPr>
            <w:r w:rsidRPr="00FF01A7">
              <w:rPr>
                <w:sz w:val="20"/>
                <w:szCs w:val="20"/>
              </w:rPr>
              <w:t>Мальчики</w:t>
            </w:r>
          </w:p>
        </w:tc>
        <w:tc>
          <w:tcPr>
            <w:tcW w:w="1845" w:type="pct"/>
            <w:gridSpan w:val="4"/>
          </w:tcPr>
          <w:p w14:paraId="7AEB50A6" w14:textId="77777777" w:rsidR="00782572" w:rsidRPr="00FF01A7" w:rsidRDefault="00782572" w:rsidP="00B5363F">
            <w:pPr>
              <w:pStyle w:val="Default0"/>
              <w:jc w:val="center"/>
              <w:rPr>
                <w:sz w:val="20"/>
                <w:szCs w:val="20"/>
              </w:rPr>
            </w:pPr>
            <w:r w:rsidRPr="00FF01A7">
              <w:rPr>
                <w:sz w:val="20"/>
                <w:szCs w:val="20"/>
              </w:rPr>
              <w:t>Девочки</w:t>
            </w:r>
          </w:p>
        </w:tc>
      </w:tr>
      <w:tr w:rsidR="00782572" w:rsidRPr="00FF01A7" w14:paraId="0D076394" w14:textId="77777777" w:rsidTr="00AF741C">
        <w:trPr>
          <w:trHeight w:val="267"/>
        </w:trPr>
        <w:tc>
          <w:tcPr>
            <w:tcW w:w="301" w:type="pct"/>
            <w:vMerge/>
          </w:tcPr>
          <w:p w14:paraId="05646C6C" w14:textId="77777777" w:rsidR="00782572" w:rsidRPr="00FF01A7" w:rsidRDefault="00782572" w:rsidP="00B5363F">
            <w:pPr>
              <w:pStyle w:val="Default0"/>
              <w:rPr>
                <w:sz w:val="20"/>
                <w:szCs w:val="20"/>
              </w:rPr>
            </w:pPr>
          </w:p>
        </w:tc>
        <w:tc>
          <w:tcPr>
            <w:tcW w:w="1022" w:type="pct"/>
            <w:vMerge/>
          </w:tcPr>
          <w:p w14:paraId="78A02ED1" w14:textId="77777777" w:rsidR="00782572" w:rsidRPr="00FF01A7" w:rsidRDefault="00782572" w:rsidP="00B5363F">
            <w:pPr>
              <w:pStyle w:val="Default0"/>
              <w:rPr>
                <w:sz w:val="20"/>
                <w:szCs w:val="20"/>
              </w:rPr>
            </w:pPr>
          </w:p>
        </w:tc>
        <w:tc>
          <w:tcPr>
            <w:tcW w:w="618" w:type="pct"/>
            <w:gridSpan w:val="2"/>
          </w:tcPr>
          <w:p w14:paraId="343101FC" w14:textId="77777777" w:rsidR="00782572" w:rsidRPr="00FF01A7" w:rsidRDefault="00782572" w:rsidP="00B5363F">
            <w:pPr>
              <w:pStyle w:val="Default0"/>
              <w:jc w:val="center"/>
              <w:rPr>
                <w:sz w:val="20"/>
                <w:szCs w:val="20"/>
              </w:rPr>
            </w:pPr>
            <w:r w:rsidRPr="00FF01A7">
              <w:rPr>
                <w:sz w:val="20"/>
                <w:szCs w:val="20"/>
              </w:rPr>
              <w:t>Бронзовый знак</w:t>
            </w:r>
          </w:p>
        </w:tc>
        <w:tc>
          <w:tcPr>
            <w:tcW w:w="680" w:type="pct"/>
            <w:gridSpan w:val="2"/>
          </w:tcPr>
          <w:p w14:paraId="5725F657" w14:textId="77777777" w:rsidR="00782572" w:rsidRPr="00FF01A7" w:rsidRDefault="00782572" w:rsidP="00B5363F">
            <w:pPr>
              <w:pStyle w:val="Default0"/>
              <w:jc w:val="center"/>
              <w:rPr>
                <w:sz w:val="20"/>
                <w:szCs w:val="20"/>
              </w:rPr>
            </w:pPr>
            <w:r w:rsidRPr="00FF01A7">
              <w:rPr>
                <w:sz w:val="20"/>
                <w:szCs w:val="20"/>
              </w:rPr>
              <w:t>Серебряный знак</w:t>
            </w:r>
          </w:p>
        </w:tc>
        <w:tc>
          <w:tcPr>
            <w:tcW w:w="534" w:type="pct"/>
          </w:tcPr>
          <w:p w14:paraId="6668409E" w14:textId="77777777" w:rsidR="00782572" w:rsidRPr="00FF01A7" w:rsidRDefault="00782572" w:rsidP="00B5363F">
            <w:pPr>
              <w:pStyle w:val="Default0"/>
              <w:jc w:val="center"/>
              <w:rPr>
                <w:sz w:val="20"/>
                <w:szCs w:val="20"/>
              </w:rPr>
            </w:pPr>
            <w:r w:rsidRPr="00FF01A7">
              <w:rPr>
                <w:sz w:val="20"/>
                <w:szCs w:val="20"/>
              </w:rPr>
              <w:t>Золотой знак</w:t>
            </w:r>
          </w:p>
        </w:tc>
        <w:tc>
          <w:tcPr>
            <w:tcW w:w="619" w:type="pct"/>
            <w:gridSpan w:val="2"/>
          </w:tcPr>
          <w:p w14:paraId="4883E582" w14:textId="77777777" w:rsidR="00782572" w:rsidRPr="00FF01A7" w:rsidRDefault="00782572" w:rsidP="00B5363F">
            <w:pPr>
              <w:pStyle w:val="Default0"/>
              <w:jc w:val="center"/>
              <w:rPr>
                <w:sz w:val="20"/>
                <w:szCs w:val="20"/>
              </w:rPr>
            </w:pPr>
            <w:r w:rsidRPr="00FF01A7">
              <w:rPr>
                <w:sz w:val="20"/>
                <w:szCs w:val="20"/>
              </w:rPr>
              <w:t>Бронзовый знак</w:t>
            </w:r>
          </w:p>
        </w:tc>
        <w:tc>
          <w:tcPr>
            <w:tcW w:w="681" w:type="pct"/>
          </w:tcPr>
          <w:p w14:paraId="07088C97" w14:textId="77777777" w:rsidR="00782572" w:rsidRPr="00FF01A7" w:rsidRDefault="00782572" w:rsidP="00B5363F">
            <w:pPr>
              <w:pStyle w:val="Default0"/>
              <w:jc w:val="center"/>
              <w:rPr>
                <w:sz w:val="20"/>
                <w:szCs w:val="20"/>
              </w:rPr>
            </w:pPr>
            <w:r w:rsidRPr="00FF01A7">
              <w:rPr>
                <w:sz w:val="20"/>
                <w:szCs w:val="20"/>
              </w:rPr>
              <w:t>Серебряный знак</w:t>
            </w:r>
          </w:p>
        </w:tc>
        <w:tc>
          <w:tcPr>
            <w:tcW w:w="545" w:type="pct"/>
          </w:tcPr>
          <w:p w14:paraId="6E062098" w14:textId="77777777" w:rsidR="00782572" w:rsidRPr="00FF01A7" w:rsidRDefault="00782572" w:rsidP="00B5363F">
            <w:pPr>
              <w:pStyle w:val="Default0"/>
              <w:jc w:val="center"/>
              <w:rPr>
                <w:sz w:val="20"/>
                <w:szCs w:val="20"/>
              </w:rPr>
            </w:pPr>
            <w:r w:rsidRPr="00FF01A7">
              <w:rPr>
                <w:sz w:val="20"/>
                <w:szCs w:val="20"/>
              </w:rPr>
              <w:t>Золотой</w:t>
            </w:r>
          </w:p>
          <w:p w14:paraId="7C1D59B5" w14:textId="77777777" w:rsidR="00782572" w:rsidRPr="00FF01A7" w:rsidRDefault="00782572" w:rsidP="00B5363F">
            <w:pPr>
              <w:pStyle w:val="Default0"/>
              <w:jc w:val="center"/>
              <w:rPr>
                <w:sz w:val="20"/>
                <w:szCs w:val="20"/>
              </w:rPr>
            </w:pPr>
            <w:r w:rsidRPr="00FF01A7">
              <w:rPr>
                <w:sz w:val="20"/>
                <w:szCs w:val="20"/>
              </w:rPr>
              <w:t>знак</w:t>
            </w:r>
          </w:p>
        </w:tc>
      </w:tr>
      <w:tr w:rsidR="00782572" w:rsidRPr="00FF01A7" w14:paraId="2E062B7A" w14:textId="77777777" w:rsidTr="00AF741C">
        <w:trPr>
          <w:trHeight w:val="109"/>
        </w:trPr>
        <w:tc>
          <w:tcPr>
            <w:tcW w:w="5000" w:type="pct"/>
            <w:gridSpan w:val="11"/>
          </w:tcPr>
          <w:p w14:paraId="6F83CAC0" w14:textId="77777777" w:rsidR="00782572" w:rsidRPr="00FF01A7" w:rsidRDefault="00782572" w:rsidP="00B5363F">
            <w:pPr>
              <w:pStyle w:val="Default0"/>
              <w:rPr>
                <w:sz w:val="20"/>
                <w:szCs w:val="20"/>
              </w:rPr>
            </w:pPr>
            <w:r w:rsidRPr="00FF01A7">
              <w:rPr>
                <w:sz w:val="20"/>
                <w:szCs w:val="20"/>
              </w:rPr>
              <w:t xml:space="preserve">Обязательные испытания (тесты) </w:t>
            </w:r>
          </w:p>
        </w:tc>
      </w:tr>
      <w:tr w:rsidR="00782572" w:rsidRPr="00FF01A7" w14:paraId="73F5E089" w14:textId="77777777" w:rsidTr="00AF741C">
        <w:trPr>
          <w:trHeight w:val="109"/>
        </w:trPr>
        <w:tc>
          <w:tcPr>
            <w:tcW w:w="301" w:type="pct"/>
          </w:tcPr>
          <w:p w14:paraId="3DBEA762" w14:textId="77777777" w:rsidR="00782572" w:rsidRPr="00FF01A7" w:rsidRDefault="00782572" w:rsidP="00B5363F">
            <w:pPr>
              <w:pStyle w:val="Default0"/>
              <w:jc w:val="center"/>
              <w:rPr>
                <w:sz w:val="20"/>
                <w:szCs w:val="20"/>
              </w:rPr>
            </w:pPr>
            <w:r w:rsidRPr="00FF01A7">
              <w:rPr>
                <w:sz w:val="20"/>
                <w:szCs w:val="20"/>
              </w:rPr>
              <w:t>1.</w:t>
            </w:r>
          </w:p>
        </w:tc>
        <w:tc>
          <w:tcPr>
            <w:tcW w:w="1022" w:type="pct"/>
          </w:tcPr>
          <w:p w14:paraId="5628400E" w14:textId="77777777" w:rsidR="00782572" w:rsidRPr="00FF01A7" w:rsidRDefault="00782572" w:rsidP="00B5363F">
            <w:pPr>
              <w:pStyle w:val="Default0"/>
              <w:rPr>
                <w:sz w:val="20"/>
                <w:szCs w:val="20"/>
              </w:rPr>
            </w:pPr>
            <w:r w:rsidRPr="00FF01A7">
              <w:rPr>
                <w:sz w:val="20"/>
                <w:szCs w:val="20"/>
              </w:rPr>
              <w:t xml:space="preserve">Бег на 60 м (с) </w:t>
            </w:r>
          </w:p>
        </w:tc>
        <w:tc>
          <w:tcPr>
            <w:tcW w:w="584" w:type="pct"/>
          </w:tcPr>
          <w:p w14:paraId="612E30AD" w14:textId="77777777" w:rsidR="00782572" w:rsidRPr="00FF01A7" w:rsidRDefault="00782572" w:rsidP="00B5363F">
            <w:pPr>
              <w:pStyle w:val="Default0"/>
              <w:jc w:val="center"/>
              <w:rPr>
                <w:sz w:val="20"/>
                <w:szCs w:val="20"/>
              </w:rPr>
            </w:pPr>
            <w:r w:rsidRPr="00FF01A7">
              <w:rPr>
                <w:sz w:val="20"/>
                <w:szCs w:val="20"/>
              </w:rPr>
              <w:t>11,0</w:t>
            </w:r>
          </w:p>
        </w:tc>
        <w:tc>
          <w:tcPr>
            <w:tcW w:w="714" w:type="pct"/>
            <w:gridSpan w:val="3"/>
          </w:tcPr>
          <w:p w14:paraId="440E43A6" w14:textId="77777777" w:rsidR="00782572" w:rsidRPr="00FF01A7" w:rsidRDefault="00782572" w:rsidP="00B5363F">
            <w:pPr>
              <w:pStyle w:val="Default0"/>
              <w:jc w:val="center"/>
              <w:rPr>
                <w:sz w:val="20"/>
                <w:szCs w:val="20"/>
              </w:rPr>
            </w:pPr>
            <w:r w:rsidRPr="00FF01A7">
              <w:rPr>
                <w:sz w:val="20"/>
                <w:szCs w:val="20"/>
              </w:rPr>
              <w:t>10,8</w:t>
            </w:r>
          </w:p>
        </w:tc>
        <w:tc>
          <w:tcPr>
            <w:tcW w:w="553" w:type="pct"/>
            <w:gridSpan w:val="2"/>
          </w:tcPr>
          <w:p w14:paraId="7246193C" w14:textId="77777777" w:rsidR="00782572" w:rsidRPr="00FF01A7" w:rsidRDefault="00782572" w:rsidP="00B5363F">
            <w:pPr>
              <w:pStyle w:val="Default0"/>
              <w:jc w:val="center"/>
              <w:rPr>
                <w:sz w:val="20"/>
                <w:szCs w:val="20"/>
              </w:rPr>
            </w:pPr>
            <w:r w:rsidRPr="00FF01A7">
              <w:rPr>
                <w:sz w:val="20"/>
                <w:szCs w:val="20"/>
              </w:rPr>
              <w:t>9,9</w:t>
            </w:r>
          </w:p>
        </w:tc>
        <w:tc>
          <w:tcPr>
            <w:tcW w:w="600" w:type="pct"/>
          </w:tcPr>
          <w:p w14:paraId="0642FC26" w14:textId="77777777" w:rsidR="00782572" w:rsidRPr="00FF01A7" w:rsidRDefault="00782572" w:rsidP="00B5363F">
            <w:pPr>
              <w:pStyle w:val="Default0"/>
              <w:jc w:val="center"/>
              <w:rPr>
                <w:sz w:val="20"/>
                <w:szCs w:val="20"/>
              </w:rPr>
            </w:pPr>
            <w:r w:rsidRPr="00FF01A7">
              <w:rPr>
                <w:sz w:val="20"/>
                <w:szCs w:val="20"/>
              </w:rPr>
              <w:t>11,4</w:t>
            </w:r>
          </w:p>
        </w:tc>
        <w:tc>
          <w:tcPr>
            <w:tcW w:w="681" w:type="pct"/>
          </w:tcPr>
          <w:p w14:paraId="52D00044" w14:textId="77777777" w:rsidR="00782572" w:rsidRPr="00FF01A7" w:rsidRDefault="00782572" w:rsidP="00B5363F">
            <w:pPr>
              <w:pStyle w:val="Default0"/>
              <w:jc w:val="center"/>
              <w:rPr>
                <w:sz w:val="20"/>
                <w:szCs w:val="20"/>
              </w:rPr>
            </w:pPr>
            <w:r w:rsidRPr="00FF01A7">
              <w:rPr>
                <w:sz w:val="20"/>
                <w:szCs w:val="20"/>
              </w:rPr>
              <w:t>11,2</w:t>
            </w:r>
          </w:p>
        </w:tc>
        <w:tc>
          <w:tcPr>
            <w:tcW w:w="545" w:type="pct"/>
          </w:tcPr>
          <w:p w14:paraId="10A70EF7" w14:textId="77777777" w:rsidR="00782572" w:rsidRPr="00FF01A7" w:rsidRDefault="00782572" w:rsidP="00B5363F">
            <w:pPr>
              <w:pStyle w:val="Default0"/>
              <w:jc w:val="center"/>
              <w:rPr>
                <w:sz w:val="20"/>
                <w:szCs w:val="20"/>
              </w:rPr>
            </w:pPr>
            <w:r w:rsidRPr="00FF01A7">
              <w:rPr>
                <w:sz w:val="20"/>
                <w:szCs w:val="20"/>
              </w:rPr>
              <w:t>10,3</w:t>
            </w:r>
          </w:p>
        </w:tc>
      </w:tr>
      <w:tr w:rsidR="00782572" w:rsidRPr="00FF01A7" w14:paraId="68861249" w14:textId="77777777" w:rsidTr="00AF741C">
        <w:trPr>
          <w:trHeight w:val="271"/>
        </w:trPr>
        <w:tc>
          <w:tcPr>
            <w:tcW w:w="301" w:type="pct"/>
            <w:vMerge w:val="restart"/>
          </w:tcPr>
          <w:p w14:paraId="3AB3DA8F" w14:textId="77777777" w:rsidR="00782572" w:rsidRPr="00FF01A7" w:rsidRDefault="00782572" w:rsidP="00B5363F">
            <w:pPr>
              <w:pStyle w:val="Default0"/>
              <w:jc w:val="center"/>
              <w:rPr>
                <w:sz w:val="20"/>
                <w:szCs w:val="20"/>
              </w:rPr>
            </w:pPr>
            <w:r w:rsidRPr="00FF01A7">
              <w:rPr>
                <w:sz w:val="20"/>
                <w:szCs w:val="20"/>
              </w:rPr>
              <w:t>2.</w:t>
            </w:r>
          </w:p>
        </w:tc>
        <w:tc>
          <w:tcPr>
            <w:tcW w:w="1022" w:type="pct"/>
          </w:tcPr>
          <w:p w14:paraId="20D48448" w14:textId="77777777" w:rsidR="00782572" w:rsidRPr="00FF01A7" w:rsidRDefault="00782572" w:rsidP="00B5363F">
            <w:pPr>
              <w:pStyle w:val="Default0"/>
              <w:rPr>
                <w:sz w:val="20"/>
                <w:szCs w:val="20"/>
              </w:rPr>
            </w:pPr>
            <w:r w:rsidRPr="00FF01A7">
              <w:rPr>
                <w:sz w:val="20"/>
                <w:szCs w:val="20"/>
              </w:rPr>
              <w:t xml:space="preserve">Бег на 1,5 км (мин, с) </w:t>
            </w:r>
          </w:p>
        </w:tc>
        <w:tc>
          <w:tcPr>
            <w:tcW w:w="584" w:type="pct"/>
          </w:tcPr>
          <w:p w14:paraId="13E379F4" w14:textId="77777777" w:rsidR="00782572" w:rsidRPr="00FF01A7" w:rsidRDefault="00782572" w:rsidP="00B5363F">
            <w:pPr>
              <w:pStyle w:val="Default0"/>
              <w:jc w:val="center"/>
              <w:rPr>
                <w:sz w:val="20"/>
                <w:szCs w:val="20"/>
              </w:rPr>
            </w:pPr>
            <w:r w:rsidRPr="00FF01A7">
              <w:rPr>
                <w:sz w:val="20"/>
                <w:szCs w:val="20"/>
              </w:rPr>
              <w:t>8.35</w:t>
            </w:r>
          </w:p>
        </w:tc>
        <w:tc>
          <w:tcPr>
            <w:tcW w:w="714" w:type="pct"/>
            <w:gridSpan w:val="3"/>
          </w:tcPr>
          <w:p w14:paraId="18CA372C" w14:textId="77777777" w:rsidR="00782572" w:rsidRPr="00FF01A7" w:rsidRDefault="00782572" w:rsidP="00B5363F">
            <w:pPr>
              <w:pStyle w:val="Default0"/>
              <w:jc w:val="center"/>
              <w:rPr>
                <w:sz w:val="20"/>
                <w:szCs w:val="20"/>
              </w:rPr>
            </w:pPr>
            <w:r w:rsidRPr="00FF01A7">
              <w:rPr>
                <w:sz w:val="20"/>
                <w:szCs w:val="20"/>
              </w:rPr>
              <w:t>7.55</w:t>
            </w:r>
          </w:p>
        </w:tc>
        <w:tc>
          <w:tcPr>
            <w:tcW w:w="553" w:type="pct"/>
            <w:gridSpan w:val="2"/>
          </w:tcPr>
          <w:p w14:paraId="20B348EF" w14:textId="77777777" w:rsidR="00782572" w:rsidRPr="00FF01A7" w:rsidRDefault="00782572" w:rsidP="00B5363F">
            <w:pPr>
              <w:pStyle w:val="Default0"/>
              <w:jc w:val="center"/>
              <w:rPr>
                <w:sz w:val="20"/>
                <w:szCs w:val="20"/>
              </w:rPr>
            </w:pPr>
            <w:r w:rsidRPr="00FF01A7">
              <w:rPr>
                <w:sz w:val="20"/>
                <w:szCs w:val="20"/>
              </w:rPr>
              <w:t>7.10</w:t>
            </w:r>
          </w:p>
        </w:tc>
        <w:tc>
          <w:tcPr>
            <w:tcW w:w="600" w:type="pct"/>
          </w:tcPr>
          <w:p w14:paraId="1901CA46" w14:textId="77777777" w:rsidR="00782572" w:rsidRPr="00FF01A7" w:rsidRDefault="00782572" w:rsidP="00B5363F">
            <w:pPr>
              <w:pStyle w:val="Default0"/>
              <w:jc w:val="center"/>
              <w:rPr>
                <w:sz w:val="20"/>
                <w:szCs w:val="20"/>
              </w:rPr>
            </w:pPr>
            <w:r w:rsidRPr="00FF01A7">
              <w:rPr>
                <w:sz w:val="20"/>
                <w:szCs w:val="20"/>
              </w:rPr>
              <w:t>8.55</w:t>
            </w:r>
          </w:p>
        </w:tc>
        <w:tc>
          <w:tcPr>
            <w:tcW w:w="681" w:type="pct"/>
          </w:tcPr>
          <w:p w14:paraId="74B9A3E9" w14:textId="77777777" w:rsidR="00782572" w:rsidRPr="00FF01A7" w:rsidRDefault="00782572" w:rsidP="00B5363F">
            <w:pPr>
              <w:pStyle w:val="Default0"/>
              <w:jc w:val="center"/>
              <w:rPr>
                <w:sz w:val="20"/>
                <w:szCs w:val="20"/>
              </w:rPr>
            </w:pPr>
            <w:r w:rsidRPr="00FF01A7">
              <w:rPr>
                <w:sz w:val="20"/>
                <w:szCs w:val="20"/>
              </w:rPr>
              <w:t>8.35</w:t>
            </w:r>
          </w:p>
        </w:tc>
        <w:tc>
          <w:tcPr>
            <w:tcW w:w="545" w:type="pct"/>
          </w:tcPr>
          <w:p w14:paraId="10D22299" w14:textId="77777777" w:rsidR="00782572" w:rsidRPr="00FF01A7" w:rsidRDefault="00782572" w:rsidP="00B5363F">
            <w:pPr>
              <w:pStyle w:val="Default0"/>
              <w:jc w:val="center"/>
              <w:rPr>
                <w:sz w:val="20"/>
                <w:szCs w:val="20"/>
              </w:rPr>
            </w:pPr>
            <w:r w:rsidRPr="00FF01A7">
              <w:rPr>
                <w:sz w:val="20"/>
                <w:szCs w:val="20"/>
              </w:rPr>
              <w:t>8.00</w:t>
            </w:r>
          </w:p>
        </w:tc>
      </w:tr>
      <w:tr w:rsidR="00782572" w:rsidRPr="00FF01A7" w14:paraId="7120B5F8" w14:textId="77777777" w:rsidTr="00AF741C">
        <w:trPr>
          <w:trHeight w:val="271"/>
        </w:trPr>
        <w:tc>
          <w:tcPr>
            <w:tcW w:w="301" w:type="pct"/>
            <w:vMerge/>
          </w:tcPr>
          <w:p w14:paraId="7A785807" w14:textId="77777777" w:rsidR="00782572" w:rsidRPr="00FF01A7" w:rsidRDefault="00782572" w:rsidP="00B5363F">
            <w:pPr>
              <w:pStyle w:val="Default0"/>
              <w:jc w:val="center"/>
              <w:rPr>
                <w:sz w:val="20"/>
                <w:szCs w:val="20"/>
              </w:rPr>
            </w:pPr>
          </w:p>
        </w:tc>
        <w:tc>
          <w:tcPr>
            <w:tcW w:w="1022" w:type="pct"/>
          </w:tcPr>
          <w:p w14:paraId="75D5F8C1" w14:textId="77777777" w:rsidR="00782572" w:rsidRPr="00FF01A7" w:rsidRDefault="00782572" w:rsidP="00B5363F">
            <w:pPr>
              <w:pStyle w:val="Default0"/>
              <w:rPr>
                <w:sz w:val="20"/>
                <w:szCs w:val="20"/>
              </w:rPr>
            </w:pPr>
            <w:r w:rsidRPr="00FF01A7">
              <w:rPr>
                <w:sz w:val="20"/>
                <w:szCs w:val="20"/>
              </w:rPr>
              <w:t xml:space="preserve">или на 2 км </w:t>
            </w:r>
          </w:p>
          <w:p w14:paraId="2CB4F9D4" w14:textId="77777777" w:rsidR="00782572" w:rsidRPr="00FF01A7" w:rsidRDefault="00782572" w:rsidP="00B5363F">
            <w:pPr>
              <w:pStyle w:val="Default0"/>
              <w:rPr>
                <w:sz w:val="20"/>
                <w:szCs w:val="20"/>
              </w:rPr>
            </w:pPr>
            <w:r w:rsidRPr="00FF01A7">
              <w:rPr>
                <w:sz w:val="20"/>
                <w:szCs w:val="20"/>
              </w:rPr>
              <w:t>(мин, с)</w:t>
            </w:r>
          </w:p>
        </w:tc>
        <w:tc>
          <w:tcPr>
            <w:tcW w:w="584" w:type="pct"/>
          </w:tcPr>
          <w:p w14:paraId="35E0FB47" w14:textId="77777777" w:rsidR="00782572" w:rsidRPr="00FF01A7" w:rsidRDefault="00782572" w:rsidP="00B5363F">
            <w:pPr>
              <w:pStyle w:val="Default0"/>
              <w:jc w:val="center"/>
              <w:rPr>
                <w:sz w:val="20"/>
                <w:szCs w:val="20"/>
              </w:rPr>
            </w:pPr>
            <w:r w:rsidRPr="00FF01A7">
              <w:rPr>
                <w:sz w:val="20"/>
                <w:szCs w:val="20"/>
              </w:rPr>
              <w:t>10.25</w:t>
            </w:r>
          </w:p>
        </w:tc>
        <w:tc>
          <w:tcPr>
            <w:tcW w:w="714" w:type="pct"/>
            <w:gridSpan w:val="3"/>
          </w:tcPr>
          <w:p w14:paraId="1314B4A7" w14:textId="77777777" w:rsidR="00782572" w:rsidRPr="00FF01A7" w:rsidRDefault="00782572" w:rsidP="00B5363F">
            <w:pPr>
              <w:pStyle w:val="Default0"/>
              <w:jc w:val="center"/>
              <w:rPr>
                <w:sz w:val="20"/>
                <w:szCs w:val="20"/>
              </w:rPr>
            </w:pPr>
            <w:r w:rsidRPr="00FF01A7">
              <w:rPr>
                <w:sz w:val="20"/>
                <w:szCs w:val="20"/>
              </w:rPr>
              <w:t>10.00</w:t>
            </w:r>
          </w:p>
        </w:tc>
        <w:tc>
          <w:tcPr>
            <w:tcW w:w="553" w:type="pct"/>
            <w:gridSpan w:val="2"/>
          </w:tcPr>
          <w:p w14:paraId="1C6326B0" w14:textId="77777777" w:rsidR="00782572" w:rsidRPr="00FF01A7" w:rsidRDefault="00782572" w:rsidP="00B5363F">
            <w:pPr>
              <w:pStyle w:val="Default0"/>
              <w:jc w:val="center"/>
              <w:rPr>
                <w:sz w:val="20"/>
                <w:szCs w:val="20"/>
              </w:rPr>
            </w:pPr>
            <w:r w:rsidRPr="00FF01A7">
              <w:rPr>
                <w:sz w:val="20"/>
                <w:szCs w:val="20"/>
              </w:rPr>
              <w:t>9.30</w:t>
            </w:r>
          </w:p>
        </w:tc>
        <w:tc>
          <w:tcPr>
            <w:tcW w:w="600" w:type="pct"/>
          </w:tcPr>
          <w:p w14:paraId="22CFF45F" w14:textId="77777777" w:rsidR="00782572" w:rsidRPr="00FF01A7" w:rsidRDefault="00782572" w:rsidP="00B5363F">
            <w:pPr>
              <w:pStyle w:val="Default0"/>
              <w:jc w:val="center"/>
              <w:rPr>
                <w:sz w:val="20"/>
                <w:szCs w:val="20"/>
              </w:rPr>
            </w:pPr>
            <w:r w:rsidRPr="00FF01A7">
              <w:rPr>
                <w:sz w:val="20"/>
                <w:szCs w:val="20"/>
              </w:rPr>
              <w:t>12.30</w:t>
            </w:r>
          </w:p>
        </w:tc>
        <w:tc>
          <w:tcPr>
            <w:tcW w:w="681" w:type="pct"/>
          </w:tcPr>
          <w:p w14:paraId="1EDEB076" w14:textId="77777777" w:rsidR="00782572" w:rsidRPr="00FF01A7" w:rsidRDefault="00782572" w:rsidP="00B5363F">
            <w:pPr>
              <w:pStyle w:val="Default0"/>
              <w:jc w:val="center"/>
              <w:rPr>
                <w:sz w:val="20"/>
                <w:szCs w:val="20"/>
              </w:rPr>
            </w:pPr>
            <w:r w:rsidRPr="00FF01A7">
              <w:rPr>
                <w:sz w:val="20"/>
                <w:szCs w:val="20"/>
              </w:rPr>
              <w:t>12.00</w:t>
            </w:r>
          </w:p>
        </w:tc>
        <w:tc>
          <w:tcPr>
            <w:tcW w:w="545" w:type="pct"/>
          </w:tcPr>
          <w:p w14:paraId="60247170" w14:textId="77777777" w:rsidR="00782572" w:rsidRPr="00FF01A7" w:rsidRDefault="00782572" w:rsidP="00B5363F">
            <w:pPr>
              <w:pStyle w:val="Default0"/>
              <w:jc w:val="center"/>
              <w:rPr>
                <w:sz w:val="20"/>
                <w:szCs w:val="20"/>
              </w:rPr>
            </w:pPr>
            <w:r w:rsidRPr="00FF01A7">
              <w:rPr>
                <w:sz w:val="20"/>
                <w:szCs w:val="20"/>
              </w:rPr>
              <w:t>11.30</w:t>
            </w:r>
          </w:p>
        </w:tc>
      </w:tr>
      <w:tr w:rsidR="00782572" w:rsidRPr="00FF01A7" w14:paraId="30B43482" w14:textId="77777777" w:rsidTr="00AF741C">
        <w:trPr>
          <w:trHeight w:val="592"/>
        </w:trPr>
        <w:tc>
          <w:tcPr>
            <w:tcW w:w="301" w:type="pct"/>
            <w:vMerge w:val="restart"/>
          </w:tcPr>
          <w:p w14:paraId="0EF1D499" w14:textId="77777777" w:rsidR="00782572" w:rsidRPr="00FF01A7" w:rsidRDefault="00782572" w:rsidP="00B5363F">
            <w:pPr>
              <w:pStyle w:val="Default0"/>
              <w:jc w:val="center"/>
              <w:rPr>
                <w:sz w:val="20"/>
                <w:szCs w:val="20"/>
              </w:rPr>
            </w:pPr>
            <w:r w:rsidRPr="00FF01A7">
              <w:rPr>
                <w:sz w:val="20"/>
                <w:szCs w:val="20"/>
              </w:rPr>
              <w:t>3.</w:t>
            </w:r>
          </w:p>
        </w:tc>
        <w:tc>
          <w:tcPr>
            <w:tcW w:w="1022" w:type="pct"/>
          </w:tcPr>
          <w:p w14:paraId="6E759B77" w14:textId="77777777" w:rsidR="00782572" w:rsidRPr="00FF01A7" w:rsidRDefault="00782572" w:rsidP="00B5363F">
            <w:pPr>
              <w:pStyle w:val="Default0"/>
              <w:rPr>
                <w:sz w:val="20"/>
                <w:szCs w:val="20"/>
              </w:rPr>
            </w:pPr>
            <w:r w:rsidRPr="00FF01A7">
              <w:rPr>
                <w:sz w:val="20"/>
                <w:szCs w:val="20"/>
              </w:rPr>
              <w:t xml:space="preserve">Подтягивание из виса на высокой перекладине (количество раз) </w:t>
            </w:r>
          </w:p>
        </w:tc>
        <w:tc>
          <w:tcPr>
            <w:tcW w:w="584" w:type="pct"/>
          </w:tcPr>
          <w:p w14:paraId="30DA12AD" w14:textId="77777777" w:rsidR="00782572" w:rsidRPr="00FF01A7" w:rsidRDefault="00782572" w:rsidP="00B5363F">
            <w:pPr>
              <w:pStyle w:val="Default0"/>
              <w:jc w:val="center"/>
              <w:rPr>
                <w:sz w:val="20"/>
                <w:szCs w:val="20"/>
              </w:rPr>
            </w:pPr>
            <w:r w:rsidRPr="00FF01A7">
              <w:rPr>
                <w:sz w:val="20"/>
                <w:szCs w:val="20"/>
              </w:rPr>
              <w:t>3</w:t>
            </w:r>
          </w:p>
        </w:tc>
        <w:tc>
          <w:tcPr>
            <w:tcW w:w="714" w:type="pct"/>
            <w:gridSpan w:val="3"/>
          </w:tcPr>
          <w:p w14:paraId="390B46CC" w14:textId="77777777" w:rsidR="00782572" w:rsidRPr="00FF01A7" w:rsidRDefault="00782572" w:rsidP="00B5363F">
            <w:pPr>
              <w:pStyle w:val="Default0"/>
              <w:jc w:val="center"/>
              <w:rPr>
                <w:sz w:val="20"/>
                <w:szCs w:val="20"/>
              </w:rPr>
            </w:pPr>
            <w:r w:rsidRPr="00FF01A7">
              <w:rPr>
                <w:sz w:val="20"/>
                <w:szCs w:val="20"/>
              </w:rPr>
              <w:t>4</w:t>
            </w:r>
          </w:p>
        </w:tc>
        <w:tc>
          <w:tcPr>
            <w:tcW w:w="553" w:type="pct"/>
            <w:gridSpan w:val="2"/>
          </w:tcPr>
          <w:p w14:paraId="00A7D2AF" w14:textId="77777777" w:rsidR="00782572" w:rsidRPr="00FF01A7" w:rsidRDefault="00782572" w:rsidP="00B5363F">
            <w:pPr>
              <w:pStyle w:val="Default0"/>
              <w:jc w:val="center"/>
              <w:rPr>
                <w:sz w:val="20"/>
                <w:szCs w:val="20"/>
              </w:rPr>
            </w:pPr>
            <w:r w:rsidRPr="00FF01A7">
              <w:rPr>
                <w:sz w:val="20"/>
                <w:szCs w:val="20"/>
              </w:rPr>
              <w:t>7</w:t>
            </w:r>
          </w:p>
        </w:tc>
        <w:tc>
          <w:tcPr>
            <w:tcW w:w="600" w:type="pct"/>
          </w:tcPr>
          <w:p w14:paraId="414A3D7E" w14:textId="77777777" w:rsidR="00782572" w:rsidRPr="00FF01A7" w:rsidRDefault="00782572" w:rsidP="00B5363F">
            <w:pPr>
              <w:pStyle w:val="Default0"/>
              <w:jc w:val="center"/>
              <w:rPr>
                <w:sz w:val="20"/>
                <w:szCs w:val="20"/>
              </w:rPr>
            </w:pPr>
            <w:r w:rsidRPr="00FF01A7">
              <w:rPr>
                <w:sz w:val="20"/>
                <w:szCs w:val="20"/>
              </w:rPr>
              <w:t>-</w:t>
            </w:r>
          </w:p>
        </w:tc>
        <w:tc>
          <w:tcPr>
            <w:tcW w:w="681" w:type="pct"/>
          </w:tcPr>
          <w:p w14:paraId="5825F446" w14:textId="77777777" w:rsidR="00782572" w:rsidRPr="00FF01A7" w:rsidRDefault="00782572" w:rsidP="00B5363F">
            <w:pPr>
              <w:pStyle w:val="Default0"/>
              <w:jc w:val="center"/>
              <w:rPr>
                <w:sz w:val="20"/>
                <w:szCs w:val="20"/>
              </w:rPr>
            </w:pPr>
            <w:r w:rsidRPr="00FF01A7">
              <w:rPr>
                <w:sz w:val="20"/>
                <w:szCs w:val="20"/>
              </w:rPr>
              <w:t>-</w:t>
            </w:r>
          </w:p>
        </w:tc>
        <w:tc>
          <w:tcPr>
            <w:tcW w:w="545" w:type="pct"/>
          </w:tcPr>
          <w:p w14:paraId="4318FD24" w14:textId="77777777" w:rsidR="00782572" w:rsidRPr="00FF01A7" w:rsidRDefault="00782572" w:rsidP="00B5363F">
            <w:pPr>
              <w:pStyle w:val="Default0"/>
              <w:jc w:val="center"/>
              <w:rPr>
                <w:sz w:val="20"/>
                <w:szCs w:val="20"/>
              </w:rPr>
            </w:pPr>
            <w:r w:rsidRPr="00FF01A7">
              <w:rPr>
                <w:sz w:val="20"/>
                <w:szCs w:val="20"/>
              </w:rPr>
              <w:t>-</w:t>
            </w:r>
          </w:p>
        </w:tc>
      </w:tr>
      <w:tr w:rsidR="00782572" w:rsidRPr="00FF01A7" w14:paraId="70608A4A" w14:textId="77777777" w:rsidTr="00AF741C">
        <w:trPr>
          <w:trHeight w:val="592"/>
        </w:trPr>
        <w:tc>
          <w:tcPr>
            <w:tcW w:w="301" w:type="pct"/>
            <w:vMerge/>
          </w:tcPr>
          <w:p w14:paraId="0C4F1E52" w14:textId="77777777" w:rsidR="00782572" w:rsidRPr="00FF01A7" w:rsidRDefault="00782572" w:rsidP="00B5363F">
            <w:pPr>
              <w:pStyle w:val="Default0"/>
              <w:jc w:val="center"/>
              <w:rPr>
                <w:sz w:val="20"/>
                <w:szCs w:val="20"/>
              </w:rPr>
            </w:pPr>
          </w:p>
        </w:tc>
        <w:tc>
          <w:tcPr>
            <w:tcW w:w="1022" w:type="pct"/>
          </w:tcPr>
          <w:p w14:paraId="524AE104" w14:textId="77777777" w:rsidR="00782572" w:rsidRPr="00FF01A7" w:rsidRDefault="00782572" w:rsidP="00B5363F">
            <w:pPr>
              <w:pStyle w:val="Default0"/>
              <w:rPr>
                <w:sz w:val="20"/>
                <w:szCs w:val="20"/>
              </w:rPr>
            </w:pPr>
            <w:r w:rsidRPr="00FF01A7">
              <w:rPr>
                <w:sz w:val="20"/>
                <w:szCs w:val="20"/>
              </w:rPr>
              <w:t xml:space="preserve">или подтягивание из виса лежа на низкой перекладине (количество раз) </w:t>
            </w:r>
          </w:p>
        </w:tc>
        <w:tc>
          <w:tcPr>
            <w:tcW w:w="584" w:type="pct"/>
          </w:tcPr>
          <w:p w14:paraId="1DA73D42" w14:textId="77777777" w:rsidR="00782572" w:rsidRPr="00FF01A7" w:rsidRDefault="00782572" w:rsidP="00B5363F">
            <w:pPr>
              <w:pStyle w:val="Default0"/>
              <w:jc w:val="center"/>
              <w:rPr>
                <w:sz w:val="20"/>
                <w:szCs w:val="20"/>
              </w:rPr>
            </w:pPr>
            <w:r w:rsidRPr="00FF01A7">
              <w:rPr>
                <w:sz w:val="20"/>
                <w:szCs w:val="20"/>
              </w:rPr>
              <w:t>-</w:t>
            </w:r>
          </w:p>
        </w:tc>
        <w:tc>
          <w:tcPr>
            <w:tcW w:w="714" w:type="pct"/>
            <w:gridSpan w:val="3"/>
          </w:tcPr>
          <w:p w14:paraId="33E5C88C" w14:textId="77777777" w:rsidR="00782572" w:rsidRPr="00FF01A7" w:rsidRDefault="00782572" w:rsidP="00B5363F">
            <w:pPr>
              <w:pStyle w:val="Default0"/>
              <w:jc w:val="center"/>
              <w:rPr>
                <w:sz w:val="20"/>
                <w:szCs w:val="20"/>
              </w:rPr>
            </w:pPr>
            <w:r w:rsidRPr="00FF01A7">
              <w:rPr>
                <w:sz w:val="20"/>
                <w:szCs w:val="20"/>
              </w:rPr>
              <w:t>-</w:t>
            </w:r>
          </w:p>
        </w:tc>
        <w:tc>
          <w:tcPr>
            <w:tcW w:w="553" w:type="pct"/>
            <w:gridSpan w:val="2"/>
          </w:tcPr>
          <w:p w14:paraId="114B65D9" w14:textId="77777777" w:rsidR="00782572" w:rsidRPr="00FF01A7" w:rsidRDefault="00782572" w:rsidP="00B5363F">
            <w:pPr>
              <w:pStyle w:val="Default0"/>
              <w:jc w:val="center"/>
              <w:rPr>
                <w:sz w:val="20"/>
                <w:szCs w:val="20"/>
              </w:rPr>
            </w:pPr>
            <w:r w:rsidRPr="00FF01A7">
              <w:rPr>
                <w:sz w:val="20"/>
                <w:szCs w:val="20"/>
              </w:rPr>
              <w:t>-</w:t>
            </w:r>
          </w:p>
        </w:tc>
        <w:tc>
          <w:tcPr>
            <w:tcW w:w="600" w:type="pct"/>
          </w:tcPr>
          <w:p w14:paraId="148EF826" w14:textId="77777777" w:rsidR="00782572" w:rsidRPr="00FF01A7" w:rsidRDefault="00782572" w:rsidP="00B5363F">
            <w:pPr>
              <w:pStyle w:val="Default0"/>
              <w:jc w:val="center"/>
              <w:rPr>
                <w:sz w:val="20"/>
                <w:szCs w:val="20"/>
              </w:rPr>
            </w:pPr>
            <w:r w:rsidRPr="00FF01A7">
              <w:rPr>
                <w:sz w:val="20"/>
                <w:szCs w:val="20"/>
              </w:rPr>
              <w:t>9</w:t>
            </w:r>
          </w:p>
        </w:tc>
        <w:tc>
          <w:tcPr>
            <w:tcW w:w="681" w:type="pct"/>
          </w:tcPr>
          <w:p w14:paraId="4BD273C4" w14:textId="77777777" w:rsidR="00782572" w:rsidRPr="00FF01A7" w:rsidRDefault="00782572" w:rsidP="00B5363F">
            <w:pPr>
              <w:pStyle w:val="Default0"/>
              <w:jc w:val="center"/>
              <w:rPr>
                <w:sz w:val="20"/>
                <w:szCs w:val="20"/>
              </w:rPr>
            </w:pPr>
            <w:r w:rsidRPr="00FF01A7">
              <w:rPr>
                <w:sz w:val="20"/>
                <w:szCs w:val="20"/>
              </w:rPr>
              <w:t>11</w:t>
            </w:r>
          </w:p>
        </w:tc>
        <w:tc>
          <w:tcPr>
            <w:tcW w:w="545" w:type="pct"/>
          </w:tcPr>
          <w:p w14:paraId="63AFF540" w14:textId="77777777" w:rsidR="00782572" w:rsidRPr="00FF01A7" w:rsidRDefault="00782572" w:rsidP="00B5363F">
            <w:pPr>
              <w:pStyle w:val="Default0"/>
              <w:jc w:val="center"/>
              <w:rPr>
                <w:sz w:val="20"/>
                <w:szCs w:val="20"/>
              </w:rPr>
            </w:pPr>
            <w:r w:rsidRPr="00FF01A7">
              <w:rPr>
                <w:sz w:val="20"/>
                <w:szCs w:val="20"/>
              </w:rPr>
              <w:t>17</w:t>
            </w:r>
          </w:p>
        </w:tc>
      </w:tr>
      <w:tr w:rsidR="00782572" w:rsidRPr="00FF01A7" w14:paraId="6675468D" w14:textId="77777777" w:rsidTr="00AF741C">
        <w:trPr>
          <w:trHeight w:val="592"/>
        </w:trPr>
        <w:tc>
          <w:tcPr>
            <w:tcW w:w="301" w:type="pct"/>
            <w:vMerge/>
          </w:tcPr>
          <w:p w14:paraId="42A62441" w14:textId="77777777" w:rsidR="00782572" w:rsidRPr="00FF01A7" w:rsidRDefault="00782572" w:rsidP="00B5363F">
            <w:pPr>
              <w:pStyle w:val="Default0"/>
              <w:jc w:val="center"/>
              <w:rPr>
                <w:sz w:val="20"/>
                <w:szCs w:val="20"/>
              </w:rPr>
            </w:pPr>
          </w:p>
        </w:tc>
        <w:tc>
          <w:tcPr>
            <w:tcW w:w="1022" w:type="pct"/>
          </w:tcPr>
          <w:p w14:paraId="7AC9B6B0" w14:textId="77777777" w:rsidR="00782572" w:rsidRPr="00FF01A7" w:rsidRDefault="00782572" w:rsidP="00B5363F">
            <w:pPr>
              <w:pStyle w:val="Default0"/>
              <w:rPr>
                <w:sz w:val="20"/>
                <w:szCs w:val="20"/>
              </w:rPr>
            </w:pPr>
            <w:r w:rsidRPr="00FF01A7">
              <w:rPr>
                <w:sz w:val="20"/>
                <w:szCs w:val="20"/>
              </w:rPr>
              <w:t xml:space="preserve">или сгибание и разгибание рук в упоре лежа на полу (количество раз) </w:t>
            </w:r>
          </w:p>
        </w:tc>
        <w:tc>
          <w:tcPr>
            <w:tcW w:w="584" w:type="pct"/>
          </w:tcPr>
          <w:p w14:paraId="27727F6A" w14:textId="77777777" w:rsidR="00782572" w:rsidRPr="00FF01A7" w:rsidRDefault="00782572" w:rsidP="00B5363F">
            <w:pPr>
              <w:pStyle w:val="Default0"/>
              <w:jc w:val="center"/>
              <w:rPr>
                <w:sz w:val="20"/>
                <w:szCs w:val="20"/>
              </w:rPr>
            </w:pPr>
            <w:r w:rsidRPr="00FF01A7">
              <w:rPr>
                <w:sz w:val="20"/>
                <w:szCs w:val="20"/>
              </w:rPr>
              <w:t>12</w:t>
            </w:r>
          </w:p>
        </w:tc>
        <w:tc>
          <w:tcPr>
            <w:tcW w:w="714" w:type="pct"/>
            <w:gridSpan w:val="3"/>
          </w:tcPr>
          <w:p w14:paraId="6E8EDA8D" w14:textId="77777777" w:rsidR="00782572" w:rsidRPr="00FF01A7" w:rsidRDefault="00782572" w:rsidP="00B5363F">
            <w:pPr>
              <w:pStyle w:val="Default0"/>
              <w:jc w:val="center"/>
              <w:rPr>
                <w:sz w:val="20"/>
                <w:szCs w:val="20"/>
              </w:rPr>
            </w:pPr>
            <w:r w:rsidRPr="00FF01A7">
              <w:rPr>
                <w:sz w:val="20"/>
                <w:szCs w:val="20"/>
              </w:rPr>
              <w:t>14</w:t>
            </w:r>
          </w:p>
        </w:tc>
        <w:tc>
          <w:tcPr>
            <w:tcW w:w="553" w:type="pct"/>
            <w:gridSpan w:val="2"/>
          </w:tcPr>
          <w:p w14:paraId="79633347" w14:textId="77777777" w:rsidR="00782572" w:rsidRPr="00FF01A7" w:rsidRDefault="00782572" w:rsidP="00B5363F">
            <w:pPr>
              <w:pStyle w:val="Default0"/>
              <w:jc w:val="center"/>
              <w:rPr>
                <w:sz w:val="20"/>
                <w:szCs w:val="20"/>
              </w:rPr>
            </w:pPr>
            <w:r w:rsidRPr="00FF01A7">
              <w:rPr>
                <w:sz w:val="20"/>
                <w:szCs w:val="20"/>
              </w:rPr>
              <w:t>20</w:t>
            </w:r>
          </w:p>
        </w:tc>
        <w:tc>
          <w:tcPr>
            <w:tcW w:w="600" w:type="pct"/>
          </w:tcPr>
          <w:p w14:paraId="6DB325E6" w14:textId="77777777" w:rsidR="00782572" w:rsidRPr="00FF01A7" w:rsidRDefault="00782572" w:rsidP="00B5363F">
            <w:pPr>
              <w:pStyle w:val="Default0"/>
              <w:jc w:val="center"/>
              <w:rPr>
                <w:sz w:val="20"/>
                <w:szCs w:val="20"/>
              </w:rPr>
            </w:pPr>
            <w:r w:rsidRPr="00FF01A7">
              <w:rPr>
                <w:sz w:val="20"/>
                <w:szCs w:val="20"/>
              </w:rPr>
              <w:t>7</w:t>
            </w:r>
          </w:p>
        </w:tc>
        <w:tc>
          <w:tcPr>
            <w:tcW w:w="681" w:type="pct"/>
          </w:tcPr>
          <w:p w14:paraId="0CC1D32E" w14:textId="77777777" w:rsidR="00782572" w:rsidRPr="00FF01A7" w:rsidRDefault="00782572" w:rsidP="00B5363F">
            <w:pPr>
              <w:pStyle w:val="Default0"/>
              <w:jc w:val="center"/>
              <w:rPr>
                <w:sz w:val="20"/>
                <w:szCs w:val="20"/>
              </w:rPr>
            </w:pPr>
            <w:r w:rsidRPr="00FF01A7">
              <w:rPr>
                <w:sz w:val="20"/>
                <w:szCs w:val="20"/>
              </w:rPr>
              <w:t>8</w:t>
            </w:r>
          </w:p>
        </w:tc>
        <w:tc>
          <w:tcPr>
            <w:tcW w:w="545" w:type="pct"/>
          </w:tcPr>
          <w:p w14:paraId="02CF5179" w14:textId="77777777" w:rsidR="00782572" w:rsidRPr="00FF01A7" w:rsidRDefault="00782572" w:rsidP="00B5363F">
            <w:pPr>
              <w:pStyle w:val="Default0"/>
              <w:jc w:val="center"/>
              <w:rPr>
                <w:sz w:val="20"/>
                <w:szCs w:val="20"/>
              </w:rPr>
            </w:pPr>
            <w:r w:rsidRPr="00FF01A7">
              <w:rPr>
                <w:sz w:val="20"/>
                <w:szCs w:val="20"/>
              </w:rPr>
              <w:t>14</w:t>
            </w:r>
          </w:p>
        </w:tc>
      </w:tr>
      <w:tr w:rsidR="00782572" w:rsidRPr="00FF01A7" w14:paraId="5284CD6C" w14:textId="77777777" w:rsidTr="00AF741C">
        <w:trPr>
          <w:trHeight w:val="541"/>
        </w:trPr>
        <w:tc>
          <w:tcPr>
            <w:tcW w:w="301" w:type="pct"/>
          </w:tcPr>
          <w:p w14:paraId="3C2086E3" w14:textId="77777777" w:rsidR="00782572" w:rsidRPr="00FF01A7" w:rsidRDefault="00782572" w:rsidP="00B5363F">
            <w:pPr>
              <w:pStyle w:val="Default0"/>
              <w:jc w:val="center"/>
              <w:rPr>
                <w:sz w:val="20"/>
                <w:szCs w:val="20"/>
              </w:rPr>
            </w:pPr>
            <w:r w:rsidRPr="00FF01A7">
              <w:rPr>
                <w:sz w:val="20"/>
                <w:szCs w:val="20"/>
              </w:rPr>
              <w:t>4.</w:t>
            </w:r>
          </w:p>
        </w:tc>
        <w:tc>
          <w:tcPr>
            <w:tcW w:w="1022" w:type="pct"/>
          </w:tcPr>
          <w:p w14:paraId="46E38004" w14:textId="77777777" w:rsidR="00782572" w:rsidRPr="00FF01A7" w:rsidRDefault="00782572" w:rsidP="00B5363F">
            <w:pPr>
              <w:pStyle w:val="Default0"/>
              <w:rPr>
                <w:sz w:val="20"/>
                <w:szCs w:val="20"/>
              </w:rPr>
            </w:pPr>
            <w:r w:rsidRPr="00FF01A7">
              <w:rPr>
                <w:sz w:val="20"/>
                <w:szCs w:val="20"/>
              </w:rPr>
              <w:t xml:space="preserve">Наклон вперед из положения стоя с прямыми ногами на полу </w:t>
            </w:r>
          </w:p>
        </w:tc>
        <w:tc>
          <w:tcPr>
            <w:tcW w:w="584" w:type="pct"/>
          </w:tcPr>
          <w:p w14:paraId="20B2F338" w14:textId="77777777" w:rsidR="00782572" w:rsidRPr="00FF01A7" w:rsidRDefault="00782572" w:rsidP="00B5363F">
            <w:pPr>
              <w:pStyle w:val="Default0"/>
              <w:jc w:val="center"/>
              <w:rPr>
                <w:sz w:val="20"/>
                <w:szCs w:val="20"/>
              </w:rPr>
            </w:pPr>
            <w:r w:rsidRPr="00FF01A7">
              <w:rPr>
                <w:sz w:val="20"/>
                <w:szCs w:val="20"/>
              </w:rPr>
              <w:t>Касание</w:t>
            </w:r>
          </w:p>
          <w:p w14:paraId="0C29760D" w14:textId="77777777" w:rsidR="00782572" w:rsidRPr="00FF01A7" w:rsidRDefault="00782572" w:rsidP="00B5363F">
            <w:pPr>
              <w:pStyle w:val="Default0"/>
              <w:jc w:val="center"/>
              <w:rPr>
                <w:sz w:val="20"/>
                <w:szCs w:val="20"/>
              </w:rPr>
            </w:pPr>
            <w:r w:rsidRPr="00FF01A7">
              <w:rPr>
                <w:sz w:val="20"/>
                <w:szCs w:val="20"/>
              </w:rPr>
              <w:t>пола пальцами рук</w:t>
            </w:r>
          </w:p>
        </w:tc>
        <w:tc>
          <w:tcPr>
            <w:tcW w:w="714" w:type="pct"/>
            <w:gridSpan w:val="3"/>
          </w:tcPr>
          <w:p w14:paraId="2DA287DF" w14:textId="77777777" w:rsidR="00782572" w:rsidRPr="00FF01A7" w:rsidRDefault="00782572" w:rsidP="00B5363F">
            <w:pPr>
              <w:pStyle w:val="Default0"/>
              <w:jc w:val="center"/>
              <w:rPr>
                <w:sz w:val="20"/>
                <w:szCs w:val="20"/>
              </w:rPr>
            </w:pPr>
            <w:r w:rsidRPr="00FF01A7">
              <w:rPr>
                <w:sz w:val="20"/>
                <w:szCs w:val="20"/>
              </w:rPr>
              <w:t>Касание</w:t>
            </w:r>
          </w:p>
          <w:p w14:paraId="4F4343DD" w14:textId="77777777" w:rsidR="00782572" w:rsidRPr="00FF01A7" w:rsidRDefault="00782572" w:rsidP="00B5363F">
            <w:pPr>
              <w:pStyle w:val="Default0"/>
              <w:jc w:val="center"/>
              <w:rPr>
                <w:sz w:val="20"/>
                <w:szCs w:val="20"/>
              </w:rPr>
            </w:pPr>
            <w:r w:rsidRPr="00FF01A7">
              <w:rPr>
                <w:sz w:val="20"/>
                <w:szCs w:val="20"/>
              </w:rPr>
              <w:t>пола пальцами рук</w:t>
            </w:r>
          </w:p>
        </w:tc>
        <w:tc>
          <w:tcPr>
            <w:tcW w:w="553" w:type="pct"/>
            <w:gridSpan w:val="2"/>
          </w:tcPr>
          <w:p w14:paraId="628F448F" w14:textId="77777777" w:rsidR="00782572" w:rsidRPr="00FF01A7" w:rsidRDefault="00782572" w:rsidP="00B5363F">
            <w:pPr>
              <w:pStyle w:val="Default0"/>
              <w:jc w:val="center"/>
              <w:rPr>
                <w:sz w:val="20"/>
                <w:szCs w:val="20"/>
              </w:rPr>
            </w:pPr>
            <w:r w:rsidRPr="00FF01A7">
              <w:rPr>
                <w:sz w:val="20"/>
                <w:szCs w:val="20"/>
              </w:rPr>
              <w:t>Касание</w:t>
            </w:r>
          </w:p>
          <w:p w14:paraId="2D460289" w14:textId="77777777" w:rsidR="00782572" w:rsidRPr="00FF01A7" w:rsidRDefault="00782572" w:rsidP="00B5363F">
            <w:pPr>
              <w:pStyle w:val="Default0"/>
              <w:jc w:val="center"/>
              <w:rPr>
                <w:sz w:val="20"/>
                <w:szCs w:val="20"/>
              </w:rPr>
            </w:pPr>
            <w:r w:rsidRPr="00FF01A7">
              <w:rPr>
                <w:sz w:val="20"/>
                <w:szCs w:val="20"/>
              </w:rPr>
              <w:t>пола пальцами рук</w:t>
            </w:r>
          </w:p>
        </w:tc>
        <w:tc>
          <w:tcPr>
            <w:tcW w:w="600" w:type="pct"/>
          </w:tcPr>
          <w:p w14:paraId="71DBFA6A" w14:textId="77777777" w:rsidR="00782572" w:rsidRPr="00FF01A7" w:rsidRDefault="00782572" w:rsidP="00B5363F">
            <w:pPr>
              <w:pStyle w:val="Default0"/>
              <w:jc w:val="center"/>
              <w:rPr>
                <w:sz w:val="20"/>
                <w:szCs w:val="20"/>
              </w:rPr>
            </w:pPr>
            <w:r w:rsidRPr="00FF01A7">
              <w:rPr>
                <w:sz w:val="20"/>
                <w:szCs w:val="20"/>
              </w:rPr>
              <w:t>Касание</w:t>
            </w:r>
          </w:p>
          <w:p w14:paraId="1F229AA3" w14:textId="77777777" w:rsidR="00782572" w:rsidRPr="00FF01A7" w:rsidRDefault="00782572" w:rsidP="00B5363F">
            <w:pPr>
              <w:pStyle w:val="Default0"/>
              <w:jc w:val="center"/>
              <w:rPr>
                <w:sz w:val="20"/>
                <w:szCs w:val="20"/>
              </w:rPr>
            </w:pPr>
            <w:r w:rsidRPr="00FF01A7">
              <w:rPr>
                <w:sz w:val="20"/>
                <w:szCs w:val="20"/>
              </w:rPr>
              <w:t>пола пальцами рук</w:t>
            </w:r>
          </w:p>
        </w:tc>
        <w:tc>
          <w:tcPr>
            <w:tcW w:w="681" w:type="pct"/>
          </w:tcPr>
          <w:p w14:paraId="0D9328DF" w14:textId="77777777" w:rsidR="00782572" w:rsidRPr="00FF01A7" w:rsidRDefault="00782572" w:rsidP="00B5363F">
            <w:pPr>
              <w:pStyle w:val="Default0"/>
              <w:jc w:val="center"/>
              <w:rPr>
                <w:sz w:val="20"/>
                <w:szCs w:val="20"/>
              </w:rPr>
            </w:pPr>
            <w:r w:rsidRPr="00FF01A7">
              <w:rPr>
                <w:sz w:val="20"/>
                <w:szCs w:val="20"/>
              </w:rPr>
              <w:t>Касание</w:t>
            </w:r>
          </w:p>
          <w:p w14:paraId="6193BBB1" w14:textId="77777777" w:rsidR="00782572" w:rsidRPr="00FF01A7" w:rsidRDefault="00782572" w:rsidP="00B5363F">
            <w:pPr>
              <w:pStyle w:val="Default0"/>
              <w:jc w:val="center"/>
              <w:rPr>
                <w:sz w:val="20"/>
                <w:szCs w:val="20"/>
              </w:rPr>
            </w:pPr>
            <w:r w:rsidRPr="00FF01A7">
              <w:rPr>
                <w:sz w:val="20"/>
                <w:szCs w:val="20"/>
              </w:rPr>
              <w:t>пола пальцами рук</w:t>
            </w:r>
          </w:p>
        </w:tc>
        <w:tc>
          <w:tcPr>
            <w:tcW w:w="545" w:type="pct"/>
          </w:tcPr>
          <w:p w14:paraId="7B94567B" w14:textId="77777777" w:rsidR="00782572" w:rsidRPr="00FF01A7" w:rsidRDefault="00782572" w:rsidP="00B5363F">
            <w:pPr>
              <w:pStyle w:val="Default0"/>
              <w:jc w:val="center"/>
              <w:rPr>
                <w:sz w:val="20"/>
                <w:szCs w:val="20"/>
              </w:rPr>
            </w:pPr>
            <w:r w:rsidRPr="00FF01A7">
              <w:rPr>
                <w:sz w:val="20"/>
                <w:szCs w:val="20"/>
              </w:rPr>
              <w:t>Касание</w:t>
            </w:r>
          </w:p>
          <w:p w14:paraId="04C69D14" w14:textId="77777777" w:rsidR="00782572" w:rsidRPr="00FF01A7" w:rsidRDefault="00782572" w:rsidP="00B5363F">
            <w:pPr>
              <w:pStyle w:val="Default0"/>
              <w:jc w:val="center"/>
              <w:rPr>
                <w:sz w:val="20"/>
                <w:szCs w:val="20"/>
              </w:rPr>
            </w:pPr>
            <w:r w:rsidRPr="00FF01A7">
              <w:rPr>
                <w:sz w:val="20"/>
                <w:szCs w:val="20"/>
              </w:rPr>
              <w:t>пола пальцами рук</w:t>
            </w:r>
          </w:p>
        </w:tc>
      </w:tr>
      <w:tr w:rsidR="00782572" w:rsidRPr="00FF01A7" w14:paraId="1052D941" w14:textId="77777777" w:rsidTr="00AF741C">
        <w:trPr>
          <w:trHeight w:val="109"/>
        </w:trPr>
        <w:tc>
          <w:tcPr>
            <w:tcW w:w="5000" w:type="pct"/>
            <w:gridSpan w:val="11"/>
          </w:tcPr>
          <w:p w14:paraId="4BC99B2D" w14:textId="77777777" w:rsidR="00782572" w:rsidRPr="00FF01A7" w:rsidRDefault="00782572" w:rsidP="00B5363F">
            <w:pPr>
              <w:pStyle w:val="Default0"/>
              <w:rPr>
                <w:sz w:val="20"/>
                <w:szCs w:val="20"/>
              </w:rPr>
            </w:pPr>
            <w:r w:rsidRPr="00FF01A7">
              <w:rPr>
                <w:sz w:val="20"/>
                <w:szCs w:val="20"/>
              </w:rPr>
              <w:t xml:space="preserve">Испытания (тесты) по выбору </w:t>
            </w:r>
          </w:p>
        </w:tc>
      </w:tr>
      <w:tr w:rsidR="00782572" w:rsidRPr="00FF01A7" w14:paraId="553B26B0" w14:textId="77777777" w:rsidTr="00AF741C">
        <w:trPr>
          <w:trHeight w:val="269"/>
        </w:trPr>
        <w:tc>
          <w:tcPr>
            <w:tcW w:w="301" w:type="pct"/>
            <w:vMerge w:val="restart"/>
          </w:tcPr>
          <w:p w14:paraId="5565462A" w14:textId="77777777" w:rsidR="00782572" w:rsidRPr="00FF01A7" w:rsidRDefault="00782572" w:rsidP="00B5363F">
            <w:pPr>
              <w:pStyle w:val="Default0"/>
              <w:jc w:val="center"/>
              <w:rPr>
                <w:sz w:val="20"/>
                <w:szCs w:val="20"/>
              </w:rPr>
            </w:pPr>
            <w:r w:rsidRPr="00FF01A7">
              <w:rPr>
                <w:sz w:val="20"/>
                <w:szCs w:val="20"/>
              </w:rPr>
              <w:t>5.</w:t>
            </w:r>
          </w:p>
        </w:tc>
        <w:tc>
          <w:tcPr>
            <w:tcW w:w="1022" w:type="pct"/>
          </w:tcPr>
          <w:p w14:paraId="294191E6" w14:textId="77777777" w:rsidR="00782572" w:rsidRPr="00FF01A7" w:rsidRDefault="00782572" w:rsidP="00B5363F">
            <w:pPr>
              <w:pStyle w:val="Default0"/>
              <w:rPr>
                <w:sz w:val="20"/>
                <w:szCs w:val="20"/>
              </w:rPr>
            </w:pPr>
            <w:r w:rsidRPr="00FF01A7">
              <w:rPr>
                <w:sz w:val="20"/>
                <w:szCs w:val="20"/>
              </w:rPr>
              <w:t xml:space="preserve">Прыжок в длину с разбега (см) </w:t>
            </w:r>
          </w:p>
        </w:tc>
        <w:tc>
          <w:tcPr>
            <w:tcW w:w="584" w:type="pct"/>
          </w:tcPr>
          <w:p w14:paraId="5386F9D2" w14:textId="77777777" w:rsidR="00782572" w:rsidRPr="00FF01A7" w:rsidRDefault="00782572" w:rsidP="00B5363F">
            <w:pPr>
              <w:pStyle w:val="Default0"/>
              <w:jc w:val="center"/>
              <w:rPr>
                <w:sz w:val="20"/>
                <w:szCs w:val="20"/>
              </w:rPr>
            </w:pPr>
            <w:r w:rsidRPr="00FF01A7">
              <w:rPr>
                <w:sz w:val="20"/>
                <w:szCs w:val="20"/>
              </w:rPr>
              <w:t>280</w:t>
            </w:r>
          </w:p>
        </w:tc>
        <w:tc>
          <w:tcPr>
            <w:tcW w:w="683" w:type="pct"/>
            <w:gridSpan w:val="2"/>
          </w:tcPr>
          <w:p w14:paraId="7C2AE240" w14:textId="77777777" w:rsidR="00782572" w:rsidRPr="00FF01A7" w:rsidRDefault="00782572" w:rsidP="00B5363F">
            <w:pPr>
              <w:pStyle w:val="Default0"/>
              <w:jc w:val="center"/>
              <w:rPr>
                <w:sz w:val="20"/>
                <w:szCs w:val="20"/>
              </w:rPr>
            </w:pPr>
            <w:r w:rsidRPr="00FF01A7">
              <w:rPr>
                <w:sz w:val="20"/>
                <w:szCs w:val="20"/>
              </w:rPr>
              <w:t>290</w:t>
            </w:r>
          </w:p>
        </w:tc>
        <w:tc>
          <w:tcPr>
            <w:tcW w:w="584" w:type="pct"/>
            <w:gridSpan w:val="3"/>
          </w:tcPr>
          <w:p w14:paraId="14369FD9" w14:textId="77777777" w:rsidR="00782572" w:rsidRPr="00FF01A7" w:rsidRDefault="00782572" w:rsidP="00B5363F">
            <w:pPr>
              <w:pStyle w:val="Default0"/>
              <w:jc w:val="center"/>
              <w:rPr>
                <w:sz w:val="20"/>
                <w:szCs w:val="20"/>
              </w:rPr>
            </w:pPr>
            <w:r w:rsidRPr="00FF01A7">
              <w:rPr>
                <w:sz w:val="20"/>
                <w:szCs w:val="20"/>
              </w:rPr>
              <w:t>330</w:t>
            </w:r>
          </w:p>
        </w:tc>
        <w:tc>
          <w:tcPr>
            <w:tcW w:w="600" w:type="pct"/>
          </w:tcPr>
          <w:p w14:paraId="0E9EFF35" w14:textId="77777777" w:rsidR="00782572" w:rsidRPr="00FF01A7" w:rsidRDefault="00782572" w:rsidP="00B5363F">
            <w:pPr>
              <w:pStyle w:val="Default0"/>
              <w:jc w:val="center"/>
              <w:rPr>
                <w:sz w:val="20"/>
                <w:szCs w:val="20"/>
              </w:rPr>
            </w:pPr>
            <w:r w:rsidRPr="00FF01A7">
              <w:rPr>
                <w:sz w:val="20"/>
                <w:szCs w:val="20"/>
              </w:rPr>
              <w:t>240</w:t>
            </w:r>
          </w:p>
        </w:tc>
        <w:tc>
          <w:tcPr>
            <w:tcW w:w="681" w:type="pct"/>
          </w:tcPr>
          <w:p w14:paraId="04B150A6" w14:textId="77777777" w:rsidR="00782572" w:rsidRPr="00FF01A7" w:rsidRDefault="00782572" w:rsidP="00B5363F">
            <w:pPr>
              <w:pStyle w:val="Default0"/>
              <w:jc w:val="center"/>
              <w:rPr>
                <w:sz w:val="20"/>
                <w:szCs w:val="20"/>
              </w:rPr>
            </w:pPr>
            <w:r w:rsidRPr="00FF01A7">
              <w:rPr>
                <w:sz w:val="20"/>
                <w:szCs w:val="20"/>
              </w:rPr>
              <w:t>260</w:t>
            </w:r>
          </w:p>
        </w:tc>
        <w:tc>
          <w:tcPr>
            <w:tcW w:w="545" w:type="pct"/>
          </w:tcPr>
          <w:p w14:paraId="216FB338" w14:textId="77777777" w:rsidR="00782572" w:rsidRPr="00FF01A7" w:rsidRDefault="00782572" w:rsidP="00B5363F">
            <w:pPr>
              <w:pStyle w:val="Default0"/>
              <w:jc w:val="center"/>
              <w:rPr>
                <w:sz w:val="20"/>
                <w:szCs w:val="20"/>
              </w:rPr>
            </w:pPr>
            <w:r w:rsidRPr="00FF01A7">
              <w:rPr>
                <w:sz w:val="20"/>
                <w:szCs w:val="20"/>
              </w:rPr>
              <w:t>300</w:t>
            </w:r>
          </w:p>
        </w:tc>
      </w:tr>
      <w:tr w:rsidR="00782572" w:rsidRPr="00FF01A7" w14:paraId="4DF5EF22" w14:textId="77777777" w:rsidTr="00AF741C">
        <w:trPr>
          <w:trHeight w:val="269"/>
        </w:trPr>
        <w:tc>
          <w:tcPr>
            <w:tcW w:w="301" w:type="pct"/>
            <w:vMerge/>
          </w:tcPr>
          <w:p w14:paraId="59480261" w14:textId="77777777" w:rsidR="00782572" w:rsidRPr="00FF01A7" w:rsidRDefault="00782572" w:rsidP="00B5363F">
            <w:pPr>
              <w:pStyle w:val="Default0"/>
              <w:jc w:val="center"/>
              <w:rPr>
                <w:sz w:val="20"/>
                <w:szCs w:val="20"/>
              </w:rPr>
            </w:pPr>
          </w:p>
        </w:tc>
        <w:tc>
          <w:tcPr>
            <w:tcW w:w="1022" w:type="pct"/>
          </w:tcPr>
          <w:p w14:paraId="3A903847" w14:textId="77777777" w:rsidR="00782572" w:rsidRPr="00FF01A7" w:rsidRDefault="00782572" w:rsidP="00B5363F">
            <w:pPr>
              <w:pStyle w:val="Default0"/>
              <w:rPr>
                <w:sz w:val="20"/>
                <w:szCs w:val="20"/>
              </w:rPr>
            </w:pPr>
            <w:r w:rsidRPr="00FF01A7">
              <w:rPr>
                <w:sz w:val="20"/>
                <w:szCs w:val="20"/>
              </w:rPr>
              <w:t xml:space="preserve">или прыжок в длину с места толчком двумя ногами (см) </w:t>
            </w:r>
          </w:p>
        </w:tc>
        <w:tc>
          <w:tcPr>
            <w:tcW w:w="584" w:type="pct"/>
          </w:tcPr>
          <w:p w14:paraId="49CBCAFE" w14:textId="77777777" w:rsidR="00782572" w:rsidRPr="00FF01A7" w:rsidRDefault="00782572" w:rsidP="00B5363F">
            <w:pPr>
              <w:pStyle w:val="Default0"/>
              <w:jc w:val="center"/>
              <w:rPr>
                <w:sz w:val="20"/>
                <w:szCs w:val="20"/>
              </w:rPr>
            </w:pPr>
            <w:r w:rsidRPr="00FF01A7">
              <w:rPr>
                <w:sz w:val="20"/>
                <w:szCs w:val="20"/>
              </w:rPr>
              <w:t>150</w:t>
            </w:r>
          </w:p>
        </w:tc>
        <w:tc>
          <w:tcPr>
            <w:tcW w:w="683" w:type="pct"/>
            <w:gridSpan w:val="2"/>
          </w:tcPr>
          <w:p w14:paraId="2A374BE4" w14:textId="77777777" w:rsidR="00782572" w:rsidRPr="00FF01A7" w:rsidRDefault="00782572" w:rsidP="00B5363F">
            <w:pPr>
              <w:pStyle w:val="Default0"/>
              <w:jc w:val="center"/>
              <w:rPr>
                <w:sz w:val="20"/>
                <w:szCs w:val="20"/>
              </w:rPr>
            </w:pPr>
            <w:r w:rsidRPr="00FF01A7">
              <w:rPr>
                <w:sz w:val="20"/>
                <w:szCs w:val="20"/>
              </w:rPr>
              <w:t>160</w:t>
            </w:r>
          </w:p>
        </w:tc>
        <w:tc>
          <w:tcPr>
            <w:tcW w:w="584" w:type="pct"/>
            <w:gridSpan w:val="3"/>
          </w:tcPr>
          <w:p w14:paraId="26672699" w14:textId="77777777" w:rsidR="00782572" w:rsidRPr="00FF01A7" w:rsidRDefault="00782572" w:rsidP="00B5363F">
            <w:pPr>
              <w:pStyle w:val="Default0"/>
              <w:jc w:val="center"/>
              <w:rPr>
                <w:sz w:val="20"/>
                <w:szCs w:val="20"/>
              </w:rPr>
            </w:pPr>
            <w:r w:rsidRPr="00FF01A7">
              <w:rPr>
                <w:sz w:val="20"/>
                <w:szCs w:val="20"/>
              </w:rPr>
              <w:t>175</w:t>
            </w:r>
          </w:p>
        </w:tc>
        <w:tc>
          <w:tcPr>
            <w:tcW w:w="600" w:type="pct"/>
          </w:tcPr>
          <w:p w14:paraId="5E407AF8" w14:textId="77777777" w:rsidR="00782572" w:rsidRPr="00FF01A7" w:rsidRDefault="00782572" w:rsidP="00B5363F">
            <w:pPr>
              <w:pStyle w:val="Default0"/>
              <w:jc w:val="center"/>
              <w:rPr>
                <w:sz w:val="20"/>
                <w:szCs w:val="20"/>
              </w:rPr>
            </w:pPr>
            <w:r w:rsidRPr="00FF01A7">
              <w:rPr>
                <w:sz w:val="20"/>
                <w:szCs w:val="20"/>
              </w:rPr>
              <w:t>140</w:t>
            </w:r>
          </w:p>
        </w:tc>
        <w:tc>
          <w:tcPr>
            <w:tcW w:w="681" w:type="pct"/>
          </w:tcPr>
          <w:p w14:paraId="6ABA6F8E" w14:textId="77777777" w:rsidR="00782572" w:rsidRPr="00FF01A7" w:rsidRDefault="00782572" w:rsidP="00B5363F">
            <w:pPr>
              <w:pStyle w:val="Default0"/>
              <w:jc w:val="center"/>
              <w:rPr>
                <w:sz w:val="20"/>
                <w:szCs w:val="20"/>
              </w:rPr>
            </w:pPr>
            <w:r w:rsidRPr="00FF01A7">
              <w:rPr>
                <w:sz w:val="20"/>
                <w:szCs w:val="20"/>
              </w:rPr>
              <w:t>145</w:t>
            </w:r>
          </w:p>
        </w:tc>
        <w:tc>
          <w:tcPr>
            <w:tcW w:w="545" w:type="pct"/>
          </w:tcPr>
          <w:p w14:paraId="0D569745" w14:textId="77777777" w:rsidR="00782572" w:rsidRPr="00FF01A7" w:rsidRDefault="00782572" w:rsidP="00B5363F">
            <w:pPr>
              <w:pStyle w:val="Default0"/>
              <w:jc w:val="center"/>
              <w:rPr>
                <w:sz w:val="20"/>
                <w:szCs w:val="20"/>
              </w:rPr>
            </w:pPr>
            <w:r w:rsidRPr="00FF01A7">
              <w:rPr>
                <w:sz w:val="20"/>
                <w:szCs w:val="20"/>
              </w:rPr>
              <w:t>165</w:t>
            </w:r>
          </w:p>
        </w:tc>
      </w:tr>
      <w:tr w:rsidR="00782572" w:rsidRPr="00FF01A7" w14:paraId="20ADEE8E" w14:textId="77777777" w:rsidTr="00AF741C">
        <w:trPr>
          <w:trHeight w:val="269"/>
        </w:trPr>
        <w:tc>
          <w:tcPr>
            <w:tcW w:w="301" w:type="pct"/>
          </w:tcPr>
          <w:p w14:paraId="6EE3C69D" w14:textId="77777777" w:rsidR="00782572" w:rsidRPr="00FF01A7" w:rsidRDefault="00782572" w:rsidP="00B5363F">
            <w:pPr>
              <w:pStyle w:val="Default0"/>
              <w:jc w:val="center"/>
              <w:rPr>
                <w:sz w:val="20"/>
                <w:szCs w:val="20"/>
              </w:rPr>
            </w:pPr>
            <w:r w:rsidRPr="00FF01A7">
              <w:rPr>
                <w:sz w:val="20"/>
                <w:szCs w:val="20"/>
              </w:rPr>
              <w:t>6.</w:t>
            </w:r>
          </w:p>
        </w:tc>
        <w:tc>
          <w:tcPr>
            <w:tcW w:w="1022" w:type="pct"/>
          </w:tcPr>
          <w:p w14:paraId="33475804" w14:textId="77777777" w:rsidR="00782572" w:rsidRPr="00FF01A7" w:rsidRDefault="00782572" w:rsidP="00B5363F">
            <w:pPr>
              <w:pStyle w:val="Default0"/>
              <w:rPr>
                <w:sz w:val="20"/>
                <w:szCs w:val="20"/>
              </w:rPr>
            </w:pPr>
            <w:r w:rsidRPr="00FF01A7">
              <w:rPr>
                <w:sz w:val="20"/>
                <w:szCs w:val="20"/>
              </w:rPr>
              <w:t xml:space="preserve">Метание мяча весом 150 г (м) </w:t>
            </w:r>
          </w:p>
        </w:tc>
        <w:tc>
          <w:tcPr>
            <w:tcW w:w="584" w:type="pct"/>
          </w:tcPr>
          <w:p w14:paraId="53086958" w14:textId="77777777" w:rsidR="00782572" w:rsidRPr="00FF01A7" w:rsidRDefault="00782572" w:rsidP="00B5363F">
            <w:pPr>
              <w:pStyle w:val="Default0"/>
              <w:jc w:val="center"/>
              <w:rPr>
                <w:sz w:val="20"/>
                <w:szCs w:val="20"/>
              </w:rPr>
            </w:pPr>
            <w:r w:rsidRPr="00FF01A7">
              <w:rPr>
                <w:sz w:val="20"/>
                <w:szCs w:val="20"/>
              </w:rPr>
              <w:t>25</w:t>
            </w:r>
          </w:p>
        </w:tc>
        <w:tc>
          <w:tcPr>
            <w:tcW w:w="683" w:type="pct"/>
            <w:gridSpan w:val="2"/>
          </w:tcPr>
          <w:p w14:paraId="04BE3149" w14:textId="77777777" w:rsidR="00782572" w:rsidRPr="00FF01A7" w:rsidRDefault="00782572" w:rsidP="00B5363F">
            <w:pPr>
              <w:pStyle w:val="Default0"/>
              <w:jc w:val="center"/>
              <w:rPr>
                <w:sz w:val="20"/>
                <w:szCs w:val="20"/>
              </w:rPr>
            </w:pPr>
            <w:r w:rsidRPr="00FF01A7">
              <w:rPr>
                <w:sz w:val="20"/>
                <w:szCs w:val="20"/>
              </w:rPr>
              <w:t>28</w:t>
            </w:r>
          </w:p>
        </w:tc>
        <w:tc>
          <w:tcPr>
            <w:tcW w:w="584" w:type="pct"/>
            <w:gridSpan w:val="3"/>
          </w:tcPr>
          <w:p w14:paraId="0F75689B" w14:textId="77777777" w:rsidR="00782572" w:rsidRPr="00FF01A7" w:rsidRDefault="00782572" w:rsidP="00B5363F">
            <w:pPr>
              <w:pStyle w:val="Default0"/>
              <w:jc w:val="center"/>
              <w:rPr>
                <w:sz w:val="20"/>
                <w:szCs w:val="20"/>
              </w:rPr>
            </w:pPr>
            <w:r w:rsidRPr="00FF01A7">
              <w:rPr>
                <w:sz w:val="20"/>
                <w:szCs w:val="20"/>
              </w:rPr>
              <w:t>34</w:t>
            </w:r>
          </w:p>
        </w:tc>
        <w:tc>
          <w:tcPr>
            <w:tcW w:w="600" w:type="pct"/>
          </w:tcPr>
          <w:p w14:paraId="263AC6CC" w14:textId="77777777" w:rsidR="00782572" w:rsidRPr="00FF01A7" w:rsidRDefault="00782572" w:rsidP="00B5363F">
            <w:pPr>
              <w:pStyle w:val="Default0"/>
              <w:jc w:val="center"/>
              <w:rPr>
                <w:sz w:val="20"/>
                <w:szCs w:val="20"/>
              </w:rPr>
            </w:pPr>
            <w:r w:rsidRPr="00FF01A7">
              <w:rPr>
                <w:sz w:val="20"/>
                <w:szCs w:val="20"/>
              </w:rPr>
              <w:t>14</w:t>
            </w:r>
          </w:p>
        </w:tc>
        <w:tc>
          <w:tcPr>
            <w:tcW w:w="681" w:type="pct"/>
          </w:tcPr>
          <w:p w14:paraId="37E93456" w14:textId="77777777" w:rsidR="00782572" w:rsidRPr="00FF01A7" w:rsidRDefault="00782572" w:rsidP="00B5363F">
            <w:pPr>
              <w:pStyle w:val="Default0"/>
              <w:jc w:val="center"/>
              <w:rPr>
                <w:sz w:val="20"/>
                <w:szCs w:val="20"/>
              </w:rPr>
            </w:pPr>
            <w:r w:rsidRPr="00FF01A7">
              <w:rPr>
                <w:sz w:val="20"/>
                <w:szCs w:val="20"/>
              </w:rPr>
              <w:t>18</w:t>
            </w:r>
          </w:p>
        </w:tc>
        <w:tc>
          <w:tcPr>
            <w:tcW w:w="545" w:type="pct"/>
          </w:tcPr>
          <w:p w14:paraId="088991E0" w14:textId="77777777" w:rsidR="00782572" w:rsidRPr="00FF01A7" w:rsidRDefault="00782572" w:rsidP="00B5363F">
            <w:pPr>
              <w:pStyle w:val="Default0"/>
              <w:jc w:val="center"/>
              <w:rPr>
                <w:sz w:val="20"/>
                <w:szCs w:val="20"/>
              </w:rPr>
            </w:pPr>
            <w:r w:rsidRPr="00FF01A7">
              <w:rPr>
                <w:sz w:val="20"/>
                <w:szCs w:val="20"/>
              </w:rPr>
              <w:t>22</w:t>
            </w:r>
          </w:p>
        </w:tc>
      </w:tr>
      <w:tr w:rsidR="00782572" w:rsidRPr="00FF01A7" w14:paraId="12BDB735" w14:textId="77777777" w:rsidTr="00AF741C">
        <w:trPr>
          <w:trHeight w:val="269"/>
        </w:trPr>
        <w:tc>
          <w:tcPr>
            <w:tcW w:w="301" w:type="pct"/>
            <w:vMerge w:val="restart"/>
          </w:tcPr>
          <w:p w14:paraId="4BA58F8F" w14:textId="77777777" w:rsidR="00782572" w:rsidRPr="00FF01A7" w:rsidRDefault="00782572" w:rsidP="00B5363F">
            <w:pPr>
              <w:pStyle w:val="Default0"/>
              <w:jc w:val="center"/>
              <w:rPr>
                <w:sz w:val="20"/>
                <w:szCs w:val="20"/>
              </w:rPr>
            </w:pPr>
            <w:r w:rsidRPr="00FF01A7">
              <w:rPr>
                <w:sz w:val="20"/>
                <w:szCs w:val="20"/>
              </w:rPr>
              <w:t>7.</w:t>
            </w:r>
          </w:p>
        </w:tc>
        <w:tc>
          <w:tcPr>
            <w:tcW w:w="1022" w:type="pct"/>
          </w:tcPr>
          <w:p w14:paraId="29812FDA" w14:textId="77777777" w:rsidR="00782572" w:rsidRPr="00FF01A7" w:rsidRDefault="00782572" w:rsidP="00B5363F">
            <w:pPr>
              <w:pStyle w:val="Default0"/>
              <w:rPr>
                <w:sz w:val="20"/>
                <w:szCs w:val="20"/>
              </w:rPr>
            </w:pPr>
            <w:r w:rsidRPr="00FF01A7">
              <w:rPr>
                <w:sz w:val="20"/>
                <w:szCs w:val="20"/>
              </w:rPr>
              <w:t xml:space="preserve">Бег на лыжах на 2 км (мин, с) </w:t>
            </w:r>
          </w:p>
        </w:tc>
        <w:tc>
          <w:tcPr>
            <w:tcW w:w="584" w:type="pct"/>
          </w:tcPr>
          <w:p w14:paraId="5C157BEF" w14:textId="77777777" w:rsidR="00782572" w:rsidRPr="00FF01A7" w:rsidRDefault="00782572" w:rsidP="00B5363F">
            <w:pPr>
              <w:pStyle w:val="Default0"/>
              <w:jc w:val="center"/>
              <w:rPr>
                <w:sz w:val="20"/>
                <w:szCs w:val="20"/>
              </w:rPr>
            </w:pPr>
            <w:r w:rsidRPr="00FF01A7">
              <w:rPr>
                <w:sz w:val="20"/>
                <w:szCs w:val="20"/>
              </w:rPr>
              <w:t>14.10</w:t>
            </w:r>
          </w:p>
        </w:tc>
        <w:tc>
          <w:tcPr>
            <w:tcW w:w="683" w:type="pct"/>
            <w:gridSpan w:val="2"/>
          </w:tcPr>
          <w:p w14:paraId="3F407370" w14:textId="77777777" w:rsidR="00782572" w:rsidRPr="00FF01A7" w:rsidRDefault="00782572" w:rsidP="00B5363F">
            <w:pPr>
              <w:pStyle w:val="Default0"/>
              <w:jc w:val="center"/>
              <w:rPr>
                <w:sz w:val="20"/>
                <w:szCs w:val="20"/>
              </w:rPr>
            </w:pPr>
            <w:r w:rsidRPr="00FF01A7">
              <w:rPr>
                <w:sz w:val="20"/>
                <w:szCs w:val="20"/>
              </w:rPr>
              <w:t>13.50</w:t>
            </w:r>
          </w:p>
        </w:tc>
        <w:tc>
          <w:tcPr>
            <w:tcW w:w="584" w:type="pct"/>
            <w:gridSpan w:val="3"/>
          </w:tcPr>
          <w:p w14:paraId="269973F2" w14:textId="77777777" w:rsidR="00782572" w:rsidRPr="00FF01A7" w:rsidRDefault="00782572" w:rsidP="00B5363F">
            <w:pPr>
              <w:pStyle w:val="Default0"/>
              <w:jc w:val="center"/>
              <w:rPr>
                <w:sz w:val="20"/>
                <w:szCs w:val="20"/>
              </w:rPr>
            </w:pPr>
            <w:r w:rsidRPr="00FF01A7">
              <w:rPr>
                <w:sz w:val="20"/>
                <w:szCs w:val="20"/>
              </w:rPr>
              <w:t>13.00</w:t>
            </w:r>
          </w:p>
        </w:tc>
        <w:tc>
          <w:tcPr>
            <w:tcW w:w="600" w:type="pct"/>
          </w:tcPr>
          <w:p w14:paraId="6801BFBD" w14:textId="77777777" w:rsidR="00782572" w:rsidRPr="00FF01A7" w:rsidRDefault="00782572" w:rsidP="00B5363F">
            <w:pPr>
              <w:pStyle w:val="Default0"/>
              <w:jc w:val="center"/>
              <w:rPr>
                <w:sz w:val="20"/>
                <w:szCs w:val="20"/>
              </w:rPr>
            </w:pPr>
            <w:r w:rsidRPr="00FF01A7">
              <w:rPr>
                <w:sz w:val="20"/>
                <w:szCs w:val="20"/>
              </w:rPr>
              <w:t>14.50</w:t>
            </w:r>
          </w:p>
        </w:tc>
        <w:tc>
          <w:tcPr>
            <w:tcW w:w="681" w:type="pct"/>
          </w:tcPr>
          <w:p w14:paraId="262591AD" w14:textId="77777777" w:rsidR="00782572" w:rsidRPr="00FF01A7" w:rsidRDefault="00782572" w:rsidP="00B5363F">
            <w:pPr>
              <w:pStyle w:val="Default0"/>
              <w:jc w:val="center"/>
              <w:rPr>
                <w:sz w:val="20"/>
                <w:szCs w:val="20"/>
              </w:rPr>
            </w:pPr>
            <w:r w:rsidRPr="00FF01A7">
              <w:rPr>
                <w:sz w:val="20"/>
                <w:szCs w:val="20"/>
              </w:rPr>
              <w:t>14.30</w:t>
            </w:r>
          </w:p>
        </w:tc>
        <w:tc>
          <w:tcPr>
            <w:tcW w:w="545" w:type="pct"/>
          </w:tcPr>
          <w:p w14:paraId="0A524F6D" w14:textId="77777777" w:rsidR="00782572" w:rsidRPr="00FF01A7" w:rsidRDefault="00782572" w:rsidP="00B5363F">
            <w:pPr>
              <w:pStyle w:val="Default0"/>
              <w:jc w:val="center"/>
              <w:rPr>
                <w:sz w:val="20"/>
                <w:szCs w:val="20"/>
              </w:rPr>
            </w:pPr>
            <w:r w:rsidRPr="00FF01A7">
              <w:rPr>
                <w:sz w:val="20"/>
                <w:szCs w:val="20"/>
              </w:rPr>
              <w:t>13.50</w:t>
            </w:r>
          </w:p>
        </w:tc>
      </w:tr>
      <w:tr w:rsidR="00782572" w:rsidRPr="00FF01A7" w14:paraId="17F18BF5" w14:textId="77777777" w:rsidTr="00AF741C">
        <w:trPr>
          <w:trHeight w:val="269"/>
        </w:trPr>
        <w:tc>
          <w:tcPr>
            <w:tcW w:w="301" w:type="pct"/>
            <w:vMerge/>
          </w:tcPr>
          <w:p w14:paraId="132A1EFC" w14:textId="77777777" w:rsidR="00782572" w:rsidRPr="00FF01A7" w:rsidRDefault="00782572" w:rsidP="00B5363F">
            <w:pPr>
              <w:pStyle w:val="Default0"/>
              <w:jc w:val="center"/>
              <w:rPr>
                <w:sz w:val="20"/>
                <w:szCs w:val="20"/>
              </w:rPr>
            </w:pPr>
          </w:p>
        </w:tc>
        <w:tc>
          <w:tcPr>
            <w:tcW w:w="1022" w:type="pct"/>
          </w:tcPr>
          <w:p w14:paraId="51F35BE6" w14:textId="77777777" w:rsidR="00782572" w:rsidRPr="00FF01A7" w:rsidRDefault="00782572" w:rsidP="00B5363F">
            <w:pPr>
              <w:pStyle w:val="Default0"/>
              <w:rPr>
                <w:sz w:val="20"/>
                <w:szCs w:val="20"/>
              </w:rPr>
            </w:pPr>
            <w:r w:rsidRPr="00FF01A7">
              <w:rPr>
                <w:sz w:val="20"/>
                <w:szCs w:val="20"/>
              </w:rPr>
              <w:t xml:space="preserve">или на 3 км </w:t>
            </w:r>
          </w:p>
        </w:tc>
        <w:tc>
          <w:tcPr>
            <w:tcW w:w="584" w:type="pct"/>
          </w:tcPr>
          <w:p w14:paraId="001962CC"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83" w:type="pct"/>
            <w:gridSpan w:val="2"/>
          </w:tcPr>
          <w:p w14:paraId="68EFD039"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84" w:type="pct"/>
            <w:gridSpan w:val="3"/>
          </w:tcPr>
          <w:p w14:paraId="531409AD"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00" w:type="pct"/>
          </w:tcPr>
          <w:p w14:paraId="42C419B3"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81" w:type="pct"/>
          </w:tcPr>
          <w:p w14:paraId="781AB86C"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45" w:type="pct"/>
          </w:tcPr>
          <w:p w14:paraId="3422039E" w14:textId="77777777" w:rsidR="00782572" w:rsidRPr="00FF01A7" w:rsidRDefault="00782572" w:rsidP="00B5363F">
            <w:pPr>
              <w:pStyle w:val="Default0"/>
              <w:jc w:val="center"/>
              <w:rPr>
                <w:sz w:val="20"/>
                <w:szCs w:val="20"/>
              </w:rPr>
            </w:pPr>
            <w:r w:rsidRPr="00FF01A7">
              <w:rPr>
                <w:sz w:val="20"/>
                <w:szCs w:val="20"/>
              </w:rPr>
              <w:t>Без учета времени</w:t>
            </w:r>
          </w:p>
        </w:tc>
      </w:tr>
      <w:tr w:rsidR="00782572" w:rsidRPr="00FF01A7" w14:paraId="38A4B8AD" w14:textId="77777777" w:rsidTr="00AF741C">
        <w:trPr>
          <w:trHeight w:val="269"/>
        </w:trPr>
        <w:tc>
          <w:tcPr>
            <w:tcW w:w="301" w:type="pct"/>
            <w:vMerge/>
          </w:tcPr>
          <w:p w14:paraId="2892FB64" w14:textId="77777777" w:rsidR="00782572" w:rsidRPr="00FF01A7" w:rsidRDefault="00782572" w:rsidP="00B5363F">
            <w:pPr>
              <w:pStyle w:val="Default0"/>
              <w:jc w:val="center"/>
              <w:rPr>
                <w:sz w:val="20"/>
                <w:szCs w:val="20"/>
              </w:rPr>
            </w:pPr>
          </w:p>
        </w:tc>
        <w:tc>
          <w:tcPr>
            <w:tcW w:w="1022" w:type="pct"/>
          </w:tcPr>
          <w:p w14:paraId="29C2E673" w14:textId="77777777" w:rsidR="00782572" w:rsidRPr="00FF01A7" w:rsidRDefault="00782572" w:rsidP="00B5363F">
            <w:pPr>
              <w:pStyle w:val="Default0"/>
              <w:rPr>
                <w:sz w:val="20"/>
                <w:szCs w:val="20"/>
              </w:rPr>
            </w:pPr>
            <w:r w:rsidRPr="00FF01A7">
              <w:rPr>
                <w:sz w:val="20"/>
                <w:szCs w:val="20"/>
              </w:rPr>
              <w:t xml:space="preserve">или кросс на 3 км по пересеченной местности* </w:t>
            </w:r>
          </w:p>
        </w:tc>
        <w:tc>
          <w:tcPr>
            <w:tcW w:w="584" w:type="pct"/>
          </w:tcPr>
          <w:p w14:paraId="350F8951"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83" w:type="pct"/>
            <w:gridSpan w:val="2"/>
          </w:tcPr>
          <w:p w14:paraId="3013C377"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84" w:type="pct"/>
            <w:gridSpan w:val="3"/>
          </w:tcPr>
          <w:p w14:paraId="013E7A4F"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00" w:type="pct"/>
          </w:tcPr>
          <w:p w14:paraId="54E6E684"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81" w:type="pct"/>
          </w:tcPr>
          <w:p w14:paraId="39262A2D"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45" w:type="pct"/>
          </w:tcPr>
          <w:p w14:paraId="082CC596" w14:textId="77777777" w:rsidR="00782572" w:rsidRPr="00FF01A7" w:rsidRDefault="00782572" w:rsidP="00B5363F">
            <w:pPr>
              <w:pStyle w:val="Default0"/>
              <w:jc w:val="center"/>
              <w:rPr>
                <w:sz w:val="20"/>
                <w:szCs w:val="20"/>
              </w:rPr>
            </w:pPr>
            <w:r w:rsidRPr="00FF01A7">
              <w:rPr>
                <w:sz w:val="20"/>
                <w:szCs w:val="20"/>
              </w:rPr>
              <w:t>Без учета времени</w:t>
            </w:r>
          </w:p>
        </w:tc>
      </w:tr>
      <w:tr w:rsidR="00782572" w:rsidRPr="00FF01A7" w14:paraId="0A7BD2D7" w14:textId="77777777" w:rsidTr="00AF741C">
        <w:trPr>
          <w:trHeight w:val="269"/>
        </w:trPr>
        <w:tc>
          <w:tcPr>
            <w:tcW w:w="301" w:type="pct"/>
          </w:tcPr>
          <w:p w14:paraId="224D8CA2" w14:textId="77777777" w:rsidR="00782572" w:rsidRPr="00FF01A7" w:rsidRDefault="00782572" w:rsidP="00B5363F">
            <w:pPr>
              <w:pStyle w:val="Default0"/>
              <w:jc w:val="center"/>
              <w:rPr>
                <w:sz w:val="20"/>
                <w:szCs w:val="20"/>
              </w:rPr>
            </w:pPr>
            <w:r w:rsidRPr="00FF01A7">
              <w:rPr>
                <w:sz w:val="20"/>
                <w:szCs w:val="20"/>
              </w:rPr>
              <w:t>8.</w:t>
            </w:r>
          </w:p>
        </w:tc>
        <w:tc>
          <w:tcPr>
            <w:tcW w:w="1022" w:type="pct"/>
          </w:tcPr>
          <w:p w14:paraId="1418D6C8" w14:textId="77777777" w:rsidR="00782572" w:rsidRPr="00FF01A7" w:rsidRDefault="00782572" w:rsidP="00B5363F">
            <w:pPr>
              <w:pStyle w:val="Default0"/>
              <w:rPr>
                <w:sz w:val="20"/>
                <w:szCs w:val="20"/>
              </w:rPr>
            </w:pPr>
            <w:r w:rsidRPr="00FF01A7">
              <w:rPr>
                <w:sz w:val="20"/>
                <w:szCs w:val="20"/>
              </w:rPr>
              <w:t xml:space="preserve">Плавание 50 м (мин, с) </w:t>
            </w:r>
          </w:p>
        </w:tc>
        <w:tc>
          <w:tcPr>
            <w:tcW w:w="584" w:type="pct"/>
          </w:tcPr>
          <w:p w14:paraId="17F4656A"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83" w:type="pct"/>
            <w:gridSpan w:val="2"/>
          </w:tcPr>
          <w:p w14:paraId="15E3542C"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84" w:type="pct"/>
            <w:gridSpan w:val="3"/>
          </w:tcPr>
          <w:p w14:paraId="4D20EC75" w14:textId="77777777" w:rsidR="00782572" w:rsidRPr="00FF01A7" w:rsidRDefault="00782572" w:rsidP="00B5363F">
            <w:pPr>
              <w:pStyle w:val="Default0"/>
              <w:jc w:val="center"/>
              <w:rPr>
                <w:sz w:val="20"/>
                <w:szCs w:val="20"/>
              </w:rPr>
            </w:pPr>
            <w:r w:rsidRPr="00FF01A7">
              <w:rPr>
                <w:sz w:val="20"/>
                <w:szCs w:val="20"/>
              </w:rPr>
              <w:t>0.50</w:t>
            </w:r>
          </w:p>
        </w:tc>
        <w:tc>
          <w:tcPr>
            <w:tcW w:w="600" w:type="pct"/>
          </w:tcPr>
          <w:p w14:paraId="031C217E"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81" w:type="pct"/>
          </w:tcPr>
          <w:p w14:paraId="693DA235"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45" w:type="pct"/>
          </w:tcPr>
          <w:p w14:paraId="7C84B760" w14:textId="77777777" w:rsidR="00782572" w:rsidRPr="00FF01A7" w:rsidRDefault="00782572" w:rsidP="00B5363F">
            <w:pPr>
              <w:pStyle w:val="Default0"/>
              <w:jc w:val="center"/>
              <w:rPr>
                <w:sz w:val="20"/>
                <w:szCs w:val="20"/>
              </w:rPr>
            </w:pPr>
            <w:r w:rsidRPr="00FF01A7">
              <w:rPr>
                <w:sz w:val="20"/>
                <w:szCs w:val="20"/>
              </w:rPr>
              <w:t>1.05</w:t>
            </w:r>
          </w:p>
        </w:tc>
      </w:tr>
      <w:tr w:rsidR="00782572" w:rsidRPr="00FF01A7" w14:paraId="444AFDD6" w14:textId="77777777" w:rsidTr="00AF741C">
        <w:trPr>
          <w:trHeight w:val="1211"/>
        </w:trPr>
        <w:tc>
          <w:tcPr>
            <w:tcW w:w="301" w:type="pct"/>
            <w:vMerge w:val="restart"/>
          </w:tcPr>
          <w:p w14:paraId="4B544A69" w14:textId="77777777" w:rsidR="00782572" w:rsidRPr="00FF01A7" w:rsidRDefault="00782572" w:rsidP="00B5363F">
            <w:pPr>
              <w:pStyle w:val="Default0"/>
              <w:jc w:val="center"/>
              <w:rPr>
                <w:sz w:val="20"/>
                <w:szCs w:val="20"/>
              </w:rPr>
            </w:pPr>
            <w:r w:rsidRPr="00FF01A7">
              <w:rPr>
                <w:sz w:val="20"/>
                <w:szCs w:val="20"/>
              </w:rPr>
              <w:t>9.</w:t>
            </w:r>
          </w:p>
        </w:tc>
        <w:tc>
          <w:tcPr>
            <w:tcW w:w="1022" w:type="pct"/>
          </w:tcPr>
          <w:p w14:paraId="7BB782D8" w14:textId="77777777" w:rsidR="00782572" w:rsidRPr="00FF01A7" w:rsidRDefault="00782572" w:rsidP="00B5363F">
            <w:pPr>
              <w:pStyle w:val="Default0"/>
              <w:rPr>
                <w:sz w:val="20"/>
                <w:szCs w:val="20"/>
              </w:rPr>
            </w:pPr>
            <w:r w:rsidRPr="00FF01A7">
              <w:rPr>
                <w:sz w:val="20"/>
                <w:szCs w:val="20"/>
              </w:rPr>
              <w:t xml:space="preserve">Стрельба из пневматической винтовки из положения сидя или стоя с опорой локтей о стол или стойку, дистанция - 5 м (очки) </w:t>
            </w:r>
          </w:p>
        </w:tc>
        <w:tc>
          <w:tcPr>
            <w:tcW w:w="584" w:type="pct"/>
          </w:tcPr>
          <w:p w14:paraId="4A239D77" w14:textId="77777777" w:rsidR="00782572" w:rsidRPr="00FF01A7" w:rsidRDefault="00782572" w:rsidP="00B5363F">
            <w:pPr>
              <w:pStyle w:val="Default0"/>
              <w:jc w:val="center"/>
              <w:rPr>
                <w:sz w:val="20"/>
                <w:szCs w:val="20"/>
              </w:rPr>
            </w:pPr>
            <w:r w:rsidRPr="00FF01A7">
              <w:rPr>
                <w:sz w:val="20"/>
                <w:szCs w:val="20"/>
              </w:rPr>
              <w:t>10</w:t>
            </w:r>
          </w:p>
        </w:tc>
        <w:tc>
          <w:tcPr>
            <w:tcW w:w="683" w:type="pct"/>
            <w:gridSpan w:val="2"/>
          </w:tcPr>
          <w:p w14:paraId="535CC7F4" w14:textId="77777777" w:rsidR="00782572" w:rsidRPr="00FF01A7" w:rsidRDefault="00782572" w:rsidP="00B5363F">
            <w:pPr>
              <w:pStyle w:val="Default0"/>
              <w:jc w:val="center"/>
              <w:rPr>
                <w:sz w:val="20"/>
                <w:szCs w:val="20"/>
              </w:rPr>
            </w:pPr>
            <w:r w:rsidRPr="00FF01A7">
              <w:rPr>
                <w:sz w:val="20"/>
                <w:szCs w:val="20"/>
              </w:rPr>
              <w:t>15</w:t>
            </w:r>
          </w:p>
        </w:tc>
        <w:tc>
          <w:tcPr>
            <w:tcW w:w="584" w:type="pct"/>
            <w:gridSpan w:val="3"/>
          </w:tcPr>
          <w:p w14:paraId="296FC0CC" w14:textId="77777777" w:rsidR="00782572" w:rsidRPr="00FF01A7" w:rsidRDefault="00782572" w:rsidP="00B5363F">
            <w:pPr>
              <w:pStyle w:val="Default0"/>
              <w:jc w:val="center"/>
              <w:rPr>
                <w:sz w:val="20"/>
                <w:szCs w:val="20"/>
              </w:rPr>
            </w:pPr>
            <w:r w:rsidRPr="00FF01A7">
              <w:rPr>
                <w:sz w:val="20"/>
                <w:szCs w:val="20"/>
              </w:rPr>
              <w:t>20</w:t>
            </w:r>
          </w:p>
        </w:tc>
        <w:tc>
          <w:tcPr>
            <w:tcW w:w="600" w:type="pct"/>
          </w:tcPr>
          <w:p w14:paraId="3F440DD4" w14:textId="77777777" w:rsidR="00782572" w:rsidRPr="00FF01A7" w:rsidRDefault="00782572" w:rsidP="00B5363F">
            <w:pPr>
              <w:pStyle w:val="Default0"/>
              <w:jc w:val="center"/>
              <w:rPr>
                <w:sz w:val="20"/>
                <w:szCs w:val="20"/>
              </w:rPr>
            </w:pPr>
            <w:r w:rsidRPr="00FF01A7">
              <w:rPr>
                <w:sz w:val="20"/>
                <w:szCs w:val="20"/>
              </w:rPr>
              <w:t>10</w:t>
            </w:r>
          </w:p>
        </w:tc>
        <w:tc>
          <w:tcPr>
            <w:tcW w:w="681" w:type="pct"/>
          </w:tcPr>
          <w:p w14:paraId="30D34EF0" w14:textId="77777777" w:rsidR="00782572" w:rsidRPr="00FF01A7" w:rsidRDefault="00782572" w:rsidP="00B5363F">
            <w:pPr>
              <w:pStyle w:val="Default0"/>
              <w:jc w:val="center"/>
              <w:rPr>
                <w:sz w:val="20"/>
                <w:szCs w:val="20"/>
              </w:rPr>
            </w:pPr>
            <w:r w:rsidRPr="00FF01A7">
              <w:rPr>
                <w:sz w:val="20"/>
                <w:szCs w:val="20"/>
              </w:rPr>
              <w:t>15</w:t>
            </w:r>
          </w:p>
        </w:tc>
        <w:tc>
          <w:tcPr>
            <w:tcW w:w="545" w:type="pct"/>
          </w:tcPr>
          <w:p w14:paraId="35882D9F" w14:textId="77777777" w:rsidR="00782572" w:rsidRPr="00FF01A7" w:rsidRDefault="00782572" w:rsidP="00B5363F">
            <w:pPr>
              <w:pStyle w:val="Default0"/>
              <w:jc w:val="center"/>
              <w:rPr>
                <w:sz w:val="20"/>
                <w:szCs w:val="20"/>
              </w:rPr>
            </w:pPr>
            <w:r w:rsidRPr="00FF01A7">
              <w:rPr>
                <w:sz w:val="20"/>
                <w:szCs w:val="20"/>
              </w:rPr>
              <w:t>20</w:t>
            </w:r>
          </w:p>
        </w:tc>
      </w:tr>
      <w:tr w:rsidR="00782572" w:rsidRPr="00FF01A7" w14:paraId="429738FC" w14:textId="77777777" w:rsidTr="00AF741C">
        <w:trPr>
          <w:trHeight w:val="1211"/>
        </w:trPr>
        <w:tc>
          <w:tcPr>
            <w:tcW w:w="301" w:type="pct"/>
            <w:vMerge/>
          </w:tcPr>
          <w:p w14:paraId="0BF8C2C0" w14:textId="77777777" w:rsidR="00782572" w:rsidRPr="00FF01A7" w:rsidRDefault="00782572" w:rsidP="00B5363F">
            <w:pPr>
              <w:pStyle w:val="Default0"/>
              <w:jc w:val="center"/>
              <w:rPr>
                <w:sz w:val="20"/>
                <w:szCs w:val="20"/>
              </w:rPr>
            </w:pPr>
          </w:p>
        </w:tc>
        <w:tc>
          <w:tcPr>
            <w:tcW w:w="1022" w:type="pct"/>
          </w:tcPr>
          <w:p w14:paraId="61540894" w14:textId="77777777" w:rsidR="00782572" w:rsidRPr="00FF01A7" w:rsidRDefault="00782572" w:rsidP="00B5363F">
            <w:pPr>
              <w:pStyle w:val="Default0"/>
              <w:rPr>
                <w:sz w:val="20"/>
                <w:szCs w:val="20"/>
              </w:rPr>
            </w:pPr>
            <w:r w:rsidRPr="00FF01A7">
              <w:rPr>
                <w:sz w:val="20"/>
                <w:szCs w:val="20"/>
              </w:rPr>
              <w:t xml:space="preserve">или из электронного оружия из положения сидя или стоя с опорой локтей о стол или стойку, дистанция 5 м </w:t>
            </w:r>
          </w:p>
        </w:tc>
        <w:tc>
          <w:tcPr>
            <w:tcW w:w="584" w:type="pct"/>
          </w:tcPr>
          <w:p w14:paraId="6FDA04E2" w14:textId="77777777" w:rsidR="00782572" w:rsidRPr="00FF01A7" w:rsidRDefault="00782572" w:rsidP="00B5363F">
            <w:pPr>
              <w:pStyle w:val="Default0"/>
              <w:jc w:val="center"/>
              <w:rPr>
                <w:sz w:val="20"/>
                <w:szCs w:val="20"/>
              </w:rPr>
            </w:pPr>
            <w:r w:rsidRPr="00FF01A7">
              <w:rPr>
                <w:sz w:val="20"/>
                <w:szCs w:val="20"/>
              </w:rPr>
              <w:t>13</w:t>
            </w:r>
          </w:p>
        </w:tc>
        <w:tc>
          <w:tcPr>
            <w:tcW w:w="683" w:type="pct"/>
            <w:gridSpan w:val="2"/>
          </w:tcPr>
          <w:p w14:paraId="19FA3A41" w14:textId="77777777" w:rsidR="00782572" w:rsidRPr="00FF01A7" w:rsidRDefault="00782572" w:rsidP="00B5363F">
            <w:pPr>
              <w:pStyle w:val="Default0"/>
              <w:jc w:val="center"/>
              <w:rPr>
                <w:sz w:val="20"/>
                <w:szCs w:val="20"/>
              </w:rPr>
            </w:pPr>
            <w:r w:rsidRPr="00FF01A7">
              <w:rPr>
                <w:sz w:val="20"/>
                <w:szCs w:val="20"/>
              </w:rPr>
              <w:t>20</w:t>
            </w:r>
          </w:p>
        </w:tc>
        <w:tc>
          <w:tcPr>
            <w:tcW w:w="584" w:type="pct"/>
            <w:gridSpan w:val="3"/>
          </w:tcPr>
          <w:p w14:paraId="2F9995AC" w14:textId="77777777" w:rsidR="00782572" w:rsidRPr="00FF01A7" w:rsidRDefault="00782572" w:rsidP="00B5363F">
            <w:pPr>
              <w:pStyle w:val="Default0"/>
              <w:jc w:val="center"/>
              <w:rPr>
                <w:sz w:val="20"/>
                <w:szCs w:val="20"/>
              </w:rPr>
            </w:pPr>
            <w:r w:rsidRPr="00FF01A7">
              <w:rPr>
                <w:sz w:val="20"/>
                <w:szCs w:val="20"/>
              </w:rPr>
              <w:t>25</w:t>
            </w:r>
          </w:p>
        </w:tc>
        <w:tc>
          <w:tcPr>
            <w:tcW w:w="600" w:type="pct"/>
          </w:tcPr>
          <w:p w14:paraId="320FBAF5" w14:textId="77777777" w:rsidR="00782572" w:rsidRPr="00FF01A7" w:rsidRDefault="00782572" w:rsidP="00B5363F">
            <w:pPr>
              <w:pStyle w:val="Default0"/>
              <w:jc w:val="center"/>
              <w:rPr>
                <w:sz w:val="20"/>
                <w:szCs w:val="20"/>
              </w:rPr>
            </w:pPr>
            <w:r w:rsidRPr="00FF01A7">
              <w:rPr>
                <w:sz w:val="20"/>
                <w:szCs w:val="20"/>
              </w:rPr>
              <w:t>13</w:t>
            </w:r>
          </w:p>
        </w:tc>
        <w:tc>
          <w:tcPr>
            <w:tcW w:w="681" w:type="pct"/>
          </w:tcPr>
          <w:p w14:paraId="208409D2" w14:textId="77777777" w:rsidR="00782572" w:rsidRPr="00FF01A7" w:rsidRDefault="00782572" w:rsidP="00B5363F">
            <w:pPr>
              <w:pStyle w:val="Default0"/>
              <w:jc w:val="center"/>
              <w:rPr>
                <w:sz w:val="20"/>
                <w:szCs w:val="20"/>
              </w:rPr>
            </w:pPr>
            <w:r w:rsidRPr="00FF01A7">
              <w:rPr>
                <w:sz w:val="20"/>
                <w:szCs w:val="20"/>
              </w:rPr>
              <w:t>20</w:t>
            </w:r>
          </w:p>
        </w:tc>
        <w:tc>
          <w:tcPr>
            <w:tcW w:w="545" w:type="pct"/>
          </w:tcPr>
          <w:p w14:paraId="04797557" w14:textId="77777777" w:rsidR="00782572" w:rsidRPr="00FF01A7" w:rsidRDefault="00782572" w:rsidP="00B5363F">
            <w:pPr>
              <w:pStyle w:val="Default0"/>
              <w:jc w:val="center"/>
              <w:rPr>
                <w:sz w:val="20"/>
                <w:szCs w:val="20"/>
              </w:rPr>
            </w:pPr>
            <w:r w:rsidRPr="00FF01A7">
              <w:rPr>
                <w:sz w:val="20"/>
                <w:szCs w:val="20"/>
              </w:rPr>
              <w:t>25</w:t>
            </w:r>
          </w:p>
        </w:tc>
      </w:tr>
      <w:tr w:rsidR="00782572" w:rsidRPr="00FF01A7" w14:paraId="5A2F3BC0" w14:textId="77777777" w:rsidTr="00AF741C">
        <w:trPr>
          <w:trHeight w:val="660"/>
        </w:trPr>
        <w:tc>
          <w:tcPr>
            <w:tcW w:w="301" w:type="pct"/>
          </w:tcPr>
          <w:p w14:paraId="3E720618" w14:textId="77777777" w:rsidR="00782572" w:rsidRPr="00FF01A7" w:rsidRDefault="00782572" w:rsidP="00B5363F">
            <w:pPr>
              <w:pStyle w:val="Default0"/>
              <w:rPr>
                <w:sz w:val="20"/>
                <w:szCs w:val="20"/>
              </w:rPr>
            </w:pPr>
            <w:r w:rsidRPr="00FF01A7">
              <w:rPr>
                <w:sz w:val="20"/>
                <w:szCs w:val="20"/>
              </w:rPr>
              <w:lastRenderedPageBreak/>
              <w:t xml:space="preserve">10. </w:t>
            </w:r>
          </w:p>
        </w:tc>
        <w:tc>
          <w:tcPr>
            <w:tcW w:w="1022" w:type="pct"/>
          </w:tcPr>
          <w:p w14:paraId="3760ABCC" w14:textId="77777777" w:rsidR="00782572" w:rsidRPr="00FF01A7" w:rsidRDefault="00782572" w:rsidP="00B5363F">
            <w:pPr>
              <w:pStyle w:val="Default0"/>
              <w:rPr>
                <w:sz w:val="20"/>
                <w:szCs w:val="20"/>
              </w:rPr>
            </w:pPr>
            <w:r w:rsidRPr="00FF01A7">
              <w:rPr>
                <w:sz w:val="20"/>
                <w:szCs w:val="20"/>
              </w:rPr>
              <w:t xml:space="preserve">Туристский поход с проверкой туристских навыков </w:t>
            </w:r>
          </w:p>
        </w:tc>
        <w:tc>
          <w:tcPr>
            <w:tcW w:w="3677" w:type="pct"/>
            <w:gridSpan w:val="9"/>
          </w:tcPr>
          <w:p w14:paraId="12AB8C3A" w14:textId="77777777" w:rsidR="00782572" w:rsidRPr="00FF01A7" w:rsidRDefault="00782572" w:rsidP="00B5363F">
            <w:pPr>
              <w:pStyle w:val="Default0"/>
              <w:jc w:val="center"/>
              <w:rPr>
                <w:sz w:val="20"/>
                <w:szCs w:val="20"/>
              </w:rPr>
            </w:pPr>
            <w:r w:rsidRPr="00FF01A7">
              <w:rPr>
                <w:sz w:val="20"/>
                <w:szCs w:val="20"/>
              </w:rPr>
              <w:t>Туристский поход на дистанцию 5 км</w:t>
            </w:r>
          </w:p>
        </w:tc>
      </w:tr>
      <w:tr w:rsidR="00782572" w:rsidRPr="00FF01A7" w14:paraId="3035B1FB" w14:textId="77777777" w:rsidTr="00AF741C">
        <w:trPr>
          <w:trHeight w:val="394"/>
        </w:trPr>
        <w:tc>
          <w:tcPr>
            <w:tcW w:w="1323" w:type="pct"/>
            <w:gridSpan w:val="2"/>
          </w:tcPr>
          <w:p w14:paraId="611414CE" w14:textId="77777777" w:rsidR="00782572" w:rsidRPr="00FF01A7" w:rsidRDefault="00782572" w:rsidP="00B5363F">
            <w:pPr>
              <w:pStyle w:val="Default0"/>
              <w:rPr>
                <w:sz w:val="20"/>
                <w:szCs w:val="20"/>
              </w:rPr>
            </w:pPr>
            <w:r w:rsidRPr="00FF01A7">
              <w:rPr>
                <w:sz w:val="20"/>
                <w:szCs w:val="20"/>
              </w:rPr>
              <w:t xml:space="preserve">Количество видов испытаний (тестов) </w:t>
            </w:r>
          </w:p>
          <w:p w14:paraId="5A6F1DCB" w14:textId="77777777" w:rsidR="00782572" w:rsidRPr="00FF01A7" w:rsidRDefault="00782572" w:rsidP="00B5363F">
            <w:pPr>
              <w:pStyle w:val="Default0"/>
              <w:rPr>
                <w:sz w:val="20"/>
                <w:szCs w:val="20"/>
              </w:rPr>
            </w:pPr>
            <w:r w:rsidRPr="00FF01A7">
              <w:rPr>
                <w:sz w:val="20"/>
                <w:szCs w:val="20"/>
              </w:rPr>
              <w:t xml:space="preserve">в возрастной группе </w:t>
            </w:r>
          </w:p>
        </w:tc>
        <w:tc>
          <w:tcPr>
            <w:tcW w:w="584" w:type="pct"/>
          </w:tcPr>
          <w:p w14:paraId="73D6D15B" w14:textId="77777777" w:rsidR="00782572" w:rsidRPr="00FF01A7" w:rsidRDefault="00782572" w:rsidP="00B5363F">
            <w:pPr>
              <w:pStyle w:val="Default0"/>
              <w:jc w:val="center"/>
              <w:rPr>
                <w:sz w:val="20"/>
                <w:szCs w:val="20"/>
              </w:rPr>
            </w:pPr>
            <w:r w:rsidRPr="00FF01A7">
              <w:rPr>
                <w:sz w:val="20"/>
                <w:szCs w:val="20"/>
              </w:rPr>
              <w:t>10</w:t>
            </w:r>
          </w:p>
        </w:tc>
        <w:tc>
          <w:tcPr>
            <w:tcW w:w="683" w:type="pct"/>
            <w:gridSpan w:val="2"/>
          </w:tcPr>
          <w:p w14:paraId="132A7D62" w14:textId="77777777" w:rsidR="00782572" w:rsidRPr="00FF01A7" w:rsidRDefault="00782572" w:rsidP="00B5363F">
            <w:pPr>
              <w:pStyle w:val="Default0"/>
              <w:jc w:val="center"/>
              <w:rPr>
                <w:sz w:val="20"/>
                <w:szCs w:val="20"/>
              </w:rPr>
            </w:pPr>
            <w:r w:rsidRPr="00FF01A7">
              <w:rPr>
                <w:sz w:val="20"/>
                <w:szCs w:val="20"/>
              </w:rPr>
              <w:t>10</w:t>
            </w:r>
          </w:p>
        </w:tc>
        <w:tc>
          <w:tcPr>
            <w:tcW w:w="584" w:type="pct"/>
            <w:gridSpan w:val="3"/>
          </w:tcPr>
          <w:p w14:paraId="6018CCAD" w14:textId="77777777" w:rsidR="00782572" w:rsidRPr="00FF01A7" w:rsidRDefault="00782572" w:rsidP="00B5363F">
            <w:pPr>
              <w:pStyle w:val="Default0"/>
              <w:jc w:val="center"/>
              <w:rPr>
                <w:sz w:val="20"/>
                <w:szCs w:val="20"/>
              </w:rPr>
            </w:pPr>
            <w:r w:rsidRPr="00FF01A7">
              <w:rPr>
                <w:sz w:val="20"/>
                <w:szCs w:val="20"/>
              </w:rPr>
              <w:t>10</w:t>
            </w:r>
          </w:p>
        </w:tc>
        <w:tc>
          <w:tcPr>
            <w:tcW w:w="600" w:type="pct"/>
          </w:tcPr>
          <w:p w14:paraId="3270EBE7" w14:textId="77777777" w:rsidR="00782572" w:rsidRPr="00FF01A7" w:rsidRDefault="00782572" w:rsidP="00B5363F">
            <w:pPr>
              <w:pStyle w:val="Default0"/>
              <w:jc w:val="center"/>
              <w:rPr>
                <w:sz w:val="20"/>
                <w:szCs w:val="20"/>
              </w:rPr>
            </w:pPr>
            <w:r w:rsidRPr="00FF01A7">
              <w:rPr>
                <w:sz w:val="20"/>
                <w:szCs w:val="20"/>
              </w:rPr>
              <w:t>10</w:t>
            </w:r>
          </w:p>
        </w:tc>
        <w:tc>
          <w:tcPr>
            <w:tcW w:w="681" w:type="pct"/>
          </w:tcPr>
          <w:p w14:paraId="3116DBB4" w14:textId="77777777" w:rsidR="00782572" w:rsidRPr="00FF01A7" w:rsidRDefault="00782572" w:rsidP="00B5363F">
            <w:pPr>
              <w:pStyle w:val="Default0"/>
              <w:jc w:val="center"/>
              <w:rPr>
                <w:sz w:val="20"/>
                <w:szCs w:val="20"/>
              </w:rPr>
            </w:pPr>
            <w:r w:rsidRPr="00FF01A7">
              <w:rPr>
                <w:sz w:val="20"/>
                <w:szCs w:val="20"/>
              </w:rPr>
              <w:t>10</w:t>
            </w:r>
          </w:p>
        </w:tc>
        <w:tc>
          <w:tcPr>
            <w:tcW w:w="545" w:type="pct"/>
          </w:tcPr>
          <w:p w14:paraId="54F7599D" w14:textId="77777777" w:rsidR="00782572" w:rsidRPr="00FF01A7" w:rsidRDefault="00782572" w:rsidP="00B5363F">
            <w:pPr>
              <w:pStyle w:val="Default0"/>
              <w:jc w:val="center"/>
              <w:rPr>
                <w:sz w:val="20"/>
                <w:szCs w:val="20"/>
              </w:rPr>
            </w:pPr>
            <w:r w:rsidRPr="00FF01A7">
              <w:rPr>
                <w:sz w:val="20"/>
                <w:szCs w:val="20"/>
              </w:rPr>
              <w:t>10</w:t>
            </w:r>
          </w:p>
        </w:tc>
      </w:tr>
      <w:tr w:rsidR="00782572" w:rsidRPr="00FF01A7" w14:paraId="5C1310F3" w14:textId="77777777" w:rsidTr="00AF741C">
        <w:trPr>
          <w:trHeight w:val="797"/>
        </w:trPr>
        <w:tc>
          <w:tcPr>
            <w:tcW w:w="1323" w:type="pct"/>
            <w:gridSpan w:val="2"/>
          </w:tcPr>
          <w:p w14:paraId="16F9AAC6" w14:textId="77777777" w:rsidR="00782572" w:rsidRPr="00FF01A7" w:rsidRDefault="00782572" w:rsidP="00B5363F">
            <w:pPr>
              <w:pStyle w:val="Default0"/>
              <w:rPr>
                <w:sz w:val="20"/>
                <w:szCs w:val="20"/>
              </w:rPr>
            </w:pPr>
            <w:r w:rsidRPr="00FF01A7">
              <w:rPr>
                <w:sz w:val="20"/>
                <w:szCs w:val="20"/>
              </w:rPr>
              <w:t xml:space="preserve">Количество видов испытаний (тестов), которые необходимо выполнить для получения знака отличия Комплекса** </w:t>
            </w:r>
          </w:p>
        </w:tc>
        <w:tc>
          <w:tcPr>
            <w:tcW w:w="584" w:type="pct"/>
          </w:tcPr>
          <w:p w14:paraId="03193770" w14:textId="77777777" w:rsidR="00782572" w:rsidRPr="00FF01A7" w:rsidRDefault="00782572" w:rsidP="00B5363F">
            <w:pPr>
              <w:pStyle w:val="Default0"/>
              <w:jc w:val="center"/>
              <w:rPr>
                <w:sz w:val="20"/>
                <w:szCs w:val="20"/>
              </w:rPr>
            </w:pPr>
            <w:r w:rsidRPr="00FF01A7">
              <w:rPr>
                <w:sz w:val="20"/>
                <w:szCs w:val="20"/>
              </w:rPr>
              <w:t>6</w:t>
            </w:r>
          </w:p>
        </w:tc>
        <w:tc>
          <w:tcPr>
            <w:tcW w:w="683" w:type="pct"/>
            <w:gridSpan w:val="2"/>
          </w:tcPr>
          <w:p w14:paraId="79707E6E" w14:textId="77777777" w:rsidR="00782572" w:rsidRPr="00FF01A7" w:rsidRDefault="00782572" w:rsidP="00B5363F">
            <w:pPr>
              <w:pStyle w:val="Default0"/>
              <w:jc w:val="center"/>
              <w:rPr>
                <w:sz w:val="20"/>
                <w:szCs w:val="20"/>
              </w:rPr>
            </w:pPr>
            <w:r w:rsidRPr="00FF01A7">
              <w:rPr>
                <w:sz w:val="20"/>
                <w:szCs w:val="20"/>
              </w:rPr>
              <w:t>7</w:t>
            </w:r>
          </w:p>
        </w:tc>
        <w:tc>
          <w:tcPr>
            <w:tcW w:w="584" w:type="pct"/>
            <w:gridSpan w:val="3"/>
          </w:tcPr>
          <w:p w14:paraId="6BAF2B63" w14:textId="77777777" w:rsidR="00782572" w:rsidRPr="00FF01A7" w:rsidRDefault="00782572" w:rsidP="00B5363F">
            <w:pPr>
              <w:pStyle w:val="Default0"/>
              <w:jc w:val="center"/>
              <w:rPr>
                <w:sz w:val="20"/>
                <w:szCs w:val="20"/>
              </w:rPr>
            </w:pPr>
            <w:r w:rsidRPr="00FF01A7">
              <w:rPr>
                <w:sz w:val="20"/>
                <w:szCs w:val="20"/>
              </w:rPr>
              <w:t>8</w:t>
            </w:r>
          </w:p>
        </w:tc>
        <w:tc>
          <w:tcPr>
            <w:tcW w:w="600" w:type="pct"/>
          </w:tcPr>
          <w:p w14:paraId="3A205540" w14:textId="77777777" w:rsidR="00782572" w:rsidRPr="00FF01A7" w:rsidRDefault="00782572" w:rsidP="00B5363F">
            <w:pPr>
              <w:pStyle w:val="Default0"/>
              <w:jc w:val="center"/>
              <w:rPr>
                <w:sz w:val="20"/>
                <w:szCs w:val="20"/>
              </w:rPr>
            </w:pPr>
            <w:r w:rsidRPr="00FF01A7">
              <w:rPr>
                <w:sz w:val="20"/>
                <w:szCs w:val="20"/>
              </w:rPr>
              <w:t>6</w:t>
            </w:r>
          </w:p>
        </w:tc>
        <w:tc>
          <w:tcPr>
            <w:tcW w:w="681" w:type="pct"/>
          </w:tcPr>
          <w:p w14:paraId="05733B77" w14:textId="77777777" w:rsidR="00782572" w:rsidRPr="00FF01A7" w:rsidRDefault="00782572" w:rsidP="00B5363F">
            <w:pPr>
              <w:pStyle w:val="Default0"/>
              <w:jc w:val="center"/>
              <w:rPr>
                <w:sz w:val="20"/>
                <w:szCs w:val="20"/>
              </w:rPr>
            </w:pPr>
            <w:r w:rsidRPr="00FF01A7">
              <w:rPr>
                <w:sz w:val="20"/>
                <w:szCs w:val="20"/>
              </w:rPr>
              <w:t>7</w:t>
            </w:r>
          </w:p>
        </w:tc>
        <w:tc>
          <w:tcPr>
            <w:tcW w:w="545" w:type="pct"/>
          </w:tcPr>
          <w:p w14:paraId="30BCF516" w14:textId="77777777" w:rsidR="00782572" w:rsidRPr="00FF01A7" w:rsidRDefault="00782572" w:rsidP="00B5363F">
            <w:pPr>
              <w:pStyle w:val="Default0"/>
              <w:jc w:val="center"/>
              <w:rPr>
                <w:sz w:val="20"/>
                <w:szCs w:val="20"/>
              </w:rPr>
            </w:pPr>
            <w:r w:rsidRPr="00FF01A7">
              <w:rPr>
                <w:sz w:val="20"/>
                <w:szCs w:val="20"/>
              </w:rPr>
              <w:t>8</w:t>
            </w:r>
          </w:p>
        </w:tc>
      </w:tr>
    </w:tbl>
    <w:p w14:paraId="627E30D0" w14:textId="77777777" w:rsidR="00782572" w:rsidRPr="00FF01A7" w:rsidRDefault="00782572" w:rsidP="00B5363F">
      <w:pPr>
        <w:tabs>
          <w:tab w:val="left" w:pos="700"/>
        </w:tabs>
        <w:jc w:val="left"/>
        <w:rPr>
          <w:rFonts w:eastAsia="Times New Roman"/>
          <w:i/>
          <w:iCs/>
          <w:spacing w:val="-1"/>
        </w:rPr>
      </w:pPr>
    </w:p>
    <w:p w14:paraId="1E23830A" w14:textId="77777777" w:rsidR="00782572" w:rsidRPr="00FF01A7" w:rsidRDefault="00782572" w:rsidP="00B5363F">
      <w:pPr>
        <w:tabs>
          <w:tab w:val="left" w:pos="700"/>
        </w:tabs>
        <w:jc w:val="center"/>
        <w:rPr>
          <w:rFonts w:eastAsia="Times New Roman"/>
          <w:i/>
          <w:iCs/>
          <w:spacing w:val="-1"/>
        </w:rPr>
      </w:pPr>
      <w:r w:rsidRPr="00FF01A7">
        <w:rPr>
          <w:rFonts w:eastAsia="Times New Roman"/>
          <w:b/>
          <w:bCs/>
        </w:rPr>
        <w:t>Рекомендации к недельному двигательному режиму (не менее 9 часов)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7639"/>
        <w:gridCol w:w="1774"/>
      </w:tblGrid>
      <w:tr w:rsidR="00782572" w:rsidRPr="00FF01A7" w14:paraId="3E3CB5F2" w14:textId="77777777" w:rsidTr="00AF741C">
        <w:trPr>
          <w:trHeight w:val="109"/>
        </w:trPr>
        <w:tc>
          <w:tcPr>
            <w:tcW w:w="305" w:type="pct"/>
          </w:tcPr>
          <w:p w14:paraId="5366EA8D" w14:textId="77777777" w:rsidR="00782572" w:rsidRPr="00FF01A7" w:rsidRDefault="00782572" w:rsidP="00B5363F">
            <w:pPr>
              <w:pStyle w:val="Default0"/>
              <w:jc w:val="center"/>
              <w:rPr>
                <w:b/>
                <w:bCs/>
                <w:sz w:val="20"/>
                <w:szCs w:val="20"/>
              </w:rPr>
            </w:pPr>
            <w:r w:rsidRPr="00FF01A7">
              <w:rPr>
                <w:b/>
                <w:bCs/>
                <w:sz w:val="20"/>
                <w:szCs w:val="20"/>
              </w:rPr>
              <w:t>№ п/п</w:t>
            </w:r>
          </w:p>
        </w:tc>
        <w:tc>
          <w:tcPr>
            <w:tcW w:w="3810" w:type="pct"/>
          </w:tcPr>
          <w:p w14:paraId="2E410DD9" w14:textId="77777777" w:rsidR="00782572" w:rsidRPr="00FF01A7" w:rsidRDefault="00782572" w:rsidP="00B5363F">
            <w:pPr>
              <w:pStyle w:val="Default0"/>
              <w:jc w:val="center"/>
              <w:rPr>
                <w:b/>
                <w:bCs/>
                <w:sz w:val="20"/>
                <w:szCs w:val="20"/>
              </w:rPr>
            </w:pPr>
            <w:r w:rsidRPr="00FF01A7">
              <w:rPr>
                <w:b/>
                <w:bCs/>
                <w:sz w:val="20"/>
                <w:szCs w:val="20"/>
              </w:rPr>
              <w:t>Виды двигательной деятельности</w:t>
            </w:r>
          </w:p>
        </w:tc>
        <w:tc>
          <w:tcPr>
            <w:tcW w:w="885" w:type="pct"/>
          </w:tcPr>
          <w:p w14:paraId="10BD0385" w14:textId="77777777" w:rsidR="00782572" w:rsidRPr="00FF01A7" w:rsidRDefault="00782572" w:rsidP="00B5363F">
            <w:pPr>
              <w:pStyle w:val="Default0"/>
              <w:jc w:val="center"/>
              <w:rPr>
                <w:b/>
                <w:bCs/>
                <w:sz w:val="20"/>
                <w:szCs w:val="20"/>
              </w:rPr>
            </w:pPr>
            <w:r w:rsidRPr="00FF01A7">
              <w:rPr>
                <w:b/>
                <w:bCs/>
                <w:sz w:val="20"/>
                <w:szCs w:val="20"/>
              </w:rPr>
              <w:t>Временной объем в неделю, не менее (мин )</w:t>
            </w:r>
          </w:p>
        </w:tc>
      </w:tr>
      <w:tr w:rsidR="00782572" w:rsidRPr="00FF01A7" w14:paraId="6940E18E" w14:textId="77777777" w:rsidTr="00AF741C">
        <w:trPr>
          <w:trHeight w:val="109"/>
        </w:trPr>
        <w:tc>
          <w:tcPr>
            <w:tcW w:w="305" w:type="pct"/>
          </w:tcPr>
          <w:p w14:paraId="3A1CDA55" w14:textId="77777777" w:rsidR="00782572" w:rsidRPr="00FF01A7" w:rsidRDefault="00782572" w:rsidP="00B5363F">
            <w:pPr>
              <w:pStyle w:val="Default0"/>
              <w:jc w:val="center"/>
              <w:rPr>
                <w:sz w:val="20"/>
                <w:szCs w:val="20"/>
              </w:rPr>
            </w:pPr>
            <w:r w:rsidRPr="00FF01A7">
              <w:rPr>
                <w:sz w:val="20"/>
                <w:szCs w:val="20"/>
              </w:rPr>
              <w:t>1.</w:t>
            </w:r>
          </w:p>
        </w:tc>
        <w:tc>
          <w:tcPr>
            <w:tcW w:w="3810" w:type="pct"/>
          </w:tcPr>
          <w:p w14:paraId="7FF0CB69" w14:textId="77777777" w:rsidR="00782572" w:rsidRPr="00FF01A7" w:rsidRDefault="00782572" w:rsidP="00B5363F">
            <w:pPr>
              <w:pStyle w:val="Default0"/>
              <w:rPr>
                <w:sz w:val="20"/>
                <w:szCs w:val="20"/>
              </w:rPr>
            </w:pPr>
            <w:r w:rsidRPr="00FF01A7">
              <w:rPr>
                <w:sz w:val="20"/>
                <w:szCs w:val="20"/>
              </w:rPr>
              <w:t xml:space="preserve">Утренняя гимнастика </w:t>
            </w:r>
          </w:p>
        </w:tc>
        <w:tc>
          <w:tcPr>
            <w:tcW w:w="885" w:type="pct"/>
          </w:tcPr>
          <w:p w14:paraId="53B887DC" w14:textId="77777777" w:rsidR="00782572" w:rsidRPr="00FF01A7" w:rsidRDefault="00782572" w:rsidP="00B5363F">
            <w:pPr>
              <w:pStyle w:val="Default0"/>
              <w:jc w:val="center"/>
              <w:rPr>
                <w:sz w:val="20"/>
                <w:szCs w:val="20"/>
              </w:rPr>
            </w:pPr>
            <w:r w:rsidRPr="00FF01A7">
              <w:rPr>
                <w:sz w:val="20"/>
                <w:szCs w:val="20"/>
              </w:rPr>
              <w:t>105</w:t>
            </w:r>
          </w:p>
        </w:tc>
      </w:tr>
      <w:tr w:rsidR="00782572" w:rsidRPr="00FF01A7" w14:paraId="1133B676" w14:textId="77777777" w:rsidTr="00AF741C">
        <w:trPr>
          <w:trHeight w:val="109"/>
        </w:trPr>
        <w:tc>
          <w:tcPr>
            <w:tcW w:w="305" w:type="pct"/>
          </w:tcPr>
          <w:p w14:paraId="7919EE3B" w14:textId="77777777" w:rsidR="00782572" w:rsidRPr="00FF01A7" w:rsidRDefault="00782572" w:rsidP="00B5363F">
            <w:pPr>
              <w:pStyle w:val="Default0"/>
              <w:jc w:val="center"/>
              <w:rPr>
                <w:sz w:val="20"/>
                <w:szCs w:val="20"/>
              </w:rPr>
            </w:pPr>
            <w:r w:rsidRPr="00FF01A7">
              <w:rPr>
                <w:sz w:val="20"/>
                <w:szCs w:val="20"/>
              </w:rPr>
              <w:t>2.</w:t>
            </w:r>
          </w:p>
        </w:tc>
        <w:tc>
          <w:tcPr>
            <w:tcW w:w="3810" w:type="pct"/>
          </w:tcPr>
          <w:p w14:paraId="72D551FB" w14:textId="77777777" w:rsidR="00782572" w:rsidRPr="00FF01A7" w:rsidRDefault="00782572" w:rsidP="00B5363F">
            <w:pPr>
              <w:pStyle w:val="Default0"/>
              <w:rPr>
                <w:sz w:val="20"/>
                <w:szCs w:val="20"/>
              </w:rPr>
            </w:pPr>
            <w:r w:rsidRPr="00FF01A7">
              <w:rPr>
                <w:sz w:val="20"/>
                <w:szCs w:val="20"/>
              </w:rPr>
              <w:t xml:space="preserve">Обязательные учебные занятия в образовательных организациях </w:t>
            </w:r>
          </w:p>
        </w:tc>
        <w:tc>
          <w:tcPr>
            <w:tcW w:w="885" w:type="pct"/>
          </w:tcPr>
          <w:p w14:paraId="7CB6F075" w14:textId="77777777" w:rsidR="00782572" w:rsidRPr="00FF01A7" w:rsidRDefault="00782572" w:rsidP="00B5363F">
            <w:pPr>
              <w:pStyle w:val="Default0"/>
              <w:jc w:val="center"/>
              <w:rPr>
                <w:sz w:val="20"/>
                <w:szCs w:val="20"/>
              </w:rPr>
            </w:pPr>
            <w:r w:rsidRPr="00FF01A7">
              <w:rPr>
                <w:sz w:val="20"/>
                <w:szCs w:val="20"/>
              </w:rPr>
              <w:t>135</w:t>
            </w:r>
          </w:p>
        </w:tc>
      </w:tr>
      <w:tr w:rsidR="00782572" w:rsidRPr="00FF01A7" w14:paraId="207200AD" w14:textId="77777777" w:rsidTr="00AF741C">
        <w:trPr>
          <w:trHeight w:val="109"/>
        </w:trPr>
        <w:tc>
          <w:tcPr>
            <w:tcW w:w="305" w:type="pct"/>
          </w:tcPr>
          <w:p w14:paraId="07EB8D62" w14:textId="77777777" w:rsidR="00782572" w:rsidRPr="00FF01A7" w:rsidRDefault="00782572" w:rsidP="00B5363F">
            <w:pPr>
              <w:pStyle w:val="Default0"/>
              <w:jc w:val="center"/>
              <w:rPr>
                <w:sz w:val="20"/>
                <w:szCs w:val="20"/>
              </w:rPr>
            </w:pPr>
            <w:r w:rsidRPr="00FF01A7">
              <w:rPr>
                <w:sz w:val="20"/>
                <w:szCs w:val="20"/>
              </w:rPr>
              <w:t>3.</w:t>
            </w:r>
          </w:p>
        </w:tc>
        <w:tc>
          <w:tcPr>
            <w:tcW w:w="3810" w:type="pct"/>
          </w:tcPr>
          <w:p w14:paraId="729BAB23" w14:textId="77777777" w:rsidR="00782572" w:rsidRPr="00FF01A7" w:rsidRDefault="00782572" w:rsidP="00B5363F">
            <w:pPr>
              <w:pStyle w:val="Default0"/>
              <w:rPr>
                <w:sz w:val="20"/>
                <w:szCs w:val="20"/>
              </w:rPr>
            </w:pPr>
            <w:r w:rsidRPr="00FF01A7">
              <w:rPr>
                <w:sz w:val="20"/>
                <w:szCs w:val="20"/>
              </w:rPr>
              <w:t xml:space="preserve">Виды двигательной деятельности в процессе учебного дня </w:t>
            </w:r>
          </w:p>
        </w:tc>
        <w:tc>
          <w:tcPr>
            <w:tcW w:w="885" w:type="pct"/>
          </w:tcPr>
          <w:p w14:paraId="590142F1" w14:textId="77777777" w:rsidR="00782572" w:rsidRPr="00FF01A7" w:rsidRDefault="00782572" w:rsidP="00B5363F">
            <w:pPr>
              <w:pStyle w:val="Default0"/>
              <w:jc w:val="center"/>
              <w:rPr>
                <w:sz w:val="20"/>
                <w:szCs w:val="20"/>
              </w:rPr>
            </w:pPr>
            <w:r w:rsidRPr="00FF01A7">
              <w:rPr>
                <w:sz w:val="20"/>
                <w:szCs w:val="20"/>
              </w:rPr>
              <w:t>120</w:t>
            </w:r>
          </w:p>
        </w:tc>
      </w:tr>
      <w:tr w:rsidR="00782572" w:rsidRPr="00FF01A7" w14:paraId="7C253C9C" w14:textId="77777777" w:rsidTr="00AF741C">
        <w:trPr>
          <w:trHeight w:val="523"/>
        </w:trPr>
        <w:tc>
          <w:tcPr>
            <w:tcW w:w="305" w:type="pct"/>
          </w:tcPr>
          <w:p w14:paraId="5090C09E" w14:textId="77777777" w:rsidR="00782572" w:rsidRPr="00FF01A7" w:rsidRDefault="00782572" w:rsidP="00B5363F">
            <w:pPr>
              <w:pStyle w:val="Default0"/>
              <w:jc w:val="center"/>
              <w:rPr>
                <w:sz w:val="20"/>
                <w:szCs w:val="20"/>
              </w:rPr>
            </w:pPr>
            <w:r w:rsidRPr="00FF01A7">
              <w:rPr>
                <w:sz w:val="20"/>
                <w:szCs w:val="20"/>
              </w:rPr>
              <w:t>4.</w:t>
            </w:r>
          </w:p>
        </w:tc>
        <w:tc>
          <w:tcPr>
            <w:tcW w:w="3810" w:type="pct"/>
          </w:tcPr>
          <w:p w14:paraId="5C3A4A15" w14:textId="77777777" w:rsidR="00782572" w:rsidRPr="00FF01A7" w:rsidRDefault="00782572" w:rsidP="00B5363F">
            <w:pPr>
              <w:pStyle w:val="Default0"/>
              <w:rPr>
                <w:sz w:val="20"/>
                <w:szCs w:val="20"/>
              </w:rPr>
            </w:pPr>
            <w:r w:rsidRPr="00FF01A7">
              <w:rPr>
                <w:sz w:val="20"/>
                <w:szCs w:val="20"/>
              </w:rPr>
              <w:t xml:space="preserve">Организованные занятия в спортивных секциях и кружках по легкой атлетике, плаванию, лыжам, полиатлону, гимнастике, подвижным и спортивным играм, фитнесу, единоборствам, туризму, в группах общей физической подготовки, участие в спортивных соревнованиях </w:t>
            </w:r>
          </w:p>
        </w:tc>
        <w:tc>
          <w:tcPr>
            <w:tcW w:w="885" w:type="pct"/>
          </w:tcPr>
          <w:p w14:paraId="4338FBEB" w14:textId="77777777" w:rsidR="00782572" w:rsidRPr="00FF01A7" w:rsidRDefault="00782572" w:rsidP="00B5363F">
            <w:pPr>
              <w:pStyle w:val="Default0"/>
              <w:jc w:val="center"/>
              <w:rPr>
                <w:sz w:val="20"/>
                <w:szCs w:val="20"/>
              </w:rPr>
            </w:pPr>
            <w:r w:rsidRPr="00FF01A7">
              <w:rPr>
                <w:sz w:val="20"/>
                <w:szCs w:val="20"/>
              </w:rPr>
              <w:t>90</w:t>
            </w:r>
          </w:p>
        </w:tc>
      </w:tr>
      <w:tr w:rsidR="00782572" w:rsidRPr="00FF01A7" w14:paraId="752023E4" w14:textId="77777777" w:rsidTr="00AF741C">
        <w:trPr>
          <w:trHeight w:val="385"/>
        </w:trPr>
        <w:tc>
          <w:tcPr>
            <w:tcW w:w="305" w:type="pct"/>
          </w:tcPr>
          <w:p w14:paraId="3B932F7F" w14:textId="77777777" w:rsidR="00782572" w:rsidRPr="00FF01A7" w:rsidRDefault="00782572" w:rsidP="00B5363F">
            <w:pPr>
              <w:pStyle w:val="Default0"/>
              <w:jc w:val="center"/>
              <w:rPr>
                <w:sz w:val="20"/>
                <w:szCs w:val="20"/>
              </w:rPr>
            </w:pPr>
            <w:r w:rsidRPr="00FF01A7">
              <w:rPr>
                <w:sz w:val="20"/>
                <w:szCs w:val="20"/>
              </w:rPr>
              <w:t>5.</w:t>
            </w:r>
          </w:p>
        </w:tc>
        <w:tc>
          <w:tcPr>
            <w:tcW w:w="3810" w:type="pct"/>
          </w:tcPr>
          <w:p w14:paraId="1891FAAC" w14:textId="77777777" w:rsidR="00782572" w:rsidRPr="00FF01A7" w:rsidRDefault="00782572" w:rsidP="00B5363F">
            <w:pPr>
              <w:pStyle w:val="Default0"/>
              <w:rPr>
                <w:sz w:val="20"/>
                <w:szCs w:val="20"/>
              </w:rPr>
            </w:pPr>
            <w:r w:rsidRPr="00FF01A7">
              <w:rPr>
                <w:sz w:val="20"/>
                <w:szCs w:val="20"/>
              </w:rPr>
              <w:t xml:space="preserve">Самостоятельные занятия физической культурой </w:t>
            </w:r>
          </w:p>
          <w:p w14:paraId="334A62AA" w14:textId="77777777" w:rsidR="00782572" w:rsidRPr="00FF01A7" w:rsidRDefault="00782572" w:rsidP="00B5363F">
            <w:pPr>
              <w:pStyle w:val="Default0"/>
              <w:rPr>
                <w:sz w:val="20"/>
                <w:szCs w:val="20"/>
              </w:rPr>
            </w:pPr>
            <w:r w:rsidRPr="00FF01A7">
              <w:rPr>
                <w:sz w:val="20"/>
                <w:szCs w:val="20"/>
              </w:rPr>
              <w:t xml:space="preserve">(с участием родителей), в том числе подвижными и спортивными играми, другими видами двигательной деятельности </w:t>
            </w:r>
          </w:p>
        </w:tc>
        <w:tc>
          <w:tcPr>
            <w:tcW w:w="885" w:type="pct"/>
          </w:tcPr>
          <w:p w14:paraId="47B7E6DA" w14:textId="77777777" w:rsidR="00782572" w:rsidRPr="00FF01A7" w:rsidRDefault="00782572" w:rsidP="00B5363F">
            <w:pPr>
              <w:pStyle w:val="Default0"/>
              <w:jc w:val="center"/>
              <w:rPr>
                <w:sz w:val="20"/>
                <w:szCs w:val="20"/>
              </w:rPr>
            </w:pPr>
            <w:r w:rsidRPr="00FF01A7">
              <w:rPr>
                <w:sz w:val="20"/>
                <w:szCs w:val="20"/>
              </w:rPr>
              <w:t>90</w:t>
            </w:r>
          </w:p>
        </w:tc>
      </w:tr>
      <w:tr w:rsidR="00782572" w:rsidRPr="00FF01A7" w14:paraId="46AB356A" w14:textId="77777777" w:rsidTr="00AF741C">
        <w:trPr>
          <w:trHeight w:val="109"/>
        </w:trPr>
        <w:tc>
          <w:tcPr>
            <w:tcW w:w="5000" w:type="pct"/>
            <w:gridSpan w:val="3"/>
          </w:tcPr>
          <w:p w14:paraId="6D0DD4D7" w14:textId="77777777" w:rsidR="00782572" w:rsidRPr="00FF01A7" w:rsidRDefault="00782572" w:rsidP="00B5363F">
            <w:pPr>
              <w:pStyle w:val="Default0"/>
              <w:rPr>
                <w:sz w:val="20"/>
                <w:szCs w:val="20"/>
              </w:rPr>
            </w:pPr>
            <w:r w:rsidRPr="00FF01A7">
              <w:rPr>
                <w:sz w:val="20"/>
                <w:szCs w:val="20"/>
              </w:rPr>
              <w:t xml:space="preserve">В каникулярное время ежедневный двигательный режим должен составлять не менее 4 часов </w:t>
            </w:r>
          </w:p>
        </w:tc>
      </w:tr>
    </w:tbl>
    <w:p w14:paraId="312D0058" w14:textId="77777777" w:rsidR="00782572" w:rsidRPr="00FF01A7" w:rsidRDefault="00782572" w:rsidP="00B5363F">
      <w:pPr>
        <w:tabs>
          <w:tab w:val="left" w:pos="700"/>
        </w:tabs>
        <w:jc w:val="left"/>
        <w:rPr>
          <w:rFonts w:eastAsia="Times New Roman"/>
          <w:i/>
          <w:iCs/>
          <w:spacing w:val="-1"/>
        </w:rPr>
      </w:pPr>
    </w:p>
    <w:p w14:paraId="26730BD5" w14:textId="77777777" w:rsidR="00782572" w:rsidRPr="00FF01A7" w:rsidRDefault="00782572" w:rsidP="00B5363F">
      <w:pPr>
        <w:pStyle w:val="Default0"/>
        <w:jc w:val="center"/>
        <w:rPr>
          <w:sz w:val="20"/>
          <w:szCs w:val="20"/>
        </w:rPr>
      </w:pPr>
      <w:r w:rsidRPr="00FF01A7">
        <w:rPr>
          <w:b/>
          <w:bCs/>
          <w:sz w:val="20"/>
          <w:szCs w:val="20"/>
        </w:rPr>
        <w:t>IV. СТУПЕНЬ</w:t>
      </w:r>
    </w:p>
    <w:p w14:paraId="2699B862" w14:textId="77777777" w:rsidR="00782572" w:rsidRPr="00FF01A7" w:rsidRDefault="00782572" w:rsidP="00B5363F">
      <w:pPr>
        <w:pStyle w:val="Default0"/>
        <w:jc w:val="center"/>
        <w:rPr>
          <w:sz w:val="20"/>
          <w:szCs w:val="20"/>
        </w:rPr>
      </w:pPr>
      <w:r w:rsidRPr="00FF01A7">
        <w:rPr>
          <w:b/>
          <w:bCs/>
          <w:sz w:val="20"/>
          <w:szCs w:val="20"/>
        </w:rPr>
        <w:t>(возрастная группа от 13 до 15 лет)</w:t>
      </w:r>
    </w:p>
    <w:p w14:paraId="72433E72" w14:textId="77777777" w:rsidR="00782572" w:rsidRPr="00FF01A7" w:rsidRDefault="00782572" w:rsidP="00B5363F">
      <w:pPr>
        <w:tabs>
          <w:tab w:val="left" w:pos="700"/>
        </w:tabs>
        <w:ind w:firstLine="709"/>
        <w:jc w:val="left"/>
        <w:rPr>
          <w:rFonts w:eastAsia="Times New Roman"/>
        </w:rPr>
      </w:pPr>
      <w:r w:rsidRPr="00FF01A7">
        <w:rPr>
          <w:rFonts w:eastAsia="Times New Roman"/>
        </w:rPr>
        <w:t>1. Виды испытаний (тесты) и нормативы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891"/>
        <w:gridCol w:w="64"/>
        <w:gridCol w:w="1207"/>
        <w:gridCol w:w="1343"/>
        <w:gridCol w:w="58"/>
        <w:gridCol w:w="1145"/>
        <w:gridCol w:w="1271"/>
        <w:gridCol w:w="58"/>
        <w:gridCol w:w="1345"/>
        <w:gridCol w:w="1123"/>
      </w:tblGrid>
      <w:tr w:rsidR="00782572" w:rsidRPr="00FF01A7" w14:paraId="5B08DB85" w14:textId="77777777" w:rsidTr="00AF741C">
        <w:trPr>
          <w:trHeight w:val="311"/>
        </w:trPr>
        <w:tc>
          <w:tcPr>
            <w:tcW w:w="259" w:type="pct"/>
            <w:vMerge w:val="restart"/>
          </w:tcPr>
          <w:p w14:paraId="18BF9A1F" w14:textId="77777777" w:rsidR="00782572" w:rsidRPr="00FF01A7" w:rsidRDefault="00782572" w:rsidP="00B5363F">
            <w:pPr>
              <w:pStyle w:val="Default0"/>
              <w:jc w:val="center"/>
              <w:rPr>
                <w:sz w:val="20"/>
                <w:szCs w:val="20"/>
              </w:rPr>
            </w:pPr>
            <w:r w:rsidRPr="00FF01A7">
              <w:rPr>
                <w:sz w:val="20"/>
                <w:szCs w:val="20"/>
              </w:rPr>
              <w:t>№ п/п</w:t>
            </w:r>
          </w:p>
        </w:tc>
        <w:tc>
          <w:tcPr>
            <w:tcW w:w="943" w:type="pct"/>
            <w:vMerge w:val="restart"/>
          </w:tcPr>
          <w:p w14:paraId="098850BC" w14:textId="77777777" w:rsidR="00782572" w:rsidRPr="00FF01A7" w:rsidRDefault="00782572" w:rsidP="00B5363F">
            <w:pPr>
              <w:pStyle w:val="Default0"/>
              <w:jc w:val="center"/>
              <w:rPr>
                <w:sz w:val="20"/>
                <w:szCs w:val="20"/>
              </w:rPr>
            </w:pPr>
            <w:r w:rsidRPr="00FF01A7">
              <w:rPr>
                <w:sz w:val="20"/>
                <w:szCs w:val="20"/>
              </w:rPr>
              <w:t xml:space="preserve">Виды испытаний (тесты) </w:t>
            </w:r>
          </w:p>
        </w:tc>
        <w:tc>
          <w:tcPr>
            <w:tcW w:w="3799" w:type="pct"/>
            <w:gridSpan w:val="9"/>
          </w:tcPr>
          <w:p w14:paraId="4D8DFBFC" w14:textId="77777777" w:rsidR="00782572" w:rsidRPr="00FF01A7" w:rsidRDefault="00782572" w:rsidP="00B5363F">
            <w:pPr>
              <w:pStyle w:val="Default0"/>
              <w:jc w:val="center"/>
              <w:rPr>
                <w:sz w:val="20"/>
                <w:szCs w:val="20"/>
              </w:rPr>
            </w:pPr>
            <w:r w:rsidRPr="00FF01A7">
              <w:rPr>
                <w:sz w:val="20"/>
                <w:szCs w:val="20"/>
              </w:rPr>
              <w:t>Нормативы</w:t>
            </w:r>
          </w:p>
        </w:tc>
      </w:tr>
      <w:tr w:rsidR="00782572" w:rsidRPr="00FF01A7" w14:paraId="37DB15A6" w14:textId="77777777" w:rsidTr="00AF741C">
        <w:trPr>
          <w:trHeight w:val="109"/>
        </w:trPr>
        <w:tc>
          <w:tcPr>
            <w:tcW w:w="259" w:type="pct"/>
            <w:vMerge/>
          </w:tcPr>
          <w:p w14:paraId="7DDA6982" w14:textId="77777777" w:rsidR="00782572" w:rsidRPr="00FF01A7" w:rsidRDefault="00782572" w:rsidP="00B5363F">
            <w:pPr>
              <w:pStyle w:val="Default0"/>
              <w:rPr>
                <w:sz w:val="20"/>
                <w:szCs w:val="20"/>
              </w:rPr>
            </w:pPr>
          </w:p>
        </w:tc>
        <w:tc>
          <w:tcPr>
            <w:tcW w:w="943" w:type="pct"/>
            <w:vMerge/>
          </w:tcPr>
          <w:p w14:paraId="3F0EAB85" w14:textId="77777777" w:rsidR="00782572" w:rsidRPr="00FF01A7" w:rsidRDefault="00782572" w:rsidP="00B5363F">
            <w:pPr>
              <w:pStyle w:val="Default0"/>
              <w:jc w:val="right"/>
              <w:rPr>
                <w:sz w:val="20"/>
                <w:szCs w:val="20"/>
              </w:rPr>
            </w:pPr>
          </w:p>
        </w:tc>
        <w:tc>
          <w:tcPr>
            <w:tcW w:w="1904" w:type="pct"/>
            <w:gridSpan w:val="5"/>
          </w:tcPr>
          <w:p w14:paraId="30D6DA92" w14:textId="77777777" w:rsidR="00782572" w:rsidRPr="00FF01A7" w:rsidRDefault="00782572" w:rsidP="00B5363F">
            <w:pPr>
              <w:pStyle w:val="Default0"/>
              <w:jc w:val="center"/>
              <w:rPr>
                <w:sz w:val="20"/>
                <w:szCs w:val="20"/>
              </w:rPr>
            </w:pPr>
            <w:r w:rsidRPr="00FF01A7">
              <w:rPr>
                <w:sz w:val="20"/>
                <w:szCs w:val="20"/>
              </w:rPr>
              <w:t>Мальчики</w:t>
            </w:r>
          </w:p>
        </w:tc>
        <w:tc>
          <w:tcPr>
            <w:tcW w:w="1894" w:type="pct"/>
            <w:gridSpan w:val="4"/>
          </w:tcPr>
          <w:p w14:paraId="3D8BD0EE" w14:textId="77777777" w:rsidR="00782572" w:rsidRPr="00FF01A7" w:rsidRDefault="00782572" w:rsidP="00B5363F">
            <w:pPr>
              <w:pStyle w:val="Default0"/>
              <w:jc w:val="center"/>
              <w:rPr>
                <w:sz w:val="20"/>
                <w:szCs w:val="20"/>
              </w:rPr>
            </w:pPr>
            <w:r w:rsidRPr="00FF01A7">
              <w:rPr>
                <w:sz w:val="20"/>
                <w:szCs w:val="20"/>
              </w:rPr>
              <w:t>Девочки</w:t>
            </w:r>
          </w:p>
        </w:tc>
      </w:tr>
      <w:tr w:rsidR="00782572" w:rsidRPr="00FF01A7" w14:paraId="5F27A473" w14:textId="77777777" w:rsidTr="00AF741C">
        <w:trPr>
          <w:trHeight w:val="267"/>
        </w:trPr>
        <w:tc>
          <w:tcPr>
            <w:tcW w:w="259" w:type="pct"/>
            <w:vMerge/>
          </w:tcPr>
          <w:p w14:paraId="6ADA5D50" w14:textId="77777777" w:rsidR="00782572" w:rsidRPr="00FF01A7" w:rsidRDefault="00782572" w:rsidP="00B5363F">
            <w:pPr>
              <w:pStyle w:val="Default0"/>
              <w:rPr>
                <w:sz w:val="20"/>
                <w:szCs w:val="20"/>
              </w:rPr>
            </w:pPr>
          </w:p>
        </w:tc>
        <w:tc>
          <w:tcPr>
            <w:tcW w:w="943" w:type="pct"/>
            <w:vMerge/>
          </w:tcPr>
          <w:p w14:paraId="563AC85D" w14:textId="77777777" w:rsidR="00782572" w:rsidRPr="00FF01A7" w:rsidRDefault="00782572" w:rsidP="00B5363F">
            <w:pPr>
              <w:pStyle w:val="Default0"/>
              <w:rPr>
                <w:sz w:val="20"/>
                <w:szCs w:val="20"/>
              </w:rPr>
            </w:pPr>
          </w:p>
        </w:tc>
        <w:tc>
          <w:tcPr>
            <w:tcW w:w="634" w:type="pct"/>
            <w:gridSpan w:val="2"/>
          </w:tcPr>
          <w:p w14:paraId="28256CD5" w14:textId="77777777" w:rsidR="00782572" w:rsidRPr="00FF01A7" w:rsidRDefault="00782572" w:rsidP="00B5363F">
            <w:pPr>
              <w:pStyle w:val="Default0"/>
              <w:jc w:val="center"/>
              <w:rPr>
                <w:sz w:val="20"/>
                <w:szCs w:val="20"/>
              </w:rPr>
            </w:pPr>
            <w:r w:rsidRPr="00FF01A7">
              <w:rPr>
                <w:sz w:val="20"/>
                <w:szCs w:val="20"/>
              </w:rPr>
              <w:t>Бронзовый знак</w:t>
            </w:r>
          </w:p>
        </w:tc>
        <w:tc>
          <w:tcPr>
            <w:tcW w:w="699" w:type="pct"/>
            <w:gridSpan w:val="2"/>
          </w:tcPr>
          <w:p w14:paraId="3ECCE113" w14:textId="77777777" w:rsidR="00782572" w:rsidRPr="00FF01A7" w:rsidRDefault="00782572" w:rsidP="00B5363F">
            <w:pPr>
              <w:pStyle w:val="Default0"/>
              <w:jc w:val="center"/>
              <w:rPr>
                <w:sz w:val="20"/>
                <w:szCs w:val="20"/>
              </w:rPr>
            </w:pPr>
            <w:r w:rsidRPr="00FF01A7">
              <w:rPr>
                <w:sz w:val="20"/>
                <w:szCs w:val="20"/>
              </w:rPr>
              <w:t>Серебряный знак</w:t>
            </w:r>
          </w:p>
        </w:tc>
        <w:tc>
          <w:tcPr>
            <w:tcW w:w="571" w:type="pct"/>
          </w:tcPr>
          <w:p w14:paraId="54E36A7F" w14:textId="77777777" w:rsidR="00782572" w:rsidRPr="00FF01A7" w:rsidRDefault="00782572" w:rsidP="00B5363F">
            <w:pPr>
              <w:pStyle w:val="Default0"/>
              <w:jc w:val="center"/>
              <w:rPr>
                <w:sz w:val="20"/>
                <w:szCs w:val="20"/>
              </w:rPr>
            </w:pPr>
            <w:r w:rsidRPr="00FF01A7">
              <w:rPr>
                <w:sz w:val="20"/>
                <w:szCs w:val="20"/>
              </w:rPr>
              <w:t>Золотой знак</w:t>
            </w:r>
          </w:p>
        </w:tc>
        <w:tc>
          <w:tcPr>
            <w:tcW w:w="634" w:type="pct"/>
          </w:tcPr>
          <w:p w14:paraId="337966C0" w14:textId="77777777" w:rsidR="00782572" w:rsidRPr="00FF01A7" w:rsidRDefault="00782572" w:rsidP="00B5363F">
            <w:pPr>
              <w:pStyle w:val="Default0"/>
              <w:jc w:val="center"/>
              <w:rPr>
                <w:sz w:val="20"/>
                <w:szCs w:val="20"/>
              </w:rPr>
            </w:pPr>
            <w:r w:rsidRPr="00FF01A7">
              <w:rPr>
                <w:sz w:val="20"/>
                <w:szCs w:val="20"/>
              </w:rPr>
              <w:t>Бронзовый знак</w:t>
            </w:r>
          </w:p>
        </w:tc>
        <w:tc>
          <w:tcPr>
            <w:tcW w:w="700" w:type="pct"/>
            <w:gridSpan w:val="2"/>
          </w:tcPr>
          <w:p w14:paraId="53679AB5" w14:textId="77777777" w:rsidR="00782572" w:rsidRPr="00FF01A7" w:rsidRDefault="00782572" w:rsidP="00B5363F">
            <w:pPr>
              <w:pStyle w:val="Default0"/>
              <w:jc w:val="center"/>
              <w:rPr>
                <w:sz w:val="20"/>
                <w:szCs w:val="20"/>
              </w:rPr>
            </w:pPr>
            <w:r w:rsidRPr="00FF01A7">
              <w:rPr>
                <w:sz w:val="20"/>
                <w:szCs w:val="20"/>
              </w:rPr>
              <w:t>Серебряный знак</w:t>
            </w:r>
          </w:p>
        </w:tc>
        <w:tc>
          <w:tcPr>
            <w:tcW w:w="560" w:type="pct"/>
          </w:tcPr>
          <w:p w14:paraId="48A6EC1E" w14:textId="77777777" w:rsidR="00782572" w:rsidRPr="00FF01A7" w:rsidRDefault="00782572" w:rsidP="00B5363F">
            <w:pPr>
              <w:pStyle w:val="Default0"/>
              <w:jc w:val="center"/>
              <w:rPr>
                <w:sz w:val="20"/>
                <w:szCs w:val="20"/>
              </w:rPr>
            </w:pPr>
            <w:r w:rsidRPr="00FF01A7">
              <w:rPr>
                <w:sz w:val="20"/>
                <w:szCs w:val="20"/>
              </w:rPr>
              <w:t>Золотой</w:t>
            </w:r>
          </w:p>
          <w:p w14:paraId="46BD16FC" w14:textId="77777777" w:rsidR="00782572" w:rsidRPr="00FF01A7" w:rsidRDefault="00782572" w:rsidP="00B5363F">
            <w:pPr>
              <w:pStyle w:val="Default0"/>
              <w:jc w:val="center"/>
              <w:rPr>
                <w:sz w:val="20"/>
                <w:szCs w:val="20"/>
              </w:rPr>
            </w:pPr>
            <w:r w:rsidRPr="00FF01A7">
              <w:rPr>
                <w:sz w:val="20"/>
                <w:szCs w:val="20"/>
              </w:rPr>
              <w:t>знак</w:t>
            </w:r>
          </w:p>
        </w:tc>
      </w:tr>
      <w:tr w:rsidR="00782572" w:rsidRPr="00FF01A7" w14:paraId="46CAB160" w14:textId="77777777" w:rsidTr="00AF741C">
        <w:trPr>
          <w:trHeight w:val="109"/>
        </w:trPr>
        <w:tc>
          <w:tcPr>
            <w:tcW w:w="5000" w:type="pct"/>
            <w:gridSpan w:val="11"/>
          </w:tcPr>
          <w:p w14:paraId="0EDCC6FE" w14:textId="77777777" w:rsidR="00782572" w:rsidRPr="00FF01A7" w:rsidRDefault="00782572" w:rsidP="00B5363F">
            <w:pPr>
              <w:pStyle w:val="Default0"/>
              <w:rPr>
                <w:sz w:val="20"/>
                <w:szCs w:val="20"/>
              </w:rPr>
            </w:pPr>
            <w:r w:rsidRPr="00FF01A7">
              <w:rPr>
                <w:sz w:val="20"/>
                <w:szCs w:val="20"/>
              </w:rPr>
              <w:t xml:space="preserve">Обязательные испытания (тесты) </w:t>
            </w:r>
          </w:p>
        </w:tc>
      </w:tr>
      <w:tr w:rsidR="00782572" w:rsidRPr="00FF01A7" w14:paraId="1BE27141" w14:textId="77777777" w:rsidTr="00AF741C">
        <w:trPr>
          <w:trHeight w:val="179"/>
        </w:trPr>
        <w:tc>
          <w:tcPr>
            <w:tcW w:w="259" w:type="pct"/>
          </w:tcPr>
          <w:p w14:paraId="69038511" w14:textId="77777777" w:rsidR="00782572" w:rsidRPr="00FF01A7" w:rsidRDefault="00782572" w:rsidP="00B5363F">
            <w:pPr>
              <w:pStyle w:val="Default0"/>
              <w:jc w:val="center"/>
              <w:rPr>
                <w:sz w:val="20"/>
                <w:szCs w:val="20"/>
              </w:rPr>
            </w:pPr>
            <w:r w:rsidRPr="00FF01A7">
              <w:rPr>
                <w:sz w:val="20"/>
                <w:szCs w:val="20"/>
              </w:rPr>
              <w:t>1.</w:t>
            </w:r>
          </w:p>
        </w:tc>
        <w:tc>
          <w:tcPr>
            <w:tcW w:w="943" w:type="pct"/>
          </w:tcPr>
          <w:p w14:paraId="4714CB2C" w14:textId="77777777" w:rsidR="00782572" w:rsidRPr="00FF01A7" w:rsidRDefault="00782572" w:rsidP="00B5363F">
            <w:pPr>
              <w:pStyle w:val="Default0"/>
              <w:rPr>
                <w:sz w:val="20"/>
                <w:szCs w:val="20"/>
              </w:rPr>
            </w:pPr>
            <w:r w:rsidRPr="00FF01A7">
              <w:rPr>
                <w:sz w:val="20"/>
                <w:szCs w:val="20"/>
              </w:rPr>
              <w:t xml:space="preserve">Бег на 60 м (с) </w:t>
            </w:r>
          </w:p>
        </w:tc>
        <w:tc>
          <w:tcPr>
            <w:tcW w:w="634" w:type="pct"/>
            <w:gridSpan w:val="2"/>
          </w:tcPr>
          <w:p w14:paraId="03C32357" w14:textId="77777777" w:rsidR="00782572" w:rsidRPr="00FF01A7" w:rsidRDefault="00782572" w:rsidP="00B5363F">
            <w:pPr>
              <w:pStyle w:val="Default0"/>
              <w:jc w:val="center"/>
              <w:rPr>
                <w:sz w:val="20"/>
                <w:szCs w:val="20"/>
              </w:rPr>
            </w:pPr>
            <w:r w:rsidRPr="00FF01A7">
              <w:rPr>
                <w:sz w:val="20"/>
                <w:szCs w:val="20"/>
              </w:rPr>
              <w:t>10,0</w:t>
            </w:r>
          </w:p>
        </w:tc>
        <w:tc>
          <w:tcPr>
            <w:tcW w:w="699" w:type="pct"/>
            <w:gridSpan w:val="2"/>
          </w:tcPr>
          <w:p w14:paraId="702F779A" w14:textId="77777777" w:rsidR="00782572" w:rsidRPr="00FF01A7" w:rsidRDefault="00782572" w:rsidP="00B5363F">
            <w:pPr>
              <w:pStyle w:val="Default0"/>
              <w:jc w:val="center"/>
              <w:rPr>
                <w:sz w:val="20"/>
                <w:szCs w:val="20"/>
              </w:rPr>
            </w:pPr>
            <w:r w:rsidRPr="00FF01A7">
              <w:rPr>
                <w:sz w:val="20"/>
                <w:szCs w:val="20"/>
              </w:rPr>
              <w:t>9,7</w:t>
            </w:r>
          </w:p>
        </w:tc>
        <w:tc>
          <w:tcPr>
            <w:tcW w:w="571" w:type="pct"/>
          </w:tcPr>
          <w:p w14:paraId="680C3538" w14:textId="77777777" w:rsidR="00782572" w:rsidRPr="00FF01A7" w:rsidRDefault="00782572" w:rsidP="00B5363F">
            <w:pPr>
              <w:pStyle w:val="Default0"/>
              <w:jc w:val="center"/>
              <w:rPr>
                <w:sz w:val="20"/>
                <w:szCs w:val="20"/>
              </w:rPr>
            </w:pPr>
            <w:r w:rsidRPr="00FF01A7">
              <w:rPr>
                <w:sz w:val="20"/>
                <w:szCs w:val="20"/>
              </w:rPr>
              <w:t>8,7</w:t>
            </w:r>
          </w:p>
        </w:tc>
        <w:tc>
          <w:tcPr>
            <w:tcW w:w="663" w:type="pct"/>
            <w:gridSpan w:val="2"/>
          </w:tcPr>
          <w:p w14:paraId="3762A34D" w14:textId="77777777" w:rsidR="00782572" w:rsidRPr="00FF01A7" w:rsidRDefault="00782572" w:rsidP="00B5363F">
            <w:pPr>
              <w:pStyle w:val="Default0"/>
              <w:jc w:val="center"/>
              <w:rPr>
                <w:sz w:val="20"/>
                <w:szCs w:val="20"/>
              </w:rPr>
            </w:pPr>
            <w:r w:rsidRPr="00FF01A7">
              <w:rPr>
                <w:sz w:val="20"/>
                <w:szCs w:val="20"/>
              </w:rPr>
              <w:t>10,9</w:t>
            </w:r>
          </w:p>
        </w:tc>
        <w:tc>
          <w:tcPr>
            <w:tcW w:w="671" w:type="pct"/>
          </w:tcPr>
          <w:p w14:paraId="5E1F8169" w14:textId="77777777" w:rsidR="00782572" w:rsidRPr="00FF01A7" w:rsidRDefault="00782572" w:rsidP="00B5363F">
            <w:pPr>
              <w:pStyle w:val="Default0"/>
              <w:jc w:val="center"/>
              <w:rPr>
                <w:sz w:val="20"/>
                <w:szCs w:val="20"/>
              </w:rPr>
            </w:pPr>
            <w:r w:rsidRPr="00FF01A7">
              <w:rPr>
                <w:sz w:val="20"/>
                <w:szCs w:val="20"/>
              </w:rPr>
              <w:t>10,6</w:t>
            </w:r>
          </w:p>
        </w:tc>
        <w:tc>
          <w:tcPr>
            <w:tcW w:w="560" w:type="pct"/>
          </w:tcPr>
          <w:p w14:paraId="79B47B13" w14:textId="77777777" w:rsidR="00782572" w:rsidRPr="00FF01A7" w:rsidRDefault="00782572" w:rsidP="00B5363F">
            <w:pPr>
              <w:pStyle w:val="Default0"/>
              <w:jc w:val="center"/>
              <w:rPr>
                <w:sz w:val="20"/>
                <w:szCs w:val="20"/>
              </w:rPr>
            </w:pPr>
            <w:r w:rsidRPr="00FF01A7">
              <w:rPr>
                <w:sz w:val="20"/>
                <w:szCs w:val="20"/>
              </w:rPr>
              <w:t>9,6</w:t>
            </w:r>
          </w:p>
        </w:tc>
      </w:tr>
      <w:tr w:rsidR="00782572" w:rsidRPr="00FF01A7" w14:paraId="34CF0075" w14:textId="77777777" w:rsidTr="00AF741C">
        <w:trPr>
          <w:trHeight w:val="247"/>
        </w:trPr>
        <w:tc>
          <w:tcPr>
            <w:tcW w:w="259" w:type="pct"/>
            <w:vMerge w:val="restart"/>
          </w:tcPr>
          <w:p w14:paraId="591F8D13" w14:textId="77777777" w:rsidR="00782572" w:rsidRPr="00FF01A7" w:rsidRDefault="00782572" w:rsidP="00B5363F">
            <w:pPr>
              <w:pStyle w:val="Default0"/>
              <w:jc w:val="center"/>
              <w:rPr>
                <w:sz w:val="20"/>
                <w:szCs w:val="20"/>
              </w:rPr>
            </w:pPr>
            <w:r w:rsidRPr="00FF01A7">
              <w:rPr>
                <w:sz w:val="20"/>
                <w:szCs w:val="20"/>
              </w:rPr>
              <w:t>2.</w:t>
            </w:r>
          </w:p>
        </w:tc>
        <w:tc>
          <w:tcPr>
            <w:tcW w:w="943" w:type="pct"/>
          </w:tcPr>
          <w:p w14:paraId="2A73F02A" w14:textId="77777777" w:rsidR="00782572" w:rsidRPr="00FF01A7" w:rsidRDefault="00782572" w:rsidP="00B5363F">
            <w:pPr>
              <w:pStyle w:val="Default0"/>
              <w:rPr>
                <w:sz w:val="20"/>
                <w:szCs w:val="20"/>
              </w:rPr>
            </w:pPr>
            <w:r w:rsidRPr="00FF01A7">
              <w:rPr>
                <w:sz w:val="20"/>
                <w:szCs w:val="20"/>
              </w:rPr>
              <w:t xml:space="preserve">Бег на 2 км (мин, с) </w:t>
            </w:r>
          </w:p>
        </w:tc>
        <w:tc>
          <w:tcPr>
            <w:tcW w:w="634" w:type="pct"/>
            <w:gridSpan w:val="2"/>
          </w:tcPr>
          <w:p w14:paraId="3CD14211" w14:textId="77777777" w:rsidR="00782572" w:rsidRPr="00FF01A7" w:rsidRDefault="00782572" w:rsidP="00B5363F">
            <w:pPr>
              <w:pStyle w:val="Default0"/>
              <w:jc w:val="center"/>
              <w:rPr>
                <w:sz w:val="20"/>
                <w:szCs w:val="20"/>
              </w:rPr>
            </w:pPr>
            <w:r w:rsidRPr="00FF01A7">
              <w:rPr>
                <w:sz w:val="20"/>
                <w:szCs w:val="20"/>
              </w:rPr>
              <w:t>9.55</w:t>
            </w:r>
          </w:p>
        </w:tc>
        <w:tc>
          <w:tcPr>
            <w:tcW w:w="699" w:type="pct"/>
            <w:gridSpan w:val="2"/>
          </w:tcPr>
          <w:p w14:paraId="42E0529A" w14:textId="77777777" w:rsidR="00782572" w:rsidRPr="00FF01A7" w:rsidRDefault="00782572" w:rsidP="00B5363F">
            <w:pPr>
              <w:pStyle w:val="Default0"/>
              <w:jc w:val="center"/>
              <w:rPr>
                <w:sz w:val="20"/>
                <w:szCs w:val="20"/>
              </w:rPr>
            </w:pPr>
            <w:r w:rsidRPr="00FF01A7">
              <w:rPr>
                <w:sz w:val="20"/>
                <w:szCs w:val="20"/>
              </w:rPr>
              <w:t>9.30</w:t>
            </w:r>
          </w:p>
        </w:tc>
        <w:tc>
          <w:tcPr>
            <w:tcW w:w="571" w:type="pct"/>
          </w:tcPr>
          <w:p w14:paraId="32CDC247" w14:textId="77777777" w:rsidR="00782572" w:rsidRPr="00FF01A7" w:rsidRDefault="00782572" w:rsidP="00B5363F">
            <w:pPr>
              <w:pStyle w:val="Default0"/>
              <w:jc w:val="center"/>
              <w:rPr>
                <w:sz w:val="20"/>
                <w:szCs w:val="20"/>
              </w:rPr>
            </w:pPr>
            <w:r w:rsidRPr="00FF01A7">
              <w:rPr>
                <w:sz w:val="20"/>
                <w:szCs w:val="20"/>
              </w:rPr>
              <w:t>9.00</w:t>
            </w:r>
          </w:p>
        </w:tc>
        <w:tc>
          <w:tcPr>
            <w:tcW w:w="663" w:type="pct"/>
            <w:gridSpan w:val="2"/>
          </w:tcPr>
          <w:p w14:paraId="1AA2D997" w14:textId="77777777" w:rsidR="00782572" w:rsidRPr="00FF01A7" w:rsidRDefault="00782572" w:rsidP="00B5363F">
            <w:pPr>
              <w:pStyle w:val="Default0"/>
              <w:jc w:val="center"/>
              <w:rPr>
                <w:sz w:val="20"/>
                <w:szCs w:val="20"/>
              </w:rPr>
            </w:pPr>
            <w:r w:rsidRPr="00FF01A7">
              <w:rPr>
                <w:sz w:val="20"/>
                <w:szCs w:val="20"/>
              </w:rPr>
              <w:t>12.10</w:t>
            </w:r>
          </w:p>
        </w:tc>
        <w:tc>
          <w:tcPr>
            <w:tcW w:w="671" w:type="pct"/>
          </w:tcPr>
          <w:p w14:paraId="74822761" w14:textId="77777777" w:rsidR="00782572" w:rsidRPr="00FF01A7" w:rsidRDefault="00782572" w:rsidP="00B5363F">
            <w:pPr>
              <w:pStyle w:val="Default0"/>
              <w:jc w:val="center"/>
              <w:rPr>
                <w:sz w:val="20"/>
                <w:szCs w:val="20"/>
              </w:rPr>
            </w:pPr>
            <w:r w:rsidRPr="00FF01A7">
              <w:rPr>
                <w:sz w:val="20"/>
                <w:szCs w:val="20"/>
              </w:rPr>
              <w:t>11.40</w:t>
            </w:r>
          </w:p>
        </w:tc>
        <w:tc>
          <w:tcPr>
            <w:tcW w:w="560" w:type="pct"/>
          </w:tcPr>
          <w:p w14:paraId="402DB6EA" w14:textId="77777777" w:rsidR="00782572" w:rsidRPr="00FF01A7" w:rsidRDefault="00782572" w:rsidP="00B5363F">
            <w:pPr>
              <w:pStyle w:val="Default0"/>
              <w:jc w:val="center"/>
              <w:rPr>
                <w:sz w:val="20"/>
                <w:szCs w:val="20"/>
              </w:rPr>
            </w:pPr>
            <w:r w:rsidRPr="00FF01A7">
              <w:rPr>
                <w:sz w:val="20"/>
                <w:szCs w:val="20"/>
              </w:rPr>
              <w:t>11.00</w:t>
            </w:r>
          </w:p>
        </w:tc>
      </w:tr>
      <w:tr w:rsidR="00782572" w:rsidRPr="00FF01A7" w14:paraId="47D105D2" w14:textId="77777777" w:rsidTr="00AF741C">
        <w:trPr>
          <w:trHeight w:val="247"/>
        </w:trPr>
        <w:tc>
          <w:tcPr>
            <w:tcW w:w="259" w:type="pct"/>
            <w:vMerge/>
          </w:tcPr>
          <w:p w14:paraId="04514CFE" w14:textId="77777777" w:rsidR="00782572" w:rsidRPr="00FF01A7" w:rsidRDefault="00782572" w:rsidP="00B5363F">
            <w:pPr>
              <w:pStyle w:val="Default0"/>
              <w:jc w:val="center"/>
              <w:rPr>
                <w:sz w:val="20"/>
                <w:szCs w:val="20"/>
              </w:rPr>
            </w:pPr>
          </w:p>
        </w:tc>
        <w:tc>
          <w:tcPr>
            <w:tcW w:w="943" w:type="pct"/>
          </w:tcPr>
          <w:p w14:paraId="3E036080" w14:textId="77777777" w:rsidR="00782572" w:rsidRPr="00FF01A7" w:rsidRDefault="00782572" w:rsidP="00B5363F">
            <w:pPr>
              <w:pStyle w:val="Default0"/>
              <w:rPr>
                <w:sz w:val="20"/>
                <w:szCs w:val="20"/>
              </w:rPr>
            </w:pPr>
            <w:r w:rsidRPr="00FF01A7">
              <w:rPr>
                <w:sz w:val="20"/>
                <w:szCs w:val="20"/>
              </w:rPr>
              <w:t xml:space="preserve">или на 3 км </w:t>
            </w:r>
          </w:p>
        </w:tc>
        <w:tc>
          <w:tcPr>
            <w:tcW w:w="634" w:type="pct"/>
            <w:gridSpan w:val="2"/>
          </w:tcPr>
          <w:p w14:paraId="2299D921"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99" w:type="pct"/>
            <w:gridSpan w:val="2"/>
          </w:tcPr>
          <w:p w14:paraId="032B9D89"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71" w:type="pct"/>
          </w:tcPr>
          <w:p w14:paraId="3B473C61"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63" w:type="pct"/>
            <w:gridSpan w:val="2"/>
          </w:tcPr>
          <w:p w14:paraId="36E42424" w14:textId="77777777" w:rsidR="00782572" w:rsidRPr="00FF01A7" w:rsidRDefault="00782572" w:rsidP="00B5363F">
            <w:pPr>
              <w:pStyle w:val="Default0"/>
              <w:jc w:val="center"/>
              <w:rPr>
                <w:sz w:val="20"/>
                <w:szCs w:val="20"/>
              </w:rPr>
            </w:pPr>
            <w:r w:rsidRPr="00FF01A7">
              <w:rPr>
                <w:sz w:val="20"/>
                <w:szCs w:val="20"/>
              </w:rPr>
              <w:t>-</w:t>
            </w:r>
          </w:p>
        </w:tc>
        <w:tc>
          <w:tcPr>
            <w:tcW w:w="671" w:type="pct"/>
          </w:tcPr>
          <w:p w14:paraId="694B4DD2" w14:textId="77777777" w:rsidR="00782572" w:rsidRPr="00FF01A7" w:rsidRDefault="00782572" w:rsidP="00B5363F">
            <w:pPr>
              <w:pStyle w:val="Default0"/>
              <w:jc w:val="center"/>
              <w:rPr>
                <w:sz w:val="20"/>
                <w:szCs w:val="20"/>
              </w:rPr>
            </w:pPr>
            <w:r w:rsidRPr="00FF01A7">
              <w:rPr>
                <w:sz w:val="20"/>
                <w:szCs w:val="20"/>
              </w:rPr>
              <w:t>-</w:t>
            </w:r>
          </w:p>
        </w:tc>
        <w:tc>
          <w:tcPr>
            <w:tcW w:w="560" w:type="pct"/>
          </w:tcPr>
          <w:p w14:paraId="08F55BD7" w14:textId="77777777" w:rsidR="00782572" w:rsidRPr="00FF01A7" w:rsidRDefault="00782572" w:rsidP="00B5363F">
            <w:pPr>
              <w:pStyle w:val="Default0"/>
              <w:jc w:val="center"/>
              <w:rPr>
                <w:sz w:val="20"/>
                <w:szCs w:val="20"/>
              </w:rPr>
            </w:pPr>
            <w:r w:rsidRPr="00FF01A7">
              <w:rPr>
                <w:sz w:val="20"/>
                <w:szCs w:val="20"/>
              </w:rPr>
              <w:t>-</w:t>
            </w:r>
          </w:p>
        </w:tc>
      </w:tr>
      <w:tr w:rsidR="00782572" w:rsidRPr="00FF01A7" w14:paraId="4F4F53EC" w14:textId="77777777" w:rsidTr="00AF741C">
        <w:trPr>
          <w:trHeight w:val="247"/>
        </w:trPr>
        <w:tc>
          <w:tcPr>
            <w:tcW w:w="259" w:type="pct"/>
            <w:vMerge w:val="restart"/>
          </w:tcPr>
          <w:p w14:paraId="38D92467" w14:textId="77777777" w:rsidR="00782572" w:rsidRPr="00FF01A7" w:rsidRDefault="00782572" w:rsidP="00B5363F">
            <w:pPr>
              <w:pStyle w:val="Default0"/>
              <w:jc w:val="center"/>
              <w:rPr>
                <w:sz w:val="20"/>
                <w:szCs w:val="20"/>
              </w:rPr>
            </w:pPr>
            <w:r w:rsidRPr="00FF01A7">
              <w:rPr>
                <w:sz w:val="20"/>
                <w:szCs w:val="20"/>
              </w:rPr>
              <w:t>3.</w:t>
            </w:r>
          </w:p>
        </w:tc>
        <w:tc>
          <w:tcPr>
            <w:tcW w:w="943" w:type="pct"/>
          </w:tcPr>
          <w:p w14:paraId="7D565875" w14:textId="77777777" w:rsidR="00782572" w:rsidRPr="00FF01A7" w:rsidRDefault="00782572" w:rsidP="00B5363F">
            <w:pPr>
              <w:pStyle w:val="Default0"/>
              <w:rPr>
                <w:sz w:val="20"/>
                <w:szCs w:val="20"/>
              </w:rPr>
            </w:pPr>
            <w:r w:rsidRPr="00FF01A7">
              <w:rPr>
                <w:sz w:val="20"/>
                <w:szCs w:val="20"/>
              </w:rPr>
              <w:t xml:space="preserve">Подтягивание из виса на высокой перекладине (количество раз) </w:t>
            </w:r>
          </w:p>
        </w:tc>
        <w:tc>
          <w:tcPr>
            <w:tcW w:w="634" w:type="pct"/>
            <w:gridSpan w:val="2"/>
          </w:tcPr>
          <w:p w14:paraId="748C86EC" w14:textId="77777777" w:rsidR="00782572" w:rsidRPr="00FF01A7" w:rsidRDefault="00782572" w:rsidP="00B5363F">
            <w:pPr>
              <w:pStyle w:val="Default0"/>
              <w:jc w:val="center"/>
              <w:rPr>
                <w:sz w:val="20"/>
                <w:szCs w:val="20"/>
              </w:rPr>
            </w:pPr>
            <w:r w:rsidRPr="00FF01A7">
              <w:rPr>
                <w:sz w:val="20"/>
                <w:szCs w:val="20"/>
              </w:rPr>
              <w:t>4</w:t>
            </w:r>
          </w:p>
        </w:tc>
        <w:tc>
          <w:tcPr>
            <w:tcW w:w="699" w:type="pct"/>
            <w:gridSpan w:val="2"/>
          </w:tcPr>
          <w:p w14:paraId="4E2106D7" w14:textId="77777777" w:rsidR="00782572" w:rsidRPr="00FF01A7" w:rsidRDefault="00782572" w:rsidP="00B5363F">
            <w:pPr>
              <w:pStyle w:val="Default0"/>
              <w:jc w:val="center"/>
              <w:rPr>
                <w:sz w:val="20"/>
                <w:szCs w:val="20"/>
              </w:rPr>
            </w:pPr>
            <w:r w:rsidRPr="00FF01A7">
              <w:rPr>
                <w:sz w:val="20"/>
                <w:szCs w:val="20"/>
              </w:rPr>
              <w:t>6</w:t>
            </w:r>
          </w:p>
        </w:tc>
        <w:tc>
          <w:tcPr>
            <w:tcW w:w="571" w:type="pct"/>
          </w:tcPr>
          <w:p w14:paraId="641050BA" w14:textId="77777777" w:rsidR="00782572" w:rsidRPr="00FF01A7" w:rsidRDefault="00782572" w:rsidP="00B5363F">
            <w:pPr>
              <w:pStyle w:val="Default0"/>
              <w:jc w:val="center"/>
              <w:rPr>
                <w:sz w:val="20"/>
                <w:szCs w:val="20"/>
              </w:rPr>
            </w:pPr>
            <w:r w:rsidRPr="00FF01A7">
              <w:rPr>
                <w:sz w:val="20"/>
                <w:szCs w:val="20"/>
              </w:rPr>
              <w:t>10</w:t>
            </w:r>
          </w:p>
        </w:tc>
        <w:tc>
          <w:tcPr>
            <w:tcW w:w="663" w:type="pct"/>
            <w:gridSpan w:val="2"/>
          </w:tcPr>
          <w:p w14:paraId="60F5DB9D" w14:textId="77777777" w:rsidR="00782572" w:rsidRPr="00FF01A7" w:rsidRDefault="00782572" w:rsidP="00B5363F">
            <w:pPr>
              <w:pStyle w:val="Default0"/>
              <w:jc w:val="center"/>
              <w:rPr>
                <w:sz w:val="20"/>
                <w:szCs w:val="20"/>
              </w:rPr>
            </w:pPr>
            <w:r w:rsidRPr="00FF01A7">
              <w:rPr>
                <w:sz w:val="20"/>
                <w:szCs w:val="20"/>
              </w:rPr>
              <w:t>-</w:t>
            </w:r>
          </w:p>
        </w:tc>
        <w:tc>
          <w:tcPr>
            <w:tcW w:w="671" w:type="pct"/>
          </w:tcPr>
          <w:p w14:paraId="52F71364" w14:textId="77777777" w:rsidR="00782572" w:rsidRPr="00FF01A7" w:rsidRDefault="00782572" w:rsidP="00B5363F">
            <w:pPr>
              <w:pStyle w:val="Default0"/>
              <w:jc w:val="center"/>
              <w:rPr>
                <w:sz w:val="20"/>
                <w:szCs w:val="20"/>
              </w:rPr>
            </w:pPr>
            <w:r w:rsidRPr="00FF01A7">
              <w:rPr>
                <w:sz w:val="20"/>
                <w:szCs w:val="20"/>
              </w:rPr>
              <w:t>-</w:t>
            </w:r>
          </w:p>
        </w:tc>
        <w:tc>
          <w:tcPr>
            <w:tcW w:w="560" w:type="pct"/>
          </w:tcPr>
          <w:p w14:paraId="6BAFB8BE" w14:textId="77777777" w:rsidR="00782572" w:rsidRPr="00FF01A7" w:rsidRDefault="00782572" w:rsidP="00B5363F">
            <w:pPr>
              <w:pStyle w:val="Default0"/>
              <w:jc w:val="center"/>
              <w:rPr>
                <w:sz w:val="20"/>
                <w:szCs w:val="20"/>
              </w:rPr>
            </w:pPr>
            <w:r w:rsidRPr="00FF01A7">
              <w:rPr>
                <w:sz w:val="20"/>
                <w:szCs w:val="20"/>
              </w:rPr>
              <w:t>-</w:t>
            </w:r>
          </w:p>
        </w:tc>
      </w:tr>
      <w:tr w:rsidR="00782572" w:rsidRPr="00FF01A7" w14:paraId="79A3651C" w14:textId="77777777" w:rsidTr="00AF741C">
        <w:trPr>
          <w:trHeight w:val="247"/>
        </w:trPr>
        <w:tc>
          <w:tcPr>
            <w:tcW w:w="259" w:type="pct"/>
            <w:vMerge/>
          </w:tcPr>
          <w:p w14:paraId="31536B2A" w14:textId="77777777" w:rsidR="00782572" w:rsidRPr="00FF01A7" w:rsidRDefault="00782572" w:rsidP="00B5363F">
            <w:pPr>
              <w:pStyle w:val="Default0"/>
              <w:jc w:val="center"/>
              <w:rPr>
                <w:sz w:val="20"/>
                <w:szCs w:val="20"/>
              </w:rPr>
            </w:pPr>
          </w:p>
        </w:tc>
        <w:tc>
          <w:tcPr>
            <w:tcW w:w="943" w:type="pct"/>
          </w:tcPr>
          <w:p w14:paraId="6842E958" w14:textId="77777777" w:rsidR="00782572" w:rsidRPr="00FF01A7" w:rsidRDefault="00782572" w:rsidP="00B5363F">
            <w:pPr>
              <w:pStyle w:val="Default0"/>
              <w:rPr>
                <w:sz w:val="20"/>
                <w:szCs w:val="20"/>
              </w:rPr>
            </w:pPr>
            <w:r w:rsidRPr="00FF01A7">
              <w:rPr>
                <w:sz w:val="20"/>
                <w:szCs w:val="20"/>
              </w:rPr>
              <w:t xml:space="preserve">или подтягивание из виса лежа на низкой перекладине (количество раз) </w:t>
            </w:r>
          </w:p>
        </w:tc>
        <w:tc>
          <w:tcPr>
            <w:tcW w:w="634" w:type="pct"/>
            <w:gridSpan w:val="2"/>
          </w:tcPr>
          <w:p w14:paraId="69FED2EC" w14:textId="77777777" w:rsidR="00782572" w:rsidRPr="00FF01A7" w:rsidRDefault="00782572" w:rsidP="00B5363F">
            <w:pPr>
              <w:pStyle w:val="Default0"/>
              <w:jc w:val="center"/>
              <w:rPr>
                <w:sz w:val="20"/>
                <w:szCs w:val="20"/>
              </w:rPr>
            </w:pPr>
            <w:r w:rsidRPr="00FF01A7">
              <w:rPr>
                <w:sz w:val="20"/>
                <w:szCs w:val="20"/>
              </w:rPr>
              <w:t>-</w:t>
            </w:r>
          </w:p>
        </w:tc>
        <w:tc>
          <w:tcPr>
            <w:tcW w:w="699" w:type="pct"/>
            <w:gridSpan w:val="2"/>
          </w:tcPr>
          <w:p w14:paraId="6FEE8E89" w14:textId="77777777" w:rsidR="00782572" w:rsidRPr="00FF01A7" w:rsidRDefault="00782572" w:rsidP="00B5363F">
            <w:pPr>
              <w:pStyle w:val="Default0"/>
              <w:jc w:val="center"/>
              <w:rPr>
                <w:sz w:val="20"/>
                <w:szCs w:val="20"/>
              </w:rPr>
            </w:pPr>
            <w:r w:rsidRPr="00FF01A7">
              <w:rPr>
                <w:sz w:val="20"/>
                <w:szCs w:val="20"/>
              </w:rPr>
              <w:t>-</w:t>
            </w:r>
          </w:p>
        </w:tc>
        <w:tc>
          <w:tcPr>
            <w:tcW w:w="571" w:type="pct"/>
          </w:tcPr>
          <w:p w14:paraId="2DDEFFB4" w14:textId="77777777" w:rsidR="00782572" w:rsidRPr="00FF01A7" w:rsidRDefault="00782572" w:rsidP="00B5363F">
            <w:pPr>
              <w:pStyle w:val="Default0"/>
              <w:jc w:val="center"/>
              <w:rPr>
                <w:sz w:val="20"/>
                <w:szCs w:val="20"/>
              </w:rPr>
            </w:pPr>
            <w:r w:rsidRPr="00FF01A7">
              <w:rPr>
                <w:sz w:val="20"/>
                <w:szCs w:val="20"/>
              </w:rPr>
              <w:t>-</w:t>
            </w:r>
          </w:p>
        </w:tc>
        <w:tc>
          <w:tcPr>
            <w:tcW w:w="663" w:type="pct"/>
            <w:gridSpan w:val="2"/>
          </w:tcPr>
          <w:p w14:paraId="5F045F73" w14:textId="77777777" w:rsidR="00782572" w:rsidRPr="00FF01A7" w:rsidRDefault="00782572" w:rsidP="00B5363F">
            <w:pPr>
              <w:pStyle w:val="Default0"/>
              <w:jc w:val="center"/>
              <w:rPr>
                <w:sz w:val="20"/>
                <w:szCs w:val="20"/>
              </w:rPr>
            </w:pPr>
            <w:r w:rsidRPr="00FF01A7">
              <w:rPr>
                <w:sz w:val="20"/>
                <w:szCs w:val="20"/>
              </w:rPr>
              <w:t>9</w:t>
            </w:r>
          </w:p>
        </w:tc>
        <w:tc>
          <w:tcPr>
            <w:tcW w:w="671" w:type="pct"/>
          </w:tcPr>
          <w:p w14:paraId="45CEAE6C" w14:textId="77777777" w:rsidR="00782572" w:rsidRPr="00FF01A7" w:rsidRDefault="00782572" w:rsidP="00B5363F">
            <w:pPr>
              <w:pStyle w:val="Default0"/>
              <w:jc w:val="center"/>
              <w:rPr>
                <w:sz w:val="20"/>
                <w:szCs w:val="20"/>
              </w:rPr>
            </w:pPr>
            <w:r w:rsidRPr="00FF01A7">
              <w:rPr>
                <w:sz w:val="20"/>
                <w:szCs w:val="20"/>
              </w:rPr>
              <w:t>11</w:t>
            </w:r>
          </w:p>
        </w:tc>
        <w:tc>
          <w:tcPr>
            <w:tcW w:w="560" w:type="pct"/>
          </w:tcPr>
          <w:p w14:paraId="25063170" w14:textId="77777777" w:rsidR="00782572" w:rsidRPr="00FF01A7" w:rsidRDefault="00782572" w:rsidP="00B5363F">
            <w:pPr>
              <w:pStyle w:val="Default0"/>
              <w:jc w:val="center"/>
              <w:rPr>
                <w:sz w:val="20"/>
                <w:szCs w:val="20"/>
              </w:rPr>
            </w:pPr>
            <w:r w:rsidRPr="00FF01A7">
              <w:rPr>
                <w:sz w:val="20"/>
                <w:szCs w:val="20"/>
              </w:rPr>
              <w:t>18</w:t>
            </w:r>
          </w:p>
        </w:tc>
      </w:tr>
      <w:tr w:rsidR="00782572" w:rsidRPr="00FF01A7" w14:paraId="7FB51E3F" w14:textId="77777777" w:rsidTr="00AF741C">
        <w:trPr>
          <w:trHeight w:val="247"/>
        </w:trPr>
        <w:tc>
          <w:tcPr>
            <w:tcW w:w="259" w:type="pct"/>
            <w:vMerge/>
          </w:tcPr>
          <w:p w14:paraId="0C6AD1B2" w14:textId="77777777" w:rsidR="00782572" w:rsidRPr="00FF01A7" w:rsidRDefault="00782572" w:rsidP="00B5363F">
            <w:pPr>
              <w:pStyle w:val="Default0"/>
              <w:jc w:val="center"/>
              <w:rPr>
                <w:sz w:val="20"/>
                <w:szCs w:val="20"/>
              </w:rPr>
            </w:pPr>
          </w:p>
        </w:tc>
        <w:tc>
          <w:tcPr>
            <w:tcW w:w="943" w:type="pct"/>
          </w:tcPr>
          <w:p w14:paraId="78FB4A24" w14:textId="77777777" w:rsidR="00782572" w:rsidRPr="00FF01A7" w:rsidRDefault="00782572" w:rsidP="00B5363F">
            <w:pPr>
              <w:pStyle w:val="Default0"/>
              <w:rPr>
                <w:sz w:val="20"/>
                <w:szCs w:val="20"/>
              </w:rPr>
            </w:pPr>
            <w:r w:rsidRPr="00FF01A7">
              <w:rPr>
                <w:sz w:val="20"/>
                <w:szCs w:val="20"/>
              </w:rPr>
              <w:t xml:space="preserve">или сгибание и разгибание рук в упоре лежа на полу (количество раз) </w:t>
            </w:r>
          </w:p>
        </w:tc>
        <w:tc>
          <w:tcPr>
            <w:tcW w:w="634" w:type="pct"/>
            <w:gridSpan w:val="2"/>
          </w:tcPr>
          <w:p w14:paraId="5B5834EC" w14:textId="77777777" w:rsidR="00782572" w:rsidRPr="00FF01A7" w:rsidRDefault="00782572" w:rsidP="00B5363F">
            <w:pPr>
              <w:pStyle w:val="Default0"/>
              <w:jc w:val="center"/>
              <w:rPr>
                <w:sz w:val="20"/>
                <w:szCs w:val="20"/>
              </w:rPr>
            </w:pPr>
            <w:r w:rsidRPr="00FF01A7">
              <w:rPr>
                <w:sz w:val="20"/>
                <w:szCs w:val="20"/>
              </w:rPr>
              <w:t>-</w:t>
            </w:r>
          </w:p>
        </w:tc>
        <w:tc>
          <w:tcPr>
            <w:tcW w:w="699" w:type="pct"/>
            <w:gridSpan w:val="2"/>
          </w:tcPr>
          <w:p w14:paraId="61F326A9" w14:textId="77777777" w:rsidR="00782572" w:rsidRPr="00FF01A7" w:rsidRDefault="00782572" w:rsidP="00B5363F">
            <w:pPr>
              <w:pStyle w:val="Default0"/>
              <w:jc w:val="center"/>
              <w:rPr>
                <w:sz w:val="20"/>
                <w:szCs w:val="20"/>
              </w:rPr>
            </w:pPr>
            <w:r w:rsidRPr="00FF01A7">
              <w:rPr>
                <w:sz w:val="20"/>
                <w:szCs w:val="20"/>
              </w:rPr>
              <w:t>-</w:t>
            </w:r>
          </w:p>
        </w:tc>
        <w:tc>
          <w:tcPr>
            <w:tcW w:w="571" w:type="pct"/>
          </w:tcPr>
          <w:p w14:paraId="481F14EF" w14:textId="77777777" w:rsidR="00782572" w:rsidRPr="00FF01A7" w:rsidRDefault="00782572" w:rsidP="00B5363F">
            <w:pPr>
              <w:pStyle w:val="Default0"/>
              <w:jc w:val="center"/>
              <w:rPr>
                <w:sz w:val="20"/>
                <w:szCs w:val="20"/>
              </w:rPr>
            </w:pPr>
            <w:r w:rsidRPr="00FF01A7">
              <w:rPr>
                <w:sz w:val="20"/>
                <w:szCs w:val="20"/>
              </w:rPr>
              <w:t>-</w:t>
            </w:r>
          </w:p>
        </w:tc>
        <w:tc>
          <w:tcPr>
            <w:tcW w:w="663" w:type="pct"/>
            <w:gridSpan w:val="2"/>
          </w:tcPr>
          <w:p w14:paraId="6B72F21C" w14:textId="77777777" w:rsidR="00782572" w:rsidRPr="00FF01A7" w:rsidRDefault="00782572" w:rsidP="00B5363F">
            <w:pPr>
              <w:pStyle w:val="Default0"/>
              <w:jc w:val="center"/>
              <w:rPr>
                <w:sz w:val="20"/>
                <w:szCs w:val="20"/>
              </w:rPr>
            </w:pPr>
            <w:r w:rsidRPr="00FF01A7">
              <w:rPr>
                <w:sz w:val="20"/>
                <w:szCs w:val="20"/>
              </w:rPr>
              <w:t>7</w:t>
            </w:r>
          </w:p>
        </w:tc>
        <w:tc>
          <w:tcPr>
            <w:tcW w:w="671" w:type="pct"/>
          </w:tcPr>
          <w:p w14:paraId="33BEFB7B" w14:textId="77777777" w:rsidR="00782572" w:rsidRPr="00FF01A7" w:rsidRDefault="00782572" w:rsidP="00B5363F">
            <w:pPr>
              <w:pStyle w:val="Default0"/>
              <w:jc w:val="center"/>
              <w:rPr>
                <w:sz w:val="20"/>
                <w:szCs w:val="20"/>
              </w:rPr>
            </w:pPr>
            <w:r w:rsidRPr="00FF01A7">
              <w:rPr>
                <w:sz w:val="20"/>
                <w:szCs w:val="20"/>
              </w:rPr>
              <w:t>9</w:t>
            </w:r>
          </w:p>
        </w:tc>
        <w:tc>
          <w:tcPr>
            <w:tcW w:w="560" w:type="pct"/>
          </w:tcPr>
          <w:p w14:paraId="40C27952" w14:textId="77777777" w:rsidR="00782572" w:rsidRPr="00FF01A7" w:rsidRDefault="00782572" w:rsidP="00B5363F">
            <w:pPr>
              <w:pStyle w:val="Default0"/>
              <w:jc w:val="center"/>
              <w:rPr>
                <w:sz w:val="20"/>
                <w:szCs w:val="20"/>
              </w:rPr>
            </w:pPr>
            <w:r w:rsidRPr="00FF01A7">
              <w:rPr>
                <w:sz w:val="20"/>
                <w:szCs w:val="20"/>
              </w:rPr>
              <w:t>15</w:t>
            </w:r>
          </w:p>
        </w:tc>
      </w:tr>
      <w:tr w:rsidR="00782572" w:rsidRPr="00FF01A7" w14:paraId="2B93D1A2" w14:textId="77777777" w:rsidTr="00AF741C">
        <w:trPr>
          <w:trHeight w:val="247"/>
        </w:trPr>
        <w:tc>
          <w:tcPr>
            <w:tcW w:w="259" w:type="pct"/>
          </w:tcPr>
          <w:p w14:paraId="62564075" w14:textId="77777777" w:rsidR="00782572" w:rsidRPr="00FF01A7" w:rsidRDefault="00782572" w:rsidP="00B5363F">
            <w:pPr>
              <w:pStyle w:val="Default0"/>
              <w:jc w:val="center"/>
              <w:rPr>
                <w:sz w:val="20"/>
                <w:szCs w:val="20"/>
              </w:rPr>
            </w:pPr>
            <w:r w:rsidRPr="00FF01A7">
              <w:rPr>
                <w:sz w:val="20"/>
                <w:szCs w:val="20"/>
              </w:rPr>
              <w:t>4.</w:t>
            </w:r>
          </w:p>
        </w:tc>
        <w:tc>
          <w:tcPr>
            <w:tcW w:w="943" w:type="pct"/>
          </w:tcPr>
          <w:p w14:paraId="21F3C629" w14:textId="77777777" w:rsidR="00782572" w:rsidRPr="00FF01A7" w:rsidRDefault="00782572" w:rsidP="00B5363F">
            <w:pPr>
              <w:pStyle w:val="Default0"/>
              <w:rPr>
                <w:sz w:val="20"/>
                <w:szCs w:val="20"/>
              </w:rPr>
            </w:pPr>
            <w:r w:rsidRPr="00FF01A7">
              <w:rPr>
                <w:sz w:val="20"/>
                <w:szCs w:val="20"/>
              </w:rPr>
              <w:t xml:space="preserve">Наклон вперед из положения стоя с прямыми ногами на полу </w:t>
            </w:r>
          </w:p>
        </w:tc>
        <w:tc>
          <w:tcPr>
            <w:tcW w:w="634" w:type="pct"/>
            <w:gridSpan w:val="2"/>
          </w:tcPr>
          <w:p w14:paraId="2005DDD3" w14:textId="77777777" w:rsidR="00782572" w:rsidRPr="00FF01A7" w:rsidRDefault="00782572" w:rsidP="00B5363F">
            <w:pPr>
              <w:pStyle w:val="Default0"/>
              <w:jc w:val="center"/>
              <w:rPr>
                <w:sz w:val="20"/>
                <w:szCs w:val="20"/>
              </w:rPr>
            </w:pPr>
            <w:r w:rsidRPr="00FF01A7">
              <w:rPr>
                <w:sz w:val="20"/>
                <w:szCs w:val="20"/>
              </w:rPr>
              <w:t>Касание пола пальцами рук</w:t>
            </w:r>
          </w:p>
        </w:tc>
        <w:tc>
          <w:tcPr>
            <w:tcW w:w="699" w:type="pct"/>
            <w:gridSpan w:val="2"/>
          </w:tcPr>
          <w:p w14:paraId="1C1BB3B5" w14:textId="77777777" w:rsidR="00782572" w:rsidRPr="00FF01A7" w:rsidRDefault="00782572" w:rsidP="00B5363F">
            <w:pPr>
              <w:pStyle w:val="Default0"/>
              <w:jc w:val="center"/>
              <w:rPr>
                <w:sz w:val="20"/>
                <w:szCs w:val="20"/>
              </w:rPr>
            </w:pPr>
            <w:r w:rsidRPr="00FF01A7">
              <w:rPr>
                <w:sz w:val="20"/>
                <w:szCs w:val="20"/>
              </w:rPr>
              <w:t>Касание пола пальцами рук</w:t>
            </w:r>
          </w:p>
        </w:tc>
        <w:tc>
          <w:tcPr>
            <w:tcW w:w="571" w:type="pct"/>
          </w:tcPr>
          <w:p w14:paraId="6DC9E83D" w14:textId="77777777" w:rsidR="00782572" w:rsidRPr="00FF01A7" w:rsidRDefault="00782572" w:rsidP="00B5363F">
            <w:pPr>
              <w:pStyle w:val="Default0"/>
              <w:jc w:val="center"/>
              <w:rPr>
                <w:sz w:val="20"/>
                <w:szCs w:val="20"/>
              </w:rPr>
            </w:pPr>
            <w:r w:rsidRPr="00FF01A7">
              <w:rPr>
                <w:sz w:val="20"/>
                <w:szCs w:val="20"/>
              </w:rPr>
              <w:t>Достать пол ладонями</w:t>
            </w:r>
          </w:p>
        </w:tc>
        <w:tc>
          <w:tcPr>
            <w:tcW w:w="663" w:type="pct"/>
            <w:gridSpan w:val="2"/>
          </w:tcPr>
          <w:p w14:paraId="75DF62EB" w14:textId="77777777" w:rsidR="00782572" w:rsidRPr="00FF01A7" w:rsidRDefault="00782572" w:rsidP="00B5363F">
            <w:pPr>
              <w:pStyle w:val="Default0"/>
              <w:jc w:val="center"/>
              <w:rPr>
                <w:sz w:val="20"/>
                <w:szCs w:val="20"/>
              </w:rPr>
            </w:pPr>
            <w:r w:rsidRPr="00FF01A7">
              <w:rPr>
                <w:sz w:val="20"/>
                <w:szCs w:val="20"/>
              </w:rPr>
              <w:t>Касание пола пальцами рук</w:t>
            </w:r>
          </w:p>
        </w:tc>
        <w:tc>
          <w:tcPr>
            <w:tcW w:w="671" w:type="pct"/>
          </w:tcPr>
          <w:p w14:paraId="15E2CDD4" w14:textId="77777777" w:rsidR="00782572" w:rsidRPr="00FF01A7" w:rsidRDefault="00782572" w:rsidP="00B5363F">
            <w:pPr>
              <w:pStyle w:val="Default0"/>
              <w:jc w:val="center"/>
              <w:rPr>
                <w:sz w:val="20"/>
                <w:szCs w:val="20"/>
              </w:rPr>
            </w:pPr>
            <w:r w:rsidRPr="00FF01A7">
              <w:rPr>
                <w:sz w:val="20"/>
                <w:szCs w:val="20"/>
              </w:rPr>
              <w:t>Касание пола пальцами рук</w:t>
            </w:r>
          </w:p>
        </w:tc>
        <w:tc>
          <w:tcPr>
            <w:tcW w:w="560" w:type="pct"/>
          </w:tcPr>
          <w:p w14:paraId="38FF0C9E" w14:textId="77777777" w:rsidR="00782572" w:rsidRPr="00FF01A7" w:rsidRDefault="00782572" w:rsidP="00B5363F">
            <w:pPr>
              <w:pStyle w:val="Default0"/>
              <w:jc w:val="center"/>
              <w:rPr>
                <w:sz w:val="20"/>
                <w:szCs w:val="20"/>
              </w:rPr>
            </w:pPr>
            <w:r w:rsidRPr="00FF01A7">
              <w:rPr>
                <w:sz w:val="20"/>
                <w:szCs w:val="20"/>
              </w:rPr>
              <w:t>Касание пола пальцами рук</w:t>
            </w:r>
          </w:p>
        </w:tc>
      </w:tr>
      <w:tr w:rsidR="00782572" w:rsidRPr="00FF01A7" w14:paraId="3C95CC77" w14:textId="77777777" w:rsidTr="00AF741C">
        <w:trPr>
          <w:trHeight w:val="109"/>
        </w:trPr>
        <w:tc>
          <w:tcPr>
            <w:tcW w:w="5000" w:type="pct"/>
            <w:gridSpan w:val="11"/>
          </w:tcPr>
          <w:p w14:paraId="60DDEB39" w14:textId="77777777" w:rsidR="00782572" w:rsidRPr="00FF01A7" w:rsidRDefault="00782572" w:rsidP="00B5363F">
            <w:pPr>
              <w:pStyle w:val="Default0"/>
              <w:rPr>
                <w:sz w:val="20"/>
                <w:szCs w:val="20"/>
              </w:rPr>
            </w:pPr>
            <w:r w:rsidRPr="00FF01A7">
              <w:rPr>
                <w:sz w:val="20"/>
                <w:szCs w:val="20"/>
              </w:rPr>
              <w:t xml:space="preserve">Испытания (тесты) по выбору </w:t>
            </w:r>
          </w:p>
        </w:tc>
      </w:tr>
      <w:tr w:rsidR="00782572" w:rsidRPr="00FF01A7" w14:paraId="1689FC9D" w14:textId="77777777" w:rsidTr="00AF741C">
        <w:trPr>
          <w:trHeight w:val="248"/>
        </w:trPr>
        <w:tc>
          <w:tcPr>
            <w:tcW w:w="259" w:type="pct"/>
            <w:vMerge w:val="restart"/>
          </w:tcPr>
          <w:p w14:paraId="59D1B424" w14:textId="77777777" w:rsidR="00782572" w:rsidRPr="00FF01A7" w:rsidRDefault="00782572" w:rsidP="00B5363F">
            <w:pPr>
              <w:pStyle w:val="Default0"/>
              <w:jc w:val="center"/>
              <w:rPr>
                <w:sz w:val="20"/>
                <w:szCs w:val="20"/>
              </w:rPr>
            </w:pPr>
            <w:r w:rsidRPr="00FF01A7">
              <w:rPr>
                <w:sz w:val="20"/>
                <w:szCs w:val="20"/>
              </w:rPr>
              <w:t>5.</w:t>
            </w:r>
          </w:p>
        </w:tc>
        <w:tc>
          <w:tcPr>
            <w:tcW w:w="975" w:type="pct"/>
            <w:gridSpan w:val="2"/>
          </w:tcPr>
          <w:p w14:paraId="5CF8AAC8" w14:textId="77777777" w:rsidR="00782572" w:rsidRPr="00FF01A7" w:rsidRDefault="00782572" w:rsidP="00B5363F">
            <w:pPr>
              <w:pStyle w:val="Default0"/>
              <w:rPr>
                <w:sz w:val="20"/>
                <w:szCs w:val="20"/>
              </w:rPr>
            </w:pPr>
            <w:r w:rsidRPr="00FF01A7">
              <w:rPr>
                <w:sz w:val="20"/>
                <w:szCs w:val="20"/>
              </w:rPr>
              <w:t xml:space="preserve">Прыжок в длину с разбега (см) </w:t>
            </w:r>
          </w:p>
        </w:tc>
        <w:tc>
          <w:tcPr>
            <w:tcW w:w="602" w:type="pct"/>
          </w:tcPr>
          <w:p w14:paraId="4ABCB577" w14:textId="77777777" w:rsidR="00782572" w:rsidRPr="00FF01A7" w:rsidRDefault="00782572" w:rsidP="00B5363F">
            <w:pPr>
              <w:pStyle w:val="Default0"/>
              <w:jc w:val="center"/>
              <w:rPr>
                <w:sz w:val="20"/>
                <w:szCs w:val="20"/>
              </w:rPr>
            </w:pPr>
            <w:r w:rsidRPr="00FF01A7">
              <w:rPr>
                <w:sz w:val="20"/>
                <w:szCs w:val="20"/>
              </w:rPr>
              <w:t>330</w:t>
            </w:r>
          </w:p>
        </w:tc>
        <w:tc>
          <w:tcPr>
            <w:tcW w:w="699" w:type="pct"/>
            <w:gridSpan w:val="2"/>
          </w:tcPr>
          <w:p w14:paraId="448A64E8" w14:textId="77777777" w:rsidR="00782572" w:rsidRPr="00FF01A7" w:rsidRDefault="00782572" w:rsidP="00B5363F">
            <w:pPr>
              <w:pStyle w:val="Default0"/>
              <w:jc w:val="center"/>
              <w:rPr>
                <w:sz w:val="20"/>
                <w:szCs w:val="20"/>
              </w:rPr>
            </w:pPr>
            <w:r w:rsidRPr="00FF01A7">
              <w:rPr>
                <w:sz w:val="20"/>
                <w:szCs w:val="20"/>
              </w:rPr>
              <w:t>350</w:t>
            </w:r>
          </w:p>
        </w:tc>
        <w:tc>
          <w:tcPr>
            <w:tcW w:w="571" w:type="pct"/>
          </w:tcPr>
          <w:p w14:paraId="0C4DE77C" w14:textId="77777777" w:rsidR="00782572" w:rsidRPr="00FF01A7" w:rsidRDefault="00782572" w:rsidP="00B5363F">
            <w:pPr>
              <w:pStyle w:val="Default0"/>
              <w:jc w:val="center"/>
              <w:rPr>
                <w:sz w:val="20"/>
                <w:szCs w:val="20"/>
              </w:rPr>
            </w:pPr>
            <w:r w:rsidRPr="00FF01A7">
              <w:rPr>
                <w:sz w:val="20"/>
                <w:szCs w:val="20"/>
              </w:rPr>
              <w:t>390</w:t>
            </w:r>
          </w:p>
        </w:tc>
        <w:tc>
          <w:tcPr>
            <w:tcW w:w="663" w:type="pct"/>
            <w:gridSpan w:val="2"/>
          </w:tcPr>
          <w:p w14:paraId="23B6334D" w14:textId="77777777" w:rsidR="00782572" w:rsidRPr="00FF01A7" w:rsidRDefault="00782572" w:rsidP="00B5363F">
            <w:pPr>
              <w:pStyle w:val="Default0"/>
              <w:jc w:val="center"/>
              <w:rPr>
                <w:sz w:val="20"/>
                <w:szCs w:val="20"/>
              </w:rPr>
            </w:pPr>
            <w:r w:rsidRPr="00FF01A7">
              <w:rPr>
                <w:sz w:val="20"/>
                <w:szCs w:val="20"/>
              </w:rPr>
              <w:t>280</w:t>
            </w:r>
          </w:p>
        </w:tc>
        <w:tc>
          <w:tcPr>
            <w:tcW w:w="671" w:type="pct"/>
          </w:tcPr>
          <w:p w14:paraId="1FDACDBE" w14:textId="77777777" w:rsidR="00782572" w:rsidRPr="00FF01A7" w:rsidRDefault="00782572" w:rsidP="00B5363F">
            <w:pPr>
              <w:pStyle w:val="Default0"/>
              <w:jc w:val="center"/>
              <w:rPr>
                <w:sz w:val="20"/>
                <w:szCs w:val="20"/>
              </w:rPr>
            </w:pPr>
            <w:r w:rsidRPr="00FF01A7">
              <w:rPr>
                <w:sz w:val="20"/>
                <w:szCs w:val="20"/>
              </w:rPr>
              <w:t>290</w:t>
            </w:r>
          </w:p>
        </w:tc>
        <w:tc>
          <w:tcPr>
            <w:tcW w:w="560" w:type="pct"/>
          </w:tcPr>
          <w:p w14:paraId="2813B16A" w14:textId="77777777" w:rsidR="00782572" w:rsidRPr="00FF01A7" w:rsidRDefault="00782572" w:rsidP="00B5363F">
            <w:pPr>
              <w:pStyle w:val="Default0"/>
              <w:jc w:val="center"/>
              <w:rPr>
                <w:sz w:val="20"/>
                <w:szCs w:val="20"/>
              </w:rPr>
            </w:pPr>
            <w:r w:rsidRPr="00FF01A7">
              <w:rPr>
                <w:sz w:val="20"/>
                <w:szCs w:val="20"/>
              </w:rPr>
              <w:t>330</w:t>
            </w:r>
          </w:p>
        </w:tc>
      </w:tr>
      <w:tr w:rsidR="00782572" w:rsidRPr="00FF01A7" w14:paraId="0EC4C3E4" w14:textId="77777777" w:rsidTr="00AF741C">
        <w:trPr>
          <w:trHeight w:val="248"/>
        </w:trPr>
        <w:tc>
          <w:tcPr>
            <w:tcW w:w="259" w:type="pct"/>
            <w:vMerge/>
          </w:tcPr>
          <w:p w14:paraId="46ACC2FD" w14:textId="77777777" w:rsidR="00782572" w:rsidRPr="00FF01A7" w:rsidRDefault="00782572" w:rsidP="00B5363F">
            <w:pPr>
              <w:pStyle w:val="Default0"/>
              <w:jc w:val="center"/>
              <w:rPr>
                <w:sz w:val="20"/>
                <w:szCs w:val="20"/>
              </w:rPr>
            </w:pPr>
          </w:p>
        </w:tc>
        <w:tc>
          <w:tcPr>
            <w:tcW w:w="975" w:type="pct"/>
            <w:gridSpan w:val="2"/>
          </w:tcPr>
          <w:p w14:paraId="6CC14756" w14:textId="77777777" w:rsidR="00782572" w:rsidRPr="00FF01A7" w:rsidRDefault="00782572" w:rsidP="00B5363F">
            <w:pPr>
              <w:pStyle w:val="Default0"/>
              <w:rPr>
                <w:sz w:val="20"/>
                <w:szCs w:val="20"/>
              </w:rPr>
            </w:pPr>
            <w:r w:rsidRPr="00FF01A7">
              <w:rPr>
                <w:sz w:val="20"/>
                <w:szCs w:val="20"/>
              </w:rPr>
              <w:t xml:space="preserve">или прыжок в длину с места </w:t>
            </w:r>
            <w:r w:rsidRPr="00FF01A7">
              <w:rPr>
                <w:sz w:val="20"/>
                <w:szCs w:val="20"/>
              </w:rPr>
              <w:lastRenderedPageBreak/>
              <w:t xml:space="preserve">толчком двумя ногами (см) </w:t>
            </w:r>
          </w:p>
        </w:tc>
        <w:tc>
          <w:tcPr>
            <w:tcW w:w="602" w:type="pct"/>
          </w:tcPr>
          <w:p w14:paraId="4DDAAFDE" w14:textId="77777777" w:rsidR="00782572" w:rsidRPr="00FF01A7" w:rsidRDefault="00782572" w:rsidP="00B5363F">
            <w:pPr>
              <w:pStyle w:val="Default0"/>
              <w:jc w:val="center"/>
              <w:rPr>
                <w:sz w:val="20"/>
                <w:szCs w:val="20"/>
              </w:rPr>
            </w:pPr>
            <w:r w:rsidRPr="00FF01A7">
              <w:rPr>
                <w:sz w:val="20"/>
                <w:szCs w:val="20"/>
              </w:rPr>
              <w:lastRenderedPageBreak/>
              <w:t>175</w:t>
            </w:r>
          </w:p>
        </w:tc>
        <w:tc>
          <w:tcPr>
            <w:tcW w:w="699" w:type="pct"/>
            <w:gridSpan w:val="2"/>
          </w:tcPr>
          <w:p w14:paraId="5999BAC7" w14:textId="77777777" w:rsidR="00782572" w:rsidRPr="00FF01A7" w:rsidRDefault="00782572" w:rsidP="00B5363F">
            <w:pPr>
              <w:pStyle w:val="Default0"/>
              <w:jc w:val="center"/>
              <w:rPr>
                <w:sz w:val="20"/>
                <w:szCs w:val="20"/>
              </w:rPr>
            </w:pPr>
            <w:r w:rsidRPr="00FF01A7">
              <w:rPr>
                <w:sz w:val="20"/>
                <w:szCs w:val="20"/>
              </w:rPr>
              <w:t>185</w:t>
            </w:r>
          </w:p>
        </w:tc>
        <w:tc>
          <w:tcPr>
            <w:tcW w:w="571" w:type="pct"/>
          </w:tcPr>
          <w:p w14:paraId="799F4A0B" w14:textId="77777777" w:rsidR="00782572" w:rsidRPr="00FF01A7" w:rsidRDefault="00782572" w:rsidP="00B5363F">
            <w:pPr>
              <w:pStyle w:val="Default0"/>
              <w:jc w:val="center"/>
              <w:rPr>
                <w:sz w:val="20"/>
                <w:szCs w:val="20"/>
              </w:rPr>
            </w:pPr>
            <w:r w:rsidRPr="00FF01A7">
              <w:rPr>
                <w:sz w:val="20"/>
                <w:szCs w:val="20"/>
              </w:rPr>
              <w:t>200</w:t>
            </w:r>
          </w:p>
        </w:tc>
        <w:tc>
          <w:tcPr>
            <w:tcW w:w="663" w:type="pct"/>
            <w:gridSpan w:val="2"/>
          </w:tcPr>
          <w:p w14:paraId="6EE87B75" w14:textId="77777777" w:rsidR="00782572" w:rsidRPr="00FF01A7" w:rsidRDefault="00782572" w:rsidP="00B5363F">
            <w:pPr>
              <w:pStyle w:val="Default0"/>
              <w:jc w:val="center"/>
              <w:rPr>
                <w:sz w:val="20"/>
                <w:szCs w:val="20"/>
              </w:rPr>
            </w:pPr>
            <w:r w:rsidRPr="00FF01A7">
              <w:rPr>
                <w:sz w:val="20"/>
                <w:szCs w:val="20"/>
              </w:rPr>
              <w:t>150</w:t>
            </w:r>
          </w:p>
        </w:tc>
        <w:tc>
          <w:tcPr>
            <w:tcW w:w="671" w:type="pct"/>
          </w:tcPr>
          <w:p w14:paraId="67D53442" w14:textId="77777777" w:rsidR="00782572" w:rsidRPr="00FF01A7" w:rsidRDefault="00782572" w:rsidP="00B5363F">
            <w:pPr>
              <w:pStyle w:val="Default0"/>
              <w:jc w:val="center"/>
              <w:rPr>
                <w:sz w:val="20"/>
                <w:szCs w:val="20"/>
              </w:rPr>
            </w:pPr>
            <w:r w:rsidRPr="00FF01A7">
              <w:rPr>
                <w:sz w:val="20"/>
                <w:szCs w:val="20"/>
              </w:rPr>
              <w:t>155</w:t>
            </w:r>
          </w:p>
        </w:tc>
        <w:tc>
          <w:tcPr>
            <w:tcW w:w="560" w:type="pct"/>
          </w:tcPr>
          <w:p w14:paraId="7942B272" w14:textId="77777777" w:rsidR="00782572" w:rsidRPr="00FF01A7" w:rsidRDefault="00782572" w:rsidP="00B5363F">
            <w:pPr>
              <w:pStyle w:val="Default0"/>
              <w:jc w:val="center"/>
              <w:rPr>
                <w:sz w:val="20"/>
                <w:szCs w:val="20"/>
              </w:rPr>
            </w:pPr>
            <w:r w:rsidRPr="00FF01A7">
              <w:rPr>
                <w:sz w:val="20"/>
                <w:szCs w:val="20"/>
              </w:rPr>
              <w:t>175</w:t>
            </w:r>
          </w:p>
        </w:tc>
      </w:tr>
      <w:tr w:rsidR="00782572" w:rsidRPr="00FF01A7" w14:paraId="54582317" w14:textId="77777777" w:rsidTr="00AF741C">
        <w:trPr>
          <w:trHeight w:val="248"/>
        </w:trPr>
        <w:tc>
          <w:tcPr>
            <w:tcW w:w="259" w:type="pct"/>
          </w:tcPr>
          <w:p w14:paraId="2D9BBAB3" w14:textId="77777777" w:rsidR="00782572" w:rsidRPr="00FF01A7" w:rsidRDefault="00782572" w:rsidP="00B5363F">
            <w:pPr>
              <w:pStyle w:val="Default0"/>
              <w:jc w:val="center"/>
              <w:rPr>
                <w:sz w:val="20"/>
                <w:szCs w:val="20"/>
              </w:rPr>
            </w:pPr>
            <w:r w:rsidRPr="00FF01A7">
              <w:rPr>
                <w:sz w:val="20"/>
                <w:szCs w:val="20"/>
              </w:rPr>
              <w:t>6.</w:t>
            </w:r>
          </w:p>
        </w:tc>
        <w:tc>
          <w:tcPr>
            <w:tcW w:w="975" w:type="pct"/>
            <w:gridSpan w:val="2"/>
          </w:tcPr>
          <w:p w14:paraId="4A5639B2" w14:textId="77777777" w:rsidR="00782572" w:rsidRPr="00FF01A7" w:rsidRDefault="00782572" w:rsidP="00B5363F">
            <w:pPr>
              <w:pStyle w:val="Default0"/>
              <w:rPr>
                <w:sz w:val="20"/>
                <w:szCs w:val="20"/>
              </w:rPr>
            </w:pPr>
            <w:r w:rsidRPr="00FF01A7">
              <w:rPr>
                <w:sz w:val="20"/>
                <w:szCs w:val="20"/>
              </w:rPr>
              <w:t xml:space="preserve">Поднимание туловища из положения лежа на спине (количество раз за 1 мин) </w:t>
            </w:r>
          </w:p>
        </w:tc>
        <w:tc>
          <w:tcPr>
            <w:tcW w:w="602" w:type="pct"/>
          </w:tcPr>
          <w:p w14:paraId="68F0453E" w14:textId="77777777" w:rsidR="00782572" w:rsidRPr="00FF01A7" w:rsidRDefault="00782572" w:rsidP="00B5363F">
            <w:pPr>
              <w:pStyle w:val="Default0"/>
              <w:jc w:val="center"/>
              <w:rPr>
                <w:sz w:val="20"/>
                <w:szCs w:val="20"/>
              </w:rPr>
            </w:pPr>
            <w:r w:rsidRPr="00FF01A7">
              <w:rPr>
                <w:sz w:val="20"/>
                <w:szCs w:val="20"/>
              </w:rPr>
              <w:t>30</w:t>
            </w:r>
          </w:p>
        </w:tc>
        <w:tc>
          <w:tcPr>
            <w:tcW w:w="699" w:type="pct"/>
            <w:gridSpan w:val="2"/>
          </w:tcPr>
          <w:p w14:paraId="649D44B9" w14:textId="77777777" w:rsidR="00782572" w:rsidRPr="00FF01A7" w:rsidRDefault="00782572" w:rsidP="00B5363F">
            <w:pPr>
              <w:pStyle w:val="Default0"/>
              <w:jc w:val="center"/>
              <w:rPr>
                <w:sz w:val="20"/>
                <w:szCs w:val="20"/>
              </w:rPr>
            </w:pPr>
            <w:r w:rsidRPr="00FF01A7">
              <w:rPr>
                <w:sz w:val="20"/>
                <w:szCs w:val="20"/>
              </w:rPr>
              <w:t>36</w:t>
            </w:r>
          </w:p>
        </w:tc>
        <w:tc>
          <w:tcPr>
            <w:tcW w:w="571" w:type="pct"/>
          </w:tcPr>
          <w:p w14:paraId="006247F3" w14:textId="77777777" w:rsidR="00782572" w:rsidRPr="00FF01A7" w:rsidRDefault="00782572" w:rsidP="00B5363F">
            <w:pPr>
              <w:pStyle w:val="Default0"/>
              <w:jc w:val="center"/>
              <w:rPr>
                <w:sz w:val="20"/>
                <w:szCs w:val="20"/>
              </w:rPr>
            </w:pPr>
            <w:r w:rsidRPr="00FF01A7">
              <w:rPr>
                <w:sz w:val="20"/>
                <w:szCs w:val="20"/>
              </w:rPr>
              <w:t>47</w:t>
            </w:r>
          </w:p>
        </w:tc>
        <w:tc>
          <w:tcPr>
            <w:tcW w:w="663" w:type="pct"/>
            <w:gridSpan w:val="2"/>
          </w:tcPr>
          <w:p w14:paraId="556EE77A" w14:textId="77777777" w:rsidR="00782572" w:rsidRPr="00FF01A7" w:rsidRDefault="00782572" w:rsidP="00B5363F">
            <w:pPr>
              <w:pStyle w:val="Default0"/>
              <w:jc w:val="center"/>
              <w:rPr>
                <w:sz w:val="20"/>
                <w:szCs w:val="20"/>
              </w:rPr>
            </w:pPr>
            <w:r w:rsidRPr="00FF01A7">
              <w:rPr>
                <w:sz w:val="20"/>
                <w:szCs w:val="20"/>
              </w:rPr>
              <w:t>25</w:t>
            </w:r>
          </w:p>
        </w:tc>
        <w:tc>
          <w:tcPr>
            <w:tcW w:w="671" w:type="pct"/>
          </w:tcPr>
          <w:p w14:paraId="1AB327FD" w14:textId="77777777" w:rsidR="00782572" w:rsidRPr="00FF01A7" w:rsidRDefault="00782572" w:rsidP="00B5363F">
            <w:pPr>
              <w:pStyle w:val="Default0"/>
              <w:jc w:val="center"/>
              <w:rPr>
                <w:sz w:val="20"/>
                <w:szCs w:val="20"/>
              </w:rPr>
            </w:pPr>
            <w:r w:rsidRPr="00FF01A7">
              <w:rPr>
                <w:sz w:val="20"/>
                <w:szCs w:val="20"/>
              </w:rPr>
              <w:t>30</w:t>
            </w:r>
          </w:p>
        </w:tc>
        <w:tc>
          <w:tcPr>
            <w:tcW w:w="560" w:type="pct"/>
          </w:tcPr>
          <w:p w14:paraId="6611CFA7" w14:textId="77777777" w:rsidR="00782572" w:rsidRPr="00FF01A7" w:rsidRDefault="00782572" w:rsidP="00B5363F">
            <w:pPr>
              <w:pStyle w:val="Default0"/>
              <w:jc w:val="center"/>
              <w:rPr>
                <w:sz w:val="20"/>
                <w:szCs w:val="20"/>
              </w:rPr>
            </w:pPr>
            <w:r w:rsidRPr="00FF01A7">
              <w:rPr>
                <w:sz w:val="20"/>
                <w:szCs w:val="20"/>
              </w:rPr>
              <w:t>40</w:t>
            </w:r>
          </w:p>
        </w:tc>
      </w:tr>
      <w:tr w:rsidR="00782572" w:rsidRPr="00FF01A7" w14:paraId="35612E0B" w14:textId="77777777" w:rsidTr="00AF741C">
        <w:trPr>
          <w:trHeight w:val="248"/>
        </w:trPr>
        <w:tc>
          <w:tcPr>
            <w:tcW w:w="259" w:type="pct"/>
          </w:tcPr>
          <w:p w14:paraId="544718FF" w14:textId="77777777" w:rsidR="00782572" w:rsidRPr="00FF01A7" w:rsidRDefault="00782572" w:rsidP="00B5363F">
            <w:pPr>
              <w:pStyle w:val="Default0"/>
              <w:jc w:val="center"/>
              <w:rPr>
                <w:sz w:val="20"/>
                <w:szCs w:val="20"/>
              </w:rPr>
            </w:pPr>
            <w:r w:rsidRPr="00FF01A7">
              <w:rPr>
                <w:sz w:val="20"/>
                <w:szCs w:val="20"/>
              </w:rPr>
              <w:t>7.</w:t>
            </w:r>
          </w:p>
        </w:tc>
        <w:tc>
          <w:tcPr>
            <w:tcW w:w="975" w:type="pct"/>
            <w:gridSpan w:val="2"/>
          </w:tcPr>
          <w:p w14:paraId="4696E134" w14:textId="77777777" w:rsidR="00782572" w:rsidRPr="00FF01A7" w:rsidRDefault="00782572" w:rsidP="00B5363F">
            <w:pPr>
              <w:pStyle w:val="Default0"/>
              <w:rPr>
                <w:sz w:val="20"/>
                <w:szCs w:val="20"/>
              </w:rPr>
            </w:pPr>
            <w:r w:rsidRPr="00FF01A7">
              <w:rPr>
                <w:sz w:val="20"/>
                <w:szCs w:val="20"/>
              </w:rPr>
              <w:t xml:space="preserve">Метание мяча весом 150 г (м) </w:t>
            </w:r>
          </w:p>
        </w:tc>
        <w:tc>
          <w:tcPr>
            <w:tcW w:w="602" w:type="pct"/>
          </w:tcPr>
          <w:p w14:paraId="254A5751" w14:textId="77777777" w:rsidR="00782572" w:rsidRPr="00FF01A7" w:rsidRDefault="00782572" w:rsidP="00B5363F">
            <w:pPr>
              <w:pStyle w:val="Default0"/>
              <w:jc w:val="center"/>
              <w:rPr>
                <w:sz w:val="20"/>
                <w:szCs w:val="20"/>
              </w:rPr>
            </w:pPr>
            <w:r w:rsidRPr="00FF01A7">
              <w:rPr>
                <w:sz w:val="20"/>
                <w:szCs w:val="20"/>
              </w:rPr>
              <w:t>30</w:t>
            </w:r>
          </w:p>
        </w:tc>
        <w:tc>
          <w:tcPr>
            <w:tcW w:w="699" w:type="pct"/>
            <w:gridSpan w:val="2"/>
          </w:tcPr>
          <w:p w14:paraId="30048695" w14:textId="77777777" w:rsidR="00782572" w:rsidRPr="00FF01A7" w:rsidRDefault="00782572" w:rsidP="00B5363F">
            <w:pPr>
              <w:pStyle w:val="Default0"/>
              <w:jc w:val="center"/>
              <w:rPr>
                <w:sz w:val="20"/>
                <w:szCs w:val="20"/>
              </w:rPr>
            </w:pPr>
            <w:r w:rsidRPr="00FF01A7">
              <w:rPr>
                <w:sz w:val="20"/>
                <w:szCs w:val="20"/>
              </w:rPr>
              <w:t>35</w:t>
            </w:r>
          </w:p>
        </w:tc>
        <w:tc>
          <w:tcPr>
            <w:tcW w:w="571" w:type="pct"/>
          </w:tcPr>
          <w:p w14:paraId="38ABD8E6" w14:textId="77777777" w:rsidR="00782572" w:rsidRPr="00FF01A7" w:rsidRDefault="00782572" w:rsidP="00B5363F">
            <w:pPr>
              <w:pStyle w:val="Default0"/>
              <w:jc w:val="center"/>
              <w:rPr>
                <w:sz w:val="20"/>
                <w:szCs w:val="20"/>
              </w:rPr>
            </w:pPr>
            <w:r w:rsidRPr="00FF01A7">
              <w:rPr>
                <w:sz w:val="20"/>
                <w:szCs w:val="20"/>
              </w:rPr>
              <w:t>40</w:t>
            </w:r>
          </w:p>
        </w:tc>
        <w:tc>
          <w:tcPr>
            <w:tcW w:w="663" w:type="pct"/>
            <w:gridSpan w:val="2"/>
          </w:tcPr>
          <w:p w14:paraId="33ACB012" w14:textId="77777777" w:rsidR="00782572" w:rsidRPr="00FF01A7" w:rsidRDefault="00782572" w:rsidP="00B5363F">
            <w:pPr>
              <w:pStyle w:val="Default0"/>
              <w:jc w:val="center"/>
              <w:rPr>
                <w:sz w:val="20"/>
                <w:szCs w:val="20"/>
              </w:rPr>
            </w:pPr>
            <w:r w:rsidRPr="00FF01A7">
              <w:rPr>
                <w:sz w:val="20"/>
                <w:szCs w:val="20"/>
              </w:rPr>
              <w:t>18</w:t>
            </w:r>
          </w:p>
        </w:tc>
        <w:tc>
          <w:tcPr>
            <w:tcW w:w="671" w:type="pct"/>
          </w:tcPr>
          <w:p w14:paraId="02EB6514" w14:textId="77777777" w:rsidR="00782572" w:rsidRPr="00FF01A7" w:rsidRDefault="00782572" w:rsidP="00B5363F">
            <w:pPr>
              <w:pStyle w:val="Default0"/>
              <w:jc w:val="center"/>
              <w:rPr>
                <w:sz w:val="20"/>
                <w:szCs w:val="20"/>
              </w:rPr>
            </w:pPr>
            <w:r w:rsidRPr="00FF01A7">
              <w:rPr>
                <w:sz w:val="20"/>
                <w:szCs w:val="20"/>
              </w:rPr>
              <w:t>21</w:t>
            </w:r>
          </w:p>
        </w:tc>
        <w:tc>
          <w:tcPr>
            <w:tcW w:w="560" w:type="pct"/>
          </w:tcPr>
          <w:p w14:paraId="1B916F22" w14:textId="77777777" w:rsidR="00782572" w:rsidRPr="00FF01A7" w:rsidRDefault="00782572" w:rsidP="00B5363F">
            <w:pPr>
              <w:pStyle w:val="Default0"/>
              <w:jc w:val="center"/>
              <w:rPr>
                <w:sz w:val="20"/>
                <w:szCs w:val="20"/>
              </w:rPr>
            </w:pPr>
            <w:r w:rsidRPr="00FF01A7">
              <w:rPr>
                <w:sz w:val="20"/>
                <w:szCs w:val="20"/>
              </w:rPr>
              <w:t>26</w:t>
            </w:r>
          </w:p>
        </w:tc>
      </w:tr>
      <w:tr w:rsidR="00782572" w:rsidRPr="00FF01A7" w14:paraId="3DFD6987" w14:textId="77777777" w:rsidTr="00AF741C">
        <w:trPr>
          <w:trHeight w:val="248"/>
        </w:trPr>
        <w:tc>
          <w:tcPr>
            <w:tcW w:w="259" w:type="pct"/>
            <w:vMerge w:val="restart"/>
          </w:tcPr>
          <w:p w14:paraId="6C30196F" w14:textId="77777777" w:rsidR="00782572" w:rsidRPr="00FF01A7" w:rsidRDefault="00782572" w:rsidP="00B5363F">
            <w:pPr>
              <w:pStyle w:val="Default0"/>
              <w:jc w:val="center"/>
              <w:rPr>
                <w:sz w:val="20"/>
                <w:szCs w:val="20"/>
              </w:rPr>
            </w:pPr>
            <w:r w:rsidRPr="00FF01A7">
              <w:rPr>
                <w:sz w:val="20"/>
                <w:szCs w:val="20"/>
              </w:rPr>
              <w:t>8.</w:t>
            </w:r>
          </w:p>
        </w:tc>
        <w:tc>
          <w:tcPr>
            <w:tcW w:w="975" w:type="pct"/>
            <w:gridSpan w:val="2"/>
          </w:tcPr>
          <w:p w14:paraId="0C4CB56F" w14:textId="77777777" w:rsidR="00782572" w:rsidRPr="00FF01A7" w:rsidRDefault="00782572" w:rsidP="00B5363F">
            <w:pPr>
              <w:pStyle w:val="Default0"/>
              <w:rPr>
                <w:sz w:val="20"/>
                <w:szCs w:val="20"/>
              </w:rPr>
            </w:pPr>
            <w:r w:rsidRPr="00FF01A7">
              <w:rPr>
                <w:sz w:val="20"/>
                <w:szCs w:val="20"/>
              </w:rPr>
              <w:t xml:space="preserve">Бег на лыжах на 3 км (мин, с) </w:t>
            </w:r>
          </w:p>
        </w:tc>
        <w:tc>
          <w:tcPr>
            <w:tcW w:w="602" w:type="pct"/>
          </w:tcPr>
          <w:p w14:paraId="75D90B68" w14:textId="77777777" w:rsidR="00782572" w:rsidRPr="00FF01A7" w:rsidRDefault="00782572" w:rsidP="00B5363F">
            <w:pPr>
              <w:pStyle w:val="Default0"/>
              <w:jc w:val="center"/>
              <w:rPr>
                <w:sz w:val="20"/>
                <w:szCs w:val="20"/>
              </w:rPr>
            </w:pPr>
            <w:r w:rsidRPr="00FF01A7">
              <w:rPr>
                <w:sz w:val="20"/>
                <w:szCs w:val="20"/>
              </w:rPr>
              <w:t>18.45</w:t>
            </w:r>
          </w:p>
        </w:tc>
        <w:tc>
          <w:tcPr>
            <w:tcW w:w="699" w:type="pct"/>
            <w:gridSpan w:val="2"/>
          </w:tcPr>
          <w:p w14:paraId="22979BCE" w14:textId="77777777" w:rsidR="00782572" w:rsidRPr="00FF01A7" w:rsidRDefault="00782572" w:rsidP="00B5363F">
            <w:pPr>
              <w:pStyle w:val="Default0"/>
              <w:jc w:val="center"/>
              <w:rPr>
                <w:sz w:val="20"/>
                <w:szCs w:val="20"/>
              </w:rPr>
            </w:pPr>
            <w:r w:rsidRPr="00FF01A7">
              <w:rPr>
                <w:sz w:val="20"/>
                <w:szCs w:val="20"/>
              </w:rPr>
              <w:t>17.45</w:t>
            </w:r>
          </w:p>
        </w:tc>
        <w:tc>
          <w:tcPr>
            <w:tcW w:w="571" w:type="pct"/>
          </w:tcPr>
          <w:p w14:paraId="2D40ED9A" w14:textId="77777777" w:rsidR="00782572" w:rsidRPr="00FF01A7" w:rsidRDefault="00782572" w:rsidP="00B5363F">
            <w:pPr>
              <w:pStyle w:val="Default0"/>
              <w:jc w:val="center"/>
              <w:rPr>
                <w:sz w:val="20"/>
                <w:szCs w:val="20"/>
              </w:rPr>
            </w:pPr>
            <w:r w:rsidRPr="00FF01A7">
              <w:rPr>
                <w:sz w:val="20"/>
                <w:szCs w:val="20"/>
              </w:rPr>
              <w:t>16.30</w:t>
            </w:r>
          </w:p>
        </w:tc>
        <w:tc>
          <w:tcPr>
            <w:tcW w:w="663" w:type="pct"/>
            <w:gridSpan w:val="2"/>
          </w:tcPr>
          <w:p w14:paraId="2EE7F687" w14:textId="77777777" w:rsidR="00782572" w:rsidRPr="00FF01A7" w:rsidRDefault="00782572" w:rsidP="00B5363F">
            <w:pPr>
              <w:pStyle w:val="Default0"/>
              <w:jc w:val="center"/>
              <w:rPr>
                <w:sz w:val="20"/>
                <w:szCs w:val="20"/>
              </w:rPr>
            </w:pPr>
            <w:r w:rsidRPr="00FF01A7">
              <w:rPr>
                <w:sz w:val="20"/>
                <w:szCs w:val="20"/>
              </w:rPr>
              <w:t>22.30</w:t>
            </w:r>
          </w:p>
        </w:tc>
        <w:tc>
          <w:tcPr>
            <w:tcW w:w="671" w:type="pct"/>
          </w:tcPr>
          <w:p w14:paraId="13E95AC2" w14:textId="77777777" w:rsidR="00782572" w:rsidRPr="00FF01A7" w:rsidRDefault="00782572" w:rsidP="00B5363F">
            <w:pPr>
              <w:pStyle w:val="Default0"/>
              <w:jc w:val="center"/>
              <w:rPr>
                <w:sz w:val="20"/>
                <w:szCs w:val="20"/>
              </w:rPr>
            </w:pPr>
            <w:r w:rsidRPr="00FF01A7">
              <w:rPr>
                <w:sz w:val="20"/>
                <w:szCs w:val="20"/>
              </w:rPr>
              <w:t>21.30</w:t>
            </w:r>
          </w:p>
        </w:tc>
        <w:tc>
          <w:tcPr>
            <w:tcW w:w="560" w:type="pct"/>
          </w:tcPr>
          <w:p w14:paraId="7A4B836A" w14:textId="77777777" w:rsidR="00782572" w:rsidRPr="00FF01A7" w:rsidRDefault="00782572" w:rsidP="00B5363F">
            <w:pPr>
              <w:pStyle w:val="Default0"/>
              <w:jc w:val="center"/>
              <w:rPr>
                <w:sz w:val="20"/>
                <w:szCs w:val="20"/>
              </w:rPr>
            </w:pPr>
            <w:r w:rsidRPr="00FF01A7">
              <w:rPr>
                <w:sz w:val="20"/>
                <w:szCs w:val="20"/>
              </w:rPr>
              <w:t>19.30</w:t>
            </w:r>
          </w:p>
        </w:tc>
      </w:tr>
      <w:tr w:rsidR="00782572" w:rsidRPr="00FF01A7" w14:paraId="1BC77490" w14:textId="77777777" w:rsidTr="00AF741C">
        <w:trPr>
          <w:trHeight w:val="248"/>
        </w:trPr>
        <w:tc>
          <w:tcPr>
            <w:tcW w:w="259" w:type="pct"/>
            <w:vMerge/>
          </w:tcPr>
          <w:p w14:paraId="3DC628CC" w14:textId="77777777" w:rsidR="00782572" w:rsidRPr="00FF01A7" w:rsidRDefault="00782572" w:rsidP="00B5363F">
            <w:pPr>
              <w:pStyle w:val="Default0"/>
              <w:jc w:val="center"/>
              <w:rPr>
                <w:sz w:val="20"/>
                <w:szCs w:val="20"/>
              </w:rPr>
            </w:pPr>
          </w:p>
        </w:tc>
        <w:tc>
          <w:tcPr>
            <w:tcW w:w="975" w:type="pct"/>
            <w:gridSpan w:val="2"/>
          </w:tcPr>
          <w:p w14:paraId="76180242" w14:textId="77777777" w:rsidR="00782572" w:rsidRPr="00FF01A7" w:rsidRDefault="00782572" w:rsidP="00B5363F">
            <w:pPr>
              <w:pStyle w:val="Default0"/>
              <w:rPr>
                <w:sz w:val="20"/>
                <w:szCs w:val="20"/>
              </w:rPr>
            </w:pPr>
            <w:r w:rsidRPr="00FF01A7">
              <w:rPr>
                <w:sz w:val="20"/>
                <w:szCs w:val="20"/>
              </w:rPr>
              <w:t xml:space="preserve">или на 5 км (мин, с) </w:t>
            </w:r>
          </w:p>
        </w:tc>
        <w:tc>
          <w:tcPr>
            <w:tcW w:w="602" w:type="pct"/>
          </w:tcPr>
          <w:p w14:paraId="121B8A40" w14:textId="77777777" w:rsidR="00782572" w:rsidRPr="00FF01A7" w:rsidRDefault="00782572" w:rsidP="00B5363F">
            <w:pPr>
              <w:pStyle w:val="Default0"/>
              <w:jc w:val="center"/>
              <w:rPr>
                <w:sz w:val="20"/>
                <w:szCs w:val="20"/>
              </w:rPr>
            </w:pPr>
            <w:r w:rsidRPr="00FF01A7">
              <w:rPr>
                <w:sz w:val="20"/>
                <w:szCs w:val="20"/>
              </w:rPr>
              <w:t>28.00</w:t>
            </w:r>
          </w:p>
        </w:tc>
        <w:tc>
          <w:tcPr>
            <w:tcW w:w="699" w:type="pct"/>
            <w:gridSpan w:val="2"/>
          </w:tcPr>
          <w:p w14:paraId="45937EDC" w14:textId="77777777" w:rsidR="00782572" w:rsidRPr="00FF01A7" w:rsidRDefault="00782572" w:rsidP="00B5363F">
            <w:pPr>
              <w:pStyle w:val="Default0"/>
              <w:jc w:val="center"/>
              <w:rPr>
                <w:sz w:val="20"/>
                <w:szCs w:val="20"/>
              </w:rPr>
            </w:pPr>
            <w:r w:rsidRPr="00FF01A7">
              <w:rPr>
                <w:sz w:val="20"/>
                <w:szCs w:val="20"/>
              </w:rPr>
              <w:t>27.15</w:t>
            </w:r>
          </w:p>
        </w:tc>
        <w:tc>
          <w:tcPr>
            <w:tcW w:w="571" w:type="pct"/>
          </w:tcPr>
          <w:p w14:paraId="46768DF2" w14:textId="77777777" w:rsidR="00782572" w:rsidRPr="00FF01A7" w:rsidRDefault="00782572" w:rsidP="00B5363F">
            <w:pPr>
              <w:pStyle w:val="Default0"/>
              <w:jc w:val="center"/>
              <w:rPr>
                <w:sz w:val="20"/>
                <w:szCs w:val="20"/>
              </w:rPr>
            </w:pPr>
            <w:r w:rsidRPr="00FF01A7">
              <w:rPr>
                <w:sz w:val="20"/>
                <w:szCs w:val="20"/>
              </w:rPr>
              <w:t>26.00</w:t>
            </w:r>
          </w:p>
        </w:tc>
        <w:tc>
          <w:tcPr>
            <w:tcW w:w="663" w:type="pct"/>
            <w:gridSpan w:val="2"/>
          </w:tcPr>
          <w:p w14:paraId="4D305674" w14:textId="77777777" w:rsidR="00782572" w:rsidRPr="00FF01A7" w:rsidRDefault="00782572" w:rsidP="00B5363F">
            <w:pPr>
              <w:pStyle w:val="Default0"/>
              <w:jc w:val="center"/>
              <w:rPr>
                <w:sz w:val="20"/>
                <w:szCs w:val="20"/>
              </w:rPr>
            </w:pPr>
            <w:r w:rsidRPr="00FF01A7">
              <w:rPr>
                <w:sz w:val="20"/>
                <w:szCs w:val="20"/>
              </w:rPr>
              <w:t>-</w:t>
            </w:r>
          </w:p>
        </w:tc>
        <w:tc>
          <w:tcPr>
            <w:tcW w:w="671" w:type="pct"/>
          </w:tcPr>
          <w:p w14:paraId="52717C4D" w14:textId="77777777" w:rsidR="00782572" w:rsidRPr="00FF01A7" w:rsidRDefault="00782572" w:rsidP="00B5363F">
            <w:pPr>
              <w:pStyle w:val="Default0"/>
              <w:jc w:val="center"/>
              <w:rPr>
                <w:sz w:val="20"/>
                <w:szCs w:val="20"/>
              </w:rPr>
            </w:pPr>
            <w:r w:rsidRPr="00FF01A7">
              <w:rPr>
                <w:sz w:val="20"/>
                <w:szCs w:val="20"/>
              </w:rPr>
              <w:t>-</w:t>
            </w:r>
          </w:p>
        </w:tc>
        <w:tc>
          <w:tcPr>
            <w:tcW w:w="560" w:type="pct"/>
          </w:tcPr>
          <w:p w14:paraId="66BA7FD8" w14:textId="77777777" w:rsidR="00782572" w:rsidRPr="00FF01A7" w:rsidRDefault="00782572" w:rsidP="00B5363F">
            <w:pPr>
              <w:pStyle w:val="Default0"/>
              <w:jc w:val="center"/>
              <w:rPr>
                <w:sz w:val="20"/>
                <w:szCs w:val="20"/>
              </w:rPr>
            </w:pPr>
            <w:r w:rsidRPr="00FF01A7">
              <w:rPr>
                <w:sz w:val="20"/>
                <w:szCs w:val="20"/>
              </w:rPr>
              <w:t>-</w:t>
            </w:r>
          </w:p>
        </w:tc>
      </w:tr>
      <w:tr w:rsidR="00782572" w:rsidRPr="00FF01A7" w14:paraId="4793E662" w14:textId="77777777" w:rsidTr="00AF741C">
        <w:trPr>
          <w:trHeight w:val="248"/>
        </w:trPr>
        <w:tc>
          <w:tcPr>
            <w:tcW w:w="259" w:type="pct"/>
            <w:vMerge/>
          </w:tcPr>
          <w:p w14:paraId="4DCF6BCA" w14:textId="77777777" w:rsidR="00782572" w:rsidRPr="00FF01A7" w:rsidRDefault="00782572" w:rsidP="00B5363F">
            <w:pPr>
              <w:pStyle w:val="Default0"/>
              <w:jc w:val="center"/>
              <w:rPr>
                <w:sz w:val="20"/>
                <w:szCs w:val="20"/>
              </w:rPr>
            </w:pPr>
          </w:p>
        </w:tc>
        <w:tc>
          <w:tcPr>
            <w:tcW w:w="975" w:type="pct"/>
            <w:gridSpan w:val="2"/>
          </w:tcPr>
          <w:p w14:paraId="2966F60E" w14:textId="77777777" w:rsidR="00782572" w:rsidRPr="00FF01A7" w:rsidRDefault="00782572" w:rsidP="00B5363F">
            <w:pPr>
              <w:pStyle w:val="Default0"/>
              <w:rPr>
                <w:sz w:val="20"/>
                <w:szCs w:val="20"/>
              </w:rPr>
            </w:pPr>
            <w:r w:rsidRPr="00FF01A7">
              <w:rPr>
                <w:sz w:val="20"/>
                <w:szCs w:val="20"/>
              </w:rPr>
              <w:t xml:space="preserve">или кросс </w:t>
            </w:r>
          </w:p>
          <w:p w14:paraId="6DFA5079" w14:textId="77777777" w:rsidR="00782572" w:rsidRPr="00FF01A7" w:rsidRDefault="00782572" w:rsidP="00B5363F">
            <w:pPr>
              <w:pStyle w:val="Default0"/>
              <w:rPr>
                <w:sz w:val="20"/>
                <w:szCs w:val="20"/>
              </w:rPr>
            </w:pPr>
            <w:r w:rsidRPr="00FF01A7">
              <w:rPr>
                <w:sz w:val="20"/>
                <w:szCs w:val="20"/>
              </w:rPr>
              <w:t xml:space="preserve">на 3 км по пересеченной местности* </w:t>
            </w:r>
          </w:p>
        </w:tc>
        <w:tc>
          <w:tcPr>
            <w:tcW w:w="602" w:type="pct"/>
          </w:tcPr>
          <w:p w14:paraId="36EE268C"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99" w:type="pct"/>
            <w:gridSpan w:val="2"/>
          </w:tcPr>
          <w:p w14:paraId="6949949C"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71" w:type="pct"/>
          </w:tcPr>
          <w:p w14:paraId="46D71703"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63" w:type="pct"/>
            <w:gridSpan w:val="2"/>
          </w:tcPr>
          <w:p w14:paraId="449AAEF9"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71" w:type="pct"/>
          </w:tcPr>
          <w:p w14:paraId="7D375AF9"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60" w:type="pct"/>
          </w:tcPr>
          <w:p w14:paraId="4FA9FE76" w14:textId="77777777" w:rsidR="00782572" w:rsidRPr="00FF01A7" w:rsidRDefault="00782572" w:rsidP="00B5363F">
            <w:pPr>
              <w:pStyle w:val="Default0"/>
              <w:jc w:val="center"/>
              <w:rPr>
                <w:sz w:val="20"/>
                <w:szCs w:val="20"/>
              </w:rPr>
            </w:pPr>
            <w:r w:rsidRPr="00FF01A7">
              <w:rPr>
                <w:sz w:val="20"/>
                <w:szCs w:val="20"/>
              </w:rPr>
              <w:t>Без учета времени</w:t>
            </w:r>
          </w:p>
        </w:tc>
      </w:tr>
      <w:tr w:rsidR="00782572" w:rsidRPr="00FF01A7" w14:paraId="0A9F1039" w14:textId="77777777" w:rsidTr="00AF741C">
        <w:trPr>
          <w:trHeight w:val="248"/>
        </w:trPr>
        <w:tc>
          <w:tcPr>
            <w:tcW w:w="259" w:type="pct"/>
          </w:tcPr>
          <w:p w14:paraId="0FFA1E90" w14:textId="77777777" w:rsidR="00782572" w:rsidRPr="00FF01A7" w:rsidRDefault="00782572" w:rsidP="00B5363F">
            <w:pPr>
              <w:pStyle w:val="Default0"/>
              <w:jc w:val="center"/>
              <w:rPr>
                <w:sz w:val="20"/>
                <w:szCs w:val="20"/>
              </w:rPr>
            </w:pPr>
            <w:r w:rsidRPr="00FF01A7">
              <w:rPr>
                <w:sz w:val="20"/>
                <w:szCs w:val="20"/>
              </w:rPr>
              <w:t>9.</w:t>
            </w:r>
          </w:p>
        </w:tc>
        <w:tc>
          <w:tcPr>
            <w:tcW w:w="975" w:type="pct"/>
            <w:gridSpan w:val="2"/>
          </w:tcPr>
          <w:p w14:paraId="09732F71" w14:textId="77777777" w:rsidR="00782572" w:rsidRPr="00FF01A7" w:rsidRDefault="00782572" w:rsidP="00B5363F">
            <w:pPr>
              <w:pStyle w:val="Default0"/>
              <w:rPr>
                <w:sz w:val="20"/>
                <w:szCs w:val="20"/>
              </w:rPr>
            </w:pPr>
            <w:r w:rsidRPr="00FF01A7">
              <w:rPr>
                <w:sz w:val="20"/>
                <w:szCs w:val="20"/>
              </w:rPr>
              <w:t xml:space="preserve">Плавание </w:t>
            </w:r>
          </w:p>
          <w:p w14:paraId="22EFAD36" w14:textId="77777777" w:rsidR="00782572" w:rsidRPr="00FF01A7" w:rsidRDefault="00782572" w:rsidP="00B5363F">
            <w:pPr>
              <w:pStyle w:val="Default0"/>
              <w:rPr>
                <w:sz w:val="20"/>
                <w:szCs w:val="20"/>
              </w:rPr>
            </w:pPr>
            <w:r w:rsidRPr="00FF01A7">
              <w:rPr>
                <w:sz w:val="20"/>
                <w:szCs w:val="20"/>
              </w:rPr>
              <w:t xml:space="preserve">на 50 м (мин, с) </w:t>
            </w:r>
          </w:p>
        </w:tc>
        <w:tc>
          <w:tcPr>
            <w:tcW w:w="602" w:type="pct"/>
          </w:tcPr>
          <w:p w14:paraId="5FD4BC12"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99" w:type="pct"/>
            <w:gridSpan w:val="2"/>
          </w:tcPr>
          <w:p w14:paraId="7F3FD501"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71" w:type="pct"/>
          </w:tcPr>
          <w:p w14:paraId="4EDB78BB" w14:textId="77777777" w:rsidR="00782572" w:rsidRPr="00FF01A7" w:rsidRDefault="00782572" w:rsidP="00B5363F">
            <w:pPr>
              <w:pStyle w:val="Default0"/>
              <w:jc w:val="center"/>
              <w:rPr>
                <w:sz w:val="20"/>
                <w:szCs w:val="20"/>
              </w:rPr>
            </w:pPr>
            <w:r w:rsidRPr="00FF01A7">
              <w:rPr>
                <w:sz w:val="20"/>
                <w:szCs w:val="20"/>
              </w:rPr>
              <w:t>0.43</w:t>
            </w:r>
          </w:p>
        </w:tc>
        <w:tc>
          <w:tcPr>
            <w:tcW w:w="663" w:type="pct"/>
            <w:gridSpan w:val="2"/>
          </w:tcPr>
          <w:p w14:paraId="54B37107"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671" w:type="pct"/>
          </w:tcPr>
          <w:p w14:paraId="0304043F" w14:textId="77777777" w:rsidR="00782572" w:rsidRPr="00FF01A7" w:rsidRDefault="00782572" w:rsidP="00B5363F">
            <w:pPr>
              <w:pStyle w:val="Default0"/>
              <w:jc w:val="center"/>
              <w:rPr>
                <w:sz w:val="20"/>
                <w:szCs w:val="20"/>
              </w:rPr>
            </w:pPr>
            <w:r w:rsidRPr="00FF01A7">
              <w:rPr>
                <w:sz w:val="20"/>
                <w:szCs w:val="20"/>
              </w:rPr>
              <w:t>Без учета времени</w:t>
            </w:r>
          </w:p>
        </w:tc>
        <w:tc>
          <w:tcPr>
            <w:tcW w:w="560" w:type="pct"/>
          </w:tcPr>
          <w:p w14:paraId="4C238B2D" w14:textId="77777777" w:rsidR="00782572" w:rsidRPr="00FF01A7" w:rsidRDefault="00782572" w:rsidP="00B5363F">
            <w:pPr>
              <w:pStyle w:val="Default0"/>
              <w:jc w:val="center"/>
              <w:rPr>
                <w:sz w:val="20"/>
                <w:szCs w:val="20"/>
              </w:rPr>
            </w:pPr>
            <w:r w:rsidRPr="00FF01A7">
              <w:rPr>
                <w:sz w:val="20"/>
                <w:szCs w:val="20"/>
              </w:rPr>
              <w:t>1.05</w:t>
            </w:r>
          </w:p>
        </w:tc>
      </w:tr>
      <w:tr w:rsidR="00782572" w:rsidRPr="00FF01A7" w14:paraId="172F72E9" w14:textId="77777777" w:rsidTr="00AF741C">
        <w:trPr>
          <w:trHeight w:val="248"/>
        </w:trPr>
        <w:tc>
          <w:tcPr>
            <w:tcW w:w="259" w:type="pct"/>
            <w:vMerge w:val="restart"/>
          </w:tcPr>
          <w:p w14:paraId="133E2125" w14:textId="77777777" w:rsidR="00782572" w:rsidRPr="00FF01A7" w:rsidRDefault="00782572" w:rsidP="00B5363F">
            <w:pPr>
              <w:pStyle w:val="Default0"/>
              <w:jc w:val="center"/>
              <w:rPr>
                <w:sz w:val="20"/>
                <w:szCs w:val="20"/>
              </w:rPr>
            </w:pPr>
            <w:r w:rsidRPr="00FF01A7">
              <w:rPr>
                <w:sz w:val="20"/>
                <w:szCs w:val="20"/>
              </w:rPr>
              <w:t>10.</w:t>
            </w:r>
          </w:p>
        </w:tc>
        <w:tc>
          <w:tcPr>
            <w:tcW w:w="975" w:type="pct"/>
            <w:gridSpan w:val="2"/>
          </w:tcPr>
          <w:p w14:paraId="518A3207" w14:textId="77777777" w:rsidR="00782572" w:rsidRPr="00FF01A7" w:rsidRDefault="00782572" w:rsidP="00B5363F">
            <w:pPr>
              <w:pStyle w:val="Default0"/>
              <w:rPr>
                <w:sz w:val="20"/>
                <w:szCs w:val="20"/>
              </w:rPr>
            </w:pPr>
            <w:r w:rsidRPr="00FF01A7">
              <w:rPr>
                <w:sz w:val="20"/>
                <w:szCs w:val="20"/>
              </w:rPr>
              <w:t xml:space="preserve">Стрельба из пневматической винтовки из положения сидя или стоя с опорой локтей о стол или стойку, дистанция – 10 м (очки) </w:t>
            </w:r>
          </w:p>
        </w:tc>
        <w:tc>
          <w:tcPr>
            <w:tcW w:w="602" w:type="pct"/>
          </w:tcPr>
          <w:p w14:paraId="3DAE091D" w14:textId="77777777" w:rsidR="00782572" w:rsidRPr="00FF01A7" w:rsidRDefault="00782572" w:rsidP="00B5363F">
            <w:pPr>
              <w:pStyle w:val="Default0"/>
              <w:jc w:val="center"/>
              <w:rPr>
                <w:sz w:val="20"/>
                <w:szCs w:val="20"/>
              </w:rPr>
            </w:pPr>
            <w:r w:rsidRPr="00FF01A7">
              <w:rPr>
                <w:sz w:val="20"/>
                <w:szCs w:val="20"/>
              </w:rPr>
              <w:t>15</w:t>
            </w:r>
          </w:p>
        </w:tc>
        <w:tc>
          <w:tcPr>
            <w:tcW w:w="699" w:type="pct"/>
            <w:gridSpan w:val="2"/>
          </w:tcPr>
          <w:p w14:paraId="58A07DD1" w14:textId="77777777" w:rsidR="00782572" w:rsidRPr="00FF01A7" w:rsidRDefault="00782572" w:rsidP="00B5363F">
            <w:pPr>
              <w:pStyle w:val="Default0"/>
              <w:jc w:val="center"/>
              <w:rPr>
                <w:sz w:val="20"/>
                <w:szCs w:val="20"/>
              </w:rPr>
            </w:pPr>
            <w:r w:rsidRPr="00FF01A7">
              <w:rPr>
                <w:sz w:val="20"/>
                <w:szCs w:val="20"/>
              </w:rPr>
              <w:t>20</w:t>
            </w:r>
          </w:p>
        </w:tc>
        <w:tc>
          <w:tcPr>
            <w:tcW w:w="571" w:type="pct"/>
          </w:tcPr>
          <w:p w14:paraId="2007A46D" w14:textId="77777777" w:rsidR="00782572" w:rsidRPr="00FF01A7" w:rsidRDefault="00782572" w:rsidP="00B5363F">
            <w:pPr>
              <w:pStyle w:val="Default0"/>
              <w:jc w:val="center"/>
              <w:rPr>
                <w:sz w:val="20"/>
                <w:szCs w:val="20"/>
              </w:rPr>
            </w:pPr>
            <w:r w:rsidRPr="00FF01A7">
              <w:rPr>
                <w:sz w:val="20"/>
                <w:szCs w:val="20"/>
              </w:rPr>
              <w:t>25</w:t>
            </w:r>
          </w:p>
        </w:tc>
        <w:tc>
          <w:tcPr>
            <w:tcW w:w="663" w:type="pct"/>
            <w:gridSpan w:val="2"/>
          </w:tcPr>
          <w:p w14:paraId="603BB9D8" w14:textId="77777777" w:rsidR="00782572" w:rsidRPr="00FF01A7" w:rsidRDefault="00782572" w:rsidP="00B5363F">
            <w:pPr>
              <w:pStyle w:val="Default0"/>
              <w:jc w:val="center"/>
              <w:rPr>
                <w:sz w:val="20"/>
                <w:szCs w:val="20"/>
              </w:rPr>
            </w:pPr>
            <w:r w:rsidRPr="00FF01A7">
              <w:rPr>
                <w:sz w:val="20"/>
                <w:szCs w:val="20"/>
              </w:rPr>
              <w:t>15</w:t>
            </w:r>
          </w:p>
        </w:tc>
        <w:tc>
          <w:tcPr>
            <w:tcW w:w="671" w:type="pct"/>
          </w:tcPr>
          <w:p w14:paraId="6E5581E9" w14:textId="77777777" w:rsidR="00782572" w:rsidRPr="00FF01A7" w:rsidRDefault="00782572" w:rsidP="00B5363F">
            <w:pPr>
              <w:pStyle w:val="Default0"/>
              <w:jc w:val="center"/>
              <w:rPr>
                <w:sz w:val="20"/>
                <w:szCs w:val="20"/>
              </w:rPr>
            </w:pPr>
            <w:r w:rsidRPr="00FF01A7">
              <w:rPr>
                <w:sz w:val="20"/>
                <w:szCs w:val="20"/>
              </w:rPr>
              <w:t>20</w:t>
            </w:r>
          </w:p>
        </w:tc>
        <w:tc>
          <w:tcPr>
            <w:tcW w:w="560" w:type="pct"/>
          </w:tcPr>
          <w:p w14:paraId="6165BDCE" w14:textId="77777777" w:rsidR="00782572" w:rsidRPr="00FF01A7" w:rsidRDefault="00782572" w:rsidP="00B5363F">
            <w:pPr>
              <w:pStyle w:val="Default0"/>
              <w:jc w:val="center"/>
              <w:rPr>
                <w:sz w:val="20"/>
                <w:szCs w:val="20"/>
              </w:rPr>
            </w:pPr>
            <w:r w:rsidRPr="00FF01A7">
              <w:rPr>
                <w:sz w:val="20"/>
                <w:szCs w:val="20"/>
              </w:rPr>
              <w:t>25</w:t>
            </w:r>
          </w:p>
        </w:tc>
      </w:tr>
      <w:tr w:rsidR="00782572" w:rsidRPr="00FF01A7" w14:paraId="412EDD62" w14:textId="77777777" w:rsidTr="00AF741C">
        <w:trPr>
          <w:trHeight w:val="248"/>
        </w:trPr>
        <w:tc>
          <w:tcPr>
            <w:tcW w:w="259" w:type="pct"/>
            <w:vMerge/>
          </w:tcPr>
          <w:p w14:paraId="12581DC7" w14:textId="77777777" w:rsidR="00782572" w:rsidRPr="00FF01A7" w:rsidRDefault="00782572" w:rsidP="00B5363F">
            <w:pPr>
              <w:pStyle w:val="Default0"/>
              <w:jc w:val="center"/>
              <w:rPr>
                <w:sz w:val="20"/>
                <w:szCs w:val="20"/>
              </w:rPr>
            </w:pPr>
          </w:p>
        </w:tc>
        <w:tc>
          <w:tcPr>
            <w:tcW w:w="975" w:type="pct"/>
            <w:gridSpan w:val="2"/>
          </w:tcPr>
          <w:p w14:paraId="597B198F" w14:textId="77777777" w:rsidR="00782572" w:rsidRPr="00FF01A7" w:rsidRDefault="00782572" w:rsidP="00B5363F">
            <w:pPr>
              <w:pStyle w:val="Default0"/>
              <w:rPr>
                <w:sz w:val="20"/>
                <w:szCs w:val="20"/>
              </w:rPr>
            </w:pPr>
            <w:r w:rsidRPr="00FF01A7">
              <w:rPr>
                <w:sz w:val="20"/>
                <w:szCs w:val="20"/>
              </w:rPr>
              <w:t xml:space="preserve">или из электронного оружия из положения сидя или стоя с опорой локтей о стол или стойку, дистанция – 10 м (очки) </w:t>
            </w:r>
          </w:p>
        </w:tc>
        <w:tc>
          <w:tcPr>
            <w:tcW w:w="602" w:type="pct"/>
          </w:tcPr>
          <w:p w14:paraId="62905A9D" w14:textId="77777777" w:rsidR="00782572" w:rsidRPr="00FF01A7" w:rsidRDefault="00782572" w:rsidP="00B5363F">
            <w:pPr>
              <w:pStyle w:val="Default0"/>
              <w:jc w:val="center"/>
              <w:rPr>
                <w:sz w:val="20"/>
                <w:szCs w:val="20"/>
              </w:rPr>
            </w:pPr>
            <w:r w:rsidRPr="00FF01A7">
              <w:rPr>
                <w:sz w:val="20"/>
                <w:szCs w:val="20"/>
              </w:rPr>
              <w:t>18</w:t>
            </w:r>
          </w:p>
        </w:tc>
        <w:tc>
          <w:tcPr>
            <w:tcW w:w="699" w:type="pct"/>
            <w:gridSpan w:val="2"/>
          </w:tcPr>
          <w:p w14:paraId="56F126CE" w14:textId="77777777" w:rsidR="00782572" w:rsidRPr="00FF01A7" w:rsidRDefault="00782572" w:rsidP="00B5363F">
            <w:pPr>
              <w:pStyle w:val="Default0"/>
              <w:jc w:val="center"/>
              <w:rPr>
                <w:sz w:val="20"/>
                <w:szCs w:val="20"/>
              </w:rPr>
            </w:pPr>
            <w:r w:rsidRPr="00FF01A7">
              <w:rPr>
                <w:sz w:val="20"/>
                <w:szCs w:val="20"/>
              </w:rPr>
              <w:t>25</w:t>
            </w:r>
          </w:p>
        </w:tc>
        <w:tc>
          <w:tcPr>
            <w:tcW w:w="571" w:type="pct"/>
          </w:tcPr>
          <w:p w14:paraId="7C6A8AA5" w14:textId="77777777" w:rsidR="00782572" w:rsidRPr="00FF01A7" w:rsidRDefault="00782572" w:rsidP="00B5363F">
            <w:pPr>
              <w:pStyle w:val="Default0"/>
              <w:jc w:val="center"/>
              <w:rPr>
                <w:sz w:val="20"/>
                <w:szCs w:val="20"/>
              </w:rPr>
            </w:pPr>
            <w:r w:rsidRPr="00FF01A7">
              <w:rPr>
                <w:sz w:val="20"/>
                <w:szCs w:val="20"/>
              </w:rPr>
              <w:t>30</w:t>
            </w:r>
          </w:p>
        </w:tc>
        <w:tc>
          <w:tcPr>
            <w:tcW w:w="663" w:type="pct"/>
            <w:gridSpan w:val="2"/>
          </w:tcPr>
          <w:p w14:paraId="1E55C5AB" w14:textId="77777777" w:rsidR="00782572" w:rsidRPr="00FF01A7" w:rsidRDefault="00782572" w:rsidP="00B5363F">
            <w:pPr>
              <w:pStyle w:val="Default0"/>
              <w:jc w:val="center"/>
              <w:rPr>
                <w:sz w:val="20"/>
                <w:szCs w:val="20"/>
              </w:rPr>
            </w:pPr>
            <w:r w:rsidRPr="00FF01A7">
              <w:rPr>
                <w:sz w:val="20"/>
                <w:szCs w:val="20"/>
              </w:rPr>
              <w:t>18</w:t>
            </w:r>
          </w:p>
        </w:tc>
        <w:tc>
          <w:tcPr>
            <w:tcW w:w="671" w:type="pct"/>
          </w:tcPr>
          <w:p w14:paraId="5B8CEFFC" w14:textId="77777777" w:rsidR="00782572" w:rsidRPr="00FF01A7" w:rsidRDefault="00782572" w:rsidP="00B5363F">
            <w:pPr>
              <w:pStyle w:val="Default0"/>
              <w:jc w:val="center"/>
              <w:rPr>
                <w:sz w:val="20"/>
                <w:szCs w:val="20"/>
              </w:rPr>
            </w:pPr>
            <w:r w:rsidRPr="00FF01A7">
              <w:rPr>
                <w:sz w:val="20"/>
                <w:szCs w:val="20"/>
              </w:rPr>
              <w:t>25</w:t>
            </w:r>
          </w:p>
        </w:tc>
        <w:tc>
          <w:tcPr>
            <w:tcW w:w="560" w:type="pct"/>
          </w:tcPr>
          <w:p w14:paraId="48DF7F99" w14:textId="77777777" w:rsidR="00782572" w:rsidRPr="00FF01A7" w:rsidRDefault="00782572" w:rsidP="00B5363F">
            <w:pPr>
              <w:pStyle w:val="Default0"/>
              <w:jc w:val="center"/>
              <w:rPr>
                <w:sz w:val="20"/>
                <w:szCs w:val="20"/>
              </w:rPr>
            </w:pPr>
            <w:r w:rsidRPr="00FF01A7">
              <w:rPr>
                <w:sz w:val="20"/>
                <w:szCs w:val="20"/>
              </w:rPr>
              <w:t>30</w:t>
            </w:r>
          </w:p>
        </w:tc>
      </w:tr>
      <w:tr w:rsidR="00782572" w:rsidRPr="00FF01A7" w14:paraId="59E111EA" w14:textId="77777777" w:rsidTr="00AF741C">
        <w:trPr>
          <w:trHeight w:val="248"/>
        </w:trPr>
        <w:tc>
          <w:tcPr>
            <w:tcW w:w="259" w:type="pct"/>
          </w:tcPr>
          <w:p w14:paraId="3DEFD969" w14:textId="77777777" w:rsidR="00782572" w:rsidRPr="00FF01A7" w:rsidRDefault="00782572" w:rsidP="00B5363F">
            <w:pPr>
              <w:pStyle w:val="Default0"/>
              <w:rPr>
                <w:sz w:val="20"/>
                <w:szCs w:val="20"/>
              </w:rPr>
            </w:pPr>
            <w:r w:rsidRPr="00FF01A7">
              <w:rPr>
                <w:sz w:val="20"/>
                <w:szCs w:val="20"/>
              </w:rPr>
              <w:t xml:space="preserve">11. </w:t>
            </w:r>
          </w:p>
        </w:tc>
        <w:tc>
          <w:tcPr>
            <w:tcW w:w="975" w:type="pct"/>
            <w:gridSpan w:val="2"/>
          </w:tcPr>
          <w:p w14:paraId="35745EB2" w14:textId="77777777" w:rsidR="00782572" w:rsidRPr="00FF01A7" w:rsidRDefault="00782572" w:rsidP="00B5363F">
            <w:pPr>
              <w:pStyle w:val="Default0"/>
              <w:rPr>
                <w:sz w:val="20"/>
                <w:szCs w:val="20"/>
              </w:rPr>
            </w:pPr>
            <w:r w:rsidRPr="00FF01A7">
              <w:rPr>
                <w:sz w:val="20"/>
                <w:szCs w:val="20"/>
              </w:rPr>
              <w:t xml:space="preserve">Туристский поход с проверкой </w:t>
            </w:r>
          </w:p>
          <w:p w14:paraId="4C61AC6D" w14:textId="77777777" w:rsidR="00782572" w:rsidRPr="00FF01A7" w:rsidRDefault="00782572" w:rsidP="00B5363F">
            <w:pPr>
              <w:pStyle w:val="Default0"/>
              <w:rPr>
                <w:sz w:val="20"/>
                <w:szCs w:val="20"/>
              </w:rPr>
            </w:pPr>
            <w:r w:rsidRPr="00FF01A7">
              <w:rPr>
                <w:sz w:val="20"/>
                <w:szCs w:val="20"/>
              </w:rPr>
              <w:t xml:space="preserve">туристских навыков </w:t>
            </w:r>
          </w:p>
        </w:tc>
        <w:tc>
          <w:tcPr>
            <w:tcW w:w="3767" w:type="pct"/>
            <w:gridSpan w:val="8"/>
          </w:tcPr>
          <w:p w14:paraId="5A20C2AA" w14:textId="77777777" w:rsidR="00782572" w:rsidRPr="00FF01A7" w:rsidRDefault="00782572" w:rsidP="00B5363F">
            <w:pPr>
              <w:pStyle w:val="Default0"/>
              <w:jc w:val="center"/>
              <w:rPr>
                <w:sz w:val="20"/>
                <w:szCs w:val="20"/>
              </w:rPr>
            </w:pPr>
            <w:r w:rsidRPr="00FF01A7">
              <w:rPr>
                <w:sz w:val="20"/>
                <w:szCs w:val="20"/>
              </w:rPr>
              <w:t xml:space="preserve">Туристский поход с проверкой туристских навыков на дистанцию </w:t>
            </w:r>
          </w:p>
          <w:p w14:paraId="35D8D145" w14:textId="77777777" w:rsidR="00782572" w:rsidRPr="00FF01A7" w:rsidRDefault="00782572" w:rsidP="00B5363F">
            <w:pPr>
              <w:pStyle w:val="Default0"/>
              <w:jc w:val="center"/>
              <w:rPr>
                <w:sz w:val="20"/>
                <w:szCs w:val="20"/>
              </w:rPr>
            </w:pPr>
            <w:r w:rsidRPr="00FF01A7">
              <w:rPr>
                <w:sz w:val="20"/>
                <w:szCs w:val="20"/>
              </w:rPr>
              <w:t>10 км</w:t>
            </w:r>
          </w:p>
        </w:tc>
      </w:tr>
      <w:tr w:rsidR="00782572" w:rsidRPr="00FF01A7" w14:paraId="3704BA43" w14:textId="77777777" w:rsidTr="00AF741C">
        <w:trPr>
          <w:trHeight w:val="395"/>
        </w:trPr>
        <w:tc>
          <w:tcPr>
            <w:tcW w:w="1233" w:type="pct"/>
            <w:gridSpan w:val="3"/>
          </w:tcPr>
          <w:p w14:paraId="2A7933A6" w14:textId="77777777" w:rsidR="00782572" w:rsidRPr="00FF01A7" w:rsidRDefault="00782572" w:rsidP="00B5363F">
            <w:pPr>
              <w:pStyle w:val="Default0"/>
              <w:rPr>
                <w:sz w:val="20"/>
                <w:szCs w:val="20"/>
              </w:rPr>
            </w:pPr>
            <w:r w:rsidRPr="00FF01A7">
              <w:rPr>
                <w:sz w:val="20"/>
                <w:szCs w:val="20"/>
              </w:rPr>
              <w:t xml:space="preserve">Количество видов испытаний (тестов) </w:t>
            </w:r>
          </w:p>
          <w:p w14:paraId="06BF2187" w14:textId="77777777" w:rsidR="00782572" w:rsidRPr="00FF01A7" w:rsidRDefault="00782572" w:rsidP="00B5363F">
            <w:pPr>
              <w:pStyle w:val="Default0"/>
              <w:rPr>
                <w:sz w:val="20"/>
                <w:szCs w:val="20"/>
              </w:rPr>
            </w:pPr>
            <w:r w:rsidRPr="00FF01A7">
              <w:rPr>
                <w:sz w:val="20"/>
                <w:szCs w:val="20"/>
              </w:rPr>
              <w:t xml:space="preserve">в возрастной группе </w:t>
            </w:r>
          </w:p>
        </w:tc>
        <w:tc>
          <w:tcPr>
            <w:tcW w:w="602" w:type="pct"/>
          </w:tcPr>
          <w:p w14:paraId="6D75F0B0" w14:textId="77777777" w:rsidR="00782572" w:rsidRPr="00FF01A7" w:rsidRDefault="00782572" w:rsidP="00B5363F">
            <w:pPr>
              <w:pStyle w:val="Default0"/>
              <w:jc w:val="center"/>
              <w:rPr>
                <w:sz w:val="20"/>
                <w:szCs w:val="20"/>
              </w:rPr>
            </w:pPr>
            <w:r w:rsidRPr="00FF01A7">
              <w:rPr>
                <w:sz w:val="20"/>
                <w:szCs w:val="20"/>
              </w:rPr>
              <w:t>11</w:t>
            </w:r>
          </w:p>
        </w:tc>
        <w:tc>
          <w:tcPr>
            <w:tcW w:w="670" w:type="pct"/>
          </w:tcPr>
          <w:p w14:paraId="609F7610" w14:textId="77777777" w:rsidR="00782572" w:rsidRPr="00FF01A7" w:rsidRDefault="00782572" w:rsidP="00B5363F">
            <w:pPr>
              <w:pStyle w:val="Default0"/>
              <w:jc w:val="center"/>
              <w:rPr>
                <w:sz w:val="20"/>
                <w:szCs w:val="20"/>
              </w:rPr>
            </w:pPr>
            <w:r w:rsidRPr="00FF01A7">
              <w:rPr>
                <w:sz w:val="20"/>
                <w:szCs w:val="20"/>
              </w:rPr>
              <w:t>11</w:t>
            </w:r>
          </w:p>
        </w:tc>
        <w:tc>
          <w:tcPr>
            <w:tcW w:w="600" w:type="pct"/>
            <w:gridSpan w:val="2"/>
          </w:tcPr>
          <w:p w14:paraId="608133D4" w14:textId="77777777" w:rsidR="00782572" w:rsidRPr="00FF01A7" w:rsidRDefault="00782572" w:rsidP="00B5363F">
            <w:pPr>
              <w:pStyle w:val="Default0"/>
              <w:jc w:val="center"/>
              <w:rPr>
                <w:sz w:val="20"/>
                <w:szCs w:val="20"/>
              </w:rPr>
            </w:pPr>
            <w:r w:rsidRPr="00FF01A7">
              <w:rPr>
                <w:sz w:val="20"/>
                <w:szCs w:val="20"/>
              </w:rPr>
              <w:t>11</w:t>
            </w:r>
          </w:p>
        </w:tc>
        <w:tc>
          <w:tcPr>
            <w:tcW w:w="663" w:type="pct"/>
            <w:gridSpan w:val="2"/>
          </w:tcPr>
          <w:p w14:paraId="57AE3B0F" w14:textId="77777777" w:rsidR="00782572" w:rsidRPr="00FF01A7" w:rsidRDefault="00782572" w:rsidP="00B5363F">
            <w:pPr>
              <w:pStyle w:val="Default0"/>
              <w:jc w:val="center"/>
              <w:rPr>
                <w:sz w:val="20"/>
                <w:szCs w:val="20"/>
              </w:rPr>
            </w:pPr>
            <w:r w:rsidRPr="00FF01A7">
              <w:rPr>
                <w:sz w:val="20"/>
                <w:szCs w:val="20"/>
              </w:rPr>
              <w:t>11</w:t>
            </w:r>
          </w:p>
        </w:tc>
        <w:tc>
          <w:tcPr>
            <w:tcW w:w="671" w:type="pct"/>
          </w:tcPr>
          <w:p w14:paraId="521C8FA1" w14:textId="77777777" w:rsidR="00782572" w:rsidRPr="00FF01A7" w:rsidRDefault="00782572" w:rsidP="00B5363F">
            <w:pPr>
              <w:pStyle w:val="Default0"/>
              <w:jc w:val="center"/>
              <w:rPr>
                <w:sz w:val="20"/>
                <w:szCs w:val="20"/>
              </w:rPr>
            </w:pPr>
            <w:r w:rsidRPr="00FF01A7">
              <w:rPr>
                <w:sz w:val="20"/>
                <w:szCs w:val="20"/>
              </w:rPr>
              <w:t>11</w:t>
            </w:r>
          </w:p>
        </w:tc>
        <w:tc>
          <w:tcPr>
            <w:tcW w:w="560" w:type="pct"/>
          </w:tcPr>
          <w:p w14:paraId="2CBF03E2" w14:textId="77777777" w:rsidR="00782572" w:rsidRPr="00FF01A7" w:rsidRDefault="00782572" w:rsidP="00B5363F">
            <w:pPr>
              <w:pStyle w:val="Default0"/>
              <w:jc w:val="center"/>
              <w:rPr>
                <w:sz w:val="20"/>
                <w:szCs w:val="20"/>
              </w:rPr>
            </w:pPr>
            <w:r w:rsidRPr="00FF01A7">
              <w:rPr>
                <w:sz w:val="20"/>
                <w:szCs w:val="20"/>
              </w:rPr>
              <w:t>11</w:t>
            </w:r>
          </w:p>
        </w:tc>
      </w:tr>
      <w:tr w:rsidR="00782572" w:rsidRPr="00FF01A7" w14:paraId="0619DC83" w14:textId="77777777" w:rsidTr="00AF741C">
        <w:trPr>
          <w:trHeight w:val="660"/>
        </w:trPr>
        <w:tc>
          <w:tcPr>
            <w:tcW w:w="1233" w:type="pct"/>
            <w:gridSpan w:val="3"/>
          </w:tcPr>
          <w:p w14:paraId="4B6A68EB" w14:textId="77777777" w:rsidR="00782572" w:rsidRPr="00FF01A7" w:rsidRDefault="00782572" w:rsidP="00B5363F">
            <w:pPr>
              <w:pStyle w:val="Default0"/>
              <w:rPr>
                <w:sz w:val="20"/>
                <w:szCs w:val="20"/>
              </w:rPr>
            </w:pPr>
            <w:r w:rsidRPr="00FF01A7">
              <w:rPr>
                <w:sz w:val="20"/>
                <w:szCs w:val="20"/>
              </w:rPr>
              <w:t xml:space="preserve">Количество видов испытаний (тестов), которые необходимо выполнить для получения знака </w:t>
            </w:r>
          </w:p>
          <w:p w14:paraId="4C47CB46" w14:textId="77777777" w:rsidR="00782572" w:rsidRPr="00FF01A7" w:rsidRDefault="00782572" w:rsidP="00B5363F">
            <w:pPr>
              <w:pStyle w:val="Default0"/>
              <w:rPr>
                <w:sz w:val="20"/>
                <w:szCs w:val="20"/>
              </w:rPr>
            </w:pPr>
            <w:r w:rsidRPr="00FF01A7">
              <w:rPr>
                <w:sz w:val="20"/>
                <w:szCs w:val="20"/>
              </w:rPr>
              <w:t xml:space="preserve">отличия Комплекса** </w:t>
            </w:r>
          </w:p>
        </w:tc>
        <w:tc>
          <w:tcPr>
            <w:tcW w:w="602" w:type="pct"/>
          </w:tcPr>
          <w:p w14:paraId="794E1657" w14:textId="77777777" w:rsidR="00782572" w:rsidRPr="00FF01A7" w:rsidRDefault="00782572" w:rsidP="00B5363F">
            <w:pPr>
              <w:pStyle w:val="Default0"/>
              <w:jc w:val="center"/>
              <w:rPr>
                <w:sz w:val="20"/>
                <w:szCs w:val="20"/>
              </w:rPr>
            </w:pPr>
            <w:r w:rsidRPr="00FF01A7">
              <w:rPr>
                <w:sz w:val="20"/>
                <w:szCs w:val="20"/>
              </w:rPr>
              <w:t>6</w:t>
            </w:r>
          </w:p>
        </w:tc>
        <w:tc>
          <w:tcPr>
            <w:tcW w:w="670" w:type="pct"/>
          </w:tcPr>
          <w:p w14:paraId="43BC069C" w14:textId="77777777" w:rsidR="00782572" w:rsidRPr="00FF01A7" w:rsidRDefault="00782572" w:rsidP="00B5363F">
            <w:pPr>
              <w:pStyle w:val="Default0"/>
              <w:jc w:val="center"/>
              <w:rPr>
                <w:sz w:val="20"/>
                <w:szCs w:val="20"/>
              </w:rPr>
            </w:pPr>
            <w:r w:rsidRPr="00FF01A7">
              <w:rPr>
                <w:sz w:val="20"/>
                <w:szCs w:val="20"/>
              </w:rPr>
              <w:t>7</w:t>
            </w:r>
          </w:p>
        </w:tc>
        <w:tc>
          <w:tcPr>
            <w:tcW w:w="600" w:type="pct"/>
            <w:gridSpan w:val="2"/>
          </w:tcPr>
          <w:p w14:paraId="1F566404" w14:textId="77777777" w:rsidR="00782572" w:rsidRPr="00FF01A7" w:rsidRDefault="00782572" w:rsidP="00B5363F">
            <w:pPr>
              <w:pStyle w:val="Default0"/>
              <w:jc w:val="center"/>
              <w:rPr>
                <w:sz w:val="20"/>
                <w:szCs w:val="20"/>
              </w:rPr>
            </w:pPr>
            <w:r w:rsidRPr="00FF01A7">
              <w:rPr>
                <w:sz w:val="20"/>
                <w:szCs w:val="20"/>
              </w:rPr>
              <w:t>8</w:t>
            </w:r>
          </w:p>
        </w:tc>
        <w:tc>
          <w:tcPr>
            <w:tcW w:w="663" w:type="pct"/>
            <w:gridSpan w:val="2"/>
          </w:tcPr>
          <w:p w14:paraId="5047C305" w14:textId="77777777" w:rsidR="00782572" w:rsidRPr="00FF01A7" w:rsidRDefault="00782572" w:rsidP="00B5363F">
            <w:pPr>
              <w:pStyle w:val="Default0"/>
              <w:jc w:val="center"/>
              <w:rPr>
                <w:sz w:val="20"/>
                <w:szCs w:val="20"/>
              </w:rPr>
            </w:pPr>
            <w:r w:rsidRPr="00FF01A7">
              <w:rPr>
                <w:sz w:val="20"/>
                <w:szCs w:val="20"/>
              </w:rPr>
              <w:t>6</w:t>
            </w:r>
          </w:p>
        </w:tc>
        <w:tc>
          <w:tcPr>
            <w:tcW w:w="671" w:type="pct"/>
          </w:tcPr>
          <w:p w14:paraId="6C11814A" w14:textId="77777777" w:rsidR="00782572" w:rsidRPr="00FF01A7" w:rsidRDefault="00782572" w:rsidP="00B5363F">
            <w:pPr>
              <w:pStyle w:val="Default0"/>
              <w:jc w:val="center"/>
              <w:rPr>
                <w:sz w:val="20"/>
                <w:szCs w:val="20"/>
              </w:rPr>
            </w:pPr>
            <w:r w:rsidRPr="00FF01A7">
              <w:rPr>
                <w:sz w:val="20"/>
                <w:szCs w:val="20"/>
              </w:rPr>
              <w:t>7</w:t>
            </w:r>
          </w:p>
        </w:tc>
        <w:tc>
          <w:tcPr>
            <w:tcW w:w="560" w:type="pct"/>
          </w:tcPr>
          <w:p w14:paraId="7699D1FD" w14:textId="77777777" w:rsidR="00782572" w:rsidRPr="00FF01A7" w:rsidRDefault="00782572" w:rsidP="00B5363F">
            <w:pPr>
              <w:pStyle w:val="Default0"/>
              <w:jc w:val="center"/>
              <w:rPr>
                <w:sz w:val="20"/>
                <w:szCs w:val="20"/>
              </w:rPr>
            </w:pPr>
            <w:r w:rsidRPr="00FF01A7">
              <w:rPr>
                <w:sz w:val="20"/>
                <w:szCs w:val="20"/>
              </w:rPr>
              <w:t>8</w:t>
            </w:r>
          </w:p>
        </w:tc>
      </w:tr>
    </w:tbl>
    <w:p w14:paraId="292D3BF9" w14:textId="77777777" w:rsidR="00782572" w:rsidRPr="00FF01A7" w:rsidRDefault="00782572" w:rsidP="00B5363F">
      <w:pPr>
        <w:tabs>
          <w:tab w:val="left" w:pos="700"/>
        </w:tabs>
        <w:jc w:val="left"/>
        <w:rPr>
          <w:rFonts w:eastAsia="Times New Roman"/>
        </w:rPr>
      </w:pPr>
    </w:p>
    <w:p w14:paraId="476283A4" w14:textId="77777777" w:rsidR="00782572" w:rsidRPr="00FF01A7" w:rsidRDefault="00782572" w:rsidP="00B5363F">
      <w:pPr>
        <w:tabs>
          <w:tab w:val="left" w:pos="700"/>
        </w:tabs>
        <w:jc w:val="center"/>
        <w:rPr>
          <w:rFonts w:eastAsia="Times New Roman"/>
        </w:rPr>
      </w:pPr>
      <w:r w:rsidRPr="00FF01A7">
        <w:rPr>
          <w:rFonts w:eastAsia="Times New Roman"/>
          <w:b/>
          <w:bCs/>
        </w:rPr>
        <w:t>Рекомендации к недельному двигательному режиму (не менее 9 часов)</w:t>
      </w:r>
    </w:p>
    <w:p w14:paraId="29610FA8" w14:textId="77777777" w:rsidR="00782572" w:rsidRPr="00FF01A7" w:rsidRDefault="00782572" w:rsidP="00B5363F">
      <w:pPr>
        <w:tabs>
          <w:tab w:val="left" w:pos="700"/>
        </w:tabs>
        <w:jc w:val="center"/>
        <w:rPr>
          <w:rFonts w:eastAsia="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6887"/>
        <w:gridCol w:w="2611"/>
      </w:tblGrid>
      <w:tr w:rsidR="00782572" w:rsidRPr="00FF01A7" w14:paraId="031693C6" w14:textId="77777777" w:rsidTr="00AF741C">
        <w:trPr>
          <w:trHeight w:val="247"/>
        </w:trPr>
        <w:tc>
          <w:tcPr>
            <w:tcW w:w="263" w:type="pct"/>
          </w:tcPr>
          <w:p w14:paraId="0BA27B26" w14:textId="77777777" w:rsidR="00782572" w:rsidRPr="00FF01A7" w:rsidRDefault="00782572" w:rsidP="00B5363F">
            <w:pPr>
              <w:pStyle w:val="Default0"/>
              <w:jc w:val="center"/>
              <w:rPr>
                <w:b/>
                <w:bCs/>
                <w:sz w:val="20"/>
                <w:szCs w:val="20"/>
              </w:rPr>
            </w:pPr>
            <w:r w:rsidRPr="00FF01A7">
              <w:rPr>
                <w:b/>
                <w:bCs/>
                <w:sz w:val="20"/>
                <w:szCs w:val="20"/>
              </w:rPr>
              <w:t>№</w:t>
            </w:r>
          </w:p>
          <w:p w14:paraId="735B0F7B" w14:textId="77777777" w:rsidR="00782572" w:rsidRPr="00FF01A7" w:rsidRDefault="00782572" w:rsidP="00B5363F">
            <w:pPr>
              <w:pStyle w:val="Default0"/>
              <w:jc w:val="center"/>
              <w:rPr>
                <w:b/>
                <w:bCs/>
                <w:sz w:val="20"/>
                <w:szCs w:val="20"/>
              </w:rPr>
            </w:pPr>
            <w:r w:rsidRPr="00FF01A7">
              <w:rPr>
                <w:b/>
                <w:bCs/>
                <w:sz w:val="20"/>
                <w:szCs w:val="20"/>
              </w:rPr>
              <w:t>п/п</w:t>
            </w:r>
          </w:p>
        </w:tc>
        <w:tc>
          <w:tcPr>
            <w:tcW w:w="3435" w:type="pct"/>
          </w:tcPr>
          <w:p w14:paraId="076DE81C" w14:textId="77777777" w:rsidR="00782572" w:rsidRPr="00FF01A7" w:rsidRDefault="00782572" w:rsidP="00B5363F">
            <w:pPr>
              <w:pStyle w:val="Default0"/>
              <w:jc w:val="center"/>
              <w:rPr>
                <w:b/>
                <w:bCs/>
                <w:sz w:val="20"/>
                <w:szCs w:val="20"/>
              </w:rPr>
            </w:pPr>
            <w:r w:rsidRPr="00FF01A7">
              <w:rPr>
                <w:b/>
                <w:bCs/>
                <w:sz w:val="20"/>
                <w:szCs w:val="20"/>
              </w:rPr>
              <w:t>Виды двигательной деятельности</w:t>
            </w:r>
          </w:p>
        </w:tc>
        <w:tc>
          <w:tcPr>
            <w:tcW w:w="1301" w:type="pct"/>
          </w:tcPr>
          <w:p w14:paraId="1E6E288E" w14:textId="77777777" w:rsidR="00782572" w:rsidRPr="00FF01A7" w:rsidRDefault="00782572" w:rsidP="00B5363F">
            <w:pPr>
              <w:pStyle w:val="Default0"/>
              <w:jc w:val="center"/>
              <w:rPr>
                <w:b/>
                <w:bCs/>
                <w:sz w:val="20"/>
                <w:szCs w:val="20"/>
              </w:rPr>
            </w:pPr>
            <w:r w:rsidRPr="00FF01A7">
              <w:rPr>
                <w:b/>
                <w:bCs/>
                <w:sz w:val="20"/>
                <w:szCs w:val="20"/>
              </w:rPr>
              <w:t>Временной объем в неделю, не менее (мин)</w:t>
            </w:r>
          </w:p>
        </w:tc>
      </w:tr>
      <w:tr w:rsidR="00782572" w:rsidRPr="00FF01A7" w14:paraId="67FED257" w14:textId="77777777" w:rsidTr="00AF741C">
        <w:trPr>
          <w:trHeight w:val="109"/>
        </w:trPr>
        <w:tc>
          <w:tcPr>
            <w:tcW w:w="263" w:type="pct"/>
          </w:tcPr>
          <w:p w14:paraId="142FD1A6" w14:textId="77777777" w:rsidR="00782572" w:rsidRPr="00FF01A7" w:rsidRDefault="00782572" w:rsidP="00B5363F">
            <w:pPr>
              <w:pStyle w:val="Default0"/>
              <w:rPr>
                <w:sz w:val="20"/>
                <w:szCs w:val="20"/>
              </w:rPr>
            </w:pPr>
            <w:r w:rsidRPr="00FF01A7">
              <w:rPr>
                <w:sz w:val="20"/>
                <w:szCs w:val="20"/>
              </w:rPr>
              <w:t xml:space="preserve">1. </w:t>
            </w:r>
          </w:p>
        </w:tc>
        <w:tc>
          <w:tcPr>
            <w:tcW w:w="3435" w:type="pct"/>
          </w:tcPr>
          <w:p w14:paraId="098A820F" w14:textId="77777777" w:rsidR="00782572" w:rsidRPr="00FF01A7" w:rsidRDefault="00782572" w:rsidP="00B5363F">
            <w:pPr>
              <w:pStyle w:val="Default0"/>
              <w:rPr>
                <w:sz w:val="20"/>
                <w:szCs w:val="20"/>
              </w:rPr>
            </w:pPr>
            <w:r w:rsidRPr="00FF01A7">
              <w:rPr>
                <w:sz w:val="20"/>
                <w:szCs w:val="20"/>
              </w:rPr>
              <w:t xml:space="preserve">Утренняя гимнастика </w:t>
            </w:r>
          </w:p>
        </w:tc>
        <w:tc>
          <w:tcPr>
            <w:tcW w:w="1301" w:type="pct"/>
          </w:tcPr>
          <w:p w14:paraId="21AC3F22" w14:textId="77777777" w:rsidR="00782572" w:rsidRPr="00FF01A7" w:rsidRDefault="00782572" w:rsidP="00B5363F">
            <w:pPr>
              <w:pStyle w:val="Default0"/>
              <w:jc w:val="center"/>
              <w:rPr>
                <w:sz w:val="20"/>
                <w:szCs w:val="20"/>
              </w:rPr>
            </w:pPr>
            <w:r w:rsidRPr="00FF01A7">
              <w:rPr>
                <w:sz w:val="20"/>
                <w:szCs w:val="20"/>
              </w:rPr>
              <w:t>140</w:t>
            </w:r>
          </w:p>
        </w:tc>
      </w:tr>
      <w:tr w:rsidR="00782572" w:rsidRPr="00FF01A7" w14:paraId="69E71AAD" w14:textId="77777777" w:rsidTr="00AF741C">
        <w:trPr>
          <w:trHeight w:val="247"/>
        </w:trPr>
        <w:tc>
          <w:tcPr>
            <w:tcW w:w="263" w:type="pct"/>
          </w:tcPr>
          <w:p w14:paraId="35D84F63" w14:textId="77777777" w:rsidR="00782572" w:rsidRPr="00FF01A7" w:rsidRDefault="00782572" w:rsidP="00B5363F">
            <w:pPr>
              <w:pStyle w:val="Default0"/>
              <w:rPr>
                <w:sz w:val="20"/>
                <w:szCs w:val="20"/>
              </w:rPr>
            </w:pPr>
            <w:r w:rsidRPr="00FF01A7">
              <w:rPr>
                <w:sz w:val="20"/>
                <w:szCs w:val="20"/>
              </w:rPr>
              <w:t xml:space="preserve">2. </w:t>
            </w:r>
          </w:p>
        </w:tc>
        <w:tc>
          <w:tcPr>
            <w:tcW w:w="3435" w:type="pct"/>
          </w:tcPr>
          <w:p w14:paraId="466A6580" w14:textId="77777777" w:rsidR="00782572" w:rsidRPr="00FF01A7" w:rsidRDefault="00782572" w:rsidP="00B5363F">
            <w:pPr>
              <w:pStyle w:val="Default0"/>
              <w:rPr>
                <w:sz w:val="20"/>
                <w:szCs w:val="20"/>
              </w:rPr>
            </w:pPr>
            <w:r w:rsidRPr="00FF01A7">
              <w:rPr>
                <w:sz w:val="20"/>
                <w:szCs w:val="20"/>
              </w:rPr>
              <w:t xml:space="preserve">Обязательные учебные занятия в образовательных организациях </w:t>
            </w:r>
          </w:p>
        </w:tc>
        <w:tc>
          <w:tcPr>
            <w:tcW w:w="1301" w:type="pct"/>
          </w:tcPr>
          <w:p w14:paraId="7AC4C5D9" w14:textId="77777777" w:rsidR="00782572" w:rsidRPr="00FF01A7" w:rsidRDefault="00782572" w:rsidP="00B5363F">
            <w:pPr>
              <w:pStyle w:val="Default0"/>
              <w:jc w:val="center"/>
              <w:rPr>
                <w:sz w:val="20"/>
                <w:szCs w:val="20"/>
              </w:rPr>
            </w:pPr>
            <w:r w:rsidRPr="00FF01A7">
              <w:rPr>
                <w:sz w:val="20"/>
                <w:szCs w:val="20"/>
              </w:rPr>
              <w:t>135</w:t>
            </w:r>
          </w:p>
        </w:tc>
      </w:tr>
      <w:tr w:rsidR="00782572" w:rsidRPr="00FF01A7" w14:paraId="4BBB6420" w14:textId="77777777" w:rsidTr="00AF741C">
        <w:trPr>
          <w:trHeight w:val="109"/>
        </w:trPr>
        <w:tc>
          <w:tcPr>
            <w:tcW w:w="263" w:type="pct"/>
          </w:tcPr>
          <w:p w14:paraId="61F760FF" w14:textId="77777777" w:rsidR="00782572" w:rsidRPr="00FF01A7" w:rsidRDefault="00782572" w:rsidP="00B5363F">
            <w:pPr>
              <w:pStyle w:val="Default0"/>
              <w:rPr>
                <w:sz w:val="20"/>
                <w:szCs w:val="20"/>
              </w:rPr>
            </w:pPr>
            <w:r w:rsidRPr="00FF01A7">
              <w:rPr>
                <w:sz w:val="20"/>
                <w:szCs w:val="20"/>
              </w:rPr>
              <w:t xml:space="preserve">3. </w:t>
            </w:r>
          </w:p>
        </w:tc>
        <w:tc>
          <w:tcPr>
            <w:tcW w:w="3435" w:type="pct"/>
          </w:tcPr>
          <w:p w14:paraId="6A510408" w14:textId="77777777" w:rsidR="00782572" w:rsidRPr="00FF01A7" w:rsidRDefault="00782572" w:rsidP="00B5363F">
            <w:pPr>
              <w:pStyle w:val="Default0"/>
              <w:rPr>
                <w:sz w:val="20"/>
                <w:szCs w:val="20"/>
              </w:rPr>
            </w:pPr>
            <w:r w:rsidRPr="00FF01A7">
              <w:rPr>
                <w:sz w:val="20"/>
                <w:szCs w:val="20"/>
              </w:rPr>
              <w:t xml:space="preserve">Виды двигательной деятельности в процессе учебного дня </w:t>
            </w:r>
          </w:p>
        </w:tc>
        <w:tc>
          <w:tcPr>
            <w:tcW w:w="1301" w:type="pct"/>
          </w:tcPr>
          <w:p w14:paraId="4114883D" w14:textId="77777777" w:rsidR="00782572" w:rsidRPr="00FF01A7" w:rsidRDefault="00782572" w:rsidP="00B5363F">
            <w:pPr>
              <w:pStyle w:val="Default0"/>
              <w:jc w:val="center"/>
              <w:rPr>
                <w:sz w:val="20"/>
                <w:szCs w:val="20"/>
              </w:rPr>
            </w:pPr>
            <w:r w:rsidRPr="00FF01A7">
              <w:rPr>
                <w:sz w:val="20"/>
                <w:szCs w:val="20"/>
              </w:rPr>
              <w:t>100</w:t>
            </w:r>
          </w:p>
        </w:tc>
      </w:tr>
      <w:tr w:rsidR="00782572" w:rsidRPr="00FF01A7" w14:paraId="5AC7BA4A" w14:textId="77777777" w:rsidTr="00AF741C">
        <w:trPr>
          <w:trHeight w:val="661"/>
        </w:trPr>
        <w:tc>
          <w:tcPr>
            <w:tcW w:w="263" w:type="pct"/>
          </w:tcPr>
          <w:p w14:paraId="6EFD02E7" w14:textId="77777777" w:rsidR="00782572" w:rsidRPr="00FF01A7" w:rsidRDefault="00782572" w:rsidP="00B5363F">
            <w:pPr>
              <w:pStyle w:val="Default0"/>
              <w:rPr>
                <w:sz w:val="20"/>
                <w:szCs w:val="20"/>
              </w:rPr>
            </w:pPr>
            <w:r w:rsidRPr="00FF01A7">
              <w:rPr>
                <w:sz w:val="20"/>
                <w:szCs w:val="20"/>
              </w:rPr>
              <w:t xml:space="preserve">4. </w:t>
            </w:r>
          </w:p>
        </w:tc>
        <w:tc>
          <w:tcPr>
            <w:tcW w:w="3435" w:type="pct"/>
          </w:tcPr>
          <w:p w14:paraId="7B654B9B" w14:textId="77777777" w:rsidR="00782572" w:rsidRPr="00FF01A7" w:rsidRDefault="00782572" w:rsidP="00B5363F">
            <w:pPr>
              <w:pStyle w:val="Default0"/>
              <w:rPr>
                <w:sz w:val="20"/>
                <w:szCs w:val="20"/>
              </w:rPr>
            </w:pPr>
            <w:r w:rsidRPr="00FF01A7">
              <w:rPr>
                <w:sz w:val="20"/>
                <w:szCs w:val="20"/>
              </w:rPr>
              <w:t xml:space="preserve">Организованные занятия в спортивных секциях </w:t>
            </w:r>
          </w:p>
          <w:p w14:paraId="78126487" w14:textId="77777777" w:rsidR="00782572" w:rsidRPr="00FF01A7" w:rsidRDefault="00782572" w:rsidP="00B5363F">
            <w:pPr>
              <w:pStyle w:val="Default0"/>
              <w:rPr>
                <w:sz w:val="20"/>
                <w:szCs w:val="20"/>
              </w:rPr>
            </w:pPr>
            <w:r w:rsidRPr="00FF01A7">
              <w:rPr>
                <w:sz w:val="20"/>
                <w:szCs w:val="20"/>
              </w:rPr>
              <w:t xml:space="preserve">и кружках по легкой атлетике, плаванию, лыжам, полиатлону, гимнастике, спортивным играм, фитнесу, единоборствам, туризму, в группах общей физической подготовки, участие в спортивных соревнованиях </w:t>
            </w:r>
          </w:p>
        </w:tc>
        <w:tc>
          <w:tcPr>
            <w:tcW w:w="1301" w:type="pct"/>
          </w:tcPr>
          <w:p w14:paraId="74A78C8C" w14:textId="77777777" w:rsidR="00782572" w:rsidRPr="00FF01A7" w:rsidRDefault="00782572" w:rsidP="00B5363F">
            <w:pPr>
              <w:pStyle w:val="Default0"/>
              <w:jc w:val="center"/>
              <w:rPr>
                <w:sz w:val="20"/>
                <w:szCs w:val="20"/>
              </w:rPr>
            </w:pPr>
            <w:r w:rsidRPr="00FF01A7">
              <w:rPr>
                <w:sz w:val="20"/>
                <w:szCs w:val="20"/>
              </w:rPr>
              <w:t>90</w:t>
            </w:r>
          </w:p>
        </w:tc>
      </w:tr>
      <w:tr w:rsidR="00782572" w:rsidRPr="00FF01A7" w14:paraId="210B9546" w14:textId="77777777" w:rsidTr="00AF741C">
        <w:trPr>
          <w:trHeight w:val="385"/>
        </w:trPr>
        <w:tc>
          <w:tcPr>
            <w:tcW w:w="263" w:type="pct"/>
          </w:tcPr>
          <w:p w14:paraId="3B428439" w14:textId="77777777" w:rsidR="00782572" w:rsidRPr="00FF01A7" w:rsidRDefault="00782572" w:rsidP="00B5363F">
            <w:pPr>
              <w:pStyle w:val="Default0"/>
              <w:rPr>
                <w:sz w:val="20"/>
                <w:szCs w:val="20"/>
              </w:rPr>
            </w:pPr>
            <w:r w:rsidRPr="00FF01A7">
              <w:rPr>
                <w:sz w:val="20"/>
                <w:szCs w:val="20"/>
              </w:rPr>
              <w:t xml:space="preserve">5. </w:t>
            </w:r>
          </w:p>
        </w:tc>
        <w:tc>
          <w:tcPr>
            <w:tcW w:w="3435" w:type="pct"/>
          </w:tcPr>
          <w:p w14:paraId="01D7424C" w14:textId="77777777" w:rsidR="00782572" w:rsidRPr="00FF01A7" w:rsidRDefault="00782572" w:rsidP="00B5363F">
            <w:pPr>
              <w:pStyle w:val="Default0"/>
              <w:rPr>
                <w:sz w:val="20"/>
                <w:szCs w:val="20"/>
              </w:rPr>
            </w:pPr>
            <w:r w:rsidRPr="00FF01A7">
              <w:rPr>
                <w:sz w:val="20"/>
                <w:szCs w:val="20"/>
              </w:rPr>
              <w:t xml:space="preserve">Самостоятельные занятия физической культурой, в том числе подвижными и спортивными играми, другими видами двигательной деятельности </w:t>
            </w:r>
          </w:p>
        </w:tc>
        <w:tc>
          <w:tcPr>
            <w:tcW w:w="1301" w:type="pct"/>
          </w:tcPr>
          <w:p w14:paraId="3A170AF1" w14:textId="77777777" w:rsidR="00782572" w:rsidRPr="00FF01A7" w:rsidRDefault="00782572" w:rsidP="00B5363F">
            <w:pPr>
              <w:pStyle w:val="Default0"/>
              <w:jc w:val="center"/>
              <w:rPr>
                <w:sz w:val="20"/>
                <w:szCs w:val="20"/>
              </w:rPr>
            </w:pPr>
            <w:r w:rsidRPr="00FF01A7">
              <w:rPr>
                <w:sz w:val="20"/>
                <w:szCs w:val="20"/>
              </w:rPr>
              <w:t>90</w:t>
            </w:r>
          </w:p>
        </w:tc>
      </w:tr>
      <w:tr w:rsidR="00782572" w:rsidRPr="00FF01A7" w14:paraId="101C88B4" w14:textId="77777777" w:rsidTr="00AF741C">
        <w:trPr>
          <w:trHeight w:val="109"/>
        </w:trPr>
        <w:tc>
          <w:tcPr>
            <w:tcW w:w="5000" w:type="pct"/>
            <w:gridSpan w:val="3"/>
          </w:tcPr>
          <w:p w14:paraId="546A611D" w14:textId="77777777" w:rsidR="00782572" w:rsidRPr="00FF01A7" w:rsidRDefault="00782572" w:rsidP="00B5363F">
            <w:pPr>
              <w:pStyle w:val="Default0"/>
              <w:rPr>
                <w:sz w:val="20"/>
                <w:szCs w:val="20"/>
              </w:rPr>
            </w:pPr>
            <w:r w:rsidRPr="00FF01A7">
              <w:rPr>
                <w:sz w:val="20"/>
                <w:szCs w:val="20"/>
              </w:rPr>
              <w:t xml:space="preserve">В каникулярное время ежедневный двигательный режим должен составлять не менее 4 часов </w:t>
            </w:r>
          </w:p>
        </w:tc>
      </w:tr>
    </w:tbl>
    <w:p w14:paraId="31B51BD6"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p>
    <w:p w14:paraId="0BF9AE4C"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r w:rsidRPr="00FF01A7">
        <w:rPr>
          <w:rFonts w:ascii="Times New Roman" w:hAnsi="Times New Roman" w:cs="Times New Roman"/>
          <w:sz w:val="20"/>
          <w:szCs w:val="20"/>
        </w:rPr>
        <w:t>1.2.5.17. Основы безопасности жизнедеятельности</w:t>
      </w:r>
      <w:bookmarkEnd w:id="81"/>
      <w:bookmarkEnd w:id="82"/>
      <w:bookmarkEnd w:id="83"/>
    </w:p>
    <w:p w14:paraId="04A04D04"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Выпускник научится:</w:t>
      </w:r>
    </w:p>
    <w:p w14:paraId="14B736CC"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и характеризовать условия экологической безопасности;</w:t>
      </w:r>
    </w:p>
    <w:p w14:paraId="53BDE741"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использовать знания о предельно допустимых концентрациях вредных веществ в атмосфере, воде и почве;</w:t>
      </w:r>
    </w:p>
    <w:p w14:paraId="375D9CD4"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использовать знания о способах контроля качества окружающей среды и продуктов питания с использованием бытовых приборов;</w:t>
      </w:r>
    </w:p>
    <w:p w14:paraId="1D56404B"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10ED3778"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использовать бытовые приборы контроля качества окружающей среды и продуктов питания;</w:t>
      </w:r>
    </w:p>
    <w:p w14:paraId="7775AF3D"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использовать бытовые приборы;</w:t>
      </w:r>
    </w:p>
    <w:p w14:paraId="78D09D49"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использовать средства бытовой химии;</w:t>
      </w:r>
    </w:p>
    <w:p w14:paraId="762EE989"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использовать средства коммуникации;</w:t>
      </w:r>
    </w:p>
    <w:p w14:paraId="00C21BE4"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и характеризовать опасные ситуации криминогенного характера;</w:t>
      </w:r>
    </w:p>
    <w:p w14:paraId="31B4BBB1"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b/>
          <w:bCs/>
        </w:rPr>
      </w:pPr>
      <w:r w:rsidRPr="00FF01A7">
        <w:rPr>
          <w:rFonts w:eastAsia="Times New Roman"/>
        </w:rPr>
        <w:t>предвидеть причины возникновения возможных опасных ситуаций криминогенного характера;</w:t>
      </w:r>
    </w:p>
    <w:p w14:paraId="7D91422D"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вести и применять способы самозащиты в криминогенной ситуации на улице;</w:t>
      </w:r>
    </w:p>
    <w:p w14:paraId="48A4ABA0"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вести и применять способы самозащиты в криминогенной ситуации в подъезде;</w:t>
      </w:r>
    </w:p>
    <w:p w14:paraId="7058F150"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вести и применять способы самозащиты в криминогенной ситуации в лифте;</w:t>
      </w:r>
    </w:p>
    <w:p w14:paraId="1F2E8240"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вести и применять способы самозащиты в криминогенной ситуации в квартире;</w:t>
      </w:r>
    </w:p>
    <w:p w14:paraId="56479236"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вести и применять способы самозащиты при карманной краже;</w:t>
      </w:r>
    </w:p>
    <w:p w14:paraId="12C10DF7"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вести и применять способы самозащиты при попытке мошенничества;</w:t>
      </w:r>
    </w:p>
    <w:p w14:paraId="1341893C"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ситуацию дорожного движения;</w:t>
      </w:r>
    </w:p>
    <w:p w14:paraId="543A87BB"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ситуацию и безопасно действовать при пожаре;</w:t>
      </w:r>
    </w:p>
    <w:p w14:paraId="6475EEF7"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использовать средства индивидуальной защиты при пожаре;</w:t>
      </w:r>
    </w:p>
    <w:p w14:paraId="1B5D785D"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применять первичные средства пожаротушения;</w:t>
      </w:r>
    </w:p>
    <w:p w14:paraId="6BDF3A36"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соблюдать правила безопасности дорожного движения пешехода;</w:t>
      </w:r>
    </w:p>
    <w:p w14:paraId="6DC90CD2"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соблюдать правила безопасности дорожного движения велосипедиста;</w:t>
      </w:r>
    </w:p>
    <w:p w14:paraId="54FDC102"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соблюдать правила безопасности дорожного движения пассажира транспортного средства;</w:t>
      </w:r>
    </w:p>
    <w:p w14:paraId="25E25926"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и характеризовать причины и последствия опасных ситуаций на воде;</w:t>
      </w:r>
    </w:p>
    <w:p w14:paraId="7782BE19"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ситуацию и безопасно вести у воды и на воде;</w:t>
      </w:r>
    </w:p>
    <w:p w14:paraId="6DC3C73B"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использовать средства и способы само- и взаимопомощи на воде;</w:t>
      </w:r>
    </w:p>
    <w:p w14:paraId="0ABF0FE8"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и характеризовать причины и последствия опасных ситуаций в туристических походах;</w:t>
      </w:r>
    </w:p>
    <w:p w14:paraId="5ED1F94B"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готовиться к туристическим походам;</w:t>
      </w:r>
    </w:p>
    <w:p w14:paraId="38558D0F"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ситуацию и безопасно вести в туристических походах;</w:t>
      </w:r>
    </w:p>
    <w:p w14:paraId="451157FC"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ситуацию и ориентироваться на местности;</w:t>
      </w:r>
    </w:p>
    <w:p w14:paraId="456928BA"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добывать и поддерживать огонь в автономных условиях;</w:t>
      </w:r>
    </w:p>
    <w:p w14:paraId="6E4C3AAA"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добывать и очищать воду в автономных условиях;</w:t>
      </w:r>
    </w:p>
    <w:p w14:paraId="7D737674"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добывать и готовить пищу в автономных условиях; сооружать (обустраивать) временное жилище в автономных условиях;</w:t>
      </w:r>
    </w:p>
    <w:p w14:paraId="51943328"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подавать сигналы бедствия и отвечать на них;</w:t>
      </w:r>
    </w:p>
    <w:p w14:paraId="3D7B587A"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причины и последствия чрезвычайных ситуаций природного характера для личности, общества и государства;</w:t>
      </w:r>
    </w:p>
    <w:p w14:paraId="3FFE1D15"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предвидеть опасности и правильно действовать в случае чрезвычайных ситуаций природного характера;</w:t>
      </w:r>
    </w:p>
    <w:p w14:paraId="12AE8387"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мероприятия по защите населения от чрезвычайных ситуаций природного характера;</w:t>
      </w:r>
    </w:p>
    <w:p w14:paraId="4BF87DCD"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 xml:space="preserve">безопасно использовать средства индивидуальной защиты; </w:t>
      </w:r>
    </w:p>
    <w:p w14:paraId="16FEFE50"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причины и последствия чрезвычайных ситуаций техногенного характера для личности, общества и государства;</w:t>
      </w:r>
    </w:p>
    <w:p w14:paraId="4F6EF890"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предвидеть опасности и правильно действовать в чрезвычайных ситуациях техногенного характера;</w:t>
      </w:r>
    </w:p>
    <w:p w14:paraId="6F427A4F"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мероприятия по защите населения от чрезвычайных ситуаций техногенного характера;</w:t>
      </w:r>
    </w:p>
    <w:p w14:paraId="645B2C45"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действовать по сигналу «Внимание всем!»;</w:t>
      </w:r>
    </w:p>
    <w:p w14:paraId="18BE51C6"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использовать средства индивидуальной и коллективной защиты;</w:t>
      </w:r>
    </w:p>
    <w:p w14:paraId="5853D253"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комплектовать минимально необходимый набор вещей (документов, продуктов) в случае эвакуации;</w:t>
      </w:r>
    </w:p>
    <w:p w14:paraId="22B8993D"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1EDB7FE5"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мероприятия по защите населения от терроризма, экстремизма, наркотизма;</w:t>
      </w:r>
    </w:p>
    <w:p w14:paraId="65C639A6"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009E7DC2"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5B4B36E5"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6F85CA9A"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lastRenderedPageBreak/>
        <w:t>классифицировать и характеризовать опасные ситуации в местах большого скопления людей;</w:t>
      </w:r>
    </w:p>
    <w:p w14:paraId="7ABA7253"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предвидеть причины возникновения возможных опасных ситуаций в местах большого скопления людей;</w:t>
      </w:r>
    </w:p>
    <w:p w14:paraId="5DC0C812"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ситуацию и безопасно действовать в местах массового скопления людей;</w:t>
      </w:r>
    </w:p>
    <w:p w14:paraId="47C8465C"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оповещать (вызывать) экстренные службы при чрезвычайной ситуации;</w:t>
      </w:r>
    </w:p>
    <w:p w14:paraId="69401FDF"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характеризовать безопасный и здоровый образ жизни, его составляющие и значение для личности, общества и государства;</w:t>
      </w:r>
    </w:p>
    <w:p w14:paraId="5C138FCB"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мероприятия и факторы, укрепляющие и разрушающие здоровье;</w:t>
      </w:r>
    </w:p>
    <w:p w14:paraId="75803A28"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планировать профилактические мероприятия по сохранению и укреплению своего здоровья;</w:t>
      </w:r>
    </w:p>
    <w:p w14:paraId="53440173"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адекватно оценивать нагрузку и профилактические занятия по укреплению здоровья; планировать распорядок дня с учетом нагрузок;</w:t>
      </w:r>
    </w:p>
    <w:p w14:paraId="72F8686C"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выявлять мероприятия и факторы, потенциально опасные для здоровья;</w:t>
      </w:r>
    </w:p>
    <w:p w14:paraId="3ECAFAA9"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безопасно использовать ресурсы интернета;</w:t>
      </w:r>
    </w:p>
    <w:p w14:paraId="0BFEEFF4"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анализировать состояние своего здоровья;</w:t>
      </w:r>
    </w:p>
    <w:p w14:paraId="4E480CDA"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определять состояния оказания неотложной помощи;</w:t>
      </w:r>
    </w:p>
    <w:p w14:paraId="3D21DD4A"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использовать алгоритм действий по оказанию первой помощи;</w:t>
      </w:r>
    </w:p>
    <w:p w14:paraId="57332E68"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классифицировать средства оказания первой помощи;</w:t>
      </w:r>
    </w:p>
    <w:p w14:paraId="61883368"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наружном и внутреннем кровотечении;</w:t>
      </w:r>
    </w:p>
    <w:p w14:paraId="4128FEA3"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извлекать инородное тело из верхних дыхательных путей;</w:t>
      </w:r>
    </w:p>
    <w:p w14:paraId="5CBD9598"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ушибах;</w:t>
      </w:r>
    </w:p>
    <w:p w14:paraId="7020D503"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растяжениях;</w:t>
      </w:r>
    </w:p>
    <w:p w14:paraId="3698CA67"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вывихах;</w:t>
      </w:r>
    </w:p>
    <w:p w14:paraId="1E99A411"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переломах;</w:t>
      </w:r>
    </w:p>
    <w:p w14:paraId="0737E111"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ожогах;</w:t>
      </w:r>
    </w:p>
    <w:p w14:paraId="05C20832"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отморожениях и общем переохлаждении;</w:t>
      </w:r>
    </w:p>
    <w:p w14:paraId="7FC1106C"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отравлениях;</w:t>
      </w:r>
    </w:p>
    <w:p w14:paraId="2C9FEA29"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тепловом (солнечном) ударе;</w:t>
      </w:r>
    </w:p>
    <w:p w14:paraId="0DE6E22B" w14:textId="77777777" w:rsidR="00782572" w:rsidRPr="00FF01A7" w:rsidRDefault="00782572" w:rsidP="002E27FB">
      <w:pPr>
        <w:widowControl/>
        <w:numPr>
          <w:ilvl w:val="0"/>
          <w:numId w:val="109"/>
        </w:numPr>
        <w:tabs>
          <w:tab w:val="left" w:pos="993"/>
        </w:tabs>
        <w:suppressAutoHyphens/>
        <w:autoSpaceDE w:val="0"/>
        <w:autoSpaceDN w:val="0"/>
        <w:adjustRightInd w:val="0"/>
        <w:ind w:left="0" w:firstLine="709"/>
        <w:rPr>
          <w:rFonts w:eastAsia="Times New Roman"/>
        </w:rPr>
      </w:pPr>
      <w:r w:rsidRPr="00FF01A7">
        <w:rPr>
          <w:rFonts w:eastAsia="Times New Roman"/>
        </w:rPr>
        <w:t>оказывать первую помощь при укусе насекомых и змей.</w:t>
      </w:r>
    </w:p>
    <w:p w14:paraId="6D7F32BB"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Выпускник получит возможность научиться:</w:t>
      </w:r>
    </w:p>
    <w:p w14:paraId="43CA2918"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безопасно использовать средства индивидуальной защиты велосипедиста; </w:t>
      </w:r>
    </w:p>
    <w:p w14:paraId="3D974C9E"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классифицировать и характеризовать причины и последствия опасных ситуаций в туристических поездках; </w:t>
      </w:r>
    </w:p>
    <w:p w14:paraId="70632D80"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rPr>
      </w:pPr>
      <w:r w:rsidRPr="00FF01A7">
        <w:rPr>
          <w:rFonts w:eastAsia="Times New Roman"/>
          <w:i/>
          <w:iCs/>
        </w:rPr>
        <w:t>готовиться к туристическим поездкам;</w:t>
      </w:r>
    </w:p>
    <w:p w14:paraId="27D57B1E"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адекватно оценивать ситуацию и безопасно вести в туристических поездках; </w:t>
      </w:r>
    </w:p>
    <w:p w14:paraId="43E0EBDD"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анализировать последствия возможных опасных ситуаций в местах большого скопления людей; </w:t>
      </w:r>
    </w:p>
    <w:p w14:paraId="26C55F71"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анализировать последствия возможных опасных ситуаций криминогенного характера; </w:t>
      </w:r>
    </w:p>
    <w:p w14:paraId="7CEB49F0"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rPr>
      </w:pPr>
      <w:r w:rsidRPr="00FF01A7">
        <w:rPr>
          <w:rFonts w:eastAsia="Times New Roman"/>
          <w:i/>
          <w:iCs/>
        </w:rPr>
        <w:t>безопасно вести и применять права покупателя;</w:t>
      </w:r>
    </w:p>
    <w:p w14:paraId="69807EDC"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b/>
          <w:bCs/>
          <w:i/>
          <w:iCs/>
        </w:rPr>
      </w:pPr>
      <w:r w:rsidRPr="00FF01A7">
        <w:rPr>
          <w:rFonts w:eastAsia="Times New Roman"/>
          <w:i/>
          <w:iCs/>
        </w:rPr>
        <w:t>анализировать последствия проявления терроризма, экстремизма, наркотизма;</w:t>
      </w:r>
    </w:p>
    <w:p w14:paraId="018FB5BD"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14:paraId="013BB1C9"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характеризовать роль семьи в жизни личности и общества и ее влияние на здоровье человека; </w:t>
      </w:r>
    </w:p>
    <w:p w14:paraId="6A20203E"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6D81E703"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2B8852AE"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rPr>
      </w:pPr>
      <w:r w:rsidRPr="00FF01A7">
        <w:rPr>
          <w:rFonts w:eastAsia="Times New Roman"/>
          <w:i/>
          <w:iCs/>
        </w:rPr>
        <w:t>классифицировать основные правовые аспекты оказания первой помощи;</w:t>
      </w:r>
    </w:p>
    <w:p w14:paraId="27D8A8F7"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оказывать первую помощь при не инфекционных заболеваниях; </w:t>
      </w:r>
    </w:p>
    <w:p w14:paraId="3DD6D7B5"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оказывать первую помощь при инфекционных заболеваниях; </w:t>
      </w:r>
    </w:p>
    <w:p w14:paraId="761E1BA2"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оказывать первую помощь при остановке сердечной деятельности;</w:t>
      </w:r>
    </w:p>
    <w:p w14:paraId="7C1710BB"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оказывать первую помощь при коме; </w:t>
      </w:r>
    </w:p>
    <w:p w14:paraId="1BE9D1F1"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оказывать первую помощь при поражении электрическим током; </w:t>
      </w:r>
    </w:p>
    <w:p w14:paraId="7427D5B3"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373E3B59"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усваивать приемы действий в различных опасных и чрезвычайных ситуациях; </w:t>
      </w:r>
    </w:p>
    <w:p w14:paraId="6977A0F8"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2D67298E" w14:textId="77777777" w:rsidR="00782572" w:rsidRPr="00FF01A7" w:rsidRDefault="00782572" w:rsidP="002E27FB">
      <w:pPr>
        <w:widowControl/>
        <w:numPr>
          <w:ilvl w:val="0"/>
          <w:numId w:val="110"/>
        </w:numPr>
        <w:tabs>
          <w:tab w:val="left" w:pos="993"/>
        </w:tabs>
        <w:suppressAutoHyphens/>
        <w:autoSpaceDE w:val="0"/>
        <w:autoSpaceDN w:val="0"/>
        <w:adjustRightInd w:val="0"/>
        <w:ind w:left="0" w:firstLine="709"/>
        <w:rPr>
          <w:rFonts w:eastAsia="Times New Roman"/>
          <w:i/>
          <w:iCs/>
        </w:rPr>
      </w:pPr>
      <w:r w:rsidRPr="00FF01A7">
        <w:rPr>
          <w:rFonts w:eastAsia="Times New Roman"/>
          <w:i/>
          <w:iCs/>
        </w:rPr>
        <w:t>творчески решать моделируемые ситуации и практические задачи в области безопасности жизнедеятельности.</w:t>
      </w:r>
    </w:p>
    <w:p w14:paraId="69B1EFCB" w14:textId="1D8D9A22" w:rsidR="00782572" w:rsidRPr="00FF01A7" w:rsidRDefault="002464E4" w:rsidP="00B5363F">
      <w:pPr>
        <w:widowControl/>
        <w:suppressAutoHyphens/>
        <w:jc w:val="center"/>
        <w:rPr>
          <w:rFonts w:eastAsia="Times New Roman"/>
          <w:b/>
          <w:bCs/>
        </w:rPr>
      </w:pPr>
      <w:r>
        <w:rPr>
          <w:rFonts w:eastAsia="Times New Roman"/>
          <w:b/>
          <w:bCs/>
        </w:rPr>
        <w:t>1.</w:t>
      </w:r>
      <w:r w:rsidR="00782572" w:rsidRPr="00FF01A7">
        <w:rPr>
          <w:rFonts w:eastAsia="Times New Roman"/>
          <w:b/>
          <w:bCs/>
        </w:rPr>
        <w:t>3. СИСТЕМА ОЦЕНКИ ДОСТИЖЕНИЯ ПЛАНИРУЕМЫХ РЕЗУЛЬТАТОВ ОСВОЕНИЯ ОСНОВНОЙ ОБРАЗОВАТЕЛЬНОЙ ПРОГРАММЫ ОСНОВНОГО ОБЩЕГО ОБРАЗОВАНИЯ</w:t>
      </w:r>
    </w:p>
    <w:p w14:paraId="6A493C53" w14:textId="77777777" w:rsidR="00782572" w:rsidRPr="00FF01A7" w:rsidRDefault="00782572" w:rsidP="00B5363F">
      <w:pPr>
        <w:widowControl/>
        <w:jc w:val="center"/>
        <w:rPr>
          <w:rFonts w:eastAsia="Times New Roman"/>
          <w:b/>
          <w:bCs/>
          <w:lang w:eastAsia="en-US"/>
        </w:rPr>
      </w:pPr>
      <w:r w:rsidRPr="00FF01A7">
        <w:rPr>
          <w:rFonts w:eastAsia="Times New Roman"/>
          <w:b/>
          <w:bCs/>
          <w:lang w:eastAsia="en-US"/>
        </w:rPr>
        <w:lastRenderedPageBreak/>
        <w:t>1.3.1. Общие положения</w:t>
      </w:r>
    </w:p>
    <w:p w14:paraId="169C267A" w14:textId="77777777" w:rsidR="00782572" w:rsidRPr="00FF01A7" w:rsidRDefault="00782572" w:rsidP="00B5363F">
      <w:pPr>
        <w:widowControl/>
        <w:suppressAutoHyphens/>
        <w:autoSpaceDE w:val="0"/>
        <w:autoSpaceDN w:val="0"/>
        <w:adjustRightInd w:val="0"/>
        <w:ind w:firstLine="709"/>
        <w:rPr>
          <w:rFonts w:eastAsia="Times New Roman"/>
          <w:b/>
          <w:bCs/>
          <w:i/>
          <w:iCs/>
          <w:color w:val="000000"/>
        </w:rPr>
      </w:pPr>
      <w:r w:rsidRPr="00FF01A7">
        <w:rPr>
          <w:rFonts w:eastAsia="Times New Roman"/>
          <w:color w:val="000000"/>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r w:rsidRPr="00FF01A7">
        <w:rPr>
          <w:rFonts w:eastAsia="Times New Roman"/>
          <w:b/>
          <w:bCs/>
          <w:i/>
          <w:iCs/>
          <w:color w:val="000000"/>
        </w:rPr>
        <w:t xml:space="preserve">вовлечённость в оценочную деятельность как педагогов, так и обучающихся. </w:t>
      </w:r>
    </w:p>
    <w:p w14:paraId="7F7CE67D" w14:textId="77777777" w:rsidR="00782572" w:rsidRPr="00FF01A7" w:rsidRDefault="00782572" w:rsidP="00B5363F">
      <w:pPr>
        <w:widowControl/>
        <w:suppressAutoHyphens/>
        <w:ind w:firstLine="709"/>
        <w:rPr>
          <w:rFonts w:eastAsia="Times New Roman"/>
          <w:b/>
          <w:bCs/>
          <w:i/>
          <w:iCs/>
        </w:rPr>
      </w:pPr>
      <w:r w:rsidRPr="00FF01A7">
        <w:rPr>
          <w:rFonts w:eastAsia="Times New Roman"/>
        </w:rPr>
        <w:t xml:space="preserve">Система оценки призвана способствовать поддержанию единства всей системы образования, </w:t>
      </w:r>
      <w:r w:rsidRPr="00FF01A7">
        <w:rPr>
          <w:rFonts w:eastAsia="Times New Roman"/>
          <w:b/>
          <w:bCs/>
          <w:i/>
          <w:iCs/>
        </w:rPr>
        <w:t>обеспечению преемственности</w:t>
      </w:r>
      <w:r w:rsidRPr="00FF01A7">
        <w:rPr>
          <w:rFonts w:eastAsia="Times New Roman"/>
        </w:rPr>
        <w:t xml:space="preserve"> в системе непрерывного образования. Её основными функциями являются </w:t>
      </w:r>
      <w:r w:rsidRPr="00FF01A7">
        <w:rPr>
          <w:rFonts w:eastAsia="Times New Roman"/>
          <w:b/>
          <w:bCs/>
          <w:i/>
          <w:iCs/>
        </w:rPr>
        <w:t>ориентация образовательной деятельности на достижение планируемых результатов освоения основной образовательной программы основного общего образования</w:t>
      </w:r>
      <w:r w:rsidRPr="00FF01A7">
        <w:rPr>
          <w:rFonts w:eastAsia="Times New Roman"/>
        </w:rPr>
        <w:t xml:space="preserve"> и </w:t>
      </w:r>
      <w:r w:rsidRPr="00FF01A7">
        <w:rPr>
          <w:rFonts w:eastAsia="Times New Roman"/>
          <w:b/>
          <w:bCs/>
          <w:i/>
          <w:iCs/>
        </w:rPr>
        <w:t>обеспечение эффективной обратной связи, позволяющей осуществлять управление образовательной деятельностью.</w:t>
      </w:r>
    </w:p>
    <w:p w14:paraId="75A3573F" w14:textId="1E1AFF0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Система оценки достижения планируемых результатов является частью системы оценки и управления качеством образования в </w:t>
      </w:r>
      <w:r w:rsidRPr="00FF01A7">
        <w:rPr>
          <w:rFonts w:eastAsia="Times New Roman"/>
        </w:rPr>
        <w:t xml:space="preserve">МБОУ </w:t>
      </w:r>
      <w:r w:rsidRPr="00FF01A7">
        <w:rPr>
          <w:rFonts w:eastAsia="Times New Roman"/>
          <w:spacing w:val="-2"/>
        </w:rPr>
        <w:t>«Школа № 75»</w:t>
      </w:r>
      <w:r w:rsidR="00EA38BA" w:rsidRPr="00FF01A7">
        <w:rPr>
          <w:rFonts w:eastAsia="Times New Roman"/>
          <w:spacing w:val="-2"/>
        </w:rPr>
        <w:t xml:space="preserve"> </w:t>
      </w:r>
      <w:r w:rsidR="00585033" w:rsidRPr="00FF01A7">
        <w:rPr>
          <w:rFonts w:eastAsia="Times New Roman"/>
          <w:spacing w:val="-2"/>
        </w:rPr>
        <w:t xml:space="preserve">   </w:t>
      </w:r>
      <w:r w:rsidRPr="00FF01A7">
        <w:rPr>
          <w:rFonts w:eastAsia="Times New Roman"/>
          <w:lang w:eastAsia="en-US"/>
        </w:rPr>
        <w:t xml:space="preserve">и осуществляется в соответствии локальным нормативным актом «Положение о системе оценки достижений планируемых результатов освоения основной образовательной программы основного общего образования </w:t>
      </w:r>
      <w:r w:rsidRPr="00FF01A7">
        <w:rPr>
          <w:rFonts w:eastAsia="Times New Roman"/>
        </w:rPr>
        <w:t xml:space="preserve">МБОУ </w:t>
      </w:r>
      <w:r w:rsidRPr="00FF01A7">
        <w:rPr>
          <w:rFonts w:eastAsia="Times New Roman"/>
          <w:spacing w:val="-2"/>
        </w:rPr>
        <w:t>«Школа № 75</w:t>
      </w:r>
      <w:r w:rsidRPr="00FF01A7">
        <w:rPr>
          <w:rFonts w:eastAsia="Times New Roman"/>
          <w:lang w:eastAsia="en-US"/>
        </w:rPr>
        <w:t>».</w:t>
      </w:r>
    </w:p>
    <w:p w14:paraId="1657063F" w14:textId="09A9DF5F"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Основными </w:t>
      </w:r>
      <w:r w:rsidRPr="00FF01A7">
        <w:rPr>
          <w:rFonts w:eastAsia="Times New Roman"/>
          <w:b/>
          <w:bCs/>
          <w:lang w:eastAsia="en-US"/>
        </w:rPr>
        <w:t>направлениями и целями</w:t>
      </w:r>
      <w:r w:rsidRPr="00FF01A7">
        <w:rPr>
          <w:rFonts w:eastAsia="Times New Roman"/>
          <w:lang w:eastAsia="en-US"/>
        </w:rPr>
        <w:t xml:space="preserve"> оценочной деятельности в </w:t>
      </w:r>
      <w:r w:rsidRPr="00FF01A7">
        <w:rPr>
          <w:rFonts w:eastAsia="Times New Roman"/>
        </w:rPr>
        <w:t xml:space="preserve">МБОУ </w:t>
      </w:r>
      <w:r w:rsidRPr="00FF01A7">
        <w:rPr>
          <w:rFonts w:eastAsia="Times New Roman"/>
          <w:spacing w:val="-2"/>
        </w:rPr>
        <w:t>«Школа № 75»</w:t>
      </w:r>
      <w:r w:rsidR="00654475" w:rsidRPr="00FF01A7">
        <w:rPr>
          <w:rFonts w:eastAsia="Times New Roman"/>
          <w:spacing w:val="-2"/>
        </w:rPr>
        <w:t xml:space="preserve"> </w:t>
      </w:r>
      <w:r w:rsidRPr="00FF01A7">
        <w:rPr>
          <w:rFonts w:eastAsia="Times New Roman"/>
          <w:lang w:eastAsia="en-US"/>
        </w:rPr>
        <w:t>в соответствии с требованиями ФГОС ООО являются:</w:t>
      </w:r>
    </w:p>
    <w:p w14:paraId="23976A31" w14:textId="77777777" w:rsidR="00782572" w:rsidRPr="00FF01A7" w:rsidRDefault="00782572" w:rsidP="002E27FB">
      <w:pPr>
        <w:widowControl/>
        <w:numPr>
          <w:ilvl w:val="0"/>
          <w:numId w:val="154"/>
        </w:numPr>
        <w:tabs>
          <w:tab w:val="left" w:pos="900"/>
        </w:tabs>
        <w:suppressAutoHyphens/>
        <w:ind w:left="0" w:firstLine="709"/>
        <w:rPr>
          <w:rFonts w:eastAsia="Times New Roman"/>
          <w:lang w:eastAsia="en-US"/>
        </w:rPr>
      </w:pPr>
      <w:r w:rsidRPr="00FF01A7">
        <w:rPr>
          <w:rFonts w:eastAsia="Times New Roman"/>
          <w:lang w:eastAsia="en-US"/>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внутренней оценки качества образования школы, мониторинговых исследований муниципального регионального и федерального уровней;</w:t>
      </w:r>
    </w:p>
    <w:p w14:paraId="02D1A256" w14:textId="77777777" w:rsidR="00782572" w:rsidRPr="00FF01A7" w:rsidRDefault="00782572" w:rsidP="002E27FB">
      <w:pPr>
        <w:widowControl/>
        <w:numPr>
          <w:ilvl w:val="0"/>
          <w:numId w:val="154"/>
        </w:numPr>
        <w:tabs>
          <w:tab w:val="left" w:pos="900"/>
        </w:tabs>
        <w:suppressAutoHyphens/>
        <w:ind w:left="0" w:firstLine="709"/>
        <w:rPr>
          <w:rFonts w:eastAsia="Times New Roman"/>
          <w:lang w:eastAsia="en-US"/>
        </w:rPr>
      </w:pPr>
      <w:r w:rsidRPr="00FF01A7">
        <w:rPr>
          <w:rFonts w:eastAsia="Times New Roman"/>
          <w:lang w:eastAsia="en-US"/>
        </w:rPr>
        <w:t>оценка результатов деятельности педагогических кадров как основа аттестационных процедур;</w:t>
      </w:r>
    </w:p>
    <w:p w14:paraId="3F4D6A20" w14:textId="69F7CC75" w:rsidR="00782572" w:rsidRPr="00FF01A7" w:rsidRDefault="00782572" w:rsidP="002E27FB">
      <w:pPr>
        <w:widowControl/>
        <w:numPr>
          <w:ilvl w:val="0"/>
          <w:numId w:val="154"/>
        </w:numPr>
        <w:tabs>
          <w:tab w:val="left" w:pos="900"/>
        </w:tabs>
        <w:suppressAutoHyphens/>
        <w:ind w:left="0" w:firstLine="709"/>
        <w:rPr>
          <w:rFonts w:eastAsia="Times New Roman"/>
          <w:lang w:eastAsia="en-US"/>
        </w:rPr>
      </w:pPr>
      <w:r w:rsidRPr="00FF01A7">
        <w:rPr>
          <w:rFonts w:eastAsia="Times New Roman"/>
          <w:lang w:eastAsia="en-US"/>
        </w:rPr>
        <w:t xml:space="preserve">оценка результатов деятельности </w:t>
      </w:r>
      <w:r w:rsidRPr="00FF01A7">
        <w:rPr>
          <w:rFonts w:eastAsia="Times New Roman"/>
        </w:rPr>
        <w:t xml:space="preserve">МБОУ </w:t>
      </w:r>
      <w:r w:rsidRPr="00FF01A7">
        <w:rPr>
          <w:rFonts w:eastAsia="Times New Roman"/>
          <w:spacing w:val="-2"/>
        </w:rPr>
        <w:t>«Школа № 75»</w:t>
      </w:r>
      <w:r w:rsidR="00EA38BA" w:rsidRPr="00FF01A7">
        <w:rPr>
          <w:rFonts w:eastAsia="Times New Roman"/>
          <w:spacing w:val="-2"/>
        </w:rPr>
        <w:t xml:space="preserve"> </w:t>
      </w:r>
      <w:r w:rsidRPr="00FF01A7">
        <w:rPr>
          <w:rFonts w:eastAsia="Times New Roman"/>
          <w:lang w:eastAsia="en-US"/>
        </w:rPr>
        <w:t>как основа аккредитационных процедур.</w:t>
      </w:r>
    </w:p>
    <w:p w14:paraId="17ED1FE7"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Основным </w:t>
      </w:r>
      <w:r w:rsidRPr="00FF01A7">
        <w:rPr>
          <w:rFonts w:eastAsia="Times New Roman"/>
          <w:b/>
          <w:bCs/>
          <w:lang w:eastAsia="en-US"/>
        </w:rPr>
        <w:t>объектом</w:t>
      </w:r>
      <w:r w:rsidRPr="00FF01A7">
        <w:rPr>
          <w:rFonts w:eastAsia="Times New Roman"/>
          <w:lang w:eastAsia="en-US"/>
        </w:rPr>
        <w:t xml:space="preserve"> системы оценки, ее </w:t>
      </w:r>
      <w:r w:rsidRPr="00FF01A7">
        <w:rPr>
          <w:rFonts w:eastAsia="Times New Roman"/>
          <w:b/>
          <w:bCs/>
          <w:lang w:eastAsia="en-US"/>
        </w:rPr>
        <w:t>содержательной и критериальной базой</w:t>
      </w:r>
      <w:r w:rsidRPr="00FF01A7">
        <w:rPr>
          <w:rFonts w:eastAsia="Times New Roman"/>
          <w:lang w:eastAsia="en-US"/>
        </w:rPr>
        <w:t xml:space="preserve"> выступают требования ФГОС, которые конкретизируются в планируемых результатах освоения обучающимися ООП ООО.</w:t>
      </w:r>
    </w:p>
    <w:p w14:paraId="7EED95F7" w14:textId="77777777" w:rsidR="00782572" w:rsidRPr="00FF01A7" w:rsidRDefault="00782572" w:rsidP="00B5363F">
      <w:pPr>
        <w:widowControl/>
        <w:suppressAutoHyphens/>
        <w:ind w:firstLine="709"/>
        <w:rPr>
          <w:rFonts w:eastAsia="Times New Roman"/>
          <w:b/>
          <w:bCs/>
          <w:lang w:eastAsia="en-US"/>
        </w:rPr>
      </w:pPr>
      <w:r w:rsidRPr="00FF01A7">
        <w:rPr>
          <w:rFonts w:eastAsia="Times New Roman"/>
          <w:b/>
          <w:bCs/>
          <w:lang w:eastAsia="en-US"/>
        </w:rPr>
        <w:t>Система оценки включает процедуры внутренней и внешней оценки.</w:t>
      </w:r>
    </w:p>
    <w:p w14:paraId="7B9F15A5" w14:textId="77777777" w:rsidR="00782572" w:rsidRPr="00FF01A7" w:rsidRDefault="00782572" w:rsidP="00B5363F">
      <w:pPr>
        <w:widowControl/>
        <w:suppressAutoHyphens/>
        <w:ind w:firstLine="709"/>
        <w:rPr>
          <w:rFonts w:eastAsia="Times New Roman"/>
          <w:b/>
          <w:bCs/>
          <w:i/>
          <w:iCs/>
          <w:lang w:eastAsia="en-US"/>
        </w:rPr>
      </w:pPr>
      <w:r w:rsidRPr="00FF01A7">
        <w:rPr>
          <w:rFonts w:eastAsia="Times New Roman"/>
          <w:b/>
          <w:bCs/>
          <w:i/>
          <w:iCs/>
          <w:lang w:eastAsia="en-US"/>
        </w:rPr>
        <w:t>Внутренняя оценка включает:</w:t>
      </w:r>
    </w:p>
    <w:p w14:paraId="210E50F5" w14:textId="77777777" w:rsidR="00782572" w:rsidRPr="00FF01A7" w:rsidRDefault="00782572" w:rsidP="002E27FB">
      <w:pPr>
        <w:widowControl/>
        <w:numPr>
          <w:ilvl w:val="0"/>
          <w:numId w:val="155"/>
        </w:numPr>
        <w:tabs>
          <w:tab w:val="left" w:pos="1080"/>
        </w:tabs>
        <w:suppressAutoHyphens/>
        <w:ind w:left="0" w:firstLine="709"/>
        <w:rPr>
          <w:rFonts w:eastAsia="Times New Roman"/>
          <w:lang w:eastAsia="en-US"/>
        </w:rPr>
      </w:pPr>
      <w:r w:rsidRPr="00FF01A7">
        <w:rPr>
          <w:rFonts w:eastAsia="Times New Roman"/>
          <w:lang w:eastAsia="en-US"/>
        </w:rPr>
        <w:t>стартовую диагностику;</w:t>
      </w:r>
    </w:p>
    <w:p w14:paraId="3D447DC7" w14:textId="77777777" w:rsidR="00782572" w:rsidRPr="00FF01A7" w:rsidRDefault="00782572" w:rsidP="002E27FB">
      <w:pPr>
        <w:widowControl/>
        <w:numPr>
          <w:ilvl w:val="0"/>
          <w:numId w:val="155"/>
        </w:numPr>
        <w:tabs>
          <w:tab w:val="left" w:pos="1080"/>
        </w:tabs>
        <w:suppressAutoHyphens/>
        <w:ind w:left="0" w:firstLine="709"/>
        <w:rPr>
          <w:rFonts w:eastAsia="Times New Roman"/>
          <w:lang w:eastAsia="en-US"/>
        </w:rPr>
      </w:pPr>
      <w:r w:rsidRPr="00FF01A7">
        <w:rPr>
          <w:rFonts w:eastAsia="Times New Roman"/>
          <w:lang w:eastAsia="en-US"/>
        </w:rPr>
        <w:t>тематическую оценку и текущий контроль успеваемости;</w:t>
      </w:r>
    </w:p>
    <w:p w14:paraId="079A0CAB" w14:textId="77777777" w:rsidR="00782572" w:rsidRPr="00FF01A7" w:rsidRDefault="00782572" w:rsidP="002E27FB">
      <w:pPr>
        <w:widowControl/>
        <w:numPr>
          <w:ilvl w:val="0"/>
          <w:numId w:val="155"/>
        </w:numPr>
        <w:tabs>
          <w:tab w:val="left" w:pos="1080"/>
        </w:tabs>
        <w:suppressAutoHyphens/>
        <w:ind w:left="0" w:firstLine="709"/>
        <w:rPr>
          <w:rFonts w:eastAsia="Times New Roman"/>
          <w:lang w:eastAsia="en-US"/>
        </w:rPr>
      </w:pPr>
      <w:r w:rsidRPr="00FF01A7">
        <w:rPr>
          <w:rFonts w:eastAsia="Times New Roman"/>
          <w:lang w:eastAsia="en-US"/>
        </w:rPr>
        <w:t>портфолио;</w:t>
      </w:r>
    </w:p>
    <w:p w14:paraId="3BE4B9A3" w14:textId="77777777" w:rsidR="00782572" w:rsidRPr="00FF01A7" w:rsidRDefault="00782572" w:rsidP="002E27FB">
      <w:pPr>
        <w:widowControl/>
        <w:numPr>
          <w:ilvl w:val="0"/>
          <w:numId w:val="155"/>
        </w:numPr>
        <w:tabs>
          <w:tab w:val="left" w:pos="1080"/>
        </w:tabs>
        <w:suppressAutoHyphens/>
        <w:ind w:left="0" w:firstLine="709"/>
        <w:rPr>
          <w:rFonts w:eastAsia="Times New Roman"/>
          <w:lang w:eastAsia="en-US"/>
        </w:rPr>
      </w:pPr>
      <w:r w:rsidRPr="00FF01A7">
        <w:rPr>
          <w:rFonts w:eastAsia="Times New Roman"/>
          <w:lang w:eastAsia="en-US"/>
        </w:rPr>
        <w:t>внутреннюю  оценку качества образования (мониторинг образовательных достижений обучающихся);</w:t>
      </w:r>
    </w:p>
    <w:p w14:paraId="50B280EC" w14:textId="77777777" w:rsidR="00782572" w:rsidRPr="00FF01A7" w:rsidRDefault="00782572" w:rsidP="002E27FB">
      <w:pPr>
        <w:widowControl/>
        <w:numPr>
          <w:ilvl w:val="0"/>
          <w:numId w:val="155"/>
        </w:numPr>
        <w:tabs>
          <w:tab w:val="left" w:pos="1080"/>
        </w:tabs>
        <w:suppressAutoHyphens/>
        <w:ind w:left="0" w:firstLine="709"/>
        <w:rPr>
          <w:rFonts w:eastAsia="Times New Roman"/>
          <w:lang w:eastAsia="en-US"/>
        </w:rPr>
      </w:pPr>
      <w:r w:rsidRPr="00FF01A7">
        <w:rPr>
          <w:rFonts w:eastAsia="Times New Roman"/>
          <w:lang w:eastAsia="en-US"/>
        </w:rPr>
        <w:t>промежуточную и итоговую аттестацию обучающихся.</w:t>
      </w:r>
    </w:p>
    <w:p w14:paraId="6B08CE59"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К </w:t>
      </w:r>
      <w:r w:rsidRPr="00FF01A7">
        <w:rPr>
          <w:rFonts w:eastAsia="Times New Roman"/>
          <w:b/>
          <w:bCs/>
          <w:lang w:eastAsia="en-US"/>
        </w:rPr>
        <w:t>внешним процедурам</w:t>
      </w:r>
      <w:r w:rsidRPr="00FF01A7">
        <w:rPr>
          <w:rFonts w:eastAsia="Times New Roman"/>
          <w:lang w:eastAsia="en-US"/>
        </w:rPr>
        <w:t xml:space="preserve"> относятся:</w:t>
      </w:r>
    </w:p>
    <w:p w14:paraId="4BE12CC2" w14:textId="77777777" w:rsidR="00782572" w:rsidRPr="00FF01A7" w:rsidRDefault="00782572" w:rsidP="002E27FB">
      <w:pPr>
        <w:widowControl/>
        <w:numPr>
          <w:ilvl w:val="0"/>
          <w:numId w:val="156"/>
        </w:numPr>
        <w:tabs>
          <w:tab w:val="left" w:pos="1080"/>
        </w:tabs>
        <w:suppressAutoHyphens/>
        <w:ind w:left="0" w:firstLine="709"/>
        <w:rPr>
          <w:rFonts w:eastAsia="Times New Roman"/>
          <w:lang w:eastAsia="en-US"/>
        </w:rPr>
      </w:pPr>
      <w:r w:rsidRPr="00FF01A7">
        <w:rPr>
          <w:rFonts w:eastAsia="Times New Roman"/>
          <w:lang w:eastAsia="en-US"/>
        </w:rPr>
        <w:t>государственная итоговая аттестация</w:t>
      </w:r>
      <w:r w:rsidRPr="00FF01A7">
        <w:rPr>
          <w:rFonts w:eastAsia="Times New Roman"/>
          <w:lang w:eastAsia="en-US"/>
        </w:rPr>
        <w:footnoteReference w:id="7"/>
      </w:r>
      <w:r w:rsidRPr="00FF01A7">
        <w:rPr>
          <w:rFonts w:eastAsia="Times New Roman"/>
          <w:lang w:eastAsia="en-US"/>
        </w:rPr>
        <w:t>;</w:t>
      </w:r>
    </w:p>
    <w:p w14:paraId="187EF535" w14:textId="77777777" w:rsidR="00782572" w:rsidRPr="00FF01A7" w:rsidRDefault="00782572" w:rsidP="002E27FB">
      <w:pPr>
        <w:widowControl/>
        <w:numPr>
          <w:ilvl w:val="0"/>
          <w:numId w:val="156"/>
        </w:numPr>
        <w:tabs>
          <w:tab w:val="left" w:pos="1080"/>
        </w:tabs>
        <w:suppressAutoHyphens/>
        <w:ind w:left="0" w:firstLine="709"/>
        <w:rPr>
          <w:rFonts w:eastAsia="Times New Roman"/>
          <w:lang w:eastAsia="en-US"/>
        </w:rPr>
      </w:pPr>
      <w:r w:rsidRPr="00FF01A7">
        <w:rPr>
          <w:rFonts w:eastAsia="Times New Roman"/>
          <w:lang w:eastAsia="en-US"/>
        </w:rPr>
        <w:t>независимая оценка качества образования</w:t>
      </w:r>
      <w:r w:rsidRPr="00FF01A7">
        <w:rPr>
          <w:rFonts w:eastAsia="Times New Roman"/>
          <w:lang w:eastAsia="en-US"/>
        </w:rPr>
        <w:footnoteReference w:id="8"/>
      </w:r>
      <w:r w:rsidRPr="00FF01A7">
        <w:rPr>
          <w:rFonts w:eastAsia="Times New Roman"/>
          <w:lang w:eastAsia="en-US"/>
        </w:rPr>
        <w:t>;</w:t>
      </w:r>
    </w:p>
    <w:p w14:paraId="5991A6DA" w14:textId="77777777" w:rsidR="00782572" w:rsidRPr="00FF01A7" w:rsidRDefault="00782572" w:rsidP="002E27FB">
      <w:pPr>
        <w:widowControl/>
        <w:numPr>
          <w:ilvl w:val="0"/>
          <w:numId w:val="156"/>
        </w:numPr>
        <w:tabs>
          <w:tab w:val="left" w:pos="1080"/>
        </w:tabs>
        <w:suppressAutoHyphens/>
        <w:ind w:left="0" w:firstLine="709"/>
        <w:rPr>
          <w:rFonts w:eastAsia="Times New Roman"/>
          <w:lang w:eastAsia="en-US"/>
        </w:rPr>
      </w:pPr>
      <w:r w:rsidRPr="00FF01A7">
        <w:rPr>
          <w:rFonts w:eastAsia="Times New Roman"/>
          <w:lang w:eastAsia="en-US"/>
        </w:rPr>
        <w:t>мониторинговые исследования</w:t>
      </w:r>
      <w:r w:rsidRPr="00FF01A7">
        <w:rPr>
          <w:rFonts w:eastAsia="Times New Roman"/>
          <w:lang w:eastAsia="en-US"/>
        </w:rPr>
        <w:footnoteReference w:id="9"/>
      </w:r>
      <w:r w:rsidRPr="00FF01A7">
        <w:rPr>
          <w:rFonts w:eastAsia="Times New Roman"/>
          <w:lang w:eastAsia="en-US"/>
        </w:rPr>
        <w:t xml:space="preserve"> муниципального, регионального и федерального уровней.</w:t>
      </w:r>
    </w:p>
    <w:p w14:paraId="43BAE6AA"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Особенности каждой из указанных процедур описаны в п.1.3.3 настоящего документа.</w:t>
      </w:r>
    </w:p>
    <w:p w14:paraId="742FF00E" w14:textId="055A737E"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В соответствии с ФГОС ООО система оценки </w:t>
      </w:r>
      <w:r w:rsidRPr="00FF01A7">
        <w:rPr>
          <w:rFonts w:eastAsia="Times New Roman"/>
        </w:rPr>
        <w:t xml:space="preserve">МБОУ </w:t>
      </w:r>
      <w:r w:rsidRPr="00FF01A7">
        <w:rPr>
          <w:rFonts w:eastAsia="Times New Roman"/>
          <w:spacing w:val="-2"/>
        </w:rPr>
        <w:t>«Школа № 75»</w:t>
      </w:r>
      <w:r w:rsidR="00A95B80" w:rsidRPr="00FF01A7">
        <w:rPr>
          <w:rFonts w:eastAsia="Times New Roman"/>
          <w:spacing w:val="-2"/>
        </w:rPr>
        <w:t xml:space="preserve"> </w:t>
      </w:r>
      <w:r w:rsidRPr="00FF01A7">
        <w:rPr>
          <w:rFonts w:eastAsia="Times New Roman"/>
          <w:lang w:eastAsia="en-US"/>
        </w:rPr>
        <w:t xml:space="preserve">реализует </w:t>
      </w:r>
      <w:r w:rsidRPr="00FF01A7">
        <w:rPr>
          <w:rFonts w:eastAsia="Times New Roman"/>
          <w:b/>
          <w:bCs/>
          <w:lang w:eastAsia="en-US"/>
        </w:rPr>
        <w:t>системно-деятельностный, уровневый и комплексный подходы</w:t>
      </w:r>
      <w:r w:rsidRPr="00FF01A7">
        <w:rPr>
          <w:rFonts w:eastAsia="Times New Roman"/>
          <w:lang w:eastAsia="en-US"/>
        </w:rPr>
        <w:t xml:space="preserve"> к оценке образовательных достижений обучающихся.</w:t>
      </w:r>
    </w:p>
    <w:p w14:paraId="6E19434B"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Системно-деятельностный подход</w:t>
      </w:r>
      <w:r w:rsidRPr="00FF01A7">
        <w:rPr>
          <w:rFonts w:eastAsia="Times New Roman"/>
          <w:lang w:eastAsia="en-US"/>
        </w:rPr>
        <w:t xml:space="preserve"> к оценке образовательных достижений проявляется в оценке способности учащихся к решению </w:t>
      </w:r>
      <w:r w:rsidRPr="00FF01A7">
        <w:rPr>
          <w:rFonts w:eastAsia="Times New Roman"/>
          <w:b/>
          <w:bCs/>
          <w:i/>
          <w:iCs/>
          <w:lang w:eastAsia="en-US"/>
        </w:rPr>
        <w:t>учебно-познавательных</w:t>
      </w:r>
      <w:r w:rsidRPr="00FF01A7">
        <w:rPr>
          <w:rFonts w:eastAsia="Times New Roman"/>
          <w:lang w:eastAsia="en-US"/>
        </w:rPr>
        <w:t xml:space="preserve"> и </w:t>
      </w:r>
      <w:r w:rsidRPr="00FF01A7">
        <w:rPr>
          <w:rFonts w:eastAsia="Times New Roman"/>
          <w:b/>
          <w:bCs/>
          <w:i/>
          <w:iCs/>
          <w:lang w:eastAsia="en-US"/>
        </w:rPr>
        <w:t>учебно-практических</w:t>
      </w:r>
      <w:r w:rsidRPr="00FF01A7">
        <w:rPr>
          <w:rFonts w:eastAsia="Times New Roman"/>
          <w:lang w:eastAsia="en-US"/>
        </w:rPr>
        <w:t xml:space="preserve">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A3777F9" w14:textId="6A96DC87" w:rsidR="00782572" w:rsidRPr="00FF01A7" w:rsidRDefault="00782572" w:rsidP="00B5363F">
      <w:pPr>
        <w:widowControl/>
        <w:suppressAutoHyphens/>
        <w:ind w:firstLine="709"/>
        <w:rPr>
          <w:rFonts w:eastAsia="Times New Roman"/>
        </w:rPr>
      </w:pPr>
      <w:r w:rsidRPr="00FF01A7">
        <w:rPr>
          <w:rFonts w:eastAsia="Times New Roman"/>
        </w:rPr>
        <w:t>Система оценки достижения планируемых результатов освоения основной образовательной программы основного общего образования включает организацию и содержание:</w:t>
      </w:r>
    </w:p>
    <w:p w14:paraId="1D0282AC" w14:textId="77777777" w:rsidR="00782572" w:rsidRPr="00FF01A7" w:rsidRDefault="00782572" w:rsidP="002E27FB">
      <w:pPr>
        <w:widowControl/>
        <w:numPr>
          <w:ilvl w:val="0"/>
          <w:numId w:val="31"/>
        </w:numPr>
        <w:tabs>
          <w:tab w:val="left" w:pos="1080"/>
        </w:tabs>
        <w:suppressAutoHyphens/>
        <w:ind w:left="0" w:firstLine="709"/>
        <w:rPr>
          <w:rFonts w:eastAsia="Times New Roman"/>
        </w:rPr>
      </w:pPr>
      <w:r w:rsidRPr="00FF01A7">
        <w:rPr>
          <w:rFonts w:eastAsia="Times New Roman"/>
        </w:rPr>
        <w:t>промежуточной аттестации обучающихся в рамках урочной и внеурочной деятельности;</w:t>
      </w:r>
    </w:p>
    <w:p w14:paraId="045BB397" w14:textId="226DD101" w:rsidR="00782572" w:rsidRPr="00FF01A7" w:rsidRDefault="00782572" w:rsidP="002E27FB">
      <w:pPr>
        <w:widowControl/>
        <w:numPr>
          <w:ilvl w:val="0"/>
          <w:numId w:val="31"/>
        </w:numPr>
        <w:tabs>
          <w:tab w:val="left" w:pos="1080"/>
        </w:tabs>
        <w:suppressAutoHyphens/>
        <w:ind w:left="0" w:firstLine="709"/>
        <w:rPr>
          <w:rFonts w:eastAsia="Times New Roman"/>
        </w:rPr>
      </w:pPr>
      <w:r w:rsidRPr="00FF01A7">
        <w:rPr>
          <w:rFonts w:eastAsia="Times New Roman"/>
        </w:rPr>
        <w:t xml:space="preserve">итоговой оценки по предметам, невыносимым на государственную (итоговую) аттестацию обучающихся; </w:t>
      </w:r>
    </w:p>
    <w:p w14:paraId="4D0556AF" w14:textId="77777777" w:rsidR="00782572" w:rsidRPr="00FF01A7" w:rsidRDefault="00782572" w:rsidP="002E27FB">
      <w:pPr>
        <w:widowControl/>
        <w:numPr>
          <w:ilvl w:val="0"/>
          <w:numId w:val="31"/>
        </w:numPr>
        <w:tabs>
          <w:tab w:val="left" w:pos="1080"/>
        </w:tabs>
        <w:suppressAutoHyphens/>
        <w:ind w:left="0" w:firstLine="709"/>
        <w:rPr>
          <w:rFonts w:eastAsia="Times New Roman"/>
        </w:rPr>
      </w:pPr>
      <w:r w:rsidRPr="00FF01A7">
        <w:rPr>
          <w:rFonts w:eastAsia="Times New Roman"/>
        </w:rPr>
        <w:t>оценки проектной деятельности обучающихся;</w:t>
      </w:r>
    </w:p>
    <w:p w14:paraId="60DB6591" w14:textId="77777777" w:rsidR="00782572" w:rsidRPr="00FF01A7" w:rsidRDefault="00782572" w:rsidP="002E27FB">
      <w:pPr>
        <w:widowControl/>
        <w:numPr>
          <w:ilvl w:val="0"/>
          <w:numId w:val="31"/>
        </w:numPr>
        <w:tabs>
          <w:tab w:val="left" w:pos="1080"/>
        </w:tabs>
        <w:suppressAutoHyphens/>
        <w:ind w:left="0" w:firstLine="709"/>
        <w:rPr>
          <w:rFonts w:eastAsia="Times New Roman"/>
        </w:rPr>
      </w:pPr>
      <w:r w:rsidRPr="00FF01A7">
        <w:rPr>
          <w:rFonts w:eastAsia="Times New Roman"/>
        </w:rPr>
        <w:t xml:space="preserve">государственной (итоговой) аттестации обучающихся. </w:t>
      </w:r>
    </w:p>
    <w:p w14:paraId="5BD45E64"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 xml:space="preserve">Уровневый подход </w:t>
      </w:r>
      <w:r w:rsidRPr="00FF01A7">
        <w:rPr>
          <w:rFonts w:eastAsia="Times New Roman"/>
          <w:lang w:eastAsia="en-US"/>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7D35FFAF"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 xml:space="preserve">Уровневый подход к содержанию оценки </w:t>
      </w:r>
      <w:r w:rsidRPr="00FF01A7">
        <w:rPr>
          <w:rFonts w:eastAsia="Times New Roman"/>
          <w:lang w:eastAsia="en-US"/>
        </w:rPr>
        <w:t xml:space="preserve">обеспечивается структурой планируемых результатов, в которых выделены </w:t>
      </w:r>
      <w:r w:rsidRPr="00FF01A7">
        <w:rPr>
          <w:rFonts w:eastAsia="Times New Roman"/>
          <w:b/>
          <w:bCs/>
          <w:i/>
          <w:iCs/>
          <w:lang w:eastAsia="en-US"/>
        </w:rPr>
        <w:t>три блока</w:t>
      </w:r>
      <w:r w:rsidRPr="00FF01A7">
        <w:rPr>
          <w:rFonts w:eastAsia="Times New Roman"/>
          <w:lang w:eastAsia="en-US"/>
        </w:rPr>
        <w:t xml:space="preserve">: </w:t>
      </w:r>
      <w:r w:rsidRPr="00FF01A7">
        <w:rPr>
          <w:rFonts w:eastAsia="Times New Roman"/>
          <w:b/>
          <w:bCs/>
          <w:i/>
          <w:iCs/>
          <w:lang w:eastAsia="en-US"/>
        </w:rPr>
        <w:t>общецелевой</w:t>
      </w:r>
      <w:r w:rsidRPr="00FF01A7">
        <w:rPr>
          <w:rFonts w:eastAsia="Times New Roman"/>
          <w:lang w:eastAsia="en-US"/>
        </w:rPr>
        <w:t xml:space="preserve">, </w:t>
      </w:r>
      <w:r w:rsidRPr="00FF01A7">
        <w:rPr>
          <w:rFonts w:eastAsia="Times New Roman"/>
          <w:b/>
          <w:bCs/>
          <w:lang w:eastAsia="en-US"/>
        </w:rPr>
        <w:t>«Выпускник научится»</w:t>
      </w:r>
      <w:r w:rsidRPr="00FF01A7">
        <w:rPr>
          <w:rFonts w:eastAsia="Times New Roman"/>
          <w:lang w:eastAsia="en-US"/>
        </w:rPr>
        <w:t xml:space="preserve"> и </w:t>
      </w:r>
      <w:r w:rsidRPr="00FF01A7">
        <w:rPr>
          <w:rFonts w:eastAsia="Times New Roman"/>
          <w:b/>
          <w:bCs/>
          <w:i/>
          <w:iCs/>
          <w:lang w:eastAsia="en-US"/>
        </w:rPr>
        <w:t>«Выпускник получит возможность научиться»</w:t>
      </w:r>
      <w:r w:rsidRPr="00FF01A7">
        <w:rPr>
          <w:rFonts w:eastAsia="Times New Roman"/>
          <w:lang w:eastAsia="en-US"/>
        </w:rPr>
        <w:t xml:space="preserve">. Достижение планируемых результатов, отнесенных к блоку </w:t>
      </w:r>
      <w:r w:rsidRPr="00FF01A7">
        <w:rPr>
          <w:rFonts w:eastAsia="Times New Roman"/>
          <w:b/>
          <w:bCs/>
          <w:i/>
          <w:iCs/>
          <w:lang w:eastAsia="en-US"/>
        </w:rPr>
        <w:t>«Выпускник научится»</w:t>
      </w:r>
      <w:r w:rsidRPr="00FF01A7">
        <w:rPr>
          <w:rFonts w:eastAsia="Times New Roman"/>
          <w:lang w:eastAsia="en-US"/>
        </w:rPr>
        <w:t xml:space="preserve">, выносится на </w:t>
      </w:r>
      <w:r w:rsidRPr="00FF01A7">
        <w:rPr>
          <w:rFonts w:eastAsia="Times New Roman"/>
          <w:b/>
          <w:bCs/>
          <w:i/>
          <w:iCs/>
          <w:lang w:eastAsia="en-US"/>
        </w:rPr>
        <w:t>итоговую оценку</w:t>
      </w:r>
      <w:r w:rsidRPr="00FF01A7">
        <w:rPr>
          <w:rFonts w:eastAsia="Times New Roman"/>
          <w:lang w:eastAsia="en-US"/>
        </w:rPr>
        <w:t xml:space="preserve">, которая может осуществляться как в ходе обучения, так и в конце обучения, в том числе – в форме государственной итоговой аттестации. </w:t>
      </w:r>
    </w:p>
    <w:p w14:paraId="1B9EE938" w14:textId="77777777" w:rsidR="00782572" w:rsidRPr="00FF01A7" w:rsidRDefault="00782572" w:rsidP="00B5363F">
      <w:pPr>
        <w:widowControl/>
        <w:suppressAutoHyphens/>
        <w:ind w:firstLine="709"/>
        <w:rPr>
          <w:rFonts w:eastAsia="Times New Roman"/>
        </w:rPr>
      </w:pPr>
      <w:r w:rsidRPr="00FF01A7">
        <w:rPr>
          <w:rFonts w:eastAsia="Times New Roman"/>
          <w:b/>
          <w:bCs/>
          <w:i/>
          <w:iCs/>
        </w:rPr>
        <w:lastRenderedPageBreak/>
        <w:t>Итоговая оценка</w:t>
      </w:r>
      <w:r w:rsidRPr="00FF01A7">
        <w:rPr>
          <w:rFonts w:eastAsia="Times New Roman"/>
        </w:rPr>
        <w:t xml:space="preserve"> результатов освоения основной образовательной программы основного общего образования определяется по </w:t>
      </w:r>
      <w:r w:rsidRPr="00FF01A7">
        <w:rPr>
          <w:rFonts w:eastAsia="Times New Roman"/>
          <w:b/>
          <w:bCs/>
          <w:i/>
          <w:iCs/>
        </w:rPr>
        <w:t>результатам промежуточной и итоговой аттестации обучающихся</w:t>
      </w:r>
      <w:r w:rsidRPr="00FF01A7">
        <w:rPr>
          <w:rFonts w:eastAsia="Times New Roman"/>
        </w:rPr>
        <w:t>. Итоговая оценка обучающихся определяется с учётом их стартового уровня и динамики образовательных достижений.</w:t>
      </w:r>
    </w:p>
    <w:p w14:paraId="3A65BA93" w14:textId="77777777" w:rsidR="00782572" w:rsidRPr="00FF01A7" w:rsidRDefault="00782572" w:rsidP="00B5363F">
      <w:pPr>
        <w:widowControl/>
        <w:suppressAutoHyphens/>
        <w:autoSpaceDE w:val="0"/>
        <w:autoSpaceDN w:val="0"/>
        <w:adjustRightInd w:val="0"/>
        <w:ind w:firstLine="709"/>
        <w:rPr>
          <w:rFonts w:eastAsia="Times New Roman"/>
          <w:b/>
          <w:bCs/>
          <w:i/>
          <w:iCs/>
          <w:color w:val="000000"/>
        </w:rPr>
      </w:pPr>
      <w:r w:rsidRPr="00FF01A7">
        <w:rPr>
          <w:rFonts w:eastAsia="Times New Roman"/>
          <w:color w:val="000000"/>
        </w:rPr>
        <w:t xml:space="preserve">Результаты </w:t>
      </w:r>
      <w:r w:rsidRPr="00FF01A7">
        <w:rPr>
          <w:rFonts w:eastAsia="Times New Roman"/>
          <w:b/>
          <w:bCs/>
          <w:i/>
          <w:iCs/>
          <w:color w:val="000000"/>
        </w:rPr>
        <w:t>промежуточной аттестации</w:t>
      </w:r>
      <w:r w:rsidRPr="00FF01A7">
        <w:rPr>
          <w:rFonts w:eastAsia="Times New Roman"/>
          <w:color w:val="000000"/>
        </w:rPr>
        <w:t xml:space="preserve">,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FF01A7">
        <w:rPr>
          <w:rFonts w:eastAsia="Times New Roman"/>
          <w:b/>
          <w:bCs/>
          <w:i/>
          <w:iCs/>
          <w:color w:val="000000"/>
        </w:rPr>
        <w:t>Промежуточная аттестация</w:t>
      </w:r>
      <w:r w:rsidRPr="00FF01A7">
        <w:rPr>
          <w:rFonts w:eastAsia="Times New Roman"/>
          <w:color w:val="000000"/>
        </w:rPr>
        <w:t xml:space="preserve"> осуществляется в ходе </w:t>
      </w:r>
      <w:r w:rsidRPr="00FF01A7">
        <w:rPr>
          <w:rFonts w:eastAsia="Times New Roman"/>
          <w:b/>
          <w:bCs/>
          <w:i/>
          <w:iCs/>
          <w:color w:val="000000"/>
        </w:rPr>
        <w:t>совместной оценочной деятельности педагогов и обучающихся</w:t>
      </w:r>
      <w:r w:rsidRPr="00FF01A7">
        <w:rPr>
          <w:rFonts w:eastAsia="Times New Roman"/>
          <w:color w:val="000000"/>
        </w:rPr>
        <w:t xml:space="preserve">, т. е. </w:t>
      </w:r>
      <w:r w:rsidRPr="00FF01A7">
        <w:rPr>
          <w:rFonts w:eastAsia="Times New Roman"/>
          <w:b/>
          <w:bCs/>
          <w:i/>
          <w:iCs/>
          <w:color w:val="000000"/>
        </w:rPr>
        <w:t xml:space="preserve">является внутренней оценкой. </w:t>
      </w:r>
    </w:p>
    <w:p w14:paraId="6BB359D7" w14:textId="19577108" w:rsidR="00782572" w:rsidRPr="00FF01A7" w:rsidRDefault="00782572" w:rsidP="00B5363F">
      <w:pPr>
        <w:widowControl/>
        <w:suppressAutoHyphens/>
        <w:ind w:firstLine="709"/>
        <w:rPr>
          <w:rFonts w:eastAsia="Times New Roman"/>
        </w:rPr>
      </w:pPr>
      <w:r w:rsidRPr="00FF01A7">
        <w:rPr>
          <w:rFonts w:eastAsia="Times New Roman"/>
        </w:rPr>
        <w:t>Основным объектом, содержательной и критериальной базой</w:t>
      </w:r>
      <w:r w:rsidRPr="00FF01A7">
        <w:rPr>
          <w:rFonts w:eastAsia="Times New Roman"/>
          <w:b/>
          <w:bCs/>
        </w:rPr>
        <w:t xml:space="preserve"> итоговой оценки</w:t>
      </w:r>
      <w:r w:rsidRPr="00FF01A7">
        <w:rPr>
          <w:rFonts w:eastAsia="Times New Roman"/>
        </w:rPr>
        <w:t xml:space="preserve"> подготовки выпускников на уровне основного общего</w:t>
      </w:r>
      <w:r w:rsidR="002F2D2B" w:rsidRPr="00FF01A7">
        <w:rPr>
          <w:rFonts w:eastAsia="Times New Roman"/>
        </w:rPr>
        <w:t xml:space="preserve"> </w:t>
      </w:r>
      <w:r w:rsidRPr="00FF01A7">
        <w:rPr>
          <w:rFonts w:eastAsia="Times New Roman"/>
        </w:rPr>
        <w:t xml:space="preserve">образования выступают планируемые результаты, составляющие содержание блоков </w:t>
      </w:r>
      <w:r w:rsidRPr="00FF01A7">
        <w:rPr>
          <w:rFonts w:eastAsia="Times New Roman"/>
          <w:b/>
          <w:bCs/>
          <w:i/>
          <w:iCs/>
        </w:rPr>
        <w:t>«Выпускник научится»</w:t>
      </w:r>
      <w:r w:rsidRPr="00FF01A7">
        <w:rPr>
          <w:rFonts w:eastAsia="Times New Roman"/>
        </w:rPr>
        <w:t xml:space="preserve"> всех изучаемых программ.</w:t>
      </w:r>
    </w:p>
    <w:p w14:paraId="5A8A6F09" w14:textId="77777777" w:rsidR="00782572" w:rsidRPr="00FF01A7" w:rsidRDefault="00782572" w:rsidP="00B5363F">
      <w:pPr>
        <w:widowControl/>
        <w:suppressAutoHyphens/>
        <w:ind w:firstLine="709"/>
        <w:rPr>
          <w:rFonts w:eastAsia="Times New Roman"/>
        </w:rPr>
      </w:pPr>
      <w:r w:rsidRPr="00FF01A7">
        <w:rPr>
          <w:rFonts w:eastAsia="Times New Roman"/>
        </w:rPr>
        <w:t xml:space="preserve">Результаты </w:t>
      </w:r>
      <w:r w:rsidRPr="00FF01A7">
        <w:rPr>
          <w:rFonts w:eastAsia="Times New Roman"/>
          <w:b/>
          <w:bCs/>
          <w:i/>
          <w:iCs/>
        </w:rPr>
        <w:t>итоговой аттестации выпускников</w:t>
      </w:r>
      <w:r w:rsidRPr="00FF01A7">
        <w:rPr>
          <w:rFonts w:eastAsia="Times New Roman"/>
        </w:rPr>
        <w:t xml:space="preserve"> (в том числе государственной) характеризуют </w:t>
      </w:r>
      <w:r w:rsidRPr="00FF01A7">
        <w:rPr>
          <w:rFonts w:eastAsia="Times New Roman"/>
          <w:b/>
          <w:bCs/>
          <w:i/>
          <w:iCs/>
        </w:rPr>
        <w:t>уровень достижения предметных и метапредметных результатов освоения основной образовательной программы основного общего образования</w:t>
      </w:r>
      <w:r w:rsidRPr="00FF01A7">
        <w:rPr>
          <w:rFonts w:eastAsia="Times New Roman"/>
        </w:rPr>
        <w:t xml:space="preserve">, необходимых для продолжения образования. </w:t>
      </w:r>
      <w:r w:rsidRPr="00FF01A7">
        <w:rPr>
          <w:rFonts w:eastAsia="Times New Roman"/>
          <w:b/>
          <w:bCs/>
          <w:i/>
          <w:iCs/>
        </w:rPr>
        <w:t>Государственная (итоговая) аттестация выпускников</w:t>
      </w:r>
      <w:r w:rsidRPr="00FF01A7">
        <w:rPr>
          <w:rFonts w:eastAsia="Times New Roman"/>
        </w:rPr>
        <w:t xml:space="preserve"> осуществляется </w:t>
      </w:r>
      <w:r w:rsidRPr="00FF01A7">
        <w:rPr>
          <w:rFonts w:eastAsia="Times New Roman"/>
          <w:b/>
          <w:bCs/>
        </w:rPr>
        <w:t>внешними</w:t>
      </w:r>
      <w:r w:rsidRPr="00FF01A7">
        <w:rPr>
          <w:rFonts w:eastAsia="Times New Roman"/>
        </w:rPr>
        <w:t xml:space="preserve"> (по отношению к образовательному учреждению) </w:t>
      </w:r>
      <w:r w:rsidRPr="00FF01A7">
        <w:rPr>
          <w:rFonts w:eastAsia="Times New Roman"/>
          <w:b/>
          <w:bCs/>
          <w:i/>
          <w:iCs/>
        </w:rPr>
        <w:t>органами</w:t>
      </w:r>
      <w:r w:rsidRPr="00FF01A7">
        <w:rPr>
          <w:rFonts w:eastAsia="Times New Roman"/>
        </w:rPr>
        <w:t xml:space="preserve">, т. е. </w:t>
      </w:r>
      <w:r w:rsidRPr="00FF01A7">
        <w:rPr>
          <w:rFonts w:eastAsia="Times New Roman"/>
          <w:b/>
          <w:bCs/>
          <w:i/>
          <w:iCs/>
        </w:rPr>
        <w:t>является внешней оценкой</w:t>
      </w:r>
      <w:r w:rsidRPr="00FF01A7">
        <w:rPr>
          <w:rFonts w:eastAsia="Times New Roman"/>
        </w:rPr>
        <w:t>.</w:t>
      </w:r>
    </w:p>
    <w:p w14:paraId="0BD295B2" w14:textId="77777777" w:rsidR="00782572" w:rsidRPr="00FF01A7" w:rsidRDefault="00782572" w:rsidP="00B5363F">
      <w:pPr>
        <w:widowControl/>
        <w:suppressAutoHyphens/>
        <w:ind w:firstLine="709"/>
        <w:rPr>
          <w:rFonts w:eastAsia="Times New Roman"/>
        </w:rPr>
      </w:pPr>
      <w:r w:rsidRPr="00FF01A7">
        <w:rPr>
          <w:rFonts w:eastAsia="Times New Roman"/>
        </w:rPr>
        <w:t xml:space="preserve">При </w:t>
      </w:r>
      <w:r w:rsidRPr="00FF01A7">
        <w:rPr>
          <w:rFonts w:eastAsia="Times New Roman"/>
          <w:b/>
          <w:bCs/>
        </w:rPr>
        <w:t xml:space="preserve">оценке результатов деятельности </w:t>
      </w:r>
      <w:r w:rsidRPr="00FF01A7">
        <w:rPr>
          <w:rFonts w:eastAsia="Times New Roman"/>
        </w:rPr>
        <w:t xml:space="preserve">МБОУ </w:t>
      </w:r>
      <w:r w:rsidRPr="00FF01A7">
        <w:rPr>
          <w:rFonts w:eastAsia="Times New Roman"/>
          <w:spacing w:val="-2"/>
        </w:rPr>
        <w:t xml:space="preserve">«Школа № 75» </w:t>
      </w:r>
      <w:r w:rsidRPr="00FF01A7">
        <w:rPr>
          <w:rFonts w:eastAsia="Times New Roman"/>
          <w:b/>
          <w:bCs/>
        </w:rPr>
        <w:t>и ее сотрудников</w:t>
      </w:r>
      <w:r w:rsidRPr="00FF01A7">
        <w:rPr>
          <w:rFonts w:eastAsia="Times New Roman"/>
        </w:rPr>
        <w:t xml:space="preserve"> основным объектом оценки выступают планируемые результаты освоения основной образовательной программы основного общего образования, составляющие содержание блоков</w:t>
      </w:r>
      <w:r w:rsidRPr="00FF01A7">
        <w:rPr>
          <w:rFonts w:eastAsia="Times New Roman"/>
          <w:b/>
          <w:bCs/>
        </w:rPr>
        <w:t xml:space="preserve"> «Выпускник научится»</w:t>
      </w:r>
      <w:r w:rsidRPr="00FF01A7">
        <w:rPr>
          <w:rFonts w:eastAsia="Times New Roman"/>
        </w:rPr>
        <w:t xml:space="preserve"> и </w:t>
      </w:r>
      <w:r w:rsidRPr="00FF01A7">
        <w:rPr>
          <w:rFonts w:eastAsia="Times New Roman"/>
          <w:b/>
          <w:bCs/>
          <w:i/>
          <w:iCs/>
        </w:rPr>
        <w:t>«Выпускник получит возможность научиться»</w:t>
      </w:r>
      <w:r w:rsidRPr="00FF01A7">
        <w:rPr>
          <w:rFonts w:eastAsia="Times New Roman"/>
        </w:rPr>
        <w:t xml:space="preserve"> всех изучаемых программ. Это главные показатели для аттестации педагогических кадров и для оценки деятельности школы.</w:t>
      </w:r>
    </w:p>
    <w:p w14:paraId="28C596F2"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Процедуры </w:t>
      </w:r>
      <w:r w:rsidRPr="00FF01A7">
        <w:rPr>
          <w:rFonts w:eastAsia="Times New Roman"/>
          <w:b/>
          <w:bCs/>
          <w:i/>
          <w:iCs/>
          <w:lang w:eastAsia="en-US"/>
        </w:rPr>
        <w:t>независимой оценки качества образования и мониторинговых исследований</w:t>
      </w:r>
      <w:r w:rsidRPr="00FF01A7">
        <w:rPr>
          <w:rFonts w:eastAsia="Times New Roman"/>
          <w:lang w:eastAsia="en-US"/>
        </w:rPr>
        <w:t xml:space="preserve"> различного уровня опираются на планируемые результаты, представленные </w:t>
      </w:r>
      <w:r w:rsidRPr="00FF01A7">
        <w:rPr>
          <w:rFonts w:eastAsia="Times New Roman"/>
          <w:b/>
          <w:bCs/>
          <w:i/>
          <w:iCs/>
          <w:lang w:eastAsia="en-US"/>
        </w:rPr>
        <w:t>во всех трех блоках</w:t>
      </w:r>
      <w:r w:rsidRPr="00FF01A7">
        <w:rPr>
          <w:rFonts w:eastAsia="Times New Roman"/>
          <w:lang w:eastAsia="en-US"/>
        </w:rPr>
        <w:t>.</w:t>
      </w:r>
    </w:p>
    <w:p w14:paraId="3F3C8E1E"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 xml:space="preserve">Уровневый подход к представлению и интерпретации результатов </w:t>
      </w:r>
      <w:r w:rsidRPr="00FF01A7">
        <w:rPr>
          <w:rFonts w:eastAsia="Times New Roman"/>
          <w:lang w:eastAsia="en-US"/>
        </w:rPr>
        <w:t xml:space="preserve">реализуется за счет фиксации различных уровней достижения обучающимися планируемых результатов: </w:t>
      </w:r>
      <w:r w:rsidRPr="00FF01A7">
        <w:rPr>
          <w:rFonts w:eastAsia="Times New Roman"/>
          <w:b/>
          <w:bCs/>
          <w:i/>
          <w:iCs/>
          <w:lang w:eastAsia="en-US"/>
        </w:rPr>
        <w:t>базового уровня</w:t>
      </w:r>
      <w:r w:rsidRPr="00FF01A7">
        <w:rPr>
          <w:rFonts w:eastAsia="Times New Roman"/>
          <w:lang w:eastAsia="en-US"/>
        </w:rPr>
        <w:t xml:space="preserve"> и </w:t>
      </w:r>
      <w:r w:rsidRPr="00FF01A7">
        <w:rPr>
          <w:rFonts w:eastAsia="Times New Roman"/>
          <w:b/>
          <w:bCs/>
          <w:i/>
          <w:iCs/>
          <w:lang w:eastAsia="en-US"/>
        </w:rPr>
        <w:t>уровней выше</w:t>
      </w:r>
      <w:r w:rsidRPr="00FF01A7">
        <w:rPr>
          <w:rFonts w:eastAsia="Times New Roman"/>
          <w:lang w:eastAsia="en-US"/>
        </w:rPr>
        <w:t xml:space="preserve"> и </w:t>
      </w:r>
      <w:r w:rsidRPr="00FF01A7">
        <w:rPr>
          <w:rFonts w:eastAsia="Times New Roman"/>
          <w:b/>
          <w:bCs/>
          <w:i/>
          <w:iCs/>
          <w:lang w:eastAsia="en-US"/>
        </w:rPr>
        <w:t>ниже базового</w:t>
      </w:r>
      <w:r w:rsidRPr="00FF01A7">
        <w:rPr>
          <w:rFonts w:eastAsia="Times New Roman"/>
          <w:lang w:eastAsia="en-US"/>
        </w:rPr>
        <w:t xml:space="preserve">. Достижение </w:t>
      </w:r>
      <w:r w:rsidRPr="00FF01A7">
        <w:rPr>
          <w:rFonts w:eastAsia="Times New Roman"/>
          <w:b/>
          <w:bCs/>
          <w:i/>
          <w:iCs/>
          <w:lang w:eastAsia="en-US"/>
        </w:rPr>
        <w:t>базового уровня</w:t>
      </w:r>
      <w:r w:rsidRPr="00FF01A7">
        <w:rPr>
          <w:rFonts w:eastAsia="Times New Roman"/>
          <w:lang w:eastAsia="en-US"/>
        </w:rPr>
        <w:t xml:space="preserve"> свидетельствует о способности обучающихся </w:t>
      </w:r>
      <w:r w:rsidRPr="00FF01A7">
        <w:rPr>
          <w:rFonts w:eastAsia="Times New Roman"/>
          <w:b/>
          <w:bCs/>
          <w:i/>
          <w:iCs/>
          <w:lang w:eastAsia="en-US"/>
        </w:rPr>
        <w:t>решать типовые учебные задачи</w:t>
      </w:r>
      <w:r w:rsidRPr="00FF01A7">
        <w:rPr>
          <w:rFonts w:eastAsia="Times New Roman"/>
          <w:lang w:eastAsia="en-US"/>
        </w:rPr>
        <w:t xml:space="preserve">, целенаправленно отрабатываемые со всеми учащимися в ходе учебной деятельности. Овладение </w:t>
      </w:r>
      <w:r w:rsidRPr="00FF01A7">
        <w:rPr>
          <w:rFonts w:eastAsia="Times New Roman"/>
          <w:b/>
          <w:bCs/>
          <w:i/>
          <w:iCs/>
          <w:lang w:eastAsia="en-US"/>
        </w:rPr>
        <w:t>базовым уровнем</w:t>
      </w:r>
      <w:r w:rsidRPr="00FF01A7">
        <w:rPr>
          <w:rFonts w:eastAsia="Times New Roman"/>
          <w:lang w:eastAsia="en-US"/>
        </w:rPr>
        <w:t xml:space="preserve"> является </w:t>
      </w:r>
      <w:r w:rsidRPr="00FF01A7">
        <w:rPr>
          <w:rFonts w:eastAsia="Times New Roman"/>
          <w:b/>
          <w:bCs/>
          <w:i/>
          <w:iCs/>
          <w:lang w:eastAsia="en-US"/>
        </w:rPr>
        <w:t>достаточным</w:t>
      </w:r>
      <w:r w:rsidRPr="00FF01A7">
        <w:rPr>
          <w:rFonts w:eastAsia="Times New Roman"/>
          <w:lang w:eastAsia="en-US"/>
        </w:rPr>
        <w:t xml:space="preserve"> для </w:t>
      </w:r>
      <w:r w:rsidRPr="00FF01A7">
        <w:rPr>
          <w:rFonts w:eastAsia="Times New Roman"/>
          <w:b/>
          <w:bCs/>
          <w:i/>
          <w:iCs/>
          <w:lang w:eastAsia="en-US"/>
        </w:rPr>
        <w:t>продолжения обучения и усвоения последующего материала</w:t>
      </w:r>
      <w:r w:rsidRPr="00FF01A7">
        <w:rPr>
          <w:rFonts w:eastAsia="Times New Roman"/>
          <w:lang w:eastAsia="en-US"/>
        </w:rPr>
        <w:t>.</w:t>
      </w:r>
    </w:p>
    <w:p w14:paraId="1124E453" w14:textId="77777777" w:rsidR="00782572" w:rsidRPr="00FF01A7" w:rsidRDefault="00782572" w:rsidP="00B5363F">
      <w:pPr>
        <w:widowControl/>
        <w:suppressAutoHyphens/>
        <w:ind w:firstLine="709"/>
        <w:rPr>
          <w:rFonts w:eastAsia="Times New Roman"/>
        </w:rPr>
      </w:pPr>
      <w:r w:rsidRPr="00FF01A7">
        <w:rPr>
          <w:rFonts w:eastAsia="Times New Roman"/>
          <w:b/>
          <w:bCs/>
        </w:rPr>
        <w:t>Комплексный подход</w:t>
      </w:r>
      <w:r w:rsidRPr="00FF01A7">
        <w:rPr>
          <w:rFonts w:eastAsia="Times New Roman"/>
        </w:rPr>
        <w:t xml:space="preserve"> к оценке образовательных достижений реализуется путем:</w:t>
      </w:r>
    </w:p>
    <w:p w14:paraId="4F580C4F" w14:textId="77777777" w:rsidR="00782572" w:rsidRPr="00FF01A7" w:rsidRDefault="00782572" w:rsidP="002E27FB">
      <w:pPr>
        <w:widowControl/>
        <w:numPr>
          <w:ilvl w:val="0"/>
          <w:numId w:val="157"/>
        </w:numPr>
        <w:tabs>
          <w:tab w:val="left" w:pos="1080"/>
        </w:tabs>
        <w:suppressAutoHyphens/>
        <w:ind w:hanging="371"/>
        <w:rPr>
          <w:rFonts w:eastAsia="Times New Roman"/>
          <w:lang w:eastAsia="en-US"/>
        </w:rPr>
      </w:pPr>
      <w:r w:rsidRPr="00FF01A7">
        <w:rPr>
          <w:rFonts w:eastAsia="Times New Roman"/>
          <w:lang w:eastAsia="en-U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14:paraId="7FDD0976" w14:textId="77777777" w:rsidR="00782572" w:rsidRPr="00FF01A7" w:rsidRDefault="00782572" w:rsidP="002E27FB">
      <w:pPr>
        <w:widowControl/>
        <w:numPr>
          <w:ilvl w:val="0"/>
          <w:numId w:val="157"/>
        </w:numPr>
        <w:tabs>
          <w:tab w:val="left" w:pos="1080"/>
        </w:tabs>
        <w:suppressAutoHyphens/>
        <w:ind w:hanging="371"/>
        <w:rPr>
          <w:rFonts w:eastAsia="Times New Roman"/>
          <w:lang w:eastAsia="en-US"/>
        </w:rPr>
      </w:pPr>
      <w:r w:rsidRPr="00FF01A7">
        <w:rPr>
          <w:rFonts w:eastAsia="Times New Roman"/>
          <w:lang w:eastAsia="en-U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5DC1011B" w14:textId="77777777" w:rsidR="00782572" w:rsidRPr="00FF01A7" w:rsidRDefault="00782572" w:rsidP="002E27FB">
      <w:pPr>
        <w:widowControl/>
        <w:numPr>
          <w:ilvl w:val="0"/>
          <w:numId w:val="157"/>
        </w:numPr>
        <w:tabs>
          <w:tab w:val="left" w:pos="1080"/>
        </w:tabs>
        <w:suppressAutoHyphens/>
        <w:ind w:hanging="371"/>
        <w:rPr>
          <w:rFonts w:eastAsia="Times New Roman"/>
          <w:lang w:eastAsia="en-US"/>
        </w:rPr>
      </w:pPr>
      <w:r w:rsidRPr="00FF01A7">
        <w:rPr>
          <w:rFonts w:eastAsia="Times New Roman"/>
          <w:lang w:eastAsia="en-U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505451C8" w14:textId="77777777" w:rsidR="00782572" w:rsidRPr="00FF01A7" w:rsidRDefault="00782572" w:rsidP="002E27FB">
      <w:pPr>
        <w:widowControl/>
        <w:numPr>
          <w:ilvl w:val="0"/>
          <w:numId w:val="157"/>
        </w:numPr>
        <w:tabs>
          <w:tab w:val="left" w:pos="1080"/>
        </w:tabs>
        <w:suppressAutoHyphens/>
        <w:ind w:hanging="371"/>
        <w:rPr>
          <w:rFonts w:eastAsia="Times New Roman"/>
          <w:lang w:eastAsia="en-US"/>
        </w:rPr>
      </w:pPr>
      <w:r w:rsidRPr="00FF01A7">
        <w:rPr>
          <w:rFonts w:eastAsia="Times New Roman"/>
          <w:lang w:eastAsia="en-U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4DD251DA" w14:textId="77777777"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Система оценки достижения планируемых результатов освоения основной ООП ООО </w:t>
      </w:r>
      <w:r w:rsidRPr="00FF01A7">
        <w:rPr>
          <w:rFonts w:eastAsia="Times New Roman"/>
        </w:rPr>
        <w:t xml:space="preserve">МБОУ </w:t>
      </w:r>
      <w:r w:rsidRPr="00FF01A7">
        <w:rPr>
          <w:rFonts w:eastAsia="Times New Roman"/>
          <w:spacing w:val="-2"/>
        </w:rPr>
        <w:t>«Школа № 75»</w:t>
      </w:r>
      <w:r w:rsidRPr="00FF01A7">
        <w:rPr>
          <w:rFonts w:eastAsia="Times New Roman"/>
          <w:color w:val="000000"/>
        </w:rPr>
        <w:t xml:space="preserve">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FF01A7">
        <w:rPr>
          <w:rFonts w:eastAsia="Times New Roman"/>
          <w:b/>
          <w:bCs/>
          <w:i/>
          <w:iCs/>
          <w:color w:val="000000"/>
        </w:rPr>
        <w:t>личностных, метапредметных и предметных</w:t>
      </w:r>
      <w:r w:rsidRPr="00FF01A7">
        <w:rPr>
          <w:rFonts w:eastAsia="Times New Roman"/>
          <w:color w:val="000000"/>
        </w:rPr>
        <w:t xml:space="preserve">. </w:t>
      </w:r>
    </w:p>
    <w:p w14:paraId="189AFD20" w14:textId="77777777" w:rsidR="00782572" w:rsidRPr="00FF01A7" w:rsidRDefault="00782572" w:rsidP="00B5363F">
      <w:pPr>
        <w:widowControl/>
        <w:suppressAutoHyphens/>
        <w:autoSpaceDE w:val="0"/>
        <w:autoSpaceDN w:val="0"/>
        <w:adjustRightInd w:val="0"/>
        <w:ind w:firstLine="709"/>
        <w:rPr>
          <w:rFonts w:eastAsia="Times New Roman"/>
          <w:b/>
          <w:bCs/>
          <w:i/>
          <w:iCs/>
          <w:color w:val="000000"/>
        </w:rPr>
      </w:pPr>
      <w:r w:rsidRPr="00FF01A7">
        <w:rPr>
          <w:rFonts w:eastAsia="Times New Roman"/>
          <w:b/>
          <w:bCs/>
          <w:i/>
          <w:iCs/>
        </w:rPr>
        <w:t xml:space="preserve">МБОУ </w:t>
      </w:r>
      <w:r w:rsidRPr="00FF01A7">
        <w:rPr>
          <w:rFonts w:eastAsia="Times New Roman"/>
          <w:b/>
          <w:bCs/>
          <w:i/>
          <w:iCs/>
          <w:spacing w:val="-2"/>
        </w:rPr>
        <w:t xml:space="preserve">«Школа № 75» </w:t>
      </w:r>
      <w:r w:rsidRPr="00FF01A7">
        <w:rPr>
          <w:rFonts w:eastAsia="Times New Roman"/>
          <w:b/>
          <w:bCs/>
          <w:i/>
          <w:iCs/>
          <w:color w:val="000000"/>
        </w:rPr>
        <w:t xml:space="preserve">оставляет за собой право в соответствии с действующим законодательством: </w:t>
      </w:r>
    </w:p>
    <w:p w14:paraId="0CED81CE" w14:textId="77777777" w:rsidR="00782572" w:rsidRPr="00FF01A7" w:rsidRDefault="00782572" w:rsidP="00B5363F">
      <w:pPr>
        <w:widowControl/>
        <w:suppressAutoHyphens/>
        <w:autoSpaceDE w:val="0"/>
        <w:autoSpaceDN w:val="0"/>
        <w:adjustRightInd w:val="0"/>
        <w:ind w:firstLine="709"/>
        <w:rPr>
          <w:rFonts w:eastAsia="Times New Roman"/>
          <w:b/>
          <w:bCs/>
          <w:color w:val="000000"/>
        </w:rPr>
      </w:pPr>
      <w:r w:rsidRPr="00FF01A7">
        <w:rPr>
          <w:rFonts w:eastAsia="Times New Roman"/>
          <w:b/>
          <w:bCs/>
          <w:color w:val="000000"/>
        </w:rPr>
        <w:t xml:space="preserve">1. Определять организацию и содержание: </w:t>
      </w:r>
    </w:p>
    <w:p w14:paraId="0E9972C3" w14:textId="77777777"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а) промежуточной аттестации обучающихся в рамках урочной и внеурочной деятельности; </w:t>
      </w:r>
    </w:p>
    <w:p w14:paraId="2FD45BC9" w14:textId="6D9BE97C"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б) итоговой оценки по предметам, невыносимым на государственную (итоговую) аттестацию обучающихся; </w:t>
      </w:r>
    </w:p>
    <w:p w14:paraId="00D209A9" w14:textId="77777777"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в) оценки проектной деятельности обучающихся; </w:t>
      </w:r>
    </w:p>
    <w:p w14:paraId="14C9517E" w14:textId="77777777" w:rsidR="00782572" w:rsidRPr="00FF01A7" w:rsidRDefault="00782572" w:rsidP="00B5363F">
      <w:pPr>
        <w:widowControl/>
        <w:suppressAutoHyphens/>
        <w:autoSpaceDE w:val="0"/>
        <w:autoSpaceDN w:val="0"/>
        <w:adjustRightInd w:val="0"/>
        <w:ind w:firstLine="709"/>
        <w:rPr>
          <w:rFonts w:eastAsia="Times New Roman"/>
          <w:b/>
          <w:bCs/>
          <w:color w:val="000000"/>
        </w:rPr>
      </w:pPr>
      <w:r w:rsidRPr="00FF01A7">
        <w:rPr>
          <w:rFonts w:eastAsia="Times New Roman"/>
          <w:b/>
          <w:bCs/>
          <w:color w:val="000000"/>
        </w:rPr>
        <w:t xml:space="preserve">2. Адаптировать инструментарий для итоговой оценки достижения планируемых результатов, разработанного на федеральном уровне, в целях организации: </w:t>
      </w:r>
    </w:p>
    <w:p w14:paraId="0A4811FD" w14:textId="77777777"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а) оценки достижения планируемых результатов в рамках текущего и тематического контроля успеваемости; </w:t>
      </w:r>
    </w:p>
    <w:p w14:paraId="09E6D345" w14:textId="77777777"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б) промежуточной аттестации (системы внутренней оценки); </w:t>
      </w:r>
    </w:p>
    <w:p w14:paraId="7743AA4F" w14:textId="11591B02"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в) итоговой аттестации по предметам, невыносимым на государственную итоговую аттестацию. </w:t>
      </w:r>
    </w:p>
    <w:p w14:paraId="79E98FA5" w14:textId="77777777" w:rsidR="00782572" w:rsidRPr="00FF01A7" w:rsidRDefault="00782572" w:rsidP="00B5363F">
      <w:pPr>
        <w:widowControl/>
        <w:tabs>
          <w:tab w:val="left" w:pos="1080"/>
        </w:tabs>
        <w:suppressAutoHyphens/>
        <w:ind w:firstLine="709"/>
        <w:rPr>
          <w:rFonts w:eastAsia="Times New Roman"/>
          <w:lang w:eastAsia="en-US"/>
        </w:rPr>
      </w:pPr>
      <w:r w:rsidRPr="00FF01A7">
        <w:rPr>
          <w:rFonts w:eastAsia="Times New Roman"/>
          <w:lang w:eastAsia="en-US"/>
        </w:rPr>
        <w:t xml:space="preserve">Описание организации и содержания промежуточной аттестации, итоговой оценки и оценки проектной деятельности, а также используемый инструментарий для стартовой диагностики и итоговой оценки, содержится в нормативном локальном акте </w:t>
      </w:r>
      <w:r w:rsidRPr="00FF01A7">
        <w:rPr>
          <w:rFonts w:eastAsia="Times New Roman"/>
        </w:rPr>
        <w:t xml:space="preserve">МБОУ </w:t>
      </w:r>
      <w:r w:rsidRPr="00FF01A7">
        <w:rPr>
          <w:rFonts w:eastAsia="Times New Roman"/>
          <w:spacing w:val="-2"/>
        </w:rPr>
        <w:t>«Школа № 75»</w:t>
      </w:r>
      <w:r w:rsidRPr="00FF01A7">
        <w:rPr>
          <w:rFonts w:eastAsia="Times New Roman"/>
          <w:lang w:eastAsia="en-US"/>
        </w:rPr>
        <w:t>.</w:t>
      </w:r>
    </w:p>
    <w:p w14:paraId="1038A79A" w14:textId="77777777" w:rsidR="00782572" w:rsidRPr="00FF01A7" w:rsidRDefault="00782572" w:rsidP="00B5363F">
      <w:pPr>
        <w:widowControl/>
        <w:tabs>
          <w:tab w:val="left" w:pos="1080"/>
        </w:tabs>
        <w:suppressAutoHyphens/>
        <w:jc w:val="center"/>
        <w:rPr>
          <w:rFonts w:eastAsia="Times New Roman"/>
          <w:b/>
          <w:bCs/>
          <w:lang w:eastAsia="en-US"/>
        </w:rPr>
      </w:pPr>
      <w:r w:rsidRPr="00FF01A7">
        <w:rPr>
          <w:rFonts w:eastAsia="Times New Roman"/>
          <w:b/>
          <w:bCs/>
          <w:lang w:eastAsia="en-US"/>
        </w:rPr>
        <w:t>1.3.2. Особенности оценки личностных, метапредметных и предметных результатов</w:t>
      </w:r>
    </w:p>
    <w:p w14:paraId="68827FC2" w14:textId="77777777" w:rsidR="00782572" w:rsidRPr="00FF01A7" w:rsidRDefault="00782572" w:rsidP="00B5363F">
      <w:pPr>
        <w:widowControl/>
        <w:suppressAutoHyphens/>
        <w:ind w:firstLine="709"/>
        <w:outlineLvl w:val="0"/>
        <w:rPr>
          <w:rFonts w:eastAsia="Times New Roman"/>
          <w:b/>
          <w:bCs/>
        </w:rPr>
      </w:pPr>
      <w:r w:rsidRPr="00FF01A7">
        <w:rPr>
          <w:rFonts w:eastAsia="Times New Roman"/>
          <w:b/>
          <w:bCs/>
        </w:rPr>
        <w:t>1.3.2.1. Особенности оценки личностных результатов</w:t>
      </w:r>
    </w:p>
    <w:p w14:paraId="716C13E2" w14:textId="77777777" w:rsidR="00782572" w:rsidRPr="00FF01A7" w:rsidRDefault="00782572" w:rsidP="00B5363F">
      <w:pPr>
        <w:widowControl/>
        <w:suppressAutoHyphens/>
        <w:ind w:firstLine="709"/>
        <w:rPr>
          <w:rFonts w:eastAsia="Times New Roman"/>
        </w:rPr>
      </w:pPr>
      <w:r w:rsidRPr="00FF01A7">
        <w:rPr>
          <w:rFonts w:eastAsia="Times New Roman"/>
        </w:rPr>
        <w:t xml:space="preserve">Формирование </w:t>
      </w:r>
      <w:r w:rsidRPr="00FF01A7">
        <w:rPr>
          <w:rFonts w:eastAsia="Times New Roman"/>
          <w:b/>
          <w:bCs/>
          <w:i/>
          <w:iCs/>
        </w:rPr>
        <w:t>личностных результатов</w:t>
      </w:r>
      <w:r w:rsidRPr="00FF01A7">
        <w:rPr>
          <w:rFonts w:eastAsia="Times New Roman"/>
        </w:rPr>
        <w:t xml:space="preserve"> обеспечивается в ходе реализации всех компонентов образовательной деятельности, включая внеурочную деятельность, реализуемую семьёй и школой. </w:t>
      </w:r>
    </w:p>
    <w:p w14:paraId="5A43C035"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Основным объектом оценки </w:t>
      </w:r>
      <w:r w:rsidRPr="00FF01A7">
        <w:rPr>
          <w:rFonts w:eastAsia="Times New Roman"/>
          <w:b/>
          <w:bCs/>
          <w:i/>
          <w:iCs/>
          <w:lang w:eastAsia="en-US"/>
        </w:rPr>
        <w:t>личностных результатов</w:t>
      </w:r>
      <w:r w:rsidRPr="00FF01A7">
        <w:rPr>
          <w:rFonts w:eastAsia="Times New Roman"/>
          <w:lang w:eastAsia="en-US"/>
        </w:rPr>
        <w:t xml:space="preserve"> в основной школе служит сформированность универсальных учебных действий, включаемых в следующие три основные блока:</w:t>
      </w:r>
    </w:p>
    <w:p w14:paraId="74319BE0"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1) сформированность основ </w:t>
      </w:r>
      <w:r w:rsidRPr="00FF01A7">
        <w:rPr>
          <w:rFonts w:eastAsia="Times New Roman"/>
          <w:b/>
          <w:bCs/>
          <w:i/>
          <w:iCs/>
          <w:lang w:eastAsia="en-US"/>
        </w:rPr>
        <w:t>гражданской идентичности</w:t>
      </w:r>
      <w:r w:rsidRPr="00FF01A7">
        <w:rPr>
          <w:rFonts w:eastAsia="Times New Roman"/>
          <w:lang w:eastAsia="en-US"/>
        </w:rPr>
        <w:t xml:space="preserve"> личности;</w:t>
      </w:r>
    </w:p>
    <w:p w14:paraId="2E35CC6C"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2) сформированность </w:t>
      </w:r>
      <w:r w:rsidRPr="00FF01A7">
        <w:rPr>
          <w:rFonts w:eastAsia="Times New Roman"/>
          <w:b/>
          <w:bCs/>
          <w:i/>
          <w:iCs/>
          <w:lang w:eastAsia="en-US"/>
        </w:rPr>
        <w:t>индивидуальной учебной самостоятельности</w:t>
      </w:r>
      <w:r w:rsidRPr="00FF01A7">
        <w:rPr>
          <w:rFonts w:eastAsia="Times New Roman"/>
          <w:lang w:eastAsia="en-US"/>
        </w:rPr>
        <w:t>, включая умение строить жизненные профессиональные планы с учетом конкретных перспектив социального развития;</w:t>
      </w:r>
    </w:p>
    <w:p w14:paraId="60F02260" w14:textId="77777777" w:rsidR="00782572" w:rsidRPr="00FF01A7" w:rsidRDefault="00782572" w:rsidP="00B5363F">
      <w:pPr>
        <w:widowControl/>
        <w:suppressAutoHyphens/>
        <w:ind w:firstLine="709"/>
        <w:rPr>
          <w:rFonts w:eastAsia="Times New Roman"/>
        </w:rPr>
      </w:pPr>
      <w:r w:rsidRPr="00FF01A7">
        <w:rPr>
          <w:rFonts w:eastAsia="Times New Roman"/>
        </w:rPr>
        <w:lastRenderedPageBreak/>
        <w:t xml:space="preserve">3) сформированность </w:t>
      </w:r>
      <w:r w:rsidRPr="00FF01A7">
        <w:rPr>
          <w:rFonts w:eastAsia="Times New Roman"/>
          <w:b/>
          <w:bCs/>
          <w:i/>
          <w:iCs/>
        </w:rPr>
        <w:t>социальных компетенций</w:t>
      </w:r>
      <w:r w:rsidRPr="00FF01A7">
        <w:rPr>
          <w:rFonts w:eastAsia="Times New Roman"/>
          <w:b/>
          <w:bCs/>
        </w:rPr>
        <w:t>,</w:t>
      </w:r>
      <w:r w:rsidRPr="00FF01A7">
        <w:rPr>
          <w:rFonts w:eastAsia="Times New Roman"/>
        </w:rPr>
        <w:t xml:space="preserve"> включая ценностно-смысловые установки и моральные нормы, опыт социальных и межличностных отношений, правосознание.</w:t>
      </w:r>
    </w:p>
    <w:p w14:paraId="7763A03A" w14:textId="77777777" w:rsidR="00782572" w:rsidRPr="00FF01A7" w:rsidRDefault="00782572" w:rsidP="00B5363F">
      <w:pPr>
        <w:widowControl/>
        <w:suppressAutoHyphens/>
        <w:ind w:left="709"/>
        <w:rPr>
          <w:rFonts w:eastAsia="Times New Roman"/>
          <w:b/>
          <w:bCs/>
          <w:i/>
          <w:iCs/>
          <w:u w:val="single"/>
        </w:rPr>
      </w:pPr>
      <w:r w:rsidRPr="00FF01A7">
        <w:rPr>
          <w:rFonts w:eastAsia="Times New Roman"/>
          <w:b/>
          <w:bCs/>
          <w:i/>
          <w:iCs/>
        </w:rPr>
        <w:t>Оценка личностных результатов осуществляется</w:t>
      </w:r>
      <w:r w:rsidRPr="00FF01A7">
        <w:rPr>
          <w:rFonts w:eastAsia="Times New Roman"/>
        </w:rPr>
        <w:t xml:space="preserve">: </w:t>
      </w:r>
    </w:p>
    <w:p w14:paraId="4406CBBA" w14:textId="4A980B6F" w:rsidR="00782572" w:rsidRPr="00FF01A7" w:rsidRDefault="00782572" w:rsidP="002E27FB">
      <w:pPr>
        <w:widowControl/>
        <w:numPr>
          <w:ilvl w:val="0"/>
          <w:numId w:val="166"/>
        </w:numPr>
        <w:tabs>
          <w:tab w:val="left" w:pos="1080"/>
        </w:tabs>
        <w:suppressAutoHyphens/>
        <w:ind w:left="0" w:firstLine="709"/>
        <w:rPr>
          <w:rFonts w:eastAsia="Times New Roman"/>
        </w:rPr>
      </w:pPr>
      <w:r w:rsidRPr="00FF01A7">
        <w:rPr>
          <w:rFonts w:eastAsia="Times New Roman"/>
        </w:rPr>
        <w:t>в ходе внешних неперсонифицированных</w:t>
      </w:r>
      <w:r w:rsidR="000F5B0F" w:rsidRPr="00FF01A7">
        <w:rPr>
          <w:rFonts w:eastAsia="Times New Roman"/>
        </w:rPr>
        <w:t xml:space="preserve"> </w:t>
      </w:r>
      <w:r w:rsidRPr="00FF01A7">
        <w:rPr>
          <w:rFonts w:eastAsia="Times New Roman"/>
        </w:rPr>
        <w:t>мониторинговых исследований («Программа изучения личности ученика» Якиманской И.С., Рябоштан Е.П. и т.п.);</w:t>
      </w:r>
    </w:p>
    <w:p w14:paraId="53C285BF" w14:textId="45FB7EC2" w:rsidR="00782572" w:rsidRPr="00FF01A7" w:rsidRDefault="00782572" w:rsidP="002E27FB">
      <w:pPr>
        <w:widowControl/>
        <w:numPr>
          <w:ilvl w:val="0"/>
          <w:numId w:val="166"/>
        </w:numPr>
        <w:tabs>
          <w:tab w:val="left" w:pos="1080"/>
        </w:tabs>
        <w:suppressAutoHyphens/>
        <w:ind w:left="0" w:firstLine="709"/>
        <w:rPr>
          <w:rFonts w:eastAsia="Times New Roman"/>
        </w:rPr>
      </w:pPr>
      <w:r w:rsidRPr="00FF01A7">
        <w:rPr>
          <w:rFonts w:eastAsia="Times New Roman"/>
        </w:rPr>
        <w:t>в рамках системы внутренней оценки (стартовая диагностика (5 классы), рефлексивная самооценка учебной деятельности по различным методикам: индивидуальные листы наблюдений, тесты, анкеты, опросные листы и др.).</w:t>
      </w:r>
    </w:p>
    <w:p w14:paraId="6891CECB" w14:textId="77777777" w:rsidR="00782572" w:rsidRPr="00FF01A7" w:rsidRDefault="00782572" w:rsidP="00B5363F">
      <w:pPr>
        <w:widowControl/>
        <w:suppressAutoHyphens/>
        <w:autoSpaceDE w:val="0"/>
        <w:autoSpaceDN w:val="0"/>
        <w:adjustRightInd w:val="0"/>
        <w:ind w:firstLine="709"/>
        <w:textAlignment w:val="center"/>
        <w:rPr>
          <w:rFonts w:eastAsia="Times New Roman"/>
          <w:color w:val="000000"/>
        </w:rPr>
      </w:pPr>
      <w:r w:rsidRPr="00FF01A7">
        <w:rPr>
          <w:rFonts w:eastAsia="Times New Roman"/>
          <w:color w:val="000000"/>
        </w:rPr>
        <w:t xml:space="preserve">Формирование и достижение указанных выше личностных результатов — задача и ответственность системы образования и </w:t>
      </w:r>
      <w:r w:rsidRPr="00FF01A7">
        <w:rPr>
          <w:rFonts w:eastAsia="Times New Roman"/>
        </w:rPr>
        <w:t xml:space="preserve">МБОУ </w:t>
      </w:r>
      <w:r w:rsidRPr="00FF01A7">
        <w:rPr>
          <w:rFonts w:eastAsia="Times New Roman"/>
          <w:spacing w:val="-2"/>
        </w:rPr>
        <w:t>«Школа № 75»</w:t>
      </w:r>
      <w:r w:rsidRPr="00FF01A7">
        <w:rPr>
          <w:rFonts w:eastAsia="Times New Roman"/>
          <w:color w:val="000000"/>
        </w:rPr>
        <w:t xml:space="preserve">. </w:t>
      </w:r>
    </w:p>
    <w:p w14:paraId="3CB73CDB" w14:textId="55C01D9A" w:rsidR="00782572" w:rsidRPr="00FF01A7" w:rsidRDefault="00782572" w:rsidP="00B5363F">
      <w:pPr>
        <w:widowControl/>
        <w:suppressAutoHyphens/>
        <w:autoSpaceDE w:val="0"/>
        <w:autoSpaceDN w:val="0"/>
        <w:adjustRightInd w:val="0"/>
        <w:ind w:firstLine="709"/>
        <w:textAlignment w:val="center"/>
        <w:rPr>
          <w:rFonts w:eastAsia="Times New Roman"/>
          <w:b/>
          <w:bCs/>
          <w:i/>
          <w:iCs/>
          <w:spacing w:val="2"/>
        </w:rPr>
      </w:pPr>
      <w:r w:rsidRPr="00FF01A7">
        <w:rPr>
          <w:rFonts w:eastAsia="Times New Roman"/>
          <w:color w:val="000000"/>
        </w:rPr>
        <w:t xml:space="preserve">Поэтому оценка этих результатов образовательной деятельности осуществляется как в ходе </w:t>
      </w:r>
      <w:r w:rsidRPr="00FF01A7">
        <w:rPr>
          <w:rFonts w:eastAsia="Times New Roman"/>
          <w:b/>
          <w:bCs/>
          <w:i/>
          <w:iCs/>
          <w:color w:val="000000"/>
        </w:rPr>
        <w:t>внешних неперсонифицированных мониторинговых исследований,</w:t>
      </w:r>
      <w:r w:rsidRPr="00FF01A7">
        <w:rPr>
          <w:rFonts w:eastAsia="Times New Roman"/>
          <w:color w:val="000000"/>
        </w:rPr>
        <w:t xml:space="preserve"> так и средствами </w:t>
      </w:r>
      <w:r w:rsidRPr="00FF01A7">
        <w:rPr>
          <w:rFonts w:eastAsia="Times New Roman"/>
          <w:b/>
          <w:bCs/>
          <w:i/>
          <w:iCs/>
          <w:color w:val="000000"/>
        </w:rPr>
        <w:t xml:space="preserve">тестирования учащихся в соответствии с планом контрольно-оценочной деятельности </w:t>
      </w:r>
      <w:r w:rsidRPr="00FF01A7">
        <w:rPr>
          <w:rFonts w:eastAsia="Times New Roman"/>
        </w:rPr>
        <w:t xml:space="preserve">МБОУ </w:t>
      </w:r>
      <w:r w:rsidRPr="00FF01A7">
        <w:rPr>
          <w:rFonts w:eastAsia="Times New Roman"/>
          <w:spacing w:val="-2"/>
        </w:rPr>
        <w:t xml:space="preserve">«Школа № 75» </w:t>
      </w:r>
      <w:r w:rsidRPr="00FF01A7">
        <w:rPr>
          <w:rFonts w:eastAsia="Times New Roman"/>
          <w:color w:val="000000"/>
        </w:rPr>
        <w:t>в рамках системы внутренней оценки школы.</w:t>
      </w:r>
    </w:p>
    <w:p w14:paraId="5CA661BE" w14:textId="77777777" w:rsidR="00782572" w:rsidRPr="00FF01A7" w:rsidRDefault="00782572" w:rsidP="00B5363F">
      <w:pPr>
        <w:widowControl/>
        <w:suppressAutoHyphens/>
        <w:ind w:firstLine="709"/>
        <w:rPr>
          <w:rFonts w:eastAsia="Times New Roman"/>
        </w:rPr>
      </w:pPr>
      <w:r w:rsidRPr="00FF01A7">
        <w:rPr>
          <w:rFonts w:eastAsia="Times New Roman"/>
          <w:b/>
          <w:bCs/>
          <w:i/>
          <w:iCs/>
        </w:rPr>
        <w:t>Личностные результаты не подлежат персонифицированной оценке</w:t>
      </w:r>
      <w:r w:rsidRPr="00FF01A7">
        <w:rPr>
          <w:rFonts w:eastAsia="Times New Roman"/>
        </w:rPr>
        <w:t>.</w:t>
      </w:r>
    </w:p>
    <w:p w14:paraId="76009B19"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В </w:t>
      </w:r>
      <w:r w:rsidRPr="00FF01A7">
        <w:rPr>
          <w:rFonts w:eastAsia="Times New Roman"/>
          <w:b/>
          <w:bCs/>
          <w:i/>
          <w:iCs/>
          <w:lang w:eastAsia="en-US"/>
        </w:rPr>
        <w:t>текущей воспитательно-образовательной деятельности в целях оптимизации личностного развития учащихся</w:t>
      </w:r>
      <w:r w:rsidRPr="00FF01A7">
        <w:rPr>
          <w:rFonts w:eastAsia="Times New Roman"/>
          <w:lang w:eastAsia="en-US"/>
        </w:rPr>
        <w:t xml:space="preserve"> возможна оценка сформированности </w:t>
      </w:r>
      <w:r w:rsidRPr="00FF01A7">
        <w:rPr>
          <w:rFonts w:eastAsia="Times New Roman"/>
          <w:b/>
          <w:bCs/>
          <w:i/>
          <w:iCs/>
          <w:lang w:eastAsia="en-US"/>
        </w:rPr>
        <w:t>отдельных личностных результатов</w:t>
      </w:r>
      <w:r w:rsidRPr="00FF01A7">
        <w:rPr>
          <w:rFonts w:eastAsia="Times New Roman"/>
          <w:lang w:eastAsia="en-US"/>
        </w:rPr>
        <w:t>, проявляющихся в:</w:t>
      </w:r>
    </w:p>
    <w:p w14:paraId="104B0F90" w14:textId="77777777" w:rsidR="00782572" w:rsidRPr="00FF01A7" w:rsidRDefault="00782572" w:rsidP="002E27FB">
      <w:pPr>
        <w:widowControl/>
        <w:numPr>
          <w:ilvl w:val="0"/>
          <w:numId w:val="34"/>
        </w:numPr>
        <w:tabs>
          <w:tab w:val="left" w:pos="1080"/>
        </w:tabs>
        <w:suppressAutoHyphens/>
        <w:ind w:firstLine="709"/>
        <w:rPr>
          <w:rFonts w:eastAsia="Times New Roman"/>
        </w:rPr>
      </w:pPr>
      <w:r w:rsidRPr="00FF01A7">
        <w:rPr>
          <w:rFonts w:eastAsia="Times New Roman"/>
        </w:rPr>
        <w:t xml:space="preserve">соблюдение </w:t>
      </w:r>
      <w:r w:rsidRPr="00FF01A7">
        <w:rPr>
          <w:rFonts w:eastAsia="Times New Roman"/>
          <w:i/>
          <w:iCs/>
        </w:rPr>
        <w:t>норм и правил поведения</w:t>
      </w:r>
      <w:r w:rsidRPr="00FF01A7">
        <w:rPr>
          <w:rFonts w:eastAsia="Times New Roman"/>
        </w:rPr>
        <w:t>, принятых в школе;</w:t>
      </w:r>
    </w:p>
    <w:p w14:paraId="2AA0B5FF" w14:textId="77777777" w:rsidR="00782572" w:rsidRPr="00FF01A7" w:rsidRDefault="00782572" w:rsidP="002E27FB">
      <w:pPr>
        <w:widowControl/>
        <w:numPr>
          <w:ilvl w:val="0"/>
          <w:numId w:val="34"/>
        </w:numPr>
        <w:tabs>
          <w:tab w:val="left" w:pos="1080"/>
        </w:tabs>
        <w:suppressAutoHyphens/>
        <w:ind w:firstLine="709"/>
        <w:rPr>
          <w:rFonts w:eastAsia="Times New Roman"/>
        </w:rPr>
      </w:pPr>
      <w:r w:rsidRPr="00FF01A7">
        <w:rPr>
          <w:rFonts w:eastAsia="Times New Roman"/>
        </w:rPr>
        <w:t xml:space="preserve">участие в </w:t>
      </w:r>
      <w:r w:rsidRPr="00FF01A7">
        <w:rPr>
          <w:rFonts w:eastAsia="Times New Roman"/>
          <w:i/>
          <w:iCs/>
        </w:rPr>
        <w:t>общественной жизни</w:t>
      </w:r>
      <w:r w:rsidRPr="00FF01A7">
        <w:rPr>
          <w:rFonts w:eastAsia="Times New Roman"/>
        </w:rPr>
        <w:t xml:space="preserve"> школы, в социальных проектах, общественно-полезной деятельности;</w:t>
      </w:r>
    </w:p>
    <w:p w14:paraId="7272B154" w14:textId="77777777" w:rsidR="00782572" w:rsidRPr="00FF01A7" w:rsidRDefault="00782572" w:rsidP="002E27FB">
      <w:pPr>
        <w:widowControl/>
        <w:numPr>
          <w:ilvl w:val="0"/>
          <w:numId w:val="34"/>
        </w:numPr>
        <w:tabs>
          <w:tab w:val="left" w:pos="1080"/>
        </w:tabs>
        <w:suppressAutoHyphens/>
        <w:ind w:firstLine="709"/>
        <w:rPr>
          <w:rFonts w:eastAsia="Times New Roman"/>
        </w:rPr>
      </w:pPr>
      <w:r w:rsidRPr="00FF01A7">
        <w:rPr>
          <w:rFonts w:eastAsia="Times New Roman"/>
          <w:i/>
          <w:iCs/>
        </w:rPr>
        <w:t>ответственность</w:t>
      </w:r>
      <w:r w:rsidRPr="00FF01A7">
        <w:rPr>
          <w:rFonts w:eastAsia="Times New Roman"/>
        </w:rPr>
        <w:t xml:space="preserve"> за результаты обучения;</w:t>
      </w:r>
    </w:p>
    <w:p w14:paraId="3509DE79" w14:textId="77777777" w:rsidR="00782572" w:rsidRPr="00FF01A7" w:rsidRDefault="00782572" w:rsidP="002E27FB">
      <w:pPr>
        <w:widowControl/>
        <w:numPr>
          <w:ilvl w:val="0"/>
          <w:numId w:val="34"/>
        </w:numPr>
        <w:tabs>
          <w:tab w:val="left" w:pos="1080"/>
        </w:tabs>
        <w:suppressAutoHyphens/>
        <w:ind w:firstLine="709"/>
        <w:rPr>
          <w:rFonts w:eastAsia="Times New Roman"/>
        </w:rPr>
      </w:pPr>
      <w:r w:rsidRPr="00FF01A7">
        <w:rPr>
          <w:rFonts w:eastAsia="Times New Roman"/>
        </w:rPr>
        <w:t xml:space="preserve">готовности и способности делать </w:t>
      </w:r>
      <w:r w:rsidRPr="00FF01A7">
        <w:rPr>
          <w:rFonts w:eastAsia="Times New Roman"/>
          <w:i/>
          <w:iCs/>
        </w:rPr>
        <w:t>осознанный выбор</w:t>
      </w:r>
      <w:r w:rsidRPr="00FF01A7">
        <w:rPr>
          <w:rFonts w:eastAsia="Times New Roman"/>
        </w:rPr>
        <w:t xml:space="preserve"> своей образовательной траектории, выбор профильного образования, в том числе выбор профессии;</w:t>
      </w:r>
    </w:p>
    <w:p w14:paraId="56A8A4A4" w14:textId="77777777" w:rsidR="00782572" w:rsidRPr="00FF01A7" w:rsidRDefault="00782572" w:rsidP="00B5363F">
      <w:pPr>
        <w:widowControl/>
        <w:suppressAutoHyphens/>
        <w:ind w:firstLine="709"/>
        <w:rPr>
          <w:rFonts w:eastAsia="Times New Roman"/>
          <w:b/>
          <w:bCs/>
        </w:rPr>
      </w:pPr>
      <w:r w:rsidRPr="00FF01A7">
        <w:rPr>
          <w:rFonts w:eastAsia="Times New Roman"/>
        </w:rPr>
        <w:t>5) умение сотрудничать с разными возрастными группами.</w:t>
      </w:r>
    </w:p>
    <w:p w14:paraId="1EC11BDF" w14:textId="77777777" w:rsidR="00782572" w:rsidRPr="00FF01A7" w:rsidRDefault="00782572" w:rsidP="00B5363F">
      <w:pPr>
        <w:widowControl/>
        <w:suppressAutoHyphens/>
        <w:ind w:firstLine="709"/>
        <w:rPr>
          <w:rFonts w:eastAsia="Times New Roman"/>
        </w:rPr>
      </w:pPr>
      <w:r w:rsidRPr="00FF01A7">
        <w:rPr>
          <w:rFonts w:eastAsia="Times New Roman"/>
          <w:b/>
          <w:bCs/>
          <w:i/>
          <w:iCs/>
        </w:rPr>
        <w:t>Внутренняя оценка качества образования</w:t>
      </w:r>
      <w:r w:rsidRPr="00FF01A7">
        <w:rPr>
          <w:rFonts w:eastAsia="Times New Roman"/>
        </w:rPr>
        <w:t xml:space="preserve"> организуется администрацией МБОУ </w:t>
      </w:r>
      <w:r w:rsidRPr="00FF01A7">
        <w:rPr>
          <w:rFonts w:eastAsia="Times New Roman"/>
          <w:spacing w:val="-2"/>
        </w:rPr>
        <w:t xml:space="preserve">«Школа № 75» </w:t>
      </w:r>
      <w:r w:rsidRPr="00FF01A7">
        <w:rPr>
          <w:rFonts w:eastAsia="Times New Roman"/>
        </w:rPr>
        <w:t xml:space="preserve">и осуществляется классным руководителем  преимущественно на основе </w:t>
      </w:r>
      <w:r w:rsidRPr="00FF01A7">
        <w:rPr>
          <w:rFonts w:eastAsia="Times New Roman"/>
          <w:b/>
          <w:bCs/>
          <w:i/>
          <w:iCs/>
        </w:rPr>
        <w:t>ежедневных наблюдений</w:t>
      </w:r>
      <w:r w:rsidRPr="00FF01A7">
        <w:rPr>
          <w:rFonts w:eastAsia="Times New Roman"/>
        </w:rPr>
        <w:t xml:space="preserve"> в ходе </w:t>
      </w:r>
      <w:r w:rsidRPr="00FF01A7">
        <w:rPr>
          <w:rFonts w:eastAsia="Times New Roman"/>
          <w:b/>
          <w:bCs/>
          <w:i/>
          <w:iCs/>
        </w:rPr>
        <w:t>учебных занятий</w:t>
      </w:r>
      <w:r w:rsidRPr="00FF01A7">
        <w:rPr>
          <w:rFonts w:eastAsia="Times New Roman"/>
        </w:rPr>
        <w:t xml:space="preserve"> и </w:t>
      </w:r>
      <w:r w:rsidRPr="00FF01A7">
        <w:rPr>
          <w:rFonts w:eastAsia="Times New Roman"/>
          <w:b/>
          <w:bCs/>
          <w:i/>
          <w:iCs/>
        </w:rPr>
        <w:t>внеурочной деятельности</w:t>
      </w:r>
      <w:r w:rsidRPr="00FF01A7">
        <w:rPr>
          <w:rFonts w:eastAsia="Times New Roman"/>
        </w:rPr>
        <w:t xml:space="preserve">, которые обобщаются в конце учебного года и представляются в виде характеристики по форме, установленной МБОУ </w:t>
      </w:r>
      <w:r w:rsidRPr="00FF01A7">
        <w:rPr>
          <w:rFonts w:eastAsia="Times New Roman"/>
          <w:spacing w:val="-2"/>
        </w:rPr>
        <w:t>«Школа № 75»</w:t>
      </w:r>
      <w:r w:rsidRPr="00FF01A7">
        <w:rPr>
          <w:rFonts w:eastAsia="Times New Roman"/>
        </w:rPr>
        <w:t xml:space="preserve">. </w:t>
      </w:r>
    </w:p>
    <w:p w14:paraId="7156E9E3"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В соответствии с требованиями ФГОС достижение личностных результатов </w:t>
      </w:r>
      <w:r w:rsidRPr="00FF01A7">
        <w:rPr>
          <w:rFonts w:eastAsia="Times New Roman"/>
          <w:b/>
          <w:bCs/>
          <w:i/>
          <w:iCs/>
          <w:lang w:eastAsia="en-US"/>
        </w:rPr>
        <w:t>не выносится</w:t>
      </w:r>
      <w:r w:rsidRPr="00FF01A7">
        <w:rPr>
          <w:rFonts w:eastAsia="Times New Roman"/>
          <w:lang w:eastAsia="en-US"/>
        </w:rPr>
        <w:t xml:space="preserve"> на итоговую оценку обучающихся, а является предметом оценки эффективности воспитательно-образовательной деятельности </w:t>
      </w:r>
      <w:r w:rsidRPr="00FF01A7">
        <w:rPr>
          <w:rFonts w:eastAsia="Times New Roman"/>
        </w:rPr>
        <w:t xml:space="preserve">МБОУ </w:t>
      </w:r>
      <w:r w:rsidRPr="00FF01A7">
        <w:rPr>
          <w:rFonts w:eastAsia="Times New Roman"/>
          <w:spacing w:val="-2"/>
        </w:rPr>
        <w:t xml:space="preserve">«Школа № 75» </w:t>
      </w:r>
      <w:r w:rsidRPr="00FF01A7">
        <w:rPr>
          <w:rFonts w:eastAsia="Times New Roman"/>
          <w:lang w:eastAsia="en-US"/>
        </w:rPr>
        <w:t xml:space="preserve">и образовательных систем разного уровня. Поэтому оценка этих результатов образовательной деятельности осуществляется в ходе </w:t>
      </w:r>
      <w:r w:rsidRPr="00FF01A7">
        <w:rPr>
          <w:rFonts w:eastAsia="Times New Roman"/>
          <w:b/>
          <w:bCs/>
          <w:i/>
          <w:iCs/>
          <w:lang w:eastAsia="en-US"/>
        </w:rPr>
        <w:t>внешних неперсонифицированных</w:t>
      </w:r>
      <w:r w:rsidRPr="00FF01A7">
        <w:rPr>
          <w:rFonts w:eastAsia="Times New Roman"/>
          <w:lang w:eastAsia="en-US"/>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2E57AC4B" w14:textId="77777777" w:rsidR="00782572" w:rsidRPr="00FF01A7" w:rsidRDefault="00782572" w:rsidP="00B5363F">
      <w:pPr>
        <w:widowControl/>
        <w:suppressAutoHyphens/>
        <w:ind w:firstLine="709"/>
        <w:rPr>
          <w:rFonts w:eastAsia="Times New Roman"/>
        </w:rPr>
      </w:pPr>
      <w:r w:rsidRPr="00FF01A7">
        <w:rPr>
          <w:rFonts w:eastAsia="Times New Roman"/>
        </w:rPr>
        <w:t xml:space="preserve">Любое использование данных, полученных в ходе </w:t>
      </w:r>
      <w:r w:rsidRPr="00FF01A7">
        <w:rPr>
          <w:rFonts w:eastAsia="Times New Roman"/>
          <w:b/>
          <w:bCs/>
          <w:i/>
          <w:iCs/>
        </w:rPr>
        <w:t>различных мониторинговых исследований</w:t>
      </w:r>
      <w:r w:rsidRPr="00FF01A7">
        <w:rPr>
          <w:rFonts w:eastAsia="Times New Roman"/>
        </w:rPr>
        <w:t>, возможно только в соответствии с Федеральным законом от 17.07.2006 №152-ФЗ «О персональных данных».</w:t>
      </w:r>
    </w:p>
    <w:p w14:paraId="7479726A" w14:textId="77777777" w:rsidR="00782572" w:rsidRPr="00FF01A7" w:rsidRDefault="00782572" w:rsidP="00B5363F">
      <w:pPr>
        <w:widowControl/>
        <w:suppressAutoHyphens/>
        <w:ind w:firstLine="709"/>
        <w:outlineLvl w:val="0"/>
        <w:rPr>
          <w:rFonts w:eastAsia="Times New Roman"/>
          <w:b/>
          <w:bCs/>
        </w:rPr>
      </w:pPr>
    </w:p>
    <w:p w14:paraId="72273D0C" w14:textId="77777777" w:rsidR="00782572" w:rsidRPr="00FF01A7" w:rsidRDefault="00782572" w:rsidP="00B5363F">
      <w:pPr>
        <w:widowControl/>
        <w:suppressAutoHyphens/>
        <w:ind w:firstLine="709"/>
        <w:outlineLvl w:val="0"/>
        <w:rPr>
          <w:rFonts w:eastAsia="Times New Roman"/>
          <w:b/>
          <w:bCs/>
        </w:rPr>
      </w:pPr>
    </w:p>
    <w:p w14:paraId="665DEEF7" w14:textId="77777777" w:rsidR="00782572" w:rsidRPr="00FF01A7" w:rsidRDefault="00782572" w:rsidP="00B5363F">
      <w:pPr>
        <w:widowControl/>
        <w:suppressAutoHyphens/>
        <w:ind w:firstLine="709"/>
        <w:outlineLvl w:val="0"/>
        <w:rPr>
          <w:rFonts w:eastAsia="Times New Roman"/>
          <w:b/>
          <w:bCs/>
        </w:rPr>
      </w:pPr>
      <w:r w:rsidRPr="00FF01A7">
        <w:rPr>
          <w:rFonts w:eastAsia="Times New Roman"/>
          <w:b/>
          <w:bCs/>
        </w:rPr>
        <w:t>1.3.2.2. Особенности оценки метапредметных результатов</w:t>
      </w:r>
    </w:p>
    <w:p w14:paraId="3CA57271" w14:textId="77777777" w:rsidR="00782572" w:rsidRPr="00FF01A7" w:rsidRDefault="00782572" w:rsidP="00B5363F">
      <w:pPr>
        <w:widowControl/>
        <w:suppressAutoHyphens/>
        <w:ind w:firstLine="709"/>
        <w:rPr>
          <w:rFonts w:eastAsia="Times New Roman"/>
        </w:rPr>
      </w:pPr>
      <w:r w:rsidRPr="00FF01A7">
        <w:rPr>
          <w:rFonts w:eastAsia="Times New Roman"/>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четырех </w:t>
      </w:r>
      <w:r w:rsidRPr="00FF01A7">
        <w:rPr>
          <w:rFonts w:eastAsia="Times New Roman"/>
          <w:b/>
          <w:bCs/>
          <w:i/>
          <w:iCs/>
        </w:rPr>
        <w:t>междисциплинарных учебных программ</w:t>
      </w:r>
      <w:r w:rsidRPr="00FF01A7">
        <w:rPr>
          <w:rFonts w:eastAsia="Times New Roman"/>
        </w:rPr>
        <w:t xml:space="preserve"> («Формирование универсальных учебных действий», «Формирование ИКТ-компетентности обучающихся», «Программа учебно-исследовательской и проектной деятельности»,  «Основы смыслового чтения и работа с текстом») и учебных программ.</w:t>
      </w:r>
    </w:p>
    <w:p w14:paraId="3224246E"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Формирование метапредметных результатов обеспечивается за счет всех учебных предметов и внеурочной деятельности.</w:t>
      </w:r>
    </w:p>
    <w:p w14:paraId="2F965F76" w14:textId="77777777" w:rsidR="00782572" w:rsidRPr="00FF01A7" w:rsidRDefault="00782572" w:rsidP="00B5363F">
      <w:pPr>
        <w:widowControl/>
        <w:suppressAutoHyphens/>
        <w:autoSpaceDE w:val="0"/>
        <w:autoSpaceDN w:val="0"/>
        <w:adjustRightInd w:val="0"/>
        <w:ind w:firstLine="709"/>
        <w:rPr>
          <w:rFonts w:eastAsia="Times New Roman"/>
          <w:b/>
          <w:bCs/>
          <w:i/>
          <w:iCs/>
        </w:rPr>
      </w:pPr>
      <w:r w:rsidRPr="00FF01A7">
        <w:rPr>
          <w:rFonts w:eastAsia="Times New Roman"/>
          <w:b/>
          <w:bCs/>
          <w:i/>
          <w:iCs/>
        </w:rPr>
        <w:t xml:space="preserve">Основным </w:t>
      </w:r>
      <w:r w:rsidRPr="00FF01A7">
        <w:rPr>
          <w:rFonts w:eastAsia="Times New Roman"/>
          <w:b/>
          <w:bCs/>
        </w:rPr>
        <w:t>объектом и предметом</w:t>
      </w:r>
      <w:r w:rsidRPr="00FF01A7">
        <w:rPr>
          <w:rFonts w:eastAsia="Times New Roman"/>
          <w:b/>
          <w:bCs/>
          <w:i/>
          <w:iCs/>
        </w:rPr>
        <w:t xml:space="preserve"> оценки метапредметных результатов являются:</w:t>
      </w:r>
    </w:p>
    <w:p w14:paraId="36D900FE" w14:textId="77777777" w:rsidR="00782572" w:rsidRPr="00FF01A7" w:rsidRDefault="00782572" w:rsidP="002E27FB">
      <w:pPr>
        <w:widowControl/>
        <w:numPr>
          <w:ilvl w:val="0"/>
          <w:numId w:val="158"/>
        </w:numPr>
        <w:tabs>
          <w:tab w:val="left" w:pos="1134"/>
        </w:tabs>
        <w:suppressAutoHyphens/>
        <w:ind w:left="0" w:firstLine="709"/>
        <w:rPr>
          <w:rFonts w:eastAsia="Times New Roman"/>
        </w:rPr>
      </w:pPr>
      <w:r w:rsidRPr="00FF01A7">
        <w:rPr>
          <w:rFonts w:eastAsia="Times New Roman"/>
        </w:rPr>
        <w:t>способность и готовность к освоению систематических знаний, их самостоятельному пополнению, переносу и интеграции;</w:t>
      </w:r>
    </w:p>
    <w:p w14:paraId="3E07E2EB" w14:textId="77777777" w:rsidR="00782572" w:rsidRPr="00FF01A7" w:rsidRDefault="00782572" w:rsidP="002E27FB">
      <w:pPr>
        <w:widowControl/>
        <w:numPr>
          <w:ilvl w:val="0"/>
          <w:numId w:val="158"/>
        </w:numPr>
        <w:tabs>
          <w:tab w:val="left" w:pos="1134"/>
        </w:tabs>
        <w:suppressAutoHyphens/>
        <w:ind w:left="0" w:firstLine="709"/>
        <w:rPr>
          <w:rFonts w:eastAsia="Times New Roman"/>
        </w:rPr>
      </w:pPr>
      <w:r w:rsidRPr="00FF01A7">
        <w:rPr>
          <w:rFonts w:eastAsia="Times New Roman"/>
        </w:rPr>
        <w:t>способность работать с информацией;</w:t>
      </w:r>
    </w:p>
    <w:p w14:paraId="4F99389F" w14:textId="77777777" w:rsidR="00782572" w:rsidRPr="00FF01A7" w:rsidRDefault="00782572" w:rsidP="002E27FB">
      <w:pPr>
        <w:widowControl/>
        <w:numPr>
          <w:ilvl w:val="0"/>
          <w:numId w:val="158"/>
        </w:numPr>
        <w:tabs>
          <w:tab w:val="left" w:pos="1134"/>
        </w:tabs>
        <w:suppressAutoHyphens/>
        <w:ind w:left="0" w:firstLine="709"/>
        <w:rPr>
          <w:rFonts w:eastAsia="Times New Roman"/>
        </w:rPr>
      </w:pPr>
      <w:r w:rsidRPr="00FF01A7">
        <w:rPr>
          <w:rFonts w:eastAsia="Times New Roman"/>
        </w:rPr>
        <w:t>способность к сотрудничеству и коммуникации;</w:t>
      </w:r>
    </w:p>
    <w:p w14:paraId="441E1124" w14:textId="77777777" w:rsidR="00782572" w:rsidRPr="00FF01A7" w:rsidRDefault="00782572" w:rsidP="002E27FB">
      <w:pPr>
        <w:widowControl/>
        <w:numPr>
          <w:ilvl w:val="0"/>
          <w:numId w:val="158"/>
        </w:numPr>
        <w:tabs>
          <w:tab w:val="left" w:pos="1134"/>
        </w:tabs>
        <w:suppressAutoHyphens/>
        <w:ind w:left="0" w:firstLine="709"/>
        <w:rPr>
          <w:rFonts w:eastAsia="Times New Roman"/>
        </w:rPr>
      </w:pPr>
      <w:r w:rsidRPr="00FF01A7">
        <w:rPr>
          <w:rFonts w:eastAsia="Times New Roman"/>
        </w:rPr>
        <w:t>способность к решению личностно и социально значимых проблем и воплощению найденных решений в практику;</w:t>
      </w:r>
    </w:p>
    <w:p w14:paraId="508462B3" w14:textId="77777777" w:rsidR="00782572" w:rsidRPr="00FF01A7" w:rsidRDefault="00782572" w:rsidP="002E27FB">
      <w:pPr>
        <w:widowControl/>
        <w:numPr>
          <w:ilvl w:val="0"/>
          <w:numId w:val="158"/>
        </w:numPr>
        <w:tabs>
          <w:tab w:val="left" w:pos="1134"/>
        </w:tabs>
        <w:suppressAutoHyphens/>
        <w:ind w:left="0" w:firstLine="709"/>
        <w:rPr>
          <w:rFonts w:eastAsia="Times New Roman"/>
        </w:rPr>
      </w:pPr>
      <w:r w:rsidRPr="00FF01A7">
        <w:rPr>
          <w:rFonts w:eastAsia="Times New Roman"/>
        </w:rPr>
        <w:t>способность и готовность к использованию ИКТ в целях обучения и развития;</w:t>
      </w:r>
    </w:p>
    <w:p w14:paraId="01CB57F4" w14:textId="77777777" w:rsidR="00782572" w:rsidRPr="00FF01A7" w:rsidRDefault="00782572" w:rsidP="002E27FB">
      <w:pPr>
        <w:widowControl/>
        <w:numPr>
          <w:ilvl w:val="0"/>
          <w:numId w:val="158"/>
        </w:numPr>
        <w:tabs>
          <w:tab w:val="left" w:pos="1134"/>
        </w:tabs>
        <w:suppressAutoHyphens/>
        <w:ind w:left="0" w:firstLine="709"/>
        <w:rPr>
          <w:rFonts w:eastAsia="Times New Roman"/>
        </w:rPr>
      </w:pPr>
      <w:r w:rsidRPr="00FF01A7">
        <w:rPr>
          <w:rFonts w:eastAsia="Times New Roman"/>
        </w:rPr>
        <w:t>способность к самоорганизации, саморегуляции и рефлексии.</w:t>
      </w:r>
    </w:p>
    <w:p w14:paraId="70F9E6D5" w14:textId="463C7D27" w:rsidR="00782572" w:rsidRPr="00FF01A7" w:rsidRDefault="00782572" w:rsidP="00B5363F">
      <w:pPr>
        <w:tabs>
          <w:tab w:val="left" w:pos="993"/>
        </w:tabs>
        <w:ind w:firstLine="720"/>
        <w:rPr>
          <w:rFonts w:eastAsia="Times New Roman"/>
        </w:rPr>
      </w:pPr>
      <w:r w:rsidRPr="00FF01A7">
        <w:rPr>
          <w:rFonts w:eastAsia="Times New Roman"/>
          <w:b/>
          <w:bCs/>
          <w:i/>
          <w:iCs/>
        </w:rPr>
        <w:t>Оценка метапредметных результатов осуществляется</w:t>
      </w:r>
      <w:r w:rsidRPr="00FF01A7">
        <w:rPr>
          <w:rFonts w:eastAsia="Times New Roman"/>
        </w:rPr>
        <w:t>:</w:t>
      </w:r>
    </w:p>
    <w:p w14:paraId="3E196641" w14:textId="77777777" w:rsidR="00782572" w:rsidRPr="00FF01A7" w:rsidRDefault="00782572" w:rsidP="002E27FB">
      <w:pPr>
        <w:widowControl/>
        <w:numPr>
          <w:ilvl w:val="0"/>
          <w:numId w:val="167"/>
        </w:numPr>
        <w:tabs>
          <w:tab w:val="left" w:pos="993"/>
        </w:tabs>
        <w:suppressAutoHyphens/>
        <w:ind w:left="0" w:firstLine="720"/>
        <w:rPr>
          <w:rFonts w:eastAsia="Times New Roman"/>
        </w:rPr>
      </w:pPr>
      <w:r w:rsidRPr="00FF01A7">
        <w:rPr>
          <w:rFonts w:eastAsia="Times New Roman"/>
        </w:rPr>
        <w:t xml:space="preserve"> в рамках системы внутренней оценки школы (контрольно-оценочная деятельность учителя и администрации по реализации и освоения обучающимися компонентов ООП ООО);</w:t>
      </w:r>
    </w:p>
    <w:p w14:paraId="6F74932B" w14:textId="77777777" w:rsidR="00782572" w:rsidRPr="00FF01A7" w:rsidRDefault="00782572" w:rsidP="002E27FB">
      <w:pPr>
        <w:widowControl/>
        <w:numPr>
          <w:ilvl w:val="0"/>
          <w:numId w:val="167"/>
        </w:numPr>
        <w:tabs>
          <w:tab w:val="left" w:pos="993"/>
        </w:tabs>
        <w:suppressAutoHyphens/>
        <w:ind w:left="0" w:firstLine="709"/>
        <w:rPr>
          <w:rFonts w:eastAsia="Times New Roman"/>
        </w:rPr>
      </w:pPr>
      <w:r w:rsidRPr="00FF01A7">
        <w:rPr>
          <w:rFonts w:eastAsia="Times New Roman"/>
        </w:rPr>
        <w:t>в ходе внешних мониторинговых исследований (региональный мониторинг, региональный экзамен, всероссийские проверочные работы (ВПР), международные исследования и т.д.).</w:t>
      </w:r>
    </w:p>
    <w:p w14:paraId="663EC45E"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Оценка достижения метапредметных результатов входит как в компетенцию учителя, так и в компетенцию администрации </w:t>
      </w:r>
      <w:r w:rsidRPr="00FF01A7">
        <w:rPr>
          <w:rFonts w:eastAsia="Times New Roman"/>
        </w:rPr>
        <w:t xml:space="preserve">МБОУ </w:t>
      </w:r>
      <w:r w:rsidRPr="00FF01A7">
        <w:rPr>
          <w:rFonts w:eastAsia="Times New Roman"/>
          <w:spacing w:val="-2"/>
        </w:rPr>
        <w:t xml:space="preserve">«Школа № 75» </w:t>
      </w:r>
      <w:r w:rsidRPr="00FF01A7">
        <w:rPr>
          <w:rFonts w:eastAsia="Times New Roman"/>
          <w:lang w:eastAsia="en-US"/>
        </w:rPr>
        <w:t xml:space="preserve">при формировании </w:t>
      </w:r>
      <w:r w:rsidRPr="00FF01A7">
        <w:rPr>
          <w:rFonts w:eastAsia="Times New Roman"/>
          <w:b/>
          <w:bCs/>
          <w:i/>
          <w:iCs/>
          <w:lang w:eastAsia="en-US"/>
        </w:rPr>
        <w:t>внутренней оценки школы</w:t>
      </w:r>
      <w:r w:rsidRPr="00FF01A7">
        <w:rPr>
          <w:rFonts w:eastAsia="Times New Roman"/>
          <w:lang w:eastAsia="en-US"/>
        </w:rPr>
        <w:t xml:space="preserve">. </w:t>
      </w:r>
    </w:p>
    <w:p w14:paraId="11002BC8" w14:textId="77777777" w:rsidR="00782572" w:rsidRPr="00FF01A7" w:rsidRDefault="00782572" w:rsidP="00B5363F">
      <w:pPr>
        <w:widowControl/>
        <w:tabs>
          <w:tab w:val="left" w:pos="1134"/>
        </w:tabs>
        <w:suppressAutoHyphens/>
        <w:ind w:firstLine="709"/>
        <w:rPr>
          <w:rFonts w:eastAsia="Times New Roman"/>
        </w:rPr>
      </w:pPr>
      <w:r w:rsidRPr="00FF01A7">
        <w:rPr>
          <w:rFonts w:eastAsia="Times New Roman"/>
        </w:rPr>
        <w:lastRenderedPageBreak/>
        <w:t xml:space="preserve">Оценка достижения метапредметных результатов в условиях формирования </w:t>
      </w:r>
      <w:r w:rsidRPr="00FF01A7">
        <w:rPr>
          <w:rFonts w:eastAsia="Times New Roman"/>
          <w:b/>
          <w:bCs/>
          <w:i/>
          <w:iCs/>
        </w:rPr>
        <w:t xml:space="preserve">внутренней оценки </w:t>
      </w:r>
      <w:r w:rsidRPr="00FF01A7">
        <w:rPr>
          <w:rFonts w:eastAsia="Times New Roman"/>
        </w:rPr>
        <w:t xml:space="preserve">МБОУ </w:t>
      </w:r>
      <w:r w:rsidRPr="00FF01A7">
        <w:rPr>
          <w:rFonts w:eastAsia="Times New Roman"/>
          <w:spacing w:val="-2"/>
        </w:rPr>
        <w:t>«Школа № 75»</w:t>
      </w:r>
      <w:r w:rsidRPr="00FF01A7">
        <w:rPr>
          <w:rFonts w:eastAsia="Times New Roman"/>
        </w:rPr>
        <w:t xml:space="preserve"> может проводиться в ходе различных процедур и включает материалы:</w:t>
      </w:r>
    </w:p>
    <w:p w14:paraId="4E9C6522" w14:textId="77777777" w:rsidR="00782572" w:rsidRPr="00FF01A7" w:rsidRDefault="00782572" w:rsidP="002E27FB">
      <w:pPr>
        <w:widowControl/>
        <w:numPr>
          <w:ilvl w:val="0"/>
          <w:numId w:val="168"/>
        </w:numPr>
        <w:tabs>
          <w:tab w:val="num" w:pos="1080"/>
        </w:tabs>
        <w:suppressAutoHyphens/>
        <w:ind w:left="0" w:firstLine="720"/>
        <w:rPr>
          <w:rFonts w:eastAsia="@Arial Unicode MS"/>
        </w:rPr>
      </w:pPr>
      <w:r w:rsidRPr="00FF01A7">
        <w:rPr>
          <w:rFonts w:eastAsia="Times New Roman"/>
        </w:rPr>
        <w:t>стартовой диагностики;</w:t>
      </w:r>
    </w:p>
    <w:p w14:paraId="60E09C25" w14:textId="77777777" w:rsidR="00782572" w:rsidRPr="00FF01A7" w:rsidRDefault="00782572" w:rsidP="002E27FB">
      <w:pPr>
        <w:widowControl/>
        <w:numPr>
          <w:ilvl w:val="0"/>
          <w:numId w:val="168"/>
        </w:numPr>
        <w:tabs>
          <w:tab w:val="num" w:pos="1080"/>
        </w:tabs>
        <w:suppressAutoHyphens/>
        <w:ind w:left="0" w:firstLine="720"/>
        <w:rPr>
          <w:rFonts w:eastAsia="@Arial Unicode MS"/>
        </w:rPr>
      </w:pPr>
      <w:r w:rsidRPr="00FF01A7">
        <w:rPr>
          <w:rFonts w:eastAsia="Times New Roman"/>
        </w:rPr>
        <w:t xml:space="preserve">текущие и тематические </w:t>
      </w:r>
      <w:r w:rsidRPr="00FF01A7">
        <w:rPr>
          <w:rFonts w:eastAsia="@Arial Unicode MS"/>
        </w:rPr>
        <w:t>проверочные работы по учебным предметам;</w:t>
      </w:r>
    </w:p>
    <w:p w14:paraId="23D32CA2" w14:textId="77777777" w:rsidR="00782572" w:rsidRPr="00FF01A7" w:rsidRDefault="00782572" w:rsidP="002E27FB">
      <w:pPr>
        <w:widowControl/>
        <w:numPr>
          <w:ilvl w:val="0"/>
          <w:numId w:val="168"/>
        </w:numPr>
        <w:tabs>
          <w:tab w:val="num" w:pos="1080"/>
        </w:tabs>
        <w:suppressAutoHyphens/>
        <w:ind w:left="0" w:firstLine="720"/>
        <w:rPr>
          <w:rFonts w:eastAsia="@Arial Unicode MS"/>
        </w:rPr>
      </w:pPr>
      <w:r w:rsidRPr="00FF01A7">
        <w:rPr>
          <w:rFonts w:eastAsia="@Arial Unicode MS"/>
        </w:rPr>
        <w:t>промежуточной аттестации обучающихся;</w:t>
      </w:r>
    </w:p>
    <w:p w14:paraId="7763F99F" w14:textId="77777777" w:rsidR="00782572" w:rsidRPr="00FF01A7" w:rsidRDefault="00782572" w:rsidP="002E27FB">
      <w:pPr>
        <w:widowControl/>
        <w:numPr>
          <w:ilvl w:val="0"/>
          <w:numId w:val="168"/>
        </w:numPr>
        <w:tabs>
          <w:tab w:val="num" w:pos="1080"/>
        </w:tabs>
        <w:suppressAutoHyphens/>
        <w:ind w:left="0" w:firstLine="720"/>
        <w:rPr>
          <w:rFonts w:eastAsia="@Arial Unicode MS"/>
        </w:rPr>
      </w:pPr>
      <w:r w:rsidRPr="00FF01A7">
        <w:rPr>
          <w:rFonts w:eastAsia="Times New Roman"/>
        </w:rPr>
        <w:t xml:space="preserve">текущего выполнения учебных исследований и учебных проектов; </w:t>
      </w:r>
    </w:p>
    <w:p w14:paraId="516C407F" w14:textId="77777777" w:rsidR="00782572" w:rsidRPr="00FF01A7" w:rsidRDefault="00782572" w:rsidP="002E27FB">
      <w:pPr>
        <w:widowControl/>
        <w:numPr>
          <w:ilvl w:val="0"/>
          <w:numId w:val="168"/>
        </w:numPr>
        <w:tabs>
          <w:tab w:val="num" w:pos="1080"/>
        </w:tabs>
        <w:suppressAutoHyphens/>
        <w:ind w:left="0" w:firstLine="720"/>
        <w:rPr>
          <w:rFonts w:eastAsia="@Arial Unicode MS"/>
        </w:rPr>
      </w:pPr>
      <w:r w:rsidRPr="00FF01A7">
        <w:rPr>
          <w:rFonts w:eastAsia="Times New Roman"/>
        </w:rPr>
        <w:t>решение различных задач творческого и поискового характера, учебное проектирование;</w:t>
      </w:r>
    </w:p>
    <w:p w14:paraId="40F32C2B" w14:textId="77777777" w:rsidR="00782572" w:rsidRPr="00FF01A7" w:rsidRDefault="00782572" w:rsidP="002E27FB">
      <w:pPr>
        <w:widowControl/>
        <w:numPr>
          <w:ilvl w:val="0"/>
          <w:numId w:val="168"/>
        </w:numPr>
        <w:tabs>
          <w:tab w:val="num" w:pos="1080"/>
        </w:tabs>
        <w:suppressAutoHyphens/>
        <w:ind w:left="0" w:firstLine="720"/>
        <w:rPr>
          <w:rFonts w:eastAsia="@Arial Unicode MS"/>
        </w:rPr>
      </w:pPr>
      <w:r w:rsidRPr="00FF01A7">
        <w:rPr>
          <w:rFonts w:eastAsia="Times New Roman"/>
        </w:rPr>
        <w:t xml:space="preserve">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w:t>
      </w:r>
      <w:r w:rsidRPr="00FF01A7">
        <w:rPr>
          <w:rFonts w:eastAsia="Times New Roman"/>
          <w:b/>
          <w:bCs/>
          <w:i/>
          <w:iCs/>
        </w:rPr>
        <w:t>учебно-познавательных</w:t>
      </w:r>
      <w:r w:rsidRPr="00FF01A7">
        <w:rPr>
          <w:rFonts w:eastAsia="Times New Roman"/>
        </w:rPr>
        <w:t xml:space="preserve"> и </w:t>
      </w:r>
      <w:r w:rsidRPr="00FF01A7">
        <w:rPr>
          <w:rFonts w:eastAsia="Times New Roman"/>
          <w:b/>
          <w:bCs/>
          <w:i/>
          <w:iCs/>
        </w:rPr>
        <w:t xml:space="preserve">учебно-практических задач, </w:t>
      </w:r>
      <w:r w:rsidRPr="00FF01A7">
        <w:rPr>
          <w:rFonts w:eastAsia="Times New Roman"/>
        </w:rPr>
        <w:t>основанных на работе с текстом;</w:t>
      </w:r>
    </w:p>
    <w:p w14:paraId="4BF233E7" w14:textId="77777777" w:rsidR="00782572" w:rsidRPr="00FF01A7" w:rsidRDefault="00782572" w:rsidP="002E27FB">
      <w:pPr>
        <w:widowControl/>
        <w:numPr>
          <w:ilvl w:val="0"/>
          <w:numId w:val="168"/>
        </w:numPr>
        <w:tabs>
          <w:tab w:val="num" w:pos="1080"/>
        </w:tabs>
        <w:suppressAutoHyphens/>
        <w:ind w:left="0" w:firstLine="720"/>
        <w:rPr>
          <w:rFonts w:eastAsia="@Arial Unicode MS"/>
        </w:rPr>
      </w:pPr>
      <w:r w:rsidRPr="00FF01A7">
        <w:rPr>
          <w:rFonts w:eastAsia="Times New Roman"/>
        </w:rPr>
        <w:t xml:space="preserve">текущего выполнения выборочных </w:t>
      </w:r>
      <w:r w:rsidRPr="00FF01A7">
        <w:rPr>
          <w:rFonts w:eastAsia="Times New Roman"/>
          <w:b/>
          <w:bCs/>
          <w:i/>
          <w:iCs/>
        </w:rPr>
        <w:t>учебно-практических</w:t>
      </w:r>
      <w:r w:rsidRPr="00FF01A7">
        <w:rPr>
          <w:rFonts w:eastAsia="Times New Roman"/>
        </w:rPr>
        <w:t xml:space="preserve"> и </w:t>
      </w:r>
      <w:r w:rsidRPr="00FF01A7">
        <w:rPr>
          <w:rFonts w:eastAsia="Times New Roman"/>
          <w:b/>
          <w:bCs/>
          <w:i/>
          <w:iCs/>
        </w:rPr>
        <w:t xml:space="preserve">учебно-познавательных заданий </w:t>
      </w:r>
      <w:r w:rsidRPr="00FF01A7">
        <w:rPr>
          <w:rFonts w:eastAsia="Times New Roman"/>
        </w:rPr>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14:paraId="25BE0D4C" w14:textId="77777777" w:rsidR="00782572" w:rsidRPr="00FF01A7" w:rsidRDefault="00782572" w:rsidP="002E27FB">
      <w:pPr>
        <w:widowControl/>
        <w:numPr>
          <w:ilvl w:val="0"/>
          <w:numId w:val="168"/>
        </w:numPr>
        <w:tabs>
          <w:tab w:val="num" w:pos="1080"/>
        </w:tabs>
        <w:suppressAutoHyphens/>
        <w:ind w:left="0" w:firstLine="720"/>
        <w:rPr>
          <w:rFonts w:eastAsia="@Arial Unicode MS"/>
        </w:rPr>
      </w:pPr>
      <w:r w:rsidRPr="00FF01A7">
        <w:rPr>
          <w:rFonts w:eastAsia="Times New Roman"/>
        </w:rPr>
        <w:t>защиты  социальных, индивидуальных и коллективных проектов.</w:t>
      </w:r>
    </w:p>
    <w:p w14:paraId="0710D110" w14:textId="77777777" w:rsidR="00782572" w:rsidRPr="00FF01A7" w:rsidRDefault="00782572" w:rsidP="00B5363F">
      <w:pPr>
        <w:widowControl/>
        <w:suppressAutoHyphens/>
        <w:ind w:firstLine="709"/>
        <w:rPr>
          <w:rFonts w:eastAsia="Times New Roman"/>
          <w:b/>
          <w:bCs/>
          <w:i/>
          <w:iCs/>
          <w:lang w:eastAsia="en-US"/>
        </w:rPr>
      </w:pPr>
      <w:r w:rsidRPr="00FF01A7">
        <w:rPr>
          <w:rFonts w:eastAsia="Times New Roman"/>
          <w:b/>
          <w:bCs/>
          <w:i/>
          <w:iCs/>
          <w:lang w:eastAsia="en-US"/>
        </w:rPr>
        <w:t>Инструментарий строится на межпредметной основе и включает диагностические материалы по оценке:</w:t>
      </w:r>
    </w:p>
    <w:p w14:paraId="2B310BFC" w14:textId="77777777" w:rsidR="00782572" w:rsidRPr="00FF01A7" w:rsidRDefault="00782572" w:rsidP="002E27FB">
      <w:pPr>
        <w:widowControl/>
        <w:numPr>
          <w:ilvl w:val="3"/>
          <w:numId w:val="8"/>
        </w:numPr>
        <w:tabs>
          <w:tab w:val="num" w:pos="1440"/>
        </w:tabs>
        <w:suppressAutoHyphens/>
        <w:ind w:left="1440"/>
        <w:rPr>
          <w:rFonts w:eastAsia="Times New Roman"/>
          <w:lang w:eastAsia="en-US"/>
        </w:rPr>
      </w:pPr>
      <w:r w:rsidRPr="00FF01A7">
        <w:rPr>
          <w:rFonts w:eastAsia="Times New Roman"/>
          <w:lang w:eastAsia="en-US"/>
        </w:rPr>
        <w:t xml:space="preserve">читательской грамотности (письменная работа на межпредметной основе); </w:t>
      </w:r>
    </w:p>
    <w:p w14:paraId="13A58CBB" w14:textId="77777777" w:rsidR="00782572" w:rsidRPr="00FF01A7" w:rsidRDefault="00782572" w:rsidP="002E27FB">
      <w:pPr>
        <w:widowControl/>
        <w:numPr>
          <w:ilvl w:val="3"/>
          <w:numId w:val="8"/>
        </w:numPr>
        <w:tabs>
          <w:tab w:val="num" w:pos="1440"/>
        </w:tabs>
        <w:suppressAutoHyphens/>
        <w:ind w:left="1440"/>
        <w:rPr>
          <w:rFonts w:eastAsia="Times New Roman"/>
          <w:i/>
          <w:iCs/>
          <w:lang w:eastAsia="en-US"/>
        </w:rPr>
      </w:pPr>
      <w:r w:rsidRPr="00FF01A7">
        <w:rPr>
          <w:rFonts w:eastAsia="Times New Roman"/>
          <w:lang w:eastAsia="en-US"/>
        </w:rPr>
        <w:t>ИКТ-компетентности (практическая работа в сочетании с письменной (компьютеризованной) частью);</w:t>
      </w:r>
    </w:p>
    <w:p w14:paraId="51148EAA" w14:textId="77777777" w:rsidR="00782572" w:rsidRPr="00FF01A7" w:rsidRDefault="00782572" w:rsidP="002E27FB">
      <w:pPr>
        <w:widowControl/>
        <w:numPr>
          <w:ilvl w:val="3"/>
          <w:numId w:val="8"/>
        </w:numPr>
        <w:tabs>
          <w:tab w:val="num" w:pos="1440"/>
        </w:tabs>
        <w:suppressAutoHyphens/>
        <w:ind w:left="1440"/>
        <w:rPr>
          <w:rFonts w:eastAsia="Times New Roman"/>
          <w:i/>
          <w:iCs/>
          <w:lang w:eastAsia="en-US"/>
        </w:rPr>
      </w:pPr>
      <w:r w:rsidRPr="00FF01A7">
        <w:rPr>
          <w:rFonts w:eastAsia="Times New Roman"/>
          <w:lang w:eastAsia="en-US"/>
        </w:rPr>
        <w:t>сформированности регулятивных, коммуникативных и познавательных учебных действий (наблюдение за ходом выполнения групповых и индивидуальных учебных исследований и проектов)</w:t>
      </w:r>
      <w:r w:rsidRPr="00FF01A7">
        <w:rPr>
          <w:rFonts w:eastAsia="Times New Roman"/>
          <w:i/>
          <w:iCs/>
          <w:lang w:eastAsia="en-US"/>
        </w:rPr>
        <w:t>.</w:t>
      </w:r>
    </w:p>
    <w:p w14:paraId="1CB1FA75"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Каждый из перечисленных видов диагностик проводится с периодичностью </w:t>
      </w:r>
      <w:r w:rsidRPr="00FF01A7">
        <w:rPr>
          <w:rFonts w:eastAsia="Times New Roman"/>
          <w:b/>
          <w:bCs/>
          <w:i/>
          <w:iCs/>
          <w:lang w:eastAsia="en-US"/>
        </w:rPr>
        <w:t>не менее</w:t>
      </w:r>
      <w:r w:rsidRPr="00FF01A7">
        <w:rPr>
          <w:rFonts w:eastAsia="Times New Roman"/>
          <w:lang w:eastAsia="en-US"/>
        </w:rPr>
        <w:t xml:space="preserve"> чем один раз в два года.</w:t>
      </w:r>
    </w:p>
    <w:p w14:paraId="72E22727" w14:textId="77777777"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Дополнительным источником данных о достижении </w:t>
      </w:r>
      <w:r w:rsidRPr="00FF01A7">
        <w:rPr>
          <w:rFonts w:eastAsia="Times New Roman"/>
          <w:b/>
          <w:bCs/>
          <w:i/>
          <w:iCs/>
          <w:color w:val="000000"/>
        </w:rPr>
        <w:t>отдельных метапредметных результатов</w:t>
      </w:r>
      <w:r w:rsidRPr="00FF01A7">
        <w:rPr>
          <w:rFonts w:eastAsia="Times New Roman"/>
          <w:color w:val="000000"/>
        </w:rPr>
        <w:t xml:space="preserve"> служат </w:t>
      </w:r>
      <w:r w:rsidRPr="00FF01A7">
        <w:rPr>
          <w:rFonts w:eastAsia="Times New Roman"/>
          <w:b/>
          <w:bCs/>
          <w:i/>
          <w:iCs/>
          <w:color w:val="000000"/>
        </w:rPr>
        <w:t>результаты выполнения проверочных работ</w:t>
      </w:r>
      <w:r w:rsidRPr="00FF01A7">
        <w:rPr>
          <w:rFonts w:eastAsia="Times New Roman"/>
          <w:color w:val="000000"/>
        </w:rPr>
        <w:t xml:space="preserve"> (как правило, тематических) </w:t>
      </w:r>
      <w:r w:rsidRPr="00FF01A7">
        <w:rPr>
          <w:rFonts w:eastAsia="Times New Roman"/>
          <w:b/>
          <w:bCs/>
          <w:i/>
          <w:iCs/>
          <w:color w:val="000000"/>
        </w:rPr>
        <w:t>по всем предметам</w:t>
      </w:r>
      <w:r w:rsidRPr="00FF01A7">
        <w:rPr>
          <w:rFonts w:eastAsia="Times New Roman"/>
          <w:color w:val="000000"/>
        </w:rPr>
        <w:t xml:space="preserve">. </w:t>
      </w:r>
    </w:p>
    <w:p w14:paraId="6904FC66" w14:textId="77777777" w:rsidR="00782572" w:rsidRPr="00FF01A7" w:rsidRDefault="00782572" w:rsidP="00B5363F">
      <w:pPr>
        <w:widowControl/>
        <w:suppressAutoHyphens/>
        <w:autoSpaceDE w:val="0"/>
        <w:autoSpaceDN w:val="0"/>
        <w:adjustRightInd w:val="0"/>
        <w:ind w:firstLine="709"/>
        <w:textAlignment w:val="center"/>
        <w:rPr>
          <w:rFonts w:eastAsia="Times New Roman"/>
          <w:b/>
          <w:bCs/>
          <w:i/>
          <w:iCs/>
        </w:rPr>
      </w:pPr>
      <w:r w:rsidRPr="00FF01A7">
        <w:rPr>
          <w:rFonts w:eastAsia="Times New Roman"/>
        </w:rPr>
        <w:t xml:space="preserve">В итоговых проверочных работах по предметам или в </w:t>
      </w:r>
      <w:r w:rsidRPr="00FF01A7">
        <w:rPr>
          <w:rFonts w:eastAsia="Times New Roman"/>
          <w:spacing w:val="2"/>
        </w:rPr>
        <w:t>комплексных работах на межпредметной основе целесоо</w:t>
      </w:r>
      <w:r w:rsidRPr="00FF01A7">
        <w:rPr>
          <w:rFonts w:eastAsia="Times New Roman"/>
        </w:rPr>
        <w:t>б</w:t>
      </w:r>
      <w:r w:rsidRPr="00FF01A7">
        <w:rPr>
          <w:rFonts w:eastAsia="Times New Roman"/>
          <w:spacing w:val="2"/>
        </w:rPr>
        <w:t xml:space="preserve">разно осуществлять оценку (прямую или опосредованную) сформированности большинства </w:t>
      </w:r>
      <w:r w:rsidRPr="00FF01A7">
        <w:rPr>
          <w:rFonts w:eastAsia="Times New Roman"/>
          <w:b/>
          <w:bCs/>
          <w:i/>
          <w:iCs/>
          <w:spacing w:val="2"/>
        </w:rPr>
        <w:t xml:space="preserve">познавательных учебных </w:t>
      </w:r>
      <w:r w:rsidRPr="00FF01A7">
        <w:rPr>
          <w:rFonts w:eastAsia="Times New Roman"/>
          <w:b/>
          <w:bCs/>
          <w:i/>
          <w:iCs/>
        </w:rPr>
        <w:t>действий и навыков работы с информацией,</w:t>
      </w:r>
      <w:r w:rsidRPr="00FF01A7">
        <w:rPr>
          <w:rFonts w:eastAsia="Times New Roman"/>
        </w:rPr>
        <w:t xml:space="preserve"> а также </w:t>
      </w:r>
      <w:r w:rsidRPr="00FF01A7">
        <w:rPr>
          <w:rFonts w:eastAsia="Times New Roman"/>
          <w:b/>
          <w:bCs/>
          <w:i/>
          <w:iCs/>
        </w:rPr>
        <w:t>опосредованную оценку сформированности ряда коммуникативных и регулятивных действий.</w:t>
      </w:r>
    </w:p>
    <w:p w14:paraId="7F53D15B" w14:textId="77777777" w:rsidR="00782572" w:rsidRPr="00FF01A7" w:rsidRDefault="00782572" w:rsidP="00B5363F">
      <w:pPr>
        <w:widowControl/>
        <w:suppressAutoHyphens/>
        <w:autoSpaceDE w:val="0"/>
        <w:autoSpaceDN w:val="0"/>
        <w:adjustRightInd w:val="0"/>
        <w:ind w:firstLine="709"/>
        <w:rPr>
          <w:rFonts w:eastAsia="Times New Roman"/>
          <w:b/>
          <w:bCs/>
          <w:i/>
          <w:iCs/>
          <w:color w:val="000000"/>
        </w:rPr>
      </w:pPr>
      <w:r w:rsidRPr="00FF01A7">
        <w:rPr>
          <w:rFonts w:eastAsia="Times New Roman"/>
          <w:spacing w:val="2"/>
        </w:rPr>
        <w:t xml:space="preserve">В ходе </w:t>
      </w:r>
      <w:r w:rsidRPr="00FF01A7">
        <w:rPr>
          <w:rFonts w:eastAsia="Times New Roman"/>
          <w:b/>
          <w:bCs/>
          <w:i/>
          <w:iCs/>
          <w:spacing w:val="2"/>
        </w:rPr>
        <w:t xml:space="preserve">текущей, тематической, промежуточной оценки </w:t>
      </w:r>
      <w:r w:rsidRPr="00FF01A7">
        <w:rPr>
          <w:rFonts w:eastAsia="Times New Roman"/>
        </w:rPr>
        <w:t xml:space="preserve">может быть оценено достижение таких </w:t>
      </w:r>
      <w:r w:rsidRPr="00FF01A7">
        <w:rPr>
          <w:rFonts w:eastAsia="Times New Roman"/>
          <w:b/>
          <w:bCs/>
          <w:i/>
          <w:iCs/>
        </w:rPr>
        <w:t>коммуникативных и регулятивных действий</w:t>
      </w:r>
      <w:r w:rsidRPr="00FF01A7">
        <w:rPr>
          <w:rFonts w:eastAsia="Times New Roman"/>
        </w:rPr>
        <w:t xml:space="preserve">, которые трудно или нецелесообразно </w:t>
      </w:r>
      <w:r w:rsidRPr="00FF01A7">
        <w:rPr>
          <w:rFonts w:eastAsia="Times New Roman"/>
          <w:spacing w:val="2"/>
        </w:rPr>
        <w:t>проверить в ходе стандартизированной итоговой провероч</w:t>
      </w:r>
      <w:r w:rsidRPr="00FF01A7">
        <w:rPr>
          <w:rFonts w:eastAsia="Times New Roman"/>
        </w:rPr>
        <w:t xml:space="preserve">ной работы. Например, </w:t>
      </w:r>
      <w:r w:rsidRPr="00FF01A7">
        <w:rPr>
          <w:rFonts w:eastAsia="Times New Roman"/>
          <w:b/>
          <w:bCs/>
          <w:i/>
          <w:iCs/>
        </w:rPr>
        <w:t xml:space="preserve">именно в ходе текущей оценки целесообразно отслеживать уровень сформированности такого </w:t>
      </w:r>
      <w:r w:rsidRPr="00FF01A7">
        <w:rPr>
          <w:rFonts w:eastAsia="Times New Roman"/>
          <w:b/>
          <w:bCs/>
          <w:i/>
          <w:iCs/>
          <w:spacing w:val="-2"/>
        </w:rPr>
        <w:t xml:space="preserve">умения, как взаимодействие с партнером: </w:t>
      </w:r>
      <w:r w:rsidRPr="00FF01A7">
        <w:rPr>
          <w:rFonts w:eastAsia="Times New Roman"/>
          <w:spacing w:val="-2"/>
        </w:rPr>
        <w:t>ориентация на парт</w:t>
      </w:r>
      <w:r w:rsidRPr="00FF01A7">
        <w:rPr>
          <w:rFonts w:eastAsia="Times New Roman"/>
          <w:spacing w:val="2"/>
        </w:rPr>
        <w:t xml:space="preserve">нера, умение слушать и слышать собеседника; стремление </w:t>
      </w:r>
      <w:r w:rsidRPr="00FF01A7">
        <w:rPr>
          <w:rFonts w:eastAsia="Times New Roman"/>
        </w:rPr>
        <w:t>учитывать и координировать различные мнения и позиции в отношении объекта, действия, события и</w:t>
      </w:r>
      <w:r w:rsidRPr="00FF01A7">
        <w:rPr>
          <w:rFonts w:eastAsia="Times New Roman"/>
        </w:rPr>
        <w:t> </w:t>
      </w:r>
      <w:r w:rsidRPr="00FF01A7">
        <w:rPr>
          <w:rFonts w:eastAsia="Times New Roman"/>
        </w:rPr>
        <w:t xml:space="preserve">др.; </w:t>
      </w:r>
      <w:r w:rsidRPr="00FF01A7">
        <w:rPr>
          <w:rFonts w:eastAsia="Times New Roman"/>
          <w:color w:val="000000"/>
        </w:rPr>
        <w:t xml:space="preserve">навыков </w:t>
      </w:r>
      <w:r w:rsidRPr="00FF01A7">
        <w:rPr>
          <w:rFonts w:eastAsia="Times New Roman"/>
          <w:b/>
          <w:bCs/>
          <w:i/>
          <w:iCs/>
          <w:color w:val="000000"/>
        </w:rPr>
        <w:t>сотрудничества или самоорганизации.</w:t>
      </w:r>
    </w:p>
    <w:p w14:paraId="4D939D5F" w14:textId="77777777" w:rsidR="00782572" w:rsidRPr="00FF01A7" w:rsidRDefault="00782572" w:rsidP="00B5363F">
      <w:pPr>
        <w:widowControl/>
        <w:suppressAutoHyphens/>
        <w:autoSpaceDE w:val="0"/>
        <w:autoSpaceDN w:val="0"/>
        <w:adjustRightInd w:val="0"/>
        <w:ind w:firstLine="709"/>
        <w:rPr>
          <w:rFonts w:eastAsia="Times New Roman"/>
          <w:color w:val="000000"/>
        </w:rPr>
      </w:pPr>
      <w:r w:rsidRPr="00FF01A7">
        <w:rPr>
          <w:rFonts w:eastAsia="Times New Roman"/>
          <w:color w:val="000000"/>
        </w:rPr>
        <w:t xml:space="preserve">Оценка достижения </w:t>
      </w:r>
      <w:r w:rsidRPr="00FF01A7">
        <w:rPr>
          <w:rFonts w:eastAsia="Times New Roman"/>
          <w:b/>
          <w:bCs/>
          <w:i/>
          <w:iCs/>
          <w:color w:val="000000"/>
        </w:rPr>
        <w:t>метапредметных результатов</w:t>
      </w:r>
      <w:r w:rsidRPr="00FF01A7">
        <w:rPr>
          <w:rFonts w:eastAsia="Times New Roman"/>
          <w:color w:val="000000"/>
        </w:rPr>
        <w:t xml:space="preserve"> ведётся </w:t>
      </w:r>
      <w:r w:rsidRPr="00FF01A7">
        <w:rPr>
          <w:rFonts w:eastAsia="Times New Roman"/>
          <w:b/>
          <w:bCs/>
          <w:i/>
          <w:iCs/>
          <w:color w:val="000000"/>
        </w:rPr>
        <w:t>также в рамках системы промежуточной аттестации</w:t>
      </w:r>
      <w:r w:rsidRPr="00FF01A7">
        <w:rPr>
          <w:rFonts w:eastAsia="Times New Roman"/>
          <w:color w:val="000000"/>
        </w:rPr>
        <w:t xml:space="preserve">. Фиксируется и анализируется в соответствии с разработанным в </w:t>
      </w:r>
      <w:r w:rsidRPr="00FF01A7">
        <w:rPr>
          <w:rFonts w:eastAsia="Times New Roman"/>
        </w:rPr>
        <w:t xml:space="preserve">МБОУ </w:t>
      </w:r>
      <w:r w:rsidRPr="00FF01A7">
        <w:rPr>
          <w:rFonts w:eastAsia="Times New Roman"/>
          <w:spacing w:val="-2"/>
        </w:rPr>
        <w:t xml:space="preserve">«Школа № 75» </w:t>
      </w:r>
      <w:r w:rsidRPr="00FF01A7">
        <w:rPr>
          <w:rFonts w:eastAsia="Times New Roman"/>
          <w:color w:val="000000"/>
        </w:rPr>
        <w:t xml:space="preserve">локальным нормативным актом: </w:t>
      </w:r>
    </w:p>
    <w:p w14:paraId="33093588" w14:textId="77777777" w:rsidR="00782572" w:rsidRPr="00FF01A7" w:rsidRDefault="00782572" w:rsidP="002E27FB">
      <w:pPr>
        <w:widowControl/>
        <w:numPr>
          <w:ilvl w:val="0"/>
          <w:numId w:val="169"/>
        </w:numPr>
        <w:tabs>
          <w:tab w:val="num" w:pos="1080"/>
        </w:tabs>
        <w:suppressAutoHyphens/>
        <w:autoSpaceDE w:val="0"/>
        <w:autoSpaceDN w:val="0"/>
        <w:adjustRightInd w:val="0"/>
        <w:ind w:left="0" w:firstLine="709"/>
        <w:rPr>
          <w:rFonts w:eastAsia="Times New Roman"/>
          <w:color w:val="000000"/>
        </w:rPr>
      </w:pPr>
      <w:r w:rsidRPr="00FF01A7">
        <w:rPr>
          <w:rFonts w:eastAsia="Times New Roman"/>
          <w:color w:val="000000"/>
        </w:rPr>
        <w:t xml:space="preserve">программой формирования планируемых результатов освоения междисциплинарных программ; </w:t>
      </w:r>
    </w:p>
    <w:p w14:paraId="03576B17" w14:textId="77777777" w:rsidR="00782572" w:rsidRPr="00FF01A7" w:rsidRDefault="00782572" w:rsidP="002E27FB">
      <w:pPr>
        <w:widowControl/>
        <w:numPr>
          <w:ilvl w:val="0"/>
          <w:numId w:val="169"/>
        </w:numPr>
        <w:tabs>
          <w:tab w:val="num" w:pos="1080"/>
        </w:tabs>
        <w:suppressAutoHyphens/>
        <w:autoSpaceDE w:val="0"/>
        <w:autoSpaceDN w:val="0"/>
        <w:adjustRightInd w:val="0"/>
        <w:ind w:left="0" w:firstLine="709"/>
        <w:rPr>
          <w:rFonts w:eastAsia="Times New Roman"/>
          <w:color w:val="000000"/>
        </w:rPr>
      </w:pPr>
      <w:r w:rsidRPr="00FF01A7">
        <w:rPr>
          <w:rFonts w:eastAsia="Times New Roman"/>
          <w:color w:val="000000"/>
        </w:rPr>
        <w:t xml:space="preserve">системой промежуточной аттестации (внутренняя оценка образовательных достижений) обучающихся в рамках урочной и внеурочной деятельности; </w:t>
      </w:r>
    </w:p>
    <w:p w14:paraId="4BB40C2C" w14:textId="77777777" w:rsidR="00782572" w:rsidRPr="00FF01A7" w:rsidRDefault="00782572" w:rsidP="002E27FB">
      <w:pPr>
        <w:widowControl/>
        <w:numPr>
          <w:ilvl w:val="0"/>
          <w:numId w:val="169"/>
        </w:numPr>
        <w:tabs>
          <w:tab w:val="num" w:pos="1080"/>
        </w:tabs>
        <w:suppressAutoHyphens/>
        <w:autoSpaceDE w:val="0"/>
        <w:autoSpaceDN w:val="0"/>
        <w:adjustRightInd w:val="0"/>
        <w:ind w:left="0" w:firstLine="709"/>
        <w:rPr>
          <w:rFonts w:eastAsia="Times New Roman"/>
          <w:color w:val="000000"/>
        </w:rPr>
      </w:pPr>
      <w:r w:rsidRPr="00FF01A7">
        <w:rPr>
          <w:rFonts w:eastAsia="Times New Roman"/>
          <w:color w:val="000000"/>
        </w:rPr>
        <w:t xml:space="preserve">системой итоговой оценки по предметам, не выносимым на государственную (итоговую) аттестацию обучающихся; </w:t>
      </w:r>
    </w:p>
    <w:p w14:paraId="5543E460" w14:textId="77777777" w:rsidR="00782572" w:rsidRPr="00FF01A7" w:rsidRDefault="00782572" w:rsidP="002E27FB">
      <w:pPr>
        <w:widowControl/>
        <w:numPr>
          <w:ilvl w:val="0"/>
          <w:numId w:val="169"/>
        </w:numPr>
        <w:tabs>
          <w:tab w:val="num" w:pos="1080"/>
        </w:tabs>
        <w:suppressAutoHyphens/>
        <w:autoSpaceDE w:val="0"/>
        <w:autoSpaceDN w:val="0"/>
        <w:adjustRightInd w:val="0"/>
        <w:ind w:left="0" w:firstLine="709"/>
        <w:rPr>
          <w:rFonts w:eastAsia="Times New Roman"/>
          <w:color w:val="000000"/>
        </w:rPr>
      </w:pPr>
      <w:r w:rsidRPr="00FF01A7">
        <w:rPr>
          <w:rFonts w:eastAsia="Times New Roman"/>
          <w:color w:val="000000"/>
        </w:rPr>
        <w:t xml:space="preserve">инструментарием для оценки достижения планируемых результатов в рамках текущего и тематического контроля, промежуточной аттестации (внутренняя оценка образовательных достижений), итоговой аттестации по предметам, не выносимым на государственную итоговую аттестацию. </w:t>
      </w:r>
    </w:p>
    <w:p w14:paraId="289D2266"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Основной процедурой </w:t>
      </w:r>
      <w:r w:rsidRPr="00FF01A7">
        <w:rPr>
          <w:rFonts w:eastAsia="Times New Roman"/>
          <w:b/>
          <w:bCs/>
          <w:lang w:eastAsia="en-US"/>
        </w:rPr>
        <w:t>итоговой оценки</w:t>
      </w:r>
      <w:r w:rsidRPr="00FF01A7">
        <w:rPr>
          <w:rFonts w:eastAsia="Times New Roman"/>
          <w:lang w:eastAsia="en-US"/>
        </w:rPr>
        <w:t xml:space="preserve"> достижения метапредметных результатов является </w:t>
      </w:r>
      <w:r w:rsidRPr="00FF01A7">
        <w:rPr>
          <w:rFonts w:eastAsia="Times New Roman"/>
          <w:b/>
          <w:bCs/>
          <w:lang w:eastAsia="en-US"/>
        </w:rPr>
        <w:t>защита итогового индивидуального проекта</w:t>
      </w:r>
      <w:r w:rsidRPr="00FF01A7">
        <w:rPr>
          <w:rFonts w:eastAsia="Times New Roman"/>
          <w:lang w:eastAsia="en-US"/>
        </w:rPr>
        <w:t>.</w:t>
      </w:r>
    </w:p>
    <w:p w14:paraId="2F3D6FA2"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i/>
          <w:iCs/>
          <w:lang w:eastAsia="en-US"/>
        </w:rPr>
        <w:t>Итоговой проект</w:t>
      </w:r>
      <w:r w:rsidRPr="00FF01A7">
        <w:rPr>
          <w:rFonts w:eastAsia="Times New Roman"/>
          <w:lang w:eastAsia="en-US"/>
        </w:rPr>
        <w:t xml:space="preserve"> представляет собой учебный проект, выполняемый обучающимся в рамках </w:t>
      </w:r>
      <w:r w:rsidRPr="00FF01A7">
        <w:rPr>
          <w:rFonts w:eastAsia="Times New Roman"/>
          <w:b/>
          <w:bCs/>
          <w:i/>
          <w:iCs/>
          <w:lang w:eastAsia="en-US"/>
        </w:rPr>
        <w:t>одного</w:t>
      </w:r>
      <w:r w:rsidRPr="00FF01A7">
        <w:rPr>
          <w:rFonts w:eastAsia="Times New Roman"/>
          <w:lang w:eastAsia="en-US"/>
        </w:rPr>
        <w:t xml:space="preserve"> или </w:t>
      </w:r>
      <w:r w:rsidRPr="00FF01A7">
        <w:rPr>
          <w:rFonts w:eastAsia="Times New Roman"/>
          <w:b/>
          <w:bCs/>
          <w:i/>
          <w:iCs/>
          <w:lang w:eastAsia="en-US"/>
        </w:rPr>
        <w:t>нескольких учебных предметов</w:t>
      </w:r>
      <w:r w:rsidRPr="00FF01A7">
        <w:rPr>
          <w:rFonts w:eastAsia="Times New Roman"/>
          <w:lang w:eastAsia="en-US"/>
        </w:rPr>
        <w:t xml:space="preserve"> с целью </w:t>
      </w:r>
      <w:r w:rsidRPr="00FF01A7">
        <w:rPr>
          <w:rFonts w:eastAsia="Times New Roman"/>
          <w:b/>
          <w:bCs/>
          <w:i/>
          <w:iCs/>
          <w:lang w:eastAsia="en-US"/>
        </w:rPr>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w:t>
      </w:r>
      <w:r w:rsidRPr="00FF01A7">
        <w:rPr>
          <w:rFonts w:eastAsia="Times New Roman"/>
          <w:lang w:eastAsia="en-US"/>
        </w:rPr>
        <w:t xml:space="preserve"> (учебно-познавательную, конструкторскую, социальную, художественно-творческую, иную).</w:t>
      </w:r>
    </w:p>
    <w:p w14:paraId="62F065C1" w14:textId="77777777" w:rsidR="00782572" w:rsidRPr="00FF01A7" w:rsidRDefault="00782572" w:rsidP="00B5363F">
      <w:pPr>
        <w:widowControl/>
        <w:tabs>
          <w:tab w:val="left" w:pos="357"/>
        </w:tabs>
        <w:suppressAutoHyphens/>
        <w:ind w:firstLine="709"/>
        <w:rPr>
          <w:rFonts w:eastAsia="Times New Roman"/>
        </w:rPr>
      </w:pPr>
      <w:r w:rsidRPr="00FF01A7">
        <w:rPr>
          <w:rFonts w:eastAsia="Times New Roman"/>
        </w:rPr>
        <w:t xml:space="preserve">Выполнение </w:t>
      </w:r>
      <w:r w:rsidRPr="00FF01A7">
        <w:rPr>
          <w:rFonts w:eastAsia="Times New Roman"/>
          <w:b/>
          <w:bCs/>
          <w:i/>
          <w:iCs/>
        </w:rPr>
        <w:t>индивидуального итогового проекта обязательно</w:t>
      </w:r>
      <w:r w:rsidRPr="00FF01A7">
        <w:rPr>
          <w:rFonts w:eastAsia="Times New Roman"/>
        </w:rPr>
        <w:t xml:space="preserve"> для каждого обучающегося, его невыполнение равноценно получению неудовлетворительной оценки по любому учебному предмету. Для каждого учащегося 9 класса разрабатывается план, который включает:</w:t>
      </w:r>
    </w:p>
    <w:p w14:paraId="3B7C7707" w14:textId="77777777" w:rsidR="00782572" w:rsidRPr="00FF01A7" w:rsidRDefault="00782572" w:rsidP="002E27FB">
      <w:pPr>
        <w:widowControl/>
        <w:numPr>
          <w:ilvl w:val="0"/>
          <w:numId w:val="32"/>
        </w:numPr>
        <w:tabs>
          <w:tab w:val="left" w:pos="357"/>
          <w:tab w:val="left" w:pos="1080"/>
        </w:tabs>
        <w:suppressAutoHyphens/>
        <w:autoSpaceDE w:val="0"/>
        <w:autoSpaceDN w:val="0"/>
        <w:adjustRightInd w:val="0"/>
        <w:ind w:left="0" w:firstLine="709"/>
        <w:rPr>
          <w:rFonts w:eastAsia="Times New Roman"/>
        </w:rPr>
      </w:pPr>
      <w:r w:rsidRPr="00FF01A7">
        <w:rPr>
          <w:rFonts w:eastAsia="Times New Roman"/>
        </w:rPr>
        <w:t>содержание и направленность проекта;</w:t>
      </w:r>
    </w:p>
    <w:p w14:paraId="30EF202F" w14:textId="77777777" w:rsidR="00782572" w:rsidRPr="00FF01A7" w:rsidRDefault="00782572" w:rsidP="002E27FB">
      <w:pPr>
        <w:widowControl/>
        <w:numPr>
          <w:ilvl w:val="0"/>
          <w:numId w:val="32"/>
        </w:numPr>
        <w:tabs>
          <w:tab w:val="left" w:pos="357"/>
          <w:tab w:val="left" w:pos="1080"/>
        </w:tabs>
        <w:suppressAutoHyphens/>
        <w:autoSpaceDE w:val="0"/>
        <w:autoSpaceDN w:val="0"/>
        <w:adjustRightInd w:val="0"/>
        <w:ind w:left="0" w:firstLine="709"/>
        <w:rPr>
          <w:rFonts w:eastAsia="Times New Roman"/>
        </w:rPr>
      </w:pPr>
      <w:r w:rsidRPr="00FF01A7">
        <w:rPr>
          <w:rFonts w:eastAsia="Times New Roman"/>
        </w:rPr>
        <w:t>виды проектной деятельности;</w:t>
      </w:r>
    </w:p>
    <w:p w14:paraId="60B28057" w14:textId="77777777" w:rsidR="00782572" w:rsidRPr="00FF01A7" w:rsidRDefault="00782572" w:rsidP="002E27FB">
      <w:pPr>
        <w:widowControl/>
        <w:numPr>
          <w:ilvl w:val="0"/>
          <w:numId w:val="32"/>
        </w:numPr>
        <w:tabs>
          <w:tab w:val="left" w:pos="357"/>
          <w:tab w:val="left" w:pos="1080"/>
        </w:tabs>
        <w:suppressAutoHyphens/>
        <w:autoSpaceDE w:val="0"/>
        <w:autoSpaceDN w:val="0"/>
        <w:adjustRightInd w:val="0"/>
        <w:ind w:left="0" w:firstLine="709"/>
        <w:rPr>
          <w:rFonts w:eastAsia="Times New Roman"/>
        </w:rPr>
      </w:pPr>
      <w:r w:rsidRPr="00FF01A7">
        <w:rPr>
          <w:rFonts w:eastAsia="Times New Roman"/>
        </w:rPr>
        <w:t>критерии оценки проекта;</w:t>
      </w:r>
    </w:p>
    <w:p w14:paraId="3AF27E92" w14:textId="77777777" w:rsidR="00782572" w:rsidRPr="00FF01A7" w:rsidRDefault="00782572" w:rsidP="002E27FB">
      <w:pPr>
        <w:widowControl/>
        <w:numPr>
          <w:ilvl w:val="0"/>
          <w:numId w:val="32"/>
        </w:numPr>
        <w:tabs>
          <w:tab w:val="left" w:pos="357"/>
          <w:tab w:val="left" w:pos="1080"/>
        </w:tabs>
        <w:suppressAutoHyphens/>
        <w:autoSpaceDE w:val="0"/>
        <w:autoSpaceDN w:val="0"/>
        <w:adjustRightInd w:val="0"/>
        <w:ind w:left="0" w:firstLine="709"/>
        <w:rPr>
          <w:rFonts w:eastAsia="Times New Roman"/>
        </w:rPr>
      </w:pPr>
      <w:r w:rsidRPr="00FF01A7">
        <w:rPr>
          <w:rFonts w:eastAsia="Times New Roman"/>
        </w:rPr>
        <w:t xml:space="preserve">требования к защите проекта. </w:t>
      </w:r>
    </w:p>
    <w:p w14:paraId="03EE6F46" w14:textId="77777777" w:rsidR="00782572" w:rsidRPr="00FF01A7" w:rsidRDefault="00782572" w:rsidP="00B5363F">
      <w:pPr>
        <w:widowControl/>
        <w:tabs>
          <w:tab w:val="left" w:pos="357"/>
        </w:tabs>
        <w:suppressAutoHyphens/>
        <w:ind w:firstLine="709"/>
        <w:rPr>
          <w:rFonts w:eastAsia="Times New Roman"/>
          <w:b/>
          <w:bCs/>
          <w:i/>
          <w:iCs/>
        </w:rPr>
      </w:pPr>
      <w:r w:rsidRPr="00FF01A7">
        <w:rPr>
          <w:rFonts w:eastAsia="Times New Roman"/>
          <w:b/>
          <w:bCs/>
          <w:i/>
          <w:iCs/>
        </w:rPr>
        <w:t>Результатом (продуктом) проектной деятельности может быть любая из следующих работ:</w:t>
      </w:r>
    </w:p>
    <w:p w14:paraId="6D2F87CD" w14:textId="77777777" w:rsidR="00782572" w:rsidRPr="00FF01A7" w:rsidRDefault="00782572" w:rsidP="00B5363F">
      <w:pPr>
        <w:widowControl/>
        <w:tabs>
          <w:tab w:val="left" w:pos="357"/>
        </w:tabs>
        <w:suppressAutoHyphens/>
        <w:ind w:firstLine="709"/>
        <w:rPr>
          <w:rFonts w:eastAsia="Times New Roman"/>
        </w:rPr>
      </w:pPr>
      <w:r w:rsidRPr="00FF01A7">
        <w:rPr>
          <w:rFonts w:eastAsia="Times New Roman"/>
        </w:rPr>
        <w:lastRenderedPageBreak/>
        <w:t>а) </w:t>
      </w:r>
      <w:r w:rsidRPr="00FF01A7">
        <w:rPr>
          <w:rFonts w:eastAsia="Times New Roman"/>
          <w:b/>
          <w:bCs/>
          <w:i/>
          <w:iCs/>
        </w:rPr>
        <w:t>письменная работа</w:t>
      </w:r>
      <w:r w:rsidRPr="00FF01A7">
        <w:rPr>
          <w:rFonts w:eastAsia="Times New Roman"/>
        </w:rPr>
        <w:t xml:space="preserve"> (эссе, реферат, аналитические материалы, обзорные материалы, отчёты о проведённых исследованиях, стендовый доклад и др.);</w:t>
      </w:r>
    </w:p>
    <w:p w14:paraId="5379A63A" w14:textId="688EBF00" w:rsidR="00782572" w:rsidRPr="00FF01A7" w:rsidRDefault="00782572" w:rsidP="00B5363F">
      <w:pPr>
        <w:widowControl/>
        <w:tabs>
          <w:tab w:val="left" w:pos="357"/>
        </w:tabs>
        <w:suppressAutoHyphens/>
        <w:ind w:firstLine="709"/>
        <w:rPr>
          <w:rFonts w:eastAsia="Times New Roman"/>
        </w:rPr>
      </w:pPr>
      <w:r w:rsidRPr="00FF01A7">
        <w:rPr>
          <w:rFonts w:eastAsia="Times New Roman"/>
        </w:rPr>
        <w:t>б) </w:t>
      </w:r>
      <w:r w:rsidRPr="00FF01A7">
        <w:rPr>
          <w:rFonts w:eastAsia="Times New Roman"/>
          <w:b/>
          <w:bCs/>
          <w:i/>
          <w:iCs/>
        </w:rPr>
        <w:t>художественная творческая работа</w:t>
      </w:r>
      <w:r w:rsidR="002F2D2B" w:rsidRPr="00FF01A7">
        <w:rPr>
          <w:rFonts w:eastAsia="Times New Roman"/>
          <w:b/>
          <w:bCs/>
          <w:i/>
          <w:iCs/>
        </w:rPr>
        <w:t xml:space="preserve"> </w:t>
      </w:r>
      <w:r w:rsidRPr="00FF01A7">
        <w:rPr>
          <w:rFonts w:eastAsia="Times New Roman"/>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7CEAE87E" w14:textId="77777777" w:rsidR="00782572" w:rsidRPr="00FF01A7" w:rsidRDefault="00782572" w:rsidP="00B5363F">
      <w:pPr>
        <w:widowControl/>
        <w:tabs>
          <w:tab w:val="left" w:pos="357"/>
        </w:tabs>
        <w:suppressAutoHyphens/>
        <w:ind w:firstLine="709"/>
        <w:rPr>
          <w:rFonts w:eastAsia="Times New Roman"/>
        </w:rPr>
      </w:pPr>
      <w:r w:rsidRPr="00FF01A7">
        <w:rPr>
          <w:rFonts w:eastAsia="Times New Roman"/>
        </w:rPr>
        <w:t xml:space="preserve">в) </w:t>
      </w:r>
      <w:r w:rsidRPr="00FF01A7">
        <w:rPr>
          <w:rFonts w:eastAsia="Times New Roman"/>
          <w:b/>
          <w:bCs/>
          <w:i/>
          <w:iCs/>
        </w:rPr>
        <w:t>материальный объект, макет</w:t>
      </w:r>
      <w:r w:rsidRPr="00FF01A7">
        <w:rPr>
          <w:rFonts w:eastAsia="Times New Roman"/>
          <w:b/>
          <w:bCs/>
        </w:rPr>
        <w:t>,</w:t>
      </w:r>
      <w:r w:rsidRPr="00FF01A7">
        <w:rPr>
          <w:rFonts w:eastAsia="Times New Roman"/>
        </w:rPr>
        <w:t xml:space="preserve"> иное конструкторское изделие;</w:t>
      </w:r>
    </w:p>
    <w:p w14:paraId="5AE6196A" w14:textId="77777777" w:rsidR="00782572" w:rsidRPr="00FF01A7" w:rsidRDefault="00782572" w:rsidP="00B5363F">
      <w:pPr>
        <w:widowControl/>
        <w:tabs>
          <w:tab w:val="left" w:pos="357"/>
        </w:tabs>
        <w:suppressAutoHyphens/>
        <w:ind w:firstLine="709"/>
        <w:rPr>
          <w:rFonts w:eastAsia="Times New Roman"/>
        </w:rPr>
      </w:pPr>
      <w:r w:rsidRPr="00FF01A7">
        <w:rPr>
          <w:rFonts w:eastAsia="Times New Roman"/>
        </w:rPr>
        <w:t>г) </w:t>
      </w:r>
      <w:r w:rsidRPr="00FF01A7">
        <w:rPr>
          <w:rFonts w:eastAsia="Times New Roman"/>
          <w:b/>
          <w:bCs/>
          <w:i/>
          <w:iCs/>
        </w:rPr>
        <w:t>отчётные материалы по социальному проекту</w:t>
      </w:r>
      <w:r w:rsidRPr="00FF01A7">
        <w:rPr>
          <w:rFonts w:eastAsia="Times New Roman"/>
          <w:b/>
          <w:bCs/>
        </w:rPr>
        <w:t>,</w:t>
      </w:r>
      <w:r w:rsidRPr="00FF01A7">
        <w:rPr>
          <w:rFonts w:eastAsia="Times New Roman"/>
        </w:rPr>
        <w:t xml:space="preserve"> которые могут включать как тексты, так и мультимедийные продукты.</w:t>
      </w:r>
    </w:p>
    <w:p w14:paraId="4869EA39"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Критерии оценки проектной работы</w:t>
      </w:r>
      <w:r w:rsidRPr="00FF01A7">
        <w:rPr>
          <w:rFonts w:eastAsia="Times New Roman"/>
          <w:lang w:eastAsia="en-US"/>
        </w:rPr>
        <w:t xml:space="preserve"> разрабатываются с учётом целей и задач проектной деятельности на данном этапе образования.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224B6A12" w14:textId="77777777" w:rsidR="00782572" w:rsidRPr="00FF01A7" w:rsidRDefault="00782572" w:rsidP="00B5363F">
      <w:pPr>
        <w:widowControl/>
        <w:tabs>
          <w:tab w:val="left" w:pos="357"/>
        </w:tabs>
        <w:suppressAutoHyphens/>
        <w:ind w:firstLine="709"/>
        <w:rPr>
          <w:rFonts w:eastAsia="Times New Roman"/>
          <w:b/>
          <w:bCs/>
          <w:i/>
          <w:iCs/>
        </w:rPr>
      </w:pPr>
      <w:r w:rsidRPr="00FF01A7">
        <w:rPr>
          <w:rFonts w:eastAsia="Times New Roman"/>
          <w:b/>
          <w:bCs/>
          <w:i/>
          <w:iCs/>
        </w:rPr>
        <w:t>Индивидуальный проект оценивается по следующим критериям:</w:t>
      </w:r>
    </w:p>
    <w:p w14:paraId="4230F474"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1.</w:t>
      </w:r>
      <w:r w:rsidRPr="00FF01A7">
        <w:rPr>
          <w:rFonts w:eastAsia="Times New Roman"/>
          <w:b/>
          <w:bCs/>
          <w:lang w:eastAsia="en-US"/>
        </w:rPr>
        <w:t xml:space="preserve"> Способность к самостоятельному приобретению знаний и решению проблем: </w:t>
      </w:r>
      <w:r w:rsidRPr="00FF01A7">
        <w:rPr>
          <w:rFonts w:eastAsia="Times New Roman"/>
          <w:lang w:eastAsia="en-US"/>
        </w:rPr>
        <w:t>умение поставить проблему и выбрать адекватные способы её решения, включая поиск и обработку информации, формулировку выводов, обоснование принятого решения;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w:t>
      </w:r>
    </w:p>
    <w:p w14:paraId="6B1EDDA8" w14:textId="1A23C023"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2.</w:t>
      </w:r>
      <w:r w:rsidRPr="00FF01A7">
        <w:rPr>
          <w:rFonts w:eastAsia="Times New Roman"/>
          <w:b/>
          <w:bCs/>
          <w:lang w:eastAsia="en-US"/>
        </w:rPr>
        <w:t> Сформированность предметных знаний и способов действий:</w:t>
      </w:r>
      <w:r w:rsidR="002F2D2B" w:rsidRPr="00FF01A7">
        <w:rPr>
          <w:rFonts w:eastAsia="Times New Roman"/>
          <w:b/>
          <w:bCs/>
          <w:lang w:eastAsia="en-US"/>
        </w:rPr>
        <w:t xml:space="preserve"> </w:t>
      </w:r>
      <w:r w:rsidRPr="00FF01A7">
        <w:rPr>
          <w:rFonts w:eastAsia="Times New Roman"/>
          <w:lang w:eastAsia="en-US"/>
        </w:rPr>
        <w:t>умение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14:paraId="1A2A55DE"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3.</w:t>
      </w:r>
      <w:r w:rsidRPr="00FF01A7">
        <w:rPr>
          <w:rFonts w:eastAsia="Times New Roman"/>
          <w:b/>
          <w:bCs/>
          <w:lang w:eastAsia="en-US"/>
        </w:rPr>
        <w:t xml:space="preserve"> Сформированность регулятивных действий: </w:t>
      </w:r>
      <w:r w:rsidRPr="00FF01A7">
        <w:rPr>
          <w:rFonts w:eastAsia="Times New Roman"/>
          <w:lang w:eastAsia="en-US"/>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652CE569"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4.</w:t>
      </w:r>
      <w:r w:rsidRPr="00FF01A7">
        <w:rPr>
          <w:rFonts w:eastAsia="Times New Roman"/>
          <w:b/>
          <w:bCs/>
          <w:lang w:eastAsia="en-US"/>
        </w:rPr>
        <w:t xml:space="preserve"> Сформированность коммуникативных действий: </w:t>
      </w:r>
      <w:r w:rsidRPr="00FF01A7">
        <w:rPr>
          <w:rFonts w:eastAsia="Times New Roman"/>
          <w:lang w:eastAsia="en-US"/>
        </w:rPr>
        <w:t>умение ясно изложить и оформить выполненную работу, представить её результаты, аргументированно ответить на вопросы.</w:t>
      </w:r>
    </w:p>
    <w:p w14:paraId="0669DD17" w14:textId="77777777" w:rsidR="00782572" w:rsidRPr="00FF01A7" w:rsidRDefault="00782572" w:rsidP="00B5363F">
      <w:pPr>
        <w:widowControl/>
        <w:tabs>
          <w:tab w:val="left" w:pos="357"/>
        </w:tabs>
        <w:suppressAutoHyphens/>
        <w:ind w:firstLine="709"/>
        <w:rPr>
          <w:rFonts w:eastAsia="Times New Roman"/>
        </w:rPr>
      </w:pPr>
      <w:r w:rsidRPr="00FF01A7">
        <w:rPr>
          <w:rFonts w:eastAsia="Times New Roman"/>
        </w:rPr>
        <w:t>Ниже приводится примерное содержательное описание каждого из вышеназванных критериев.</w:t>
      </w:r>
    </w:p>
    <w:p w14:paraId="26537D12" w14:textId="77777777" w:rsidR="00782572" w:rsidRPr="00FF01A7" w:rsidRDefault="00782572" w:rsidP="00B5363F">
      <w:pPr>
        <w:widowControl/>
        <w:tabs>
          <w:tab w:val="left" w:pos="357"/>
        </w:tabs>
        <w:suppressAutoHyphens/>
        <w:ind w:firstLine="454"/>
        <w:jc w:val="center"/>
        <w:outlineLvl w:val="0"/>
        <w:rPr>
          <w:rFonts w:eastAsia="Times New Roman"/>
          <w:b/>
          <w:bCs/>
        </w:rPr>
      </w:pPr>
      <w:r w:rsidRPr="00FF01A7">
        <w:rPr>
          <w:rFonts w:eastAsia="Times New Roman"/>
          <w:b/>
          <w:bCs/>
        </w:rPr>
        <w:t>Примерное содержательное описание каждого критерия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5013"/>
      </w:tblGrid>
      <w:tr w:rsidR="00782572" w:rsidRPr="00FF01A7" w14:paraId="38576A57" w14:textId="77777777">
        <w:tc>
          <w:tcPr>
            <w:tcW w:w="5000" w:type="pct"/>
            <w:gridSpan w:val="2"/>
          </w:tcPr>
          <w:p w14:paraId="6BF1DA7A" w14:textId="77777777" w:rsidR="00782572" w:rsidRPr="00FF01A7" w:rsidRDefault="00782572" w:rsidP="00B5363F">
            <w:pPr>
              <w:widowControl/>
              <w:tabs>
                <w:tab w:val="left" w:pos="357"/>
              </w:tabs>
              <w:suppressAutoHyphens/>
              <w:jc w:val="center"/>
              <w:outlineLvl w:val="0"/>
              <w:rPr>
                <w:rFonts w:eastAsia="Times New Roman"/>
                <w:b/>
                <w:bCs/>
              </w:rPr>
            </w:pPr>
            <w:r w:rsidRPr="00FF01A7">
              <w:rPr>
                <w:rFonts w:eastAsia="Times New Roman"/>
                <w:b/>
                <w:bCs/>
              </w:rPr>
              <w:t>Самостоятельное приобретение знаний и решение проблем</w:t>
            </w:r>
          </w:p>
        </w:tc>
      </w:tr>
      <w:tr w:rsidR="00782572" w:rsidRPr="00FF01A7" w14:paraId="01BF2EA4" w14:textId="77777777">
        <w:tc>
          <w:tcPr>
            <w:tcW w:w="2500" w:type="pct"/>
          </w:tcPr>
          <w:p w14:paraId="0C97545D" w14:textId="77777777" w:rsidR="00782572" w:rsidRPr="00FF01A7" w:rsidRDefault="00782572" w:rsidP="00B5363F">
            <w:pPr>
              <w:widowControl/>
              <w:tabs>
                <w:tab w:val="left" w:pos="357"/>
              </w:tabs>
              <w:suppressAutoHyphens/>
              <w:jc w:val="center"/>
              <w:outlineLvl w:val="0"/>
              <w:rPr>
                <w:rFonts w:eastAsia="Times New Roman"/>
                <w:b/>
                <w:bCs/>
                <w:i/>
                <w:iCs/>
              </w:rPr>
            </w:pPr>
            <w:r w:rsidRPr="00FF01A7">
              <w:rPr>
                <w:rFonts w:eastAsia="Times New Roman"/>
                <w:b/>
                <w:bCs/>
                <w:i/>
                <w:iCs/>
              </w:rPr>
              <w:t>Базовый уровень</w:t>
            </w:r>
          </w:p>
          <w:p w14:paraId="248C3593" w14:textId="77777777" w:rsidR="00782572" w:rsidRPr="00FF01A7" w:rsidRDefault="00782572" w:rsidP="00B5363F">
            <w:pPr>
              <w:widowControl/>
              <w:tabs>
                <w:tab w:val="left" w:pos="357"/>
              </w:tabs>
              <w:suppressAutoHyphens/>
              <w:outlineLvl w:val="0"/>
              <w:rPr>
                <w:rFonts w:eastAsia="Times New Roman"/>
                <w:b/>
                <w:bCs/>
                <w:i/>
                <w:iCs/>
              </w:rPr>
            </w:pPr>
            <w:r w:rsidRPr="00FF01A7">
              <w:rPr>
                <w:rFonts w:eastAsia="Times New Roman"/>
                <w:i/>
                <w:iCs/>
              </w:rPr>
              <w:t>самостоятельно ставит проблему и находит пути её решения; продемонстрирована способность приобретать новые знания и осваивать новые способы действий, достигать более глубокого понимания изученного</w:t>
            </w:r>
          </w:p>
        </w:tc>
        <w:tc>
          <w:tcPr>
            <w:tcW w:w="2500" w:type="pct"/>
          </w:tcPr>
          <w:p w14:paraId="31F00E50" w14:textId="77777777" w:rsidR="00782572" w:rsidRPr="00FF01A7" w:rsidRDefault="00782572" w:rsidP="00B5363F">
            <w:pPr>
              <w:widowControl/>
              <w:tabs>
                <w:tab w:val="left" w:pos="357"/>
              </w:tabs>
              <w:suppressAutoHyphens/>
              <w:jc w:val="center"/>
              <w:outlineLvl w:val="0"/>
              <w:rPr>
                <w:rFonts w:eastAsia="Times New Roman"/>
                <w:b/>
                <w:bCs/>
                <w:i/>
                <w:iCs/>
              </w:rPr>
            </w:pPr>
            <w:r w:rsidRPr="00FF01A7">
              <w:rPr>
                <w:rFonts w:eastAsia="Times New Roman"/>
                <w:b/>
                <w:bCs/>
                <w:i/>
                <w:iCs/>
              </w:rPr>
              <w:t>Повышенный уровень</w:t>
            </w:r>
          </w:p>
          <w:p w14:paraId="6161D898" w14:textId="77777777" w:rsidR="00782572" w:rsidRPr="00FF01A7" w:rsidRDefault="00782572" w:rsidP="00B5363F">
            <w:pPr>
              <w:widowControl/>
              <w:tabs>
                <w:tab w:val="left" w:pos="357"/>
              </w:tabs>
              <w:suppressAutoHyphens/>
              <w:outlineLvl w:val="0"/>
              <w:rPr>
                <w:rFonts w:eastAsia="Times New Roman"/>
                <w:b/>
                <w:bCs/>
                <w:i/>
                <w:iCs/>
              </w:rPr>
            </w:pPr>
            <w:r w:rsidRPr="00FF01A7">
              <w:rPr>
                <w:rFonts w:eastAsia="Times New Roman"/>
                <w:i/>
                <w:iCs/>
              </w:rPr>
              <w:t>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осваивать новые способы действий, достигать более глубокого понимания проблемы</w:t>
            </w:r>
          </w:p>
        </w:tc>
      </w:tr>
      <w:tr w:rsidR="00782572" w:rsidRPr="00FF01A7" w14:paraId="56C76D2A" w14:textId="77777777">
        <w:tc>
          <w:tcPr>
            <w:tcW w:w="5000" w:type="pct"/>
            <w:gridSpan w:val="2"/>
          </w:tcPr>
          <w:p w14:paraId="1E6D00E1" w14:textId="77777777" w:rsidR="00782572" w:rsidRPr="00FF01A7" w:rsidRDefault="00782572" w:rsidP="00B5363F">
            <w:pPr>
              <w:widowControl/>
              <w:tabs>
                <w:tab w:val="left" w:pos="357"/>
              </w:tabs>
              <w:suppressAutoHyphens/>
              <w:jc w:val="center"/>
              <w:outlineLvl w:val="0"/>
              <w:rPr>
                <w:rFonts w:eastAsia="Times New Roman"/>
                <w:b/>
                <w:bCs/>
              </w:rPr>
            </w:pPr>
            <w:r w:rsidRPr="00FF01A7">
              <w:rPr>
                <w:rFonts w:eastAsia="Times New Roman"/>
                <w:b/>
                <w:bCs/>
              </w:rPr>
              <w:t>Предметные знания и виды деятельности</w:t>
            </w:r>
          </w:p>
        </w:tc>
      </w:tr>
      <w:tr w:rsidR="00782572" w:rsidRPr="00FF01A7" w14:paraId="4A608CA4" w14:textId="77777777">
        <w:tc>
          <w:tcPr>
            <w:tcW w:w="2500" w:type="pct"/>
          </w:tcPr>
          <w:p w14:paraId="3BB3C24B" w14:textId="77777777" w:rsidR="00782572" w:rsidRPr="00FF01A7" w:rsidRDefault="00782572" w:rsidP="00B5363F">
            <w:pPr>
              <w:widowControl/>
              <w:tabs>
                <w:tab w:val="left" w:pos="357"/>
              </w:tabs>
              <w:suppressAutoHyphens/>
              <w:jc w:val="center"/>
              <w:outlineLvl w:val="0"/>
              <w:rPr>
                <w:rFonts w:eastAsia="Times New Roman"/>
                <w:b/>
                <w:bCs/>
                <w:i/>
                <w:iCs/>
              </w:rPr>
            </w:pPr>
            <w:r w:rsidRPr="00FF01A7">
              <w:rPr>
                <w:rFonts w:eastAsia="Times New Roman"/>
                <w:b/>
                <w:bCs/>
                <w:i/>
                <w:iCs/>
              </w:rPr>
              <w:t>Базовый уровень</w:t>
            </w:r>
          </w:p>
          <w:p w14:paraId="7A318F82" w14:textId="77777777" w:rsidR="00782572" w:rsidRPr="00FF01A7" w:rsidRDefault="00782572" w:rsidP="00B5363F">
            <w:pPr>
              <w:widowControl/>
              <w:tabs>
                <w:tab w:val="left" w:pos="357"/>
              </w:tabs>
              <w:suppressAutoHyphens/>
              <w:outlineLvl w:val="0"/>
              <w:rPr>
                <w:rFonts w:eastAsia="Times New Roman"/>
                <w:b/>
                <w:bCs/>
                <w:i/>
                <w:iCs/>
              </w:rPr>
            </w:pPr>
            <w:r w:rsidRPr="00FF01A7">
              <w:rPr>
                <w:rFonts w:eastAsia="Times New Roman"/>
                <w:i/>
                <w:iC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500" w:type="pct"/>
          </w:tcPr>
          <w:p w14:paraId="5A5B6D61" w14:textId="77777777" w:rsidR="00782572" w:rsidRPr="00FF01A7" w:rsidRDefault="00782572" w:rsidP="00B5363F">
            <w:pPr>
              <w:widowControl/>
              <w:tabs>
                <w:tab w:val="left" w:pos="357"/>
              </w:tabs>
              <w:suppressAutoHyphens/>
              <w:jc w:val="center"/>
              <w:outlineLvl w:val="0"/>
              <w:rPr>
                <w:rFonts w:eastAsia="Times New Roman"/>
                <w:b/>
                <w:bCs/>
                <w:i/>
                <w:iCs/>
              </w:rPr>
            </w:pPr>
            <w:r w:rsidRPr="00FF01A7">
              <w:rPr>
                <w:rFonts w:eastAsia="Times New Roman"/>
                <w:b/>
                <w:bCs/>
                <w:i/>
                <w:iCs/>
              </w:rPr>
              <w:t>Повышенный уровень</w:t>
            </w:r>
          </w:p>
          <w:p w14:paraId="00800586" w14:textId="77777777" w:rsidR="00782572" w:rsidRPr="00FF01A7" w:rsidRDefault="00782572" w:rsidP="00B5363F">
            <w:pPr>
              <w:widowControl/>
              <w:tabs>
                <w:tab w:val="left" w:pos="357"/>
              </w:tabs>
              <w:suppressAutoHyphens/>
              <w:outlineLvl w:val="0"/>
              <w:rPr>
                <w:rFonts w:eastAsia="Times New Roman"/>
                <w:b/>
                <w:bCs/>
                <w:i/>
                <w:iCs/>
              </w:rPr>
            </w:pPr>
            <w:r w:rsidRPr="00FF01A7">
              <w:rPr>
                <w:rFonts w:eastAsia="Times New Roman"/>
                <w:i/>
                <w:iCs/>
              </w:rPr>
              <w:t>Продемонстрировано свободное владение предметом, творческое применение предметных знаний, высокий уровень интерпретации материала.</w:t>
            </w:r>
          </w:p>
        </w:tc>
      </w:tr>
      <w:tr w:rsidR="00782572" w:rsidRPr="00FF01A7" w14:paraId="29A84D01" w14:textId="77777777">
        <w:tc>
          <w:tcPr>
            <w:tcW w:w="5000" w:type="pct"/>
            <w:gridSpan w:val="2"/>
          </w:tcPr>
          <w:p w14:paraId="75005ACC" w14:textId="77777777" w:rsidR="00782572" w:rsidRPr="00FF01A7" w:rsidRDefault="00782572" w:rsidP="00B5363F">
            <w:pPr>
              <w:widowControl/>
              <w:tabs>
                <w:tab w:val="left" w:pos="357"/>
              </w:tabs>
              <w:suppressAutoHyphens/>
              <w:jc w:val="center"/>
              <w:outlineLvl w:val="0"/>
              <w:rPr>
                <w:rFonts w:eastAsia="Times New Roman"/>
                <w:b/>
                <w:bCs/>
              </w:rPr>
            </w:pPr>
            <w:r w:rsidRPr="00FF01A7">
              <w:rPr>
                <w:rFonts w:eastAsia="Times New Roman"/>
                <w:b/>
                <w:bCs/>
              </w:rPr>
              <w:t>Регулятивные действия</w:t>
            </w:r>
          </w:p>
        </w:tc>
      </w:tr>
      <w:tr w:rsidR="00782572" w:rsidRPr="00FF01A7" w14:paraId="13A51B96" w14:textId="77777777">
        <w:tc>
          <w:tcPr>
            <w:tcW w:w="2500" w:type="pct"/>
          </w:tcPr>
          <w:p w14:paraId="389EF3CF" w14:textId="77777777" w:rsidR="00782572" w:rsidRPr="00FF01A7" w:rsidRDefault="00782572" w:rsidP="00B5363F">
            <w:pPr>
              <w:widowControl/>
              <w:tabs>
                <w:tab w:val="left" w:pos="357"/>
              </w:tabs>
              <w:suppressAutoHyphens/>
              <w:jc w:val="center"/>
              <w:outlineLvl w:val="0"/>
              <w:rPr>
                <w:rFonts w:eastAsia="Times New Roman"/>
                <w:b/>
                <w:bCs/>
                <w:i/>
                <w:iCs/>
              </w:rPr>
            </w:pPr>
            <w:r w:rsidRPr="00FF01A7">
              <w:rPr>
                <w:rFonts w:eastAsia="Times New Roman"/>
                <w:b/>
                <w:bCs/>
                <w:i/>
                <w:iCs/>
              </w:rPr>
              <w:t>Базовый уровень</w:t>
            </w:r>
          </w:p>
          <w:p w14:paraId="44FC1AE0" w14:textId="77777777" w:rsidR="00782572" w:rsidRPr="00FF01A7" w:rsidRDefault="00782572" w:rsidP="00B5363F">
            <w:pPr>
              <w:widowControl/>
              <w:tabs>
                <w:tab w:val="left" w:pos="357"/>
              </w:tabs>
              <w:suppressAutoHyphens/>
              <w:rPr>
                <w:rFonts w:eastAsia="Times New Roman"/>
                <w:b/>
                <w:bCs/>
              </w:rPr>
            </w:pPr>
            <w:r w:rsidRPr="00FF01A7">
              <w:rPr>
                <w:rFonts w:eastAsia="Times New Roman"/>
                <w:i/>
                <w:iCs/>
              </w:rPr>
              <w:t>Работа имеет четкий план. Отдельные компоненты выполнялись с помощью руководителя. Наличие аргументированности, самооценки, самоконтроля.</w:t>
            </w:r>
          </w:p>
        </w:tc>
        <w:tc>
          <w:tcPr>
            <w:tcW w:w="2500" w:type="pct"/>
          </w:tcPr>
          <w:p w14:paraId="169FD294" w14:textId="77777777" w:rsidR="00782572" w:rsidRPr="00FF01A7" w:rsidRDefault="00782572" w:rsidP="00B5363F">
            <w:pPr>
              <w:widowControl/>
              <w:tabs>
                <w:tab w:val="left" w:pos="357"/>
              </w:tabs>
              <w:suppressAutoHyphens/>
              <w:jc w:val="center"/>
              <w:outlineLvl w:val="0"/>
              <w:rPr>
                <w:rFonts w:eastAsia="Times New Roman"/>
                <w:b/>
                <w:bCs/>
                <w:i/>
                <w:iCs/>
              </w:rPr>
            </w:pPr>
            <w:r w:rsidRPr="00FF01A7">
              <w:rPr>
                <w:rFonts w:eastAsia="Times New Roman"/>
                <w:b/>
                <w:bCs/>
                <w:i/>
                <w:iCs/>
              </w:rPr>
              <w:t>Повышенный уровень</w:t>
            </w:r>
          </w:p>
          <w:p w14:paraId="0C5E2B05" w14:textId="77777777" w:rsidR="00782572" w:rsidRPr="00FF01A7" w:rsidRDefault="00782572" w:rsidP="00B5363F">
            <w:pPr>
              <w:widowControl/>
              <w:tabs>
                <w:tab w:val="left" w:pos="357"/>
              </w:tabs>
              <w:suppressAutoHyphens/>
              <w:outlineLvl w:val="0"/>
              <w:rPr>
                <w:rFonts w:eastAsia="Times New Roman"/>
                <w:b/>
                <w:bCs/>
                <w:i/>
                <w:iCs/>
              </w:rPr>
            </w:pPr>
            <w:r w:rsidRPr="00FF01A7">
              <w:rPr>
                <w:rFonts w:eastAsia="Times New Roman"/>
                <w:i/>
                <w:iCs/>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782572" w:rsidRPr="00FF01A7" w14:paraId="28019334" w14:textId="77777777">
        <w:tc>
          <w:tcPr>
            <w:tcW w:w="5000" w:type="pct"/>
            <w:gridSpan w:val="2"/>
          </w:tcPr>
          <w:p w14:paraId="402008E2" w14:textId="77777777" w:rsidR="00782572" w:rsidRPr="00FF01A7" w:rsidRDefault="00782572" w:rsidP="00B5363F">
            <w:pPr>
              <w:widowControl/>
              <w:tabs>
                <w:tab w:val="left" w:pos="357"/>
              </w:tabs>
              <w:suppressAutoHyphens/>
              <w:jc w:val="center"/>
              <w:outlineLvl w:val="0"/>
              <w:rPr>
                <w:rFonts w:eastAsia="Times New Roman"/>
                <w:b/>
                <w:bCs/>
              </w:rPr>
            </w:pPr>
            <w:r w:rsidRPr="00FF01A7">
              <w:rPr>
                <w:rFonts w:eastAsia="Times New Roman"/>
                <w:b/>
                <w:bCs/>
              </w:rPr>
              <w:t>Коммуникативные действия</w:t>
            </w:r>
          </w:p>
        </w:tc>
      </w:tr>
      <w:tr w:rsidR="00782572" w:rsidRPr="00FF01A7" w14:paraId="6B379505" w14:textId="77777777">
        <w:tc>
          <w:tcPr>
            <w:tcW w:w="2500" w:type="pct"/>
          </w:tcPr>
          <w:p w14:paraId="5F790835" w14:textId="77777777" w:rsidR="00782572" w:rsidRPr="00FF01A7" w:rsidRDefault="00782572" w:rsidP="00B5363F">
            <w:pPr>
              <w:widowControl/>
              <w:tabs>
                <w:tab w:val="left" w:pos="357"/>
              </w:tabs>
              <w:suppressAutoHyphens/>
              <w:jc w:val="center"/>
              <w:outlineLvl w:val="0"/>
              <w:rPr>
                <w:rFonts w:eastAsia="Times New Roman"/>
                <w:b/>
                <w:bCs/>
                <w:i/>
                <w:iCs/>
              </w:rPr>
            </w:pPr>
            <w:r w:rsidRPr="00FF01A7">
              <w:rPr>
                <w:rFonts w:eastAsia="Times New Roman"/>
                <w:b/>
                <w:bCs/>
                <w:i/>
                <w:iCs/>
              </w:rPr>
              <w:t>Базовый уровень</w:t>
            </w:r>
          </w:p>
          <w:p w14:paraId="413CBCAF" w14:textId="77777777" w:rsidR="00782572" w:rsidRPr="00FF01A7" w:rsidRDefault="00782572" w:rsidP="00B5363F">
            <w:pPr>
              <w:widowControl/>
              <w:tabs>
                <w:tab w:val="left" w:pos="357"/>
              </w:tabs>
              <w:suppressAutoHyphens/>
              <w:outlineLvl w:val="0"/>
              <w:rPr>
                <w:rFonts w:eastAsia="Times New Roman"/>
                <w:b/>
                <w:bCs/>
                <w:i/>
                <w:iCs/>
              </w:rPr>
            </w:pPr>
            <w:r w:rsidRPr="00FF01A7">
              <w:rPr>
                <w:rFonts w:eastAsia="Times New Roman"/>
                <w:i/>
                <w:iC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500" w:type="pct"/>
          </w:tcPr>
          <w:p w14:paraId="521F60D6" w14:textId="77777777" w:rsidR="00782572" w:rsidRPr="00FF01A7" w:rsidRDefault="00782572" w:rsidP="00B5363F">
            <w:pPr>
              <w:widowControl/>
              <w:tabs>
                <w:tab w:val="left" w:pos="357"/>
              </w:tabs>
              <w:suppressAutoHyphens/>
              <w:jc w:val="center"/>
              <w:outlineLvl w:val="0"/>
              <w:rPr>
                <w:rFonts w:eastAsia="Times New Roman"/>
                <w:b/>
                <w:bCs/>
                <w:i/>
                <w:iCs/>
              </w:rPr>
            </w:pPr>
            <w:r w:rsidRPr="00FF01A7">
              <w:rPr>
                <w:rFonts w:eastAsia="Times New Roman"/>
                <w:b/>
                <w:bCs/>
                <w:i/>
                <w:iCs/>
              </w:rPr>
              <w:t>Повышенный уровень</w:t>
            </w:r>
          </w:p>
          <w:p w14:paraId="18D2D4BA" w14:textId="77777777" w:rsidR="00782572" w:rsidRPr="00FF01A7" w:rsidRDefault="00782572" w:rsidP="00B5363F">
            <w:pPr>
              <w:widowControl/>
              <w:tabs>
                <w:tab w:val="left" w:pos="357"/>
              </w:tabs>
              <w:suppressAutoHyphens/>
              <w:outlineLvl w:val="0"/>
              <w:rPr>
                <w:rFonts w:eastAsia="Times New Roman"/>
                <w:b/>
                <w:bCs/>
                <w:i/>
                <w:iCs/>
              </w:rPr>
            </w:pPr>
            <w:r w:rsidRPr="00FF01A7">
              <w:rPr>
                <w:rFonts w:eastAsia="Times New Roman"/>
                <w:i/>
                <w:iCs/>
              </w:rPr>
              <w:t>Тема ясно определена и пояснена. Текст хорошо структурирован. Все мысли выражены ясно, логично, последовательно, аргументировано. Работа вызывает интерес. Автор свободно отвечает на вопросы.</w:t>
            </w:r>
          </w:p>
        </w:tc>
      </w:tr>
    </w:tbl>
    <w:p w14:paraId="4E5CDC86" w14:textId="77777777" w:rsidR="00782572" w:rsidRPr="00FF01A7" w:rsidRDefault="00782572" w:rsidP="00B5363F">
      <w:pPr>
        <w:widowControl/>
        <w:ind w:firstLine="454"/>
        <w:rPr>
          <w:rFonts w:eastAsia="Times New Roman"/>
          <w:lang w:eastAsia="en-US"/>
        </w:rPr>
      </w:pPr>
    </w:p>
    <w:p w14:paraId="5B84D652"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Защита проекта осуществляется в процессе </w:t>
      </w:r>
      <w:r w:rsidRPr="00FF01A7">
        <w:rPr>
          <w:rFonts w:eastAsia="Times New Roman"/>
          <w:b/>
          <w:bCs/>
          <w:i/>
          <w:iCs/>
          <w:lang w:eastAsia="en-US"/>
        </w:rPr>
        <w:t xml:space="preserve">специально организованной деятельности комиссии </w:t>
      </w:r>
      <w:r w:rsidRPr="00FF01A7">
        <w:rPr>
          <w:rFonts w:eastAsia="Times New Roman"/>
        </w:rPr>
        <w:t xml:space="preserve">МБОУ </w:t>
      </w:r>
      <w:r w:rsidRPr="00FF01A7">
        <w:rPr>
          <w:rFonts w:eastAsia="Times New Roman"/>
          <w:spacing w:val="-2"/>
        </w:rPr>
        <w:t xml:space="preserve">«Школа № 75» </w:t>
      </w:r>
      <w:r w:rsidRPr="00FF01A7">
        <w:rPr>
          <w:rFonts w:eastAsia="Times New Roman"/>
          <w:lang w:eastAsia="en-US"/>
        </w:rPr>
        <w:t xml:space="preserve">или на педагогическом совете школы. </w:t>
      </w:r>
    </w:p>
    <w:p w14:paraId="121EF93C"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94C266C" w14:textId="77777777" w:rsidR="00782572" w:rsidRPr="00FF01A7" w:rsidRDefault="00782572" w:rsidP="00B5363F">
      <w:pPr>
        <w:widowControl/>
        <w:tabs>
          <w:tab w:val="left" w:pos="357"/>
        </w:tabs>
        <w:suppressAutoHyphens/>
        <w:ind w:firstLine="709"/>
        <w:rPr>
          <w:rFonts w:eastAsia="Times New Roman"/>
        </w:rPr>
      </w:pPr>
      <w:r w:rsidRPr="00FF01A7">
        <w:rPr>
          <w:rFonts w:eastAsia="Times New Roman"/>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14:paraId="096ADCD9" w14:textId="77777777" w:rsidR="00782572" w:rsidRPr="00FF01A7" w:rsidRDefault="00782572" w:rsidP="00B5363F">
      <w:pPr>
        <w:widowControl/>
        <w:tabs>
          <w:tab w:val="left" w:pos="357"/>
        </w:tabs>
        <w:suppressAutoHyphens/>
        <w:ind w:firstLine="709"/>
        <w:rPr>
          <w:rFonts w:eastAsia="Times New Roman"/>
        </w:rPr>
      </w:pPr>
      <w:r w:rsidRPr="00FF01A7">
        <w:rPr>
          <w:rFonts w:eastAsia="Times New Roman"/>
        </w:rPr>
        <w:t xml:space="preserve">Результаты выполнения индивидуального проекта могут рассматриваться как дополнительное основание при зачислении выпускника МБОУ </w:t>
      </w:r>
      <w:r w:rsidRPr="00FF01A7">
        <w:rPr>
          <w:rFonts w:eastAsia="Times New Roman"/>
          <w:spacing w:val="-2"/>
        </w:rPr>
        <w:t>«Школа № 75»</w:t>
      </w:r>
      <w:r w:rsidRPr="00FF01A7">
        <w:rPr>
          <w:rFonts w:eastAsia="Times New Roman"/>
        </w:rPr>
        <w:t xml:space="preserve"> на избранное им направление профильного образования.</w:t>
      </w:r>
    </w:p>
    <w:p w14:paraId="63A71B9D" w14:textId="77777777" w:rsidR="00782572" w:rsidRPr="00FF01A7" w:rsidRDefault="00782572" w:rsidP="00B5363F">
      <w:pPr>
        <w:widowControl/>
        <w:suppressAutoHyphens/>
        <w:ind w:firstLine="709"/>
        <w:outlineLvl w:val="0"/>
        <w:rPr>
          <w:rFonts w:eastAsia="Times New Roman"/>
          <w:b/>
          <w:bCs/>
        </w:rPr>
      </w:pPr>
      <w:r w:rsidRPr="00FF01A7">
        <w:rPr>
          <w:rFonts w:eastAsia="Times New Roman"/>
          <w:b/>
          <w:bCs/>
        </w:rPr>
        <w:t>1.3.2.3. Особенности оценки предметных результатов</w:t>
      </w:r>
    </w:p>
    <w:p w14:paraId="1CDB4B60"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Оценка предметных результатов представляет собой оценку достижения обучающимся планируемых результатов по отдельным предметам.</w:t>
      </w:r>
    </w:p>
    <w:p w14:paraId="23E76696"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lastRenderedPageBreak/>
        <w:t>Формирование этих результатов обеспечивается каждым учебным предметом.</w:t>
      </w:r>
    </w:p>
    <w:p w14:paraId="7F57519E"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Основным </w:t>
      </w:r>
      <w:r w:rsidRPr="00FF01A7">
        <w:rPr>
          <w:rFonts w:eastAsia="Times New Roman"/>
          <w:b/>
          <w:bCs/>
          <w:lang w:eastAsia="en-US"/>
        </w:rPr>
        <w:t>объектом</w:t>
      </w:r>
      <w:r w:rsidRPr="00FF01A7">
        <w:rPr>
          <w:rFonts w:eastAsia="Times New Roman"/>
          <w:lang w:eastAsia="en-US"/>
        </w:rPr>
        <w:t xml:space="preserve"> оценки предметных результатов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53E32564" w14:textId="77777777" w:rsidR="00782572" w:rsidRPr="00FF01A7" w:rsidRDefault="00782572" w:rsidP="00B5363F">
      <w:pPr>
        <w:widowControl/>
        <w:suppressAutoHyphens/>
        <w:ind w:firstLine="709"/>
        <w:rPr>
          <w:rFonts w:eastAsia="Times New Roman"/>
        </w:rPr>
      </w:pPr>
      <w:r w:rsidRPr="00FF01A7">
        <w:rPr>
          <w:rFonts w:eastAsia="Times New Roman"/>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FF01A7">
        <w:rPr>
          <w:rFonts w:eastAsia="Times New Roman"/>
          <w:b/>
          <w:bCs/>
        </w:rPr>
        <w:t>выделение базового уровня достижений как точки отсчёта</w:t>
      </w:r>
      <w:r w:rsidRPr="00FF01A7">
        <w:rPr>
          <w:rFonts w:eastAsia="Times New Roman"/>
        </w:rPr>
        <w:t xml:space="preserve"> при построении всей системы оценки и организации индивидуальной работы с обучающимися.</w:t>
      </w:r>
    </w:p>
    <w:p w14:paraId="4C1E4512" w14:textId="77777777" w:rsidR="00782572" w:rsidRPr="00FF01A7" w:rsidRDefault="00782572" w:rsidP="00B5363F">
      <w:pPr>
        <w:widowControl/>
        <w:suppressAutoHyphens/>
        <w:ind w:firstLine="709"/>
        <w:rPr>
          <w:rFonts w:eastAsia="Times New Roman"/>
        </w:rPr>
      </w:pPr>
      <w:r w:rsidRPr="00FF01A7">
        <w:rPr>
          <w:rFonts w:eastAsia="Times New Roman"/>
          <w:b/>
          <w:bCs/>
          <w:i/>
          <w:iCs/>
        </w:rPr>
        <w:t>Реальные достижения</w:t>
      </w:r>
      <w:r w:rsidRPr="00FF01A7">
        <w:rPr>
          <w:rFonts w:eastAsia="Times New Roman"/>
        </w:rPr>
        <w:t xml:space="preserve"> обучающихся могут </w:t>
      </w:r>
      <w:r w:rsidRPr="00FF01A7">
        <w:rPr>
          <w:rFonts w:eastAsia="Times New Roman"/>
          <w:b/>
          <w:bCs/>
          <w:i/>
          <w:iCs/>
        </w:rPr>
        <w:t>соответствовать базовому уровню</w:t>
      </w:r>
      <w:r w:rsidRPr="00FF01A7">
        <w:rPr>
          <w:rFonts w:eastAsia="Times New Roman"/>
        </w:rPr>
        <w:t xml:space="preserve">, а могут </w:t>
      </w:r>
      <w:r w:rsidRPr="00FF01A7">
        <w:rPr>
          <w:rFonts w:eastAsia="Times New Roman"/>
          <w:b/>
          <w:bCs/>
          <w:i/>
          <w:iCs/>
        </w:rPr>
        <w:t>отличаться</w:t>
      </w:r>
      <w:r w:rsidRPr="00FF01A7">
        <w:rPr>
          <w:rFonts w:eastAsia="Times New Roman"/>
        </w:rPr>
        <w:t xml:space="preserve"> от него как </w:t>
      </w:r>
      <w:r w:rsidRPr="00FF01A7">
        <w:rPr>
          <w:rFonts w:eastAsia="Times New Roman"/>
          <w:b/>
          <w:bCs/>
          <w:i/>
          <w:iCs/>
        </w:rPr>
        <w:t>в сторону превышения</w:t>
      </w:r>
      <w:r w:rsidRPr="00FF01A7">
        <w:rPr>
          <w:rFonts w:eastAsia="Times New Roman"/>
        </w:rPr>
        <w:t xml:space="preserve">, так и </w:t>
      </w:r>
      <w:r w:rsidRPr="00FF01A7">
        <w:rPr>
          <w:rFonts w:eastAsia="Times New Roman"/>
          <w:b/>
          <w:bCs/>
          <w:i/>
          <w:iCs/>
        </w:rPr>
        <w:t>в сторону недостижения</w:t>
      </w:r>
      <w:r w:rsidRPr="00FF01A7">
        <w:rPr>
          <w:rFonts w:eastAsia="Times New Roman"/>
        </w:rPr>
        <w:t>.</w:t>
      </w:r>
    </w:p>
    <w:p w14:paraId="404C91EA" w14:textId="77777777" w:rsidR="00782572" w:rsidRPr="00FF01A7" w:rsidRDefault="00782572" w:rsidP="00B5363F">
      <w:pPr>
        <w:tabs>
          <w:tab w:val="left" w:pos="993"/>
        </w:tabs>
        <w:suppressAutoHyphens/>
        <w:ind w:firstLine="709"/>
        <w:rPr>
          <w:rFonts w:eastAsia="Times New Roman"/>
        </w:rPr>
      </w:pPr>
      <w:r w:rsidRPr="00FF01A7">
        <w:rPr>
          <w:rFonts w:eastAsia="Times New Roman"/>
          <w:b/>
          <w:bCs/>
          <w:i/>
          <w:iCs/>
        </w:rPr>
        <w:t>Оценка предметных результатов осуществляется</w:t>
      </w:r>
      <w:r w:rsidRPr="00FF01A7">
        <w:rPr>
          <w:rFonts w:eastAsia="Times New Roman"/>
        </w:rPr>
        <w:t>:</w:t>
      </w:r>
    </w:p>
    <w:p w14:paraId="548697B2" w14:textId="3FE736E6" w:rsidR="00782572" w:rsidRPr="00FF01A7" w:rsidRDefault="00782572" w:rsidP="002E27FB">
      <w:pPr>
        <w:widowControl/>
        <w:numPr>
          <w:ilvl w:val="0"/>
          <w:numId w:val="170"/>
        </w:numPr>
        <w:tabs>
          <w:tab w:val="left" w:pos="993"/>
        </w:tabs>
        <w:suppressAutoHyphens/>
        <w:rPr>
          <w:rFonts w:eastAsia="Times New Roman"/>
        </w:rPr>
      </w:pPr>
      <w:r w:rsidRPr="00FF01A7">
        <w:rPr>
          <w:rFonts w:eastAsia="Times New Roman"/>
        </w:rPr>
        <w:t>в рамках системы внутренней оценки школы (стартовое, текущее и промежуточное оценивание, итоговые контрольные работы по предметам);</w:t>
      </w:r>
    </w:p>
    <w:p w14:paraId="4A7671C3" w14:textId="77777777" w:rsidR="00782572" w:rsidRPr="00FF01A7" w:rsidRDefault="00782572" w:rsidP="002E27FB">
      <w:pPr>
        <w:widowControl/>
        <w:numPr>
          <w:ilvl w:val="0"/>
          <w:numId w:val="170"/>
        </w:numPr>
        <w:tabs>
          <w:tab w:val="left" w:pos="993"/>
        </w:tabs>
        <w:suppressAutoHyphens/>
        <w:rPr>
          <w:rFonts w:eastAsia="Times New Roman"/>
        </w:rPr>
      </w:pPr>
      <w:r w:rsidRPr="00FF01A7">
        <w:rPr>
          <w:rFonts w:eastAsia="Times New Roman"/>
        </w:rPr>
        <w:t>в ходе внешних мониторинговых исследований, аттестации кадров, аккредитации ОУ.</w:t>
      </w:r>
    </w:p>
    <w:p w14:paraId="3CF72779" w14:textId="2431F205"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Оценка предметных результатов ведется каждым учителем </w:t>
      </w:r>
      <w:r w:rsidRPr="00FF01A7">
        <w:rPr>
          <w:rFonts w:eastAsia="Times New Roman"/>
          <w:b/>
          <w:bCs/>
          <w:i/>
          <w:iCs/>
          <w:lang w:eastAsia="en-US"/>
        </w:rPr>
        <w:t>в ходе процедур текущей, тематической, промежуточной и итоговой оценки</w:t>
      </w:r>
      <w:r w:rsidRPr="00FF01A7">
        <w:rPr>
          <w:rFonts w:eastAsia="Times New Roman"/>
          <w:lang w:eastAsia="en-US"/>
        </w:rPr>
        <w:t xml:space="preserve">, а также администрацией </w:t>
      </w:r>
      <w:r w:rsidRPr="00FF01A7">
        <w:rPr>
          <w:rFonts w:eastAsia="Times New Roman"/>
        </w:rPr>
        <w:t xml:space="preserve">МБОУ </w:t>
      </w:r>
      <w:r w:rsidRPr="00FF01A7">
        <w:rPr>
          <w:rFonts w:eastAsia="Times New Roman"/>
          <w:spacing w:val="-2"/>
        </w:rPr>
        <w:t>«Школа № 75»</w:t>
      </w:r>
      <w:r w:rsidR="00BE050B" w:rsidRPr="00FF01A7">
        <w:rPr>
          <w:rFonts w:eastAsia="Times New Roman"/>
          <w:spacing w:val="-2"/>
        </w:rPr>
        <w:t xml:space="preserve"> </w:t>
      </w:r>
      <w:r w:rsidRPr="00FF01A7">
        <w:rPr>
          <w:rFonts w:eastAsia="Times New Roman"/>
          <w:lang w:eastAsia="en-US"/>
        </w:rPr>
        <w:t xml:space="preserve">в ходе </w:t>
      </w:r>
      <w:r w:rsidRPr="00FF01A7">
        <w:rPr>
          <w:rFonts w:eastAsia="Times New Roman"/>
          <w:b/>
          <w:bCs/>
          <w:i/>
          <w:iCs/>
          <w:lang w:eastAsia="en-US"/>
        </w:rPr>
        <w:t>формирования системы внутренней оценки качества образования школы</w:t>
      </w:r>
      <w:r w:rsidRPr="00FF01A7">
        <w:rPr>
          <w:rFonts w:eastAsia="Times New Roman"/>
          <w:lang w:eastAsia="en-US"/>
        </w:rPr>
        <w:t>.</w:t>
      </w:r>
    </w:p>
    <w:p w14:paraId="70B21A6E" w14:textId="77777777" w:rsidR="00782572" w:rsidRPr="00FF01A7" w:rsidRDefault="00782572" w:rsidP="00B5363F">
      <w:pPr>
        <w:widowControl/>
        <w:suppressAutoHyphens/>
        <w:ind w:firstLine="709"/>
        <w:rPr>
          <w:rFonts w:eastAsia="@Arial Unicode MS"/>
          <w:lang w:eastAsia="en-US"/>
        </w:rPr>
      </w:pPr>
      <w:r w:rsidRPr="00FF01A7">
        <w:rPr>
          <w:rFonts w:eastAsia="@Arial Unicode MS"/>
          <w:lang w:eastAsia="en-U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Pr="00FF01A7">
        <w:rPr>
          <w:rFonts w:eastAsia="Times New Roman"/>
        </w:rPr>
        <w:t xml:space="preserve">МБОУ </w:t>
      </w:r>
      <w:r w:rsidRPr="00FF01A7">
        <w:rPr>
          <w:rFonts w:eastAsia="Times New Roman"/>
          <w:spacing w:val="-2"/>
        </w:rPr>
        <w:t xml:space="preserve">«Школа № 75» </w:t>
      </w:r>
      <w:r w:rsidRPr="00FF01A7">
        <w:rPr>
          <w:rFonts w:eastAsia="@Arial Unicode MS"/>
          <w:lang w:eastAsia="en-US"/>
        </w:rPr>
        <w:t xml:space="preserve">и доводится до сведения учащихся и их родителей (законных представителей). </w:t>
      </w:r>
      <w:r w:rsidRPr="00FF01A7">
        <w:rPr>
          <w:rFonts w:eastAsia="Times New Roman"/>
          <w:lang w:eastAsia="en-US"/>
        </w:rPr>
        <w:t>Описание должно включить:</w:t>
      </w:r>
    </w:p>
    <w:p w14:paraId="7BACE71E" w14:textId="77777777" w:rsidR="00782572" w:rsidRPr="00FF01A7" w:rsidRDefault="00782572" w:rsidP="002E27FB">
      <w:pPr>
        <w:widowControl/>
        <w:numPr>
          <w:ilvl w:val="0"/>
          <w:numId w:val="159"/>
        </w:numPr>
        <w:tabs>
          <w:tab w:val="left" w:pos="1080"/>
        </w:tabs>
        <w:suppressAutoHyphens/>
        <w:ind w:left="0" w:firstLine="709"/>
        <w:rPr>
          <w:rFonts w:eastAsia="Times New Roman"/>
        </w:rPr>
      </w:pPr>
      <w:r w:rsidRPr="00FF01A7">
        <w:rPr>
          <w:rFonts w:eastAsia="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332B5F2A" w14:textId="77777777" w:rsidR="00782572" w:rsidRPr="00FF01A7" w:rsidRDefault="00782572" w:rsidP="002E27FB">
      <w:pPr>
        <w:widowControl/>
        <w:numPr>
          <w:ilvl w:val="0"/>
          <w:numId w:val="159"/>
        </w:numPr>
        <w:tabs>
          <w:tab w:val="left" w:pos="1080"/>
        </w:tabs>
        <w:suppressAutoHyphens/>
        <w:ind w:left="0" w:firstLine="709"/>
        <w:rPr>
          <w:rFonts w:eastAsia="Times New Roman"/>
        </w:rPr>
      </w:pPr>
      <w:r w:rsidRPr="00FF01A7">
        <w:rPr>
          <w:rFonts w:eastAsia="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21EE8C13" w14:textId="77777777" w:rsidR="00782572" w:rsidRPr="00FF01A7" w:rsidRDefault="00782572" w:rsidP="002E27FB">
      <w:pPr>
        <w:widowControl/>
        <w:numPr>
          <w:ilvl w:val="0"/>
          <w:numId w:val="159"/>
        </w:numPr>
        <w:tabs>
          <w:tab w:val="left" w:pos="1080"/>
        </w:tabs>
        <w:suppressAutoHyphens/>
        <w:ind w:left="0" w:firstLine="709"/>
        <w:rPr>
          <w:rFonts w:eastAsia="Times New Roman"/>
        </w:rPr>
      </w:pPr>
      <w:r w:rsidRPr="00FF01A7">
        <w:rPr>
          <w:rFonts w:eastAsia="Times New Roman"/>
        </w:rPr>
        <w:t>график контрольных мероприятий.</w:t>
      </w:r>
    </w:p>
    <w:p w14:paraId="5780891F" w14:textId="77777777" w:rsidR="00782572" w:rsidRPr="00FF01A7" w:rsidRDefault="00782572" w:rsidP="00B5363F">
      <w:pPr>
        <w:jc w:val="center"/>
        <w:outlineLvl w:val="0"/>
        <w:rPr>
          <w:rFonts w:eastAsia="Times New Roman"/>
          <w:b/>
          <w:bCs/>
        </w:rPr>
      </w:pPr>
      <w:r w:rsidRPr="00FF01A7">
        <w:rPr>
          <w:rFonts w:eastAsia="Times New Roman"/>
          <w:b/>
          <w:bCs/>
        </w:rPr>
        <w:t xml:space="preserve">1.3.3. Система внутренней оценки образовательных результатов </w:t>
      </w:r>
    </w:p>
    <w:p w14:paraId="79194A64" w14:textId="77777777" w:rsidR="00782572" w:rsidRPr="00FF01A7" w:rsidRDefault="00782572" w:rsidP="00B5363F">
      <w:pPr>
        <w:ind w:firstLine="709"/>
        <w:rPr>
          <w:rFonts w:eastAsia="Times New Roman"/>
        </w:rPr>
      </w:pPr>
      <w:r w:rsidRPr="00FF01A7">
        <w:rPr>
          <w:rFonts w:eastAsia="Times New Roman"/>
          <w:b/>
          <w:bCs/>
        </w:rPr>
        <w:t>Система оценки качества образования</w:t>
      </w:r>
      <w:r w:rsidRPr="00FF01A7">
        <w:rPr>
          <w:rFonts w:eastAsia="Times New Roman"/>
        </w:rPr>
        <w:t xml:space="preserve"> включает: </w:t>
      </w:r>
    </w:p>
    <w:p w14:paraId="5A47E041" w14:textId="77777777" w:rsidR="00782572" w:rsidRPr="00FF01A7" w:rsidRDefault="00782572" w:rsidP="002E27FB">
      <w:pPr>
        <w:numPr>
          <w:ilvl w:val="0"/>
          <w:numId w:val="175"/>
        </w:numPr>
        <w:autoSpaceDE w:val="0"/>
        <w:autoSpaceDN w:val="0"/>
        <w:adjustRightInd w:val="0"/>
        <w:rPr>
          <w:rFonts w:eastAsia="Times New Roman"/>
        </w:rPr>
      </w:pPr>
      <w:r w:rsidRPr="00FF01A7">
        <w:rPr>
          <w:rFonts w:eastAsia="Times New Roman"/>
        </w:rPr>
        <w:t>план контрольно-оценочной деятельности;</w:t>
      </w:r>
    </w:p>
    <w:p w14:paraId="1272F642" w14:textId="77777777" w:rsidR="00782572" w:rsidRPr="00FF01A7" w:rsidRDefault="00782572" w:rsidP="002E27FB">
      <w:pPr>
        <w:numPr>
          <w:ilvl w:val="0"/>
          <w:numId w:val="175"/>
        </w:numPr>
        <w:autoSpaceDE w:val="0"/>
        <w:autoSpaceDN w:val="0"/>
        <w:adjustRightInd w:val="0"/>
        <w:rPr>
          <w:rFonts w:eastAsia="Times New Roman"/>
        </w:rPr>
      </w:pPr>
      <w:r w:rsidRPr="00FF01A7">
        <w:rPr>
          <w:rFonts w:eastAsia="Times New Roman"/>
        </w:rPr>
        <w:t>модель мониторинга результатов образовательной деятельности.</w:t>
      </w:r>
    </w:p>
    <w:p w14:paraId="5F5DF0E1" w14:textId="77777777" w:rsidR="00782572" w:rsidRPr="00FF01A7" w:rsidRDefault="00782572" w:rsidP="00B5363F">
      <w:pPr>
        <w:ind w:firstLine="709"/>
        <w:rPr>
          <w:rFonts w:eastAsia="Times New Roman"/>
        </w:rPr>
      </w:pPr>
      <w:r w:rsidRPr="00FF01A7">
        <w:rPr>
          <w:rFonts w:eastAsia="Times New Roman"/>
          <w:b/>
          <w:bCs/>
        </w:rPr>
        <w:t>План контрольно-оценочной деятельности</w:t>
      </w:r>
      <w:r w:rsidRPr="00FF01A7">
        <w:rPr>
          <w:rFonts w:eastAsia="Times New Roman"/>
        </w:rPr>
        <w:t xml:space="preserve"> обеспечивает решение двух задач: </w:t>
      </w:r>
    </w:p>
    <w:p w14:paraId="31EEDCB4" w14:textId="77777777" w:rsidR="00782572" w:rsidRPr="00FF01A7" w:rsidRDefault="00782572" w:rsidP="002E27FB">
      <w:pPr>
        <w:numPr>
          <w:ilvl w:val="0"/>
          <w:numId w:val="172"/>
        </w:numPr>
        <w:autoSpaceDE w:val="0"/>
        <w:autoSpaceDN w:val="0"/>
        <w:adjustRightInd w:val="0"/>
        <w:ind w:left="1208" w:hanging="357"/>
        <w:rPr>
          <w:rFonts w:eastAsia="Times New Roman"/>
        </w:rPr>
      </w:pPr>
      <w:r w:rsidRPr="00FF01A7">
        <w:rPr>
          <w:rFonts w:eastAsia="Times New Roman"/>
        </w:rPr>
        <w:t>оценку планируемых результатов (личностных, метапредметных и предметных) освоения учащимися образовательных программ каждого уровня образования;</w:t>
      </w:r>
    </w:p>
    <w:p w14:paraId="3395AD9F" w14:textId="77777777" w:rsidR="00782572" w:rsidRPr="00FF01A7" w:rsidRDefault="00782572" w:rsidP="002E27FB">
      <w:pPr>
        <w:numPr>
          <w:ilvl w:val="0"/>
          <w:numId w:val="172"/>
        </w:numPr>
        <w:autoSpaceDE w:val="0"/>
        <w:autoSpaceDN w:val="0"/>
        <w:adjustRightInd w:val="0"/>
        <w:ind w:left="1208" w:hanging="357"/>
        <w:rPr>
          <w:rFonts w:eastAsia="Times New Roman"/>
        </w:rPr>
      </w:pPr>
      <w:r w:rsidRPr="00FF01A7">
        <w:rPr>
          <w:rFonts w:eastAsia="Times New Roman"/>
        </w:rPr>
        <w:t>контроль реализации всех компонентов образовательных программ начального общего, основного общего и среднего общего образования.</w:t>
      </w:r>
    </w:p>
    <w:p w14:paraId="10328A80" w14:textId="77777777" w:rsidR="00782572" w:rsidRPr="00FF01A7" w:rsidRDefault="00782572" w:rsidP="00B5363F">
      <w:pPr>
        <w:ind w:firstLine="709"/>
        <w:rPr>
          <w:rFonts w:eastAsia="Times New Roman"/>
        </w:rPr>
      </w:pPr>
      <w:r w:rsidRPr="00FF01A7">
        <w:rPr>
          <w:rFonts w:eastAsia="Times New Roman"/>
          <w:b/>
          <w:bCs/>
        </w:rPr>
        <w:t>Модель мониторинга</w:t>
      </w:r>
      <w:r w:rsidRPr="00FF01A7">
        <w:rPr>
          <w:rFonts w:eastAsia="Times New Roman"/>
        </w:rPr>
        <w:t xml:space="preserve"> результатов образовательной деятельности включает:</w:t>
      </w:r>
    </w:p>
    <w:p w14:paraId="7DF80CE4" w14:textId="77777777" w:rsidR="00782572" w:rsidRPr="00FF01A7" w:rsidRDefault="00782572" w:rsidP="002E27FB">
      <w:pPr>
        <w:numPr>
          <w:ilvl w:val="0"/>
          <w:numId w:val="173"/>
        </w:numPr>
        <w:autoSpaceDE w:val="0"/>
        <w:autoSpaceDN w:val="0"/>
        <w:adjustRightInd w:val="0"/>
        <w:rPr>
          <w:rFonts w:eastAsia="Times New Roman"/>
          <w:lang w:eastAsia="en-US"/>
        </w:rPr>
      </w:pPr>
      <w:r w:rsidRPr="00FF01A7">
        <w:rPr>
          <w:rFonts w:eastAsia="Times New Roman"/>
          <w:lang w:eastAsia="en-US"/>
        </w:rPr>
        <w:t xml:space="preserve">мониторинг в рамках самообследования </w:t>
      </w:r>
      <w:r w:rsidRPr="00FF01A7">
        <w:rPr>
          <w:rFonts w:eastAsia="Times New Roman"/>
        </w:rPr>
        <w:t xml:space="preserve">МБОУ </w:t>
      </w:r>
      <w:r w:rsidRPr="00FF01A7">
        <w:rPr>
          <w:rFonts w:eastAsia="Times New Roman"/>
          <w:spacing w:val="-2"/>
        </w:rPr>
        <w:t>«Школа № 75»</w:t>
      </w:r>
      <w:r w:rsidRPr="00FF01A7">
        <w:rPr>
          <w:rFonts w:eastAsia="Times New Roman"/>
          <w:lang w:eastAsia="en-US"/>
        </w:rPr>
        <w:t>;</w:t>
      </w:r>
    </w:p>
    <w:p w14:paraId="3013701B" w14:textId="77777777" w:rsidR="00782572" w:rsidRPr="00FF01A7" w:rsidRDefault="00782572" w:rsidP="002E27FB">
      <w:pPr>
        <w:numPr>
          <w:ilvl w:val="0"/>
          <w:numId w:val="173"/>
        </w:numPr>
        <w:autoSpaceDE w:val="0"/>
        <w:autoSpaceDN w:val="0"/>
        <w:adjustRightInd w:val="0"/>
        <w:rPr>
          <w:rFonts w:eastAsia="Times New Roman"/>
          <w:lang w:eastAsia="en-US"/>
        </w:rPr>
      </w:pPr>
      <w:r w:rsidRPr="00FF01A7">
        <w:rPr>
          <w:rFonts w:eastAsia="Times New Roman"/>
          <w:lang w:eastAsia="en-US"/>
        </w:rPr>
        <w:t>мониторинг обеспечения выполнения образовательных программ каждого уровня общего образования: начального, основного, среднего.</w:t>
      </w:r>
    </w:p>
    <w:p w14:paraId="74C07739" w14:textId="77777777" w:rsidR="00782572" w:rsidRPr="00FF01A7" w:rsidRDefault="00782572" w:rsidP="00B5363F">
      <w:pPr>
        <w:ind w:firstLine="709"/>
        <w:rPr>
          <w:rFonts w:eastAsia="Times New Roman"/>
        </w:rPr>
      </w:pPr>
      <w:r w:rsidRPr="00FF01A7">
        <w:rPr>
          <w:rFonts w:eastAsia="Times New Roman"/>
          <w:b/>
          <w:bCs/>
        </w:rPr>
        <w:t>Целевые установки</w:t>
      </w:r>
      <w:r w:rsidRPr="00FF01A7">
        <w:rPr>
          <w:rFonts w:eastAsia="Times New Roman"/>
        </w:rPr>
        <w:t xml:space="preserve"> системы оценки качества образования:</w:t>
      </w:r>
    </w:p>
    <w:p w14:paraId="16AAC77C" w14:textId="77777777" w:rsidR="00782572" w:rsidRPr="00FF01A7" w:rsidRDefault="00782572" w:rsidP="002E27FB">
      <w:pPr>
        <w:numPr>
          <w:ilvl w:val="0"/>
          <w:numId w:val="176"/>
        </w:numPr>
        <w:autoSpaceDE w:val="0"/>
        <w:autoSpaceDN w:val="0"/>
        <w:adjustRightInd w:val="0"/>
        <w:rPr>
          <w:rFonts w:eastAsia="Times New Roman"/>
        </w:rPr>
      </w:pPr>
      <w:r w:rsidRPr="00FF01A7">
        <w:rPr>
          <w:rFonts w:eastAsia="Times New Roman"/>
        </w:rPr>
        <w:t>обеспечение освоения каждым учащимся образовательных программ начального общего, основного общего, среднего общего образования;</w:t>
      </w:r>
    </w:p>
    <w:p w14:paraId="30B3AA9A" w14:textId="77777777" w:rsidR="00782572" w:rsidRPr="00FF01A7" w:rsidRDefault="00782572" w:rsidP="002E27FB">
      <w:pPr>
        <w:numPr>
          <w:ilvl w:val="0"/>
          <w:numId w:val="176"/>
        </w:numPr>
        <w:autoSpaceDE w:val="0"/>
        <w:autoSpaceDN w:val="0"/>
        <w:adjustRightInd w:val="0"/>
        <w:rPr>
          <w:rFonts w:eastAsia="Times New Roman"/>
        </w:rPr>
      </w:pPr>
      <w:r w:rsidRPr="00FF01A7">
        <w:rPr>
          <w:rFonts w:eastAsia="Times New Roman"/>
        </w:rPr>
        <w:t>системное повышение качества образовательных результатов, процессов и условий для реализации образовательных программ начального общего, основного общего, среднего общего образования;</w:t>
      </w:r>
    </w:p>
    <w:p w14:paraId="77A4A584" w14:textId="77777777" w:rsidR="00782572" w:rsidRPr="00FF01A7" w:rsidRDefault="00782572" w:rsidP="002E27FB">
      <w:pPr>
        <w:numPr>
          <w:ilvl w:val="0"/>
          <w:numId w:val="176"/>
        </w:numPr>
        <w:autoSpaceDE w:val="0"/>
        <w:autoSpaceDN w:val="0"/>
        <w:adjustRightInd w:val="0"/>
        <w:rPr>
          <w:rFonts w:eastAsia="Times New Roman"/>
        </w:rPr>
      </w:pPr>
      <w:r w:rsidRPr="00FF01A7">
        <w:rPr>
          <w:rFonts w:eastAsia="Times New Roman"/>
        </w:rPr>
        <w:t>обеспечение положительной динамики индивидуальных достижений учащихся;</w:t>
      </w:r>
    </w:p>
    <w:p w14:paraId="026EB56A" w14:textId="77777777" w:rsidR="00782572" w:rsidRPr="00FF01A7" w:rsidRDefault="00782572" w:rsidP="002E27FB">
      <w:pPr>
        <w:numPr>
          <w:ilvl w:val="0"/>
          <w:numId w:val="176"/>
        </w:numPr>
        <w:autoSpaceDE w:val="0"/>
        <w:autoSpaceDN w:val="0"/>
        <w:adjustRightInd w:val="0"/>
        <w:rPr>
          <w:rFonts w:eastAsia="Times New Roman"/>
        </w:rPr>
      </w:pPr>
      <w:r w:rsidRPr="00FF01A7">
        <w:rPr>
          <w:rFonts w:eastAsia="Times New Roman"/>
        </w:rPr>
        <w:t>формирование содержательно-критериальной основы для оценки качества образования;</w:t>
      </w:r>
    </w:p>
    <w:p w14:paraId="6C324BBE" w14:textId="77777777" w:rsidR="00782572" w:rsidRPr="00FF01A7" w:rsidRDefault="00782572" w:rsidP="002E27FB">
      <w:pPr>
        <w:numPr>
          <w:ilvl w:val="0"/>
          <w:numId w:val="176"/>
        </w:numPr>
        <w:autoSpaceDE w:val="0"/>
        <w:autoSpaceDN w:val="0"/>
        <w:adjustRightInd w:val="0"/>
        <w:rPr>
          <w:rFonts w:eastAsia="Times New Roman"/>
        </w:rPr>
      </w:pPr>
      <w:r w:rsidRPr="00FF01A7">
        <w:rPr>
          <w:rFonts w:eastAsia="Times New Roman"/>
        </w:rPr>
        <w:t>реализация аналитико-прогностической функции управления качеством образования.</w:t>
      </w:r>
    </w:p>
    <w:p w14:paraId="6090A69E" w14:textId="77777777" w:rsidR="00782572" w:rsidRPr="00FF01A7" w:rsidRDefault="00782572" w:rsidP="00B5363F">
      <w:pPr>
        <w:ind w:firstLine="709"/>
        <w:rPr>
          <w:rFonts w:eastAsia="Times New Roman"/>
        </w:rPr>
      </w:pPr>
      <w:r w:rsidRPr="00FF01A7">
        <w:rPr>
          <w:rFonts w:eastAsia="Times New Roman"/>
          <w:b/>
          <w:bCs/>
        </w:rPr>
        <w:t>Формы организации</w:t>
      </w:r>
      <w:r w:rsidRPr="00FF01A7">
        <w:rPr>
          <w:rFonts w:eastAsia="Times New Roman"/>
        </w:rPr>
        <w:t xml:space="preserve"> контрольно-оценочной деятельности:</w:t>
      </w:r>
    </w:p>
    <w:p w14:paraId="2854F037" w14:textId="77777777" w:rsidR="00782572" w:rsidRPr="00FF01A7" w:rsidRDefault="00782572" w:rsidP="002E27FB">
      <w:pPr>
        <w:numPr>
          <w:ilvl w:val="0"/>
          <w:numId w:val="177"/>
        </w:numPr>
        <w:autoSpaceDE w:val="0"/>
        <w:autoSpaceDN w:val="0"/>
        <w:adjustRightInd w:val="0"/>
        <w:rPr>
          <w:rFonts w:eastAsia="Times New Roman"/>
        </w:rPr>
      </w:pPr>
      <w:r w:rsidRPr="00FF01A7">
        <w:rPr>
          <w:rFonts w:eastAsia="Times New Roman"/>
        </w:rPr>
        <w:t>Проведение текущего контроля успеваемости – освоения образовательных программ учащимися.</w:t>
      </w:r>
    </w:p>
    <w:p w14:paraId="5D902846" w14:textId="77777777" w:rsidR="00782572" w:rsidRPr="00FF01A7" w:rsidRDefault="00782572" w:rsidP="002E27FB">
      <w:pPr>
        <w:numPr>
          <w:ilvl w:val="0"/>
          <w:numId w:val="177"/>
        </w:numPr>
        <w:autoSpaceDE w:val="0"/>
        <w:autoSpaceDN w:val="0"/>
        <w:adjustRightInd w:val="0"/>
        <w:rPr>
          <w:rFonts w:eastAsia="Times New Roman"/>
        </w:rPr>
      </w:pPr>
      <w:r w:rsidRPr="00FF01A7">
        <w:rPr>
          <w:rFonts w:eastAsia="Times New Roman"/>
        </w:rPr>
        <w:t>Проведение промежуточной аттестации учащихся.</w:t>
      </w:r>
    </w:p>
    <w:p w14:paraId="7E65EB67" w14:textId="77777777" w:rsidR="00782572" w:rsidRPr="00FF01A7" w:rsidRDefault="00782572" w:rsidP="002E27FB">
      <w:pPr>
        <w:numPr>
          <w:ilvl w:val="0"/>
          <w:numId w:val="177"/>
        </w:numPr>
        <w:autoSpaceDE w:val="0"/>
        <w:autoSpaceDN w:val="0"/>
        <w:adjustRightInd w:val="0"/>
        <w:rPr>
          <w:rFonts w:eastAsia="Times New Roman"/>
        </w:rPr>
      </w:pPr>
      <w:r w:rsidRPr="00FF01A7">
        <w:rPr>
          <w:rFonts w:eastAsia="Times New Roman"/>
        </w:rPr>
        <w:t>Посещение занятий урочной и внеурочной деятельности.</w:t>
      </w:r>
    </w:p>
    <w:p w14:paraId="2704D6CA" w14:textId="77777777" w:rsidR="00782572" w:rsidRPr="00FF01A7" w:rsidRDefault="00782572" w:rsidP="002E27FB">
      <w:pPr>
        <w:numPr>
          <w:ilvl w:val="0"/>
          <w:numId w:val="177"/>
        </w:numPr>
        <w:autoSpaceDE w:val="0"/>
        <w:autoSpaceDN w:val="0"/>
        <w:adjustRightInd w:val="0"/>
        <w:rPr>
          <w:rFonts w:eastAsia="Times New Roman"/>
        </w:rPr>
      </w:pPr>
      <w:r w:rsidRPr="00FF01A7">
        <w:rPr>
          <w:rFonts w:eastAsia="Times New Roman"/>
        </w:rPr>
        <w:t>Проверка документации.</w:t>
      </w:r>
    </w:p>
    <w:p w14:paraId="7FB0CD55" w14:textId="77777777" w:rsidR="00782572" w:rsidRPr="00FF01A7" w:rsidRDefault="00782572" w:rsidP="002E27FB">
      <w:pPr>
        <w:numPr>
          <w:ilvl w:val="0"/>
          <w:numId w:val="177"/>
        </w:numPr>
        <w:autoSpaceDE w:val="0"/>
        <w:autoSpaceDN w:val="0"/>
        <w:adjustRightInd w:val="0"/>
        <w:rPr>
          <w:rFonts w:eastAsia="Times New Roman"/>
        </w:rPr>
      </w:pPr>
      <w:r w:rsidRPr="00FF01A7">
        <w:rPr>
          <w:rFonts w:eastAsia="Times New Roman"/>
        </w:rPr>
        <w:t>Анализ программно-методических материалов и контрольно-оценочных средств учителя.</w:t>
      </w:r>
    </w:p>
    <w:p w14:paraId="3CC240CC" w14:textId="77777777" w:rsidR="00782572" w:rsidRPr="00FF01A7" w:rsidRDefault="00782572" w:rsidP="002E27FB">
      <w:pPr>
        <w:numPr>
          <w:ilvl w:val="0"/>
          <w:numId w:val="177"/>
        </w:numPr>
        <w:autoSpaceDE w:val="0"/>
        <w:autoSpaceDN w:val="0"/>
        <w:adjustRightInd w:val="0"/>
        <w:rPr>
          <w:rFonts w:eastAsia="Times New Roman"/>
        </w:rPr>
      </w:pPr>
      <w:r w:rsidRPr="00FF01A7">
        <w:rPr>
          <w:rFonts w:eastAsia="Times New Roman"/>
        </w:rPr>
        <w:t>Анализ организационных форм учебных и внеурочных занятий и ИКТ-ресурсов.</w:t>
      </w:r>
    </w:p>
    <w:p w14:paraId="033CA2F6" w14:textId="77777777" w:rsidR="00782572" w:rsidRPr="00FF01A7" w:rsidRDefault="00782572" w:rsidP="00B5363F">
      <w:pPr>
        <w:ind w:firstLine="709"/>
        <w:rPr>
          <w:rFonts w:eastAsia="Times New Roman"/>
        </w:rPr>
      </w:pPr>
      <w:r w:rsidRPr="00FF01A7">
        <w:rPr>
          <w:rFonts w:eastAsia="Times New Roman"/>
          <w:b/>
          <w:bCs/>
        </w:rPr>
        <w:t>Форматы представления результатов</w:t>
      </w:r>
      <w:r w:rsidRPr="00FF01A7">
        <w:rPr>
          <w:rFonts w:eastAsia="Times New Roman"/>
        </w:rPr>
        <w:t xml:space="preserve"> контрольно-оценочной деятельности:</w:t>
      </w:r>
    </w:p>
    <w:p w14:paraId="48446A78" w14:textId="77777777" w:rsidR="00782572" w:rsidRPr="00FF01A7" w:rsidRDefault="00782572" w:rsidP="002E27FB">
      <w:pPr>
        <w:numPr>
          <w:ilvl w:val="0"/>
          <w:numId w:val="174"/>
        </w:numPr>
        <w:autoSpaceDE w:val="0"/>
        <w:autoSpaceDN w:val="0"/>
        <w:adjustRightInd w:val="0"/>
        <w:rPr>
          <w:rFonts w:eastAsia="Times New Roman"/>
        </w:rPr>
      </w:pPr>
      <w:r w:rsidRPr="00FF01A7">
        <w:rPr>
          <w:rFonts w:eastAsia="Times New Roman"/>
        </w:rPr>
        <w:t>Аналитическая справка.</w:t>
      </w:r>
    </w:p>
    <w:p w14:paraId="03B552CB"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t xml:space="preserve">Приказ директора МБОУ </w:t>
      </w:r>
      <w:r w:rsidRPr="00FF01A7">
        <w:rPr>
          <w:rFonts w:eastAsia="Times New Roman"/>
          <w:spacing w:val="-2"/>
        </w:rPr>
        <w:t>«Школа № 75».</w:t>
      </w:r>
    </w:p>
    <w:p w14:paraId="5E35EE04"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t xml:space="preserve">Распоряжение директора МБОУ </w:t>
      </w:r>
      <w:r w:rsidRPr="00FF01A7">
        <w:rPr>
          <w:rFonts w:eastAsia="Times New Roman"/>
          <w:spacing w:val="-2"/>
        </w:rPr>
        <w:t>«Школа № 75».</w:t>
      </w:r>
    </w:p>
    <w:p w14:paraId="55F8F91A"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t xml:space="preserve">Рекомендации заместителя директора МБОУ </w:t>
      </w:r>
      <w:r w:rsidRPr="00FF01A7">
        <w:rPr>
          <w:rFonts w:eastAsia="Times New Roman"/>
          <w:spacing w:val="-2"/>
        </w:rPr>
        <w:t>«Школа № 75».</w:t>
      </w:r>
    </w:p>
    <w:p w14:paraId="4B7938A1"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t>Рекомендации (решения) методического объединения учителей.</w:t>
      </w:r>
    </w:p>
    <w:p w14:paraId="047E5EB2"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t>Рекомендации (решения) педагогического совета.</w:t>
      </w:r>
    </w:p>
    <w:p w14:paraId="7F037CD8"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t>Отчет, самоанализ учителя.</w:t>
      </w:r>
    </w:p>
    <w:p w14:paraId="43D974C9"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t xml:space="preserve">Отчет по самообследованию МБОУ </w:t>
      </w:r>
      <w:r w:rsidRPr="00FF01A7">
        <w:rPr>
          <w:rFonts w:eastAsia="Times New Roman"/>
          <w:spacing w:val="-2"/>
        </w:rPr>
        <w:t>«Школа № 75».</w:t>
      </w:r>
    </w:p>
    <w:p w14:paraId="086228DA"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t>Публичный отчет.</w:t>
      </w:r>
    </w:p>
    <w:p w14:paraId="38C5E0E7" w14:textId="77777777" w:rsidR="00782572" w:rsidRPr="00FF01A7" w:rsidRDefault="00782572" w:rsidP="002E27FB">
      <w:pPr>
        <w:numPr>
          <w:ilvl w:val="0"/>
          <w:numId w:val="174"/>
        </w:numPr>
        <w:autoSpaceDE w:val="0"/>
        <w:autoSpaceDN w:val="0"/>
        <w:adjustRightInd w:val="0"/>
        <w:jc w:val="left"/>
        <w:rPr>
          <w:rFonts w:eastAsia="Times New Roman"/>
        </w:rPr>
      </w:pPr>
      <w:r w:rsidRPr="00FF01A7">
        <w:rPr>
          <w:rFonts w:eastAsia="Times New Roman"/>
        </w:rPr>
        <w:lastRenderedPageBreak/>
        <w:t>Итоговый анализ результатов контрольно-оценочной деятельности.</w:t>
      </w:r>
    </w:p>
    <w:p w14:paraId="1A51D01E" w14:textId="77777777" w:rsidR="00782572" w:rsidRPr="00FF01A7" w:rsidRDefault="00782572" w:rsidP="00B5363F">
      <w:pPr>
        <w:pStyle w:val="24"/>
        <w:rPr>
          <w:rFonts w:eastAsia="Times New Roman"/>
          <w:sz w:val="20"/>
          <w:szCs w:val="20"/>
        </w:rPr>
      </w:pPr>
      <w:r w:rsidRPr="00FF01A7">
        <w:rPr>
          <w:rFonts w:eastAsia="Times New Roman"/>
          <w:sz w:val="20"/>
          <w:szCs w:val="20"/>
        </w:rPr>
        <w:t>В основе системы внутренней оценки качества образования положен показатель динамики образовательных достижений.</w:t>
      </w:r>
    </w:p>
    <w:p w14:paraId="4FA9CC57" w14:textId="77777777" w:rsidR="00782572" w:rsidRPr="00FF01A7" w:rsidRDefault="00782572" w:rsidP="00B5363F">
      <w:pPr>
        <w:pStyle w:val="24"/>
        <w:rPr>
          <w:rFonts w:eastAsia="Times New Roman"/>
          <w:sz w:val="20"/>
          <w:szCs w:val="20"/>
        </w:rPr>
      </w:pPr>
      <w:r w:rsidRPr="00FF01A7">
        <w:rPr>
          <w:rFonts w:eastAsia="Times New Roman"/>
          <w:sz w:val="20"/>
          <w:szCs w:val="20"/>
        </w:rPr>
        <w:t xml:space="preserve">Положительная динамика образовательных достижений — важнейшее основание для принятия решения об эффективности учебной деятельности, работы учителя и МБОУ </w:t>
      </w:r>
      <w:r w:rsidRPr="00FF01A7">
        <w:rPr>
          <w:rFonts w:eastAsia="Times New Roman"/>
          <w:spacing w:val="-2"/>
          <w:sz w:val="20"/>
          <w:szCs w:val="20"/>
        </w:rPr>
        <w:t>«Школа № 75»</w:t>
      </w:r>
      <w:r w:rsidRPr="00FF01A7">
        <w:rPr>
          <w:rFonts w:eastAsia="Times New Roman"/>
          <w:sz w:val="20"/>
          <w:szCs w:val="20"/>
        </w:rPr>
        <w:t>.</w:t>
      </w:r>
    </w:p>
    <w:p w14:paraId="4010FD59" w14:textId="2B1E62D7" w:rsidR="00782572" w:rsidRPr="00FF01A7" w:rsidRDefault="00782572" w:rsidP="00B5363F">
      <w:pPr>
        <w:pStyle w:val="24"/>
        <w:rPr>
          <w:rFonts w:eastAsia="Times New Roman"/>
          <w:sz w:val="20"/>
          <w:szCs w:val="20"/>
        </w:rPr>
      </w:pPr>
      <w:r w:rsidRPr="00FF01A7">
        <w:rPr>
          <w:rFonts w:eastAsia="Times New Roman"/>
          <w:sz w:val="20"/>
          <w:szCs w:val="20"/>
        </w:rPr>
        <w:t>Система внутреннего мониторинга достижения планируемых результатов (личностных, метапредметных и предметных) включает материалы стартовой диагностики и материалы, фиксирующие текущие и промежуточные учебные и личностные достижения.</w:t>
      </w:r>
    </w:p>
    <w:p w14:paraId="66D40DB4" w14:textId="77777777" w:rsidR="00782572" w:rsidRPr="00FF01A7" w:rsidRDefault="00782572" w:rsidP="00B5363F">
      <w:pPr>
        <w:pStyle w:val="24"/>
        <w:rPr>
          <w:rFonts w:eastAsia="Times New Roman"/>
          <w:sz w:val="20"/>
          <w:szCs w:val="20"/>
        </w:rPr>
      </w:pPr>
      <w:r w:rsidRPr="00FF01A7">
        <w:rPr>
          <w:rFonts w:eastAsia="Times New Roman"/>
          <w:sz w:val="20"/>
          <w:szCs w:val="20"/>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портфеля достижений школьников.</w:t>
      </w:r>
    </w:p>
    <w:p w14:paraId="701EB271" w14:textId="77777777" w:rsidR="00782572" w:rsidRPr="00FF01A7" w:rsidRDefault="00782572" w:rsidP="00B5363F">
      <w:pPr>
        <w:ind w:firstLine="709"/>
        <w:rPr>
          <w:rFonts w:eastAsia="Times New Roman"/>
        </w:rPr>
      </w:pPr>
      <w:r w:rsidRPr="00FF01A7">
        <w:rPr>
          <w:rFonts w:eastAsia="Times New Roma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14:paraId="64B08326" w14:textId="77777777" w:rsidR="00782572" w:rsidRPr="00FF01A7" w:rsidRDefault="00782572" w:rsidP="00B5363F">
      <w:pPr>
        <w:ind w:firstLine="709"/>
        <w:rPr>
          <w:rFonts w:eastAsia="Times New Roman"/>
        </w:rPr>
      </w:pPr>
      <w:r w:rsidRPr="00FF01A7">
        <w:rPr>
          <w:rFonts w:eastAsia="Times New Roman"/>
        </w:rPr>
        <w:t>В портфель достижений включаются:</w:t>
      </w:r>
    </w:p>
    <w:p w14:paraId="62A42A6F" w14:textId="77777777" w:rsidR="00782572" w:rsidRPr="00FF01A7" w:rsidRDefault="00782572" w:rsidP="002E27FB">
      <w:pPr>
        <w:numPr>
          <w:ilvl w:val="0"/>
          <w:numId w:val="33"/>
        </w:numPr>
        <w:autoSpaceDE w:val="0"/>
        <w:autoSpaceDN w:val="0"/>
        <w:adjustRightInd w:val="0"/>
        <w:ind w:left="1418" w:hanging="284"/>
        <w:rPr>
          <w:rFonts w:eastAsia="Times New Roman"/>
        </w:rPr>
      </w:pPr>
      <w:r w:rsidRPr="00FF01A7">
        <w:rPr>
          <w:rFonts w:eastAsia="Times New Roman"/>
        </w:rPr>
        <w:t>учебные результаты;</w:t>
      </w:r>
    </w:p>
    <w:p w14:paraId="4EFCD82A" w14:textId="3A89913B" w:rsidR="00782572" w:rsidRPr="00FF01A7" w:rsidRDefault="00782572" w:rsidP="002E27FB">
      <w:pPr>
        <w:numPr>
          <w:ilvl w:val="0"/>
          <w:numId w:val="33"/>
        </w:numPr>
        <w:autoSpaceDE w:val="0"/>
        <w:autoSpaceDN w:val="0"/>
        <w:adjustRightInd w:val="0"/>
        <w:ind w:left="1418" w:hanging="284"/>
        <w:rPr>
          <w:rFonts w:eastAsia="Times New Roman"/>
        </w:rPr>
      </w:pPr>
      <w:r w:rsidRPr="00FF01A7">
        <w:rPr>
          <w:rFonts w:eastAsia="Times New Roman"/>
        </w:rPr>
        <w:t>внеучебные результаты, достигнутые во внеурочной деятельности, в дополнительном образовании, в социальном проектировании;</w:t>
      </w:r>
    </w:p>
    <w:p w14:paraId="54FD960D" w14:textId="77777777" w:rsidR="00782572" w:rsidRPr="00FF01A7" w:rsidRDefault="00782572" w:rsidP="002E27FB">
      <w:pPr>
        <w:numPr>
          <w:ilvl w:val="0"/>
          <w:numId w:val="33"/>
        </w:numPr>
        <w:autoSpaceDE w:val="0"/>
        <w:autoSpaceDN w:val="0"/>
        <w:adjustRightInd w:val="0"/>
        <w:ind w:left="1418" w:hanging="284"/>
        <w:rPr>
          <w:rFonts w:eastAsia="Times New Roman"/>
        </w:rPr>
      </w:pPr>
      <w:r w:rsidRPr="00FF01A7">
        <w:rPr>
          <w:rFonts w:eastAsia="Times New Roman"/>
        </w:rPr>
        <w:t>результаты предпрофильной подготовки, профориентационной работы в рамках социально-правового профиля образования;</w:t>
      </w:r>
    </w:p>
    <w:p w14:paraId="1F7265EA" w14:textId="77777777" w:rsidR="00782572" w:rsidRPr="00FF01A7" w:rsidRDefault="00782572" w:rsidP="002E27FB">
      <w:pPr>
        <w:numPr>
          <w:ilvl w:val="0"/>
          <w:numId w:val="33"/>
        </w:numPr>
        <w:autoSpaceDE w:val="0"/>
        <w:autoSpaceDN w:val="0"/>
        <w:adjustRightInd w:val="0"/>
        <w:ind w:left="1418" w:hanging="284"/>
        <w:rPr>
          <w:rFonts w:eastAsia="Times New Roman"/>
        </w:rPr>
      </w:pPr>
      <w:r w:rsidRPr="00FF01A7">
        <w:rPr>
          <w:rFonts w:eastAsia="Times New Roman"/>
        </w:rPr>
        <w:t>результаты самообразования (инициативные проекты, сетевые коммуникации, ИКТ-компетентность, социальная активность).</w:t>
      </w:r>
    </w:p>
    <w:p w14:paraId="02BC78C9" w14:textId="77777777" w:rsidR="00782572" w:rsidRPr="00FF01A7" w:rsidRDefault="00782572" w:rsidP="00B5363F">
      <w:pPr>
        <w:ind w:firstLine="709"/>
        <w:rPr>
          <w:rFonts w:eastAsia="Times New Roman"/>
        </w:rPr>
      </w:pPr>
      <w:r w:rsidRPr="00FF01A7">
        <w:rPr>
          <w:rFonts w:eastAsia="Times New Roman"/>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14:paraId="13726208" w14:textId="77777777" w:rsidR="00782572" w:rsidRPr="00FF01A7" w:rsidRDefault="00782572" w:rsidP="00B5363F">
      <w:pPr>
        <w:widowControl/>
        <w:jc w:val="center"/>
        <w:rPr>
          <w:rFonts w:eastAsia="Times New Roman"/>
          <w:b/>
          <w:bCs/>
          <w:lang w:eastAsia="en-US"/>
        </w:rPr>
      </w:pPr>
      <w:r w:rsidRPr="00FF01A7">
        <w:rPr>
          <w:rFonts w:eastAsia="Times New Roman"/>
          <w:b/>
          <w:bCs/>
          <w:lang w:eastAsia="en-US"/>
        </w:rPr>
        <w:t>1.3.4. Организация и содержание оценочных процедур</w:t>
      </w:r>
    </w:p>
    <w:p w14:paraId="26278A6D" w14:textId="77777777" w:rsidR="00782572" w:rsidRPr="00FF01A7" w:rsidRDefault="00782572" w:rsidP="00B5363F">
      <w:pPr>
        <w:widowControl/>
        <w:suppressAutoHyphens/>
        <w:ind w:firstLine="709"/>
        <w:rPr>
          <w:rFonts w:eastAsia="Times New Roman"/>
        </w:rPr>
      </w:pPr>
      <w:r w:rsidRPr="00FF01A7">
        <w:rPr>
          <w:rFonts w:eastAsia="Times New Roman"/>
        </w:rPr>
        <w:t xml:space="preserve">В основе системы </w:t>
      </w:r>
      <w:r w:rsidRPr="00FF01A7">
        <w:rPr>
          <w:rFonts w:eastAsia="Times New Roman"/>
          <w:b/>
          <w:bCs/>
          <w:i/>
          <w:iCs/>
        </w:rPr>
        <w:t>внутренней оценки качества образования</w:t>
      </w:r>
      <w:r w:rsidRPr="00FF01A7">
        <w:rPr>
          <w:rFonts w:eastAsia="Times New Roman"/>
        </w:rPr>
        <w:t xml:space="preserve"> положен показатель динамики образовательных достижений каждого обучающегося.</w:t>
      </w:r>
    </w:p>
    <w:p w14:paraId="55F646F2" w14:textId="77777777" w:rsidR="00782572" w:rsidRPr="00FF01A7" w:rsidRDefault="00782572" w:rsidP="00B5363F">
      <w:pPr>
        <w:widowControl/>
        <w:suppressAutoHyphens/>
        <w:ind w:firstLine="709"/>
        <w:rPr>
          <w:rFonts w:eastAsia="Times New Roman"/>
        </w:rPr>
      </w:pPr>
      <w:r w:rsidRPr="00FF01A7">
        <w:rPr>
          <w:rFonts w:eastAsia="Times New Roman"/>
        </w:rPr>
        <w:t>Положительная динамика образовательных достижений — важнейшее основание для принятия решения об эффективности образовательной деятельности, работы учителя и в целом школы.</w:t>
      </w:r>
    </w:p>
    <w:p w14:paraId="640C9977" w14:textId="77777777" w:rsidR="00782572" w:rsidRPr="00FF01A7" w:rsidRDefault="00782572" w:rsidP="00B5363F">
      <w:pPr>
        <w:widowControl/>
        <w:suppressAutoHyphens/>
        <w:ind w:firstLine="709"/>
        <w:rPr>
          <w:rFonts w:eastAsia="Times New Roman"/>
          <w:b/>
          <w:bCs/>
          <w:lang w:eastAsia="en-US"/>
        </w:rPr>
      </w:pPr>
      <w:r w:rsidRPr="00FF01A7">
        <w:rPr>
          <w:rFonts w:eastAsia="Times New Roman"/>
          <w:b/>
          <w:bCs/>
          <w:lang w:eastAsia="en-US"/>
        </w:rPr>
        <w:t xml:space="preserve">Внутренняя оценка школы </w:t>
      </w:r>
      <w:r w:rsidRPr="00FF01A7">
        <w:rPr>
          <w:rFonts w:eastAsia="Times New Roman"/>
          <w:lang w:eastAsia="en-US"/>
        </w:rPr>
        <w:t>представляет собой процедуры</w:t>
      </w:r>
      <w:r w:rsidRPr="00FF01A7">
        <w:rPr>
          <w:rFonts w:eastAsia="Times New Roman"/>
          <w:b/>
          <w:bCs/>
          <w:lang w:eastAsia="en-US"/>
        </w:rPr>
        <w:t>:</w:t>
      </w:r>
    </w:p>
    <w:p w14:paraId="5268451E" w14:textId="77777777" w:rsidR="00782572" w:rsidRPr="00FF01A7" w:rsidRDefault="00782572" w:rsidP="002E27FB">
      <w:pPr>
        <w:widowControl/>
        <w:numPr>
          <w:ilvl w:val="0"/>
          <w:numId w:val="165"/>
        </w:numPr>
        <w:tabs>
          <w:tab w:val="left" w:pos="1080"/>
        </w:tabs>
        <w:suppressAutoHyphens/>
        <w:ind w:left="0" w:firstLine="709"/>
        <w:rPr>
          <w:rFonts w:eastAsia="Times New Roman"/>
          <w:b/>
          <w:bCs/>
          <w:lang w:eastAsia="en-US"/>
        </w:rPr>
      </w:pPr>
      <w:r w:rsidRPr="00FF01A7">
        <w:rPr>
          <w:rFonts w:eastAsia="Times New Roman"/>
          <w:b/>
          <w:bCs/>
          <w:lang w:eastAsia="en-US"/>
        </w:rPr>
        <w:t>оценки уровня достижения предметных и метапредметных результатов</w:t>
      </w:r>
      <w:r w:rsidRPr="00FF01A7">
        <w:rPr>
          <w:rFonts w:eastAsia="Times New Roman"/>
          <w:lang w:eastAsia="en-US"/>
        </w:rPr>
        <w:t>;</w:t>
      </w:r>
    </w:p>
    <w:p w14:paraId="05307667" w14:textId="77777777" w:rsidR="00782572" w:rsidRPr="00FF01A7" w:rsidRDefault="00782572" w:rsidP="002E27FB">
      <w:pPr>
        <w:widowControl/>
        <w:numPr>
          <w:ilvl w:val="0"/>
          <w:numId w:val="165"/>
        </w:numPr>
        <w:tabs>
          <w:tab w:val="left" w:pos="1080"/>
        </w:tabs>
        <w:suppressAutoHyphens/>
        <w:ind w:left="0" w:firstLine="709"/>
        <w:rPr>
          <w:rFonts w:eastAsia="Times New Roman"/>
          <w:b/>
          <w:bCs/>
          <w:lang w:eastAsia="en-US"/>
        </w:rPr>
      </w:pPr>
      <w:r w:rsidRPr="00FF01A7">
        <w:rPr>
          <w:rFonts w:eastAsia="Times New Roman"/>
          <w:b/>
          <w:bCs/>
          <w:lang w:eastAsia="en-US"/>
        </w:rPr>
        <w:t>оценки уровня достижения той части личностных результатов</w:t>
      </w:r>
      <w:r w:rsidRPr="00FF01A7">
        <w:rPr>
          <w:rFonts w:eastAsia="Times New Roman"/>
          <w:lang w:eastAsia="en-US"/>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2F3B137A" w14:textId="77777777" w:rsidR="00782572" w:rsidRPr="00FF01A7" w:rsidRDefault="00782572" w:rsidP="002E27FB">
      <w:pPr>
        <w:widowControl/>
        <w:numPr>
          <w:ilvl w:val="0"/>
          <w:numId w:val="165"/>
        </w:numPr>
        <w:tabs>
          <w:tab w:val="left" w:pos="1080"/>
        </w:tabs>
        <w:suppressAutoHyphens/>
        <w:ind w:left="0" w:firstLine="709"/>
        <w:rPr>
          <w:rFonts w:eastAsia="Times New Roman"/>
          <w:b/>
          <w:bCs/>
          <w:i/>
          <w:iCs/>
          <w:lang w:eastAsia="en-US"/>
        </w:rPr>
      </w:pPr>
      <w:r w:rsidRPr="00FF01A7">
        <w:rPr>
          <w:rFonts w:eastAsia="Times New Roman"/>
          <w:b/>
          <w:bCs/>
          <w:lang w:eastAsia="en-US"/>
        </w:rPr>
        <w:t>оценки уровня профессионального мастерства учителя</w:t>
      </w:r>
      <w:r w:rsidRPr="00FF01A7">
        <w:rPr>
          <w:rFonts w:eastAsia="Times New Roman"/>
          <w:b/>
          <w:bCs/>
          <w:i/>
          <w:iCs/>
          <w:lang w:eastAsia="en-US"/>
        </w:rPr>
        <w:t xml:space="preserve">, </w:t>
      </w:r>
      <w:r w:rsidRPr="00FF01A7">
        <w:rPr>
          <w:rFonts w:eastAsia="Times New Roman"/>
          <w:lang w:eastAsia="en-US"/>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086702CB" w14:textId="47425D5C" w:rsidR="00782572" w:rsidRPr="00FF01A7" w:rsidRDefault="00782572" w:rsidP="00B5363F">
      <w:pPr>
        <w:widowControl/>
        <w:suppressAutoHyphens/>
        <w:ind w:firstLine="709"/>
        <w:rPr>
          <w:rFonts w:eastAsia="Times New Roman"/>
        </w:rPr>
      </w:pPr>
      <w:r w:rsidRPr="00FF01A7">
        <w:rPr>
          <w:rFonts w:eastAsia="Times New Roman"/>
        </w:rPr>
        <w:t xml:space="preserve">Система </w:t>
      </w:r>
      <w:r w:rsidRPr="00FF01A7">
        <w:rPr>
          <w:rFonts w:eastAsia="Times New Roman"/>
          <w:b/>
          <w:bCs/>
          <w:i/>
          <w:iCs/>
        </w:rPr>
        <w:t>внутренней оценки качества образования</w:t>
      </w:r>
      <w:r w:rsidRPr="00FF01A7">
        <w:rPr>
          <w:rFonts w:eastAsia="Times New Roman"/>
        </w:rPr>
        <w:t xml:space="preserve"> достижения планируемых результатов (личностных, метапредметных и предметных) включает материалы стартовой диагностики и материалы, фиксирующие текущие и промежуточные учебные и личностные достижения.</w:t>
      </w:r>
    </w:p>
    <w:p w14:paraId="72E2E68E" w14:textId="77777777" w:rsidR="00782572" w:rsidRPr="00FF01A7" w:rsidRDefault="00782572" w:rsidP="00B5363F">
      <w:pPr>
        <w:widowControl/>
        <w:suppressAutoHyphens/>
        <w:ind w:firstLine="709"/>
        <w:rPr>
          <w:rFonts w:eastAsia="Times New Roman"/>
        </w:rPr>
      </w:pPr>
      <w:r w:rsidRPr="00FF01A7">
        <w:rPr>
          <w:rFonts w:eastAsia="Times New Roman"/>
          <w:b/>
          <w:bCs/>
          <w:i/>
          <w:iCs/>
        </w:rPr>
        <w:t xml:space="preserve">Для оценки динамики формирования предметных результатов </w:t>
      </w:r>
      <w:r w:rsidRPr="00FF01A7">
        <w:rPr>
          <w:rFonts w:eastAsia="Times New Roman"/>
        </w:rPr>
        <w:t xml:space="preserve">образовательных достижений обучающихся целесообразно фиксировать и анализировать данные о сформированности умений и навыков, способствующих </w:t>
      </w:r>
      <w:r w:rsidRPr="00FF01A7">
        <w:rPr>
          <w:rFonts w:eastAsia="Times New Roman"/>
          <w:b/>
          <w:bCs/>
        </w:rPr>
        <w:t>освоению систематических знаний</w:t>
      </w:r>
      <w:r w:rsidRPr="00FF01A7">
        <w:rPr>
          <w:rFonts w:eastAsia="Times New Roman"/>
        </w:rPr>
        <w:t>, в том числе:</w:t>
      </w:r>
    </w:p>
    <w:p w14:paraId="05B3DA5D" w14:textId="58045DA6"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w:t>
      </w:r>
      <w:r w:rsidRPr="00FF01A7">
        <w:rPr>
          <w:rFonts w:eastAsia="Times New Roman"/>
          <w:i/>
          <w:iCs/>
          <w:lang w:eastAsia="en-US"/>
        </w:rPr>
        <w:t>первичному ознакомлению, отработке и осознанию теоретических моделей и понятий</w:t>
      </w:r>
      <w:r w:rsidR="002F2D2B" w:rsidRPr="00FF01A7">
        <w:rPr>
          <w:rFonts w:eastAsia="Times New Roman"/>
          <w:i/>
          <w:iCs/>
          <w:lang w:eastAsia="en-US"/>
        </w:rPr>
        <w:t xml:space="preserve"> </w:t>
      </w:r>
      <w:r w:rsidRPr="00FF01A7">
        <w:rPr>
          <w:rFonts w:eastAsia="Times New Roman"/>
          <w:lang w:eastAsia="en-US"/>
        </w:rPr>
        <w:t xml:space="preserve">(общенаучных и базовых для данной области знания), </w:t>
      </w:r>
      <w:r w:rsidRPr="00FF01A7">
        <w:rPr>
          <w:rFonts w:eastAsia="Times New Roman"/>
          <w:i/>
          <w:iCs/>
          <w:lang w:eastAsia="en-US"/>
        </w:rPr>
        <w:t>стандартных алгоритмов и процедур</w:t>
      </w:r>
      <w:r w:rsidRPr="00FF01A7">
        <w:rPr>
          <w:rFonts w:eastAsia="Times New Roman"/>
          <w:lang w:eastAsia="en-US"/>
        </w:rPr>
        <w:t>;</w:t>
      </w:r>
    </w:p>
    <w:p w14:paraId="5FCCD02A"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w:t>
      </w:r>
      <w:r w:rsidRPr="00FF01A7">
        <w:rPr>
          <w:rFonts w:eastAsia="Times New Roman"/>
          <w:i/>
          <w:iCs/>
          <w:lang w:eastAsia="en-US"/>
        </w:rPr>
        <w:t xml:space="preserve">выявлению и осознанию сущности и особенностей </w:t>
      </w:r>
      <w:r w:rsidRPr="00FF01A7">
        <w:rPr>
          <w:rFonts w:eastAsia="Times New Roman"/>
          <w:lang w:eastAsia="en-US"/>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F01A7">
        <w:rPr>
          <w:rFonts w:eastAsia="Times New Roman"/>
          <w:i/>
          <w:iCs/>
          <w:lang w:eastAsia="en-US"/>
        </w:rPr>
        <w:t>созданию и использованию моделей</w:t>
      </w:r>
      <w:r w:rsidRPr="00FF01A7">
        <w:rPr>
          <w:rFonts w:eastAsia="Times New Roman"/>
          <w:lang w:eastAsia="en-US"/>
        </w:rPr>
        <w:t xml:space="preserve"> изучаемых объектов и процессов, схем;</w:t>
      </w:r>
    </w:p>
    <w:p w14:paraId="4F5AC5CE"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w:t>
      </w:r>
      <w:r w:rsidRPr="00FF01A7">
        <w:rPr>
          <w:rFonts w:eastAsia="Times New Roman"/>
          <w:i/>
          <w:iCs/>
          <w:lang w:eastAsia="en-US"/>
        </w:rPr>
        <w:t xml:space="preserve">выявлению и анализу существенных и устойчивых связей и отношений </w:t>
      </w:r>
      <w:r w:rsidRPr="00FF01A7">
        <w:rPr>
          <w:rFonts w:eastAsia="Times New Roman"/>
          <w:lang w:eastAsia="en-US"/>
        </w:rPr>
        <w:t>между объектами и процессами.</w:t>
      </w:r>
    </w:p>
    <w:p w14:paraId="686354E9" w14:textId="77777777" w:rsidR="00782572" w:rsidRPr="00FF01A7" w:rsidRDefault="00782572" w:rsidP="00B5363F">
      <w:pPr>
        <w:widowControl/>
        <w:suppressAutoHyphens/>
        <w:ind w:firstLine="709"/>
        <w:rPr>
          <w:rFonts w:eastAsia="Times New Roman"/>
          <w:b/>
          <w:bCs/>
          <w:i/>
          <w:iCs/>
        </w:rPr>
      </w:pPr>
      <w:r w:rsidRPr="00FF01A7">
        <w:rPr>
          <w:rFonts w:eastAsia="Times New Roman"/>
          <w:b/>
          <w:bCs/>
          <w:i/>
          <w:iCs/>
        </w:rPr>
        <w:t>При этом обязательными составляющими системы накопленной оценки являются материалы:</w:t>
      </w:r>
    </w:p>
    <w:p w14:paraId="45BD701F"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w:t>
      </w:r>
      <w:r w:rsidRPr="00FF01A7">
        <w:rPr>
          <w:rFonts w:eastAsia="Times New Roman"/>
          <w:i/>
          <w:iCs/>
          <w:lang w:eastAsia="en-US"/>
        </w:rPr>
        <w:t>стартовой диагностики</w:t>
      </w:r>
      <w:r w:rsidRPr="00FF01A7">
        <w:rPr>
          <w:rFonts w:eastAsia="Times New Roman"/>
          <w:lang w:eastAsia="en-US"/>
        </w:rPr>
        <w:t>;</w:t>
      </w:r>
    </w:p>
    <w:p w14:paraId="0F832A4F"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w:t>
      </w:r>
      <w:r w:rsidRPr="00FF01A7">
        <w:rPr>
          <w:rFonts w:eastAsia="Times New Roman"/>
          <w:i/>
          <w:iCs/>
          <w:lang w:eastAsia="en-US"/>
        </w:rPr>
        <w:t>тематических и итоговых проверочных работ по всем учебным предметам</w:t>
      </w:r>
      <w:r w:rsidRPr="00FF01A7">
        <w:rPr>
          <w:rFonts w:eastAsia="Times New Roman"/>
          <w:lang w:eastAsia="en-US"/>
        </w:rPr>
        <w:t>;</w:t>
      </w:r>
    </w:p>
    <w:p w14:paraId="35FAD265"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w:t>
      </w:r>
      <w:r w:rsidRPr="00FF01A7">
        <w:rPr>
          <w:rFonts w:eastAsia="Times New Roman"/>
          <w:i/>
          <w:iCs/>
          <w:lang w:eastAsia="en-US"/>
        </w:rPr>
        <w:t>творческих работ</w:t>
      </w:r>
      <w:r w:rsidRPr="00FF01A7">
        <w:rPr>
          <w:rFonts w:eastAsia="Times New Roman"/>
          <w:lang w:eastAsia="en-US"/>
        </w:rPr>
        <w:t>, включая учебные исследования и учебные проекты.</w:t>
      </w:r>
    </w:p>
    <w:p w14:paraId="72664148" w14:textId="77777777" w:rsidR="00782572" w:rsidRPr="00FF01A7" w:rsidRDefault="00782572" w:rsidP="00B5363F">
      <w:pPr>
        <w:widowControl/>
        <w:suppressAutoHyphens/>
        <w:ind w:firstLine="709"/>
        <w:rPr>
          <w:rFonts w:eastAsia="Times New Roman"/>
        </w:rPr>
      </w:pPr>
      <w:r w:rsidRPr="00FF01A7">
        <w:rPr>
          <w:rFonts w:eastAsia="Times New Roman"/>
          <w:b/>
          <w:bCs/>
          <w:i/>
          <w:iCs/>
        </w:rPr>
        <w:t>Контрольно-оценочная деятельность по формированию</w:t>
      </w:r>
      <w:r w:rsidRPr="00FF01A7">
        <w:rPr>
          <w:rFonts w:eastAsia="Times New Roman"/>
        </w:rPr>
        <w:t xml:space="preserve"> образовательных достижений обучающихся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портфеля достижений воспитанника.</w:t>
      </w:r>
    </w:p>
    <w:p w14:paraId="57E36A21" w14:textId="77777777" w:rsidR="00782572" w:rsidRPr="00FF01A7" w:rsidRDefault="00782572" w:rsidP="00B5363F">
      <w:pPr>
        <w:widowControl/>
        <w:suppressAutoHyphens/>
        <w:ind w:firstLine="709"/>
        <w:rPr>
          <w:rFonts w:eastAsia="Times New Roman"/>
          <w:b/>
          <w:bCs/>
          <w:i/>
          <w:iCs/>
        </w:rPr>
      </w:pPr>
      <w:r w:rsidRPr="00FF01A7">
        <w:rPr>
          <w:rFonts w:eastAsia="Times New Roman"/>
        </w:rPr>
        <w:t xml:space="preserve">Решение о достижении или недостижении планируемых результатов или об освоении или неосвоении учебного материала принимается </w:t>
      </w:r>
      <w:r w:rsidRPr="00FF01A7">
        <w:rPr>
          <w:rFonts w:eastAsia="Times New Roman"/>
          <w:b/>
          <w:bCs/>
          <w:i/>
          <w:iCs/>
        </w:rPr>
        <w:t xml:space="preserve">на основе результатов выполнения заданий базового уровня. </w:t>
      </w:r>
    </w:p>
    <w:p w14:paraId="4A6B614F"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Содержание и периодичность проведения </w:t>
      </w:r>
      <w:r w:rsidRPr="00FF01A7">
        <w:rPr>
          <w:rFonts w:eastAsia="Times New Roman"/>
          <w:b/>
          <w:bCs/>
          <w:i/>
          <w:iCs/>
          <w:lang w:eastAsia="en-US"/>
        </w:rPr>
        <w:t>контрольно-оценочной деятельности реализации ООП ООО</w:t>
      </w:r>
      <w:r w:rsidRPr="00FF01A7">
        <w:rPr>
          <w:rFonts w:eastAsia="Times New Roman"/>
          <w:lang w:eastAsia="en-US"/>
        </w:rPr>
        <w:t xml:space="preserve"> устанавливается решением педагогического совета. Результаты </w:t>
      </w:r>
      <w:r w:rsidRPr="00FF01A7">
        <w:rPr>
          <w:rFonts w:eastAsia="Times New Roman"/>
          <w:b/>
          <w:bCs/>
          <w:i/>
          <w:iCs/>
          <w:lang w:eastAsia="en-US"/>
        </w:rPr>
        <w:t>контрольно-оценочной деятельности по реализации ООП ООО</w:t>
      </w:r>
      <w:r w:rsidRPr="00FF01A7">
        <w:rPr>
          <w:rFonts w:eastAsia="Times New Roman"/>
          <w:lang w:eastAsia="en-US"/>
        </w:rPr>
        <w:t xml:space="preserve"> являются основанием для рекомендаций как для текущей коррекции учебной деятельности и его индивидуализации, так и для повышения квалификации учителя. </w:t>
      </w:r>
    </w:p>
    <w:p w14:paraId="1480EE11" w14:textId="77777777" w:rsidR="00782572" w:rsidRPr="00FF01A7" w:rsidRDefault="00782572" w:rsidP="00B5363F">
      <w:pPr>
        <w:widowControl/>
        <w:suppressAutoHyphens/>
        <w:ind w:firstLine="709"/>
        <w:rPr>
          <w:rFonts w:eastAsia="Times New Roman"/>
          <w:b/>
          <w:bCs/>
          <w:i/>
          <w:iCs/>
          <w:lang w:eastAsia="en-US"/>
        </w:rPr>
      </w:pPr>
      <w:r w:rsidRPr="00FF01A7">
        <w:rPr>
          <w:rFonts w:eastAsia="Times New Roman"/>
          <w:lang w:eastAsia="en-US"/>
        </w:rPr>
        <w:t xml:space="preserve">Результаты </w:t>
      </w:r>
      <w:r w:rsidRPr="00FF01A7">
        <w:rPr>
          <w:rFonts w:eastAsia="Times New Roman"/>
          <w:b/>
          <w:bCs/>
          <w:i/>
          <w:iCs/>
          <w:lang w:eastAsia="en-US"/>
        </w:rPr>
        <w:t>контрольно-оценочной деятельности по реализации ООП ООО</w:t>
      </w:r>
      <w:r w:rsidRPr="00FF01A7">
        <w:rPr>
          <w:rFonts w:eastAsia="Times New Roman"/>
          <w:lang w:eastAsia="en-US"/>
        </w:rPr>
        <w:t xml:space="preserve"> в части оценки уровня достижений учащихся обобщаются и отражаются в их характеристиках.</w:t>
      </w:r>
    </w:p>
    <w:p w14:paraId="3139B7E7"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lastRenderedPageBreak/>
        <w:t xml:space="preserve">Стартовая диагностика </w:t>
      </w:r>
      <w:r w:rsidRPr="00FF01A7">
        <w:rPr>
          <w:rFonts w:eastAsia="Times New Roman"/>
          <w:lang w:eastAsia="en-US"/>
        </w:rPr>
        <w:t xml:space="preserve">представляет собой процедуру </w:t>
      </w:r>
      <w:r w:rsidRPr="00FF01A7">
        <w:rPr>
          <w:rFonts w:eastAsia="Times New Roman"/>
          <w:b/>
          <w:bCs/>
          <w:lang w:eastAsia="en-US"/>
        </w:rPr>
        <w:t>оценки готовности к обучению</w:t>
      </w:r>
      <w:r w:rsidRPr="00FF01A7">
        <w:rPr>
          <w:rFonts w:eastAsia="Times New Roman"/>
          <w:lang w:eastAsia="en-US"/>
        </w:rPr>
        <w:t xml:space="preserve"> на данном уровне образования. Проводится администрацией </w:t>
      </w:r>
      <w:r w:rsidRPr="00FF01A7">
        <w:rPr>
          <w:rFonts w:eastAsia="Times New Roman"/>
        </w:rPr>
        <w:t xml:space="preserve">МБОУ </w:t>
      </w:r>
      <w:r w:rsidRPr="00FF01A7">
        <w:rPr>
          <w:rFonts w:eastAsia="Times New Roman"/>
          <w:spacing w:val="-2"/>
        </w:rPr>
        <w:t xml:space="preserve">«Школа № 75» </w:t>
      </w:r>
      <w:r w:rsidRPr="00FF01A7">
        <w:rPr>
          <w:rFonts w:eastAsia="Times New Roman"/>
          <w:lang w:eastAsia="en-US"/>
        </w:rPr>
        <w:t xml:space="preserve">в начале учебного года в 5-ом классе и выступает как основа (точка отсчета) для оценки динамики образовательных достижений. </w:t>
      </w:r>
    </w:p>
    <w:p w14:paraId="0E50D577"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i/>
          <w:iCs/>
          <w:lang w:eastAsia="en-US"/>
        </w:rPr>
        <w:t>Объектом оценки являются:</w:t>
      </w:r>
    </w:p>
    <w:p w14:paraId="4E19E0B7" w14:textId="77777777" w:rsidR="00782572" w:rsidRPr="00FF01A7" w:rsidRDefault="00782572" w:rsidP="002E27FB">
      <w:pPr>
        <w:widowControl/>
        <w:numPr>
          <w:ilvl w:val="0"/>
          <w:numId w:val="160"/>
        </w:numPr>
        <w:suppressAutoHyphens/>
        <w:rPr>
          <w:rFonts w:eastAsia="Times New Roman"/>
          <w:lang w:eastAsia="en-US"/>
        </w:rPr>
      </w:pPr>
      <w:r w:rsidRPr="00FF01A7">
        <w:rPr>
          <w:rFonts w:eastAsia="Times New Roman"/>
          <w:lang w:eastAsia="en-US"/>
        </w:rPr>
        <w:t>структура мотивации;</w:t>
      </w:r>
    </w:p>
    <w:p w14:paraId="51CEA5F2" w14:textId="77777777" w:rsidR="00782572" w:rsidRPr="00FF01A7" w:rsidRDefault="00782572" w:rsidP="002E27FB">
      <w:pPr>
        <w:widowControl/>
        <w:numPr>
          <w:ilvl w:val="0"/>
          <w:numId w:val="160"/>
        </w:numPr>
        <w:suppressAutoHyphens/>
        <w:rPr>
          <w:rFonts w:eastAsia="Times New Roman"/>
          <w:lang w:eastAsia="en-US"/>
        </w:rPr>
      </w:pPr>
      <w:r w:rsidRPr="00FF01A7">
        <w:rPr>
          <w:rFonts w:eastAsia="Times New Roman"/>
          <w:lang w:eastAsia="en-US"/>
        </w:rPr>
        <w:t>сформированность учебной деятельности;</w:t>
      </w:r>
    </w:p>
    <w:p w14:paraId="7FC10A1B" w14:textId="77777777" w:rsidR="00782572" w:rsidRPr="00FF01A7" w:rsidRDefault="00782572" w:rsidP="002E27FB">
      <w:pPr>
        <w:widowControl/>
        <w:numPr>
          <w:ilvl w:val="0"/>
          <w:numId w:val="160"/>
        </w:numPr>
        <w:suppressAutoHyphens/>
        <w:rPr>
          <w:rFonts w:eastAsia="Times New Roman"/>
          <w:lang w:eastAsia="en-US"/>
        </w:rPr>
      </w:pPr>
      <w:r w:rsidRPr="00FF01A7">
        <w:rPr>
          <w:rFonts w:eastAsia="Times New Roman"/>
          <w:lang w:eastAsia="en-US"/>
        </w:rPr>
        <w:t>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F01A7">
        <w:rPr>
          <w:rFonts w:eastAsia="Times New Roman"/>
          <w:b/>
          <w:bCs/>
          <w:i/>
          <w:iCs/>
          <w:lang w:eastAsia="en-US"/>
        </w:rPr>
        <w:t xml:space="preserve">. </w:t>
      </w:r>
    </w:p>
    <w:p w14:paraId="2BAD9BCE" w14:textId="77777777" w:rsidR="00782572" w:rsidRPr="00FF01A7" w:rsidRDefault="00782572" w:rsidP="00B5363F">
      <w:pPr>
        <w:widowControl/>
        <w:suppressAutoHyphens/>
        <w:ind w:firstLine="454"/>
        <w:rPr>
          <w:rFonts w:eastAsia="Times New Roman"/>
          <w:lang w:eastAsia="en-US"/>
        </w:rPr>
      </w:pPr>
      <w:r w:rsidRPr="00FF01A7">
        <w:rPr>
          <w:rFonts w:eastAsia="Times New Roman"/>
          <w:lang w:eastAsia="en-US"/>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учебной деятельности обучающихся.</w:t>
      </w:r>
    </w:p>
    <w:p w14:paraId="3E3EFA30"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 xml:space="preserve">Текущая оценка </w:t>
      </w:r>
      <w:r w:rsidRPr="00FF01A7">
        <w:rPr>
          <w:rFonts w:eastAsia="Times New Roman"/>
          <w:lang w:eastAsia="en-US"/>
        </w:rPr>
        <w:t xml:space="preserve">представляет собой процедуру </w:t>
      </w:r>
      <w:r w:rsidRPr="00FF01A7">
        <w:rPr>
          <w:rFonts w:eastAsia="Times New Roman"/>
          <w:b/>
          <w:bCs/>
          <w:lang w:eastAsia="en-US"/>
        </w:rPr>
        <w:t xml:space="preserve">оценки индивидуального продвижения </w:t>
      </w:r>
      <w:r w:rsidRPr="00FF01A7">
        <w:rPr>
          <w:rFonts w:eastAsia="Times New Roman"/>
          <w:lang w:eastAsia="en-US"/>
        </w:rPr>
        <w:t xml:space="preserve">в освоении программы учебного предмета. Текущая оценка может быть </w:t>
      </w:r>
      <w:r w:rsidRPr="00FF01A7">
        <w:rPr>
          <w:rFonts w:eastAsia="Times New Roman"/>
          <w:b/>
          <w:bCs/>
          <w:i/>
          <w:iCs/>
          <w:lang w:eastAsia="en-US"/>
        </w:rPr>
        <w:t>формирующей</w:t>
      </w:r>
      <w:r w:rsidRPr="00FF01A7">
        <w:rPr>
          <w:rFonts w:eastAsia="Times New Roman"/>
          <w:lang w:eastAsia="en-US"/>
        </w:rPr>
        <w:t xml:space="preserve">, т.е. поддерживающей и направляющей усилия учащегося, и </w:t>
      </w:r>
      <w:r w:rsidRPr="00FF01A7">
        <w:rPr>
          <w:rFonts w:eastAsia="Times New Roman"/>
          <w:b/>
          <w:bCs/>
          <w:i/>
          <w:iCs/>
          <w:lang w:eastAsia="en-US"/>
        </w:rPr>
        <w:t>диагностической,</w:t>
      </w:r>
      <w:r w:rsidRPr="00FF01A7">
        <w:rPr>
          <w:rFonts w:eastAsia="Times New Roman"/>
          <w:lang w:eastAsia="en-US"/>
        </w:rPr>
        <w:t xml:space="preserve"> способствующей выявлению и осознанию учителем и учащимся существующих проблем в обучении. </w:t>
      </w:r>
    </w:p>
    <w:p w14:paraId="1110E0CD"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i/>
          <w:iCs/>
          <w:lang w:eastAsia="en-US"/>
        </w:rPr>
        <w:t>Объектом текущей оценки являются</w:t>
      </w:r>
      <w:r w:rsidRPr="00FF01A7">
        <w:rPr>
          <w:rFonts w:eastAsia="Times New Roman"/>
          <w:lang w:eastAsia="en-US"/>
        </w:rPr>
        <w:t xml:space="preserve"> тематические планируемые результаты, этапы, освоения которых зафиксированы в тематическом планировании. </w:t>
      </w:r>
    </w:p>
    <w:p w14:paraId="4F8CD863" w14:textId="77777777" w:rsidR="00782572" w:rsidRPr="00FF01A7" w:rsidRDefault="00782572" w:rsidP="00B5363F">
      <w:pPr>
        <w:widowControl/>
        <w:suppressAutoHyphens/>
        <w:ind w:firstLine="709"/>
        <w:rPr>
          <w:rFonts w:eastAsia="@Arial Unicode MS"/>
          <w:lang w:eastAsia="en-US"/>
        </w:rPr>
      </w:pPr>
      <w:r w:rsidRPr="00FF01A7">
        <w:rPr>
          <w:rFonts w:eastAsia="@Arial Unicode MS"/>
          <w:b/>
          <w:bCs/>
          <w:i/>
          <w:iCs/>
          <w:lang w:eastAsia="en-US"/>
        </w:rPr>
        <w:t>В текущей оценке используется</w:t>
      </w:r>
      <w:r w:rsidRPr="00FF01A7">
        <w:rPr>
          <w:rFonts w:eastAsia="@Arial Unicode MS"/>
          <w:lang w:eastAsia="en-US"/>
        </w:rPr>
        <w:t xml:space="preserve"> весь арсенал форм и методов проверки с учетом особенностей учебного предмета и особенностей контрольно-оценочной деятельности учителя: </w:t>
      </w:r>
    </w:p>
    <w:p w14:paraId="6956257B" w14:textId="77777777" w:rsidR="00782572" w:rsidRPr="00FF01A7" w:rsidRDefault="00782572" w:rsidP="002E27FB">
      <w:pPr>
        <w:widowControl/>
        <w:numPr>
          <w:ilvl w:val="0"/>
          <w:numId w:val="161"/>
        </w:numPr>
        <w:suppressAutoHyphens/>
        <w:rPr>
          <w:rFonts w:eastAsia="Times New Roman"/>
          <w:lang w:eastAsia="en-US"/>
        </w:rPr>
      </w:pPr>
      <w:r w:rsidRPr="00FF01A7">
        <w:rPr>
          <w:rFonts w:eastAsia="@Arial Unicode MS"/>
          <w:lang w:eastAsia="en-US"/>
        </w:rPr>
        <w:t xml:space="preserve">устные и письменные опросы, </w:t>
      </w:r>
    </w:p>
    <w:p w14:paraId="28E8BF85" w14:textId="77777777" w:rsidR="00782572" w:rsidRPr="00FF01A7" w:rsidRDefault="00782572" w:rsidP="002E27FB">
      <w:pPr>
        <w:widowControl/>
        <w:numPr>
          <w:ilvl w:val="0"/>
          <w:numId w:val="161"/>
        </w:numPr>
        <w:suppressAutoHyphens/>
        <w:rPr>
          <w:rFonts w:eastAsia="Times New Roman"/>
          <w:lang w:eastAsia="en-US"/>
        </w:rPr>
      </w:pPr>
      <w:r w:rsidRPr="00FF01A7">
        <w:rPr>
          <w:rFonts w:eastAsia="@Arial Unicode MS"/>
          <w:lang w:eastAsia="en-US"/>
        </w:rPr>
        <w:t xml:space="preserve">практические работы, </w:t>
      </w:r>
    </w:p>
    <w:p w14:paraId="04081102" w14:textId="77777777" w:rsidR="00782572" w:rsidRPr="00FF01A7" w:rsidRDefault="00782572" w:rsidP="002E27FB">
      <w:pPr>
        <w:widowControl/>
        <w:numPr>
          <w:ilvl w:val="0"/>
          <w:numId w:val="161"/>
        </w:numPr>
        <w:suppressAutoHyphens/>
        <w:rPr>
          <w:rFonts w:eastAsia="Times New Roman"/>
          <w:lang w:eastAsia="en-US"/>
        </w:rPr>
      </w:pPr>
      <w:r w:rsidRPr="00FF01A7">
        <w:rPr>
          <w:rFonts w:eastAsia="@Arial Unicode MS"/>
          <w:lang w:eastAsia="en-US"/>
        </w:rPr>
        <w:t xml:space="preserve">творческие работы, </w:t>
      </w:r>
    </w:p>
    <w:p w14:paraId="44813C56" w14:textId="77777777" w:rsidR="00782572" w:rsidRPr="00FF01A7" w:rsidRDefault="00782572" w:rsidP="002E27FB">
      <w:pPr>
        <w:widowControl/>
        <w:numPr>
          <w:ilvl w:val="0"/>
          <w:numId w:val="161"/>
        </w:numPr>
        <w:suppressAutoHyphens/>
        <w:rPr>
          <w:rFonts w:eastAsia="Times New Roman"/>
          <w:lang w:eastAsia="en-US"/>
        </w:rPr>
      </w:pPr>
      <w:r w:rsidRPr="00FF01A7">
        <w:rPr>
          <w:rFonts w:eastAsia="@Arial Unicode MS"/>
          <w:lang w:eastAsia="en-US"/>
        </w:rPr>
        <w:t xml:space="preserve">индивидуальные и групповые формы, </w:t>
      </w:r>
    </w:p>
    <w:p w14:paraId="2CF49B71" w14:textId="77777777" w:rsidR="00782572" w:rsidRPr="00FF01A7" w:rsidRDefault="00782572" w:rsidP="002E27FB">
      <w:pPr>
        <w:widowControl/>
        <w:numPr>
          <w:ilvl w:val="0"/>
          <w:numId w:val="161"/>
        </w:numPr>
        <w:suppressAutoHyphens/>
        <w:rPr>
          <w:rFonts w:eastAsia="Times New Roman"/>
          <w:lang w:eastAsia="en-US"/>
        </w:rPr>
      </w:pPr>
      <w:r w:rsidRPr="00FF01A7">
        <w:rPr>
          <w:rFonts w:eastAsia="@Arial Unicode MS"/>
          <w:lang w:eastAsia="en-US"/>
        </w:rPr>
        <w:t xml:space="preserve">само- и взаимооценка, </w:t>
      </w:r>
    </w:p>
    <w:p w14:paraId="3EFBFC9E" w14:textId="77777777" w:rsidR="00782572" w:rsidRPr="00FF01A7" w:rsidRDefault="00782572" w:rsidP="002E27FB">
      <w:pPr>
        <w:widowControl/>
        <w:numPr>
          <w:ilvl w:val="0"/>
          <w:numId w:val="161"/>
        </w:numPr>
        <w:suppressAutoHyphens/>
        <w:rPr>
          <w:rFonts w:eastAsia="Times New Roman"/>
          <w:lang w:eastAsia="en-US"/>
        </w:rPr>
      </w:pPr>
      <w:r w:rsidRPr="00FF01A7">
        <w:rPr>
          <w:rFonts w:eastAsia="@Arial Unicode MS"/>
          <w:lang w:eastAsia="en-US"/>
        </w:rPr>
        <w:t xml:space="preserve">рефлексия, </w:t>
      </w:r>
    </w:p>
    <w:p w14:paraId="64170693" w14:textId="1E88F09C" w:rsidR="00782572" w:rsidRPr="00FF01A7" w:rsidRDefault="00782572" w:rsidP="002E27FB">
      <w:pPr>
        <w:widowControl/>
        <w:numPr>
          <w:ilvl w:val="0"/>
          <w:numId w:val="161"/>
        </w:numPr>
        <w:suppressAutoHyphens/>
        <w:rPr>
          <w:rFonts w:eastAsia="Times New Roman"/>
          <w:lang w:eastAsia="en-US"/>
        </w:rPr>
      </w:pPr>
      <w:r w:rsidRPr="00FF01A7">
        <w:rPr>
          <w:rFonts w:eastAsia="@Arial Unicode MS"/>
          <w:lang w:eastAsia="en-US"/>
        </w:rPr>
        <w:t>листы продвижения и др.</w:t>
      </w:r>
    </w:p>
    <w:p w14:paraId="626412B0"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i/>
          <w:iCs/>
          <w:lang w:eastAsia="en-US"/>
        </w:rPr>
        <w:t>Результаты текущей оценки</w:t>
      </w:r>
      <w:r w:rsidRPr="00FF01A7">
        <w:rPr>
          <w:rFonts w:eastAsia="Times New Roman"/>
          <w:lang w:eastAsia="en-US"/>
        </w:rPr>
        <w:t xml:space="preserve"> являются основой для индивидуализации учебной деятельности;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w:t>
      </w:r>
      <w:r w:rsidRPr="00FF01A7">
        <w:rPr>
          <w:rFonts w:eastAsia="Times New Roman"/>
          <w:b/>
          <w:bCs/>
          <w:i/>
          <w:iCs/>
          <w:lang w:eastAsia="en-US"/>
        </w:rPr>
        <w:t>включаться в систему накопленной оценки</w:t>
      </w:r>
      <w:r w:rsidRPr="00FF01A7">
        <w:rPr>
          <w:rFonts w:eastAsia="Times New Roman"/>
          <w:lang w:eastAsia="en-US"/>
        </w:rPr>
        <w:t xml:space="preserve"> и служить основанием, например, для освобождения ученика от необходимости выполнять тематическую проверочную работу</w:t>
      </w:r>
      <w:r w:rsidRPr="00FF01A7">
        <w:rPr>
          <w:rFonts w:eastAsia="Times New Roman"/>
          <w:lang w:eastAsia="en-US"/>
        </w:rPr>
        <w:footnoteReference w:id="10"/>
      </w:r>
      <w:r w:rsidRPr="00FF01A7">
        <w:rPr>
          <w:rFonts w:eastAsia="Times New Roman"/>
          <w:lang w:eastAsia="en-US"/>
        </w:rPr>
        <w:t>.</w:t>
      </w:r>
    </w:p>
    <w:p w14:paraId="342DC93F"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 xml:space="preserve">Тематическая оценка </w:t>
      </w:r>
      <w:r w:rsidRPr="00FF01A7">
        <w:rPr>
          <w:rFonts w:eastAsia="Times New Roman"/>
          <w:lang w:eastAsia="en-US"/>
        </w:rPr>
        <w:t xml:space="preserve">представляет собой процедуру </w:t>
      </w:r>
      <w:r w:rsidRPr="00FF01A7">
        <w:rPr>
          <w:rFonts w:eastAsia="Times New Roman"/>
          <w:b/>
          <w:bCs/>
          <w:lang w:eastAsia="en-US"/>
        </w:rPr>
        <w:t>оценки уровня достижения</w:t>
      </w:r>
      <w:r w:rsidRPr="00FF01A7">
        <w:rPr>
          <w:rFonts w:eastAsia="Times New Roman"/>
          <w:lang w:eastAsia="en-US"/>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w:t>
      </w:r>
    </w:p>
    <w:p w14:paraId="5B8E5186"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i/>
          <w:iCs/>
          <w:lang w:eastAsia="en-US"/>
        </w:rPr>
        <w:t>Оценочные процедуры</w:t>
      </w:r>
      <w:r w:rsidRPr="00FF01A7">
        <w:rPr>
          <w:rFonts w:eastAsia="Times New Roman"/>
          <w:lang w:eastAsia="en-US"/>
        </w:rPr>
        <w:t xml:space="preserve"> подбираются так, чтобы они предусматривали возможность оценки достижения всей совокупности планируемых результатов и каждого из них. </w:t>
      </w:r>
    </w:p>
    <w:p w14:paraId="7DDA6123" w14:textId="1A006C51" w:rsidR="00782572" w:rsidRPr="00FF01A7" w:rsidRDefault="00782572" w:rsidP="00B5363F">
      <w:pPr>
        <w:widowControl/>
        <w:suppressAutoHyphens/>
        <w:ind w:firstLine="709"/>
        <w:rPr>
          <w:rFonts w:eastAsia="Times New Roman"/>
          <w:b/>
          <w:bCs/>
          <w:i/>
          <w:iCs/>
          <w:lang w:eastAsia="en-US"/>
        </w:rPr>
      </w:pPr>
      <w:r w:rsidRPr="00FF01A7">
        <w:rPr>
          <w:rFonts w:eastAsia="Times New Roman"/>
          <w:lang w:eastAsia="en-US"/>
        </w:rPr>
        <w:t xml:space="preserve">Результаты тематической оценки являются основанием для </w:t>
      </w:r>
      <w:r w:rsidRPr="00FF01A7">
        <w:rPr>
          <w:rFonts w:eastAsia="Times New Roman"/>
          <w:b/>
          <w:bCs/>
          <w:i/>
          <w:iCs/>
          <w:lang w:eastAsia="en-US"/>
        </w:rPr>
        <w:t>коррекции и индивидуализации учебной деятельности обучающихся</w:t>
      </w:r>
      <w:r w:rsidRPr="00FF01A7">
        <w:rPr>
          <w:rFonts w:eastAsia="Times New Roman"/>
          <w:lang w:eastAsia="en-US"/>
        </w:rPr>
        <w:t>.</w:t>
      </w:r>
    </w:p>
    <w:p w14:paraId="3DCD654A"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 xml:space="preserve">Портфолио </w:t>
      </w:r>
      <w:r w:rsidRPr="00FF01A7">
        <w:rPr>
          <w:rFonts w:eastAsia="Times New Roman"/>
          <w:lang w:eastAsia="en-US"/>
        </w:rPr>
        <w:t xml:space="preserve">представляет собой процедуру </w:t>
      </w:r>
      <w:r w:rsidRPr="00FF01A7">
        <w:rPr>
          <w:rFonts w:eastAsia="Times New Roman"/>
          <w:b/>
          <w:bCs/>
          <w:lang w:eastAsia="en-US"/>
        </w:rPr>
        <w:t>оценки динамики учебной и творческой активности</w:t>
      </w:r>
      <w:r w:rsidRPr="00FF01A7">
        <w:rPr>
          <w:rFonts w:eastAsia="Times New Roman"/>
          <w:lang w:eastAsia="en-US"/>
        </w:rPr>
        <w:t xml:space="preserve"> учащегося, направленности, широты или избирательности интересов, выраженности проявлений творческой инициативы, а также </w:t>
      </w:r>
      <w:r w:rsidRPr="00FF01A7">
        <w:rPr>
          <w:rFonts w:eastAsia="Times New Roman"/>
          <w:b/>
          <w:bCs/>
          <w:lang w:eastAsia="en-US"/>
        </w:rPr>
        <w:t>уровня высших достижений</w:t>
      </w:r>
      <w:r w:rsidRPr="00FF01A7">
        <w:rPr>
          <w:rFonts w:eastAsia="Times New Roman"/>
          <w:lang w:eastAsia="en-US"/>
        </w:rPr>
        <w:t xml:space="preserve">, демонстрируемых данным учащимся. </w:t>
      </w:r>
    </w:p>
    <w:p w14:paraId="0BB39F2E" w14:textId="77777777" w:rsidR="00782572" w:rsidRPr="00FF01A7" w:rsidRDefault="00782572" w:rsidP="00B5363F">
      <w:pPr>
        <w:widowControl/>
        <w:suppressAutoHyphens/>
        <w:ind w:firstLine="709"/>
        <w:rPr>
          <w:rFonts w:eastAsia="Times New Roman"/>
          <w:b/>
          <w:bCs/>
          <w:i/>
          <w:iCs/>
        </w:rPr>
      </w:pPr>
      <w:r w:rsidRPr="00FF01A7">
        <w:rPr>
          <w:rFonts w:eastAsia="Times New Roman"/>
          <w:b/>
          <w:bCs/>
          <w:i/>
          <w:iCs/>
        </w:rPr>
        <w:t>В портфель достижений включаются:</w:t>
      </w:r>
    </w:p>
    <w:p w14:paraId="04EE4C48" w14:textId="77777777" w:rsidR="00782572" w:rsidRPr="00FF01A7" w:rsidRDefault="00782572" w:rsidP="002E27FB">
      <w:pPr>
        <w:widowControl/>
        <w:numPr>
          <w:ilvl w:val="0"/>
          <w:numId w:val="33"/>
        </w:numPr>
        <w:tabs>
          <w:tab w:val="left" w:pos="1080"/>
        </w:tabs>
        <w:suppressAutoHyphens/>
        <w:autoSpaceDE w:val="0"/>
        <w:autoSpaceDN w:val="0"/>
        <w:adjustRightInd w:val="0"/>
        <w:ind w:left="0" w:firstLine="709"/>
        <w:rPr>
          <w:rFonts w:eastAsia="Times New Roman"/>
        </w:rPr>
      </w:pPr>
      <w:r w:rsidRPr="00FF01A7">
        <w:rPr>
          <w:rFonts w:eastAsia="Times New Roman"/>
        </w:rPr>
        <w:t>учебные результаты;</w:t>
      </w:r>
    </w:p>
    <w:p w14:paraId="44F10BD8" w14:textId="1D482F3A" w:rsidR="00782572" w:rsidRPr="00FF01A7" w:rsidRDefault="00782572" w:rsidP="002E27FB">
      <w:pPr>
        <w:widowControl/>
        <w:numPr>
          <w:ilvl w:val="0"/>
          <w:numId w:val="33"/>
        </w:numPr>
        <w:tabs>
          <w:tab w:val="left" w:pos="1080"/>
        </w:tabs>
        <w:suppressAutoHyphens/>
        <w:autoSpaceDE w:val="0"/>
        <w:autoSpaceDN w:val="0"/>
        <w:adjustRightInd w:val="0"/>
        <w:ind w:left="0" w:firstLine="709"/>
        <w:rPr>
          <w:rFonts w:eastAsia="Times New Roman"/>
        </w:rPr>
      </w:pPr>
      <w:r w:rsidRPr="00FF01A7">
        <w:rPr>
          <w:rFonts w:eastAsia="Times New Roman"/>
        </w:rPr>
        <w:t>внеучебные результаты, достигнутые во внеурочной деятельности, в дополнительном образовании, в социальном проектировании;</w:t>
      </w:r>
    </w:p>
    <w:p w14:paraId="6E604551" w14:textId="77777777" w:rsidR="00782572" w:rsidRPr="00FF01A7" w:rsidRDefault="00782572" w:rsidP="002E27FB">
      <w:pPr>
        <w:widowControl/>
        <w:numPr>
          <w:ilvl w:val="0"/>
          <w:numId w:val="33"/>
        </w:numPr>
        <w:tabs>
          <w:tab w:val="left" w:pos="1080"/>
        </w:tabs>
        <w:suppressAutoHyphens/>
        <w:autoSpaceDE w:val="0"/>
        <w:autoSpaceDN w:val="0"/>
        <w:adjustRightInd w:val="0"/>
        <w:ind w:left="0" w:firstLine="709"/>
        <w:rPr>
          <w:rFonts w:eastAsia="Times New Roman"/>
        </w:rPr>
      </w:pPr>
      <w:r w:rsidRPr="00FF01A7">
        <w:rPr>
          <w:rFonts w:eastAsia="Times New Roman"/>
        </w:rPr>
        <w:t>результаты предпрофильной подготовки, профориентационной работы;</w:t>
      </w:r>
    </w:p>
    <w:p w14:paraId="7E502B2F" w14:textId="77777777" w:rsidR="00782572" w:rsidRPr="00FF01A7" w:rsidRDefault="00782572" w:rsidP="002E27FB">
      <w:pPr>
        <w:widowControl/>
        <w:numPr>
          <w:ilvl w:val="0"/>
          <w:numId w:val="33"/>
        </w:numPr>
        <w:tabs>
          <w:tab w:val="left" w:pos="1080"/>
        </w:tabs>
        <w:suppressAutoHyphens/>
        <w:autoSpaceDE w:val="0"/>
        <w:autoSpaceDN w:val="0"/>
        <w:adjustRightInd w:val="0"/>
        <w:ind w:left="0" w:firstLine="709"/>
        <w:rPr>
          <w:rFonts w:eastAsia="Times New Roman"/>
        </w:rPr>
      </w:pPr>
      <w:r w:rsidRPr="00FF01A7">
        <w:rPr>
          <w:rFonts w:eastAsia="Times New Roman"/>
        </w:rPr>
        <w:t>результаты самообразования (инициативные проекты, сетевые коммуникации, ИКТ-компетентность, социальная активность).</w:t>
      </w:r>
    </w:p>
    <w:p w14:paraId="6495A687"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lastRenderedPageBreak/>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p>
    <w:p w14:paraId="5C227E01"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14:paraId="3248DAF5"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xml:space="preserve">Портфолио в части подборки документов формируется в электронном виде в течение всех лет обучения в основной школе. </w:t>
      </w:r>
    </w:p>
    <w:p w14:paraId="3004C6BE"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i/>
          <w:iCs/>
          <w:lang w:eastAsia="en-US"/>
        </w:rPr>
        <w:t>Результаты</w:t>
      </w:r>
      <w:r w:rsidRPr="00FF01A7">
        <w:rPr>
          <w:rFonts w:eastAsia="Times New Roman"/>
          <w:lang w:eastAsia="en-US"/>
        </w:rPr>
        <w:t xml:space="preserve">, представленные в портфолио, используются при выработке рекомендаций по выбору </w:t>
      </w:r>
      <w:r w:rsidRPr="00FF01A7">
        <w:rPr>
          <w:rFonts w:eastAsia="Times New Roman"/>
          <w:b/>
          <w:bCs/>
          <w:i/>
          <w:iCs/>
          <w:lang w:eastAsia="en-US"/>
        </w:rPr>
        <w:t>индивидуальной образовательной траектории</w:t>
      </w:r>
      <w:r w:rsidRPr="00FF01A7">
        <w:rPr>
          <w:rFonts w:eastAsia="Times New Roman"/>
          <w:lang w:eastAsia="en-US"/>
        </w:rPr>
        <w:t xml:space="preserve"> на уровне среднего общего образования и могут отражаться в характеристике.</w:t>
      </w:r>
    </w:p>
    <w:p w14:paraId="4249236A"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 xml:space="preserve">Промежуточная аттестация </w:t>
      </w:r>
      <w:r w:rsidRPr="00FF01A7">
        <w:rPr>
          <w:rFonts w:eastAsia="Times New Roman"/>
          <w:lang w:eastAsia="en-US"/>
        </w:rPr>
        <w:t xml:space="preserve">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w:t>
      </w:r>
    </w:p>
    <w:p w14:paraId="0AE082C9" w14:textId="77777777" w:rsidR="00782572" w:rsidRPr="00FF01A7" w:rsidRDefault="00782572" w:rsidP="00B5363F">
      <w:pPr>
        <w:widowControl/>
        <w:suppressAutoHyphens/>
        <w:ind w:firstLine="709"/>
        <w:rPr>
          <w:rFonts w:eastAsia="Times New Roman"/>
          <w:b/>
          <w:bCs/>
          <w:i/>
          <w:iCs/>
          <w:lang w:eastAsia="en-US"/>
        </w:rPr>
      </w:pPr>
      <w:r w:rsidRPr="00FF01A7">
        <w:rPr>
          <w:rFonts w:eastAsia="Times New Roman"/>
          <w:b/>
          <w:bCs/>
          <w:i/>
          <w:iCs/>
          <w:lang w:eastAsia="en-US"/>
        </w:rPr>
        <w:t>Промежуточная аттестация проводится на основе результатов:</w:t>
      </w:r>
    </w:p>
    <w:p w14:paraId="6206145C" w14:textId="77777777" w:rsidR="00782572" w:rsidRPr="00FF01A7" w:rsidRDefault="00782572" w:rsidP="002E27FB">
      <w:pPr>
        <w:widowControl/>
        <w:numPr>
          <w:ilvl w:val="0"/>
          <w:numId w:val="164"/>
        </w:numPr>
        <w:suppressAutoHyphens/>
        <w:rPr>
          <w:rFonts w:eastAsia="Times New Roman"/>
          <w:lang w:eastAsia="en-US"/>
        </w:rPr>
      </w:pPr>
      <w:r w:rsidRPr="00FF01A7">
        <w:rPr>
          <w:rFonts w:eastAsia="Times New Roman"/>
          <w:lang w:eastAsia="en-US"/>
        </w:rPr>
        <w:t>результатов выполнения тематических проверочных работ;</w:t>
      </w:r>
    </w:p>
    <w:p w14:paraId="1E48083B" w14:textId="77777777" w:rsidR="00782572" w:rsidRPr="00FF01A7" w:rsidRDefault="00782572" w:rsidP="002E27FB">
      <w:pPr>
        <w:widowControl/>
        <w:numPr>
          <w:ilvl w:val="0"/>
          <w:numId w:val="164"/>
        </w:numPr>
        <w:suppressAutoHyphens/>
        <w:rPr>
          <w:rFonts w:eastAsia="Times New Roman"/>
          <w:lang w:eastAsia="en-US"/>
        </w:rPr>
      </w:pPr>
      <w:r w:rsidRPr="00FF01A7">
        <w:rPr>
          <w:rFonts w:eastAsia="Times New Roman"/>
          <w:lang w:eastAsia="en-US"/>
        </w:rPr>
        <w:t>текущего контроля успеваемости;</w:t>
      </w:r>
    </w:p>
    <w:p w14:paraId="4C708E1C" w14:textId="77777777" w:rsidR="00782572" w:rsidRPr="00FF01A7" w:rsidRDefault="00782572" w:rsidP="002E27FB">
      <w:pPr>
        <w:widowControl/>
        <w:numPr>
          <w:ilvl w:val="0"/>
          <w:numId w:val="164"/>
        </w:numPr>
        <w:suppressAutoHyphens/>
        <w:rPr>
          <w:rFonts w:eastAsia="Times New Roman"/>
          <w:lang w:eastAsia="en-US"/>
        </w:rPr>
      </w:pPr>
      <w:r w:rsidRPr="00FF01A7">
        <w:rPr>
          <w:rFonts w:eastAsia="Times New Roman"/>
          <w:lang w:eastAsia="en-US"/>
        </w:rPr>
        <w:t>накопленной оценки.</w:t>
      </w:r>
    </w:p>
    <w:p w14:paraId="15089760" w14:textId="77777777" w:rsidR="00782572" w:rsidRPr="00FF01A7" w:rsidRDefault="00782572" w:rsidP="00B5363F">
      <w:pPr>
        <w:widowControl/>
        <w:suppressAutoHyphens/>
        <w:ind w:firstLine="454"/>
        <w:rPr>
          <w:rFonts w:eastAsia="Times New Roman"/>
          <w:lang w:eastAsia="en-US"/>
        </w:rPr>
      </w:pPr>
      <w:r w:rsidRPr="00FF01A7">
        <w:rPr>
          <w:rFonts w:eastAsia="Times New Roman"/>
          <w:lang w:eastAsia="en-US"/>
        </w:rPr>
        <w:t>Результаты промежуточной аттестации доводятся до сведения родителей (законных представителей) и фиксируются в дневнике обучающегося.</w:t>
      </w:r>
    </w:p>
    <w:p w14:paraId="05A3F121"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i/>
          <w:iCs/>
          <w:lang w:eastAsia="en-US"/>
        </w:rPr>
        <w:t>Промежуточная оценка,</w:t>
      </w:r>
      <w:r w:rsidRPr="00FF01A7">
        <w:rPr>
          <w:rFonts w:eastAsia="Times New Roman"/>
          <w:lang w:eastAsia="en-US"/>
        </w:rPr>
        <w:t xml:space="preserve"> фиксирующая </w:t>
      </w:r>
      <w:r w:rsidRPr="00FF01A7">
        <w:rPr>
          <w:rFonts w:eastAsia="Times New Roman"/>
          <w:b/>
          <w:bCs/>
          <w:i/>
          <w:iCs/>
          <w:lang w:eastAsia="en-US"/>
        </w:rPr>
        <w:t xml:space="preserve">достижение предметных планируемых результатов </w:t>
      </w:r>
      <w:r w:rsidRPr="00FF01A7">
        <w:rPr>
          <w:rFonts w:eastAsia="Times New Roman"/>
          <w:lang w:eastAsia="en-US"/>
        </w:rPr>
        <w:t xml:space="preserve">и </w:t>
      </w:r>
      <w:r w:rsidRPr="00FF01A7">
        <w:rPr>
          <w:rFonts w:eastAsia="Times New Roman"/>
          <w:b/>
          <w:bCs/>
          <w:i/>
          <w:iCs/>
          <w:lang w:eastAsia="en-US"/>
        </w:rPr>
        <w:t>универсальных учебных действий на уровне не ниже базового</w:t>
      </w:r>
      <w:r w:rsidRPr="00FF01A7">
        <w:rPr>
          <w:rFonts w:eastAsia="Times New Roman"/>
          <w:lang w:eastAsia="en-US"/>
        </w:rPr>
        <w:t xml:space="preserve">, является </w:t>
      </w:r>
      <w:r w:rsidRPr="00FF01A7">
        <w:rPr>
          <w:rFonts w:eastAsia="Times New Roman"/>
          <w:b/>
          <w:bCs/>
          <w:i/>
          <w:iCs/>
          <w:lang w:eastAsia="en-US"/>
        </w:rPr>
        <w:t>основанием для перевода в следующий класс</w:t>
      </w:r>
      <w:r w:rsidRPr="00FF01A7">
        <w:rPr>
          <w:rFonts w:eastAsia="Times New Roman"/>
          <w:lang w:eastAsia="en-US"/>
        </w:rPr>
        <w:t xml:space="preserve"> и </w:t>
      </w:r>
      <w:r w:rsidRPr="00FF01A7">
        <w:rPr>
          <w:rFonts w:eastAsia="Times New Roman"/>
          <w:b/>
          <w:bCs/>
          <w:i/>
          <w:iCs/>
          <w:lang w:eastAsia="en-US"/>
        </w:rPr>
        <w:t>для допуска обучающегося к государственной итоговой аттестации</w:t>
      </w:r>
      <w:r w:rsidRPr="00FF01A7">
        <w:rPr>
          <w:rFonts w:eastAsia="Times New Roman"/>
          <w:lang w:eastAsia="en-US"/>
        </w:rPr>
        <w:t xml:space="preserve">. </w:t>
      </w:r>
    </w:p>
    <w:p w14:paraId="7D663BC0" w14:textId="77777777" w:rsidR="00782572" w:rsidRPr="00FF01A7" w:rsidRDefault="00782572" w:rsidP="00B5363F">
      <w:pPr>
        <w:widowControl/>
        <w:suppressAutoHyphens/>
        <w:ind w:firstLine="709"/>
        <w:rPr>
          <w:rFonts w:eastAsia="Times New Roman"/>
          <w:b/>
          <w:bCs/>
          <w:lang w:eastAsia="en-US"/>
        </w:rPr>
      </w:pPr>
      <w:r w:rsidRPr="00FF01A7">
        <w:rPr>
          <w:rFonts w:eastAsia="Times New Roman"/>
          <w:b/>
          <w:bCs/>
          <w:lang w:eastAsia="en-US"/>
        </w:rPr>
        <w:t>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560F40DD" w14:textId="77777777" w:rsidR="00782572" w:rsidRPr="00FF01A7" w:rsidRDefault="00782572" w:rsidP="00B5363F">
      <w:pPr>
        <w:widowControl/>
        <w:suppressAutoHyphens/>
        <w:ind w:firstLine="709"/>
        <w:rPr>
          <w:rFonts w:eastAsia="Times New Roman"/>
          <w:b/>
          <w:bCs/>
          <w:lang w:eastAsia="en-US"/>
        </w:rPr>
      </w:pPr>
      <w:r w:rsidRPr="00FF01A7">
        <w:rPr>
          <w:rFonts w:eastAsia="Times New Roman"/>
          <w:lang w:eastAsia="en-US"/>
        </w:rPr>
        <w:t xml:space="preserve">Порядок проведения промежуточной аттестации регламентируется Федеральным законом «Об образовании в Российской Федерации» (ст.58) и иными локальными нормативными актами </w:t>
      </w:r>
      <w:r w:rsidRPr="00FF01A7">
        <w:rPr>
          <w:rFonts w:eastAsia="Times New Roman"/>
        </w:rPr>
        <w:t xml:space="preserve">МБОУ </w:t>
      </w:r>
      <w:r w:rsidRPr="00FF01A7">
        <w:rPr>
          <w:rFonts w:eastAsia="Times New Roman"/>
          <w:spacing w:val="-2"/>
        </w:rPr>
        <w:t>«Школа № 75»</w:t>
      </w:r>
      <w:r w:rsidRPr="00FF01A7">
        <w:rPr>
          <w:rFonts w:eastAsia="Times New Roman"/>
          <w:lang w:eastAsia="en-US"/>
        </w:rPr>
        <w:t>.</w:t>
      </w:r>
    </w:p>
    <w:p w14:paraId="223851E7" w14:textId="77777777" w:rsidR="00782572" w:rsidRPr="00FF01A7" w:rsidRDefault="00782572" w:rsidP="00B5363F">
      <w:pPr>
        <w:widowControl/>
        <w:suppressAutoHyphens/>
        <w:ind w:firstLine="709"/>
        <w:rPr>
          <w:rFonts w:eastAsia="Times New Roman"/>
          <w:b/>
          <w:bCs/>
          <w:lang w:eastAsia="en-US"/>
        </w:rPr>
      </w:pPr>
    </w:p>
    <w:p w14:paraId="65AAC8CF" w14:textId="77777777" w:rsidR="00782572" w:rsidRPr="00FF01A7" w:rsidRDefault="00782572" w:rsidP="00B5363F">
      <w:pPr>
        <w:widowControl/>
        <w:suppressAutoHyphens/>
        <w:ind w:firstLine="709"/>
        <w:rPr>
          <w:rFonts w:eastAsia="Times New Roman"/>
          <w:b/>
          <w:bCs/>
          <w:lang w:eastAsia="en-US"/>
        </w:rPr>
      </w:pPr>
    </w:p>
    <w:p w14:paraId="63E68863" w14:textId="77777777" w:rsidR="00782572" w:rsidRPr="00FF01A7" w:rsidRDefault="00782572" w:rsidP="00B5363F">
      <w:pPr>
        <w:widowControl/>
        <w:suppressAutoHyphens/>
        <w:ind w:firstLine="709"/>
        <w:rPr>
          <w:rFonts w:eastAsia="Times New Roman"/>
          <w:b/>
          <w:bCs/>
          <w:lang w:eastAsia="en-US"/>
        </w:rPr>
      </w:pPr>
    </w:p>
    <w:p w14:paraId="1E0B19FB" w14:textId="77777777" w:rsidR="00782572" w:rsidRPr="00FF01A7" w:rsidRDefault="00782572" w:rsidP="00B5363F">
      <w:pPr>
        <w:widowControl/>
        <w:suppressAutoHyphens/>
        <w:ind w:firstLine="709"/>
        <w:rPr>
          <w:rFonts w:eastAsia="Times New Roman"/>
          <w:b/>
          <w:bCs/>
          <w:lang w:eastAsia="en-US"/>
        </w:rPr>
      </w:pPr>
    </w:p>
    <w:p w14:paraId="2AF067C2" w14:textId="77777777" w:rsidR="00782572" w:rsidRPr="00FF01A7" w:rsidRDefault="00782572" w:rsidP="00B5363F">
      <w:pPr>
        <w:widowControl/>
        <w:suppressAutoHyphens/>
        <w:ind w:firstLine="709"/>
        <w:rPr>
          <w:rFonts w:eastAsia="Times New Roman"/>
          <w:b/>
          <w:bCs/>
          <w:lang w:eastAsia="en-US"/>
        </w:rPr>
      </w:pPr>
    </w:p>
    <w:p w14:paraId="63C95272" w14:textId="77777777" w:rsidR="00782572" w:rsidRPr="00FF01A7" w:rsidRDefault="00782572" w:rsidP="00B5363F">
      <w:pPr>
        <w:widowControl/>
        <w:suppressAutoHyphens/>
        <w:ind w:firstLine="709"/>
        <w:rPr>
          <w:rFonts w:eastAsia="Times New Roman"/>
          <w:b/>
          <w:bCs/>
          <w:lang w:eastAsia="en-US"/>
        </w:rPr>
      </w:pPr>
    </w:p>
    <w:p w14:paraId="3D6CB881" w14:textId="77777777" w:rsidR="00782572" w:rsidRPr="00FF01A7" w:rsidRDefault="00782572" w:rsidP="00B5363F">
      <w:pPr>
        <w:widowControl/>
        <w:suppressAutoHyphens/>
        <w:ind w:firstLine="709"/>
        <w:rPr>
          <w:rFonts w:eastAsia="Times New Roman"/>
          <w:b/>
          <w:bCs/>
          <w:lang w:eastAsia="en-US"/>
        </w:rPr>
      </w:pPr>
    </w:p>
    <w:p w14:paraId="0EEF0595" w14:textId="77777777" w:rsidR="00782572" w:rsidRPr="00FF01A7" w:rsidRDefault="00782572" w:rsidP="00B5363F">
      <w:pPr>
        <w:widowControl/>
        <w:suppressAutoHyphens/>
        <w:ind w:firstLine="709"/>
        <w:rPr>
          <w:rFonts w:eastAsia="Times New Roman"/>
          <w:b/>
          <w:bCs/>
          <w:lang w:eastAsia="en-US"/>
        </w:rPr>
      </w:pPr>
    </w:p>
    <w:p w14:paraId="02B5DB02" w14:textId="77777777" w:rsidR="00782572" w:rsidRPr="00FF01A7" w:rsidRDefault="00782572" w:rsidP="00B5363F">
      <w:pPr>
        <w:widowControl/>
        <w:suppressAutoHyphens/>
        <w:ind w:firstLine="709"/>
        <w:rPr>
          <w:rFonts w:eastAsia="Times New Roman"/>
          <w:b/>
          <w:bCs/>
          <w:lang w:eastAsia="en-US"/>
        </w:rPr>
      </w:pPr>
    </w:p>
    <w:p w14:paraId="159F7FD8" w14:textId="77777777" w:rsidR="00782572" w:rsidRPr="00FF01A7" w:rsidRDefault="00782572" w:rsidP="00B5363F">
      <w:pPr>
        <w:widowControl/>
        <w:suppressAutoHyphens/>
        <w:ind w:firstLine="709"/>
        <w:rPr>
          <w:rFonts w:eastAsia="Times New Roman"/>
          <w:b/>
          <w:bCs/>
          <w:lang w:eastAsia="en-US"/>
        </w:rPr>
      </w:pPr>
    </w:p>
    <w:p w14:paraId="22F84A14" w14:textId="77777777" w:rsidR="00782572" w:rsidRPr="00FF01A7" w:rsidRDefault="00782572" w:rsidP="00B5363F">
      <w:pPr>
        <w:widowControl/>
        <w:suppressAutoHyphens/>
        <w:ind w:firstLine="709"/>
        <w:rPr>
          <w:rFonts w:eastAsia="Times New Roman"/>
          <w:b/>
          <w:bCs/>
          <w:lang w:eastAsia="en-US"/>
        </w:rPr>
      </w:pPr>
    </w:p>
    <w:p w14:paraId="2A3EAC1F" w14:textId="77777777" w:rsidR="00782572" w:rsidRPr="00FF01A7" w:rsidRDefault="00782572" w:rsidP="00B5363F">
      <w:pPr>
        <w:widowControl/>
        <w:suppressAutoHyphens/>
        <w:ind w:firstLine="709"/>
        <w:rPr>
          <w:rFonts w:eastAsia="Times New Roman"/>
          <w:b/>
          <w:bCs/>
          <w:lang w:eastAsia="en-US"/>
        </w:rPr>
      </w:pPr>
    </w:p>
    <w:p w14:paraId="415DE659" w14:textId="77777777" w:rsidR="00782572" w:rsidRPr="00FF01A7" w:rsidRDefault="00782572" w:rsidP="00B5363F">
      <w:pPr>
        <w:widowControl/>
        <w:suppressAutoHyphens/>
        <w:ind w:firstLine="709"/>
        <w:rPr>
          <w:rFonts w:eastAsia="Times New Roman"/>
          <w:b/>
          <w:bCs/>
          <w:lang w:eastAsia="en-US"/>
        </w:rPr>
      </w:pPr>
    </w:p>
    <w:p w14:paraId="4A5AA9F1" w14:textId="77777777" w:rsidR="00782572" w:rsidRPr="00FF01A7" w:rsidRDefault="00782572" w:rsidP="00B5363F">
      <w:pPr>
        <w:widowControl/>
        <w:suppressAutoHyphens/>
        <w:ind w:firstLine="709"/>
        <w:rPr>
          <w:rFonts w:eastAsia="Times New Roman"/>
          <w:b/>
          <w:bCs/>
          <w:lang w:eastAsia="en-US"/>
        </w:rPr>
      </w:pPr>
    </w:p>
    <w:p w14:paraId="13365294" w14:textId="77777777" w:rsidR="00782572" w:rsidRPr="00FF01A7" w:rsidRDefault="00782572" w:rsidP="00B5363F">
      <w:pPr>
        <w:widowControl/>
        <w:suppressAutoHyphens/>
        <w:ind w:firstLine="709"/>
        <w:rPr>
          <w:rFonts w:eastAsia="Times New Roman"/>
          <w:b/>
          <w:bCs/>
          <w:lang w:eastAsia="en-US"/>
        </w:rPr>
      </w:pPr>
    </w:p>
    <w:p w14:paraId="260AAAF2" w14:textId="77777777" w:rsidR="00782572" w:rsidRPr="00FF01A7" w:rsidRDefault="00782572" w:rsidP="00B5363F">
      <w:pPr>
        <w:widowControl/>
        <w:suppressAutoHyphens/>
        <w:ind w:firstLine="709"/>
        <w:rPr>
          <w:rFonts w:eastAsia="Times New Roman"/>
          <w:b/>
          <w:bCs/>
          <w:lang w:eastAsia="en-US"/>
        </w:rPr>
      </w:pPr>
    </w:p>
    <w:p w14:paraId="024CBBB7" w14:textId="77777777" w:rsidR="00782572" w:rsidRPr="00FF01A7" w:rsidRDefault="00782572" w:rsidP="00B5363F">
      <w:pPr>
        <w:widowControl/>
        <w:suppressAutoHyphens/>
        <w:ind w:firstLine="709"/>
        <w:rPr>
          <w:rFonts w:eastAsia="Times New Roman"/>
          <w:b/>
          <w:bCs/>
          <w:lang w:eastAsia="en-US"/>
        </w:rPr>
      </w:pPr>
    </w:p>
    <w:p w14:paraId="54CA1EFD" w14:textId="77777777" w:rsidR="00782572" w:rsidRPr="00FF01A7" w:rsidRDefault="00782572" w:rsidP="00B5363F">
      <w:pPr>
        <w:widowControl/>
        <w:suppressAutoHyphens/>
        <w:ind w:firstLine="709"/>
        <w:rPr>
          <w:rFonts w:eastAsia="Times New Roman"/>
          <w:b/>
          <w:bCs/>
          <w:lang w:eastAsia="en-US"/>
        </w:rPr>
        <w:sectPr w:rsidR="00782572" w:rsidRPr="00FF01A7" w:rsidSect="00275C31">
          <w:footerReference w:type="default" r:id="rId19"/>
          <w:pgSz w:w="11906" w:h="16838"/>
          <w:pgMar w:top="964" w:right="737" w:bottom="851" w:left="1134" w:header="709" w:footer="709" w:gutter="0"/>
          <w:cols w:space="708"/>
          <w:titlePg/>
          <w:docGrid w:linePitch="360"/>
        </w:sectPr>
      </w:pPr>
    </w:p>
    <w:p w14:paraId="6913C300" w14:textId="77777777" w:rsidR="00782572" w:rsidRPr="00FF01A7" w:rsidRDefault="00782572" w:rsidP="00B5363F">
      <w:pPr>
        <w:widowControl/>
        <w:suppressAutoHyphens/>
        <w:jc w:val="center"/>
        <w:rPr>
          <w:rFonts w:eastAsia="Times New Roman"/>
          <w:b/>
          <w:bCs/>
        </w:rPr>
      </w:pPr>
      <w:r w:rsidRPr="00FF01A7">
        <w:rPr>
          <w:rFonts w:eastAsia="Times New Roman"/>
          <w:b/>
          <w:bCs/>
        </w:rPr>
        <w:lastRenderedPageBreak/>
        <w:t>Знаниевый компонент мониторинга</w:t>
      </w:r>
    </w:p>
    <w:tbl>
      <w:tblPr>
        <w:tblW w:w="153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390"/>
        <w:gridCol w:w="1980"/>
        <w:gridCol w:w="1620"/>
        <w:gridCol w:w="3240"/>
        <w:gridCol w:w="1440"/>
        <w:gridCol w:w="3544"/>
      </w:tblGrid>
      <w:tr w:rsidR="00782572" w:rsidRPr="00FF01A7" w14:paraId="725DCC52" w14:textId="77777777">
        <w:tc>
          <w:tcPr>
            <w:tcW w:w="2138" w:type="dxa"/>
            <w:vMerge w:val="restart"/>
          </w:tcPr>
          <w:p w14:paraId="362CC7D8" w14:textId="77777777" w:rsidR="00782572" w:rsidRPr="00FF01A7" w:rsidRDefault="00782572" w:rsidP="00B5363F">
            <w:pPr>
              <w:widowControl/>
              <w:jc w:val="center"/>
              <w:rPr>
                <w:rFonts w:eastAsia="Times New Roman"/>
                <w:b/>
                <w:bCs/>
              </w:rPr>
            </w:pPr>
            <w:r w:rsidRPr="00FF01A7">
              <w:rPr>
                <w:rFonts w:eastAsia="Times New Roman"/>
                <w:b/>
                <w:bCs/>
              </w:rPr>
              <w:t>Образова-тельная программа</w:t>
            </w:r>
          </w:p>
        </w:tc>
        <w:tc>
          <w:tcPr>
            <w:tcW w:w="1390" w:type="dxa"/>
            <w:vMerge w:val="restart"/>
          </w:tcPr>
          <w:p w14:paraId="6EFB7212" w14:textId="77777777" w:rsidR="00782572" w:rsidRPr="00FF01A7" w:rsidRDefault="00782572" w:rsidP="00B5363F">
            <w:pPr>
              <w:widowControl/>
              <w:jc w:val="center"/>
              <w:rPr>
                <w:rFonts w:eastAsia="Times New Roman"/>
                <w:b/>
                <w:bCs/>
              </w:rPr>
            </w:pPr>
            <w:r w:rsidRPr="00FF01A7">
              <w:rPr>
                <w:rFonts w:eastAsia="Times New Roman"/>
                <w:b/>
                <w:bCs/>
              </w:rPr>
              <w:t>Учебные</w:t>
            </w:r>
          </w:p>
          <w:p w14:paraId="3F541D1E" w14:textId="77777777" w:rsidR="00782572" w:rsidRPr="00FF01A7" w:rsidRDefault="00782572" w:rsidP="00B5363F">
            <w:pPr>
              <w:widowControl/>
              <w:jc w:val="center"/>
              <w:rPr>
                <w:rFonts w:eastAsia="Times New Roman"/>
                <w:b/>
                <w:bCs/>
              </w:rPr>
            </w:pPr>
            <w:r w:rsidRPr="00FF01A7">
              <w:rPr>
                <w:rFonts w:eastAsia="Times New Roman"/>
                <w:b/>
                <w:bCs/>
              </w:rPr>
              <w:t>параллели</w:t>
            </w:r>
          </w:p>
        </w:tc>
        <w:tc>
          <w:tcPr>
            <w:tcW w:w="3600" w:type="dxa"/>
            <w:gridSpan w:val="2"/>
          </w:tcPr>
          <w:p w14:paraId="18EDD60D" w14:textId="77777777" w:rsidR="00782572" w:rsidRPr="00FF01A7" w:rsidRDefault="00782572" w:rsidP="00B5363F">
            <w:pPr>
              <w:widowControl/>
              <w:jc w:val="center"/>
              <w:rPr>
                <w:rFonts w:eastAsia="Times New Roman"/>
                <w:b/>
                <w:bCs/>
              </w:rPr>
            </w:pPr>
            <w:r w:rsidRPr="00FF01A7">
              <w:rPr>
                <w:rFonts w:eastAsia="Times New Roman"/>
                <w:b/>
                <w:bCs/>
              </w:rPr>
              <w:t>Психологический аспект</w:t>
            </w:r>
          </w:p>
        </w:tc>
        <w:tc>
          <w:tcPr>
            <w:tcW w:w="8224" w:type="dxa"/>
            <w:gridSpan w:val="3"/>
          </w:tcPr>
          <w:p w14:paraId="77397581" w14:textId="77777777" w:rsidR="00782572" w:rsidRPr="00FF01A7" w:rsidRDefault="00782572" w:rsidP="00B5363F">
            <w:pPr>
              <w:widowControl/>
              <w:jc w:val="center"/>
              <w:rPr>
                <w:rFonts w:eastAsia="Times New Roman"/>
                <w:b/>
                <w:bCs/>
              </w:rPr>
            </w:pPr>
            <w:r w:rsidRPr="00FF01A7">
              <w:rPr>
                <w:rFonts w:eastAsia="Times New Roman"/>
                <w:b/>
                <w:bCs/>
              </w:rPr>
              <w:t>Учебный аспект</w:t>
            </w:r>
          </w:p>
        </w:tc>
      </w:tr>
      <w:tr w:rsidR="00782572" w:rsidRPr="00FF01A7" w14:paraId="698D7879" w14:textId="77777777">
        <w:tc>
          <w:tcPr>
            <w:tcW w:w="2138" w:type="dxa"/>
            <w:vMerge/>
          </w:tcPr>
          <w:p w14:paraId="13746CBD" w14:textId="77777777" w:rsidR="00782572" w:rsidRPr="00FF01A7" w:rsidRDefault="00782572" w:rsidP="00B5363F">
            <w:pPr>
              <w:widowControl/>
              <w:jc w:val="center"/>
              <w:rPr>
                <w:rFonts w:eastAsia="Times New Roman"/>
                <w:b/>
                <w:bCs/>
                <w:lang w:eastAsia="en-US"/>
              </w:rPr>
            </w:pPr>
          </w:p>
        </w:tc>
        <w:tc>
          <w:tcPr>
            <w:tcW w:w="1390" w:type="dxa"/>
            <w:vMerge/>
          </w:tcPr>
          <w:p w14:paraId="747C4761" w14:textId="77777777" w:rsidR="00782572" w:rsidRPr="00FF01A7" w:rsidRDefault="00782572" w:rsidP="00B5363F">
            <w:pPr>
              <w:widowControl/>
              <w:jc w:val="center"/>
              <w:rPr>
                <w:rFonts w:eastAsia="Times New Roman"/>
                <w:b/>
                <w:bCs/>
                <w:lang w:eastAsia="en-US"/>
              </w:rPr>
            </w:pPr>
          </w:p>
        </w:tc>
        <w:tc>
          <w:tcPr>
            <w:tcW w:w="1980" w:type="dxa"/>
          </w:tcPr>
          <w:p w14:paraId="5ECB4155" w14:textId="77777777" w:rsidR="00782572" w:rsidRPr="00FF01A7" w:rsidRDefault="00782572" w:rsidP="00B5363F">
            <w:pPr>
              <w:widowControl/>
              <w:jc w:val="center"/>
              <w:rPr>
                <w:rFonts w:eastAsia="Times New Roman"/>
                <w:b/>
                <w:bCs/>
              </w:rPr>
            </w:pPr>
            <w:r w:rsidRPr="00FF01A7">
              <w:rPr>
                <w:rFonts w:eastAsia="Times New Roman"/>
                <w:b/>
                <w:bCs/>
              </w:rPr>
              <w:t>Мотивация</w:t>
            </w:r>
          </w:p>
        </w:tc>
        <w:tc>
          <w:tcPr>
            <w:tcW w:w="1620" w:type="dxa"/>
          </w:tcPr>
          <w:p w14:paraId="369645B4" w14:textId="77777777" w:rsidR="00782572" w:rsidRPr="00FF01A7" w:rsidRDefault="00782572" w:rsidP="00B5363F">
            <w:pPr>
              <w:widowControl/>
              <w:jc w:val="center"/>
              <w:rPr>
                <w:rFonts w:eastAsia="Times New Roman"/>
                <w:b/>
                <w:bCs/>
              </w:rPr>
            </w:pPr>
            <w:r w:rsidRPr="00FF01A7">
              <w:rPr>
                <w:rFonts w:eastAsia="Times New Roman"/>
                <w:b/>
                <w:bCs/>
              </w:rPr>
              <w:t>Развитие</w:t>
            </w:r>
          </w:p>
        </w:tc>
        <w:tc>
          <w:tcPr>
            <w:tcW w:w="4680" w:type="dxa"/>
            <w:gridSpan w:val="2"/>
          </w:tcPr>
          <w:p w14:paraId="3DFCCC7A" w14:textId="77777777" w:rsidR="00782572" w:rsidRPr="00FF01A7" w:rsidRDefault="00782572" w:rsidP="00B5363F">
            <w:pPr>
              <w:widowControl/>
              <w:jc w:val="center"/>
              <w:rPr>
                <w:rFonts w:eastAsia="Times New Roman"/>
                <w:b/>
                <w:bCs/>
              </w:rPr>
            </w:pPr>
            <w:r w:rsidRPr="00FF01A7">
              <w:rPr>
                <w:rFonts w:eastAsia="Times New Roman"/>
                <w:b/>
                <w:bCs/>
              </w:rPr>
              <w:t>Усвоение</w:t>
            </w:r>
          </w:p>
          <w:p w14:paraId="263D461B" w14:textId="77777777" w:rsidR="00782572" w:rsidRPr="00FF01A7" w:rsidRDefault="00782572" w:rsidP="00B5363F">
            <w:pPr>
              <w:widowControl/>
              <w:jc w:val="center"/>
              <w:rPr>
                <w:rFonts w:eastAsia="Times New Roman"/>
                <w:b/>
                <w:bCs/>
                <w:lang w:eastAsia="en-US"/>
              </w:rPr>
            </w:pPr>
            <w:r w:rsidRPr="00FF01A7">
              <w:rPr>
                <w:rFonts w:eastAsia="Times New Roman"/>
                <w:b/>
                <w:bCs/>
              </w:rPr>
              <w:t>образовательного стандарта</w:t>
            </w:r>
          </w:p>
        </w:tc>
        <w:tc>
          <w:tcPr>
            <w:tcW w:w="3544" w:type="dxa"/>
          </w:tcPr>
          <w:p w14:paraId="17B72EDC" w14:textId="77777777" w:rsidR="00782572" w:rsidRPr="00FF01A7" w:rsidRDefault="00782572" w:rsidP="00B5363F">
            <w:pPr>
              <w:widowControl/>
              <w:jc w:val="center"/>
              <w:rPr>
                <w:rFonts w:eastAsia="Times New Roman"/>
                <w:b/>
                <w:bCs/>
              </w:rPr>
            </w:pPr>
            <w:r w:rsidRPr="00FF01A7">
              <w:rPr>
                <w:rFonts w:eastAsia="Times New Roman"/>
                <w:b/>
                <w:bCs/>
              </w:rPr>
              <w:t>Познавательная и творческая активность</w:t>
            </w:r>
          </w:p>
        </w:tc>
      </w:tr>
      <w:tr w:rsidR="00782572" w:rsidRPr="00FF01A7" w14:paraId="63F98188" w14:textId="77777777">
        <w:tc>
          <w:tcPr>
            <w:tcW w:w="2138" w:type="dxa"/>
            <w:vMerge w:val="restart"/>
          </w:tcPr>
          <w:p w14:paraId="7353AFE4" w14:textId="77777777" w:rsidR="00782572" w:rsidRPr="00FF01A7" w:rsidRDefault="00782572" w:rsidP="00B5363F">
            <w:pPr>
              <w:widowControl/>
              <w:jc w:val="center"/>
              <w:rPr>
                <w:rFonts w:eastAsia="Times New Roman"/>
              </w:rPr>
            </w:pPr>
            <w:r w:rsidRPr="00FF01A7">
              <w:rPr>
                <w:rFonts w:eastAsia="Times New Roman"/>
                <w:b/>
                <w:bCs/>
              </w:rPr>
              <w:t>Основное общее образование</w:t>
            </w:r>
          </w:p>
        </w:tc>
        <w:tc>
          <w:tcPr>
            <w:tcW w:w="1390" w:type="dxa"/>
          </w:tcPr>
          <w:p w14:paraId="6C8FBA48" w14:textId="77777777" w:rsidR="00782572" w:rsidRPr="00FF01A7" w:rsidRDefault="00782572" w:rsidP="00B5363F">
            <w:pPr>
              <w:widowControl/>
              <w:jc w:val="center"/>
              <w:rPr>
                <w:rFonts w:eastAsia="Times New Roman"/>
                <w:b/>
                <w:bCs/>
              </w:rPr>
            </w:pPr>
            <w:r w:rsidRPr="00FF01A7">
              <w:rPr>
                <w:rFonts w:eastAsia="Times New Roman"/>
                <w:b/>
                <w:bCs/>
              </w:rPr>
              <w:t>5-е</w:t>
            </w:r>
          </w:p>
          <w:p w14:paraId="60EA511E" w14:textId="77777777" w:rsidR="00782572" w:rsidRPr="00FF01A7" w:rsidRDefault="00782572" w:rsidP="00B5363F">
            <w:pPr>
              <w:widowControl/>
              <w:jc w:val="center"/>
              <w:rPr>
                <w:rFonts w:eastAsia="Times New Roman"/>
              </w:rPr>
            </w:pPr>
            <w:r w:rsidRPr="00FF01A7">
              <w:rPr>
                <w:rFonts w:eastAsia="Times New Roman"/>
                <w:b/>
                <w:bCs/>
              </w:rPr>
              <w:t xml:space="preserve"> классы</w:t>
            </w:r>
          </w:p>
        </w:tc>
        <w:tc>
          <w:tcPr>
            <w:tcW w:w="1980" w:type="dxa"/>
          </w:tcPr>
          <w:p w14:paraId="1836DA92" w14:textId="77777777" w:rsidR="00782572" w:rsidRPr="00FF01A7" w:rsidRDefault="00782572" w:rsidP="00B5363F">
            <w:pPr>
              <w:widowControl/>
              <w:jc w:val="center"/>
              <w:rPr>
                <w:rFonts w:eastAsia="Times New Roman"/>
              </w:rPr>
            </w:pPr>
            <w:r w:rsidRPr="00FF01A7">
              <w:rPr>
                <w:rFonts w:eastAsia="Times New Roman"/>
              </w:rPr>
              <w:t>Сформированность учебной мотивации</w:t>
            </w:r>
          </w:p>
        </w:tc>
        <w:tc>
          <w:tcPr>
            <w:tcW w:w="1620" w:type="dxa"/>
          </w:tcPr>
          <w:p w14:paraId="0B6BD162" w14:textId="77777777" w:rsidR="00782572" w:rsidRPr="00FF01A7" w:rsidRDefault="00782572" w:rsidP="00B5363F">
            <w:pPr>
              <w:widowControl/>
              <w:jc w:val="left"/>
              <w:rPr>
                <w:rFonts w:eastAsia="Times New Roman"/>
              </w:rPr>
            </w:pPr>
          </w:p>
        </w:tc>
        <w:tc>
          <w:tcPr>
            <w:tcW w:w="3240" w:type="dxa"/>
          </w:tcPr>
          <w:p w14:paraId="424C54DF" w14:textId="77777777" w:rsidR="00782572" w:rsidRPr="00FF01A7" w:rsidRDefault="00782572" w:rsidP="00B5363F">
            <w:pPr>
              <w:widowControl/>
              <w:jc w:val="left"/>
              <w:rPr>
                <w:rFonts w:eastAsia="Times New Roman"/>
              </w:rPr>
            </w:pPr>
            <w:r w:rsidRPr="00FF01A7">
              <w:rPr>
                <w:rFonts w:eastAsia="Times New Roman"/>
              </w:rPr>
              <w:t xml:space="preserve">1.Контрольная работа по русскому языку. </w:t>
            </w:r>
          </w:p>
          <w:p w14:paraId="0560D8AA" w14:textId="77777777" w:rsidR="00782572" w:rsidRPr="00FF01A7" w:rsidRDefault="00782572" w:rsidP="00B5363F">
            <w:pPr>
              <w:widowControl/>
              <w:jc w:val="left"/>
              <w:rPr>
                <w:rFonts w:eastAsia="Times New Roman"/>
              </w:rPr>
            </w:pPr>
            <w:r w:rsidRPr="00FF01A7">
              <w:rPr>
                <w:rFonts w:eastAsia="Times New Roman"/>
              </w:rPr>
              <w:t xml:space="preserve">2.Контрольная работа по математике. </w:t>
            </w:r>
          </w:p>
        </w:tc>
        <w:tc>
          <w:tcPr>
            <w:tcW w:w="1440" w:type="dxa"/>
          </w:tcPr>
          <w:p w14:paraId="6F64A994" w14:textId="77777777" w:rsidR="00782572" w:rsidRPr="00FF01A7" w:rsidRDefault="00782572" w:rsidP="00B5363F">
            <w:pPr>
              <w:widowControl/>
              <w:autoSpaceDE w:val="0"/>
              <w:autoSpaceDN w:val="0"/>
              <w:adjustRightInd w:val="0"/>
              <w:jc w:val="center"/>
              <w:rPr>
                <w:rFonts w:eastAsia="Times New Roman"/>
                <w:color w:val="000000"/>
              </w:rPr>
            </w:pPr>
            <w:r w:rsidRPr="00FF01A7">
              <w:rPr>
                <w:rFonts w:eastAsia="Times New Roman"/>
                <w:color w:val="000000"/>
              </w:rPr>
              <w:t>В течение учебного года</w:t>
            </w:r>
          </w:p>
          <w:p w14:paraId="03CA78F9" w14:textId="77777777" w:rsidR="00782572" w:rsidRPr="00FF01A7" w:rsidRDefault="00782572" w:rsidP="00B5363F">
            <w:pPr>
              <w:widowControl/>
              <w:jc w:val="left"/>
              <w:rPr>
                <w:rFonts w:eastAsia="Times New Roman"/>
              </w:rPr>
            </w:pPr>
          </w:p>
        </w:tc>
        <w:tc>
          <w:tcPr>
            <w:tcW w:w="3544" w:type="dxa"/>
          </w:tcPr>
          <w:p w14:paraId="098F92A5" w14:textId="77777777" w:rsidR="00782572" w:rsidRPr="00FF01A7" w:rsidRDefault="00782572" w:rsidP="00B5363F">
            <w:pPr>
              <w:widowControl/>
              <w:jc w:val="center"/>
              <w:rPr>
                <w:rFonts w:eastAsia="Times New Roman"/>
                <w:b/>
                <w:bCs/>
                <w:lang w:eastAsia="en-US"/>
              </w:rPr>
            </w:pPr>
            <w:r w:rsidRPr="00FF01A7">
              <w:rPr>
                <w:rFonts w:eastAsia="Times New Roman"/>
              </w:rPr>
              <w:t xml:space="preserve">Учебные проекты и творческие работы для участия в различного уровня олимпиадах </w:t>
            </w:r>
          </w:p>
        </w:tc>
      </w:tr>
      <w:tr w:rsidR="00782572" w:rsidRPr="00FF01A7" w14:paraId="5EB9CC6D" w14:textId="77777777">
        <w:trPr>
          <w:trHeight w:val="1230"/>
        </w:trPr>
        <w:tc>
          <w:tcPr>
            <w:tcW w:w="2138" w:type="dxa"/>
            <w:vMerge/>
          </w:tcPr>
          <w:p w14:paraId="75EB2415" w14:textId="77777777" w:rsidR="00782572" w:rsidRPr="00FF01A7" w:rsidRDefault="00782572" w:rsidP="00B5363F">
            <w:pPr>
              <w:widowControl/>
              <w:jc w:val="center"/>
              <w:rPr>
                <w:rFonts w:eastAsia="Times New Roman"/>
                <w:b/>
                <w:bCs/>
                <w:lang w:eastAsia="en-US"/>
              </w:rPr>
            </w:pPr>
          </w:p>
        </w:tc>
        <w:tc>
          <w:tcPr>
            <w:tcW w:w="1390" w:type="dxa"/>
          </w:tcPr>
          <w:p w14:paraId="58D42620" w14:textId="77777777" w:rsidR="00782572" w:rsidRPr="00FF01A7" w:rsidRDefault="00782572" w:rsidP="00B5363F">
            <w:pPr>
              <w:widowControl/>
              <w:jc w:val="center"/>
              <w:rPr>
                <w:rFonts w:eastAsia="Times New Roman"/>
                <w:b/>
                <w:bCs/>
              </w:rPr>
            </w:pPr>
            <w:r w:rsidRPr="00FF01A7">
              <w:rPr>
                <w:rFonts w:eastAsia="Times New Roman"/>
                <w:b/>
                <w:bCs/>
              </w:rPr>
              <w:t xml:space="preserve">6-е </w:t>
            </w:r>
          </w:p>
          <w:p w14:paraId="5DC77410" w14:textId="77777777" w:rsidR="00782572" w:rsidRPr="00FF01A7" w:rsidRDefault="00782572" w:rsidP="00B5363F">
            <w:pPr>
              <w:widowControl/>
              <w:jc w:val="center"/>
              <w:rPr>
                <w:rFonts w:eastAsia="Times New Roman"/>
              </w:rPr>
            </w:pPr>
            <w:r w:rsidRPr="00FF01A7">
              <w:rPr>
                <w:rFonts w:eastAsia="Times New Roman"/>
                <w:b/>
                <w:bCs/>
              </w:rPr>
              <w:t>классы</w:t>
            </w:r>
          </w:p>
        </w:tc>
        <w:tc>
          <w:tcPr>
            <w:tcW w:w="1980" w:type="dxa"/>
            <w:vAlign w:val="center"/>
          </w:tcPr>
          <w:p w14:paraId="47BC6CDE" w14:textId="77777777" w:rsidR="00782572" w:rsidRPr="00FF01A7" w:rsidRDefault="00782572" w:rsidP="00B5363F">
            <w:pPr>
              <w:widowControl/>
              <w:jc w:val="left"/>
              <w:rPr>
                <w:rFonts w:eastAsia="Times New Roman"/>
                <w:b/>
                <w:bCs/>
                <w:lang w:eastAsia="en-US"/>
              </w:rPr>
            </w:pPr>
          </w:p>
        </w:tc>
        <w:tc>
          <w:tcPr>
            <w:tcW w:w="1620" w:type="dxa"/>
            <w:vAlign w:val="center"/>
          </w:tcPr>
          <w:p w14:paraId="22A95F6F" w14:textId="77777777" w:rsidR="00782572" w:rsidRPr="00FF01A7" w:rsidRDefault="00782572" w:rsidP="00B5363F">
            <w:pPr>
              <w:widowControl/>
              <w:jc w:val="center"/>
              <w:rPr>
                <w:rFonts w:eastAsia="Times New Roman"/>
                <w:b/>
                <w:bCs/>
                <w:lang w:eastAsia="en-US"/>
              </w:rPr>
            </w:pPr>
          </w:p>
        </w:tc>
        <w:tc>
          <w:tcPr>
            <w:tcW w:w="3240" w:type="dxa"/>
          </w:tcPr>
          <w:p w14:paraId="56BEF68C" w14:textId="77777777" w:rsidR="00782572" w:rsidRPr="00FF01A7" w:rsidRDefault="00782572" w:rsidP="00B5363F">
            <w:pPr>
              <w:widowControl/>
              <w:jc w:val="left"/>
              <w:rPr>
                <w:rFonts w:eastAsia="Times New Roman"/>
              </w:rPr>
            </w:pPr>
            <w:r w:rsidRPr="00FF01A7">
              <w:rPr>
                <w:rFonts w:eastAsia="Times New Roman"/>
              </w:rPr>
              <w:t xml:space="preserve">1.Контрольная работа по русскому языку. </w:t>
            </w:r>
          </w:p>
          <w:p w14:paraId="77052ECD" w14:textId="77777777" w:rsidR="00782572" w:rsidRPr="00FF01A7" w:rsidRDefault="00782572" w:rsidP="00B5363F">
            <w:pPr>
              <w:widowControl/>
              <w:jc w:val="left"/>
              <w:rPr>
                <w:rFonts w:eastAsia="Times New Roman"/>
              </w:rPr>
            </w:pPr>
            <w:r w:rsidRPr="00FF01A7">
              <w:rPr>
                <w:rFonts w:eastAsia="Times New Roman"/>
              </w:rPr>
              <w:t xml:space="preserve">2.Контрольная работа по математике. </w:t>
            </w:r>
          </w:p>
        </w:tc>
        <w:tc>
          <w:tcPr>
            <w:tcW w:w="1440" w:type="dxa"/>
          </w:tcPr>
          <w:p w14:paraId="1CE1556D" w14:textId="77777777" w:rsidR="00782572" w:rsidRPr="00FF01A7" w:rsidRDefault="00782572" w:rsidP="00B5363F">
            <w:pPr>
              <w:widowControl/>
              <w:autoSpaceDE w:val="0"/>
              <w:autoSpaceDN w:val="0"/>
              <w:adjustRightInd w:val="0"/>
              <w:jc w:val="center"/>
              <w:rPr>
                <w:rFonts w:eastAsia="Times New Roman"/>
                <w:color w:val="000000"/>
              </w:rPr>
            </w:pPr>
            <w:r w:rsidRPr="00FF01A7">
              <w:rPr>
                <w:rFonts w:eastAsia="Times New Roman"/>
                <w:color w:val="000000"/>
              </w:rPr>
              <w:t>В течение учебного года</w:t>
            </w:r>
          </w:p>
          <w:p w14:paraId="0B970041" w14:textId="77777777" w:rsidR="00782572" w:rsidRPr="00FF01A7" w:rsidRDefault="00782572" w:rsidP="00B5363F">
            <w:pPr>
              <w:widowControl/>
              <w:jc w:val="center"/>
              <w:rPr>
                <w:rFonts w:eastAsia="Times New Roman"/>
              </w:rPr>
            </w:pPr>
          </w:p>
        </w:tc>
        <w:tc>
          <w:tcPr>
            <w:tcW w:w="3544" w:type="dxa"/>
          </w:tcPr>
          <w:p w14:paraId="3AF1864B" w14:textId="77777777" w:rsidR="00782572" w:rsidRPr="00FF01A7" w:rsidRDefault="00782572" w:rsidP="00B5363F">
            <w:pPr>
              <w:widowControl/>
              <w:jc w:val="center"/>
              <w:rPr>
                <w:rFonts w:eastAsia="Times New Roman"/>
              </w:rPr>
            </w:pPr>
            <w:r w:rsidRPr="00FF01A7">
              <w:rPr>
                <w:rFonts w:eastAsia="Times New Roman"/>
              </w:rPr>
              <w:t>Учебные проекты и творческие работы для участия в различного уровня олимпиадах</w:t>
            </w:r>
          </w:p>
        </w:tc>
      </w:tr>
      <w:tr w:rsidR="00782572" w:rsidRPr="00FF01A7" w14:paraId="09BFE70A" w14:textId="77777777">
        <w:tc>
          <w:tcPr>
            <w:tcW w:w="2138" w:type="dxa"/>
            <w:vMerge/>
          </w:tcPr>
          <w:p w14:paraId="18E461FE" w14:textId="77777777" w:rsidR="00782572" w:rsidRPr="00FF01A7" w:rsidRDefault="00782572" w:rsidP="00B5363F">
            <w:pPr>
              <w:widowControl/>
              <w:jc w:val="center"/>
              <w:rPr>
                <w:rFonts w:eastAsia="Times New Roman"/>
                <w:b/>
                <w:bCs/>
                <w:lang w:eastAsia="en-US"/>
              </w:rPr>
            </w:pPr>
          </w:p>
        </w:tc>
        <w:tc>
          <w:tcPr>
            <w:tcW w:w="1390" w:type="dxa"/>
          </w:tcPr>
          <w:p w14:paraId="0C901270" w14:textId="77777777" w:rsidR="00782572" w:rsidRPr="00FF01A7" w:rsidRDefault="00782572" w:rsidP="00B5363F">
            <w:pPr>
              <w:widowControl/>
              <w:jc w:val="center"/>
              <w:rPr>
                <w:rFonts w:eastAsia="Times New Roman"/>
                <w:b/>
                <w:bCs/>
              </w:rPr>
            </w:pPr>
            <w:r w:rsidRPr="00FF01A7">
              <w:rPr>
                <w:rFonts w:eastAsia="Times New Roman"/>
                <w:b/>
                <w:bCs/>
              </w:rPr>
              <w:t xml:space="preserve">7-е </w:t>
            </w:r>
          </w:p>
          <w:p w14:paraId="0E1FF8E8" w14:textId="77777777" w:rsidR="00782572" w:rsidRPr="00FF01A7" w:rsidRDefault="00782572" w:rsidP="00B5363F">
            <w:pPr>
              <w:widowControl/>
              <w:jc w:val="center"/>
              <w:rPr>
                <w:rFonts w:eastAsia="Times New Roman"/>
              </w:rPr>
            </w:pPr>
            <w:r w:rsidRPr="00FF01A7">
              <w:rPr>
                <w:rFonts w:eastAsia="Times New Roman"/>
                <w:b/>
                <w:bCs/>
              </w:rPr>
              <w:t>классы</w:t>
            </w:r>
          </w:p>
        </w:tc>
        <w:tc>
          <w:tcPr>
            <w:tcW w:w="1980" w:type="dxa"/>
          </w:tcPr>
          <w:p w14:paraId="7B9C81D1" w14:textId="77777777" w:rsidR="00782572" w:rsidRPr="00FF01A7" w:rsidRDefault="00782572" w:rsidP="00B5363F">
            <w:pPr>
              <w:widowControl/>
              <w:jc w:val="center"/>
              <w:rPr>
                <w:rFonts w:eastAsia="Times New Roman"/>
                <w:b/>
                <w:bCs/>
                <w:lang w:eastAsia="en-US"/>
              </w:rPr>
            </w:pPr>
          </w:p>
        </w:tc>
        <w:tc>
          <w:tcPr>
            <w:tcW w:w="1620" w:type="dxa"/>
          </w:tcPr>
          <w:p w14:paraId="3E2D2F34" w14:textId="77777777" w:rsidR="00782572" w:rsidRPr="00FF01A7" w:rsidRDefault="00782572" w:rsidP="00B5363F">
            <w:pPr>
              <w:widowControl/>
              <w:jc w:val="center"/>
              <w:rPr>
                <w:rFonts w:eastAsia="Times New Roman"/>
                <w:b/>
                <w:bCs/>
                <w:lang w:eastAsia="en-US"/>
              </w:rPr>
            </w:pPr>
          </w:p>
        </w:tc>
        <w:tc>
          <w:tcPr>
            <w:tcW w:w="3240" w:type="dxa"/>
          </w:tcPr>
          <w:p w14:paraId="6678B687" w14:textId="77777777" w:rsidR="00782572" w:rsidRPr="00FF01A7" w:rsidRDefault="00782572" w:rsidP="00B5363F">
            <w:pPr>
              <w:widowControl/>
              <w:jc w:val="left"/>
              <w:rPr>
                <w:rFonts w:eastAsia="Times New Roman"/>
              </w:rPr>
            </w:pPr>
            <w:r w:rsidRPr="00FF01A7">
              <w:rPr>
                <w:rFonts w:eastAsia="Times New Roman"/>
              </w:rPr>
              <w:t xml:space="preserve">1.Контрольная работа по русскому языку. </w:t>
            </w:r>
          </w:p>
          <w:p w14:paraId="3FFF54AD" w14:textId="77777777" w:rsidR="00782572" w:rsidRPr="00FF01A7" w:rsidRDefault="00782572" w:rsidP="00B5363F">
            <w:pPr>
              <w:widowControl/>
              <w:jc w:val="left"/>
              <w:rPr>
                <w:rFonts w:eastAsia="Times New Roman"/>
              </w:rPr>
            </w:pPr>
            <w:r w:rsidRPr="00FF01A7">
              <w:rPr>
                <w:rFonts w:eastAsia="Times New Roman"/>
              </w:rPr>
              <w:t xml:space="preserve">2.Контрольная работа по математике. </w:t>
            </w:r>
          </w:p>
          <w:p w14:paraId="41603F73" w14:textId="77777777" w:rsidR="00782572" w:rsidRPr="00FF01A7" w:rsidRDefault="00782572" w:rsidP="00B5363F">
            <w:pPr>
              <w:widowControl/>
              <w:jc w:val="left"/>
              <w:rPr>
                <w:rFonts w:eastAsia="Times New Roman"/>
                <w:b/>
                <w:bCs/>
                <w:lang w:eastAsia="en-US"/>
              </w:rPr>
            </w:pPr>
            <w:r w:rsidRPr="00FF01A7">
              <w:rPr>
                <w:rFonts w:eastAsia="Times New Roman"/>
              </w:rPr>
              <w:t xml:space="preserve">3. Контрольная работа по предметам учебного плана. </w:t>
            </w:r>
          </w:p>
        </w:tc>
        <w:tc>
          <w:tcPr>
            <w:tcW w:w="1440" w:type="dxa"/>
          </w:tcPr>
          <w:p w14:paraId="246EE703" w14:textId="77777777" w:rsidR="00782572" w:rsidRPr="00FF01A7" w:rsidRDefault="00782572" w:rsidP="00B5363F">
            <w:pPr>
              <w:widowControl/>
              <w:autoSpaceDE w:val="0"/>
              <w:autoSpaceDN w:val="0"/>
              <w:adjustRightInd w:val="0"/>
              <w:jc w:val="center"/>
              <w:rPr>
                <w:rFonts w:eastAsia="Times New Roman"/>
                <w:color w:val="000000"/>
              </w:rPr>
            </w:pPr>
            <w:r w:rsidRPr="00FF01A7">
              <w:rPr>
                <w:rFonts w:eastAsia="Times New Roman"/>
                <w:color w:val="000000"/>
              </w:rPr>
              <w:t>В течение учебного года</w:t>
            </w:r>
          </w:p>
          <w:p w14:paraId="4DA11576" w14:textId="77777777" w:rsidR="00782572" w:rsidRPr="00FF01A7" w:rsidRDefault="00782572" w:rsidP="00B5363F">
            <w:pPr>
              <w:widowControl/>
              <w:jc w:val="center"/>
              <w:rPr>
                <w:rFonts w:eastAsia="Times New Roman"/>
                <w:b/>
                <w:bCs/>
                <w:lang w:eastAsia="en-US"/>
              </w:rPr>
            </w:pPr>
          </w:p>
        </w:tc>
        <w:tc>
          <w:tcPr>
            <w:tcW w:w="3544" w:type="dxa"/>
          </w:tcPr>
          <w:p w14:paraId="37C132A0" w14:textId="77777777" w:rsidR="00782572" w:rsidRPr="00FF01A7" w:rsidRDefault="00782572" w:rsidP="00B5363F">
            <w:pPr>
              <w:widowControl/>
              <w:jc w:val="center"/>
              <w:rPr>
                <w:rFonts w:eastAsia="Times New Roman"/>
                <w:b/>
                <w:bCs/>
                <w:lang w:eastAsia="en-US"/>
              </w:rPr>
            </w:pPr>
            <w:r w:rsidRPr="00FF01A7">
              <w:rPr>
                <w:rFonts w:eastAsia="Times New Roman"/>
              </w:rPr>
              <w:t>Учебные проекты и творческие работы для участия в различного уровня олимпиадах</w:t>
            </w:r>
          </w:p>
        </w:tc>
      </w:tr>
      <w:tr w:rsidR="00782572" w:rsidRPr="00FF01A7" w14:paraId="7259D2BA" w14:textId="77777777">
        <w:tc>
          <w:tcPr>
            <w:tcW w:w="2138" w:type="dxa"/>
            <w:vMerge/>
          </w:tcPr>
          <w:p w14:paraId="220F25FA" w14:textId="77777777" w:rsidR="00782572" w:rsidRPr="00FF01A7" w:rsidRDefault="00782572" w:rsidP="00B5363F">
            <w:pPr>
              <w:widowControl/>
              <w:jc w:val="center"/>
              <w:rPr>
                <w:rFonts w:eastAsia="Times New Roman"/>
                <w:b/>
                <w:bCs/>
                <w:lang w:eastAsia="en-US"/>
              </w:rPr>
            </w:pPr>
          </w:p>
        </w:tc>
        <w:tc>
          <w:tcPr>
            <w:tcW w:w="1390" w:type="dxa"/>
          </w:tcPr>
          <w:p w14:paraId="3A30BC44" w14:textId="77777777" w:rsidR="00782572" w:rsidRPr="00FF01A7" w:rsidRDefault="00782572" w:rsidP="00B5363F">
            <w:pPr>
              <w:widowControl/>
              <w:jc w:val="center"/>
              <w:rPr>
                <w:rFonts w:eastAsia="Times New Roman"/>
                <w:b/>
                <w:bCs/>
              </w:rPr>
            </w:pPr>
            <w:r w:rsidRPr="00FF01A7">
              <w:rPr>
                <w:rFonts w:eastAsia="Times New Roman"/>
                <w:b/>
                <w:bCs/>
              </w:rPr>
              <w:t xml:space="preserve">8-е </w:t>
            </w:r>
          </w:p>
          <w:p w14:paraId="7AB34B60" w14:textId="77777777" w:rsidR="00782572" w:rsidRPr="00FF01A7" w:rsidRDefault="00782572" w:rsidP="00B5363F">
            <w:pPr>
              <w:widowControl/>
              <w:jc w:val="center"/>
              <w:rPr>
                <w:rFonts w:eastAsia="Times New Roman"/>
              </w:rPr>
            </w:pPr>
            <w:r w:rsidRPr="00FF01A7">
              <w:rPr>
                <w:rFonts w:eastAsia="Times New Roman"/>
                <w:b/>
                <w:bCs/>
              </w:rPr>
              <w:t>классы</w:t>
            </w:r>
          </w:p>
        </w:tc>
        <w:tc>
          <w:tcPr>
            <w:tcW w:w="1980" w:type="dxa"/>
          </w:tcPr>
          <w:p w14:paraId="4B5F9770" w14:textId="77777777" w:rsidR="00782572" w:rsidRPr="00FF01A7" w:rsidRDefault="00782572" w:rsidP="00B5363F">
            <w:pPr>
              <w:widowControl/>
              <w:jc w:val="center"/>
              <w:rPr>
                <w:rFonts w:eastAsia="Times New Roman"/>
                <w:b/>
                <w:bCs/>
                <w:lang w:eastAsia="en-US"/>
              </w:rPr>
            </w:pPr>
          </w:p>
        </w:tc>
        <w:tc>
          <w:tcPr>
            <w:tcW w:w="1620" w:type="dxa"/>
          </w:tcPr>
          <w:p w14:paraId="2D417D61" w14:textId="77777777" w:rsidR="00782572" w:rsidRPr="00FF01A7" w:rsidRDefault="00782572" w:rsidP="00B5363F">
            <w:pPr>
              <w:widowControl/>
              <w:autoSpaceDE w:val="0"/>
              <w:autoSpaceDN w:val="0"/>
              <w:adjustRightInd w:val="0"/>
              <w:jc w:val="center"/>
              <w:rPr>
                <w:rFonts w:eastAsia="Times New Roman"/>
                <w:color w:val="000000"/>
              </w:rPr>
            </w:pPr>
            <w:r w:rsidRPr="00FF01A7">
              <w:rPr>
                <w:rFonts w:eastAsia="Times New Roman"/>
                <w:color w:val="000000"/>
              </w:rPr>
              <w:t xml:space="preserve">Уровень актуального развития. </w:t>
            </w:r>
          </w:p>
          <w:p w14:paraId="4473B5F9" w14:textId="77777777" w:rsidR="00782572" w:rsidRPr="00FF01A7" w:rsidRDefault="00782572" w:rsidP="00B5363F">
            <w:pPr>
              <w:widowControl/>
              <w:jc w:val="center"/>
              <w:rPr>
                <w:rFonts w:eastAsia="Times New Roman"/>
                <w:b/>
                <w:bCs/>
                <w:lang w:eastAsia="en-US"/>
              </w:rPr>
            </w:pPr>
            <w:r w:rsidRPr="00FF01A7">
              <w:rPr>
                <w:rFonts w:eastAsia="Times New Roman"/>
              </w:rPr>
              <w:t>Профнаправленность</w:t>
            </w:r>
          </w:p>
        </w:tc>
        <w:tc>
          <w:tcPr>
            <w:tcW w:w="3240" w:type="dxa"/>
          </w:tcPr>
          <w:p w14:paraId="2618F317" w14:textId="77777777" w:rsidR="00782572" w:rsidRPr="00FF01A7" w:rsidRDefault="00782572" w:rsidP="00B5363F">
            <w:pPr>
              <w:widowControl/>
              <w:autoSpaceDE w:val="0"/>
              <w:autoSpaceDN w:val="0"/>
              <w:adjustRightInd w:val="0"/>
              <w:jc w:val="left"/>
              <w:rPr>
                <w:rFonts w:eastAsia="Times New Roman"/>
                <w:color w:val="000000"/>
              </w:rPr>
            </w:pPr>
            <w:r w:rsidRPr="00FF01A7">
              <w:rPr>
                <w:rFonts w:eastAsia="Times New Roman"/>
                <w:color w:val="000000"/>
              </w:rPr>
              <w:t xml:space="preserve">1.Контрольные работы по русскому языку. </w:t>
            </w:r>
          </w:p>
          <w:p w14:paraId="263286D5" w14:textId="77777777" w:rsidR="00782572" w:rsidRPr="00FF01A7" w:rsidRDefault="00782572" w:rsidP="00B5363F">
            <w:pPr>
              <w:widowControl/>
              <w:autoSpaceDE w:val="0"/>
              <w:autoSpaceDN w:val="0"/>
              <w:adjustRightInd w:val="0"/>
              <w:jc w:val="left"/>
              <w:rPr>
                <w:rFonts w:eastAsia="Times New Roman"/>
                <w:color w:val="000000"/>
              </w:rPr>
            </w:pPr>
            <w:r w:rsidRPr="00FF01A7">
              <w:rPr>
                <w:rFonts w:eastAsia="Times New Roman"/>
                <w:color w:val="000000"/>
              </w:rPr>
              <w:t xml:space="preserve">2.Контрольные работы по математике. </w:t>
            </w:r>
          </w:p>
          <w:p w14:paraId="7B6B6C2C" w14:textId="77777777" w:rsidR="00782572" w:rsidRPr="00FF01A7" w:rsidRDefault="00782572" w:rsidP="00B5363F">
            <w:pPr>
              <w:widowControl/>
              <w:jc w:val="left"/>
              <w:rPr>
                <w:rFonts w:eastAsia="Times New Roman"/>
              </w:rPr>
            </w:pPr>
            <w:r w:rsidRPr="00FF01A7">
              <w:rPr>
                <w:rFonts w:eastAsia="Times New Roman"/>
              </w:rPr>
              <w:t>3. Переводные экзамены</w:t>
            </w:r>
          </w:p>
        </w:tc>
        <w:tc>
          <w:tcPr>
            <w:tcW w:w="1440" w:type="dxa"/>
          </w:tcPr>
          <w:p w14:paraId="6321C92C" w14:textId="77777777" w:rsidR="00782572" w:rsidRPr="00FF01A7" w:rsidRDefault="00782572" w:rsidP="00B5363F">
            <w:pPr>
              <w:widowControl/>
              <w:autoSpaceDE w:val="0"/>
              <w:autoSpaceDN w:val="0"/>
              <w:adjustRightInd w:val="0"/>
              <w:jc w:val="center"/>
              <w:rPr>
                <w:rFonts w:eastAsia="Times New Roman"/>
                <w:color w:val="000000"/>
              </w:rPr>
            </w:pPr>
            <w:r w:rsidRPr="00FF01A7">
              <w:rPr>
                <w:rFonts w:eastAsia="Times New Roman"/>
                <w:color w:val="000000"/>
              </w:rPr>
              <w:t>В течение учебного года</w:t>
            </w:r>
          </w:p>
          <w:p w14:paraId="222F7A1F" w14:textId="77777777" w:rsidR="00782572" w:rsidRPr="00FF01A7" w:rsidRDefault="00782572" w:rsidP="00B5363F">
            <w:pPr>
              <w:widowControl/>
              <w:jc w:val="center"/>
              <w:rPr>
                <w:rFonts w:eastAsia="Times New Roman"/>
              </w:rPr>
            </w:pPr>
          </w:p>
        </w:tc>
        <w:tc>
          <w:tcPr>
            <w:tcW w:w="3544" w:type="dxa"/>
          </w:tcPr>
          <w:p w14:paraId="126CC8A3" w14:textId="77777777" w:rsidR="00782572" w:rsidRPr="00FF01A7" w:rsidRDefault="00782572" w:rsidP="00B5363F">
            <w:pPr>
              <w:widowControl/>
              <w:jc w:val="center"/>
              <w:rPr>
                <w:rFonts w:eastAsia="Times New Roman"/>
              </w:rPr>
            </w:pPr>
            <w:r w:rsidRPr="00FF01A7">
              <w:rPr>
                <w:rFonts w:eastAsia="Times New Roman"/>
              </w:rPr>
              <w:t>Учебные проекты и творческие работы для участия в различного уровня олимпиадах</w:t>
            </w:r>
          </w:p>
        </w:tc>
      </w:tr>
      <w:tr w:rsidR="00782572" w:rsidRPr="00FF01A7" w14:paraId="35C4B207" w14:textId="77777777">
        <w:tc>
          <w:tcPr>
            <w:tcW w:w="2138" w:type="dxa"/>
            <w:vMerge/>
          </w:tcPr>
          <w:p w14:paraId="7AF62EA4" w14:textId="77777777" w:rsidR="00782572" w:rsidRPr="00FF01A7" w:rsidRDefault="00782572" w:rsidP="00B5363F">
            <w:pPr>
              <w:widowControl/>
              <w:jc w:val="center"/>
              <w:rPr>
                <w:rFonts w:eastAsia="Times New Roman"/>
                <w:b/>
                <w:bCs/>
                <w:lang w:eastAsia="en-US"/>
              </w:rPr>
            </w:pPr>
          </w:p>
        </w:tc>
        <w:tc>
          <w:tcPr>
            <w:tcW w:w="1390" w:type="dxa"/>
          </w:tcPr>
          <w:p w14:paraId="51683A32" w14:textId="77777777" w:rsidR="00782572" w:rsidRPr="00FF01A7" w:rsidRDefault="00782572" w:rsidP="00B5363F">
            <w:pPr>
              <w:widowControl/>
              <w:jc w:val="center"/>
              <w:rPr>
                <w:rFonts w:eastAsia="Times New Roman"/>
                <w:b/>
                <w:bCs/>
              </w:rPr>
            </w:pPr>
            <w:r w:rsidRPr="00FF01A7">
              <w:rPr>
                <w:rFonts w:eastAsia="Times New Roman"/>
                <w:b/>
                <w:bCs/>
              </w:rPr>
              <w:t xml:space="preserve">9-е </w:t>
            </w:r>
          </w:p>
          <w:p w14:paraId="268D6A4E" w14:textId="77777777" w:rsidR="00782572" w:rsidRPr="00FF01A7" w:rsidRDefault="00782572" w:rsidP="00B5363F">
            <w:pPr>
              <w:widowControl/>
              <w:jc w:val="center"/>
              <w:rPr>
                <w:rFonts w:eastAsia="Times New Roman"/>
                <w:b/>
                <w:bCs/>
              </w:rPr>
            </w:pPr>
            <w:r w:rsidRPr="00FF01A7">
              <w:rPr>
                <w:rFonts w:eastAsia="Times New Roman"/>
                <w:b/>
                <w:bCs/>
              </w:rPr>
              <w:t>классы</w:t>
            </w:r>
          </w:p>
        </w:tc>
        <w:tc>
          <w:tcPr>
            <w:tcW w:w="1980" w:type="dxa"/>
          </w:tcPr>
          <w:p w14:paraId="1A33F985" w14:textId="77777777" w:rsidR="00782572" w:rsidRPr="00FF01A7" w:rsidRDefault="00782572" w:rsidP="00B5363F">
            <w:pPr>
              <w:widowControl/>
              <w:autoSpaceDE w:val="0"/>
              <w:autoSpaceDN w:val="0"/>
              <w:adjustRightInd w:val="0"/>
              <w:jc w:val="center"/>
              <w:rPr>
                <w:rFonts w:eastAsia="Times New Roman"/>
                <w:color w:val="000000"/>
              </w:rPr>
            </w:pPr>
            <w:r w:rsidRPr="00FF01A7">
              <w:rPr>
                <w:rFonts w:eastAsia="Times New Roman"/>
                <w:color w:val="000000"/>
              </w:rPr>
              <w:t>Сформирован-ность познавательной мотивации</w:t>
            </w:r>
          </w:p>
        </w:tc>
        <w:tc>
          <w:tcPr>
            <w:tcW w:w="1620" w:type="dxa"/>
          </w:tcPr>
          <w:p w14:paraId="56F82C38" w14:textId="77777777" w:rsidR="00782572" w:rsidRPr="00FF01A7" w:rsidRDefault="00782572" w:rsidP="00B5363F">
            <w:pPr>
              <w:widowControl/>
              <w:autoSpaceDE w:val="0"/>
              <w:autoSpaceDN w:val="0"/>
              <w:adjustRightInd w:val="0"/>
              <w:jc w:val="center"/>
              <w:rPr>
                <w:rFonts w:eastAsia="Times New Roman"/>
                <w:color w:val="000000"/>
              </w:rPr>
            </w:pPr>
            <w:r w:rsidRPr="00FF01A7">
              <w:rPr>
                <w:rFonts w:eastAsia="Times New Roman"/>
                <w:color w:val="000000"/>
              </w:rPr>
              <w:t>Готовность к продолжению образования</w:t>
            </w:r>
          </w:p>
        </w:tc>
        <w:tc>
          <w:tcPr>
            <w:tcW w:w="3240" w:type="dxa"/>
          </w:tcPr>
          <w:p w14:paraId="09C5566F" w14:textId="77777777" w:rsidR="00782572" w:rsidRPr="00FF01A7" w:rsidRDefault="00782572" w:rsidP="00B5363F">
            <w:pPr>
              <w:widowControl/>
              <w:autoSpaceDE w:val="0"/>
              <w:autoSpaceDN w:val="0"/>
              <w:adjustRightInd w:val="0"/>
              <w:jc w:val="left"/>
              <w:rPr>
                <w:rFonts w:eastAsia="Times New Roman"/>
                <w:color w:val="000000"/>
              </w:rPr>
            </w:pPr>
            <w:r w:rsidRPr="00FF01A7">
              <w:rPr>
                <w:rFonts w:eastAsia="Times New Roman"/>
                <w:color w:val="000000"/>
              </w:rPr>
              <w:t>1. Контрольные работы по математике и русскому языку.</w:t>
            </w:r>
          </w:p>
          <w:p w14:paraId="72919DFD" w14:textId="77777777" w:rsidR="00782572" w:rsidRPr="00FF01A7" w:rsidRDefault="00782572" w:rsidP="00B5363F">
            <w:pPr>
              <w:widowControl/>
              <w:autoSpaceDE w:val="0"/>
              <w:autoSpaceDN w:val="0"/>
              <w:adjustRightInd w:val="0"/>
              <w:jc w:val="left"/>
              <w:rPr>
                <w:rFonts w:eastAsia="Times New Roman"/>
                <w:color w:val="000000"/>
              </w:rPr>
            </w:pPr>
            <w:r w:rsidRPr="00FF01A7">
              <w:rPr>
                <w:rFonts w:eastAsia="Times New Roman"/>
                <w:color w:val="000000"/>
              </w:rPr>
              <w:t xml:space="preserve">2. Пробные экзамены. </w:t>
            </w:r>
          </w:p>
        </w:tc>
        <w:tc>
          <w:tcPr>
            <w:tcW w:w="1440" w:type="dxa"/>
          </w:tcPr>
          <w:p w14:paraId="5766DF8E" w14:textId="77777777" w:rsidR="00782572" w:rsidRPr="00FF01A7" w:rsidRDefault="00782572" w:rsidP="00B5363F">
            <w:pPr>
              <w:widowControl/>
              <w:autoSpaceDE w:val="0"/>
              <w:autoSpaceDN w:val="0"/>
              <w:adjustRightInd w:val="0"/>
              <w:jc w:val="center"/>
              <w:rPr>
                <w:rFonts w:eastAsia="Times New Roman"/>
                <w:color w:val="000000"/>
              </w:rPr>
            </w:pPr>
            <w:r w:rsidRPr="00FF01A7">
              <w:rPr>
                <w:rFonts w:eastAsia="Times New Roman"/>
                <w:color w:val="000000"/>
              </w:rPr>
              <w:t>По итогам учебного года</w:t>
            </w:r>
          </w:p>
          <w:p w14:paraId="209B331D" w14:textId="77777777" w:rsidR="00782572" w:rsidRPr="00FF01A7" w:rsidRDefault="00782572" w:rsidP="00B5363F">
            <w:pPr>
              <w:widowControl/>
              <w:jc w:val="left"/>
              <w:rPr>
                <w:rFonts w:eastAsia="Times New Roman"/>
              </w:rPr>
            </w:pPr>
          </w:p>
        </w:tc>
        <w:tc>
          <w:tcPr>
            <w:tcW w:w="3544" w:type="dxa"/>
          </w:tcPr>
          <w:p w14:paraId="7D04A1EB" w14:textId="77777777" w:rsidR="00782572" w:rsidRPr="00FF01A7" w:rsidRDefault="00782572" w:rsidP="00B5363F">
            <w:pPr>
              <w:widowControl/>
              <w:jc w:val="center"/>
              <w:rPr>
                <w:rFonts w:eastAsia="Times New Roman"/>
              </w:rPr>
            </w:pPr>
            <w:r w:rsidRPr="00FF01A7">
              <w:rPr>
                <w:rFonts w:eastAsia="Times New Roman"/>
              </w:rPr>
              <w:t>Учебные проекты и творческие работы для участия в различного уровня олимпиадах</w:t>
            </w:r>
          </w:p>
        </w:tc>
      </w:tr>
    </w:tbl>
    <w:p w14:paraId="55EE818C" w14:textId="77777777" w:rsidR="00782572" w:rsidRPr="00FF01A7" w:rsidRDefault="00782572" w:rsidP="00B5363F">
      <w:pPr>
        <w:widowControl/>
        <w:suppressAutoHyphens/>
        <w:jc w:val="center"/>
        <w:rPr>
          <w:rFonts w:eastAsia="Times New Roman"/>
        </w:rPr>
        <w:sectPr w:rsidR="00782572" w:rsidRPr="00FF01A7" w:rsidSect="00275C31">
          <w:pgSz w:w="16838" w:h="11906" w:orient="landscape"/>
          <w:pgMar w:top="737" w:right="851" w:bottom="1134" w:left="964" w:header="709" w:footer="709" w:gutter="0"/>
          <w:cols w:space="708"/>
          <w:titlePg/>
          <w:docGrid w:linePitch="360"/>
        </w:sectPr>
      </w:pPr>
    </w:p>
    <w:p w14:paraId="39ECAAE1" w14:textId="77777777" w:rsidR="00782572" w:rsidRPr="00FF01A7" w:rsidRDefault="00782572" w:rsidP="00B5363F">
      <w:pPr>
        <w:widowControl/>
        <w:ind w:left="360"/>
        <w:jc w:val="center"/>
        <w:rPr>
          <w:rFonts w:eastAsia="Times New Roman"/>
          <w:b/>
          <w:bCs/>
          <w:lang w:eastAsia="en-US"/>
        </w:rPr>
      </w:pPr>
      <w:r w:rsidRPr="00FF01A7">
        <w:rPr>
          <w:rFonts w:eastAsia="Times New Roman"/>
          <w:b/>
          <w:bCs/>
          <w:lang w:eastAsia="en-US"/>
        </w:rPr>
        <w:lastRenderedPageBreak/>
        <w:t xml:space="preserve">Циклограмма контрольно-оценочной деятельности администрации </w:t>
      </w:r>
      <w:r w:rsidRPr="00FF01A7">
        <w:rPr>
          <w:rFonts w:eastAsia="Times New Roman"/>
          <w:b/>
          <w:bCs/>
        </w:rPr>
        <w:t xml:space="preserve">МБОУ </w:t>
      </w:r>
      <w:r w:rsidRPr="00FF01A7">
        <w:rPr>
          <w:rFonts w:eastAsia="Times New Roman"/>
          <w:b/>
          <w:bCs/>
          <w:spacing w:val="-2"/>
        </w:rPr>
        <w:t>«Школа № 75»</w:t>
      </w:r>
    </w:p>
    <w:p w14:paraId="47645D78" w14:textId="77777777" w:rsidR="00782572" w:rsidRPr="00FF01A7" w:rsidRDefault="00782572" w:rsidP="00B5363F">
      <w:pPr>
        <w:widowControl/>
        <w:ind w:left="360"/>
        <w:jc w:val="center"/>
        <w:rPr>
          <w:rFonts w:eastAsia="Times New Roman"/>
          <w:b/>
          <w:bCs/>
          <w:lang w:eastAsia="en-US"/>
        </w:rPr>
      </w:pPr>
      <w:r w:rsidRPr="00FF01A7">
        <w:rPr>
          <w:rFonts w:eastAsia="Times New Roman"/>
          <w:b/>
          <w:bCs/>
          <w:lang w:eastAsia="en-US"/>
        </w:rPr>
        <w:t>по реализации компонентов ООП ООО.</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7705"/>
        <w:gridCol w:w="2303"/>
        <w:gridCol w:w="1793"/>
        <w:gridCol w:w="2381"/>
      </w:tblGrid>
      <w:tr w:rsidR="00782572" w:rsidRPr="00FF01A7" w14:paraId="7E6AD649" w14:textId="77777777">
        <w:tc>
          <w:tcPr>
            <w:tcW w:w="277" w:type="pct"/>
          </w:tcPr>
          <w:p w14:paraId="7062955D" w14:textId="77777777" w:rsidR="00782572" w:rsidRPr="00FF01A7" w:rsidRDefault="00782572" w:rsidP="00B5363F">
            <w:pPr>
              <w:widowControl/>
              <w:jc w:val="center"/>
              <w:rPr>
                <w:rFonts w:eastAsia="Times New Roman"/>
                <w:b/>
                <w:bCs/>
              </w:rPr>
            </w:pPr>
            <w:r w:rsidRPr="00FF01A7">
              <w:rPr>
                <w:rFonts w:eastAsia="Times New Roman"/>
                <w:b/>
                <w:bCs/>
              </w:rPr>
              <w:t>№</w:t>
            </w:r>
          </w:p>
        </w:tc>
        <w:tc>
          <w:tcPr>
            <w:tcW w:w="2566" w:type="pct"/>
          </w:tcPr>
          <w:p w14:paraId="110909A6" w14:textId="77777777" w:rsidR="00782572" w:rsidRPr="00FF01A7" w:rsidRDefault="00782572" w:rsidP="00B5363F">
            <w:pPr>
              <w:widowControl/>
              <w:ind w:left="539"/>
              <w:jc w:val="center"/>
              <w:outlineLvl w:val="6"/>
              <w:rPr>
                <w:rFonts w:eastAsia="Times New Roman"/>
                <w:b/>
                <w:bCs/>
                <w:lang w:eastAsia="en-US"/>
              </w:rPr>
            </w:pPr>
            <w:r w:rsidRPr="00FF01A7">
              <w:rPr>
                <w:rFonts w:eastAsia="Times New Roman"/>
                <w:b/>
                <w:bCs/>
                <w:lang w:eastAsia="en-US"/>
              </w:rPr>
              <w:t>Содержание</w:t>
            </w:r>
          </w:p>
        </w:tc>
        <w:tc>
          <w:tcPr>
            <w:tcW w:w="767" w:type="pct"/>
          </w:tcPr>
          <w:p w14:paraId="22C3D855" w14:textId="77777777" w:rsidR="00782572" w:rsidRPr="00FF01A7" w:rsidRDefault="00782572" w:rsidP="00B5363F">
            <w:pPr>
              <w:widowControl/>
              <w:jc w:val="center"/>
              <w:rPr>
                <w:rFonts w:eastAsia="Times New Roman"/>
                <w:b/>
                <w:bCs/>
              </w:rPr>
            </w:pPr>
            <w:r w:rsidRPr="00FF01A7">
              <w:rPr>
                <w:rFonts w:eastAsia="Times New Roman"/>
                <w:b/>
                <w:bCs/>
              </w:rPr>
              <w:t>Ответственные</w:t>
            </w:r>
          </w:p>
        </w:tc>
        <w:tc>
          <w:tcPr>
            <w:tcW w:w="597" w:type="pct"/>
          </w:tcPr>
          <w:p w14:paraId="4E4F031A" w14:textId="77777777" w:rsidR="00782572" w:rsidRPr="00FF01A7" w:rsidRDefault="00782572" w:rsidP="00B5363F">
            <w:pPr>
              <w:widowControl/>
              <w:jc w:val="center"/>
              <w:rPr>
                <w:rFonts w:eastAsia="Times New Roman"/>
                <w:b/>
                <w:bCs/>
              </w:rPr>
            </w:pPr>
            <w:r w:rsidRPr="00FF01A7">
              <w:rPr>
                <w:rFonts w:eastAsia="Times New Roman"/>
                <w:b/>
                <w:bCs/>
              </w:rPr>
              <w:t>Сроки</w:t>
            </w:r>
          </w:p>
        </w:tc>
        <w:tc>
          <w:tcPr>
            <w:tcW w:w="794" w:type="pct"/>
          </w:tcPr>
          <w:p w14:paraId="4836EE90" w14:textId="77777777" w:rsidR="00782572" w:rsidRPr="00FF01A7" w:rsidRDefault="00782572" w:rsidP="00B5363F">
            <w:pPr>
              <w:widowControl/>
              <w:jc w:val="center"/>
              <w:rPr>
                <w:rFonts w:eastAsia="Times New Roman"/>
                <w:b/>
                <w:bCs/>
              </w:rPr>
            </w:pPr>
            <w:r w:rsidRPr="00FF01A7">
              <w:rPr>
                <w:rFonts w:eastAsia="Times New Roman"/>
                <w:b/>
                <w:bCs/>
              </w:rPr>
              <w:t>Результат</w:t>
            </w:r>
          </w:p>
        </w:tc>
      </w:tr>
      <w:tr w:rsidR="00782572" w:rsidRPr="00FF01A7" w14:paraId="11AF39BE" w14:textId="77777777">
        <w:tc>
          <w:tcPr>
            <w:tcW w:w="277" w:type="pct"/>
          </w:tcPr>
          <w:p w14:paraId="63ABB5C3"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4D68F4CC" w14:textId="77777777" w:rsidR="00782572" w:rsidRPr="00FF01A7" w:rsidRDefault="00782572" w:rsidP="00B5363F">
            <w:pPr>
              <w:widowControl/>
              <w:rPr>
                <w:rFonts w:eastAsia="Times New Roman"/>
              </w:rPr>
            </w:pPr>
            <w:r w:rsidRPr="00FF01A7">
              <w:rPr>
                <w:rFonts w:eastAsia="Times New Roman"/>
              </w:rPr>
              <w:t>Проверка готовности учителей к новому учебному году (рабочие программы, обеспеченность школьников учебниками, проверка готовности кабинетов)</w:t>
            </w:r>
          </w:p>
        </w:tc>
        <w:tc>
          <w:tcPr>
            <w:tcW w:w="767" w:type="pct"/>
          </w:tcPr>
          <w:p w14:paraId="4E8412B8" w14:textId="620C4FFE" w:rsidR="00782572" w:rsidRPr="00FF01A7" w:rsidRDefault="00312A46" w:rsidP="00B5363F">
            <w:pPr>
              <w:widowControl/>
              <w:jc w:val="center"/>
              <w:rPr>
                <w:rFonts w:eastAsia="Times New Roman"/>
              </w:rPr>
            </w:pPr>
            <w:r w:rsidRPr="00FF01A7">
              <w:rPr>
                <w:rFonts w:eastAsia="Times New Roman"/>
              </w:rPr>
              <w:t>Заместитель директора по УВР</w:t>
            </w:r>
          </w:p>
        </w:tc>
        <w:tc>
          <w:tcPr>
            <w:tcW w:w="597" w:type="pct"/>
          </w:tcPr>
          <w:p w14:paraId="3BCF0A2A" w14:textId="77777777" w:rsidR="00782572" w:rsidRPr="00FF01A7" w:rsidRDefault="00782572" w:rsidP="00B5363F">
            <w:pPr>
              <w:widowControl/>
              <w:jc w:val="center"/>
              <w:rPr>
                <w:rFonts w:eastAsia="Times New Roman"/>
              </w:rPr>
            </w:pPr>
            <w:r w:rsidRPr="00FF01A7">
              <w:rPr>
                <w:rFonts w:eastAsia="Times New Roman"/>
              </w:rPr>
              <w:t>Август-сентябрь</w:t>
            </w:r>
          </w:p>
          <w:p w14:paraId="10C5C7A0" w14:textId="77777777" w:rsidR="00782572" w:rsidRPr="00FF01A7" w:rsidRDefault="00782572" w:rsidP="00B5363F">
            <w:pPr>
              <w:widowControl/>
              <w:jc w:val="center"/>
              <w:rPr>
                <w:rFonts w:eastAsia="Times New Roman"/>
              </w:rPr>
            </w:pPr>
          </w:p>
        </w:tc>
        <w:tc>
          <w:tcPr>
            <w:tcW w:w="794" w:type="pct"/>
          </w:tcPr>
          <w:p w14:paraId="0E87FADA" w14:textId="77777777" w:rsidR="00782572" w:rsidRPr="00FF01A7" w:rsidRDefault="00782572" w:rsidP="00B5363F">
            <w:pPr>
              <w:widowControl/>
              <w:jc w:val="center"/>
              <w:rPr>
                <w:rFonts w:eastAsia="Times New Roman"/>
              </w:rPr>
            </w:pPr>
            <w:r w:rsidRPr="00FF01A7">
              <w:rPr>
                <w:rFonts w:eastAsia="Times New Roman"/>
              </w:rPr>
              <w:t>Приказ, отчет в рамках самообследования</w:t>
            </w:r>
          </w:p>
        </w:tc>
      </w:tr>
      <w:tr w:rsidR="00782572" w:rsidRPr="00FF01A7" w14:paraId="2CD6DE30" w14:textId="77777777">
        <w:tc>
          <w:tcPr>
            <w:tcW w:w="277" w:type="pct"/>
          </w:tcPr>
          <w:p w14:paraId="0A46D883"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5AECCCB1" w14:textId="77777777" w:rsidR="00782572" w:rsidRPr="00FF01A7" w:rsidRDefault="00782572" w:rsidP="00B5363F">
            <w:pPr>
              <w:widowControl/>
              <w:jc w:val="left"/>
              <w:rPr>
                <w:rFonts w:eastAsia="Times New Roman"/>
              </w:rPr>
            </w:pPr>
            <w:r w:rsidRPr="00FF01A7">
              <w:rPr>
                <w:rFonts w:eastAsia="Times New Roman"/>
              </w:rPr>
              <w:t xml:space="preserve">Проверка ведения классных журналов </w:t>
            </w:r>
          </w:p>
          <w:p w14:paraId="4975777E" w14:textId="77777777" w:rsidR="00782572" w:rsidRPr="00FF01A7" w:rsidRDefault="00782572" w:rsidP="00B5363F">
            <w:pPr>
              <w:widowControl/>
              <w:ind w:left="540"/>
              <w:outlineLvl w:val="6"/>
              <w:rPr>
                <w:rFonts w:eastAsia="Times New Roman"/>
                <w:lang w:eastAsia="en-US"/>
              </w:rPr>
            </w:pPr>
          </w:p>
        </w:tc>
        <w:tc>
          <w:tcPr>
            <w:tcW w:w="767" w:type="pct"/>
          </w:tcPr>
          <w:p w14:paraId="3A760AC5" w14:textId="6540A5CB" w:rsidR="00782572" w:rsidRPr="00FF01A7" w:rsidRDefault="00312A46" w:rsidP="00B5363F">
            <w:pPr>
              <w:widowControl/>
              <w:jc w:val="center"/>
              <w:rPr>
                <w:rFonts w:eastAsia="Times New Roman"/>
              </w:rPr>
            </w:pPr>
            <w:r w:rsidRPr="00FF01A7">
              <w:rPr>
                <w:rFonts w:eastAsia="Times New Roman"/>
              </w:rPr>
              <w:t>Заместитель директора по УВР</w:t>
            </w:r>
          </w:p>
        </w:tc>
        <w:tc>
          <w:tcPr>
            <w:tcW w:w="597" w:type="pct"/>
          </w:tcPr>
          <w:p w14:paraId="5D87F3EB" w14:textId="77777777" w:rsidR="00782572" w:rsidRPr="00FF01A7" w:rsidRDefault="00782572" w:rsidP="00B5363F">
            <w:pPr>
              <w:widowControl/>
              <w:jc w:val="center"/>
              <w:rPr>
                <w:rFonts w:eastAsia="Times New Roman"/>
              </w:rPr>
            </w:pPr>
            <w:r w:rsidRPr="00FF01A7">
              <w:rPr>
                <w:rFonts w:eastAsia="Times New Roman"/>
              </w:rPr>
              <w:t>1 р. в четверть</w:t>
            </w:r>
          </w:p>
          <w:p w14:paraId="43A55BBB" w14:textId="77777777" w:rsidR="00782572" w:rsidRPr="00FF01A7" w:rsidRDefault="00782572" w:rsidP="00B5363F">
            <w:pPr>
              <w:widowControl/>
              <w:jc w:val="center"/>
              <w:rPr>
                <w:rFonts w:eastAsia="Times New Roman"/>
              </w:rPr>
            </w:pPr>
            <w:r w:rsidRPr="00FF01A7">
              <w:rPr>
                <w:rFonts w:eastAsia="Times New Roman"/>
              </w:rPr>
              <w:t>по графику</w:t>
            </w:r>
          </w:p>
        </w:tc>
        <w:tc>
          <w:tcPr>
            <w:tcW w:w="794" w:type="pct"/>
          </w:tcPr>
          <w:p w14:paraId="39BCFB36" w14:textId="77777777" w:rsidR="00782572" w:rsidRPr="00FF01A7" w:rsidRDefault="00782572" w:rsidP="00B5363F">
            <w:pPr>
              <w:widowControl/>
              <w:jc w:val="center"/>
              <w:rPr>
                <w:rFonts w:eastAsia="Times New Roman"/>
              </w:rPr>
            </w:pPr>
            <w:r w:rsidRPr="00FF01A7">
              <w:rPr>
                <w:rFonts w:eastAsia="Times New Roman"/>
              </w:rPr>
              <w:t>Приказ</w:t>
            </w:r>
          </w:p>
          <w:p w14:paraId="21FE1E23" w14:textId="77777777" w:rsidR="00782572" w:rsidRPr="00FF01A7" w:rsidRDefault="00782572" w:rsidP="00B5363F">
            <w:pPr>
              <w:widowControl/>
              <w:jc w:val="center"/>
              <w:rPr>
                <w:rFonts w:eastAsia="Times New Roman"/>
              </w:rPr>
            </w:pPr>
          </w:p>
        </w:tc>
      </w:tr>
      <w:tr w:rsidR="00782572" w:rsidRPr="00FF01A7" w14:paraId="70670189" w14:textId="77777777">
        <w:trPr>
          <w:trHeight w:val="350"/>
        </w:trPr>
        <w:tc>
          <w:tcPr>
            <w:tcW w:w="277" w:type="pct"/>
          </w:tcPr>
          <w:p w14:paraId="4A169720"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5FB08F99" w14:textId="77777777" w:rsidR="00782572" w:rsidRPr="00FF01A7" w:rsidRDefault="00782572" w:rsidP="00B5363F">
            <w:pPr>
              <w:widowControl/>
              <w:jc w:val="left"/>
              <w:rPr>
                <w:rFonts w:eastAsia="Times New Roman"/>
              </w:rPr>
            </w:pPr>
            <w:r w:rsidRPr="00FF01A7">
              <w:rPr>
                <w:rFonts w:eastAsia="Times New Roman"/>
              </w:rPr>
              <w:t>Проверка выполнения программы (состояние текущего контроля уровня освоения программы, посещение уроков, проведение контрольных работ)</w:t>
            </w:r>
          </w:p>
        </w:tc>
        <w:tc>
          <w:tcPr>
            <w:tcW w:w="767" w:type="pct"/>
          </w:tcPr>
          <w:p w14:paraId="1381CCC8" w14:textId="34590958" w:rsidR="00782572" w:rsidRPr="00FF01A7" w:rsidRDefault="00312A46" w:rsidP="00B5363F">
            <w:pPr>
              <w:widowControl/>
              <w:jc w:val="center"/>
              <w:rPr>
                <w:rFonts w:eastAsia="Times New Roman"/>
              </w:rPr>
            </w:pPr>
            <w:r w:rsidRPr="00FF01A7">
              <w:rPr>
                <w:rFonts w:eastAsia="Times New Roman"/>
              </w:rPr>
              <w:t>Заместитель директора по УВР, руководители МО</w:t>
            </w:r>
          </w:p>
        </w:tc>
        <w:tc>
          <w:tcPr>
            <w:tcW w:w="597" w:type="pct"/>
          </w:tcPr>
          <w:p w14:paraId="7599D338" w14:textId="77777777" w:rsidR="00782572" w:rsidRPr="00FF01A7" w:rsidRDefault="00782572" w:rsidP="00B5363F">
            <w:pPr>
              <w:widowControl/>
              <w:jc w:val="center"/>
              <w:rPr>
                <w:rFonts w:eastAsia="Times New Roman"/>
              </w:rPr>
            </w:pPr>
            <w:r w:rsidRPr="00FF01A7">
              <w:rPr>
                <w:rFonts w:eastAsia="Times New Roman"/>
              </w:rPr>
              <w:t>1 р.в четверть</w:t>
            </w:r>
          </w:p>
        </w:tc>
        <w:tc>
          <w:tcPr>
            <w:tcW w:w="794" w:type="pct"/>
          </w:tcPr>
          <w:p w14:paraId="2948FEE3" w14:textId="77777777" w:rsidR="00782572" w:rsidRPr="00FF01A7" w:rsidRDefault="00782572" w:rsidP="00B5363F">
            <w:pPr>
              <w:widowControl/>
              <w:jc w:val="center"/>
              <w:rPr>
                <w:rFonts w:eastAsia="Times New Roman"/>
              </w:rPr>
            </w:pPr>
            <w:r w:rsidRPr="00FF01A7">
              <w:rPr>
                <w:rFonts w:eastAsia="Times New Roman"/>
              </w:rPr>
              <w:t>Аналитическая справка, заседание МО</w:t>
            </w:r>
          </w:p>
        </w:tc>
      </w:tr>
      <w:tr w:rsidR="00782572" w:rsidRPr="00FF01A7" w14:paraId="1695F3C8" w14:textId="77777777">
        <w:trPr>
          <w:trHeight w:val="1036"/>
        </w:trPr>
        <w:tc>
          <w:tcPr>
            <w:tcW w:w="277" w:type="pct"/>
          </w:tcPr>
          <w:p w14:paraId="3AB2D204"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792FB6FF" w14:textId="77777777" w:rsidR="00782572" w:rsidRPr="00FF01A7" w:rsidRDefault="00782572" w:rsidP="00B5363F">
            <w:pPr>
              <w:widowControl/>
              <w:outlineLvl w:val="6"/>
              <w:rPr>
                <w:rFonts w:eastAsia="Times New Roman"/>
                <w:lang w:eastAsia="en-US"/>
              </w:rPr>
            </w:pPr>
            <w:r w:rsidRPr="00FF01A7">
              <w:rPr>
                <w:rFonts w:eastAsia="Times New Roman"/>
                <w:lang w:eastAsia="en-US"/>
              </w:rPr>
              <w:t>Посещение и успеваемость обучающихся, требующих повышенного психолого-педагогического внимания</w:t>
            </w:r>
          </w:p>
        </w:tc>
        <w:tc>
          <w:tcPr>
            <w:tcW w:w="767" w:type="pct"/>
          </w:tcPr>
          <w:p w14:paraId="368C42C8" w14:textId="2D24B151" w:rsidR="00782572" w:rsidRPr="00FF01A7" w:rsidRDefault="00312A46" w:rsidP="00B5363F">
            <w:pPr>
              <w:widowControl/>
              <w:jc w:val="center"/>
              <w:rPr>
                <w:rFonts w:eastAsia="Times New Roman"/>
              </w:rPr>
            </w:pPr>
            <w:r w:rsidRPr="00FF01A7">
              <w:rPr>
                <w:rFonts w:eastAsia="Times New Roman"/>
              </w:rPr>
              <w:t>Заместитель директора по УВР, руководители МО</w:t>
            </w:r>
          </w:p>
        </w:tc>
        <w:tc>
          <w:tcPr>
            <w:tcW w:w="597" w:type="pct"/>
          </w:tcPr>
          <w:p w14:paraId="3DEACD18" w14:textId="77777777" w:rsidR="00782572" w:rsidRPr="00FF01A7" w:rsidRDefault="00782572" w:rsidP="00B5363F">
            <w:pPr>
              <w:widowControl/>
              <w:jc w:val="center"/>
              <w:rPr>
                <w:rFonts w:eastAsia="Times New Roman"/>
              </w:rPr>
            </w:pPr>
            <w:r w:rsidRPr="00FF01A7">
              <w:rPr>
                <w:rFonts w:eastAsia="Times New Roman"/>
              </w:rPr>
              <w:t>ежемесячно</w:t>
            </w:r>
          </w:p>
          <w:p w14:paraId="73CAF4C5" w14:textId="77777777" w:rsidR="00782572" w:rsidRPr="00FF01A7" w:rsidRDefault="00782572" w:rsidP="00B5363F">
            <w:pPr>
              <w:widowControl/>
              <w:jc w:val="center"/>
              <w:rPr>
                <w:rFonts w:eastAsia="Times New Roman"/>
              </w:rPr>
            </w:pPr>
          </w:p>
        </w:tc>
        <w:tc>
          <w:tcPr>
            <w:tcW w:w="794" w:type="pct"/>
          </w:tcPr>
          <w:p w14:paraId="4C1D2EB7" w14:textId="77777777" w:rsidR="00782572" w:rsidRPr="00FF01A7" w:rsidRDefault="00782572" w:rsidP="00B5363F">
            <w:pPr>
              <w:widowControl/>
              <w:jc w:val="center"/>
              <w:rPr>
                <w:rFonts w:eastAsia="Times New Roman"/>
              </w:rPr>
            </w:pPr>
            <w:r w:rsidRPr="00FF01A7">
              <w:rPr>
                <w:rFonts w:eastAsia="Times New Roman"/>
              </w:rPr>
              <w:t>Аналитическая справка, заседание МО</w:t>
            </w:r>
          </w:p>
        </w:tc>
      </w:tr>
      <w:tr w:rsidR="00782572" w:rsidRPr="00FF01A7" w14:paraId="7C6A2EE9" w14:textId="77777777">
        <w:tc>
          <w:tcPr>
            <w:tcW w:w="277" w:type="pct"/>
          </w:tcPr>
          <w:p w14:paraId="11B5F635"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0CB30BB9" w14:textId="77777777" w:rsidR="00782572" w:rsidRPr="00FF01A7" w:rsidRDefault="00782572" w:rsidP="00B5363F">
            <w:pPr>
              <w:widowControl/>
              <w:jc w:val="left"/>
              <w:rPr>
                <w:rFonts w:eastAsia="Times New Roman"/>
              </w:rPr>
            </w:pPr>
            <w:r w:rsidRPr="00FF01A7">
              <w:rPr>
                <w:rFonts w:eastAsia="Times New Roman"/>
              </w:rPr>
              <w:t>Система работы учителей по ликвидации пробелов в освоении образовательных программ обучающимися</w:t>
            </w:r>
          </w:p>
        </w:tc>
        <w:tc>
          <w:tcPr>
            <w:tcW w:w="767" w:type="pct"/>
          </w:tcPr>
          <w:p w14:paraId="4BD58216" w14:textId="6F34062B" w:rsidR="00782572" w:rsidRPr="00FF01A7" w:rsidRDefault="00312A46" w:rsidP="00B5363F">
            <w:pPr>
              <w:widowControl/>
              <w:jc w:val="center"/>
              <w:rPr>
                <w:rFonts w:eastAsia="Times New Roman"/>
              </w:rPr>
            </w:pPr>
            <w:r w:rsidRPr="00FF01A7">
              <w:rPr>
                <w:rFonts w:eastAsia="Times New Roman"/>
              </w:rPr>
              <w:t xml:space="preserve">Руководители МО </w:t>
            </w:r>
          </w:p>
        </w:tc>
        <w:tc>
          <w:tcPr>
            <w:tcW w:w="597" w:type="pct"/>
          </w:tcPr>
          <w:p w14:paraId="58EC6394" w14:textId="77777777" w:rsidR="00782572" w:rsidRPr="00FF01A7" w:rsidRDefault="00782572" w:rsidP="00B5363F">
            <w:pPr>
              <w:widowControl/>
              <w:jc w:val="center"/>
              <w:rPr>
                <w:rFonts w:eastAsia="Times New Roman"/>
              </w:rPr>
            </w:pPr>
            <w:r w:rsidRPr="00FF01A7">
              <w:rPr>
                <w:rFonts w:eastAsia="Times New Roman"/>
              </w:rPr>
              <w:t>1 р.в четверть</w:t>
            </w:r>
          </w:p>
          <w:p w14:paraId="7FB4F995" w14:textId="77777777" w:rsidR="00782572" w:rsidRPr="00FF01A7" w:rsidRDefault="00782572" w:rsidP="00B5363F">
            <w:pPr>
              <w:widowControl/>
              <w:jc w:val="center"/>
              <w:rPr>
                <w:rFonts w:eastAsia="Times New Roman"/>
              </w:rPr>
            </w:pPr>
          </w:p>
        </w:tc>
        <w:tc>
          <w:tcPr>
            <w:tcW w:w="794" w:type="pct"/>
          </w:tcPr>
          <w:p w14:paraId="5CD7BAA5" w14:textId="77777777" w:rsidR="00782572" w:rsidRPr="00FF01A7" w:rsidRDefault="00782572" w:rsidP="00B5363F">
            <w:pPr>
              <w:widowControl/>
              <w:jc w:val="center"/>
              <w:rPr>
                <w:rFonts w:eastAsia="Times New Roman"/>
              </w:rPr>
            </w:pPr>
            <w:r w:rsidRPr="00FF01A7">
              <w:rPr>
                <w:rFonts w:eastAsia="Times New Roman"/>
              </w:rPr>
              <w:t>Протоколы МО</w:t>
            </w:r>
          </w:p>
          <w:p w14:paraId="5B202CF9" w14:textId="77777777" w:rsidR="00782572" w:rsidRPr="00FF01A7" w:rsidRDefault="00782572" w:rsidP="00B5363F">
            <w:pPr>
              <w:widowControl/>
              <w:jc w:val="center"/>
              <w:rPr>
                <w:rFonts w:eastAsia="Times New Roman"/>
              </w:rPr>
            </w:pPr>
          </w:p>
        </w:tc>
      </w:tr>
      <w:tr w:rsidR="00782572" w:rsidRPr="00FF01A7" w14:paraId="57BDAECC" w14:textId="77777777">
        <w:tc>
          <w:tcPr>
            <w:tcW w:w="277" w:type="pct"/>
          </w:tcPr>
          <w:p w14:paraId="10969469"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7BC84C0B" w14:textId="77777777" w:rsidR="00782572" w:rsidRPr="00FF01A7" w:rsidRDefault="00782572" w:rsidP="00B5363F">
            <w:pPr>
              <w:widowControl/>
              <w:jc w:val="left"/>
              <w:rPr>
                <w:rFonts w:eastAsia="Times New Roman"/>
              </w:rPr>
            </w:pPr>
            <w:r w:rsidRPr="00FF01A7">
              <w:rPr>
                <w:rFonts w:eastAsia="Times New Roman"/>
              </w:rPr>
              <w:t xml:space="preserve">Контроль и оценка деятельности аттестующихся учителей, подача пакета документов на </w:t>
            </w:r>
            <w:r w:rsidRPr="00FF01A7">
              <w:rPr>
                <w:rFonts w:eastAsia="Times New Roman"/>
                <w:lang w:val="en-US"/>
              </w:rPr>
              <w:t>I</w:t>
            </w:r>
            <w:r w:rsidRPr="00FF01A7">
              <w:rPr>
                <w:rFonts w:eastAsia="Times New Roman"/>
              </w:rPr>
              <w:t xml:space="preserve"> и высшую квалификационную категорию.</w:t>
            </w:r>
          </w:p>
        </w:tc>
        <w:tc>
          <w:tcPr>
            <w:tcW w:w="767" w:type="pct"/>
          </w:tcPr>
          <w:p w14:paraId="4E1A4246" w14:textId="0953CEDF" w:rsidR="00782572" w:rsidRPr="00FF01A7" w:rsidRDefault="00312A46" w:rsidP="00B5363F">
            <w:pPr>
              <w:widowControl/>
              <w:jc w:val="center"/>
              <w:rPr>
                <w:rFonts w:eastAsia="Times New Roman"/>
              </w:rPr>
            </w:pPr>
            <w:r w:rsidRPr="00FF01A7">
              <w:rPr>
                <w:rFonts w:eastAsia="Times New Roman"/>
              </w:rPr>
              <w:t>Заместитель директора по УВР</w:t>
            </w:r>
          </w:p>
        </w:tc>
        <w:tc>
          <w:tcPr>
            <w:tcW w:w="597" w:type="pct"/>
          </w:tcPr>
          <w:p w14:paraId="606D5011" w14:textId="77777777" w:rsidR="00782572" w:rsidRPr="00FF01A7" w:rsidRDefault="00782572" w:rsidP="00B5363F">
            <w:pPr>
              <w:widowControl/>
              <w:jc w:val="center"/>
              <w:rPr>
                <w:rFonts w:eastAsia="Times New Roman"/>
              </w:rPr>
            </w:pPr>
            <w:r w:rsidRPr="00FF01A7">
              <w:rPr>
                <w:rFonts w:eastAsia="Times New Roman"/>
              </w:rPr>
              <w:t>в течение года</w:t>
            </w:r>
          </w:p>
        </w:tc>
        <w:tc>
          <w:tcPr>
            <w:tcW w:w="794" w:type="pct"/>
          </w:tcPr>
          <w:p w14:paraId="5CA597CE" w14:textId="77777777" w:rsidR="00782572" w:rsidRPr="00FF01A7" w:rsidRDefault="00782572" w:rsidP="00B5363F">
            <w:pPr>
              <w:widowControl/>
              <w:jc w:val="center"/>
              <w:rPr>
                <w:rFonts w:eastAsia="Times New Roman"/>
              </w:rPr>
            </w:pPr>
            <w:r w:rsidRPr="00FF01A7">
              <w:rPr>
                <w:rFonts w:eastAsia="Times New Roman"/>
              </w:rPr>
              <w:t>Документы на аттестацию</w:t>
            </w:r>
          </w:p>
        </w:tc>
      </w:tr>
      <w:tr w:rsidR="00782572" w:rsidRPr="00FF01A7" w14:paraId="658BBC0D" w14:textId="77777777">
        <w:trPr>
          <w:trHeight w:val="291"/>
        </w:trPr>
        <w:tc>
          <w:tcPr>
            <w:tcW w:w="277" w:type="pct"/>
          </w:tcPr>
          <w:p w14:paraId="22E7B6B5"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2E58F521" w14:textId="77777777" w:rsidR="00782572" w:rsidRPr="00FF01A7" w:rsidRDefault="00782572" w:rsidP="00B5363F">
            <w:pPr>
              <w:widowControl/>
              <w:jc w:val="left"/>
              <w:rPr>
                <w:rFonts w:eastAsia="Times New Roman"/>
              </w:rPr>
            </w:pPr>
            <w:r w:rsidRPr="00FF01A7">
              <w:rPr>
                <w:rFonts w:eastAsia="Times New Roman"/>
              </w:rPr>
              <w:t>Подготовка материалов промежуточной аттестации</w:t>
            </w:r>
          </w:p>
        </w:tc>
        <w:tc>
          <w:tcPr>
            <w:tcW w:w="767" w:type="pct"/>
          </w:tcPr>
          <w:p w14:paraId="25C0AF62" w14:textId="029959A4" w:rsidR="00782572" w:rsidRPr="00FF01A7" w:rsidRDefault="00312A46" w:rsidP="00B5363F">
            <w:pPr>
              <w:widowControl/>
              <w:jc w:val="center"/>
              <w:rPr>
                <w:rFonts w:eastAsia="Times New Roman"/>
              </w:rPr>
            </w:pPr>
            <w:r w:rsidRPr="00FF01A7">
              <w:rPr>
                <w:rFonts w:eastAsia="Times New Roman"/>
              </w:rPr>
              <w:t>Заместитель директора по УВР, руководители МО</w:t>
            </w:r>
          </w:p>
        </w:tc>
        <w:tc>
          <w:tcPr>
            <w:tcW w:w="597" w:type="pct"/>
          </w:tcPr>
          <w:p w14:paraId="6C150583" w14:textId="77777777" w:rsidR="00782572" w:rsidRPr="00FF01A7" w:rsidRDefault="00782572" w:rsidP="00B5363F">
            <w:pPr>
              <w:widowControl/>
              <w:jc w:val="center"/>
              <w:rPr>
                <w:rFonts w:eastAsia="Times New Roman"/>
              </w:rPr>
            </w:pPr>
            <w:r w:rsidRPr="00FF01A7">
              <w:rPr>
                <w:rFonts w:eastAsia="Times New Roman"/>
              </w:rPr>
              <w:t>апрель</w:t>
            </w:r>
          </w:p>
        </w:tc>
        <w:tc>
          <w:tcPr>
            <w:tcW w:w="794" w:type="pct"/>
          </w:tcPr>
          <w:p w14:paraId="7D81544B" w14:textId="77777777" w:rsidR="00782572" w:rsidRPr="00FF01A7" w:rsidRDefault="00782572" w:rsidP="00B5363F">
            <w:pPr>
              <w:widowControl/>
              <w:jc w:val="center"/>
              <w:rPr>
                <w:rFonts w:eastAsia="Times New Roman"/>
              </w:rPr>
            </w:pPr>
            <w:r w:rsidRPr="00FF01A7">
              <w:rPr>
                <w:rFonts w:eastAsia="Times New Roman"/>
              </w:rPr>
              <w:t>Протоколы МО, педсоветов, приказ</w:t>
            </w:r>
          </w:p>
        </w:tc>
      </w:tr>
      <w:tr w:rsidR="00782572" w:rsidRPr="00FF01A7" w14:paraId="5245A688" w14:textId="77777777">
        <w:tc>
          <w:tcPr>
            <w:tcW w:w="277" w:type="pct"/>
          </w:tcPr>
          <w:p w14:paraId="3CBA33D6"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4E636EE9" w14:textId="77777777" w:rsidR="00782572" w:rsidRPr="00FF01A7" w:rsidRDefault="00782572" w:rsidP="00B5363F">
            <w:pPr>
              <w:widowControl/>
              <w:jc w:val="left"/>
              <w:rPr>
                <w:rFonts w:eastAsia="Times New Roman"/>
              </w:rPr>
            </w:pPr>
            <w:r w:rsidRPr="00FF01A7">
              <w:rPr>
                <w:rFonts w:eastAsia="Times New Roman"/>
              </w:rPr>
              <w:t>Исполнение плана работы школы по организации и проведению ГИА, анализ результатов ГИА.</w:t>
            </w:r>
          </w:p>
          <w:p w14:paraId="57A2B623" w14:textId="77777777" w:rsidR="00782572" w:rsidRPr="00FF01A7" w:rsidRDefault="00782572" w:rsidP="00B5363F">
            <w:pPr>
              <w:widowControl/>
              <w:jc w:val="left"/>
              <w:rPr>
                <w:rFonts w:eastAsia="Times New Roman"/>
              </w:rPr>
            </w:pPr>
          </w:p>
        </w:tc>
        <w:tc>
          <w:tcPr>
            <w:tcW w:w="767" w:type="pct"/>
          </w:tcPr>
          <w:p w14:paraId="18324039" w14:textId="5010929D" w:rsidR="00782572" w:rsidRPr="00FF01A7" w:rsidRDefault="00312A46" w:rsidP="00B5363F">
            <w:pPr>
              <w:widowControl/>
              <w:jc w:val="center"/>
              <w:rPr>
                <w:rFonts w:eastAsia="Times New Roman"/>
              </w:rPr>
            </w:pPr>
            <w:r w:rsidRPr="00FF01A7">
              <w:rPr>
                <w:rFonts w:eastAsia="Times New Roman"/>
              </w:rPr>
              <w:t>Заместитель директора по УВР, руководители МО</w:t>
            </w:r>
          </w:p>
        </w:tc>
        <w:tc>
          <w:tcPr>
            <w:tcW w:w="597" w:type="pct"/>
          </w:tcPr>
          <w:p w14:paraId="5AD68693" w14:textId="77777777" w:rsidR="00782572" w:rsidRPr="00FF01A7" w:rsidRDefault="00782572" w:rsidP="00B5363F">
            <w:pPr>
              <w:widowControl/>
              <w:jc w:val="center"/>
              <w:rPr>
                <w:rFonts w:eastAsia="Times New Roman"/>
              </w:rPr>
            </w:pPr>
            <w:r w:rsidRPr="00FF01A7">
              <w:rPr>
                <w:rFonts w:eastAsia="Times New Roman"/>
              </w:rPr>
              <w:t>Август, декабрь, апрель</w:t>
            </w:r>
          </w:p>
        </w:tc>
        <w:tc>
          <w:tcPr>
            <w:tcW w:w="794" w:type="pct"/>
          </w:tcPr>
          <w:p w14:paraId="72F59442" w14:textId="77777777" w:rsidR="00782572" w:rsidRPr="00FF01A7" w:rsidRDefault="00782572" w:rsidP="00B5363F">
            <w:pPr>
              <w:widowControl/>
              <w:jc w:val="center"/>
              <w:rPr>
                <w:rFonts w:eastAsia="Times New Roman"/>
              </w:rPr>
            </w:pPr>
            <w:r w:rsidRPr="00FF01A7">
              <w:rPr>
                <w:rFonts w:eastAsia="Times New Roman"/>
              </w:rPr>
              <w:t>Протоколы МО, Справка, приказ</w:t>
            </w:r>
          </w:p>
        </w:tc>
      </w:tr>
      <w:tr w:rsidR="00782572" w:rsidRPr="00FF01A7" w14:paraId="2949B144" w14:textId="77777777">
        <w:tc>
          <w:tcPr>
            <w:tcW w:w="277" w:type="pct"/>
          </w:tcPr>
          <w:p w14:paraId="66E19907" w14:textId="77777777" w:rsidR="00782572" w:rsidRPr="00FF01A7" w:rsidRDefault="00782572" w:rsidP="002E27FB">
            <w:pPr>
              <w:widowControl/>
              <w:numPr>
                <w:ilvl w:val="0"/>
                <w:numId w:val="171"/>
              </w:numPr>
              <w:ind w:left="432"/>
              <w:jc w:val="center"/>
              <w:rPr>
                <w:rFonts w:eastAsia="Times New Roman"/>
                <w:lang w:eastAsia="en-US"/>
              </w:rPr>
            </w:pPr>
          </w:p>
        </w:tc>
        <w:tc>
          <w:tcPr>
            <w:tcW w:w="2566" w:type="pct"/>
          </w:tcPr>
          <w:p w14:paraId="77B87C5A" w14:textId="77777777" w:rsidR="00782572" w:rsidRPr="00FF01A7" w:rsidRDefault="00782572" w:rsidP="00B5363F">
            <w:pPr>
              <w:widowControl/>
              <w:jc w:val="left"/>
              <w:rPr>
                <w:rFonts w:eastAsia="Times New Roman"/>
              </w:rPr>
            </w:pPr>
            <w:r w:rsidRPr="00FF01A7">
              <w:rPr>
                <w:rFonts w:eastAsia="Times New Roman"/>
              </w:rPr>
              <w:t>Мониторинг уровня адаптации учащихся в 5-х классах</w:t>
            </w:r>
          </w:p>
        </w:tc>
        <w:tc>
          <w:tcPr>
            <w:tcW w:w="767" w:type="pct"/>
          </w:tcPr>
          <w:p w14:paraId="7B878E97" w14:textId="5D43007B" w:rsidR="00782572" w:rsidRPr="00FF01A7" w:rsidRDefault="00312A46" w:rsidP="00B5363F">
            <w:pPr>
              <w:widowControl/>
              <w:jc w:val="center"/>
              <w:rPr>
                <w:rFonts w:eastAsia="Times New Roman"/>
              </w:rPr>
            </w:pPr>
            <w:r w:rsidRPr="00FF01A7">
              <w:rPr>
                <w:rFonts w:eastAsia="Times New Roman"/>
              </w:rPr>
              <w:t>Заместитель директора по УВР</w:t>
            </w:r>
          </w:p>
        </w:tc>
        <w:tc>
          <w:tcPr>
            <w:tcW w:w="597" w:type="pct"/>
          </w:tcPr>
          <w:p w14:paraId="1A76277A" w14:textId="77777777" w:rsidR="00782572" w:rsidRPr="00FF01A7" w:rsidRDefault="00782572" w:rsidP="00B5363F">
            <w:pPr>
              <w:widowControl/>
              <w:jc w:val="center"/>
              <w:rPr>
                <w:rFonts w:eastAsia="Times New Roman"/>
              </w:rPr>
            </w:pPr>
            <w:r w:rsidRPr="00FF01A7">
              <w:rPr>
                <w:rFonts w:eastAsia="Times New Roman"/>
              </w:rPr>
              <w:t>Октябрь, декабрь</w:t>
            </w:r>
          </w:p>
        </w:tc>
        <w:tc>
          <w:tcPr>
            <w:tcW w:w="794" w:type="pct"/>
          </w:tcPr>
          <w:p w14:paraId="41D52719" w14:textId="1E6CCE94" w:rsidR="00782572" w:rsidRPr="00FF01A7" w:rsidRDefault="00312A46" w:rsidP="00B5363F">
            <w:pPr>
              <w:widowControl/>
              <w:jc w:val="center"/>
              <w:rPr>
                <w:rFonts w:eastAsia="Times New Roman"/>
              </w:rPr>
            </w:pPr>
            <w:r w:rsidRPr="00FF01A7">
              <w:rPr>
                <w:rFonts w:eastAsia="Times New Roman"/>
              </w:rPr>
              <w:t xml:space="preserve">Справка </w:t>
            </w:r>
          </w:p>
        </w:tc>
      </w:tr>
      <w:tr w:rsidR="00782572" w:rsidRPr="00FF01A7" w14:paraId="4033E1EA" w14:textId="77777777">
        <w:tc>
          <w:tcPr>
            <w:tcW w:w="277" w:type="pct"/>
          </w:tcPr>
          <w:p w14:paraId="0B22469D"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3CFB9E65" w14:textId="77777777" w:rsidR="00782572" w:rsidRPr="00FF01A7" w:rsidRDefault="00782572" w:rsidP="00B5363F">
            <w:pPr>
              <w:widowControl/>
              <w:jc w:val="left"/>
              <w:rPr>
                <w:rFonts w:eastAsia="Times New Roman"/>
              </w:rPr>
            </w:pPr>
            <w:r w:rsidRPr="00FF01A7">
              <w:rPr>
                <w:rFonts w:eastAsia="Times New Roman"/>
              </w:rPr>
              <w:t>Мониторинг результатов внеурочной деятельности</w:t>
            </w:r>
          </w:p>
        </w:tc>
        <w:tc>
          <w:tcPr>
            <w:tcW w:w="767" w:type="pct"/>
          </w:tcPr>
          <w:p w14:paraId="1BF86CB9" w14:textId="6E764D9D" w:rsidR="00782572" w:rsidRPr="00FF01A7" w:rsidRDefault="00312A46" w:rsidP="00B5363F">
            <w:pPr>
              <w:widowControl/>
              <w:jc w:val="center"/>
              <w:rPr>
                <w:rFonts w:eastAsia="Times New Roman"/>
              </w:rPr>
            </w:pPr>
            <w:r w:rsidRPr="00FF01A7">
              <w:rPr>
                <w:rFonts w:eastAsia="Times New Roman"/>
              </w:rPr>
              <w:t>Заместитель директора по УВР</w:t>
            </w:r>
          </w:p>
        </w:tc>
        <w:tc>
          <w:tcPr>
            <w:tcW w:w="597" w:type="pct"/>
          </w:tcPr>
          <w:p w14:paraId="246FBB7E" w14:textId="77777777" w:rsidR="00782572" w:rsidRPr="00FF01A7" w:rsidRDefault="00782572" w:rsidP="00B5363F">
            <w:pPr>
              <w:widowControl/>
              <w:jc w:val="center"/>
              <w:rPr>
                <w:rFonts w:eastAsia="Times New Roman"/>
              </w:rPr>
            </w:pPr>
            <w:r w:rsidRPr="00FF01A7">
              <w:rPr>
                <w:rFonts w:eastAsia="Times New Roman"/>
              </w:rPr>
              <w:t>Ноябрь, апрель</w:t>
            </w:r>
          </w:p>
        </w:tc>
        <w:tc>
          <w:tcPr>
            <w:tcW w:w="794" w:type="pct"/>
          </w:tcPr>
          <w:p w14:paraId="6D7892C8" w14:textId="77777777" w:rsidR="00782572" w:rsidRPr="00FF01A7" w:rsidRDefault="00782572" w:rsidP="00B5363F">
            <w:pPr>
              <w:widowControl/>
              <w:jc w:val="center"/>
              <w:rPr>
                <w:rFonts w:eastAsia="Times New Roman"/>
              </w:rPr>
            </w:pPr>
            <w:r w:rsidRPr="00FF01A7">
              <w:rPr>
                <w:rFonts w:eastAsia="Times New Roman"/>
              </w:rPr>
              <w:t>Справка/</w:t>
            </w:r>
          </w:p>
          <w:p w14:paraId="45A403D5" w14:textId="77777777" w:rsidR="00782572" w:rsidRPr="00FF01A7" w:rsidRDefault="00782572" w:rsidP="00B5363F">
            <w:pPr>
              <w:widowControl/>
              <w:jc w:val="center"/>
              <w:rPr>
                <w:rFonts w:eastAsia="Times New Roman"/>
              </w:rPr>
            </w:pPr>
            <w:r w:rsidRPr="00FF01A7">
              <w:rPr>
                <w:rFonts w:eastAsia="Times New Roman"/>
              </w:rPr>
              <w:t>приказ</w:t>
            </w:r>
          </w:p>
        </w:tc>
      </w:tr>
      <w:tr w:rsidR="00782572" w:rsidRPr="00FF01A7" w14:paraId="27121574" w14:textId="77777777">
        <w:tc>
          <w:tcPr>
            <w:tcW w:w="277" w:type="pct"/>
          </w:tcPr>
          <w:p w14:paraId="216E9830"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2AD13C89" w14:textId="77777777" w:rsidR="00782572" w:rsidRPr="00FF01A7" w:rsidRDefault="00782572" w:rsidP="00B5363F">
            <w:pPr>
              <w:widowControl/>
              <w:jc w:val="left"/>
              <w:rPr>
                <w:rFonts w:eastAsia="Times New Roman"/>
              </w:rPr>
            </w:pPr>
            <w:r w:rsidRPr="00FF01A7">
              <w:rPr>
                <w:rFonts w:eastAsia="Times New Roman"/>
              </w:rPr>
              <w:t>Мониторинг спроса на предоставление услуг по летнему отдыху и оздоровлению школьников.</w:t>
            </w:r>
          </w:p>
        </w:tc>
        <w:tc>
          <w:tcPr>
            <w:tcW w:w="767" w:type="pct"/>
          </w:tcPr>
          <w:p w14:paraId="380C181B" w14:textId="68EC8CCC" w:rsidR="00782572" w:rsidRPr="00FF01A7" w:rsidRDefault="00312A46" w:rsidP="00B5363F">
            <w:pPr>
              <w:widowControl/>
              <w:jc w:val="center"/>
              <w:rPr>
                <w:rFonts w:eastAsia="Times New Roman"/>
              </w:rPr>
            </w:pPr>
            <w:r w:rsidRPr="00FF01A7">
              <w:rPr>
                <w:rFonts w:eastAsia="Times New Roman"/>
              </w:rPr>
              <w:t>Заместитель директора по ВР</w:t>
            </w:r>
          </w:p>
        </w:tc>
        <w:tc>
          <w:tcPr>
            <w:tcW w:w="597" w:type="pct"/>
          </w:tcPr>
          <w:p w14:paraId="43059076" w14:textId="77777777" w:rsidR="00782572" w:rsidRPr="00FF01A7" w:rsidRDefault="00782572" w:rsidP="00B5363F">
            <w:pPr>
              <w:widowControl/>
              <w:jc w:val="center"/>
              <w:rPr>
                <w:rFonts w:eastAsia="Times New Roman"/>
              </w:rPr>
            </w:pPr>
            <w:r w:rsidRPr="00FF01A7">
              <w:rPr>
                <w:rFonts w:eastAsia="Times New Roman"/>
              </w:rPr>
              <w:t>Октябрь, апрель</w:t>
            </w:r>
          </w:p>
        </w:tc>
        <w:tc>
          <w:tcPr>
            <w:tcW w:w="794" w:type="pct"/>
          </w:tcPr>
          <w:p w14:paraId="4783D1BD" w14:textId="77777777" w:rsidR="00782572" w:rsidRPr="00FF01A7" w:rsidRDefault="00782572" w:rsidP="00B5363F">
            <w:pPr>
              <w:widowControl/>
              <w:jc w:val="center"/>
              <w:rPr>
                <w:rFonts w:eastAsia="Times New Roman"/>
              </w:rPr>
            </w:pPr>
            <w:r w:rsidRPr="00FF01A7">
              <w:rPr>
                <w:rFonts w:eastAsia="Times New Roman"/>
              </w:rPr>
              <w:t>Отчет</w:t>
            </w:r>
          </w:p>
        </w:tc>
      </w:tr>
      <w:tr w:rsidR="00782572" w:rsidRPr="00FF01A7" w14:paraId="7DBB4D9B" w14:textId="77777777">
        <w:tc>
          <w:tcPr>
            <w:tcW w:w="277" w:type="pct"/>
          </w:tcPr>
          <w:p w14:paraId="7BCDDC27" w14:textId="77777777" w:rsidR="00782572" w:rsidRPr="00FF01A7" w:rsidRDefault="00782572" w:rsidP="002E27FB">
            <w:pPr>
              <w:widowControl/>
              <w:numPr>
                <w:ilvl w:val="0"/>
                <w:numId w:val="171"/>
              </w:numPr>
              <w:ind w:left="432"/>
              <w:jc w:val="center"/>
              <w:rPr>
                <w:rFonts w:eastAsia="Times New Roman"/>
                <w:lang w:eastAsia="en-US"/>
              </w:rPr>
            </w:pPr>
          </w:p>
        </w:tc>
        <w:tc>
          <w:tcPr>
            <w:tcW w:w="2566" w:type="pct"/>
          </w:tcPr>
          <w:p w14:paraId="2383BC48" w14:textId="77777777" w:rsidR="00782572" w:rsidRPr="00FF01A7" w:rsidRDefault="00782572" w:rsidP="00B5363F">
            <w:pPr>
              <w:widowControl/>
              <w:jc w:val="left"/>
              <w:rPr>
                <w:rFonts w:eastAsia="Times New Roman"/>
              </w:rPr>
            </w:pPr>
            <w:r w:rsidRPr="00FF01A7">
              <w:rPr>
                <w:rFonts w:eastAsia="Times New Roman"/>
              </w:rPr>
              <w:t>Мониторинг участия учащихся основной школы в реализации программы «Одаренные дети»</w:t>
            </w:r>
          </w:p>
        </w:tc>
        <w:tc>
          <w:tcPr>
            <w:tcW w:w="767" w:type="pct"/>
          </w:tcPr>
          <w:p w14:paraId="0FDAD03B" w14:textId="55E263BF" w:rsidR="00782572" w:rsidRPr="00FF01A7" w:rsidRDefault="00312A46" w:rsidP="00B5363F">
            <w:pPr>
              <w:widowControl/>
              <w:jc w:val="center"/>
              <w:rPr>
                <w:rFonts w:eastAsia="Times New Roman"/>
              </w:rPr>
            </w:pPr>
            <w:r w:rsidRPr="00FF01A7">
              <w:rPr>
                <w:rFonts w:eastAsia="Times New Roman"/>
              </w:rPr>
              <w:t>Заместитель директора по УВР</w:t>
            </w:r>
          </w:p>
        </w:tc>
        <w:tc>
          <w:tcPr>
            <w:tcW w:w="597" w:type="pct"/>
          </w:tcPr>
          <w:p w14:paraId="58731224" w14:textId="77777777" w:rsidR="00782572" w:rsidRPr="00FF01A7" w:rsidRDefault="00782572" w:rsidP="00B5363F">
            <w:pPr>
              <w:widowControl/>
              <w:jc w:val="center"/>
              <w:rPr>
                <w:rFonts w:eastAsia="Times New Roman"/>
              </w:rPr>
            </w:pPr>
            <w:r w:rsidRPr="00FF01A7">
              <w:rPr>
                <w:rFonts w:eastAsia="Times New Roman"/>
              </w:rPr>
              <w:t>Декабрь, май</w:t>
            </w:r>
          </w:p>
        </w:tc>
        <w:tc>
          <w:tcPr>
            <w:tcW w:w="794" w:type="pct"/>
          </w:tcPr>
          <w:p w14:paraId="518BDD72" w14:textId="77777777" w:rsidR="00782572" w:rsidRPr="00FF01A7" w:rsidRDefault="00782572" w:rsidP="00B5363F">
            <w:pPr>
              <w:widowControl/>
              <w:jc w:val="center"/>
              <w:rPr>
                <w:rFonts w:eastAsia="Times New Roman"/>
              </w:rPr>
            </w:pPr>
            <w:r w:rsidRPr="00FF01A7">
              <w:rPr>
                <w:rFonts w:eastAsia="Times New Roman"/>
              </w:rPr>
              <w:t>Отчет</w:t>
            </w:r>
          </w:p>
        </w:tc>
      </w:tr>
      <w:tr w:rsidR="00782572" w:rsidRPr="00FF01A7" w14:paraId="235019FC" w14:textId="77777777">
        <w:tc>
          <w:tcPr>
            <w:tcW w:w="277" w:type="pct"/>
          </w:tcPr>
          <w:p w14:paraId="159D226E"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483E97D3" w14:textId="77777777" w:rsidR="00782572" w:rsidRPr="00FF01A7" w:rsidRDefault="00782572" w:rsidP="00B5363F">
            <w:pPr>
              <w:widowControl/>
              <w:jc w:val="left"/>
              <w:rPr>
                <w:rFonts w:eastAsia="Times New Roman"/>
              </w:rPr>
            </w:pPr>
            <w:r w:rsidRPr="00FF01A7">
              <w:rPr>
                <w:rFonts w:eastAsia="Times New Roman"/>
              </w:rPr>
              <w:t>Контроль проведения профилактических мероприятий по сохранению здоровья подростков</w:t>
            </w:r>
          </w:p>
        </w:tc>
        <w:tc>
          <w:tcPr>
            <w:tcW w:w="767" w:type="pct"/>
          </w:tcPr>
          <w:p w14:paraId="24534688" w14:textId="10F5E71B" w:rsidR="00782572" w:rsidRPr="00FF01A7" w:rsidRDefault="00312A46" w:rsidP="00B5363F">
            <w:pPr>
              <w:widowControl/>
              <w:jc w:val="center"/>
              <w:rPr>
                <w:rFonts w:eastAsia="Times New Roman"/>
              </w:rPr>
            </w:pPr>
            <w:r w:rsidRPr="00FF01A7">
              <w:rPr>
                <w:rFonts w:eastAsia="Times New Roman"/>
              </w:rPr>
              <w:t>Заместитель директора по ВР</w:t>
            </w:r>
          </w:p>
        </w:tc>
        <w:tc>
          <w:tcPr>
            <w:tcW w:w="597" w:type="pct"/>
          </w:tcPr>
          <w:p w14:paraId="29C590D2" w14:textId="77777777" w:rsidR="00782572" w:rsidRPr="00FF01A7" w:rsidRDefault="00782572" w:rsidP="00B5363F">
            <w:pPr>
              <w:widowControl/>
              <w:jc w:val="center"/>
              <w:rPr>
                <w:rFonts w:eastAsia="Times New Roman"/>
              </w:rPr>
            </w:pPr>
            <w:r w:rsidRPr="00FF01A7">
              <w:rPr>
                <w:rFonts w:eastAsia="Times New Roman"/>
              </w:rPr>
              <w:t>Ноябрь, май</w:t>
            </w:r>
          </w:p>
        </w:tc>
        <w:tc>
          <w:tcPr>
            <w:tcW w:w="794" w:type="pct"/>
          </w:tcPr>
          <w:p w14:paraId="1B5191B9" w14:textId="77777777" w:rsidR="00782572" w:rsidRPr="00FF01A7" w:rsidRDefault="00782572" w:rsidP="00B5363F">
            <w:pPr>
              <w:widowControl/>
              <w:jc w:val="center"/>
              <w:rPr>
                <w:rFonts w:eastAsia="Times New Roman"/>
              </w:rPr>
            </w:pPr>
            <w:r w:rsidRPr="00FF01A7">
              <w:rPr>
                <w:rFonts w:eastAsia="Times New Roman"/>
              </w:rPr>
              <w:t>Отчет</w:t>
            </w:r>
          </w:p>
        </w:tc>
      </w:tr>
      <w:tr w:rsidR="00782572" w:rsidRPr="00FF01A7" w14:paraId="6DE9461C" w14:textId="77777777">
        <w:tc>
          <w:tcPr>
            <w:tcW w:w="277" w:type="pct"/>
          </w:tcPr>
          <w:p w14:paraId="53019FBA"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005991D8" w14:textId="77777777" w:rsidR="00782572" w:rsidRPr="00FF01A7" w:rsidRDefault="00782572" w:rsidP="00B5363F">
            <w:pPr>
              <w:widowControl/>
              <w:jc w:val="left"/>
              <w:rPr>
                <w:rFonts w:eastAsia="Times New Roman"/>
              </w:rPr>
            </w:pPr>
            <w:r w:rsidRPr="00FF01A7">
              <w:rPr>
                <w:rFonts w:eastAsia="Times New Roman"/>
              </w:rPr>
              <w:t>Контроль деятельности молодых специалистов и вновь принятых педагогов</w:t>
            </w:r>
          </w:p>
        </w:tc>
        <w:tc>
          <w:tcPr>
            <w:tcW w:w="767" w:type="pct"/>
          </w:tcPr>
          <w:p w14:paraId="073CB4D5" w14:textId="501FE8C8" w:rsidR="00782572" w:rsidRPr="00FF01A7" w:rsidRDefault="00312A46" w:rsidP="00B5363F">
            <w:pPr>
              <w:widowControl/>
              <w:jc w:val="center"/>
              <w:rPr>
                <w:rFonts w:eastAsia="Times New Roman"/>
              </w:rPr>
            </w:pPr>
            <w:r w:rsidRPr="00FF01A7">
              <w:rPr>
                <w:rFonts w:eastAsia="Times New Roman"/>
              </w:rPr>
              <w:t>Заместитель директора по УВР, отдел кадров</w:t>
            </w:r>
          </w:p>
        </w:tc>
        <w:tc>
          <w:tcPr>
            <w:tcW w:w="597" w:type="pct"/>
          </w:tcPr>
          <w:p w14:paraId="3EF20D0C" w14:textId="77777777" w:rsidR="00782572" w:rsidRPr="00FF01A7" w:rsidRDefault="00782572" w:rsidP="00B5363F">
            <w:pPr>
              <w:widowControl/>
              <w:jc w:val="center"/>
              <w:rPr>
                <w:rFonts w:eastAsia="Times New Roman"/>
              </w:rPr>
            </w:pPr>
            <w:r w:rsidRPr="00FF01A7">
              <w:rPr>
                <w:rFonts w:eastAsia="Times New Roman"/>
              </w:rPr>
              <w:t>Ноябрь, май</w:t>
            </w:r>
          </w:p>
        </w:tc>
        <w:tc>
          <w:tcPr>
            <w:tcW w:w="794" w:type="pct"/>
          </w:tcPr>
          <w:p w14:paraId="66EB5A04" w14:textId="77777777" w:rsidR="00782572" w:rsidRPr="00FF01A7" w:rsidRDefault="00782572" w:rsidP="00B5363F">
            <w:pPr>
              <w:widowControl/>
              <w:jc w:val="center"/>
              <w:rPr>
                <w:rFonts w:eastAsia="Times New Roman"/>
              </w:rPr>
            </w:pPr>
            <w:r w:rsidRPr="00FF01A7">
              <w:rPr>
                <w:rFonts w:eastAsia="Times New Roman"/>
              </w:rPr>
              <w:t>Отчет</w:t>
            </w:r>
          </w:p>
        </w:tc>
      </w:tr>
      <w:tr w:rsidR="00782572" w:rsidRPr="00FF01A7" w14:paraId="0F5C603A" w14:textId="77777777">
        <w:tc>
          <w:tcPr>
            <w:tcW w:w="277" w:type="pct"/>
          </w:tcPr>
          <w:p w14:paraId="29338746"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38D95FDF" w14:textId="77777777" w:rsidR="00782572" w:rsidRPr="00FF01A7" w:rsidRDefault="00782572" w:rsidP="00B5363F">
            <w:pPr>
              <w:widowControl/>
              <w:jc w:val="left"/>
              <w:rPr>
                <w:rFonts w:eastAsia="Times New Roman"/>
              </w:rPr>
            </w:pPr>
            <w:r w:rsidRPr="00FF01A7">
              <w:rPr>
                <w:rFonts w:eastAsia="Times New Roman"/>
              </w:rPr>
              <w:t>Обследование социально-бытовых условий проживания подопечных детей и детей, требующих повышенного психолого-педагогического внимания.</w:t>
            </w:r>
          </w:p>
        </w:tc>
        <w:tc>
          <w:tcPr>
            <w:tcW w:w="767" w:type="pct"/>
          </w:tcPr>
          <w:p w14:paraId="063FC6E1" w14:textId="0395983A" w:rsidR="00782572" w:rsidRPr="00FF01A7" w:rsidRDefault="00312A46" w:rsidP="00B5363F">
            <w:pPr>
              <w:widowControl/>
              <w:jc w:val="center"/>
              <w:rPr>
                <w:rFonts w:eastAsia="Times New Roman"/>
              </w:rPr>
            </w:pPr>
            <w:r w:rsidRPr="00FF01A7">
              <w:rPr>
                <w:rFonts w:eastAsia="Times New Roman"/>
              </w:rPr>
              <w:t>Заместитель директора по ВР, социальный педагог</w:t>
            </w:r>
          </w:p>
        </w:tc>
        <w:tc>
          <w:tcPr>
            <w:tcW w:w="597" w:type="pct"/>
          </w:tcPr>
          <w:p w14:paraId="57BD698C" w14:textId="77777777" w:rsidR="00782572" w:rsidRPr="00FF01A7" w:rsidRDefault="00782572" w:rsidP="00B5363F">
            <w:pPr>
              <w:widowControl/>
              <w:jc w:val="center"/>
              <w:rPr>
                <w:rFonts w:eastAsia="Times New Roman"/>
              </w:rPr>
            </w:pPr>
            <w:r w:rsidRPr="00FF01A7">
              <w:rPr>
                <w:rFonts w:eastAsia="Times New Roman"/>
              </w:rPr>
              <w:t>Ноябрь</w:t>
            </w:r>
          </w:p>
        </w:tc>
        <w:tc>
          <w:tcPr>
            <w:tcW w:w="794" w:type="pct"/>
          </w:tcPr>
          <w:p w14:paraId="18870876" w14:textId="77777777" w:rsidR="00782572" w:rsidRPr="00FF01A7" w:rsidRDefault="00782572" w:rsidP="00B5363F">
            <w:pPr>
              <w:widowControl/>
              <w:jc w:val="center"/>
              <w:rPr>
                <w:rFonts w:eastAsia="Times New Roman"/>
              </w:rPr>
            </w:pPr>
            <w:r w:rsidRPr="00FF01A7">
              <w:rPr>
                <w:rFonts w:eastAsia="Times New Roman"/>
              </w:rPr>
              <w:t>Отчет</w:t>
            </w:r>
          </w:p>
        </w:tc>
      </w:tr>
      <w:tr w:rsidR="00782572" w:rsidRPr="00FF01A7" w14:paraId="4DC8DF1C" w14:textId="77777777">
        <w:trPr>
          <w:trHeight w:val="330"/>
        </w:trPr>
        <w:tc>
          <w:tcPr>
            <w:tcW w:w="277" w:type="pct"/>
          </w:tcPr>
          <w:p w14:paraId="65E43DE0"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0026AC0C" w14:textId="77777777" w:rsidR="00782572" w:rsidRPr="00FF01A7" w:rsidRDefault="00782572" w:rsidP="00B5363F">
            <w:pPr>
              <w:widowControl/>
              <w:jc w:val="left"/>
              <w:rPr>
                <w:rFonts w:eastAsia="Times New Roman"/>
              </w:rPr>
            </w:pPr>
            <w:r w:rsidRPr="00FF01A7">
              <w:rPr>
                <w:rFonts w:eastAsia="Times New Roman"/>
              </w:rPr>
              <w:t>Проверка соблюдения правил техники безопасности в учебных кабинетах, соблюдения противопожарного и антитеррористического режима</w:t>
            </w:r>
          </w:p>
        </w:tc>
        <w:tc>
          <w:tcPr>
            <w:tcW w:w="767" w:type="pct"/>
          </w:tcPr>
          <w:p w14:paraId="66A2EA86" w14:textId="57C22EF4" w:rsidR="00782572" w:rsidRPr="00FF01A7" w:rsidRDefault="00312A46" w:rsidP="00B5363F">
            <w:pPr>
              <w:widowControl/>
              <w:jc w:val="center"/>
              <w:rPr>
                <w:rFonts w:eastAsia="Times New Roman"/>
              </w:rPr>
            </w:pPr>
            <w:r w:rsidRPr="00FF01A7">
              <w:rPr>
                <w:rFonts w:eastAsia="Times New Roman"/>
              </w:rPr>
              <w:t>Заместитель директора по АХР</w:t>
            </w:r>
          </w:p>
        </w:tc>
        <w:tc>
          <w:tcPr>
            <w:tcW w:w="597" w:type="pct"/>
          </w:tcPr>
          <w:p w14:paraId="130C104B" w14:textId="77777777" w:rsidR="00782572" w:rsidRPr="00FF01A7" w:rsidRDefault="00782572" w:rsidP="00B5363F">
            <w:pPr>
              <w:widowControl/>
              <w:jc w:val="center"/>
              <w:rPr>
                <w:rFonts w:eastAsia="Times New Roman"/>
              </w:rPr>
            </w:pPr>
            <w:r w:rsidRPr="00FF01A7">
              <w:rPr>
                <w:rFonts w:eastAsia="Times New Roman"/>
              </w:rPr>
              <w:t>Декабрь, май</w:t>
            </w:r>
          </w:p>
        </w:tc>
        <w:tc>
          <w:tcPr>
            <w:tcW w:w="794" w:type="pct"/>
          </w:tcPr>
          <w:p w14:paraId="50D9C78A" w14:textId="77777777" w:rsidR="00782572" w:rsidRPr="00FF01A7" w:rsidRDefault="00782572" w:rsidP="00B5363F">
            <w:pPr>
              <w:widowControl/>
              <w:jc w:val="center"/>
              <w:rPr>
                <w:rFonts w:eastAsia="Times New Roman"/>
              </w:rPr>
            </w:pPr>
            <w:r w:rsidRPr="00FF01A7">
              <w:rPr>
                <w:rFonts w:eastAsia="Times New Roman"/>
              </w:rPr>
              <w:t>Приказ</w:t>
            </w:r>
          </w:p>
        </w:tc>
      </w:tr>
      <w:tr w:rsidR="00782572" w:rsidRPr="00FF01A7" w14:paraId="5A588B95" w14:textId="77777777">
        <w:trPr>
          <w:trHeight w:val="330"/>
        </w:trPr>
        <w:tc>
          <w:tcPr>
            <w:tcW w:w="277" w:type="pct"/>
          </w:tcPr>
          <w:p w14:paraId="2E24172E"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399A09AA" w14:textId="77777777" w:rsidR="00782572" w:rsidRPr="00FF01A7" w:rsidRDefault="00782572" w:rsidP="00B5363F">
            <w:pPr>
              <w:widowControl/>
              <w:rPr>
                <w:rFonts w:eastAsia="Times New Roman"/>
              </w:rPr>
            </w:pPr>
            <w:r w:rsidRPr="00FF01A7">
              <w:rPr>
                <w:rFonts w:eastAsia="Times New Roman"/>
              </w:rPr>
              <w:t>Мониторинг проведения инструктажа с обучающимися, анализ журналов инструктажа.</w:t>
            </w:r>
          </w:p>
        </w:tc>
        <w:tc>
          <w:tcPr>
            <w:tcW w:w="767" w:type="pct"/>
          </w:tcPr>
          <w:p w14:paraId="6571A34F" w14:textId="6A851A76" w:rsidR="00782572" w:rsidRPr="00FF01A7" w:rsidRDefault="00312A46" w:rsidP="00B5363F">
            <w:pPr>
              <w:widowControl/>
              <w:jc w:val="center"/>
              <w:rPr>
                <w:rFonts w:eastAsia="Times New Roman"/>
              </w:rPr>
            </w:pPr>
            <w:r w:rsidRPr="00FF01A7">
              <w:rPr>
                <w:rFonts w:eastAsia="Times New Roman"/>
              </w:rPr>
              <w:t>Заместитель директора по ВР</w:t>
            </w:r>
          </w:p>
        </w:tc>
        <w:tc>
          <w:tcPr>
            <w:tcW w:w="597" w:type="pct"/>
          </w:tcPr>
          <w:p w14:paraId="539304C2" w14:textId="77777777" w:rsidR="00782572" w:rsidRPr="00FF01A7" w:rsidRDefault="00782572" w:rsidP="00B5363F">
            <w:pPr>
              <w:widowControl/>
              <w:jc w:val="center"/>
              <w:rPr>
                <w:rFonts w:eastAsia="Times New Roman"/>
              </w:rPr>
            </w:pPr>
            <w:r w:rsidRPr="00FF01A7">
              <w:rPr>
                <w:rFonts w:eastAsia="Times New Roman"/>
              </w:rPr>
              <w:t>Декабрь, май</w:t>
            </w:r>
          </w:p>
        </w:tc>
        <w:tc>
          <w:tcPr>
            <w:tcW w:w="794" w:type="pct"/>
          </w:tcPr>
          <w:p w14:paraId="4A2A785E"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434AE784" w14:textId="77777777">
        <w:trPr>
          <w:trHeight w:val="330"/>
        </w:trPr>
        <w:tc>
          <w:tcPr>
            <w:tcW w:w="277" w:type="pct"/>
          </w:tcPr>
          <w:p w14:paraId="11EFC061"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35B3F645" w14:textId="77777777" w:rsidR="00782572" w:rsidRPr="00FF01A7" w:rsidRDefault="00782572" w:rsidP="00B5363F">
            <w:pPr>
              <w:widowControl/>
              <w:rPr>
                <w:rFonts w:eastAsia="Times New Roman"/>
              </w:rPr>
            </w:pPr>
            <w:r w:rsidRPr="00FF01A7">
              <w:rPr>
                <w:rFonts w:eastAsia="Times New Roman"/>
              </w:rPr>
              <w:t>Мониторинг проведения классными руководителями родительских собраний. Анализ журналов протоколов</w:t>
            </w:r>
          </w:p>
        </w:tc>
        <w:tc>
          <w:tcPr>
            <w:tcW w:w="767" w:type="pct"/>
          </w:tcPr>
          <w:p w14:paraId="53FB9546" w14:textId="4D16C16A" w:rsidR="00782572" w:rsidRPr="00FF01A7" w:rsidRDefault="00312A46" w:rsidP="00B5363F">
            <w:pPr>
              <w:widowControl/>
              <w:jc w:val="center"/>
              <w:rPr>
                <w:rFonts w:eastAsia="Times New Roman"/>
              </w:rPr>
            </w:pPr>
            <w:r w:rsidRPr="00FF01A7">
              <w:rPr>
                <w:rFonts w:eastAsia="Times New Roman"/>
              </w:rPr>
              <w:t>Заместитель директора по ВР</w:t>
            </w:r>
          </w:p>
        </w:tc>
        <w:tc>
          <w:tcPr>
            <w:tcW w:w="597" w:type="pct"/>
          </w:tcPr>
          <w:p w14:paraId="759A80F5" w14:textId="77777777" w:rsidR="00782572" w:rsidRPr="00FF01A7" w:rsidRDefault="00782572" w:rsidP="00B5363F">
            <w:pPr>
              <w:widowControl/>
              <w:jc w:val="center"/>
              <w:rPr>
                <w:rFonts w:eastAsia="Times New Roman"/>
              </w:rPr>
            </w:pPr>
            <w:r w:rsidRPr="00FF01A7">
              <w:rPr>
                <w:rFonts w:eastAsia="Times New Roman"/>
              </w:rPr>
              <w:t>Декабрь, май</w:t>
            </w:r>
          </w:p>
        </w:tc>
        <w:tc>
          <w:tcPr>
            <w:tcW w:w="794" w:type="pct"/>
          </w:tcPr>
          <w:p w14:paraId="435231BD"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64E940D3" w14:textId="77777777">
        <w:trPr>
          <w:trHeight w:val="330"/>
        </w:trPr>
        <w:tc>
          <w:tcPr>
            <w:tcW w:w="277" w:type="pct"/>
          </w:tcPr>
          <w:p w14:paraId="2BA09436"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4A62AC9D" w14:textId="77777777" w:rsidR="00782572" w:rsidRPr="00FF01A7" w:rsidRDefault="00782572" w:rsidP="00B5363F">
            <w:pPr>
              <w:widowControl/>
              <w:rPr>
                <w:rFonts w:eastAsia="Times New Roman"/>
              </w:rPr>
            </w:pPr>
            <w:r w:rsidRPr="00FF01A7">
              <w:rPr>
                <w:rFonts w:eastAsia="Times New Roman"/>
              </w:rPr>
              <w:t>Анализ работы классных руководителей по профилактике правонарушений.</w:t>
            </w:r>
          </w:p>
        </w:tc>
        <w:tc>
          <w:tcPr>
            <w:tcW w:w="767" w:type="pct"/>
          </w:tcPr>
          <w:p w14:paraId="4684EA70" w14:textId="4DF11196" w:rsidR="00782572" w:rsidRPr="00FF01A7" w:rsidRDefault="00312A46" w:rsidP="00B5363F">
            <w:pPr>
              <w:widowControl/>
              <w:jc w:val="center"/>
              <w:rPr>
                <w:rFonts w:eastAsia="Times New Roman"/>
              </w:rPr>
            </w:pPr>
            <w:r w:rsidRPr="00FF01A7">
              <w:rPr>
                <w:rFonts w:eastAsia="Times New Roman"/>
              </w:rPr>
              <w:t>Заместитель директора по ВР</w:t>
            </w:r>
          </w:p>
        </w:tc>
        <w:tc>
          <w:tcPr>
            <w:tcW w:w="597" w:type="pct"/>
          </w:tcPr>
          <w:p w14:paraId="742297A3" w14:textId="77777777" w:rsidR="00782572" w:rsidRPr="00FF01A7" w:rsidRDefault="00782572" w:rsidP="00B5363F">
            <w:pPr>
              <w:widowControl/>
              <w:jc w:val="center"/>
              <w:rPr>
                <w:rFonts w:eastAsia="Times New Roman"/>
              </w:rPr>
            </w:pPr>
            <w:r w:rsidRPr="00FF01A7">
              <w:rPr>
                <w:rFonts w:eastAsia="Times New Roman"/>
              </w:rPr>
              <w:t>Декабрь, май</w:t>
            </w:r>
          </w:p>
        </w:tc>
        <w:tc>
          <w:tcPr>
            <w:tcW w:w="794" w:type="pct"/>
          </w:tcPr>
          <w:p w14:paraId="6E2036F5"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1EBA8351" w14:textId="77777777">
        <w:trPr>
          <w:trHeight w:val="330"/>
        </w:trPr>
        <w:tc>
          <w:tcPr>
            <w:tcW w:w="277" w:type="pct"/>
          </w:tcPr>
          <w:p w14:paraId="6368C72D"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45ADF219" w14:textId="77777777" w:rsidR="00782572" w:rsidRPr="00FF01A7" w:rsidRDefault="00782572" w:rsidP="00B5363F">
            <w:pPr>
              <w:widowControl/>
              <w:rPr>
                <w:rFonts w:eastAsia="Times New Roman"/>
              </w:rPr>
            </w:pPr>
            <w:r w:rsidRPr="00FF01A7">
              <w:rPr>
                <w:rFonts w:eastAsia="Times New Roman"/>
              </w:rPr>
              <w:t>Контроль результатов работы классных руководителей по профессиональной ориентации обучающихся.</w:t>
            </w:r>
          </w:p>
        </w:tc>
        <w:tc>
          <w:tcPr>
            <w:tcW w:w="767" w:type="pct"/>
          </w:tcPr>
          <w:p w14:paraId="3D2D8060" w14:textId="343C96D6" w:rsidR="00782572" w:rsidRPr="00FF01A7" w:rsidRDefault="00312A46" w:rsidP="00B5363F">
            <w:pPr>
              <w:widowControl/>
              <w:jc w:val="center"/>
              <w:rPr>
                <w:rFonts w:eastAsia="Times New Roman"/>
              </w:rPr>
            </w:pPr>
            <w:r w:rsidRPr="00FF01A7">
              <w:rPr>
                <w:rFonts w:eastAsia="Times New Roman"/>
              </w:rPr>
              <w:t>Заместитель директора по ВР</w:t>
            </w:r>
          </w:p>
        </w:tc>
        <w:tc>
          <w:tcPr>
            <w:tcW w:w="597" w:type="pct"/>
          </w:tcPr>
          <w:p w14:paraId="15A2ADCE" w14:textId="77777777" w:rsidR="00782572" w:rsidRPr="00FF01A7" w:rsidRDefault="00782572" w:rsidP="00B5363F">
            <w:pPr>
              <w:widowControl/>
              <w:jc w:val="center"/>
              <w:rPr>
                <w:rFonts w:eastAsia="Times New Roman"/>
              </w:rPr>
            </w:pPr>
            <w:r w:rsidRPr="00FF01A7">
              <w:rPr>
                <w:rFonts w:eastAsia="Times New Roman"/>
              </w:rPr>
              <w:t>Февраль</w:t>
            </w:r>
          </w:p>
        </w:tc>
        <w:tc>
          <w:tcPr>
            <w:tcW w:w="794" w:type="pct"/>
          </w:tcPr>
          <w:p w14:paraId="1CF283E4"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2D0639BF" w14:textId="77777777">
        <w:trPr>
          <w:trHeight w:val="330"/>
        </w:trPr>
        <w:tc>
          <w:tcPr>
            <w:tcW w:w="277" w:type="pct"/>
          </w:tcPr>
          <w:p w14:paraId="744C8AD2" w14:textId="77777777" w:rsidR="00782572" w:rsidRPr="00FF01A7" w:rsidRDefault="00782572" w:rsidP="002E27FB">
            <w:pPr>
              <w:widowControl/>
              <w:numPr>
                <w:ilvl w:val="0"/>
                <w:numId w:val="171"/>
              </w:numPr>
              <w:ind w:left="432"/>
              <w:jc w:val="center"/>
              <w:rPr>
                <w:rFonts w:eastAsia="Times New Roman"/>
                <w:lang w:eastAsia="en-US"/>
              </w:rPr>
            </w:pPr>
          </w:p>
        </w:tc>
        <w:tc>
          <w:tcPr>
            <w:tcW w:w="2566" w:type="pct"/>
          </w:tcPr>
          <w:p w14:paraId="377696AC" w14:textId="77777777" w:rsidR="00782572" w:rsidRPr="00FF01A7" w:rsidRDefault="00782572" w:rsidP="00B5363F">
            <w:pPr>
              <w:widowControl/>
              <w:rPr>
                <w:rFonts w:eastAsia="Times New Roman"/>
              </w:rPr>
            </w:pPr>
            <w:r w:rsidRPr="00FF01A7">
              <w:rPr>
                <w:rFonts w:eastAsia="Times New Roman"/>
              </w:rPr>
              <w:t>Контроль реализации плана книжных выставок к памятным датам.</w:t>
            </w:r>
          </w:p>
        </w:tc>
        <w:tc>
          <w:tcPr>
            <w:tcW w:w="767" w:type="pct"/>
          </w:tcPr>
          <w:p w14:paraId="5B7F0C0A" w14:textId="34A5FD90" w:rsidR="00782572" w:rsidRPr="00FF01A7" w:rsidRDefault="00312A46" w:rsidP="00B5363F">
            <w:pPr>
              <w:widowControl/>
              <w:jc w:val="center"/>
              <w:rPr>
                <w:rFonts w:eastAsia="Times New Roman"/>
              </w:rPr>
            </w:pPr>
            <w:r w:rsidRPr="00FF01A7">
              <w:rPr>
                <w:rFonts w:eastAsia="Times New Roman"/>
              </w:rPr>
              <w:t>Библиотекарь</w:t>
            </w:r>
          </w:p>
        </w:tc>
        <w:tc>
          <w:tcPr>
            <w:tcW w:w="597" w:type="pct"/>
          </w:tcPr>
          <w:p w14:paraId="33FDC761" w14:textId="77777777" w:rsidR="00782572" w:rsidRPr="00FF01A7" w:rsidRDefault="00782572" w:rsidP="00B5363F">
            <w:pPr>
              <w:widowControl/>
              <w:jc w:val="center"/>
              <w:rPr>
                <w:rFonts w:eastAsia="Times New Roman"/>
              </w:rPr>
            </w:pPr>
            <w:r w:rsidRPr="00FF01A7">
              <w:rPr>
                <w:rFonts w:eastAsia="Times New Roman"/>
              </w:rPr>
              <w:t>Март</w:t>
            </w:r>
          </w:p>
        </w:tc>
        <w:tc>
          <w:tcPr>
            <w:tcW w:w="794" w:type="pct"/>
          </w:tcPr>
          <w:p w14:paraId="29D6B5B9" w14:textId="77777777" w:rsidR="00782572" w:rsidRPr="00FF01A7" w:rsidRDefault="00782572" w:rsidP="00B5363F">
            <w:pPr>
              <w:widowControl/>
              <w:jc w:val="center"/>
              <w:rPr>
                <w:rFonts w:eastAsia="Times New Roman"/>
              </w:rPr>
            </w:pPr>
            <w:r w:rsidRPr="00FF01A7">
              <w:rPr>
                <w:rFonts w:eastAsia="Times New Roman"/>
              </w:rPr>
              <w:t>Справка</w:t>
            </w:r>
          </w:p>
        </w:tc>
      </w:tr>
      <w:tr w:rsidR="00782572" w:rsidRPr="00FF01A7" w14:paraId="2E838748" w14:textId="77777777">
        <w:trPr>
          <w:trHeight w:val="330"/>
        </w:trPr>
        <w:tc>
          <w:tcPr>
            <w:tcW w:w="277" w:type="pct"/>
          </w:tcPr>
          <w:p w14:paraId="62E22F6C" w14:textId="77777777" w:rsidR="00782572" w:rsidRPr="00FF01A7" w:rsidRDefault="00782572" w:rsidP="002E27FB">
            <w:pPr>
              <w:widowControl/>
              <w:numPr>
                <w:ilvl w:val="0"/>
                <w:numId w:val="171"/>
              </w:numPr>
              <w:ind w:left="432"/>
              <w:jc w:val="center"/>
              <w:rPr>
                <w:rFonts w:eastAsia="Times New Roman"/>
                <w:lang w:eastAsia="en-US"/>
              </w:rPr>
            </w:pPr>
          </w:p>
        </w:tc>
        <w:tc>
          <w:tcPr>
            <w:tcW w:w="2566" w:type="pct"/>
          </w:tcPr>
          <w:p w14:paraId="1A4236AD" w14:textId="77777777" w:rsidR="00782572" w:rsidRPr="00FF01A7" w:rsidRDefault="00782572" w:rsidP="00B5363F">
            <w:pPr>
              <w:widowControl/>
              <w:rPr>
                <w:rFonts w:eastAsia="Times New Roman"/>
              </w:rPr>
            </w:pPr>
            <w:r w:rsidRPr="00FF01A7">
              <w:rPr>
                <w:rFonts w:eastAsia="Times New Roman"/>
              </w:rPr>
              <w:t>Контроль деятельности психологической службы.</w:t>
            </w:r>
          </w:p>
        </w:tc>
        <w:tc>
          <w:tcPr>
            <w:tcW w:w="767" w:type="pct"/>
          </w:tcPr>
          <w:p w14:paraId="793848A9" w14:textId="5EFD441E" w:rsidR="00782572" w:rsidRPr="00FF01A7" w:rsidRDefault="00312A46" w:rsidP="00B5363F">
            <w:pPr>
              <w:widowControl/>
              <w:jc w:val="center"/>
              <w:rPr>
                <w:rFonts w:eastAsia="Times New Roman"/>
              </w:rPr>
            </w:pPr>
            <w:r w:rsidRPr="00FF01A7">
              <w:rPr>
                <w:rFonts w:eastAsia="Times New Roman"/>
              </w:rPr>
              <w:t>Заместитель директора по ВР</w:t>
            </w:r>
          </w:p>
        </w:tc>
        <w:tc>
          <w:tcPr>
            <w:tcW w:w="597" w:type="pct"/>
          </w:tcPr>
          <w:p w14:paraId="7F4875F9" w14:textId="77777777" w:rsidR="00782572" w:rsidRPr="00FF01A7" w:rsidRDefault="00782572" w:rsidP="00B5363F">
            <w:pPr>
              <w:widowControl/>
              <w:jc w:val="center"/>
              <w:rPr>
                <w:rFonts w:eastAsia="Times New Roman"/>
              </w:rPr>
            </w:pPr>
            <w:r w:rsidRPr="00FF01A7">
              <w:rPr>
                <w:rFonts w:eastAsia="Times New Roman"/>
              </w:rPr>
              <w:t>Апрель</w:t>
            </w:r>
          </w:p>
        </w:tc>
        <w:tc>
          <w:tcPr>
            <w:tcW w:w="794" w:type="pct"/>
          </w:tcPr>
          <w:p w14:paraId="19E2D7F5" w14:textId="77777777" w:rsidR="00782572" w:rsidRPr="00FF01A7" w:rsidRDefault="00782572" w:rsidP="00B5363F">
            <w:pPr>
              <w:widowControl/>
              <w:jc w:val="center"/>
              <w:rPr>
                <w:rFonts w:eastAsia="Times New Roman"/>
              </w:rPr>
            </w:pPr>
            <w:r w:rsidRPr="00FF01A7">
              <w:rPr>
                <w:rFonts w:eastAsia="Times New Roman"/>
              </w:rPr>
              <w:t>Аналитическая справка.</w:t>
            </w:r>
          </w:p>
        </w:tc>
      </w:tr>
      <w:tr w:rsidR="00782572" w:rsidRPr="00FF01A7" w14:paraId="79F804F6" w14:textId="77777777">
        <w:trPr>
          <w:trHeight w:val="330"/>
        </w:trPr>
        <w:tc>
          <w:tcPr>
            <w:tcW w:w="277" w:type="pct"/>
          </w:tcPr>
          <w:p w14:paraId="06E98E41"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490316D3" w14:textId="77777777" w:rsidR="00782572" w:rsidRPr="00FF01A7" w:rsidRDefault="00782572" w:rsidP="00B5363F">
            <w:pPr>
              <w:widowControl/>
              <w:rPr>
                <w:rFonts w:eastAsia="Times New Roman"/>
              </w:rPr>
            </w:pPr>
            <w:r w:rsidRPr="00FF01A7">
              <w:rPr>
                <w:rFonts w:eastAsia="Times New Roman"/>
              </w:rPr>
              <w:t>Мониторинг участия обучающихся в мероприятиях военно-патриотической направленности</w:t>
            </w:r>
          </w:p>
        </w:tc>
        <w:tc>
          <w:tcPr>
            <w:tcW w:w="767" w:type="pct"/>
          </w:tcPr>
          <w:p w14:paraId="168F73DF" w14:textId="27F1E5E1" w:rsidR="00782572" w:rsidRPr="00FF01A7" w:rsidRDefault="00A32803" w:rsidP="00B5363F">
            <w:pPr>
              <w:widowControl/>
              <w:jc w:val="center"/>
              <w:rPr>
                <w:rFonts w:eastAsia="Times New Roman"/>
              </w:rPr>
            </w:pPr>
            <w:r w:rsidRPr="00FF01A7">
              <w:rPr>
                <w:rFonts w:eastAsia="Times New Roman"/>
              </w:rPr>
              <w:t>Заместитель директора по ВР</w:t>
            </w:r>
          </w:p>
        </w:tc>
        <w:tc>
          <w:tcPr>
            <w:tcW w:w="597" w:type="pct"/>
          </w:tcPr>
          <w:p w14:paraId="185CF5F9" w14:textId="77777777" w:rsidR="00782572" w:rsidRPr="00FF01A7" w:rsidRDefault="00782572" w:rsidP="00B5363F">
            <w:pPr>
              <w:widowControl/>
              <w:jc w:val="center"/>
              <w:rPr>
                <w:rFonts w:eastAsia="Times New Roman"/>
              </w:rPr>
            </w:pPr>
            <w:r w:rsidRPr="00FF01A7">
              <w:rPr>
                <w:rFonts w:eastAsia="Times New Roman"/>
              </w:rPr>
              <w:t>Апрель</w:t>
            </w:r>
          </w:p>
        </w:tc>
        <w:tc>
          <w:tcPr>
            <w:tcW w:w="794" w:type="pct"/>
          </w:tcPr>
          <w:p w14:paraId="415521A1"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7D630B8E" w14:textId="77777777">
        <w:trPr>
          <w:trHeight w:val="330"/>
        </w:trPr>
        <w:tc>
          <w:tcPr>
            <w:tcW w:w="277" w:type="pct"/>
          </w:tcPr>
          <w:p w14:paraId="3AE34BA7"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3CDA09EE" w14:textId="77777777" w:rsidR="00782572" w:rsidRPr="00FF01A7" w:rsidRDefault="00782572" w:rsidP="00B5363F">
            <w:pPr>
              <w:widowControl/>
              <w:rPr>
                <w:rFonts w:eastAsia="Times New Roman"/>
              </w:rPr>
            </w:pPr>
            <w:r w:rsidRPr="00FF01A7">
              <w:rPr>
                <w:rFonts w:eastAsia="Times New Roman"/>
              </w:rPr>
              <w:t>Мониторинг реализации программы формирования экологической культуры школьников</w:t>
            </w:r>
          </w:p>
        </w:tc>
        <w:tc>
          <w:tcPr>
            <w:tcW w:w="767" w:type="pct"/>
          </w:tcPr>
          <w:p w14:paraId="13BBB526" w14:textId="060C9F54" w:rsidR="00782572" w:rsidRPr="00FF01A7" w:rsidRDefault="00A32803" w:rsidP="00B5363F">
            <w:pPr>
              <w:widowControl/>
              <w:jc w:val="center"/>
              <w:rPr>
                <w:rFonts w:eastAsia="Times New Roman"/>
              </w:rPr>
            </w:pPr>
            <w:r w:rsidRPr="00FF01A7">
              <w:rPr>
                <w:rFonts w:eastAsia="Times New Roman"/>
              </w:rPr>
              <w:t>Заместитель директора по ВР</w:t>
            </w:r>
          </w:p>
        </w:tc>
        <w:tc>
          <w:tcPr>
            <w:tcW w:w="597" w:type="pct"/>
          </w:tcPr>
          <w:p w14:paraId="2321236F" w14:textId="77777777" w:rsidR="00782572" w:rsidRPr="00FF01A7" w:rsidRDefault="00782572" w:rsidP="00B5363F">
            <w:pPr>
              <w:widowControl/>
              <w:jc w:val="center"/>
              <w:rPr>
                <w:rFonts w:eastAsia="Times New Roman"/>
              </w:rPr>
            </w:pPr>
            <w:r w:rsidRPr="00FF01A7">
              <w:rPr>
                <w:rFonts w:eastAsia="Times New Roman"/>
              </w:rPr>
              <w:t>Апрель</w:t>
            </w:r>
          </w:p>
        </w:tc>
        <w:tc>
          <w:tcPr>
            <w:tcW w:w="794" w:type="pct"/>
          </w:tcPr>
          <w:p w14:paraId="49592EBE"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74B02A20" w14:textId="77777777">
        <w:trPr>
          <w:trHeight w:val="330"/>
        </w:trPr>
        <w:tc>
          <w:tcPr>
            <w:tcW w:w="277" w:type="pct"/>
          </w:tcPr>
          <w:p w14:paraId="5BBF534D"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55EB8F9B" w14:textId="77777777" w:rsidR="00782572" w:rsidRPr="00FF01A7" w:rsidRDefault="00782572" w:rsidP="00B5363F">
            <w:pPr>
              <w:widowControl/>
              <w:rPr>
                <w:rFonts w:eastAsia="Times New Roman"/>
              </w:rPr>
            </w:pPr>
            <w:r w:rsidRPr="00FF01A7">
              <w:rPr>
                <w:rFonts w:eastAsia="Times New Roman"/>
              </w:rPr>
              <w:t>Мониторинг реализации программы формирования ИКТ-компетенций обучающихся</w:t>
            </w:r>
          </w:p>
        </w:tc>
        <w:tc>
          <w:tcPr>
            <w:tcW w:w="767" w:type="pct"/>
          </w:tcPr>
          <w:p w14:paraId="48F116F5" w14:textId="6582F985" w:rsidR="00782572" w:rsidRPr="00FF01A7" w:rsidRDefault="00A32803" w:rsidP="00B5363F">
            <w:pPr>
              <w:widowControl/>
              <w:jc w:val="center"/>
              <w:rPr>
                <w:rFonts w:eastAsia="Times New Roman"/>
              </w:rPr>
            </w:pPr>
            <w:r w:rsidRPr="00FF01A7">
              <w:rPr>
                <w:rFonts w:eastAsia="Times New Roman"/>
              </w:rPr>
              <w:t>Заместитель директора по УВР</w:t>
            </w:r>
          </w:p>
        </w:tc>
        <w:tc>
          <w:tcPr>
            <w:tcW w:w="597" w:type="pct"/>
          </w:tcPr>
          <w:p w14:paraId="640A9330" w14:textId="77777777" w:rsidR="00782572" w:rsidRPr="00FF01A7" w:rsidRDefault="00782572" w:rsidP="00B5363F">
            <w:pPr>
              <w:widowControl/>
              <w:jc w:val="center"/>
              <w:rPr>
                <w:rFonts w:eastAsia="Times New Roman"/>
              </w:rPr>
            </w:pPr>
            <w:r w:rsidRPr="00FF01A7">
              <w:rPr>
                <w:rFonts w:eastAsia="Times New Roman"/>
              </w:rPr>
              <w:t>Апрель</w:t>
            </w:r>
          </w:p>
        </w:tc>
        <w:tc>
          <w:tcPr>
            <w:tcW w:w="794" w:type="pct"/>
          </w:tcPr>
          <w:p w14:paraId="04BD7EA5"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249A9948" w14:textId="77777777">
        <w:trPr>
          <w:trHeight w:val="706"/>
        </w:trPr>
        <w:tc>
          <w:tcPr>
            <w:tcW w:w="277" w:type="pct"/>
          </w:tcPr>
          <w:p w14:paraId="254CF195"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13DCA099" w14:textId="77777777" w:rsidR="00782572" w:rsidRPr="00FF01A7" w:rsidRDefault="00782572" w:rsidP="00B5363F">
            <w:pPr>
              <w:widowControl/>
              <w:outlineLvl w:val="0"/>
              <w:rPr>
                <w:rFonts w:eastAsia="Times New Roman"/>
              </w:rPr>
            </w:pPr>
            <w:r w:rsidRPr="00FF01A7">
              <w:rPr>
                <w:rFonts w:eastAsia="Times New Roman"/>
              </w:rPr>
              <w:t>Контроль достижения планируемых результатов в области «</w:t>
            </w:r>
            <w:r w:rsidRPr="00FF01A7">
              <w:rPr>
                <w:rFonts w:eastAsia="Times New Roman"/>
                <w:lang w:eastAsia="en-US"/>
              </w:rPr>
              <w:t>смыслового чтения и работы с текстом» (5-7 классы)</w:t>
            </w:r>
          </w:p>
        </w:tc>
        <w:tc>
          <w:tcPr>
            <w:tcW w:w="767" w:type="pct"/>
          </w:tcPr>
          <w:p w14:paraId="1209BB4B" w14:textId="4885872A" w:rsidR="00782572" w:rsidRPr="00FF01A7" w:rsidRDefault="00F84DE7" w:rsidP="00B5363F">
            <w:pPr>
              <w:widowControl/>
              <w:jc w:val="center"/>
              <w:rPr>
                <w:rFonts w:eastAsia="Times New Roman"/>
              </w:rPr>
            </w:pPr>
            <w:r w:rsidRPr="00FF01A7">
              <w:rPr>
                <w:rFonts w:eastAsia="Times New Roman"/>
              </w:rPr>
              <w:t>Руководители МО</w:t>
            </w:r>
          </w:p>
        </w:tc>
        <w:tc>
          <w:tcPr>
            <w:tcW w:w="597" w:type="pct"/>
          </w:tcPr>
          <w:p w14:paraId="1A62D815" w14:textId="77777777" w:rsidR="00782572" w:rsidRPr="00FF01A7" w:rsidRDefault="00782572" w:rsidP="00B5363F">
            <w:pPr>
              <w:widowControl/>
              <w:jc w:val="center"/>
              <w:rPr>
                <w:rFonts w:eastAsia="Times New Roman"/>
              </w:rPr>
            </w:pPr>
            <w:r w:rsidRPr="00FF01A7">
              <w:rPr>
                <w:rFonts w:eastAsia="Times New Roman"/>
              </w:rPr>
              <w:t>Март</w:t>
            </w:r>
          </w:p>
        </w:tc>
        <w:tc>
          <w:tcPr>
            <w:tcW w:w="794" w:type="pct"/>
          </w:tcPr>
          <w:p w14:paraId="5D085B12" w14:textId="47FA25C0" w:rsidR="00782572" w:rsidRPr="00FF01A7" w:rsidRDefault="00782572" w:rsidP="00B5363F">
            <w:pPr>
              <w:widowControl/>
              <w:jc w:val="center"/>
              <w:rPr>
                <w:rFonts w:eastAsia="Times New Roman"/>
              </w:rPr>
            </w:pPr>
            <w:r w:rsidRPr="00FF01A7">
              <w:rPr>
                <w:rFonts w:eastAsia="Times New Roman"/>
              </w:rPr>
              <w:t>Справка</w:t>
            </w:r>
          </w:p>
        </w:tc>
      </w:tr>
      <w:tr w:rsidR="00782572" w:rsidRPr="00FF01A7" w14:paraId="6C4B0064" w14:textId="77777777">
        <w:trPr>
          <w:trHeight w:val="1018"/>
        </w:trPr>
        <w:tc>
          <w:tcPr>
            <w:tcW w:w="277" w:type="pct"/>
          </w:tcPr>
          <w:p w14:paraId="59F72D88"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7A9A9418" w14:textId="77777777" w:rsidR="00782572" w:rsidRPr="00FF01A7" w:rsidRDefault="00782572" w:rsidP="00B5363F">
            <w:pPr>
              <w:widowControl/>
              <w:outlineLvl w:val="0"/>
              <w:rPr>
                <w:rFonts w:eastAsia="Times New Roman"/>
              </w:rPr>
            </w:pPr>
            <w:r w:rsidRPr="00FF01A7">
              <w:rPr>
                <w:rFonts w:eastAsia="Times New Roman"/>
              </w:rPr>
              <w:t>Контроль достижения планируемых результатов в области «учебно-исследовательской и проектной деятельности» (5-7 классы)</w:t>
            </w:r>
          </w:p>
        </w:tc>
        <w:tc>
          <w:tcPr>
            <w:tcW w:w="767" w:type="pct"/>
          </w:tcPr>
          <w:p w14:paraId="173046D2" w14:textId="40627B02" w:rsidR="00782572" w:rsidRPr="00FF01A7" w:rsidRDefault="00F84DE7" w:rsidP="00B5363F">
            <w:pPr>
              <w:widowControl/>
              <w:jc w:val="center"/>
              <w:rPr>
                <w:rFonts w:eastAsia="Times New Roman"/>
              </w:rPr>
            </w:pPr>
            <w:r w:rsidRPr="00FF01A7">
              <w:rPr>
                <w:rFonts w:eastAsia="Times New Roman"/>
              </w:rPr>
              <w:t>Руководители МО</w:t>
            </w:r>
          </w:p>
        </w:tc>
        <w:tc>
          <w:tcPr>
            <w:tcW w:w="597" w:type="pct"/>
          </w:tcPr>
          <w:p w14:paraId="3219A18F" w14:textId="77777777" w:rsidR="00782572" w:rsidRPr="00FF01A7" w:rsidRDefault="00782572" w:rsidP="00B5363F">
            <w:pPr>
              <w:widowControl/>
              <w:jc w:val="center"/>
              <w:rPr>
                <w:rFonts w:eastAsia="Times New Roman"/>
              </w:rPr>
            </w:pPr>
            <w:r w:rsidRPr="00FF01A7">
              <w:rPr>
                <w:rFonts w:eastAsia="Times New Roman"/>
              </w:rPr>
              <w:t>Апрель</w:t>
            </w:r>
          </w:p>
        </w:tc>
        <w:tc>
          <w:tcPr>
            <w:tcW w:w="794" w:type="pct"/>
          </w:tcPr>
          <w:p w14:paraId="1C57B86D" w14:textId="67956588" w:rsidR="00782572" w:rsidRPr="00FF01A7" w:rsidRDefault="00782572" w:rsidP="00B5363F">
            <w:pPr>
              <w:widowControl/>
              <w:jc w:val="center"/>
              <w:rPr>
                <w:rFonts w:eastAsia="Times New Roman"/>
              </w:rPr>
            </w:pPr>
            <w:r w:rsidRPr="00FF01A7">
              <w:rPr>
                <w:rFonts w:eastAsia="Times New Roman"/>
              </w:rPr>
              <w:t>Справка</w:t>
            </w:r>
          </w:p>
        </w:tc>
      </w:tr>
      <w:tr w:rsidR="00782572" w:rsidRPr="00FF01A7" w14:paraId="7D500798" w14:textId="77777777">
        <w:trPr>
          <w:trHeight w:val="694"/>
        </w:trPr>
        <w:tc>
          <w:tcPr>
            <w:tcW w:w="277" w:type="pct"/>
          </w:tcPr>
          <w:p w14:paraId="145AF185" w14:textId="77777777" w:rsidR="00782572" w:rsidRPr="00FF01A7" w:rsidRDefault="00782572" w:rsidP="002E27FB">
            <w:pPr>
              <w:widowControl/>
              <w:numPr>
                <w:ilvl w:val="0"/>
                <w:numId w:val="171"/>
              </w:numPr>
              <w:ind w:left="432"/>
              <w:jc w:val="center"/>
              <w:rPr>
                <w:rFonts w:eastAsia="Times New Roman"/>
                <w:lang w:eastAsia="en-US"/>
              </w:rPr>
            </w:pPr>
          </w:p>
        </w:tc>
        <w:tc>
          <w:tcPr>
            <w:tcW w:w="2566" w:type="pct"/>
          </w:tcPr>
          <w:p w14:paraId="7FF03216" w14:textId="77777777" w:rsidR="00782572" w:rsidRPr="00FF01A7" w:rsidRDefault="00782572" w:rsidP="00B5363F">
            <w:pPr>
              <w:widowControl/>
              <w:outlineLvl w:val="0"/>
              <w:rPr>
                <w:rFonts w:eastAsia="Times New Roman"/>
              </w:rPr>
            </w:pPr>
            <w:r w:rsidRPr="00FF01A7">
              <w:rPr>
                <w:rFonts w:eastAsia="Times New Roman"/>
              </w:rPr>
              <w:t>Мониторинг личностных результатов на основе психолого-педагогического тестирования (6,8,9 классы)</w:t>
            </w:r>
          </w:p>
        </w:tc>
        <w:tc>
          <w:tcPr>
            <w:tcW w:w="767" w:type="pct"/>
          </w:tcPr>
          <w:p w14:paraId="3CBE6DBA" w14:textId="21A65094" w:rsidR="00782572" w:rsidRPr="00FF01A7" w:rsidRDefault="00F84DE7" w:rsidP="00B5363F">
            <w:pPr>
              <w:widowControl/>
              <w:jc w:val="center"/>
              <w:rPr>
                <w:rFonts w:eastAsia="Times New Roman"/>
              </w:rPr>
            </w:pPr>
            <w:r w:rsidRPr="00FF01A7">
              <w:rPr>
                <w:rFonts w:eastAsia="Times New Roman"/>
              </w:rPr>
              <w:t>Заместитель директора по ВР, педагог-психолог</w:t>
            </w:r>
          </w:p>
        </w:tc>
        <w:tc>
          <w:tcPr>
            <w:tcW w:w="597" w:type="pct"/>
          </w:tcPr>
          <w:p w14:paraId="70845C99" w14:textId="77777777" w:rsidR="00782572" w:rsidRPr="00FF01A7" w:rsidRDefault="00782572" w:rsidP="00B5363F">
            <w:pPr>
              <w:widowControl/>
              <w:jc w:val="center"/>
              <w:rPr>
                <w:rFonts w:eastAsia="Times New Roman"/>
              </w:rPr>
            </w:pPr>
            <w:r w:rsidRPr="00FF01A7">
              <w:rPr>
                <w:rFonts w:eastAsia="Times New Roman"/>
              </w:rPr>
              <w:t>Апрель</w:t>
            </w:r>
          </w:p>
        </w:tc>
        <w:tc>
          <w:tcPr>
            <w:tcW w:w="794" w:type="pct"/>
          </w:tcPr>
          <w:p w14:paraId="20E1463B"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55C8DA56" w14:textId="77777777">
        <w:trPr>
          <w:trHeight w:val="420"/>
        </w:trPr>
        <w:tc>
          <w:tcPr>
            <w:tcW w:w="277" w:type="pct"/>
          </w:tcPr>
          <w:p w14:paraId="02403AF9" w14:textId="77777777" w:rsidR="00782572" w:rsidRPr="00FF01A7" w:rsidRDefault="00782572" w:rsidP="002E27FB">
            <w:pPr>
              <w:widowControl/>
              <w:numPr>
                <w:ilvl w:val="0"/>
                <w:numId w:val="171"/>
              </w:numPr>
              <w:ind w:left="432"/>
              <w:jc w:val="center"/>
              <w:rPr>
                <w:rFonts w:eastAsia="Times New Roman"/>
                <w:lang w:eastAsia="en-US"/>
              </w:rPr>
            </w:pPr>
          </w:p>
        </w:tc>
        <w:tc>
          <w:tcPr>
            <w:tcW w:w="2566" w:type="pct"/>
          </w:tcPr>
          <w:p w14:paraId="75231388" w14:textId="77777777" w:rsidR="00782572" w:rsidRPr="00FF01A7" w:rsidRDefault="00782572" w:rsidP="00B5363F">
            <w:pPr>
              <w:widowControl/>
              <w:outlineLvl w:val="0"/>
              <w:rPr>
                <w:rFonts w:eastAsia="Times New Roman"/>
              </w:rPr>
            </w:pPr>
            <w:r w:rsidRPr="00FF01A7">
              <w:rPr>
                <w:rFonts w:eastAsia="Times New Roman"/>
              </w:rPr>
              <w:t>Мониторинг метапредметных результатов на основе психолого-педагогического тестирования (5 классы)</w:t>
            </w:r>
          </w:p>
        </w:tc>
        <w:tc>
          <w:tcPr>
            <w:tcW w:w="767" w:type="pct"/>
          </w:tcPr>
          <w:p w14:paraId="5DB147A3" w14:textId="7E7014E1" w:rsidR="00782572" w:rsidRPr="00FF01A7" w:rsidRDefault="00F84DE7" w:rsidP="00B5363F">
            <w:pPr>
              <w:widowControl/>
              <w:jc w:val="center"/>
              <w:rPr>
                <w:rFonts w:eastAsia="Times New Roman"/>
              </w:rPr>
            </w:pPr>
            <w:r w:rsidRPr="00FF01A7">
              <w:rPr>
                <w:rFonts w:eastAsia="Times New Roman"/>
              </w:rPr>
              <w:t>Заместитель директора по УВР, руководители МО</w:t>
            </w:r>
          </w:p>
        </w:tc>
        <w:tc>
          <w:tcPr>
            <w:tcW w:w="597" w:type="pct"/>
          </w:tcPr>
          <w:p w14:paraId="7516131A" w14:textId="77777777" w:rsidR="00782572" w:rsidRPr="00FF01A7" w:rsidRDefault="00782572" w:rsidP="00B5363F">
            <w:pPr>
              <w:widowControl/>
              <w:jc w:val="center"/>
              <w:rPr>
                <w:rFonts w:eastAsia="Times New Roman"/>
              </w:rPr>
            </w:pPr>
            <w:r w:rsidRPr="00FF01A7">
              <w:rPr>
                <w:rFonts w:eastAsia="Times New Roman"/>
              </w:rPr>
              <w:t>Апрель</w:t>
            </w:r>
          </w:p>
        </w:tc>
        <w:tc>
          <w:tcPr>
            <w:tcW w:w="794" w:type="pct"/>
          </w:tcPr>
          <w:p w14:paraId="6AE7B2F2"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4680C34E" w14:textId="77777777">
        <w:trPr>
          <w:trHeight w:val="442"/>
        </w:trPr>
        <w:tc>
          <w:tcPr>
            <w:tcW w:w="277" w:type="pct"/>
          </w:tcPr>
          <w:p w14:paraId="156CE8CA"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0E2B552B" w14:textId="77777777" w:rsidR="00782572" w:rsidRPr="00FF01A7" w:rsidRDefault="00782572" w:rsidP="00B5363F">
            <w:pPr>
              <w:widowControl/>
              <w:outlineLvl w:val="0"/>
              <w:rPr>
                <w:rFonts w:eastAsia="Times New Roman"/>
              </w:rPr>
            </w:pPr>
            <w:r w:rsidRPr="00FF01A7">
              <w:rPr>
                <w:rFonts w:eastAsia="Times New Roman"/>
              </w:rPr>
              <w:t>Проведение промежуточной аттестации в 5-8 классах по графику</w:t>
            </w:r>
          </w:p>
        </w:tc>
        <w:tc>
          <w:tcPr>
            <w:tcW w:w="767" w:type="pct"/>
          </w:tcPr>
          <w:p w14:paraId="2F6F068C" w14:textId="389BC69D" w:rsidR="00782572" w:rsidRPr="00FF01A7" w:rsidRDefault="00F84DE7" w:rsidP="00B5363F">
            <w:pPr>
              <w:widowControl/>
              <w:jc w:val="center"/>
              <w:rPr>
                <w:rFonts w:eastAsia="Times New Roman"/>
              </w:rPr>
            </w:pPr>
            <w:r w:rsidRPr="00FF01A7">
              <w:rPr>
                <w:rFonts w:eastAsia="Times New Roman"/>
              </w:rPr>
              <w:t>Заместитель директора по УВР</w:t>
            </w:r>
          </w:p>
        </w:tc>
        <w:tc>
          <w:tcPr>
            <w:tcW w:w="597" w:type="pct"/>
          </w:tcPr>
          <w:p w14:paraId="515AFDFA" w14:textId="77777777" w:rsidR="00782572" w:rsidRPr="00FF01A7" w:rsidRDefault="00782572" w:rsidP="00B5363F">
            <w:pPr>
              <w:widowControl/>
              <w:jc w:val="center"/>
              <w:rPr>
                <w:rFonts w:eastAsia="Times New Roman"/>
              </w:rPr>
            </w:pPr>
            <w:r w:rsidRPr="00FF01A7">
              <w:rPr>
                <w:rFonts w:eastAsia="Times New Roman"/>
              </w:rPr>
              <w:t>Май</w:t>
            </w:r>
          </w:p>
        </w:tc>
        <w:tc>
          <w:tcPr>
            <w:tcW w:w="794" w:type="pct"/>
          </w:tcPr>
          <w:p w14:paraId="2ACE46D9"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030399AF" w14:textId="77777777">
        <w:trPr>
          <w:trHeight w:val="442"/>
        </w:trPr>
        <w:tc>
          <w:tcPr>
            <w:tcW w:w="277" w:type="pct"/>
          </w:tcPr>
          <w:p w14:paraId="54D16452"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00028798" w14:textId="77777777" w:rsidR="00782572" w:rsidRPr="00FF01A7" w:rsidRDefault="00782572" w:rsidP="00B5363F">
            <w:pPr>
              <w:widowControl/>
              <w:outlineLvl w:val="0"/>
              <w:rPr>
                <w:rFonts w:eastAsia="Times New Roman"/>
              </w:rPr>
            </w:pPr>
            <w:r w:rsidRPr="00FF01A7">
              <w:rPr>
                <w:rFonts w:eastAsia="Times New Roman"/>
              </w:rPr>
              <w:t>Диагностика формирования у учащихся УУД в основной школе (7 классы)</w:t>
            </w:r>
          </w:p>
        </w:tc>
        <w:tc>
          <w:tcPr>
            <w:tcW w:w="767" w:type="pct"/>
          </w:tcPr>
          <w:p w14:paraId="7C18719C" w14:textId="4B1F3AA5" w:rsidR="00782572" w:rsidRPr="00FF01A7" w:rsidRDefault="00F84DE7" w:rsidP="00B5363F">
            <w:pPr>
              <w:widowControl/>
              <w:jc w:val="center"/>
              <w:rPr>
                <w:rFonts w:eastAsia="Times New Roman"/>
              </w:rPr>
            </w:pPr>
            <w:r w:rsidRPr="00FF01A7">
              <w:rPr>
                <w:rFonts w:eastAsia="Times New Roman"/>
              </w:rPr>
              <w:t>Заместитель директора по УВР</w:t>
            </w:r>
          </w:p>
        </w:tc>
        <w:tc>
          <w:tcPr>
            <w:tcW w:w="597" w:type="pct"/>
          </w:tcPr>
          <w:p w14:paraId="50CB71FF" w14:textId="77777777" w:rsidR="00782572" w:rsidRPr="00FF01A7" w:rsidRDefault="00782572" w:rsidP="00B5363F">
            <w:pPr>
              <w:widowControl/>
              <w:jc w:val="center"/>
              <w:rPr>
                <w:rFonts w:eastAsia="Times New Roman"/>
              </w:rPr>
            </w:pPr>
            <w:r w:rsidRPr="00FF01A7">
              <w:rPr>
                <w:rFonts w:eastAsia="Times New Roman"/>
              </w:rPr>
              <w:t>Май</w:t>
            </w:r>
          </w:p>
        </w:tc>
        <w:tc>
          <w:tcPr>
            <w:tcW w:w="794" w:type="pct"/>
          </w:tcPr>
          <w:p w14:paraId="27E122DF"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4BFCC2DA" w14:textId="77777777">
        <w:trPr>
          <w:trHeight w:val="330"/>
        </w:trPr>
        <w:tc>
          <w:tcPr>
            <w:tcW w:w="277" w:type="pct"/>
          </w:tcPr>
          <w:p w14:paraId="3C2B8BCB" w14:textId="77777777" w:rsidR="00782572" w:rsidRPr="00FF01A7" w:rsidRDefault="00782572" w:rsidP="002E27FB">
            <w:pPr>
              <w:widowControl/>
              <w:numPr>
                <w:ilvl w:val="0"/>
                <w:numId w:val="171"/>
              </w:numPr>
              <w:ind w:left="432"/>
              <w:jc w:val="center"/>
              <w:rPr>
                <w:rFonts w:eastAsia="Times New Roman"/>
                <w:color w:val="FF0000"/>
              </w:rPr>
            </w:pPr>
          </w:p>
        </w:tc>
        <w:tc>
          <w:tcPr>
            <w:tcW w:w="2566" w:type="pct"/>
          </w:tcPr>
          <w:p w14:paraId="6D9EAD95" w14:textId="77777777" w:rsidR="00782572" w:rsidRPr="00FF01A7" w:rsidRDefault="00782572" w:rsidP="00B5363F">
            <w:pPr>
              <w:widowControl/>
              <w:rPr>
                <w:rFonts w:eastAsia="Times New Roman"/>
              </w:rPr>
            </w:pPr>
            <w:r w:rsidRPr="00FF01A7">
              <w:rPr>
                <w:rFonts w:eastAsia="Times New Roman"/>
              </w:rPr>
              <w:t>Контроль участия учителей школы в работе методической службы района, города, области</w:t>
            </w:r>
          </w:p>
        </w:tc>
        <w:tc>
          <w:tcPr>
            <w:tcW w:w="767" w:type="pct"/>
          </w:tcPr>
          <w:p w14:paraId="7B761EDE" w14:textId="08199BF8" w:rsidR="00782572" w:rsidRPr="00FF01A7" w:rsidRDefault="00F84DE7" w:rsidP="00B5363F">
            <w:pPr>
              <w:widowControl/>
              <w:jc w:val="center"/>
              <w:rPr>
                <w:rFonts w:eastAsia="Times New Roman"/>
              </w:rPr>
            </w:pPr>
            <w:r w:rsidRPr="00FF01A7">
              <w:rPr>
                <w:rFonts w:eastAsia="Times New Roman"/>
              </w:rPr>
              <w:t>Заместитель директора по УВР</w:t>
            </w:r>
          </w:p>
        </w:tc>
        <w:tc>
          <w:tcPr>
            <w:tcW w:w="597" w:type="pct"/>
          </w:tcPr>
          <w:p w14:paraId="7D8B20A8" w14:textId="77777777" w:rsidR="00782572" w:rsidRPr="00FF01A7" w:rsidRDefault="00782572" w:rsidP="00B5363F">
            <w:pPr>
              <w:widowControl/>
              <w:jc w:val="center"/>
              <w:rPr>
                <w:rFonts w:eastAsia="Times New Roman"/>
              </w:rPr>
            </w:pPr>
            <w:r w:rsidRPr="00FF01A7">
              <w:rPr>
                <w:rFonts w:eastAsia="Times New Roman"/>
              </w:rPr>
              <w:t>Май</w:t>
            </w:r>
          </w:p>
        </w:tc>
        <w:tc>
          <w:tcPr>
            <w:tcW w:w="794" w:type="pct"/>
          </w:tcPr>
          <w:p w14:paraId="5D70D087" w14:textId="77777777" w:rsidR="00782572" w:rsidRPr="00FF01A7" w:rsidRDefault="00782572" w:rsidP="00B5363F">
            <w:pPr>
              <w:widowControl/>
              <w:jc w:val="center"/>
              <w:rPr>
                <w:rFonts w:eastAsia="Times New Roman"/>
              </w:rPr>
            </w:pPr>
            <w:r w:rsidRPr="00FF01A7">
              <w:rPr>
                <w:rFonts w:eastAsia="Times New Roman"/>
              </w:rPr>
              <w:t>Справка, приказ</w:t>
            </w:r>
          </w:p>
        </w:tc>
      </w:tr>
      <w:tr w:rsidR="00782572" w:rsidRPr="00FF01A7" w14:paraId="6F4D0019" w14:textId="77777777">
        <w:trPr>
          <w:trHeight w:val="330"/>
        </w:trPr>
        <w:tc>
          <w:tcPr>
            <w:tcW w:w="277" w:type="pct"/>
          </w:tcPr>
          <w:p w14:paraId="3ACC100B"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41905096" w14:textId="77777777" w:rsidR="00782572" w:rsidRPr="00FF01A7" w:rsidRDefault="00782572" w:rsidP="00B5363F">
            <w:pPr>
              <w:widowControl/>
              <w:rPr>
                <w:rFonts w:eastAsia="Times New Roman"/>
              </w:rPr>
            </w:pPr>
            <w:r w:rsidRPr="00FF01A7">
              <w:rPr>
                <w:rFonts w:eastAsia="Times New Roman"/>
              </w:rPr>
              <w:t>Мониторинг работы органов детского самоуправления.</w:t>
            </w:r>
          </w:p>
        </w:tc>
        <w:tc>
          <w:tcPr>
            <w:tcW w:w="767" w:type="pct"/>
          </w:tcPr>
          <w:p w14:paraId="5870551F" w14:textId="4B8C2F3A" w:rsidR="00782572" w:rsidRPr="00FF01A7" w:rsidRDefault="00F84DE7" w:rsidP="00B5363F">
            <w:pPr>
              <w:widowControl/>
              <w:jc w:val="center"/>
              <w:rPr>
                <w:rFonts w:eastAsia="Times New Roman"/>
              </w:rPr>
            </w:pPr>
            <w:r w:rsidRPr="00FF01A7">
              <w:rPr>
                <w:rFonts w:eastAsia="Times New Roman"/>
              </w:rPr>
              <w:t>Заместитель директора по ВР</w:t>
            </w:r>
          </w:p>
        </w:tc>
        <w:tc>
          <w:tcPr>
            <w:tcW w:w="597" w:type="pct"/>
          </w:tcPr>
          <w:p w14:paraId="687E5CCD" w14:textId="77777777" w:rsidR="00782572" w:rsidRPr="00FF01A7" w:rsidRDefault="00782572" w:rsidP="00B5363F">
            <w:pPr>
              <w:widowControl/>
              <w:jc w:val="center"/>
              <w:rPr>
                <w:rFonts w:eastAsia="Times New Roman"/>
              </w:rPr>
            </w:pPr>
            <w:r w:rsidRPr="00FF01A7">
              <w:rPr>
                <w:rFonts w:eastAsia="Times New Roman"/>
              </w:rPr>
              <w:t>Май</w:t>
            </w:r>
          </w:p>
        </w:tc>
        <w:tc>
          <w:tcPr>
            <w:tcW w:w="794" w:type="pct"/>
          </w:tcPr>
          <w:p w14:paraId="52BB1CCF" w14:textId="77777777" w:rsidR="00782572" w:rsidRPr="00FF01A7" w:rsidRDefault="00782572" w:rsidP="00B5363F">
            <w:pPr>
              <w:widowControl/>
              <w:jc w:val="center"/>
              <w:rPr>
                <w:rFonts w:eastAsia="Times New Roman"/>
              </w:rPr>
            </w:pPr>
            <w:r w:rsidRPr="00FF01A7">
              <w:rPr>
                <w:rFonts w:eastAsia="Times New Roman"/>
              </w:rPr>
              <w:t>Аналитическая справка</w:t>
            </w:r>
          </w:p>
        </w:tc>
      </w:tr>
      <w:tr w:rsidR="00782572" w:rsidRPr="00FF01A7" w14:paraId="28F9F5E0" w14:textId="77777777">
        <w:trPr>
          <w:trHeight w:val="330"/>
        </w:trPr>
        <w:tc>
          <w:tcPr>
            <w:tcW w:w="277" w:type="pct"/>
          </w:tcPr>
          <w:p w14:paraId="7809A32F"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24C635B1" w14:textId="77777777" w:rsidR="00782572" w:rsidRPr="00FF01A7" w:rsidRDefault="00782572" w:rsidP="00B5363F">
            <w:pPr>
              <w:widowControl/>
              <w:rPr>
                <w:rFonts w:eastAsia="Times New Roman"/>
              </w:rPr>
            </w:pPr>
            <w:r w:rsidRPr="00FF01A7">
              <w:rPr>
                <w:rFonts w:eastAsia="Times New Roman"/>
              </w:rPr>
              <w:t>Контроль реализации плана воспитательной работы в школе</w:t>
            </w:r>
          </w:p>
        </w:tc>
        <w:tc>
          <w:tcPr>
            <w:tcW w:w="767" w:type="pct"/>
          </w:tcPr>
          <w:p w14:paraId="63068544" w14:textId="07A9E9A5" w:rsidR="00782572" w:rsidRPr="00FF01A7" w:rsidRDefault="00F84DE7" w:rsidP="00B5363F">
            <w:pPr>
              <w:widowControl/>
              <w:jc w:val="center"/>
              <w:rPr>
                <w:rFonts w:eastAsia="Times New Roman"/>
              </w:rPr>
            </w:pPr>
            <w:r w:rsidRPr="00FF01A7">
              <w:rPr>
                <w:rFonts w:eastAsia="Times New Roman"/>
              </w:rPr>
              <w:t>Заместитель директора по ВР</w:t>
            </w:r>
          </w:p>
        </w:tc>
        <w:tc>
          <w:tcPr>
            <w:tcW w:w="597" w:type="pct"/>
          </w:tcPr>
          <w:p w14:paraId="0C3363DD" w14:textId="77777777" w:rsidR="00782572" w:rsidRPr="00FF01A7" w:rsidRDefault="00782572" w:rsidP="00B5363F">
            <w:pPr>
              <w:widowControl/>
              <w:jc w:val="center"/>
              <w:rPr>
                <w:rFonts w:eastAsia="Times New Roman"/>
              </w:rPr>
            </w:pPr>
            <w:r w:rsidRPr="00FF01A7">
              <w:rPr>
                <w:rFonts w:eastAsia="Times New Roman"/>
              </w:rPr>
              <w:t>Май</w:t>
            </w:r>
          </w:p>
        </w:tc>
        <w:tc>
          <w:tcPr>
            <w:tcW w:w="794" w:type="pct"/>
          </w:tcPr>
          <w:p w14:paraId="2A8AC6D0" w14:textId="77777777" w:rsidR="00782572" w:rsidRPr="00FF01A7" w:rsidRDefault="00782572" w:rsidP="00B5363F">
            <w:pPr>
              <w:widowControl/>
              <w:jc w:val="center"/>
              <w:rPr>
                <w:rFonts w:eastAsia="Times New Roman"/>
              </w:rPr>
            </w:pPr>
            <w:r w:rsidRPr="00FF01A7">
              <w:rPr>
                <w:rFonts w:eastAsia="Times New Roman"/>
              </w:rPr>
              <w:t>Отчет</w:t>
            </w:r>
          </w:p>
        </w:tc>
      </w:tr>
      <w:tr w:rsidR="00782572" w:rsidRPr="00FF01A7" w14:paraId="282F4267" w14:textId="77777777">
        <w:trPr>
          <w:trHeight w:val="330"/>
        </w:trPr>
        <w:tc>
          <w:tcPr>
            <w:tcW w:w="277" w:type="pct"/>
          </w:tcPr>
          <w:p w14:paraId="185A63D3"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5EB45A23" w14:textId="77777777" w:rsidR="00782572" w:rsidRPr="00FF01A7" w:rsidRDefault="00782572" w:rsidP="00B5363F">
            <w:pPr>
              <w:widowControl/>
              <w:rPr>
                <w:rFonts w:eastAsia="Times New Roman"/>
              </w:rPr>
            </w:pPr>
            <w:r w:rsidRPr="00FF01A7">
              <w:rPr>
                <w:rFonts w:eastAsia="Times New Roman"/>
              </w:rPr>
              <w:t>Мониторинг осуществления социального проектирования в школе. Анализ вовлечения обучающихся в социально значимую деятельность.</w:t>
            </w:r>
          </w:p>
        </w:tc>
        <w:tc>
          <w:tcPr>
            <w:tcW w:w="767" w:type="pct"/>
          </w:tcPr>
          <w:p w14:paraId="47F2CB4E" w14:textId="5250648B" w:rsidR="00782572" w:rsidRPr="00FF01A7" w:rsidRDefault="00F84DE7" w:rsidP="00B5363F">
            <w:pPr>
              <w:widowControl/>
              <w:jc w:val="center"/>
              <w:rPr>
                <w:rFonts w:eastAsia="Times New Roman"/>
              </w:rPr>
            </w:pPr>
            <w:r w:rsidRPr="00FF01A7">
              <w:rPr>
                <w:rFonts w:eastAsia="Times New Roman"/>
              </w:rPr>
              <w:t>Заместитель директора по ВР</w:t>
            </w:r>
          </w:p>
        </w:tc>
        <w:tc>
          <w:tcPr>
            <w:tcW w:w="597" w:type="pct"/>
          </w:tcPr>
          <w:p w14:paraId="486E39F7" w14:textId="77777777" w:rsidR="00782572" w:rsidRPr="00FF01A7" w:rsidRDefault="00782572" w:rsidP="00B5363F">
            <w:pPr>
              <w:widowControl/>
              <w:jc w:val="center"/>
              <w:rPr>
                <w:rFonts w:eastAsia="Times New Roman"/>
              </w:rPr>
            </w:pPr>
            <w:r w:rsidRPr="00FF01A7">
              <w:rPr>
                <w:rFonts w:eastAsia="Times New Roman"/>
              </w:rPr>
              <w:t>Май</w:t>
            </w:r>
          </w:p>
        </w:tc>
        <w:tc>
          <w:tcPr>
            <w:tcW w:w="794" w:type="pct"/>
          </w:tcPr>
          <w:p w14:paraId="47B28F46" w14:textId="77777777" w:rsidR="00782572" w:rsidRPr="00FF01A7" w:rsidRDefault="00782572" w:rsidP="00B5363F">
            <w:pPr>
              <w:widowControl/>
              <w:jc w:val="center"/>
              <w:rPr>
                <w:rFonts w:eastAsia="Times New Roman"/>
              </w:rPr>
            </w:pPr>
            <w:r w:rsidRPr="00FF01A7">
              <w:rPr>
                <w:rFonts w:eastAsia="Times New Roman"/>
              </w:rPr>
              <w:t>Аналитическая справка</w:t>
            </w:r>
          </w:p>
        </w:tc>
      </w:tr>
      <w:tr w:rsidR="00782572" w:rsidRPr="00FF01A7" w14:paraId="6D947191" w14:textId="77777777">
        <w:trPr>
          <w:trHeight w:val="330"/>
        </w:trPr>
        <w:tc>
          <w:tcPr>
            <w:tcW w:w="277" w:type="pct"/>
          </w:tcPr>
          <w:p w14:paraId="23CEA324"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4955710C" w14:textId="77777777" w:rsidR="00782572" w:rsidRPr="00FF01A7" w:rsidRDefault="00782572" w:rsidP="00B5363F">
            <w:pPr>
              <w:widowControl/>
              <w:rPr>
                <w:rFonts w:eastAsia="Times New Roman"/>
              </w:rPr>
            </w:pPr>
            <w:r w:rsidRPr="00FF01A7">
              <w:rPr>
                <w:rFonts w:eastAsia="Times New Roman"/>
              </w:rPr>
              <w:t>Мониторинг участия обучающихся в мероприятиях противопожарной направленности.</w:t>
            </w:r>
          </w:p>
        </w:tc>
        <w:tc>
          <w:tcPr>
            <w:tcW w:w="767" w:type="pct"/>
          </w:tcPr>
          <w:p w14:paraId="6DDEB272" w14:textId="0D0B2FB2" w:rsidR="00782572" w:rsidRPr="00FF01A7" w:rsidRDefault="00F84DE7" w:rsidP="00B5363F">
            <w:pPr>
              <w:widowControl/>
              <w:jc w:val="center"/>
              <w:rPr>
                <w:rFonts w:eastAsia="Times New Roman"/>
              </w:rPr>
            </w:pPr>
            <w:r w:rsidRPr="00FF01A7">
              <w:rPr>
                <w:rFonts w:eastAsia="Times New Roman"/>
              </w:rPr>
              <w:t>Заместитель директора по ВР</w:t>
            </w:r>
          </w:p>
        </w:tc>
        <w:tc>
          <w:tcPr>
            <w:tcW w:w="597" w:type="pct"/>
          </w:tcPr>
          <w:p w14:paraId="1370BE7F" w14:textId="77777777" w:rsidR="00782572" w:rsidRPr="00FF01A7" w:rsidRDefault="00782572" w:rsidP="00B5363F">
            <w:pPr>
              <w:widowControl/>
              <w:jc w:val="center"/>
              <w:rPr>
                <w:rFonts w:eastAsia="Times New Roman"/>
              </w:rPr>
            </w:pPr>
            <w:r w:rsidRPr="00FF01A7">
              <w:rPr>
                <w:rFonts w:eastAsia="Times New Roman"/>
              </w:rPr>
              <w:t>Май</w:t>
            </w:r>
          </w:p>
        </w:tc>
        <w:tc>
          <w:tcPr>
            <w:tcW w:w="794" w:type="pct"/>
          </w:tcPr>
          <w:p w14:paraId="6748C402" w14:textId="77777777" w:rsidR="00782572" w:rsidRPr="00FF01A7" w:rsidRDefault="00782572" w:rsidP="00B5363F">
            <w:pPr>
              <w:widowControl/>
              <w:jc w:val="center"/>
              <w:rPr>
                <w:rFonts w:eastAsia="Times New Roman"/>
              </w:rPr>
            </w:pPr>
            <w:r w:rsidRPr="00FF01A7">
              <w:rPr>
                <w:rFonts w:eastAsia="Times New Roman"/>
              </w:rPr>
              <w:t>Приказ, книга контроля</w:t>
            </w:r>
          </w:p>
        </w:tc>
      </w:tr>
      <w:tr w:rsidR="00782572" w:rsidRPr="00FF01A7" w14:paraId="260A4766" w14:textId="77777777">
        <w:trPr>
          <w:trHeight w:val="330"/>
        </w:trPr>
        <w:tc>
          <w:tcPr>
            <w:tcW w:w="277" w:type="pct"/>
          </w:tcPr>
          <w:p w14:paraId="72D5B6A4"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0BCCB23C" w14:textId="0131650F" w:rsidR="00782572" w:rsidRPr="00FF01A7" w:rsidRDefault="00782572" w:rsidP="00B5363F">
            <w:pPr>
              <w:widowControl/>
              <w:rPr>
                <w:rFonts w:eastAsia="Times New Roman"/>
              </w:rPr>
            </w:pPr>
            <w:r w:rsidRPr="00FF01A7">
              <w:rPr>
                <w:rFonts w:eastAsia="Times New Roman"/>
              </w:rPr>
              <w:t>Мониторинг данных о поступлении выпускников в учреждения профессионального образования</w:t>
            </w:r>
          </w:p>
        </w:tc>
        <w:tc>
          <w:tcPr>
            <w:tcW w:w="767" w:type="pct"/>
          </w:tcPr>
          <w:p w14:paraId="46DE56A1" w14:textId="52C31E1D" w:rsidR="00782572" w:rsidRPr="00FF01A7" w:rsidRDefault="004844C9" w:rsidP="00B5363F">
            <w:pPr>
              <w:widowControl/>
              <w:jc w:val="center"/>
              <w:rPr>
                <w:rFonts w:eastAsia="Times New Roman"/>
              </w:rPr>
            </w:pPr>
            <w:r w:rsidRPr="00FF01A7">
              <w:rPr>
                <w:rFonts w:eastAsia="Times New Roman"/>
              </w:rPr>
              <w:t>Заместитель директора по УВР</w:t>
            </w:r>
          </w:p>
        </w:tc>
        <w:tc>
          <w:tcPr>
            <w:tcW w:w="597" w:type="pct"/>
          </w:tcPr>
          <w:p w14:paraId="5AAE261E" w14:textId="77777777" w:rsidR="00782572" w:rsidRPr="00FF01A7" w:rsidRDefault="00782572" w:rsidP="00B5363F">
            <w:pPr>
              <w:widowControl/>
              <w:jc w:val="center"/>
              <w:rPr>
                <w:rFonts w:eastAsia="Times New Roman"/>
              </w:rPr>
            </w:pPr>
            <w:r w:rsidRPr="00FF01A7">
              <w:rPr>
                <w:rFonts w:eastAsia="Times New Roman"/>
              </w:rPr>
              <w:t>Май</w:t>
            </w:r>
          </w:p>
        </w:tc>
        <w:tc>
          <w:tcPr>
            <w:tcW w:w="794" w:type="pct"/>
          </w:tcPr>
          <w:p w14:paraId="65F93F9D" w14:textId="77777777" w:rsidR="00782572" w:rsidRPr="00FF01A7" w:rsidRDefault="00782572" w:rsidP="00B5363F">
            <w:pPr>
              <w:widowControl/>
              <w:jc w:val="center"/>
              <w:rPr>
                <w:rFonts w:eastAsia="Times New Roman"/>
              </w:rPr>
            </w:pPr>
            <w:r w:rsidRPr="00FF01A7">
              <w:rPr>
                <w:rFonts w:eastAsia="Times New Roman"/>
              </w:rPr>
              <w:t>Справка</w:t>
            </w:r>
          </w:p>
        </w:tc>
      </w:tr>
      <w:tr w:rsidR="00782572" w:rsidRPr="00FF01A7" w14:paraId="1628F075" w14:textId="77777777">
        <w:trPr>
          <w:trHeight w:val="330"/>
        </w:trPr>
        <w:tc>
          <w:tcPr>
            <w:tcW w:w="277" w:type="pct"/>
          </w:tcPr>
          <w:p w14:paraId="7361D3F7" w14:textId="77777777" w:rsidR="00782572" w:rsidRPr="00FF01A7" w:rsidRDefault="00782572" w:rsidP="002E27FB">
            <w:pPr>
              <w:widowControl/>
              <w:numPr>
                <w:ilvl w:val="0"/>
                <w:numId w:val="171"/>
              </w:numPr>
              <w:ind w:left="432"/>
              <w:jc w:val="center"/>
              <w:rPr>
                <w:rFonts w:eastAsia="Times New Roman"/>
              </w:rPr>
            </w:pPr>
          </w:p>
        </w:tc>
        <w:tc>
          <w:tcPr>
            <w:tcW w:w="2566" w:type="pct"/>
          </w:tcPr>
          <w:p w14:paraId="0B0DA89D" w14:textId="77777777" w:rsidR="00782572" w:rsidRPr="00FF01A7" w:rsidRDefault="00782572" w:rsidP="00B5363F">
            <w:pPr>
              <w:widowControl/>
              <w:rPr>
                <w:rFonts w:eastAsia="Times New Roman"/>
              </w:rPr>
            </w:pPr>
            <w:r w:rsidRPr="00FF01A7">
              <w:rPr>
                <w:rFonts w:eastAsia="Times New Roman"/>
              </w:rPr>
              <w:t>Мониторинг ведения электронного журнала.</w:t>
            </w:r>
          </w:p>
        </w:tc>
        <w:tc>
          <w:tcPr>
            <w:tcW w:w="767" w:type="pct"/>
          </w:tcPr>
          <w:p w14:paraId="260A4882" w14:textId="27070121" w:rsidR="00782572" w:rsidRPr="00FF01A7" w:rsidRDefault="004844C9" w:rsidP="00B5363F">
            <w:pPr>
              <w:widowControl/>
              <w:jc w:val="center"/>
              <w:rPr>
                <w:rFonts w:eastAsia="Times New Roman"/>
              </w:rPr>
            </w:pPr>
            <w:r w:rsidRPr="00FF01A7">
              <w:rPr>
                <w:rFonts w:eastAsia="Times New Roman"/>
              </w:rPr>
              <w:t>Заместитель директора по УВР</w:t>
            </w:r>
          </w:p>
        </w:tc>
        <w:tc>
          <w:tcPr>
            <w:tcW w:w="597" w:type="pct"/>
          </w:tcPr>
          <w:p w14:paraId="738C62EA" w14:textId="77777777" w:rsidR="00782572" w:rsidRPr="00FF01A7" w:rsidRDefault="00782572" w:rsidP="00B5363F">
            <w:pPr>
              <w:widowControl/>
              <w:jc w:val="center"/>
              <w:rPr>
                <w:rFonts w:eastAsia="Times New Roman"/>
              </w:rPr>
            </w:pPr>
            <w:r w:rsidRPr="00FF01A7">
              <w:rPr>
                <w:rFonts w:eastAsia="Times New Roman"/>
              </w:rPr>
              <w:t>В течение учебного года один раз в неделю.</w:t>
            </w:r>
          </w:p>
        </w:tc>
        <w:tc>
          <w:tcPr>
            <w:tcW w:w="794" w:type="pct"/>
          </w:tcPr>
          <w:p w14:paraId="6BBB93FB" w14:textId="77777777" w:rsidR="00782572" w:rsidRPr="00FF01A7" w:rsidRDefault="00782572" w:rsidP="00B5363F">
            <w:pPr>
              <w:widowControl/>
              <w:jc w:val="center"/>
              <w:rPr>
                <w:rFonts w:eastAsia="Times New Roman"/>
              </w:rPr>
            </w:pPr>
            <w:r w:rsidRPr="00FF01A7">
              <w:rPr>
                <w:rFonts w:eastAsia="Times New Roman"/>
              </w:rPr>
              <w:t>Приказ</w:t>
            </w:r>
          </w:p>
        </w:tc>
      </w:tr>
    </w:tbl>
    <w:p w14:paraId="3B9D7E1D" w14:textId="77777777" w:rsidR="00782572" w:rsidRPr="00FF01A7" w:rsidRDefault="00782572" w:rsidP="00B5363F">
      <w:pPr>
        <w:widowControl/>
        <w:ind w:firstLine="709"/>
        <w:jc w:val="center"/>
        <w:rPr>
          <w:rFonts w:eastAsia="Times New Roman"/>
        </w:rPr>
        <w:sectPr w:rsidR="00782572" w:rsidRPr="00FF01A7" w:rsidSect="00275C31">
          <w:pgSz w:w="16838" w:h="11906" w:orient="landscape"/>
          <w:pgMar w:top="737" w:right="851" w:bottom="1134" w:left="964" w:header="709" w:footer="709" w:gutter="0"/>
          <w:cols w:space="708"/>
          <w:titlePg/>
          <w:docGrid w:linePitch="360"/>
        </w:sectPr>
      </w:pPr>
    </w:p>
    <w:p w14:paraId="23FBEE90" w14:textId="77777777" w:rsidR="00782572" w:rsidRPr="00FF01A7" w:rsidRDefault="00782572" w:rsidP="00B5363F">
      <w:pPr>
        <w:jc w:val="center"/>
        <w:outlineLvl w:val="0"/>
        <w:rPr>
          <w:rFonts w:eastAsia="Times New Roman"/>
          <w:b/>
          <w:bCs/>
        </w:rPr>
      </w:pPr>
      <w:r w:rsidRPr="00FF01A7">
        <w:rPr>
          <w:rFonts w:eastAsia="Times New Roman"/>
          <w:b/>
          <w:bCs/>
        </w:rPr>
        <w:lastRenderedPageBreak/>
        <w:t>1.3.5. Итоговая оценка выпускника основного уровня образования</w:t>
      </w:r>
    </w:p>
    <w:p w14:paraId="12FBBD7E" w14:textId="77777777" w:rsidR="00782572" w:rsidRPr="00FF01A7" w:rsidRDefault="00782572" w:rsidP="00B5363F">
      <w:pPr>
        <w:widowControl/>
        <w:suppressAutoHyphens/>
        <w:ind w:firstLine="709"/>
        <w:rPr>
          <w:rFonts w:eastAsia="Times New Roman"/>
        </w:rPr>
      </w:pPr>
      <w:r w:rsidRPr="00FF01A7">
        <w:rPr>
          <w:rFonts w:eastAsia="Times New Roman"/>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локальными нормативными актами МБОУ </w:t>
      </w:r>
      <w:r w:rsidRPr="00FF01A7">
        <w:rPr>
          <w:rFonts w:eastAsia="Times New Roman"/>
          <w:spacing w:val="-2"/>
        </w:rPr>
        <w:t>«Школа № 75»</w:t>
      </w:r>
      <w:r w:rsidRPr="00FF01A7">
        <w:rPr>
          <w:rFonts w:eastAsia="Times New Roman"/>
        </w:rPr>
        <w:t>.</w:t>
      </w:r>
    </w:p>
    <w:p w14:paraId="5EA14092" w14:textId="77777777" w:rsidR="00782572" w:rsidRPr="00FF01A7" w:rsidRDefault="00782572" w:rsidP="00B5363F">
      <w:pPr>
        <w:widowControl/>
        <w:suppressAutoHyphens/>
        <w:ind w:firstLine="709"/>
        <w:rPr>
          <w:rFonts w:eastAsia="Times New Roman"/>
        </w:rPr>
      </w:pPr>
      <w:r w:rsidRPr="00FF01A7">
        <w:rPr>
          <w:rFonts w:eastAsia="Times New Roman"/>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6B370AE9"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 xml:space="preserve">Итоговая оценка </w:t>
      </w:r>
      <w:r w:rsidRPr="00FF01A7">
        <w:rPr>
          <w:rFonts w:eastAsia="Times New Roman"/>
          <w:lang w:eastAsia="en-US"/>
        </w:rPr>
        <w:t xml:space="preserve">(итоговая аттестация) по предмету складывается из результатов </w:t>
      </w:r>
      <w:r w:rsidRPr="00FF01A7">
        <w:rPr>
          <w:rFonts w:eastAsia="Times New Roman"/>
          <w:b/>
          <w:bCs/>
          <w:i/>
          <w:iCs/>
          <w:lang w:eastAsia="en-US"/>
        </w:rPr>
        <w:t>внутренней</w:t>
      </w:r>
      <w:r w:rsidRPr="00FF01A7">
        <w:rPr>
          <w:rFonts w:eastAsia="Times New Roman"/>
          <w:lang w:eastAsia="en-US"/>
        </w:rPr>
        <w:t xml:space="preserve"> и </w:t>
      </w:r>
      <w:r w:rsidRPr="00FF01A7">
        <w:rPr>
          <w:rFonts w:eastAsia="Times New Roman"/>
          <w:b/>
          <w:bCs/>
          <w:i/>
          <w:iCs/>
          <w:lang w:eastAsia="en-US"/>
        </w:rPr>
        <w:t>внешней оценки</w:t>
      </w:r>
      <w:r w:rsidRPr="00FF01A7">
        <w:rPr>
          <w:rFonts w:eastAsia="Times New Roman"/>
          <w:lang w:eastAsia="en-US"/>
        </w:rPr>
        <w:t xml:space="preserve">. К результатам </w:t>
      </w:r>
      <w:r w:rsidRPr="00FF01A7">
        <w:rPr>
          <w:rFonts w:eastAsia="Times New Roman"/>
          <w:b/>
          <w:bCs/>
          <w:lang w:eastAsia="en-US"/>
        </w:rPr>
        <w:t>внешней оценки</w:t>
      </w:r>
      <w:r w:rsidRPr="00FF01A7">
        <w:rPr>
          <w:rFonts w:eastAsia="Times New Roman"/>
          <w:lang w:eastAsia="en-US"/>
        </w:rPr>
        <w:t xml:space="preserve"> относятся результаты ГИА. К результатам </w:t>
      </w:r>
      <w:r w:rsidRPr="00FF01A7">
        <w:rPr>
          <w:rFonts w:eastAsia="Times New Roman"/>
          <w:b/>
          <w:bCs/>
          <w:lang w:eastAsia="en-US"/>
        </w:rPr>
        <w:t>внутренней оценки</w:t>
      </w:r>
      <w:r w:rsidRPr="00FF01A7">
        <w:rPr>
          <w:rFonts w:eastAsia="Times New Roman"/>
          <w:lang w:eastAsia="en-US"/>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F01A7">
        <w:rPr>
          <w:rFonts w:eastAsia="Times New Roman"/>
          <w:i/>
          <w:iCs/>
          <w:lang w:eastAsia="en-US"/>
        </w:rPr>
        <w:t xml:space="preserve">. </w:t>
      </w:r>
      <w:r w:rsidRPr="00FF01A7">
        <w:rPr>
          <w:rFonts w:eastAsia="Times New Roman"/>
          <w:lang w:eastAsia="en-US"/>
        </w:rPr>
        <w:t xml:space="preserve">Такой подход позволяет обеспечить </w:t>
      </w:r>
      <w:r w:rsidRPr="00FF01A7">
        <w:rPr>
          <w:rFonts w:eastAsia="Times New Roman"/>
          <w:b/>
          <w:bCs/>
          <w:i/>
          <w:iCs/>
          <w:lang w:eastAsia="en-US"/>
        </w:rPr>
        <w:t>полноту охвата планируемых результатов</w:t>
      </w:r>
      <w:r w:rsidRPr="00FF01A7">
        <w:rPr>
          <w:rFonts w:eastAsia="Times New Roman"/>
          <w:lang w:eastAsia="en-US"/>
        </w:rPr>
        <w:t xml:space="preserve"> и выявить кумулятивный эффект обучения, </w:t>
      </w:r>
      <w:r w:rsidRPr="00FF01A7">
        <w:rPr>
          <w:rFonts w:eastAsia="Times New Roman"/>
          <w:b/>
          <w:bCs/>
          <w:i/>
          <w:iCs/>
          <w:lang w:eastAsia="en-US"/>
        </w:rPr>
        <w:t>обеспечивающий прирост</w:t>
      </w:r>
      <w:r w:rsidRPr="00FF01A7">
        <w:rPr>
          <w:rFonts w:eastAsia="Times New Roman"/>
          <w:lang w:eastAsia="en-US"/>
        </w:rPr>
        <w:t xml:space="preserve"> в глубине понимания изучаемого материала и свободе оперирования им. По предметам, не вынесенным на ГИА, итоговая оценка ставится </w:t>
      </w:r>
      <w:r w:rsidRPr="00FF01A7">
        <w:rPr>
          <w:rFonts w:eastAsia="Times New Roman"/>
          <w:b/>
          <w:bCs/>
          <w:i/>
          <w:iCs/>
          <w:lang w:eastAsia="en-US"/>
        </w:rPr>
        <w:t>на основе результатов только внутренней оценки</w:t>
      </w:r>
      <w:r w:rsidRPr="00FF01A7">
        <w:rPr>
          <w:rFonts w:eastAsia="Times New Roman"/>
          <w:lang w:eastAsia="en-US"/>
        </w:rPr>
        <w:t xml:space="preserve">. </w:t>
      </w:r>
    </w:p>
    <w:p w14:paraId="39AA7FBC" w14:textId="77777777" w:rsidR="00782572" w:rsidRPr="00FF01A7" w:rsidRDefault="00782572" w:rsidP="00B5363F">
      <w:pPr>
        <w:widowControl/>
        <w:suppressAutoHyphens/>
        <w:ind w:firstLine="709"/>
        <w:rPr>
          <w:rFonts w:eastAsia="Times New Roman"/>
        </w:rPr>
      </w:pPr>
      <w:r w:rsidRPr="00FF01A7">
        <w:rPr>
          <w:rFonts w:eastAsia="Times New Roman"/>
        </w:rPr>
        <w:t xml:space="preserve">На итоговую оценку выносятся </w:t>
      </w:r>
      <w:r w:rsidRPr="00FF01A7">
        <w:rPr>
          <w:rFonts w:eastAsia="Times New Roman"/>
          <w:b/>
          <w:bCs/>
          <w:i/>
          <w:iCs/>
        </w:rPr>
        <w:t>только предметные и метапредметные результаты</w:t>
      </w:r>
      <w:r w:rsidRPr="00FF01A7">
        <w:rPr>
          <w:rFonts w:eastAsia="Times New Roman"/>
          <w:b/>
          <w:bCs/>
        </w:rPr>
        <w:t>,</w:t>
      </w:r>
      <w:r w:rsidRPr="00FF01A7">
        <w:rPr>
          <w:rFonts w:eastAsia="Times New Roman"/>
        </w:rPr>
        <w:t xml:space="preserve"> представленные в разделе </w:t>
      </w:r>
      <w:r w:rsidRPr="00FF01A7">
        <w:rPr>
          <w:rFonts w:eastAsia="Times New Roman"/>
          <w:b/>
          <w:bCs/>
        </w:rPr>
        <w:t>«Выпускник научится»</w:t>
      </w:r>
      <w:r w:rsidRPr="00FF01A7">
        <w:rPr>
          <w:rFonts w:eastAsia="Times New Roman"/>
        </w:rPr>
        <w:t xml:space="preserve"> планируемых результатов освоения основной образовательной программы основного общего образования.</w:t>
      </w:r>
    </w:p>
    <w:p w14:paraId="5CF32922" w14:textId="77777777" w:rsidR="00782572" w:rsidRPr="00FF01A7" w:rsidRDefault="00782572" w:rsidP="00B5363F">
      <w:pPr>
        <w:widowControl/>
        <w:suppressAutoHyphens/>
        <w:ind w:firstLine="709"/>
        <w:rPr>
          <w:rFonts w:eastAsia="Times New Roman"/>
          <w:b/>
          <w:bCs/>
        </w:rPr>
      </w:pPr>
      <w:r w:rsidRPr="00FF01A7">
        <w:rPr>
          <w:rFonts w:eastAsia="Times New Roman"/>
          <w:b/>
          <w:bCs/>
        </w:rPr>
        <w:t>Итоговая оценка выпускника формируется на основе:</w:t>
      </w:r>
    </w:p>
    <w:p w14:paraId="777DF562"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результатов образовательных достижений обучающихся по всем предметам, входящим в учебный план (обязательная часть);</w:t>
      </w:r>
    </w:p>
    <w:p w14:paraId="363BB05B"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оценок за выполнение итоговых работ по всем учебным предметам;</w:t>
      </w:r>
    </w:p>
    <w:p w14:paraId="2AE9615C"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оценки за выполнение и защиту индивидуального проекта;</w:t>
      </w:r>
    </w:p>
    <w:p w14:paraId="5648D924" w14:textId="77777777" w:rsidR="00782572" w:rsidRPr="00FF01A7" w:rsidRDefault="00782572" w:rsidP="00B5363F">
      <w:pPr>
        <w:widowControl/>
        <w:suppressAutoHyphens/>
        <w:ind w:firstLine="709"/>
        <w:rPr>
          <w:rFonts w:eastAsia="Times New Roman"/>
          <w:lang w:eastAsia="en-US"/>
        </w:rPr>
      </w:pPr>
      <w:r w:rsidRPr="00FF01A7">
        <w:rPr>
          <w:rFonts w:eastAsia="Times New Roman"/>
          <w:lang w:eastAsia="en-US"/>
        </w:rPr>
        <w:t>• оценок за работы, выносимые на государственную итоговую аттестацию.</w:t>
      </w:r>
    </w:p>
    <w:p w14:paraId="43BF284C" w14:textId="77777777" w:rsidR="00782572" w:rsidRPr="00FF01A7" w:rsidRDefault="00782572" w:rsidP="00B5363F">
      <w:pPr>
        <w:widowControl/>
        <w:suppressAutoHyphens/>
        <w:ind w:firstLine="709"/>
        <w:rPr>
          <w:rFonts w:eastAsia="Times New Roman"/>
        </w:rPr>
      </w:pPr>
      <w:r w:rsidRPr="00FF01A7">
        <w:rPr>
          <w:rFonts w:eastAsia="Times New Roman"/>
        </w:rPr>
        <w:t>При этом результаты образовательных достижений обучающихся характеризуют выполнение всей совокупности планируемых результатов, а также динамику образовательных достижений обучающихся за весь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14:paraId="1779CCDE" w14:textId="77777777" w:rsidR="00782572" w:rsidRPr="00FF01A7" w:rsidRDefault="00782572" w:rsidP="00B5363F">
      <w:pPr>
        <w:widowControl/>
        <w:suppressAutoHyphens/>
        <w:ind w:firstLine="709"/>
        <w:rPr>
          <w:rFonts w:eastAsia="Times New Roman"/>
          <w:b/>
          <w:bCs/>
          <w:i/>
          <w:iCs/>
        </w:rPr>
      </w:pPr>
      <w:r w:rsidRPr="00FF01A7">
        <w:rPr>
          <w:rFonts w:eastAsia="Times New Roman"/>
        </w:rPr>
        <w:t xml:space="preserve">На основании этих оценок делаются </w:t>
      </w:r>
      <w:r w:rsidRPr="00FF01A7">
        <w:rPr>
          <w:rFonts w:eastAsia="Times New Roman"/>
          <w:b/>
          <w:bCs/>
          <w:i/>
          <w:iCs/>
        </w:rPr>
        <w:t>выводы о достижении планируемых результатов (на базовом или повышенном уровне) по каждому учебному предмету</w:t>
      </w:r>
      <w:r w:rsidRPr="00FF01A7">
        <w:rPr>
          <w:rFonts w:eastAsia="Times New Roman"/>
        </w:rPr>
        <w:t xml:space="preserve">, а также об </w:t>
      </w:r>
      <w:r w:rsidRPr="00FF01A7">
        <w:rPr>
          <w:rFonts w:eastAsia="Times New Roman"/>
          <w:b/>
          <w:bCs/>
          <w:i/>
          <w:iCs/>
        </w:rPr>
        <w:t>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14:paraId="36B531A6" w14:textId="77777777" w:rsidR="00782572" w:rsidRPr="00FF01A7" w:rsidRDefault="00782572" w:rsidP="00B5363F">
      <w:pPr>
        <w:widowControl/>
        <w:suppressAutoHyphens/>
        <w:ind w:firstLine="709"/>
        <w:rPr>
          <w:rFonts w:eastAsia="Times New Roman"/>
          <w:b/>
          <w:bCs/>
          <w:i/>
          <w:iCs/>
          <w:lang w:eastAsia="en-US"/>
        </w:rPr>
      </w:pPr>
      <w:r w:rsidRPr="00FF01A7">
        <w:rPr>
          <w:rFonts w:eastAsia="Times New Roman"/>
          <w:b/>
          <w:bCs/>
          <w:i/>
          <w:iCs/>
          <w:lang w:eastAsia="en-US"/>
        </w:rPr>
        <w:t>Итоговая оценка</w:t>
      </w:r>
      <w:r w:rsidRPr="00FF01A7">
        <w:rPr>
          <w:rFonts w:eastAsia="Times New Roman"/>
          <w:lang w:eastAsia="en-US"/>
        </w:rPr>
        <w:t xml:space="preserve"> по предмету </w:t>
      </w:r>
      <w:r w:rsidRPr="00FF01A7">
        <w:rPr>
          <w:rFonts w:eastAsia="Times New Roman"/>
          <w:b/>
          <w:bCs/>
          <w:i/>
          <w:iCs/>
          <w:lang w:eastAsia="en-US"/>
        </w:rPr>
        <w:t>фиксируется в документе об уровне образования государственного образца – аттестате об основном общем образовании.</w:t>
      </w:r>
    </w:p>
    <w:p w14:paraId="603E6E57" w14:textId="77777777" w:rsidR="00782572" w:rsidRPr="00FF01A7" w:rsidRDefault="00782572" w:rsidP="00B5363F">
      <w:pPr>
        <w:widowControl/>
        <w:suppressAutoHyphens/>
        <w:ind w:firstLine="709"/>
        <w:rPr>
          <w:rFonts w:eastAsia="Times New Roman"/>
          <w:lang w:eastAsia="en-US"/>
        </w:rPr>
      </w:pPr>
      <w:r w:rsidRPr="00FF01A7">
        <w:rPr>
          <w:rFonts w:eastAsia="Times New Roman"/>
          <w:b/>
          <w:bCs/>
          <w:lang w:eastAsia="en-US"/>
        </w:rPr>
        <w:t>Итоговая оценка</w:t>
      </w:r>
      <w:r w:rsidRPr="00FF01A7">
        <w:rPr>
          <w:rFonts w:eastAsia="Times New Roman"/>
          <w:lang w:eastAsia="en-US"/>
        </w:rPr>
        <w:t xml:space="preserve"> по междисциплинарным программам ставится на основе результатов </w:t>
      </w:r>
      <w:r w:rsidRPr="00FF01A7">
        <w:rPr>
          <w:rFonts w:eastAsia="Times New Roman"/>
          <w:b/>
          <w:bCs/>
          <w:i/>
          <w:iCs/>
          <w:lang w:eastAsia="en-US"/>
        </w:rPr>
        <w:t xml:space="preserve">внутренней оценки </w:t>
      </w:r>
      <w:r w:rsidRPr="00FF01A7">
        <w:rPr>
          <w:rFonts w:eastAsia="Times New Roman"/>
          <w:lang w:eastAsia="en-US"/>
        </w:rPr>
        <w:t>школы и фиксируется в характеристике учащегося.</w:t>
      </w:r>
    </w:p>
    <w:p w14:paraId="561BF2EB" w14:textId="77777777" w:rsidR="00782572" w:rsidRPr="00FF01A7" w:rsidRDefault="00782572" w:rsidP="00B5363F">
      <w:pPr>
        <w:widowControl/>
        <w:suppressAutoHyphens/>
        <w:ind w:firstLine="709"/>
        <w:rPr>
          <w:rFonts w:eastAsia="Times New Roman"/>
        </w:rPr>
      </w:pPr>
      <w:r w:rsidRPr="00FF01A7">
        <w:rPr>
          <w:rFonts w:eastAsia="Times New Roman"/>
          <w:b/>
          <w:bCs/>
        </w:rPr>
        <w:t>Характеристика</w:t>
      </w:r>
      <w:r w:rsidRPr="00FF01A7">
        <w:rPr>
          <w:rFonts w:eastAsia="Times New Roman"/>
        </w:rPr>
        <w:t xml:space="preserve"> готовится на основании:</w:t>
      </w:r>
    </w:p>
    <w:p w14:paraId="0943101E" w14:textId="77777777" w:rsidR="00782572" w:rsidRPr="00FF01A7" w:rsidRDefault="00782572" w:rsidP="002E27FB">
      <w:pPr>
        <w:widowControl/>
        <w:numPr>
          <w:ilvl w:val="0"/>
          <w:numId w:val="162"/>
        </w:numPr>
        <w:tabs>
          <w:tab w:val="left" w:pos="1134"/>
          <w:tab w:val="left" w:pos="1418"/>
        </w:tabs>
        <w:suppressAutoHyphens/>
        <w:ind w:left="0" w:firstLine="709"/>
        <w:rPr>
          <w:rFonts w:eastAsia="Times New Roman"/>
        </w:rPr>
      </w:pPr>
      <w:r w:rsidRPr="00FF01A7">
        <w:rPr>
          <w:rFonts w:eastAsia="Times New Roman"/>
        </w:rPr>
        <w:t>объективных показателей образовательных достижений обучающегося на уровне основного образования,</w:t>
      </w:r>
    </w:p>
    <w:p w14:paraId="6CCE1434" w14:textId="77777777" w:rsidR="00782572" w:rsidRPr="00FF01A7" w:rsidRDefault="00782572" w:rsidP="002E27FB">
      <w:pPr>
        <w:widowControl/>
        <w:numPr>
          <w:ilvl w:val="0"/>
          <w:numId w:val="162"/>
        </w:numPr>
        <w:tabs>
          <w:tab w:val="left" w:pos="1134"/>
          <w:tab w:val="left" w:pos="1418"/>
        </w:tabs>
        <w:suppressAutoHyphens/>
        <w:ind w:left="0" w:firstLine="709"/>
        <w:rPr>
          <w:rFonts w:eastAsia="Times New Roman"/>
          <w:i/>
          <w:iCs/>
        </w:rPr>
      </w:pPr>
      <w:r w:rsidRPr="00FF01A7">
        <w:rPr>
          <w:rFonts w:eastAsia="Times New Roman"/>
        </w:rPr>
        <w:t>портфолио выпускника;</w:t>
      </w:r>
    </w:p>
    <w:p w14:paraId="38EA0FC5" w14:textId="77777777" w:rsidR="00782572" w:rsidRPr="00FF01A7" w:rsidRDefault="00782572" w:rsidP="002E27FB">
      <w:pPr>
        <w:widowControl/>
        <w:numPr>
          <w:ilvl w:val="0"/>
          <w:numId w:val="162"/>
        </w:numPr>
        <w:tabs>
          <w:tab w:val="left" w:pos="1134"/>
          <w:tab w:val="left" w:pos="1418"/>
        </w:tabs>
        <w:suppressAutoHyphens/>
        <w:ind w:left="0" w:firstLine="709"/>
        <w:rPr>
          <w:rFonts w:eastAsia="Times New Roman"/>
        </w:rPr>
      </w:pPr>
      <w:r w:rsidRPr="00FF01A7">
        <w:rPr>
          <w:rFonts w:eastAsia="Times New Roman"/>
        </w:rPr>
        <w:t>экспертных оценок классного руководителя и учителей, обучавших данного выпускника на уровне основного общего образования.</w:t>
      </w:r>
    </w:p>
    <w:p w14:paraId="066BBC3B" w14:textId="77777777" w:rsidR="00782572" w:rsidRPr="00FF01A7" w:rsidRDefault="00782572" w:rsidP="00B5363F">
      <w:pPr>
        <w:widowControl/>
        <w:suppressAutoHyphens/>
        <w:ind w:firstLine="709"/>
        <w:rPr>
          <w:rFonts w:eastAsia="Times New Roman"/>
          <w:b/>
          <w:bCs/>
        </w:rPr>
      </w:pPr>
    </w:p>
    <w:p w14:paraId="6E20D7BB" w14:textId="77777777" w:rsidR="00782572" w:rsidRPr="00FF01A7" w:rsidRDefault="00782572" w:rsidP="00B5363F">
      <w:pPr>
        <w:widowControl/>
        <w:suppressAutoHyphens/>
        <w:ind w:firstLine="709"/>
        <w:rPr>
          <w:rFonts w:eastAsia="Times New Roman"/>
          <w:b/>
          <w:bCs/>
        </w:rPr>
      </w:pPr>
    </w:p>
    <w:p w14:paraId="7D0118E4" w14:textId="77777777" w:rsidR="00782572" w:rsidRPr="00FF01A7" w:rsidRDefault="00782572" w:rsidP="00B5363F">
      <w:pPr>
        <w:widowControl/>
        <w:suppressAutoHyphens/>
        <w:ind w:firstLine="709"/>
        <w:rPr>
          <w:rFonts w:eastAsia="Times New Roman"/>
          <w:b/>
          <w:bCs/>
        </w:rPr>
      </w:pPr>
      <w:r w:rsidRPr="00FF01A7">
        <w:rPr>
          <w:rFonts w:eastAsia="Times New Roman"/>
          <w:b/>
          <w:bCs/>
        </w:rPr>
        <w:t>В характеристике выпускника:</w:t>
      </w:r>
    </w:p>
    <w:p w14:paraId="2E24DBB0" w14:textId="77777777" w:rsidR="00782572" w:rsidRPr="00FF01A7" w:rsidRDefault="00782572" w:rsidP="002E27FB">
      <w:pPr>
        <w:widowControl/>
        <w:numPr>
          <w:ilvl w:val="0"/>
          <w:numId w:val="163"/>
        </w:numPr>
        <w:tabs>
          <w:tab w:val="left" w:pos="993"/>
        </w:tabs>
        <w:suppressAutoHyphens/>
        <w:ind w:left="0" w:firstLine="709"/>
        <w:rPr>
          <w:rFonts w:eastAsia="Times New Roman"/>
          <w:lang w:eastAsia="en-US"/>
        </w:rPr>
      </w:pPr>
      <w:r w:rsidRPr="00FF01A7">
        <w:rPr>
          <w:rFonts w:eastAsia="Times New Roman"/>
          <w:lang w:eastAsia="en-US"/>
        </w:rPr>
        <w:t>отмечаются образовательные достижения обучающегося по освоению личностных, метапредметных и предметных результатов;</w:t>
      </w:r>
    </w:p>
    <w:p w14:paraId="570CC853" w14:textId="77777777" w:rsidR="00782572" w:rsidRPr="00FF01A7" w:rsidRDefault="00782572" w:rsidP="002E27FB">
      <w:pPr>
        <w:widowControl/>
        <w:numPr>
          <w:ilvl w:val="0"/>
          <w:numId w:val="163"/>
        </w:numPr>
        <w:tabs>
          <w:tab w:val="left" w:pos="993"/>
        </w:tabs>
        <w:suppressAutoHyphens/>
        <w:ind w:left="0" w:firstLine="709"/>
        <w:rPr>
          <w:rFonts w:eastAsia="Times New Roman"/>
          <w:lang w:eastAsia="en-US"/>
        </w:rPr>
      </w:pPr>
      <w:r w:rsidRPr="00FF01A7">
        <w:rPr>
          <w:rFonts w:eastAsia="Times New Roman"/>
          <w:lang w:eastAsia="en-US"/>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206E0CBE" w14:textId="77777777" w:rsidR="00782572" w:rsidRPr="00FF01A7" w:rsidRDefault="00782572" w:rsidP="00B5363F">
      <w:pPr>
        <w:ind w:firstLine="709"/>
        <w:rPr>
          <w:rFonts w:eastAsia="Times New Roman"/>
        </w:rPr>
      </w:pPr>
      <w:r w:rsidRPr="00FF01A7">
        <w:rPr>
          <w:rFonts w:eastAsia="Times New Roman"/>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14:paraId="38EBA0C7" w14:textId="77777777" w:rsidR="00782572" w:rsidRPr="00FF01A7" w:rsidRDefault="00782572" w:rsidP="00B5363F">
      <w:pPr>
        <w:widowControl/>
        <w:suppressAutoHyphens/>
        <w:ind w:firstLine="709"/>
        <w:rPr>
          <w:rFonts w:eastAsia="Times New Roman"/>
        </w:rPr>
      </w:pPr>
      <w:r w:rsidRPr="00FF01A7">
        <w:rPr>
          <w:rFonts w:eastAsia="Times New Roman"/>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4283BE45" w14:textId="77777777" w:rsidR="00782572" w:rsidRPr="00FF01A7" w:rsidRDefault="00782572" w:rsidP="00B5363F">
      <w:pPr>
        <w:widowControl/>
        <w:suppressAutoHyphens/>
        <w:ind w:firstLine="709"/>
        <w:rPr>
          <w:rFonts w:eastAsia="Times New Roman"/>
          <w:b/>
          <w:bCs/>
        </w:rPr>
      </w:pPr>
      <w:r w:rsidRPr="00FF01A7">
        <w:rPr>
          <w:rFonts w:eastAsia="Times New Roman"/>
        </w:rPr>
        <w:t xml:space="preserve">Педагогический совет МБОУ </w:t>
      </w:r>
      <w:r w:rsidRPr="00FF01A7">
        <w:rPr>
          <w:rFonts w:eastAsia="Times New Roman"/>
          <w:spacing w:val="-2"/>
        </w:rPr>
        <w:t xml:space="preserve">«Школа № 75» </w:t>
      </w:r>
      <w:r w:rsidRPr="00FF01A7">
        <w:rPr>
          <w:rFonts w:eastAsia="Times New Roman"/>
        </w:rPr>
        <w:t xml:space="preserve">на основе выводов, сделанных классными руководителями и учителями отдельных предметов по каждому выпускнику, рассматривает вопрос об </w:t>
      </w:r>
      <w:r w:rsidRPr="00FF01A7">
        <w:rPr>
          <w:rFonts w:eastAsia="Times New Roman"/>
          <w:b/>
          <w:bC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14:paraId="53273DF3" w14:textId="77777777" w:rsidR="00782572" w:rsidRPr="00FF01A7" w:rsidRDefault="00782572" w:rsidP="00B5363F">
      <w:pPr>
        <w:widowControl/>
        <w:suppressAutoHyphens/>
        <w:ind w:firstLine="709"/>
        <w:rPr>
          <w:rFonts w:eastAsia="Times New Roman"/>
        </w:rPr>
      </w:pPr>
      <w:r w:rsidRPr="00FF01A7">
        <w:rPr>
          <w:rFonts w:eastAsia="Times New Roman"/>
        </w:rPr>
        <w:t xml:space="preserve">В случае, если полученные обучающимся </w:t>
      </w:r>
      <w:r w:rsidRPr="00FF01A7">
        <w:rPr>
          <w:rFonts w:eastAsia="Times New Roman"/>
          <w:b/>
          <w:bCs/>
          <w:i/>
          <w:iCs/>
        </w:rPr>
        <w:t>итоговые оценки</w:t>
      </w:r>
      <w:r w:rsidRPr="00FF01A7">
        <w:rPr>
          <w:rFonts w:eastAsia="Times New Roman"/>
        </w:rPr>
        <w:t xml:space="preserve"> не позволяют сделать однозначного вывода о достижении планируемых результатов, решение о </w:t>
      </w:r>
      <w:r w:rsidRPr="00FF01A7">
        <w:rPr>
          <w:rFonts w:eastAsia="Times New Roman"/>
          <w:b/>
          <w:bCs/>
        </w:rPr>
        <w:t xml:space="preserve">выдаче документа государственного образца об уровне образования – аттестата об основном общем образовании </w:t>
      </w:r>
      <w:r w:rsidRPr="00FF01A7">
        <w:rPr>
          <w:rFonts w:eastAsia="Times New Roman"/>
        </w:rPr>
        <w:t xml:space="preserve">принимается педагогическим советом с учётом </w:t>
      </w:r>
      <w:r w:rsidRPr="00FF01A7">
        <w:rPr>
          <w:rFonts w:eastAsia="Times New Roman"/>
        </w:rPr>
        <w:lastRenderedPageBreak/>
        <w:t>динамики образовательных достижений выпускника и контекстной информации об особенностях его обучения в рамках регламентированных процедур, устанавливаемых Министерством образования и науки Российской Федерации (специальные адаптированные общеобразовательные программы и др.).</w:t>
      </w:r>
    </w:p>
    <w:p w14:paraId="238067CC" w14:textId="77777777" w:rsidR="00782572" w:rsidRPr="00FF01A7" w:rsidRDefault="00782572" w:rsidP="00B5363F">
      <w:pPr>
        <w:widowControl/>
        <w:tabs>
          <w:tab w:val="left" w:pos="180"/>
        </w:tabs>
        <w:suppressAutoHyphens/>
        <w:ind w:firstLine="709"/>
        <w:rPr>
          <w:rFonts w:eastAsia="Times New Roman"/>
        </w:rPr>
      </w:pPr>
      <w:r w:rsidRPr="00FF01A7">
        <w:rPr>
          <w:rFonts w:eastAsia="Times New Roman"/>
        </w:rPr>
        <w:t xml:space="preserve">Система оценки образовательных результатов на уровне основного общего образования регламентируется нормативными локальными актами МБОУ </w:t>
      </w:r>
      <w:r w:rsidRPr="00FF01A7">
        <w:rPr>
          <w:rFonts w:eastAsia="Times New Roman"/>
          <w:spacing w:val="-2"/>
        </w:rPr>
        <w:t>«Школа № 75»</w:t>
      </w:r>
      <w:r w:rsidRPr="00FF01A7">
        <w:rPr>
          <w:rFonts w:eastAsia="Times New Roman"/>
        </w:rPr>
        <w:t>:</w:t>
      </w:r>
    </w:p>
    <w:p w14:paraId="70140130" w14:textId="4266BCCE" w:rsidR="00782572" w:rsidRPr="00FF01A7" w:rsidRDefault="00782572" w:rsidP="002E27FB">
      <w:pPr>
        <w:widowControl/>
        <w:numPr>
          <w:ilvl w:val="0"/>
          <w:numId w:val="35"/>
        </w:numPr>
        <w:tabs>
          <w:tab w:val="left" w:pos="180"/>
          <w:tab w:val="num" w:pos="1260"/>
        </w:tabs>
        <w:suppressAutoHyphens/>
        <w:ind w:left="1260"/>
        <w:rPr>
          <w:rFonts w:eastAsia="Times New Roman"/>
          <w:color w:val="0000FF"/>
          <w:u w:val="single"/>
        </w:rPr>
      </w:pPr>
      <w:bookmarkStart w:id="84" w:name="_Hlk65691230"/>
      <w:r w:rsidRPr="00FF01A7">
        <w:rPr>
          <w:rFonts w:eastAsia="Times New Roman"/>
        </w:rPr>
        <w:t>Положением о формах</w:t>
      </w:r>
      <w:r w:rsidR="00F8301C" w:rsidRPr="00FF01A7">
        <w:rPr>
          <w:rFonts w:eastAsia="Times New Roman"/>
        </w:rPr>
        <w:t>,</w:t>
      </w:r>
      <w:r w:rsidRPr="00FF01A7">
        <w:rPr>
          <w:rFonts w:eastAsia="Times New Roman"/>
        </w:rPr>
        <w:t xml:space="preserve"> периодичности и порядке текущего контроля успеваемости и промежуточной аттестации обучающихся МБОУ </w:t>
      </w:r>
      <w:r w:rsidRPr="00FF01A7">
        <w:rPr>
          <w:rFonts w:eastAsia="Times New Roman"/>
          <w:spacing w:val="-2"/>
        </w:rPr>
        <w:t>«Школа № 75»</w:t>
      </w:r>
      <w:r w:rsidR="007D428C" w:rsidRPr="00FF01A7">
        <w:rPr>
          <w:rFonts w:eastAsia="Times New Roman"/>
          <w:spacing w:val="-2"/>
        </w:rPr>
        <w:t>.</w:t>
      </w:r>
    </w:p>
    <w:p w14:paraId="4A7E8ECA" w14:textId="611CB71D" w:rsidR="00782572" w:rsidRPr="00FF01A7" w:rsidRDefault="00782572" w:rsidP="002E27FB">
      <w:pPr>
        <w:widowControl/>
        <w:numPr>
          <w:ilvl w:val="0"/>
          <w:numId w:val="35"/>
        </w:numPr>
        <w:tabs>
          <w:tab w:val="left" w:pos="180"/>
          <w:tab w:val="num" w:pos="1260"/>
        </w:tabs>
        <w:suppressAutoHyphens/>
        <w:ind w:left="1260"/>
        <w:rPr>
          <w:rFonts w:eastAsia="Times New Roman"/>
          <w:color w:val="0000FF"/>
          <w:u w:val="single"/>
        </w:rPr>
      </w:pPr>
      <w:r w:rsidRPr="00FF01A7">
        <w:rPr>
          <w:rFonts w:eastAsia="Times New Roman"/>
        </w:rPr>
        <w:t xml:space="preserve">Положением о портфолио обучающихся МБОУ </w:t>
      </w:r>
      <w:r w:rsidRPr="00FF01A7">
        <w:rPr>
          <w:rFonts w:eastAsia="Times New Roman"/>
          <w:spacing w:val="-2"/>
        </w:rPr>
        <w:t>«Школа № 75»</w:t>
      </w:r>
      <w:r w:rsidR="007D428C" w:rsidRPr="00FF01A7">
        <w:rPr>
          <w:rFonts w:eastAsia="Times New Roman"/>
          <w:spacing w:val="-2"/>
        </w:rPr>
        <w:t>.</w:t>
      </w:r>
    </w:p>
    <w:p w14:paraId="7438BB10" w14:textId="7A6608B8" w:rsidR="00782572" w:rsidRPr="00FF01A7" w:rsidRDefault="007D428C" w:rsidP="002E27FB">
      <w:pPr>
        <w:widowControl/>
        <w:numPr>
          <w:ilvl w:val="0"/>
          <w:numId w:val="35"/>
        </w:numPr>
        <w:tabs>
          <w:tab w:val="left" w:pos="180"/>
          <w:tab w:val="num" w:pos="1260"/>
        </w:tabs>
        <w:suppressAutoHyphens/>
        <w:ind w:left="1260"/>
        <w:rPr>
          <w:rFonts w:eastAsia="Times New Roman"/>
          <w:color w:val="0000FF"/>
          <w:u w:val="single"/>
        </w:rPr>
      </w:pPr>
      <w:r w:rsidRPr="00FF01A7">
        <w:rPr>
          <w:rFonts w:eastAsia="Times New Roman"/>
        </w:rPr>
        <w:t>П</w:t>
      </w:r>
      <w:r w:rsidR="00782572" w:rsidRPr="00FF01A7">
        <w:rPr>
          <w:rFonts w:eastAsia="Times New Roman"/>
        </w:rPr>
        <w:t>оряд</w:t>
      </w:r>
      <w:r w:rsidRPr="00FF01A7">
        <w:rPr>
          <w:rFonts w:eastAsia="Times New Roman"/>
        </w:rPr>
        <w:t>о</w:t>
      </w:r>
      <w:r w:rsidR="00782572" w:rsidRPr="00FF01A7">
        <w:rPr>
          <w:rFonts w:eastAsia="Times New Roman"/>
        </w:rPr>
        <w:t>к и основани</w:t>
      </w:r>
      <w:r w:rsidRPr="00FF01A7">
        <w:rPr>
          <w:rFonts w:eastAsia="Times New Roman"/>
        </w:rPr>
        <w:t>я</w:t>
      </w:r>
      <w:r w:rsidR="00782572" w:rsidRPr="00FF01A7">
        <w:rPr>
          <w:rFonts w:eastAsia="Times New Roman"/>
        </w:rPr>
        <w:t xml:space="preserve"> перевода</w:t>
      </w:r>
      <w:r w:rsidRPr="00FF01A7">
        <w:rPr>
          <w:rFonts w:eastAsia="Times New Roman"/>
        </w:rPr>
        <w:t xml:space="preserve"> и </w:t>
      </w:r>
      <w:r w:rsidR="00782572" w:rsidRPr="00FF01A7">
        <w:rPr>
          <w:rFonts w:eastAsia="Times New Roman"/>
        </w:rPr>
        <w:t xml:space="preserve">отчисления обучающихся МБОУ </w:t>
      </w:r>
      <w:r w:rsidR="00782572" w:rsidRPr="00FF01A7">
        <w:rPr>
          <w:rFonts w:eastAsia="Times New Roman"/>
          <w:spacing w:val="-2"/>
        </w:rPr>
        <w:t>«Школа № 75»</w:t>
      </w:r>
      <w:r w:rsidRPr="00FF01A7">
        <w:rPr>
          <w:rFonts w:eastAsia="Times New Roman"/>
          <w:spacing w:val="-2"/>
        </w:rPr>
        <w:t>.</w:t>
      </w:r>
    </w:p>
    <w:p w14:paraId="3F6D534B" w14:textId="35C0D98D" w:rsidR="00782572" w:rsidRPr="00FF01A7" w:rsidRDefault="00782572" w:rsidP="002E27FB">
      <w:pPr>
        <w:widowControl/>
        <w:numPr>
          <w:ilvl w:val="0"/>
          <w:numId w:val="35"/>
        </w:numPr>
        <w:tabs>
          <w:tab w:val="left" w:pos="180"/>
          <w:tab w:val="num" w:pos="1260"/>
        </w:tabs>
        <w:suppressAutoHyphens/>
        <w:ind w:left="1260"/>
        <w:rPr>
          <w:rFonts w:eastAsia="Times New Roman"/>
          <w:color w:val="0000FF"/>
          <w:u w:val="single"/>
        </w:rPr>
      </w:pPr>
      <w:r w:rsidRPr="00FF01A7">
        <w:rPr>
          <w:rFonts w:eastAsia="Times New Roman"/>
        </w:rPr>
        <w:t xml:space="preserve">Положением о внутренней </w:t>
      </w:r>
      <w:r w:rsidR="00F8301C" w:rsidRPr="00FF01A7">
        <w:rPr>
          <w:rFonts w:eastAsia="Times New Roman"/>
        </w:rPr>
        <w:t xml:space="preserve">системе </w:t>
      </w:r>
      <w:r w:rsidRPr="00FF01A7">
        <w:rPr>
          <w:rFonts w:eastAsia="Times New Roman"/>
        </w:rPr>
        <w:t xml:space="preserve">оценки качества МБОУ </w:t>
      </w:r>
      <w:r w:rsidRPr="00FF01A7">
        <w:rPr>
          <w:rFonts w:eastAsia="Times New Roman"/>
          <w:spacing w:val="-2"/>
        </w:rPr>
        <w:t>«Школа № 75»</w:t>
      </w:r>
      <w:r w:rsidR="00F8301C" w:rsidRPr="00FF01A7">
        <w:rPr>
          <w:rFonts w:eastAsia="Times New Roman"/>
          <w:spacing w:val="-2"/>
        </w:rPr>
        <w:t>.</w:t>
      </w:r>
    </w:p>
    <w:bookmarkEnd w:id="84"/>
    <w:p w14:paraId="60212F19" w14:textId="77777777" w:rsidR="00782572" w:rsidRPr="00FF01A7" w:rsidRDefault="00782572" w:rsidP="00B5363F">
      <w:pPr>
        <w:widowControl/>
        <w:ind w:firstLine="709"/>
        <w:rPr>
          <w:rFonts w:eastAsia="Times New Roman"/>
        </w:rPr>
      </w:pPr>
    </w:p>
    <w:p w14:paraId="7418BD87" w14:textId="77777777" w:rsidR="00782572" w:rsidRPr="00FF01A7" w:rsidRDefault="00782572" w:rsidP="00B5363F">
      <w:pPr>
        <w:widowControl/>
        <w:ind w:firstLine="709"/>
        <w:rPr>
          <w:rFonts w:eastAsia="Times New Roman"/>
        </w:rPr>
        <w:sectPr w:rsidR="00782572" w:rsidRPr="00FF01A7" w:rsidSect="00275C31">
          <w:pgSz w:w="11906" w:h="16838"/>
          <w:pgMar w:top="964" w:right="737" w:bottom="851" w:left="1134" w:header="709" w:footer="709" w:gutter="0"/>
          <w:cols w:space="708"/>
          <w:titlePg/>
          <w:docGrid w:linePitch="360"/>
        </w:sectPr>
      </w:pPr>
    </w:p>
    <w:p w14:paraId="742BD003" w14:textId="77777777" w:rsidR="00782572" w:rsidRPr="00FF01A7" w:rsidRDefault="00782572" w:rsidP="002E27FB">
      <w:pPr>
        <w:pStyle w:val="1"/>
        <w:keepNext/>
        <w:keepLines/>
        <w:widowControl/>
        <w:numPr>
          <w:ilvl w:val="0"/>
          <w:numId w:val="66"/>
        </w:numPr>
        <w:suppressAutoHyphens/>
        <w:ind w:left="0" w:hanging="391"/>
        <w:jc w:val="center"/>
        <w:rPr>
          <w:rFonts w:ascii="Times New Roman" w:hAnsi="Times New Roman" w:cs="Times New Roman"/>
          <w:sz w:val="20"/>
          <w:szCs w:val="20"/>
        </w:rPr>
      </w:pPr>
      <w:bookmarkStart w:id="85" w:name="_Toc409691656"/>
      <w:bookmarkStart w:id="86" w:name="_Toc410653980"/>
      <w:bookmarkStart w:id="87" w:name="_Toc414553166"/>
      <w:r w:rsidRPr="00FF01A7">
        <w:rPr>
          <w:rFonts w:ascii="Times New Roman" w:hAnsi="Times New Roman" w:cs="Times New Roman"/>
          <w:sz w:val="20"/>
          <w:szCs w:val="20"/>
        </w:rPr>
        <w:lastRenderedPageBreak/>
        <w:t>Содержательный раздел</w:t>
      </w:r>
      <w:bookmarkEnd w:id="85"/>
      <w:r w:rsidRPr="00FF01A7">
        <w:rPr>
          <w:rFonts w:ascii="Times New Roman" w:hAnsi="Times New Roman" w:cs="Times New Roman"/>
          <w:sz w:val="20"/>
          <w:szCs w:val="20"/>
        </w:rPr>
        <w:t xml:space="preserve"> примерной основной образовательной программы основного общего образования</w:t>
      </w:r>
      <w:bookmarkEnd w:id="86"/>
      <w:bookmarkEnd w:id="87"/>
    </w:p>
    <w:p w14:paraId="4FD7F98D" w14:textId="77777777" w:rsidR="00782572" w:rsidRPr="00FF01A7" w:rsidRDefault="00782572" w:rsidP="00B5363F">
      <w:pPr>
        <w:pStyle w:val="2"/>
        <w:suppressAutoHyphens/>
        <w:spacing w:before="0" w:after="0"/>
        <w:jc w:val="center"/>
        <w:rPr>
          <w:rFonts w:ascii="Times New Roman" w:hAnsi="Times New Roman" w:cs="Times New Roman"/>
          <w:i w:val="0"/>
          <w:iCs w:val="0"/>
          <w:sz w:val="20"/>
          <w:szCs w:val="20"/>
        </w:rPr>
      </w:pPr>
      <w:bookmarkStart w:id="88" w:name="_Toc406059004"/>
      <w:bookmarkStart w:id="89" w:name="_Toc409691657"/>
      <w:bookmarkStart w:id="90" w:name="_Toc410653981"/>
      <w:bookmarkStart w:id="91" w:name="_Toc414553167"/>
      <w:r w:rsidRPr="00FF01A7">
        <w:rPr>
          <w:rFonts w:ascii="Times New Roman" w:hAnsi="Times New Roman" w:cs="Times New Roman"/>
          <w:i w:val="0"/>
          <w:iCs w:val="0"/>
          <w:sz w:val="20"/>
          <w:szCs w:val="2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8"/>
      <w:bookmarkEnd w:id="89"/>
      <w:bookmarkEnd w:id="90"/>
      <w:bookmarkEnd w:id="91"/>
    </w:p>
    <w:p w14:paraId="2B8D76CF" w14:textId="77777777" w:rsidR="00782572" w:rsidRPr="00FF01A7" w:rsidRDefault="00782572" w:rsidP="00B5363F">
      <w:pPr>
        <w:jc w:val="center"/>
        <w:rPr>
          <w:rFonts w:eastAsia="Times New Roman"/>
          <w:b/>
          <w:bCs/>
        </w:rPr>
      </w:pPr>
      <w:r w:rsidRPr="00FF01A7">
        <w:rPr>
          <w:rFonts w:eastAsia="Times New Roman"/>
          <w:b/>
          <w:bCs/>
        </w:rPr>
        <w:t>2.1.1. Общие положения</w:t>
      </w:r>
    </w:p>
    <w:p w14:paraId="6D139BD8" w14:textId="77777777" w:rsidR="00782572" w:rsidRPr="00FF01A7" w:rsidRDefault="00782572" w:rsidP="00B5363F">
      <w:pPr>
        <w:pStyle w:val="aff2"/>
        <w:widowControl w:val="0"/>
        <w:tabs>
          <w:tab w:val="left" w:pos="567"/>
        </w:tabs>
        <w:suppressAutoHyphens/>
        <w:spacing w:before="0" w:beforeAutospacing="0" w:after="0" w:afterAutospacing="0"/>
        <w:ind w:firstLine="709"/>
        <w:jc w:val="both"/>
        <w:rPr>
          <w:sz w:val="20"/>
          <w:szCs w:val="20"/>
        </w:rPr>
      </w:pPr>
      <w:r w:rsidRPr="00FF01A7">
        <w:rPr>
          <w:sz w:val="20"/>
          <w:szCs w:val="20"/>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образовательных отношений, которые представляет собой рекомендации по организации работы над созданием и реализацией программы. </w:t>
      </w:r>
    </w:p>
    <w:p w14:paraId="244E9399" w14:textId="77777777" w:rsidR="00782572" w:rsidRPr="00FF01A7" w:rsidRDefault="00782572" w:rsidP="00B5363F">
      <w:pPr>
        <w:pStyle w:val="afffd"/>
        <w:tabs>
          <w:tab w:val="num" w:pos="720"/>
        </w:tabs>
        <w:suppressAutoHyphens/>
        <w:ind w:firstLine="709"/>
        <w:jc w:val="both"/>
        <w:outlineLvl w:val="0"/>
        <w:rPr>
          <w:rFonts w:ascii="Times New Roman" w:hAnsi="Times New Roman" w:cs="Times New Roman"/>
        </w:rPr>
      </w:pPr>
      <w:r w:rsidRPr="00FF01A7">
        <w:rPr>
          <w:rFonts w:ascii="Times New Roman" w:hAnsi="Times New Roman" w:cs="Times New Roman"/>
        </w:rPr>
        <w:t xml:space="preserve">Программа конкретизирует требования ФГОС ООО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программ внеурочной деятельности, программ работы классного руководителя и всех педагогических работников МБОУ </w:t>
      </w:r>
      <w:r w:rsidRPr="00FF01A7">
        <w:rPr>
          <w:rFonts w:ascii="Times New Roman" w:hAnsi="Times New Roman" w:cs="Times New Roman"/>
          <w:spacing w:val="-2"/>
        </w:rPr>
        <w:t>«Школа № 75».</w:t>
      </w:r>
    </w:p>
    <w:p w14:paraId="75811E3C" w14:textId="77777777" w:rsidR="00782572" w:rsidRPr="00FF01A7" w:rsidRDefault="00782572" w:rsidP="00B5363F">
      <w:pPr>
        <w:pStyle w:val="list005f0020paragraph"/>
        <w:suppressAutoHyphens/>
        <w:ind w:left="0" w:firstLine="709"/>
        <w:rPr>
          <w:rStyle w:val="list005f0020paragraph005f005fchar1char1"/>
          <w:b/>
          <w:bCs/>
          <w:i/>
          <w:iCs/>
          <w:sz w:val="20"/>
          <w:szCs w:val="20"/>
        </w:rPr>
      </w:pPr>
      <w:r w:rsidRPr="00FF01A7">
        <w:rPr>
          <w:rStyle w:val="list005f0020paragraph005f005fchar1char1"/>
          <w:b/>
          <w:bCs/>
          <w:i/>
          <w:iCs/>
          <w:sz w:val="20"/>
          <w:szCs w:val="20"/>
        </w:rPr>
        <w:t>Программа направлена на:</w:t>
      </w:r>
    </w:p>
    <w:p w14:paraId="7571D2D6" w14:textId="77777777" w:rsidR="00782572" w:rsidRPr="00FF01A7" w:rsidRDefault="00782572" w:rsidP="002E27FB">
      <w:pPr>
        <w:pStyle w:val="list005f0020paragraph"/>
        <w:numPr>
          <w:ilvl w:val="0"/>
          <w:numId w:val="36"/>
        </w:numPr>
        <w:tabs>
          <w:tab w:val="num" w:pos="720"/>
          <w:tab w:val="left" w:pos="900"/>
        </w:tabs>
        <w:suppressAutoHyphens/>
        <w:ind w:left="0" w:firstLine="709"/>
        <w:outlineLvl w:val="0"/>
        <w:rPr>
          <w:rStyle w:val="list005f0020paragraph005f005fchar1char1"/>
          <w:color w:val="FF0000"/>
          <w:sz w:val="20"/>
          <w:szCs w:val="20"/>
        </w:rPr>
      </w:pPr>
      <w:r w:rsidRPr="00FF01A7">
        <w:rPr>
          <w:rStyle w:val="list005f0020paragraph005f005fchar1char1"/>
          <w:sz w:val="20"/>
          <w:szCs w:val="20"/>
        </w:rPr>
        <w:t>реализацию основных положений системно-деятельностного подхода для раскрытия развивающего потенциала основного общего образования;</w:t>
      </w:r>
    </w:p>
    <w:p w14:paraId="2AB26370" w14:textId="77777777" w:rsidR="00782572" w:rsidRPr="00FF01A7" w:rsidRDefault="00782572" w:rsidP="002E27FB">
      <w:pPr>
        <w:pStyle w:val="list005f0020paragraph"/>
        <w:numPr>
          <w:ilvl w:val="0"/>
          <w:numId w:val="36"/>
        </w:numPr>
        <w:tabs>
          <w:tab w:val="num" w:pos="720"/>
          <w:tab w:val="left" w:pos="900"/>
        </w:tabs>
        <w:suppressAutoHyphens/>
        <w:ind w:left="0" w:firstLine="709"/>
        <w:outlineLvl w:val="0"/>
        <w:rPr>
          <w:color w:val="FF0000"/>
          <w:sz w:val="20"/>
          <w:szCs w:val="20"/>
        </w:rPr>
      </w:pPr>
      <w:r w:rsidRPr="00FF01A7">
        <w:rPr>
          <w:rStyle w:val="dash041e005f0431005f044b005f0447005f043d005f044b005f0439char1"/>
          <w:sz w:val="20"/>
          <w:szCs w:val="20"/>
        </w:rPr>
        <w:t xml:space="preserve">координацию усилий всего педагогического коллектива </w:t>
      </w:r>
      <w:r w:rsidRPr="00FF01A7">
        <w:rPr>
          <w:sz w:val="20"/>
          <w:szCs w:val="20"/>
        </w:rPr>
        <w:t xml:space="preserve">МБОУ </w:t>
      </w:r>
      <w:r w:rsidRPr="00FF01A7">
        <w:rPr>
          <w:spacing w:val="-2"/>
          <w:sz w:val="20"/>
          <w:szCs w:val="20"/>
        </w:rPr>
        <w:t>«Школа № 75»</w:t>
      </w:r>
      <w:r w:rsidRPr="00FF01A7">
        <w:rPr>
          <w:rStyle w:val="dash041e005f0431005f044b005f0447005f043d005f044b005f0439char1"/>
          <w:sz w:val="20"/>
          <w:szCs w:val="20"/>
        </w:rPr>
        <w:t>для расширения потенциальных возможностей предметных областей в условиях научного, учебного и социального проектирования, профессиональной ориентации, информационной коммуникации;</w:t>
      </w:r>
    </w:p>
    <w:p w14:paraId="189D97BB" w14:textId="77777777" w:rsidR="00782572" w:rsidRPr="00FF01A7" w:rsidRDefault="00782572" w:rsidP="002E27FB">
      <w:pPr>
        <w:pStyle w:val="dash041e005f0431005f044b005f0447005f043d005f044b005f0439"/>
        <w:numPr>
          <w:ilvl w:val="0"/>
          <w:numId w:val="36"/>
        </w:numPr>
        <w:tabs>
          <w:tab w:val="left" w:pos="900"/>
        </w:tabs>
        <w:suppressAutoHyphens/>
        <w:ind w:left="0" w:firstLine="709"/>
        <w:jc w:val="both"/>
        <w:rPr>
          <w:rStyle w:val="dash041e005f0431005f044b005f0447005f043d005f044b005f0439char1"/>
          <w:sz w:val="20"/>
          <w:szCs w:val="20"/>
        </w:rPr>
      </w:pPr>
      <w:r w:rsidRPr="00FF01A7">
        <w:rPr>
          <w:rStyle w:val="dash041e005f0431005f044b005f0447005f043d005f044b005f0439char1"/>
          <w:sz w:val="20"/>
          <w:szCs w:val="20"/>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14:paraId="70D2A4D1" w14:textId="0DF98399" w:rsidR="00782572" w:rsidRPr="00FF01A7" w:rsidRDefault="00782572" w:rsidP="00B5363F">
      <w:pPr>
        <w:suppressAutoHyphens/>
        <w:ind w:firstLine="709"/>
        <w:rPr>
          <w:rFonts w:eastAsia="Times New Roman"/>
        </w:rPr>
      </w:pPr>
      <w:r w:rsidRPr="00FF01A7">
        <w:rPr>
          <w:rFonts w:eastAsia="Times New Roman"/>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w:t>
      </w:r>
      <w:r w:rsidR="00CA798C" w:rsidRPr="00FF01A7">
        <w:rPr>
          <w:rFonts w:eastAsia="Times New Roman"/>
        </w:rPr>
        <w:t xml:space="preserve"> </w:t>
      </w:r>
      <w:r w:rsidRPr="00FF01A7">
        <w:rPr>
          <w:rFonts w:eastAsia="Times New Roman"/>
        </w:rPr>
        <w:t xml:space="preserve">являясь основой </w:t>
      </w:r>
      <w:r w:rsidR="00CA798C" w:rsidRPr="00FF01A7">
        <w:rPr>
          <w:rFonts w:eastAsia="Times New Roman"/>
        </w:rPr>
        <w:t>д</w:t>
      </w:r>
      <w:r w:rsidRPr="00FF01A7">
        <w:rPr>
          <w:rFonts w:eastAsia="Times New Roman"/>
        </w:rPr>
        <w:t xml:space="preserve">ля ключевых </w:t>
      </w:r>
      <w:r w:rsidR="00CA798C" w:rsidRPr="00FF01A7">
        <w:rPr>
          <w:rFonts w:eastAsia="Times New Roman"/>
        </w:rPr>
        <w:t>к</w:t>
      </w:r>
      <w:r w:rsidRPr="00FF01A7">
        <w:rPr>
          <w:rFonts w:eastAsia="Times New Roman"/>
        </w:rPr>
        <w:t xml:space="preserve">омпетентностей школьников. На этапе </w:t>
      </w:r>
      <w:r w:rsidR="00CA798C" w:rsidRPr="00FF01A7">
        <w:rPr>
          <w:rFonts w:eastAsia="Times New Roman"/>
        </w:rPr>
        <w:t>о</w:t>
      </w:r>
      <w:r w:rsidRPr="00FF01A7">
        <w:rPr>
          <w:rFonts w:eastAsia="Times New Roman"/>
        </w:rPr>
        <w:t xml:space="preserve">сновного </w:t>
      </w:r>
      <w:r w:rsidR="00CA798C" w:rsidRPr="00FF01A7">
        <w:rPr>
          <w:rFonts w:eastAsia="Times New Roman"/>
        </w:rPr>
        <w:t>о</w:t>
      </w:r>
      <w:r w:rsidRPr="00FF01A7">
        <w:rPr>
          <w:rFonts w:eastAsia="Times New Roman"/>
        </w:rPr>
        <w:t xml:space="preserve">бщего образования универсальные </w:t>
      </w:r>
      <w:r w:rsidR="00CA798C" w:rsidRPr="00FF01A7">
        <w:rPr>
          <w:rFonts w:eastAsia="Times New Roman"/>
        </w:rPr>
        <w:t>у</w:t>
      </w:r>
      <w:r w:rsidRPr="00FF01A7">
        <w:rPr>
          <w:rFonts w:eastAsia="Times New Roman"/>
        </w:rPr>
        <w:t>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14:paraId="5C09D57E" w14:textId="77777777" w:rsidR="00782572" w:rsidRPr="00FF01A7" w:rsidRDefault="00782572" w:rsidP="00B5363F">
      <w:pPr>
        <w:suppressAutoHyphens/>
        <w:ind w:firstLine="709"/>
        <w:rPr>
          <w:rFonts w:eastAsia="Times New Roman"/>
        </w:rPr>
      </w:pPr>
      <w:r w:rsidRPr="00FF01A7">
        <w:rPr>
          <w:rFonts w:eastAsia="Times New Roman"/>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sidRPr="00FF01A7">
        <w:rPr>
          <w:rFonts w:eastAsia="Times New Roman"/>
          <w:b/>
          <w:bCs/>
          <w:i/>
          <w:iCs/>
        </w:rPr>
        <w:t>решение проблем (задач) и учебной (образовательной) компетентности,</w:t>
      </w:r>
      <w:r w:rsidRPr="00FF01A7">
        <w:rPr>
          <w:rFonts w:eastAsia="Times New Roman"/>
        </w:rPr>
        <w:t xml:space="preserve"> которые опираются на сформированность,  прежде всего таких универсальных учебных действий (познавательных и регулятивных) как:</w:t>
      </w:r>
    </w:p>
    <w:p w14:paraId="00502E73" w14:textId="77777777" w:rsidR="00782572" w:rsidRPr="00FF01A7" w:rsidRDefault="00782572" w:rsidP="00B5363F">
      <w:pPr>
        <w:pStyle w:val="dash041e005f0431005f044b005f0447005f043d005f044b005f0439"/>
        <w:suppressAutoHyphens/>
        <w:ind w:firstLine="709"/>
        <w:jc w:val="both"/>
        <w:rPr>
          <w:sz w:val="20"/>
          <w:szCs w:val="20"/>
        </w:rPr>
      </w:pPr>
      <w:r w:rsidRPr="00FF01A7">
        <w:rPr>
          <w:rStyle w:val="dash041e005f0431005f044b005f0447005f043d005f044b005f0439005f005fchar1char1"/>
          <w:sz w:val="20"/>
          <w:szCs w:val="20"/>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1F12A5EE" w14:textId="52B489F6" w:rsidR="00782572" w:rsidRPr="00FF01A7" w:rsidRDefault="00782572" w:rsidP="00B5363F">
      <w:pPr>
        <w:pStyle w:val="dash041e005f0431005f044b005f0447005f043d005f044b005f0439"/>
        <w:suppressAutoHyphens/>
        <w:ind w:firstLine="709"/>
        <w:jc w:val="both"/>
        <w:rPr>
          <w:sz w:val="20"/>
          <w:szCs w:val="20"/>
        </w:rPr>
      </w:pPr>
      <w:r w:rsidRPr="00FF01A7">
        <w:rPr>
          <w:rStyle w:val="dash041e005f0431005f044b005f0447005f043d005f044b005f0439005f005fchar1char1"/>
          <w:sz w:val="20"/>
          <w:szCs w:val="20"/>
        </w:rPr>
        <w:t>2) умение самостоятельно планировать пути достижения образовательных целей, в том числе</w:t>
      </w:r>
      <w:r w:rsidR="00CA798C" w:rsidRPr="00FF01A7">
        <w:rPr>
          <w:rStyle w:val="dash041e005f0431005f044b005f0447005f043d005f044b005f0439005f005fchar1char1"/>
          <w:sz w:val="20"/>
          <w:szCs w:val="20"/>
        </w:rPr>
        <w:t xml:space="preserve"> </w:t>
      </w:r>
      <w:r w:rsidRPr="00FF01A7">
        <w:rPr>
          <w:rStyle w:val="dash041e005f0431005f044b005f0447005f043d005f044b005f0439005f005fchar1char1"/>
          <w:sz w:val="20"/>
          <w:szCs w:val="20"/>
        </w:rPr>
        <w:t>альтернативные, осознанно выбирать наиболее эффективные способы решения учебных и познавательных задач;</w:t>
      </w:r>
    </w:p>
    <w:p w14:paraId="29745F20" w14:textId="77777777" w:rsidR="00782572" w:rsidRPr="00FF01A7" w:rsidRDefault="00782572" w:rsidP="00B5363F">
      <w:pPr>
        <w:pStyle w:val="dash041e005f0431005f044b005f0447005f043d005f044b005f0439"/>
        <w:suppressAutoHyphens/>
        <w:ind w:firstLine="709"/>
        <w:jc w:val="both"/>
        <w:rPr>
          <w:sz w:val="20"/>
          <w:szCs w:val="20"/>
        </w:rPr>
      </w:pPr>
      <w:r w:rsidRPr="00FF01A7">
        <w:rPr>
          <w:rStyle w:val="dash041e005f0431005f044b005f0447005f043d005f044b005f0439005f005fchar1char1"/>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14:paraId="7072114F" w14:textId="77777777" w:rsidR="00782572" w:rsidRPr="00FF01A7" w:rsidRDefault="00782572" w:rsidP="00B5363F">
      <w:pPr>
        <w:pStyle w:val="dash041e005f0431005f044b005f0447005f043d005f044b005f0439"/>
        <w:suppressAutoHyphens/>
        <w:ind w:firstLine="709"/>
        <w:jc w:val="both"/>
        <w:rPr>
          <w:sz w:val="20"/>
          <w:szCs w:val="20"/>
        </w:rPr>
      </w:pPr>
      <w:r w:rsidRPr="00FF01A7">
        <w:rPr>
          <w:rStyle w:val="dash041e005f0431005f044b005f0447005f043d005f044b005f0439005f005fchar1char1"/>
          <w:sz w:val="20"/>
          <w:szCs w:val="20"/>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14:paraId="630EF6DD" w14:textId="731D929B" w:rsidR="00782572" w:rsidRPr="00FF01A7" w:rsidRDefault="00782572" w:rsidP="00B5363F">
      <w:pPr>
        <w:pStyle w:val="afffd"/>
        <w:tabs>
          <w:tab w:val="num" w:pos="720"/>
        </w:tabs>
        <w:suppressAutoHyphens/>
        <w:ind w:firstLine="709"/>
        <w:jc w:val="both"/>
        <w:outlineLvl w:val="0"/>
        <w:rPr>
          <w:rFonts w:ascii="Times New Roman" w:hAnsi="Times New Roman" w:cs="Times New Roman"/>
        </w:rPr>
      </w:pPr>
      <w:r w:rsidRPr="00FF01A7">
        <w:rPr>
          <w:rFonts w:ascii="Times New Roman" w:hAnsi="Times New Roman" w:cs="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FF01A7">
        <w:rPr>
          <w:rFonts w:ascii="Times New Roman" w:hAnsi="Times New Roman" w:cs="Times New Roman"/>
          <w:b/>
          <w:bCs/>
          <w:i/>
          <w:iCs/>
        </w:rPr>
        <w:t>«учить ученика учиться»</w:t>
      </w:r>
      <w:r w:rsidRPr="00FF01A7">
        <w:rPr>
          <w:rFonts w:ascii="Times New Roman" w:hAnsi="Times New Roman" w:cs="Times New Roman"/>
        </w:rPr>
        <w:t xml:space="preserve"> трансформируется в новую задачу для основной школы — </w:t>
      </w:r>
      <w:r w:rsidRPr="00FF01A7">
        <w:rPr>
          <w:rFonts w:ascii="Times New Roman" w:hAnsi="Times New Roman" w:cs="Times New Roman"/>
          <w:b/>
          <w:bCs/>
          <w:i/>
          <w:iCs/>
        </w:rPr>
        <w:t>«учить ученика учиться в общении»</w:t>
      </w:r>
      <w:r w:rsidRPr="00FF01A7">
        <w:rPr>
          <w:rFonts w:ascii="Times New Roman" w:hAnsi="Times New Roman" w:cs="Times New Roman"/>
        </w:rPr>
        <w:t>.</w:t>
      </w:r>
    </w:p>
    <w:p w14:paraId="50215D2B" w14:textId="77777777" w:rsidR="00782572" w:rsidRPr="00FF01A7" w:rsidRDefault="00782572" w:rsidP="00B5363F">
      <w:pPr>
        <w:pStyle w:val="list005f0020paragraph"/>
        <w:suppressAutoHyphens/>
        <w:ind w:left="0" w:firstLine="709"/>
        <w:rPr>
          <w:rStyle w:val="list005f0020paragraph005f005fchar1char1"/>
          <w:sz w:val="20"/>
          <w:szCs w:val="20"/>
        </w:rPr>
      </w:pPr>
      <w:r w:rsidRPr="00FF01A7">
        <w:rPr>
          <w:rStyle w:val="list005f0020paragraph005f005fchar1char1"/>
          <w:sz w:val="20"/>
          <w:szCs w:val="20"/>
        </w:rPr>
        <w:t>Программа включает междисциплинарные программы по формированию навыков проектной и исследовательской деятельности, по развитию ИКТ-компетентности, по совершенствованию смыслового чтения.</w:t>
      </w:r>
    </w:p>
    <w:p w14:paraId="2B000F24" w14:textId="508E4842" w:rsidR="00782572" w:rsidRPr="00FF01A7" w:rsidRDefault="00782572" w:rsidP="00B5363F">
      <w:pPr>
        <w:pStyle w:val="list005f0020paragraph"/>
        <w:suppressAutoHyphens/>
        <w:ind w:left="0" w:firstLine="709"/>
        <w:rPr>
          <w:b/>
          <w:bCs/>
          <w:i/>
          <w:iCs/>
          <w:sz w:val="20"/>
          <w:szCs w:val="20"/>
        </w:rPr>
      </w:pPr>
      <w:r w:rsidRPr="00FF01A7">
        <w:rPr>
          <w:rStyle w:val="list005f0020paragraph005f005fchar1char1"/>
          <w:b/>
          <w:bCs/>
          <w:i/>
          <w:iCs/>
          <w:sz w:val="20"/>
          <w:szCs w:val="20"/>
        </w:rPr>
        <w:t>Программа обеспечивает:</w:t>
      </w:r>
    </w:p>
    <w:p w14:paraId="3C51ADB9" w14:textId="77777777" w:rsidR="00782572" w:rsidRPr="00FF01A7" w:rsidRDefault="00782572" w:rsidP="002E27FB">
      <w:pPr>
        <w:pStyle w:val="list005f0020paragraph"/>
        <w:numPr>
          <w:ilvl w:val="0"/>
          <w:numId w:val="37"/>
        </w:numPr>
        <w:tabs>
          <w:tab w:val="left" w:pos="1080"/>
        </w:tabs>
        <w:suppressAutoHyphens/>
        <w:ind w:left="0" w:firstLine="709"/>
        <w:rPr>
          <w:sz w:val="20"/>
          <w:szCs w:val="20"/>
        </w:rPr>
      </w:pPr>
      <w:r w:rsidRPr="00FF01A7">
        <w:rPr>
          <w:rStyle w:val="list005f0020paragraph005f005fchar1char1"/>
          <w:sz w:val="20"/>
          <w:szCs w:val="20"/>
        </w:rPr>
        <w:t>развитие у обучающихся способности к саморазвитию и самосовершенствованию;</w:t>
      </w:r>
    </w:p>
    <w:p w14:paraId="24825D4A" w14:textId="77777777" w:rsidR="00782572" w:rsidRPr="00FF01A7" w:rsidRDefault="00782572" w:rsidP="002E27FB">
      <w:pPr>
        <w:pStyle w:val="list005f0020paragraph"/>
        <w:numPr>
          <w:ilvl w:val="0"/>
          <w:numId w:val="37"/>
        </w:numPr>
        <w:tabs>
          <w:tab w:val="left" w:pos="1080"/>
        </w:tabs>
        <w:suppressAutoHyphens/>
        <w:ind w:left="0" w:firstLine="709"/>
        <w:rPr>
          <w:sz w:val="20"/>
          <w:szCs w:val="20"/>
        </w:rPr>
      </w:pPr>
      <w:r w:rsidRPr="00FF01A7">
        <w:rPr>
          <w:rStyle w:val="list005f0020paragraph005f005fchar1char1"/>
          <w:sz w:val="20"/>
          <w:szCs w:val="20"/>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14:paraId="38419382" w14:textId="77777777" w:rsidR="00782572" w:rsidRPr="00FF01A7" w:rsidRDefault="00782572" w:rsidP="002E27FB">
      <w:pPr>
        <w:pStyle w:val="list005f0020paragraph"/>
        <w:numPr>
          <w:ilvl w:val="0"/>
          <w:numId w:val="37"/>
        </w:numPr>
        <w:tabs>
          <w:tab w:val="left" w:pos="1080"/>
        </w:tabs>
        <w:suppressAutoHyphens/>
        <w:ind w:left="0" w:firstLine="709"/>
        <w:rPr>
          <w:sz w:val="20"/>
          <w:szCs w:val="20"/>
        </w:rPr>
      </w:pPr>
      <w:r w:rsidRPr="00FF01A7">
        <w:rPr>
          <w:rStyle w:val="list005f0020paragraph005f005fchar1char1"/>
          <w:sz w:val="20"/>
          <w:szCs w:val="20"/>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14:paraId="46C4C1D6" w14:textId="77777777" w:rsidR="00782572" w:rsidRPr="00FF01A7" w:rsidRDefault="00782572" w:rsidP="002E27FB">
      <w:pPr>
        <w:pStyle w:val="dash041e005f0431005f044b005f0447005f043d005f044b005f0439"/>
        <w:numPr>
          <w:ilvl w:val="0"/>
          <w:numId w:val="37"/>
        </w:numPr>
        <w:tabs>
          <w:tab w:val="left" w:pos="1080"/>
        </w:tabs>
        <w:suppressAutoHyphens/>
        <w:ind w:left="0" w:firstLine="709"/>
        <w:jc w:val="both"/>
        <w:rPr>
          <w:sz w:val="20"/>
          <w:szCs w:val="20"/>
        </w:rPr>
      </w:pPr>
      <w:r w:rsidRPr="00FF01A7">
        <w:rPr>
          <w:rStyle w:val="dash041e005f0431005f044b005f0447005f043d005f044b005f0439005f005fchar1char1"/>
          <w:sz w:val="20"/>
          <w:szCs w:val="20"/>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14:paraId="054CFFE5" w14:textId="77777777" w:rsidR="00782572" w:rsidRPr="00FF01A7" w:rsidRDefault="00782572" w:rsidP="002E27FB">
      <w:pPr>
        <w:pStyle w:val="dash041e005f0431005f044b005f0447005f043d005f044b005f0439"/>
        <w:numPr>
          <w:ilvl w:val="0"/>
          <w:numId w:val="37"/>
        </w:numPr>
        <w:tabs>
          <w:tab w:val="left" w:pos="1080"/>
        </w:tabs>
        <w:suppressAutoHyphens/>
        <w:ind w:left="0" w:firstLine="709"/>
        <w:jc w:val="both"/>
        <w:rPr>
          <w:sz w:val="20"/>
          <w:szCs w:val="20"/>
        </w:rPr>
      </w:pPr>
      <w:r w:rsidRPr="00FF01A7">
        <w:rPr>
          <w:rStyle w:val="dash041e005f0431005f044b005f0447005f043d005f044b005f0439005f005fchar1char1"/>
          <w:sz w:val="20"/>
          <w:szCs w:val="20"/>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14:paraId="76019CCD" w14:textId="77777777" w:rsidR="00782572" w:rsidRPr="00FF01A7" w:rsidRDefault="00782572" w:rsidP="002E27FB">
      <w:pPr>
        <w:pStyle w:val="list005f0020paragraph"/>
        <w:numPr>
          <w:ilvl w:val="0"/>
          <w:numId w:val="37"/>
        </w:numPr>
        <w:tabs>
          <w:tab w:val="left" w:pos="1080"/>
        </w:tabs>
        <w:suppressAutoHyphens/>
        <w:ind w:left="0" w:firstLine="709"/>
        <w:rPr>
          <w:sz w:val="20"/>
          <w:szCs w:val="20"/>
        </w:rPr>
      </w:pPr>
      <w:r w:rsidRPr="00FF01A7">
        <w:rPr>
          <w:rStyle w:val="dash041e005f0431005f044b005f0447005f043d005f044b005f0439005f005fchar1char1"/>
          <w:sz w:val="20"/>
          <w:szCs w:val="20"/>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w:t>
      </w:r>
      <w:r w:rsidRPr="00FF01A7">
        <w:rPr>
          <w:rStyle w:val="dash041e005f0431005f044b005f0447005f043d005f044b005f0439005f005fchar1char1"/>
          <w:sz w:val="20"/>
          <w:szCs w:val="20"/>
        </w:rPr>
        <w:lastRenderedPageBreak/>
        <w:t>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36E94F8C" w14:textId="77777777" w:rsidR="00782572" w:rsidRPr="00FF01A7" w:rsidRDefault="00782572" w:rsidP="002E27FB">
      <w:pPr>
        <w:numPr>
          <w:ilvl w:val="2"/>
          <w:numId w:val="173"/>
        </w:numPr>
        <w:tabs>
          <w:tab w:val="left" w:pos="1701"/>
        </w:tabs>
        <w:suppressAutoHyphens/>
        <w:ind w:left="902" w:firstLine="0"/>
        <w:jc w:val="center"/>
        <w:rPr>
          <w:rFonts w:eastAsia="Times New Roman"/>
          <w:b/>
          <w:bCs/>
        </w:rPr>
      </w:pPr>
      <w:r w:rsidRPr="00FF01A7">
        <w:rPr>
          <w:rFonts w:eastAsia="Times New Roman"/>
          <w:b/>
          <w:bCs/>
        </w:rPr>
        <w:t>Программа формирования и развития ИКТ-компетентности обучающихся</w:t>
      </w:r>
    </w:p>
    <w:p w14:paraId="2F9D7711" w14:textId="77777777" w:rsidR="00782572" w:rsidRPr="00FF01A7" w:rsidRDefault="00782572" w:rsidP="00B5363F">
      <w:pPr>
        <w:pStyle w:val="affffb"/>
        <w:suppressAutoHyphens/>
        <w:spacing w:line="240" w:lineRule="auto"/>
        <w:ind w:firstLine="709"/>
        <w:rPr>
          <w:sz w:val="20"/>
          <w:szCs w:val="20"/>
        </w:rPr>
      </w:pPr>
      <w:r w:rsidRPr="00FF01A7">
        <w:rPr>
          <w:b/>
          <w:bCs/>
          <w:i/>
          <w:iCs/>
          <w:sz w:val="20"/>
          <w:szCs w:val="20"/>
        </w:rPr>
        <w:t>ИКТ-грамотность</w:t>
      </w:r>
      <w:r w:rsidRPr="00FF01A7">
        <w:rPr>
          <w:sz w:val="20"/>
          <w:szCs w:val="20"/>
        </w:rPr>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w:t>
      </w:r>
    </w:p>
    <w:p w14:paraId="46ED8C69" w14:textId="77777777" w:rsidR="00782572" w:rsidRPr="00FF01A7" w:rsidRDefault="00782572" w:rsidP="00B5363F">
      <w:pPr>
        <w:pStyle w:val="aff2"/>
        <w:suppressAutoHyphens/>
        <w:spacing w:before="0" w:beforeAutospacing="0" w:after="0" w:afterAutospacing="0"/>
        <w:ind w:firstLine="709"/>
        <w:jc w:val="both"/>
        <w:rPr>
          <w:color w:val="000000"/>
          <w:sz w:val="20"/>
          <w:szCs w:val="20"/>
          <w:lang w:eastAsia="en-US"/>
        </w:rPr>
      </w:pPr>
      <w:r w:rsidRPr="00FF01A7">
        <w:rPr>
          <w:color w:val="000000"/>
          <w:sz w:val="20"/>
          <w:szCs w:val="20"/>
          <w:lang w:eastAsia="en-US"/>
        </w:rPr>
        <w:t>Структуру ИКТ - компетентности составляют следующие познавательные навыки (когнитивные действия):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7483"/>
      </w:tblGrid>
      <w:tr w:rsidR="00782572" w:rsidRPr="00FF01A7" w14:paraId="74CFACE3" w14:textId="77777777">
        <w:tc>
          <w:tcPr>
            <w:tcW w:w="2679" w:type="dxa"/>
          </w:tcPr>
          <w:p w14:paraId="22306BB1" w14:textId="77777777" w:rsidR="00782572" w:rsidRPr="00FF01A7" w:rsidRDefault="00782572" w:rsidP="00B5363F">
            <w:pPr>
              <w:suppressAutoHyphens/>
              <w:jc w:val="center"/>
              <w:rPr>
                <w:rFonts w:eastAsia="Times New Roman"/>
                <w:b/>
                <w:bCs/>
                <w:color w:val="000000"/>
                <w:lang w:eastAsia="en-US"/>
              </w:rPr>
            </w:pPr>
            <w:r w:rsidRPr="00FF01A7">
              <w:rPr>
                <w:rFonts w:eastAsia="Times New Roman"/>
                <w:b/>
                <w:bCs/>
                <w:color w:val="000000"/>
                <w:lang w:eastAsia="en-US"/>
              </w:rPr>
              <w:t>Определение</w:t>
            </w:r>
          </w:p>
          <w:p w14:paraId="36A02D15" w14:textId="77777777" w:rsidR="00782572" w:rsidRPr="00FF01A7" w:rsidRDefault="00782572" w:rsidP="00B5363F">
            <w:pPr>
              <w:suppressAutoHyphens/>
              <w:jc w:val="center"/>
              <w:rPr>
                <w:rFonts w:eastAsia="Times New Roman"/>
                <w:color w:val="000000"/>
                <w:lang w:eastAsia="en-US"/>
              </w:rPr>
            </w:pPr>
            <w:r w:rsidRPr="00FF01A7">
              <w:rPr>
                <w:rFonts w:eastAsia="Times New Roman"/>
                <w:color w:val="000000"/>
                <w:lang w:eastAsia="en-US"/>
              </w:rPr>
              <w:t>(идентификация)</w:t>
            </w:r>
          </w:p>
          <w:p w14:paraId="39EE58EB" w14:textId="77777777" w:rsidR="00782572" w:rsidRPr="00FF01A7" w:rsidRDefault="00782572" w:rsidP="00B5363F">
            <w:pPr>
              <w:suppressAutoHyphens/>
              <w:jc w:val="center"/>
              <w:rPr>
                <w:rFonts w:eastAsia="Times New Roman"/>
                <w:color w:val="000000"/>
                <w:lang w:eastAsia="en-US"/>
              </w:rPr>
            </w:pPr>
          </w:p>
        </w:tc>
        <w:tc>
          <w:tcPr>
            <w:tcW w:w="7655" w:type="dxa"/>
          </w:tcPr>
          <w:p w14:paraId="07D6047E" w14:textId="77777777" w:rsidR="00782572" w:rsidRPr="00FF01A7" w:rsidRDefault="00782572" w:rsidP="002E27FB">
            <w:pPr>
              <w:pStyle w:val="ab"/>
              <w:widowControl/>
              <w:numPr>
                <w:ilvl w:val="0"/>
                <w:numId w:val="38"/>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умение точно интерпретировать вопрос;</w:t>
            </w:r>
          </w:p>
          <w:p w14:paraId="38771670" w14:textId="77777777" w:rsidR="00782572" w:rsidRPr="00FF01A7" w:rsidRDefault="00782572" w:rsidP="002E27FB">
            <w:pPr>
              <w:pStyle w:val="ab"/>
              <w:widowControl/>
              <w:numPr>
                <w:ilvl w:val="0"/>
                <w:numId w:val="38"/>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умение детализировать вопрос;</w:t>
            </w:r>
          </w:p>
          <w:p w14:paraId="4BA49729" w14:textId="77777777" w:rsidR="00782572" w:rsidRPr="00FF01A7" w:rsidRDefault="00782572" w:rsidP="002E27FB">
            <w:pPr>
              <w:pStyle w:val="ab"/>
              <w:widowControl/>
              <w:numPr>
                <w:ilvl w:val="0"/>
                <w:numId w:val="38"/>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нахождение в тексте информации, заданной в явном или неявном виде;</w:t>
            </w:r>
          </w:p>
          <w:p w14:paraId="0447DCE2" w14:textId="77777777" w:rsidR="00782572" w:rsidRPr="00FF01A7" w:rsidRDefault="00782572" w:rsidP="002E27FB">
            <w:pPr>
              <w:pStyle w:val="ab"/>
              <w:widowControl/>
              <w:numPr>
                <w:ilvl w:val="0"/>
                <w:numId w:val="38"/>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идентификация терминов, понятий;</w:t>
            </w:r>
          </w:p>
          <w:p w14:paraId="53F18D89" w14:textId="77777777" w:rsidR="00782572" w:rsidRPr="00FF01A7" w:rsidRDefault="00782572" w:rsidP="002E27FB">
            <w:pPr>
              <w:pStyle w:val="ab"/>
              <w:widowControl/>
              <w:numPr>
                <w:ilvl w:val="0"/>
                <w:numId w:val="38"/>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обоснование сделанного запроса;</w:t>
            </w:r>
          </w:p>
        </w:tc>
      </w:tr>
      <w:tr w:rsidR="00782572" w:rsidRPr="00FF01A7" w14:paraId="61FF2783" w14:textId="77777777">
        <w:tc>
          <w:tcPr>
            <w:tcW w:w="2679" w:type="dxa"/>
          </w:tcPr>
          <w:p w14:paraId="5E2884C9" w14:textId="77777777" w:rsidR="00782572" w:rsidRPr="00FF01A7" w:rsidRDefault="00782572" w:rsidP="00B5363F">
            <w:pPr>
              <w:suppressAutoHyphens/>
              <w:jc w:val="center"/>
              <w:rPr>
                <w:rFonts w:eastAsia="Times New Roman"/>
                <w:b/>
                <w:bCs/>
                <w:color w:val="000000"/>
                <w:lang w:eastAsia="en-US"/>
              </w:rPr>
            </w:pPr>
            <w:r w:rsidRPr="00FF01A7">
              <w:rPr>
                <w:rFonts w:eastAsia="Times New Roman"/>
                <w:b/>
                <w:bCs/>
                <w:color w:val="000000"/>
                <w:lang w:eastAsia="en-US"/>
              </w:rPr>
              <w:t>Доступ</w:t>
            </w:r>
          </w:p>
          <w:p w14:paraId="537B0AD4" w14:textId="77777777" w:rsidR="00782572" w:rsidRPr="00FF01A7" w:rsidRDefault="00782572" w:rsidP="00B5363F">
            <w:pPr>
              <w:suppressAutoHyphens/>
              <w:jc w:val="center"/>
              <w:rPr>
                <w:rFonts w:eastAsia="Times New Roman"/>
                <w:color w:val="000000"/>
                <w:lang w:eastAsia="en-US"/>
              </w:rPr>
            </w:pPr>
            <w:r w:rsidRPr="00FF01A7">
              <w:rPr>
                <w:rFonts w:eastAsia="Times New Roman"/>
                <w:color w:val="000000"/>
                <w:lang w:eastAsia="en-US"/>
              </w:rPr>
              <w:t>(поиск)</w:t>
            </w:r>
          </w:p>
          <w:p w14:paraId="325B51DD" w14:textId="77777777" w:rsidR="00782572" w:rsidRPr="00FF01A7" w:rsidRDefault="00782572" w:rsidP="00B5363F">
            <w:pPr>
              <w:suppressAutoHyphens/>
              <w:jc w:val="center"/>
              <w:rPr>
                <w:rFonts w:eastAsia="Times New Roman"/>
                <w:color w:val="000000"/>
                <w:lang w:eastAsia="en-US"/>
              </w:rPr>
            </w:pPr>
          </w:p>
        </w:tc>
        <w:tc>
          <w:tcPr>
            <w:tcW w:w="7655" w:type="dxa"/>
          </w:tcPr>
          <w:p w14:paraId="746065DF" w14:textId="77777777" w:rsidR="00782572" w:rsidRPr="00FF01A7" w:rsidRDefault="00782572" w:rsidP="002E27FB">
            <w:pPr>
              <w:pStyle w:val="ab"/>
              <w:widowControl/>
              <w:numPr>
                <w:ilvl w:val="0"/>
                <w:numId w:val="39"/>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выбор терминов поиска с учетом уровня детализации;</w:t>
            </w:r>
          </w:p>
          <w:p w14:paraId="31310D01" w14:textId="77777777" w:rsidR="00782572" w:rsidRPr="00FF01A7" w:rsidRDefault="00782572" w:rsidP="002E27FB">
            <w:pPr>
              <w:pStyle w:val="ab"/>
              <w:widowControl/>
              <w:numPr>
                <w:ilvl w:val="0"/>
                <w:numId w:val="39"/>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соответствие результата поиска запрашиваемым терминам (способ оценки);</w:t>
            </w:r>
          </w:p>
          <w:p w14:paraId="41CCB5E8" w14:textId="77777777" w:rsidR="00782572" w:rsidRPr="00FF01A7" w:rsidRDefault="00782572" w:rsidP="002E27FB">
            <w:pPr>
              <w:pStyle w:val="ab"/>
              <w:widowControl/>
              <w:numPr>
                <w:ilvl w:val="0"/>
                <w:numId w:val="39"/>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формирование стратегии поиска;</w:t>
            </w:r>
          </w:p>
          <w:p w14:paraId="656B5740" w14:textId="77777777" w:rsidR="00782572" w:rsidRPr="00FF01A7" w:rsidRDefault="00782572" w:rsidP="002E27FB">
            <w:pPr>
              <w:pStyle w:val="ab"/>
              <w:widowControl/>
              <w:numPr>
                <w:ilvl w:val="0"/>
                <w:numId w:val="39"/>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качество синтаксиса.</w:t>
            </w:r>
          </w:p>
        </w:tc>
      </w:tr>
      <w:tr w:rsidR="00782572" w:rsidRPr="00FF01A7" w14:paraId="23807E3A" w14:textId="77777777">
        <w:tc>
          <w:tcPr>
            <w:tcW w:w="2679" w:type="dxa"/>
          </w:tcPr>
          <w:p w14:paraId="149BB0B2" w14:textId="77777777" w:rsidR="00782572" w:rsidRPr="00FF01A7" w:rsidRDefault="00782572" w:rsidP="00B5363F">
            <w:pPr>
              <w:suppressAutoHyphens/>
              <w:jc w:val="center"/>
              <w:rPr>
                <w:rFonts w:eastAsia="Times New Roman"/>
                <w:b/>
                <w:bCs/>
                <w:color w:val="000000"/>
                <w:lang w:eastAsia="en-US"/>
              </w:rPr>
            </w:pPr>
            <w:r w:rsidRPr="00FF01A7">
              <w:rPr>
                <w:rFonts w:eastAsia="Times New Roman"/>
                <w:b/>
                <w:bCs/>
                <w:color w:val="000000"/>
                <w:lang w:eastAsia="en-US"/>
              </w:rPr>
              <w:t>Управление</w:t>
            </w:r>
          </w:p>
          <w:p w14:paraId="33D669EB" w14:textId="77777777" w:rsidR="00782572" w:rsidRPr="00FF01A7" w:rsidRDefault="00782572" w:rsidP="00B5363F">
            <w:pPr>
              <w:suppressAutoHyphens/>
              <w:jc w:val="center"/>
              <w:rPr>
                <w:rFonts w:eastAsia="Times New Roman"/>
                <w:b/>
                <w:bCs/>
                <w:color w:val="000000"/>
                <w:lang w:eastAsia="en-US"/>
              </w:rPr>
            </w:pPr>
          </w:p>
        </w:tc>
        <w:tc>
          <w:tcPr>
            <w:tcW w:w="7655" w:type="dxa"/>
          </w:tcPr>
          <w:p w14:paraId="43AA1A43" w14:textId="77777777" w:rsidR="00782572" w:rsidRPr="00FF01A7" w:rsidRDefault="00782572" w:rsidP="002E27FB">
            <w:pPr>
              <w:pStyle w:val="ab"/>
              <w:widowControl/>
              <w:numPr>
                <w:ilvl w:val="0"/>
                <w:numId w:val="39"/>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 xml:space="preserve">создание схемы классификации для структурирования </w:t>
            </w:r>
          </w:p>
          <w:p w14:paraId="6FBE5786" w14:textId="77777777" w:rsidR="00782572" w:rsidRPr="00FF01A7" w:rsidRDefault="00782572" w:rsidP="00B5363F">
            <w:pPr>
              <w:tabs>
                <w:tab w:val="left" w:pos="201"/>
              </w:tabs>
              <w:suppressAutoHyphens/>
              <w:rPr>
                <w:rFonts w:eastAsia="Times New Roman"/>
                <w:color w:val="000000"/>
                <w:lang w:eastAsia="en-US"/>
              </w:rPr>
            </w:pPr>
            <w:r w:rsidRPr="00FF01A7">
              <w:rPr>
                <w:rFonts w:eastAsia="Times New Roman"/>
                <w:color w:val="000000"/>
                <w:lang w:eastAsia="en-US"/>
              </w:rPr>
              <w:t>информации;</w:t>
            </w:r>
          </w:p>
          <w:p w14:paraId="7430B20D" w14:textId="77777777" w:rsidR="00782572" w:rsidRPr="00FF01A7" w:rsidRDefault="00782572" w:rsidP="002E27FB">
            <w:pPr>
              <w:pStyle w:val="ab"/>
              <w:widowControl/>
              <w:numPr>
                <w:ilvl w:val="0"/>
                <w:numId w:val="39"/>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использование предложенных схем классификации для;</w:t>
            </w:r>
          </w:p>
          <w:p w14:paraId="0B2B9F07" w14:textId="77777777" w:rsidR="00782572" w:rsidRPr="00FF01A7" w:rsidRDefault="00782572" w:rsidP="002E27FB">
            <w:pPr>
              <w:pStyle w:val="ab"/>
              <w:widowControl/>
              <w:numPr>
                <w:ilvl w:val="0"/>
                <w:numId w:val="39"/>
              </w:numPr>
              <w:tabs>
                <w:tab w:val="left" w:pos="201"/>
              </w:tabs>
              <w:suppressAutoHyphens/>
              <w:autoSpaceDE w:val="0"/>
              <w:autoSpaceDN w:val="0"/>
              <w:adjustRightInd w:val="0"/>
              <w:ind w:left="0" w:firstLine="0"/>
              <w:rPr>
                <w:color w:val="000000"/>
                <w:sz w:val="20"/>
                <w:szCs w:val="20"/>
                <w:lang w:eastAsia="en-US"/>
              </w:rPr>
            </w:pPr>
            <w:r w:rsidRPr="00FF01A7">
              <w:rPr>
                <w:color w:val="000000"/>
                <w:sz w:val="20"/>
                <w:szCs w:val="20"/>
                <w:lang w:eastAsia="en-US"/>
              </w:rPr>
              <w:t>структурирования информации</w:t>
            </w:r>
          </w:p>
        </w:tc>
      </w:tr>
      <w:tr w:rsidR="00782572" w:rsidRPr="00FF01A7" w14:paraId="563CD9D9" w14:textId="77777777">
        <w:tc>
          <w:tcPr>
            <w:tcW w:w="2679" w:type="dxa"/>
          </w:tcPr>
          <w:p w14:paraId="137730C5" w14:textId="77777777" w:rsidR="00782572" w:rsidRPr="00FF01A7" w:rsidRDefault="00782572" w:rsidP="00B5363F">
            <w:pPr>
              <w:suppressAutoHyphens/>
              <w:jc w:val="center"/>
              <w:rPr>
                <w:rFonts w:eastAsia="Times New Roman"/>
                <w:b/>
                <w:bCs/>
                <w:color w:val="000000"/>
                <w:lang w:eastAsia="en-US"/>
              </w:rPr>
            </w:pPr>
            <w:r w:rsidRPr="00FF01A7">
              <w:rPr>
                <w:rFonts w:eastAsia="Times New Roman"/>
                <w:b/>
                <w:bCs/>
                <w:color w:val="000000"/>
                <w:lang w:eastAsia="en-US"/>
              </w:rPr>
              <w:t>Интеграция</w:t>
            </w:r>
          </w:p>
        </w:tc>
        <w:tc>
          <w:tcPr>
            <w:tcW w:w="7655" w:type="dxa"/>
          </w:tcPr>
          <w:p w14:paraId="5E96A3CC" w14:textId="77777777" w:rsidR="00782572" w:rsidRPr="00FF01A7" w:rsidRDefault="00782572" w:rsidP="002E27FB">
            <w:pPr>
              <w:pStyle w:val="ab"/>
              <w:widowControl/>
              <w:numPr>
                <w:ilvl w:val="0"/>
                <w:numId w:val="40"/>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сравнивать и сопоставлять информацию из нескольких источников;</w:t>
            </w:r>
          </w:p>
          <w:p w14:paraId="5416A5B8" w14:textId="77777777" w:rsidR="00782572" w:rsidRPr="00FF01A7" w:rsidRDefault="00782572" w:rsidP="002E27FB">
            <w:pPr>
              <w:pStyle w:val="ab"/>
              <w:widowControl/>
              <w:numPr>
                <w:ilvl w:val="0"/>
                <w:numId w:val="40"/>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исключать несоответствующую и несущественную</w:t>
            </w:r>
          </w:p>
          <w:p w14:paraId="03E0712B" w14:textId="77777777" w:rsidR="00782572" w:rsidRPr="00FF01A7" w:rsidRDefault="00782572" w:rsidP="002E27FB">
            <w:pPr>
              <w:pStyle w:val="ab"/>
              <w:widowControl/>
              <w:numPr>
                <w:ilvl w:val="0"/>
                <w:numId w:val="40"/>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информацию;</w:t>
            </w:r>
          </w:p>
          <w:p w14:paraId="5462329F" w14:textId="77777777" w:rsidR="00782572" w:rsidRPr="00FF01A7" w:rsidRDefault="00782572" w:rsidP="002E27FB">
            <w:pPr>
              <w:pStyle w:val="ab"/>
              <w:widowControl/>
              <w:numPr>
                <w:ilvl w:val="0"/>
                <w:numId w:val="40"/>
              </w:numPr>
              <w:tabs>
                <w:tab w:val="left" w:pos="201"/>
              </w:tabs>
              <w:suppressAutoHyphens/>
              <w:autoSpaceDE w:val="0"/>
              <w:autoSpaceDN w:val="0"/>
              <w:adjustRightInd w:val="0"/>
              <w:ind w:left="0" w:firstLine="0"/>
              <w:rPr>
                <w:color w:val="000000"/>
                <w:sz w:val="20"/>
                <w:szCs w:val="20"/>
                <w:lang w:eastAsia="en-US"/>
              </w:rPr>
            </w:pPr>
            <w:r w:rsidRPr="00FF01A7">
              <w:rPr>
                <w:sz w:val="20"/>
                <w:szCs w:val="20"/>
                <w:lang w:eastAsia="en-US"/>
              </w:rPr>
              <w:t>умение сжато и логически грамотно изложить обобщенную информацию</w:t>
            </w:r>
          </w:p>
        </w:tc>
      </w:tr>
      <w:tr w:rsidR="00782572" w:rsidRPr="00FF01A7" w14:paraId="31AE0B32" w14:textId="77777777">
        <w:tc>
          <w:tcPr>
            <w:tcW w:w="2679" w:type="dxa"/>
          </w:tcPr>
          <w:p w14:paraId="777E3CBC" w14:textId="77777777" w:rsidR="00782572" w:rsidRPr="00FF01A7" w:rsidRDefault="00782572" w:rsidP="00B5363F">
            <w:pPr>
              <w:suppressAutoHyphens/>
              <w:jc w:val="center"/>
              <w:rPr>
                <w:rFonts w:eastAsia="Times New Roman"/>
                <w:b/>
                <w:bCs/>
                <w:lang w:eastAsia="en-US"/>
              </w:rPr>
            </w:pPr>
            <w:r w:rsidRPr="00FF01A7">
              <w:rPr>
                <w:rFonts w:eastAsia="Times New Roman"/>
                <w:b/>
                <w:bCs/>
                <w:lang w:eastAsia="en-US"/>
              </w:rPr>
              <w:t>Оценка</w:t>
            </w:r>
          </w:p>
          <w:p w14:paraId="40ECEF82" w14:textId="77777777" w:rsidR="00782572" w:rsidRPr="00FF01A7" w:rsidRDefault="00782572" w:rsidP="00B5363F">
            <w:pPr>
              <w:suppressAutoHyphens/>
              <w:jc w:val="center"/>
              <w:rPr>
                <w:rFonts w:eastAsia="Times New Roman"/>
                <w:b/>
                <w:bCs/>
                <w:color w:val="000000"/>
                <w:lang w:eastAsia="en-US"/>
              </w:rPr>
            </w:pPr>
          </w:p>
        </w:tc>
        <w:tc>
          <w:tcPr>
            <w:tcW w:w="7655" w:type="dxa"/>
          </w:tcPr>
          <w:p w14:paraId="5CAD27C4" w14:textId="77777777" w:rsidR="00782572" w:rsidRPr="00FF01A7" w:rsidRDefault="00782572" w:rsidP="002E27FB">
            <w:pPr>
              <w:pStyle w:val="ab"/>
              <w:widowControl/>
              <w:numPr>
                <w:ilvl w:val="0"/>
                <w:numId w:val="41"/>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выработка критериев для отбора информации в соответствии с потребностью;</w:t>
            </w:r>
          </w:p>
          <w:p w14:paraId="79DB665D" w14:textId="77777777" w:rsidR="00782572" w:rsidRPr="00FF01A7" w:rsidRDefault="00782572" w:rsidP="002E27FB">
            <w:pPr>
              <w:pStyle w:val="ab"/>
              <w:widowControl/>
              <w:numPr>
                <w:ilvl w:val="0"/>
                <w:numId w:val="41"/>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выбор ресурсов согласно выработанным или указанным критериям;</w:t>
            </w:r>
          </w:p>
          <w:p w14:paraId="70F2E7A8" w14:textId="77777777" w:rsidR="00782572" w:rsidRPr="00FF01A7" w:rsidRDefault="00782572" w:rsidP="002E27FB">
            <w:pPr>
              <w:pStyle w:val="ab"/>
              <w:widowControl/>
              <w:numPr>
                <w:ilvl w:val="0"/>
                <w:numId w:val="41"/>
              </w:numPr>
              <w:tabs>
                <w:tab w:val="left" w:pos="201"/>
              </w:tabs>
              <w:suppressAutoHyphens/>
              <w:autoSpaceDE w:val="0"/>
              <w:autoSpaceDN w:val="0"/>
              <w:adjustRightInd w:val="0"/>
              <w:ind w:left="0" w:firstLine="0"/>
              <w:rPr>
                <w:color w:val="000000"/>
                <w:sz w:val="20"/>
                <w:szCs w:val="20"/>
                <w:lang w:eastAsia="en-US"/>
              </w:rPr>
            </w:pPr>
            <w:r w:rsidRPr="00FF01A7">
              <w:rPr>
                <w:sz w:val="20"/>
                <w:szCs w:val="20"/>
                <w:lang w:eastAsia="en-US"/>
              </w:rPr>
              <w:t>умение остановить поиск</w:t>
            </w:r>
          </w:p>
        </w:tc>
      </w:tr>
      <w:tr w:rsidR="00782572" w:rsidRPr="00FF01A7" w14:paraId="01349690" w14:textId="77777777">
        <w:tc>
          <w:tcPr>
            <w:tcW w:w="2679" w:type="dxa"/>
          </w:tcPr>
          <w:p w14:paraId="7CF05E0B" w14:textId="77777777" w:rsidR="00782572" w:rsidRPr="00FF01A7" w:rsidRDefault="00782572" w:rsidP="00B5363F">
            <w:pPr>
              <w:suppressAutoHyphens/>
              <w:jc w:val="center"/>
              <w:rPr>
                <w:rFonts w:eastAsia="Times New Roman"/>
                <w:b/>
                <w:bCs/>
                <w:lang w:eastAsia="en-US"/>
              </w:rPr>
            </w:pPr>
            <w:r w:rsidRPr="00FF01A7">
              <w:rPr>
                <w:rFonts w:eastAsia="Times New Roman"/>
                <w:b/>
                <w:bCs/>
                <w:lang w:eastAsia="en-US"/>
              </w:rPr>
              <w:t>Создание</w:t>
            </w:r>
          </w:p>
          <w:p w14:paraId="2C54C6E1" w14:textId="77777777" w:rsidR="00782572" w:rsidRPr="00FF01A7" w:rsidRDefault="00782572" w:rsidP="00B5363F">
            <w:pPr>
              <w:suppressAutoHyphens/>
              <w:jc w:val="center"/>
              <w:rPr>
                <w:rFonts w:eastAsia="Times New Roman"/>
                <w:b/>
                <w:bCs/>
                <w:color w:val="000000"/>
                <w:lang w:eastAsia="en-US"/>
              </w:rPr>
            </w:pPr>
          </w:p>
        </w:tc>
        <w:tc>
          <w:tcPr>
            <w:tcW w:w="7655" w:type="dxa"/>
          </w:tcPr>
          <w:p w14:paraId="4B5E7B62" w14:textId="77777777" w:rsidR="00782572" w:rsidRPr="00FF01A7" w:rsidRDefault="00782572" w:rsidP="002E27FB">
            <w:pPr>
              <w:pStyle w:val="ab"/>
              <w:widowControl/>
              <w:numPr>
                <w:ilvl w:val="0"/>
                <w:numId w:val="41"/>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вырабатывать рекомендации по решению конкретной проблемы на основании полученной информации, в том числе противоречивой;</w:t>
            </w:r>
          </w:p>
          <w:p w14:paraId="02B029AF" w14:textId="77777777" w:rsidR="00782572" w:rsidRPr="00FF01A7" w:rsidRDefault="00782572" w:rsidP="002E27FB">
            <w:pPr>
              <w:pStyle w:val="ab"/>
              <w:widowControl/>
              <w:numPr>
                <w:ilvl w:val="0"/>
                <w:numId w:val="41"/>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сделать вывод о нацеленности имеющейся информации на решение конкретной проблемы;</w:t>
            </w:r>
          </w:p>
          <w:p w14:paraId="3B3BD233" w14:textId="77777777" w:rsidR="00782572" w:rsidRPr="00FF01A7" w:rsidRDefault="00782572" w:rsidP="002E27FB">
            <w:pPr>
              <w:pStyle w:val="ab"/>
              <w:widowControl/>
              <w:numPr>
                <w:ilvl w:val="0"/>
                <w:numId w:val="41"/>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обосновать свои выводы;</w:t>
            </w:r>
          </w:p>
          <w:p w14:paraId="00FBCE24" w14:textId="77777777" w:rsidR="00782572" w:rsidRPr="00FF01A7" w:rsidRDefault="00782572" w:rsidP="002E27FB">
            <w:pPr>
              <w:pStyle w:val="ab"/>
              <w:widowControl/>
              <w:numPr>
                <w:ilvl w:val="0"/>
                <w:numId w:val="41"/>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сбалансировано осветить вопрос при наличии противоречивой информации;</w:t>
            </w:r>
          </w:p>
          <w:p w14:paraId="571FFCDD" w14:textId="77777777" w:rsidR="00782572" w:rsidRPr="00FF01A7" w:rsidRDefault="00782572" w:rsidP="002E27FB">
            <w:pPr>
              <w:pStyle w:val="ab"/>
              <w:widowControl/>
              <w:numPr>
                <w:ilvl w:val="0"/>
                <w:numId w:val="41"/>
              </w:numPr>
              <w:tabs>
                <w:tab w:val="left" w:pos="201"/>
              </w:tabs>
              <w:suppressAutoHyphens/>
              <w:autoSpaceDE w:val="0"/>
              <w:autoSpaceDN w:val="0"/>
              <w:adjustRightInd w:val="0"/>
              <w:ind w:left="0" w:firstLine="0"/>
              <w:rPr>
                <w:color w:val="000000"/>
                <w:sz w:val="20"/>
                <w:szCs w:val="20"/>
                <w:lang w:eastAsia="en-US"/>
              </w:rPr>
            </w:pPr>
            <w:r w:rsidRPr="00FF01A7">
              <w:rPr>
                <w:sz w:val="20"/>
                <w:szCs w:val="20"/>
                <w:lang w:eastAsia="en-US"/>
              </w:rPr>
              <w:t>структурирование созданной информации с целью повышения убедительности выводов</w:t>
            </w:r>
          </w:p>
        </w:tc>
      </w:tr>
      <w:tr w:rsidR="00782572" w:rsidRPr="00FF01A7" w14:paraId="6CB88406" w14:textId="77777777">
        <w:tc>
          <w:tcPr>
            <w:tcW w:w="2679" w:type="dxa"/>
          </w:tcPr>
          <w:p w14:paraId="5980BCF2" w14:textId="77777777" w:rsidR="00782572" w:rsidRPr="00FF01A7" w:rsidRDefault="00782572" w:rsidP="00B5363F">
            <w:pPr>
              <w:suppressAutoHyphens/>
              <w:jc w:val="center"/>
              <w:rPr>
                <w:rFonts w:eastAsia="Times New Roman"/>
                <w:b/>
                <w:bCs/>
                <w:lang w:eastAsia="en-US"/>
              </w:rPr>
            </w:pPr>
            <w:r w:rsidRPr="00FF01A7">
              <w:rPr>
                <w:rFonts w:eastAsia="Times New Roman"/>
                <w:b/>
                <w:bCs/>
                <w:lang w:eastAsia="en-US"/>
              </w:rPr>
              <w:t>Сообщение</w:t>
            </w:r>
          </w:p>
          <w:p w14:paraId="3ADD7751" w14:textId="77777777" w:rsidR="00782572" w:rsidRPr="00FF01A7" w:rsidRDefault="00782572" w:rsidP="00B5363F">
            <w:pPr>
              <w:suppressAutoHyphens/>
              <w:jc w:val="center"/>
              <w:rPr>
                <w:rFonts w:eastAsia="Times New Roman"/>
                <w:b/>
                <w:bCs/>
                <w:lang w:eastAsia="en-US"/>
              </w:rPr>
            </w:pPr>
            <w:r w:rsidRPr="00FF01A7">
              <w:rPr>
                <w:rFonts w:eastAsia="Times New Roman"/>
                <w:b/>
                <w:bCs/>
                <w:lang w:eastAsia="en-US"/>
              </w:rPr>
              <w:t>(передача)</w:t>
            </w:r>
          </w:p>
          <w:p w14:paraId="5D3736D7" w14:textId="77777777" w:rsidR="00782572" w:rsidRPr="00FF01A7" w:rsidRDefault="00782572" w:rsidP="00B5363F">
            <w:pPr>
              <w:suppressAutoHyphens/>
              <w:jc w:val="center"/>
              <w:rPr>
                <w:rFonts w:eastAsia="Times New Roman"/>
                <w:b/>
                <w:bCs/>
                <w:color w:val="000000"/>
                <w:lang w:eastAsia="en-US"/>
              </w:rPr>
            </w:pPr>
          </w:p>
        </w:tc>
        <w:tc>
          <w:tcPr>
            <w:tcW w:w="7655" w:type="dxa"/>
          </w:tcPr>
          <w:p w14:paraId="2A3FBCD5" w14:textId="77777777" w:rsidR="00782572" w:rsidRPr="00FF01A7" w:rsidRDefault="00782572" w:rsidP="002E27FB">
            <w:pPr>
              <w:pStyle w:val="ab"/>
              <w:widowControl/>
              <w:numPr>
                <w:ilvl w:val="0"/>
                <w:numId w:val="42"/>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адаптировать информацию для конкретной аудитории (путем выбора соответствующих средств, языка и зрительного ряда);</w:t>
            </w:r>
          </w:p>
          <w:p w14:paraId="6A3C1257" w14:textId="77777777" w:rsidR="00782572" w:rsidRPr="00FF01A7" w:rsidRDefault="00782572" w:rsidP="002E27FB">
            <w:pPr>
              <w:pStyle w:val="ab"/>
              <w:widowControl/>
              <w:numPr>
                <w:ilvl w:val="0"/>
                <w:numId w:val="42"/>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грамотно цитировать источники (по делу и с соблюдением авторских прав);</w:t>
            </w:r>
          </w:p>
          <w:p w14:paraId="1D988114" w14:textId="77777777" w:rsidR="00782572" w:rsidRPr="00FF01A7" w:rsidRDefault="00782572" w:rsidP="002E27FB">
            <w:pPr>
              <w:pStyle w:val="ab"/>
              <w:widowControl/>
              <w:numPr>
                <w:ilvl w:val="0"/>
                <w:numId w:val="42"/>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обеспечение в случае необходимости конфиденциальности информации;</w:t>
            </w:r>
          </w:p>
          <w:p w14:paraId="7E9C9E33" w14:textId="77777777" w:rsidR="00782572" w:rsidRPr="00FF01A7" w:rsidRDefault="00782572" w:rsidP="002E27FB">
            <w:pPr>
              <w:pStyle w:val="ab"/>
              <w:widowControl/>
              <w:numPr>
                <w:ilvl w:val="0"/>
                <w:numId w:val="42"/>
              </w:numPr>
              <w:tabs>
                <w:tab w:val="left" w:pos="201"/>
              </w:tabs>
              <w:suppressAutoHyphens/>
              <w:autoSpaceDE w:val="0"/>
              <w:autoSpaceDN w:val="0"/>
              <w:adjustRightInd w:val="0"/>
              <w:ind w:left="0" w:firstLine="0"/>
              <w:rPr>
                <w:sz w:val="20"/>
                <w:szCs w:val="20"/>
                <w:lang w:eastAsia="en-US"/>
              </w:rPr>
            </w:pPr>
            <w:r w:rsidRPr="00FF01A7">
              <w:rPr>
                <w:sz w:val="20"/>
                <w:szCs w:val="20"/>
                <w:lang w:eastAsia="en-US"/>
              </w:rPr>
              <w:t>умение воздерживаться от использования провокационных высказываний по отношению к культуре, расе, этнической принадлежности или полу;</w:t>
            </w:r>
          </w:p>
          <w:p w14:paraId="596E04BC" w14:textId="77777777" w:rsidR="00782572" w:rsidRPr="00FF01A7" w:rsidRDefault="00782572" w:rsidP="002E27FB">
            <w:pPr>
              <w:pStyle w:val="ab"/>
              <w:widowControl/>
              <w:numPr>
                <w:ilvl w:val="0"/>
                <w:numId w:val="42"/>
              </w:numPr>
              <w:tabs>
                <w:tab w:val="left" w:pos="201"/>
              </w:tabs>
              <w:suppressAutoHyphens/>
              <w:autoSpaceDE w:val="0"/>
              <w:autoSpaceDN w:val="0"/>
              <w:adjustRightInd w:val="0"/>
              <w:ind w:left="0" w:firstLine="0"/>
              <w:rPr>
                <w:color w:val="000000"/>
                <w:sz w:val="20"/>
                <w:szCs w:val="20"/>
                <w:lang w:eastAsia="en-US"/>
              </w:rPr>
            </w:pPr>
            <w:r w:rsidRPr="00FF01A7">
              <w:rPr>
                <w:sz w:val="20"/>
                <w:szCs w:val="20"/>
                <w:lang w:eastAsia="en-US"/>
              </w:rPr>
              <w:t>знание всех требований (правил общения), относящихся к стилю конкретного общения</w:t>
            </w:r>
          </w:p>
        </w:tc>
      </w:tr>
    </w:tbl>
    <w:p w14:paraId="7DADD150" w14:textId="7D76E0DE" w:rsidR="00782572" w:rsidRPr="00FF01A7" w:rsidRDefault="00782572" w:rsidP="00B5363F">
      <w:pPr>
        <w:suppressAutoHyphens/>
        <w:ind w:firstLine="709"/>
        <w:rPr>
          <w:rFonts w:eastAsia="Times New Roman"/>
        </w:rPr>
      </w:pPr>
      <w:r w:rsidRPr="00FF01A7">
        <w:rPr>
          <w:rFonts w:eastAsia="Times New Roman"/>
        </w:rPr>
        <w:t>В ИКТ - компетентности выделяются элементы, которые формируются и используются в учебных предметах, в интегративных межпредметных проектах, во внеурочной деятельности.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w:t>
      </w:r>
    </w:p>
    <w:p w14:paraId="1043E313" w14:textId="549D9D22" w:rsidR="00782572" w:rsidRPr="00FF01A7" w:rsidRDefault="00782572" w:rsidP="00B5363F">
      <w:pPr>
        <w:pStyle w:val="3"/>
        <w:suppressAutoHyphens/>
        <w:spacing w:before="0" w:after="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Элементами образовательной ИКТ - компетентности являются:</w:t>
      </w:r>
    </w:p>
    <w:p w14:paraId="176B10DE" w14:textId="77777777" w:rsidR="00782572" w:rsidRPr="00FF01A7" w:rsidRDefault="00782572" w:rsidP="00B5363F">
      <w:pPr>
        <w:suppressAutoHyphens/>
        <w:ind w:firstLine="709"/>
        <w:rPr>
          <w:rFonts w:eastAsia="Times New Roman"/>
          <w:b/>
          <w:bCs/>
          <w:i/>
          <w:iCs/>
        </w:rPr>
      </w:pPr>
      <w:r w:rsidRPr="00FF01A7">
        <w:rPr>
          <w:rFonts w:eastAsia="Times New Roman"/>
          <w:b/>
          <w:bCs/>
          <w:i/>
          <w:iCs/>
        </w:rPr>
        <w:t>1.Обращение с устройствами ИКТ, как с электроустройствами:</w:t>
      </w:r>
    </w:p>
    <w:p w14:paraId="0172DAA3"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понимание основных принципов работы устройств ИКТ;</w:t>
      </w:r>
    </w:p>
    <w:p w14:paraId="2E3A455B"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подключение устройств ИКТ к электрической сети, использование аккумуляторов;</w:t>
      </w:r>
    </w:p>
    <w:p w14:paraId="0C8378FF"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включение и выключение устройств ИКТ, вход в операционную систему;</w:t>
      </w:r>
    </w:p>
    <w:p w14:paraId="2AC591D0"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базовые действия с экранными объектами;</w:t>
      </w:r>
    </w:p>
    <w:p w14:paraId="7877991C"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соединение устройств ИКТ с использованием проводных и беспроводных технологий;</w:t>
      </w:r>
    </w:p>
    <w:p w14:paraId="1F39C6BD"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информационное подключение к локальной сети и глобальной сети Интернет;</w:t>
      </w:r>
    </w:p>
    <w:p w14:paraId="068A10C3"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14:paraId="79B1C2FB"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обеспечение надежного функционирования устройств ИКТ;</w:t>
      </w:r>
    </w:p>
    <w:p w14:paraId="33921597"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 xml:space="preserve">вывод информации на бумагу и в трехмерную материальную среду (печать). </w:t>
      </w:r>
    </w:p>
    <w:p w14:paraId="065305D2"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lastRenderedPageBreak/>
        <w:t>использование основных законов восприятия, обработки и хранения информации человеком;</w:t>
      </w:r>
    </w:p>
    <w:p w14:paraId="3A12F31A" w14:textId="77777777" w:rsidR="00782572" w:rsidRPr="00FF01A7" w:rsidRDefault="00782572" w:rsidP="002E27FB">
      <w:pPr>
        <w:widowControl/>
        <w:numPr>
          <w:ilvl w:val="0"/>
          <w:numId w:val="187"/>
        </w:numPr>
        <w:tabs>
          <w:tab w:val="clear" w:pos="720"/>
          <w:tab w:val="num" w:pos="567"/>
          <w:tab w:val="left" w:pos="1080"/>
        </w:tabs>
        <w:suppressAutoHyphens/>
        <w:ind w:left="0" w:firstLine="709"/>
        <w:rPr>
          <w:rFonts w:eastAsia="Times New Roman"/>
        </w:rPr>
      </w:pPr>
      <w:r w:rsidRPr="00FF01A7">
        <w:rPr>
          <w:rFonts w:eastAsia="Times New Roman"/>
        </w:rPr>
        <w:t>соблюдение требований техники безопасности, гигиены, эргономики и ресурсосбережения при работе с устройствами ИКТ.</w:t>
      </w:r>
    </w:p>
    <w:p w14:paraId="0404ED90" w14:textId="77777777" w:rsidR="00782572" w:rsidRPr="00FF01A7" w:rsidRDefault="00782572" w:rsidP="00B5363F">
      <w:pPr>
        <w:tabs>
          <w:tab w:val="num" w:pos="142"/>
        </w:tabs>
        <w:suppressAutoHyphens/>
        <w:ind w:firstLine="709"/>
        <w:rPr>
          <w:rFonts w:eastAsia="Times New Roman"/>
          <w:b/>
          <w:bCs/>
          <w:i/>
          <w:iCs/>
        </w:rPr>
      </w:pPr>
      <w:r w:rsidRPr="00FF01A7">
        <w:rPr>
          <w:rFonts w:eastAsia="Times New Roman"/>
          <w:b/>
          <w:bCs/>
          <w:i/>
          <w:iCs/>
        </w:rPr>
        <w:t>Указанные умения формируются преимущественно в предметной области «Технология».</w:t>
      </w:r>
    </w:p>
    <w:p w14:paraId="4C1A5ADE" w14:textId="77777777" w:rsidR="00782572" w:rsidRPr="00FF01A7" w:rsidRDefault="00782572" w:rsidP="00B5363F">
      <w:pPr>
        <w:tabs>
          <w:tab w:val="left" w:pos="567"/>
        </w:tabs>
        <w:suppressAutoHyphens/>
        <w:ind w:firstLine="709"/>
        <w:rPr>
          <w:rFonts w:eastAsia="Times New Roman"/>
          <w:b/>
          <w:bCs/>
          <w:i/>
          <w:iCs/>
        </w:rPr>
      </w:pPr>
      <w:r w:rsidRPr="00FF01A7">
        <w:rPr>
          <w:rFonts w:eastAsia="Times New Roman"/>
          <w:b/>
          <w:bCs/>
          <w:i/>
          <w:iCs/>
        </w:rPr>
        <w:t>2. Фиксация, запись изображений и звуков, их обработка</w:t>
      </w:r>
    </w:p>
    <w:p w14:paraId="2A1CE146" w14:textId="77777777" w:rsidR="00782572" w:rsidRPr="00FF01A7" w:rsidRDefault="00782572" w:rsidP="002E27FB">
      <w:pPr>
        <w:widowControl/>
        <w:numPr>
          <w:ilvl w:val="0"/>
          <w:numId w:val="187"/>
        </w:numPr>
        <w:tabs>
          <w:tab w:val="clear" w:pos="720"/>
          <w:tab w:val="num" w:pos="284"/>
          <w:tab w:val="left" w:pos="567"/>
          <w:tab w:val="num" w:pos="1080"/>
        </w:tabs>
        <w:suppressAutoHyphens/>
        <w:ind w:left="0" w:firstLine="709"/>
        <w:rPr>
          <w:rFonts w:eastAsia="Times New Roman"/>
        </w:rPr>
      </w:pPr>
      <w:r w:rsidRPr="00FF01A7">
        <w:rPr>
          <w:rFonts w:eastAsia="Times New Roman"/>
        </w:rPr>
        <w:t>цифровая фотография, трехмерное сканирование, цифровая звукозапись, цифровая видеосъемка;</w:t>
      </w:r>
    </w:p>
    <w:p w14:paraId="30FB001D" w14:textId="77777777" w:rsidR="00782572" w:rsidRPr="00FF01A7" w:rsidRDefault="00782572" w:rsidP="002E27FB">
      <w:pPr>
        <w:widowControl/>
        <w:numPr>
          <w:ilvl w:val="0"/>
          <w:numId w:val="187"/>
        </w:numPr>
        <w:tabs>
          <w:tab w:val="clear" w:pos="720"/>
          <w:tab w:val="num" w:pos="284"/>
          <w:tab w:val="left" w:pos="567"/>
          <w:tab w:val="num" w:pos="1080"/>
        </w:tabs>
        <w:suppressAutoHyphens/>
        <w:ind w:left="0" w:firstLine="709"/>
        <w:rPr>
          <w:rFonts w:eastAsia="Times New Roman"/>
        </w:rPr>
      </w:pPr>
      <w:r w:rsidRPr="00FF01A7">
        <w:rPr>
          <w:rFonts w:eastAsia="Times New Roman"/>
        </w:rPr>
        <w:t>создание мультипликации как последовательности фотоизображений;</w:t>
      </w:r>
    </w:p>
    <w:p w14:paraId="28402F87" w14:textId="77777777" w:rsidR="00782572" w:rsidRPr="00FF01A7" w:rsidRDefault="00782572" w:rsidP="002E27FB">
      <w:pPr>
        <w:widowControl/>
        <w:numPr>
          <w:ilvl w:val="0"/>
          <w:numId w:val="187"/>
        </w:numPr>
        <w:tabs>
          <w:tab w:val="clear" w:pos="720"/>
          <w:tab w:val="num" w:pos="284"/>
          <w:tab w:val="left" w:pos="567"/>
          <w:tab w:val="num" w:pos="1080"/>
        </w:tabs>
        <w:suppressAutoHyphens/>
        <w:ind w:left="0" w:firstLine="709"/>
        <w:rPr>
          <w:rFonts w:eastAsia="Times New Roman"/>
        </w:rPr>
      </w:pPr>
      <w:r w:rsidRPr="00FF01A7">
        <w:rPr>
          <w:rFonts w:eastAsia="Times New Roman"/>
        </w:rPr>
        <w:t>обработка фотографий;</w:t>
      </w:r>
    </w:p>
    <w:p w14:paraId="416C2376" w14:textId="77777777" w:rsidR="00782572" w:rsidRPr="00FF01A7" w:rsidRDefault="00782572" w:rsidP="002E27FB">
      <w:pPr>
        <w:widowControl/>
        <w:numPr>
          <w:ilvl w:val="0"/>
          <w:numId w:val="187"/>
        </w:numPr>
        <w:tabs>
          <w:tab w:val="clear" w:pos="720"/>
          <w:tab w:val="num" w:pos="284"/>
          <w:tab w:val="left" w:pos="567"/>
          <w:tab w:val="num" w:pos="1080"/>
        </w:tabs>
        <w:suppressAutoHyphens/>
        <w:ind w:left="0" w:firstLine="709"/>
        <w:rPr>
          <w:rFonts w:eastAsia="Times New Roman"/>
        </w:rPr>
      </w:pPr>
      <w:r w:rsidRPr="00FF01A7">
        <w:rPr>
          <w:rFonts w:eastAsia="Times New Roman"/>
        </w:rPr>
        <w:t>видеомонтаж и озвучивание видео сообщений.</w:t>
      </w:r>
    </w:p>
    <w:p w14:paraId="6C994267" w14:textId="77777777" w:rsidR="00782572" w:rsidRPr="00FF01A7" w:rsidRDefault="00782572" w:rsidP="00B5363F">
      <w:pPr>
        <w:tabs>
          <w:tab w:val="num" w:pos="0"/>
          <w:tab w:val="left" w:pos="567"/>
        </w:tabs>
        <w:suppressAutoHyphens/>
        <w:ind w:firstLine="709"/>
        <w:rPr>
          <w:rFonts w:eastAsia="Times New Roman"/>
          <w:b/>
          <w:bCs/>
          <w:i/>
          <w:iCs/>
        </w:rPr>
      </w:pPr>
      <w:r w:rsidRPr="00FF01A7">
        <w:rPr>
          <w:rFonts w:eastAsia="Times New Roman"/>
          <w:b/>
          <w:bCs/>
          <w:i/>
          <w:iCs/>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14:paraId="4E954FC5" w14:textId="77777777" w:rsidR="00782572" w:rsidRPr="00FF01A7" w:rsidRDefault="00782572" w:rsidP="00B5363F">
      <w:pPr>
        <w:suppressAutoHyphens/>
        <w:ind w:firstLine="709"/>
        <w:rPr>
          <w:rFonts w:eastAsia="Times New Roman"/>
          <w:b/>
          <w:bCs/>
          <w:i/>
          <w:iCs/>
        </w:rPr>
      </w:pPr>
      <w:r w:rsidRPr="00FF01A7">
        <w:rPr>
          <w:rFonts w:eastAsia="Times New Roman"/>
          <w:b/>
          <w:bCs/>
          <w:i/>
          <w:iCs/>
        </w:rPr>
        <w:t xml:space="preserve">3. Создание письменных текстов </w:t>
      </w:r>
    </w:p>
    <w:p w14:paraId="51221733" w14:textId="77777777" w:rsidR="00782572" w:rsidRPr="00FF01A7" w:rsidRDefault="00782572" w:rsidP="00B5363F">
      <w:pPr>
        <w:tabs>
          <w:tab w:val="left" w:pos="709"/>
        </w:tabs>
        <w:suppressAutoHyphens/>
        <w:ind w:firstLine="709"/>
        <w:rPr>
          <w:rFonts w:eastAsia="Times New Roman"/>
        </w:rPr>
      </w:pPr>
      <w:r w:rsidRPr="00FF01A7">
        <w:rPr>
          <w:rFonts w:eastAsia="Times New Roman"/>
        </w:rPr>
        <w:t>Сканирование текста и распознавание сканированного текста:</w:t>
      </w:r>
    </w:p>
    <w:p w14:paraId="23E0E92E" w14:textId="77777777" w:rsidR="00782572" w:rsidRPr="00FF01A7" w:rsidRDefault="00782572" w:rsidP="002E27FB">
      <w:pPr>
        <w:widowControl/>
        <w:numPr>
          <w:ilvl w:val="0"/>
          <w:numId w:val="187"/>
        </w:numPr>
        <w:tabs>
          <w:tab w:val="clear" w:pos="720"/>
          <w:tab w:val="left" w:pos="709"/>
          <w:tab w:val="num" w:pos="1080"/>
        </w:tabs>
        <w:suppressAutoHyphens/>
        <w:ind w:left="0" w:firstLine="709"/>
        <w:rPr>
          <w:rFonts w:eastAsia="Times New Roman"/>
        </w:rPr>
      </w:pPr>
      <w:r w:rsidRPr="00FF01A7">
        <w:rPr>
          <w:rFonts w:eastAsia="Times New Roman"/>
        </w:rPr>
        <w:t xml:space="preserve">ввод русского и иноязычного текста слепым десятипальцевым методом; </w:t>
      </w:r>
    </w:p>
    <w:p w14:paraId="065E4189" w14:textId="77777777" w:rsidR="00782572" w:rsidRPr="00FF01A7" w:rsidRDefault="00782572" w:rsidP="002E27FB">
      <w:pPr>
        <w:widowControl/>
        <w:numPr>
          <w:ilvl w:val="0"/>
          <w:numId w:val="187"/>
        </w:numPr>
        <w:tabs>
          <w:tab w:val="clear" w:pos="720"/>
          <w:tab w:val="left" w:pos="709"/>
          <w:tab w:val="num" w:pos="1080"/>
        </w:tabs>
        <w:suppressAutoHyphens/>
        <w:ind w:left="0" w:firstLine="709"/>
        <w:rPr>
          <w:rFonts w:eastAsia="Times New Roman"/>
        </w:rPr>
      </w:pPr>
      <w:r w:rsidRPr="00FF01A7">
        <w:rPr>
          <w:rFonts w:eastAsia="Times New Roman"/>
        </w:rPr>
        <w:t>базовое экранное редактирование текста;</w:t>
      </w:r>
    </w:p>
    <w:p w14:paraId="6904E49B" w14:textId="77777777" w:rsidR="00782572" w:rsidRPr="00FF01A7" w:rsidRDefault="00782572" w:rsidP="002E27FB">
      <w:pPr>
        <w:widowControl/>
        <w:numPr>
          <w:ilvl w:val="0"/>
          <w:numId w:val="187"/>
        </w:numPr>
        <w:tabs>
          <w:tab w:val="clear" w:pos="720"/>
          <w:tab w:val="left" w:pos="709"/>
          <w:tab w:val="num" w:pos="1080"/>
        </w:tabs>
        <w:suppressAutoHyphens/>
        <w:ind w:left="0" w:firstLine="709"/>
        <w:rPr>
          <w:rFonts w:eastAsia="Times New Roman"/>
        </w:rPr>
      </w:pPr>
      <w:r w:rsidRPr="00FF01A7">
        <w:rPr>
          <w:rFonts w:eastAsia="Times New Roman"/>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14:paraId="7BC30537" w14:textId="77777777" w:rsidR="00782572" w:rsidRPr="00FF01A7" w:rsidRDefault="00782572" w:rsidP="002E27FB">
      <w:pPr>
        <w:widowControl/>
        <w:numPr>
          <w:ilvl w:val="0"/>
          <w:numId w:val="187"/>
        </w:numPr>
        <w:tabs>
          <w:tab w:val="clear" w:pos="720"/>
          <w:tab w:val="left" w:pos="709"/>
          <w:tab w:val="num" w:pos="1080"/>
        </w:tabs>
        <w:suppressAutoHyphens/>
        <w:ind w:left="0" w:firstLine="709"/>
        <w:rPr>
          <w:rFonts w:eastAsia="Times New Roman"/>
        </w:rPr>
      </w:pPr>
      <w:r w:rsidRPr="00FF01A7">
        <w:rPr>
          <w:rFonts w:eastAsia="Times New Roman"/>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14:paraId="03AC194D" w14:textId="77777777" w:rsidR="00782572" w:rsidRPr="00FF01A7" w:rsidRDefault="00782572" w:rsidP="002E27FB">
      <w:pPr>
        <w:widowControl/>
        <w:numPr>
          <w:ilvl w:val="0"/>
          <w:numId w:val="187"/>
        </w:numPr>
        <w:tabs>
          <w:tab w:val="clear" w:pos="720"/>
          <w:tab w:val="left" w:pos="709"/>
          <w:tab w:val="num" w:pos="1080"/>
        </w:tabs>
        <w:suppressAutoHyphens/>
        <w:ind w:left="0" w:firstLine="709"/>
        <w:rPr>
          <w:rFonts w:eastAsia="Times New Roman"/>
        </w:rPr>
      </w:pPr>
      <w:r w:rsidRPr="00FF01A7">
        <w:rPr>
          <w:rFonts w:eastAsia="Times New Roman"/>
        </w:rPr>
        <w:t>использование средств орфографического и синтаксического контроля русского текста и текста на иностранном языке;</w:t>
      </w:r>
    </w:p>
    <w:p w14:paraId="7C535E6F" w14:textId="77777777" w:rsidR="00782572" w:rsidRPr="00FF01A7" w:rsidRDefault="00782572" w:rsidP="002E27FB">
      <w:pPr>
        <w:widowControl/>
        <w:numPr>
          <w:ilvl w:val="0"/>
          <w:numId w:val="187"/>
        </w:numPr>
        <w:tabs>
          <w:tab w:val="clear" w:pos="720"/>
          <w:tab w:val="left" w:pos="709"/>
          <w:tab w:val="num" w:pos="1080"/>
        </w:tabs>
        <w:suppressAutoHyphens/>
        <w:ind w:left="0" w:firstLine="709"/>
        <w:rPr>
          <w:rFonts w:eastAsia="Times New Roman"/>
        </w:rPr>
      </w:pPr>
      <w:r w:rsidRPr="00FF01A7">
        <w:rPr>
          <w:rFonts w:eastAsia="Times New Roman"/>
        </w:rPr>
        <w:t>издательские технологии.</w:t>
      </w:r>
    </w:p>
    <w:p w14:paraId="255AC2C2" w14:textId="77777777" w:rsidR="00782572" w:rsidRPr="00FF01A7" w:rsidRDefault="00782572" w:rsidP="00B5363F">
      <w:pPr>
        <w:tabs>
          <w:tab w:val="left" w:pos="709"/>
        </w:tabs>
        <w:suppressAutoHyphens/>
        <w:ind w:firstLine="709"/>
        <w:rPr>
          <w:rFonts w:eastAsia="Times New Roman"/>
          <w:b/>
          <w:bCs/>
          <w:i/>
          <w:iCs/>
        </w:rPr>
      </w:pPr>
      <w:r w:rsidRPr="00FF01A7">
        <w:rPr>
          <w:rFonts w:eastAsia="Times New Roman"/>
          <w:b/>
          <w:bCs/>
          <w:i/>
          <w:iCs/>
        </w:rPr>
        <w:t>Указанные умения формируются преимущественно в предметных областях: русский язык, иностранный язык, литература, история.</w:t>
      </w:r>
    </w:p>
    <w:p w14:paraId="25EE5ED3" w14:textId="77777777" w:rsidR="00782572" w:rsidRPr="00FF01A7" w:rsidRDefault="00782572" w:rsidP="00B5363F">
      <w:pPr>
        <w:suppressAutoHyphens/>
        <w:ind w:firstLine="709"/>
        <w:rPr>
          <w:rFonts w:eastAsia="Times New Roman"/>
          <w:b/>
          <w:bCs/>
          <w:i/>
          <w:iCs/>
        </w:rPr>
      </w:pPr>
      <w:r w:rsidRPr="00FF01A7">
        <w:rPr>
          <w:rFonts w:eastAsia="Times New Roman"/>
          <w:b/>
          <w:bCs/>
          <w:i/>
          <w:iCs/>
        </w:rPr>
        <w:t>4. Создание графических объектов</w:t>
      </w:r>
    </w:p>
    <w:p w14:paraId="44B89008" w14:textId="77777777" w:rsidR="00782572" w:rsidRPr="00FF01A7" w:rsidRDefault="00782572" w:rsidP="002E27FB">
      <w:pPr>
        <w:widowControl/>
        <w:numPr>
          <w:ilvl w:val="0"/>
          <w:numId w:val="188"/>
        </w:numPr>
        <w:tabs>
          <w:tab w:val="clear" w:pos="1068"/>
          <w:tab w:val="num" w:pos="0"/>
          <w:tab w:val="left" w:pos="1080"/>
        </w:tabs>
        <w:suppressAutoHyphens/>
        <w:ind w:left="0" w:firstLine="709"/>
        <w:rPr>
          <w:rFonts w:eastAsia="Times New Roman"/>
        </w:rPr>
      </w:pPr>
      <w:r w:rsidRPr="00FF01A7">
        <w:rPr>
          <w:rFonts w:eastAsia="Times New Roman"/>
        </w:rPr>
        <w:t>создание геометрических объектов;</w:t>
      </w:r>
    </w:p>
    <w:p w14:paraId="777A5267" w14:textId="77777777" w:rsidR="00782572" w:rsidRPr="00FF01A7" w:rsidRDefault="00782572" w:rsidP="002E27FB">
      <w:pPr>
        <w:widowControl/>
        <w:numPr>
          <w:ilvl w:val="0"/>
          <w:numId w:val="188"/>
        </w:numPr>
        <w:tabs>
          <w:tab w:val="clear" w:pos="1068"/>
          <w:tab w:val="num" w:pos="0"/>
          <w:tab w:val="left" w:pos="1080"/>
        </w:tabs>
        <w:suppressAutoHyphens/>
        <w:ind w:left="0" w:firstLine="709"/>
        <w:rPr>
          <w:rFonts w:eastAsia="Times New Roman"/>
        </w:rPr>
      </w:pPr>
      <w:r w:rsidRPr="00FF01A7">
        <w:rPr>
          <w:rFonts w:eastAsia="Times New Roman"/>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14:paraId="2AB82EE8" w14:textId="77777777" w:rsidR="00782572" w:rsidRPr="00FF01A7" w:rsidRDefault="00782572" w:rsidP="002E27FB">
      <w:pPr>
        <w:widowControl/>
        <w:numPr>
          <w:ilvl w:val="0"/>
          <w:numId w:val="188"/>
        </w:numPr>
        <w:tabs>
          <w:tab w:val="clear" w:pos="1068"/>
          <w:tab w:val="num" w:pos="0"/>
          <w:tab w:val="left" w:pos="1080"/>
        </w:tabs>
        <w:suppressAutoHyphens/>
        <w:ind w:left="0" w:firstLine="709"/>
        <w:rPr>
          <w:rFonts w:eastAsia="Times New Roman"/>
        </w:rPr>
      </w:pPr>
      <w:r w:rsidRPr="00FF01A7">
        <w:rPr>
          <w:rFonts w:eastAsia="Times New Roman"/>
        </w:rPr>
        <w:t>создание специализированных карт и диаграмм: географических (ГИС), хронологических;</w:t>
      </w:r>
    </w:p>
    <w:p w14:paraId="76EC4CED" w14:textId="77777777" w:rsidR="00782572" w:rsidRPr="00FF01A7" w:rsidRDefault="00782572" w:rsidP="002E27FB">
      <w:pPr>
        <w:widowControl/>
        <w:numPr>
          <w:ilvl w:val="0"/>
          <w:numId w:val="188"/>
        </w:numPr>
        <w:tabs>
          <w:tab w:val="clear" w:pos="1068"/>
          <w:tab w:val="num" w:pos="0"/>
          <w:tab w:val="left" w:pos="1080"/>
        </w:tabs>
        <w:suppressAutoHyphens/>
        <w:ind w:left="0" w:firstLine="709"/>
        <w:rPr>
          <w:rFonts w:eastAsia="Times New Roman"/>
        </w:rPr>
      </w:pPr>
      <w:r w:rsidRPr="00FF01A7">
        <w:rPr>
          <w:rFonts w:eastAsia="Times New Roman"/>
        </w:rPr>
        <w:t>создание графических произведений с проведением рукой произвольных линий;</w:t>
      </w:r>
    </w:p>
    <w:p w14:paraId="62500759" w14:textId="77777777" w:rsidR="00782572" w:rsidRPr="00FF01A7" w:rsidRDefault="00782572" w:rsidP="002E27FB">
      <w:pPr>
        <w:widowControl/>
        <w:numPr>
          <w:ilvl w:val="0"/>
          <w:numId w:val="188"/>
        </w:numPr>
        <w:tabs>
          <w:tab w:val="clear" w:pos="1068"/>
          <w:tab w:val="num" w:pos="0"/>
          <w:tab w:val="left" w:pos="1080"/>
        </w:tabs>
        <w:suppressAutoHyphens/>
        <w:ind w:left="0" w:firstLine="709"/>
        <w:rPr>
          <w:rFonts w:eastAsia="Times New Roman"/>
        </w:rPr>
      </w:pPr>
      <w:r w:rsidRPr="00FF01A7">
        <w:rPr>
          <w:rFonts w:eastAsia="Times New Roman"/>
        </w:rPr>
        <w:t>создание мультипликации в соответствии с задачами;</w:t>
      </w:r>
    </w:p>
    <w:p w14:paraId="3336C6DC" w14:textId="77777777" w:rsidR="00782572" w:rsidRPr="00FF01A7" w:rsidRDefault="00782572" w:rsidP="002E27FB">
      <w:pPr>
        <w:widowControl/>
        <w:numPr>
          <w:ilvl w:val="0"/>
          <w:numId w:val="188"/>
        </w:numPr>
        <w:tabs>
          <w:tab w:val="clear" w:pos="1068"/>
          <w:tab w:val="num" w:pos="0"/>
          <w:tab w:val="left" w:pos="1080"/>
        </w:tabs>
        <w:suppressAutoHyphens/>
        <w:ind w:left="0" w:firstLine="709"/>
        <w:rPr>
          <w:rFonts w:eastAsia="Times New Roman"/>
        </w:rPr>
      </w:pPr>
      <w:r w:rsidRPr="00FF01A7">
        <w:rPr>
          <w:rFonts w:eastAsia="Times New Roman"/>
        </w:rPr>
        <w:t>создание виртуальных моделей трехмерных объектов.</w:t>
      </w:r>
    </w:p>
    <w:p w14:paraId="5777C47B" w14:textId="77777777" w:rsidR="00782572" w:rsidRPr="00FF01A7" w:rsidRDefault="00782572" w:rsidP="00B5363F">
      <w:pPr>
        <w:suppressAutoHyphens/>
        <w:ind w:firstLine="709"/>
        <w:rPr>
          <w:rFonts w:eastAsia="Times New Roman"/>
          <w:b/>
          <w:bCs/>
          <w:i/>
          <w:iCs/>
        </w:rPr>
      </w:pPr>
      <w:r w:rsidRPr="00FF01A7">
        <w:rPr>
          <w:rFonts w:eastAsia="Times New Roman"/>
          <w:b/>
          <w:bCs/>
          <w:i/>
          <w:iCs/>
        </w:rPr>
        <w:t>Указанные умения формируются преимущественно в предметных областях: технология, обществознание, география, история, математика.</w:t>
      </w:r>
    </w:p>
    <w:p w14:paraId="28B9855E" w14:textId="77777777" w:rsidR="00782572" w:rsidRPr="00FF01A7" w:rsidRDefault="00782572" w:rsidP="00B5363F">
      <w:pPr>
        <w:suppressAutoHyphens/>
        <w:ind w:firstLine="709"/>
        <w:rPr>
          <w:rFonts w:eastAsia="Times New Roman"/>
          <w:b/>
          <w:bCs/>
          <w:i/>
          <w:iCs/>
        </w:rPr>
      </w:pPr>
      <w:r w:rsidRPr="00FF01A7">
        <w:rPr>
          <w:rFonts w:eastAsia="Times New Roman"/>
          <w:b/>
          <w:bCs/>
          <w:i/>
          <w:iCs/>
        </w:rPr>
        <w:t>5. Создание музыкальных и звуковых объектов</w:t>
      </w:r>
    </w:p>
    <w:p w14:paraId="703E2317" w14:textId="77777777" w:rsidR="00782572" w:rsidRPr="00FF01A7" w:rsidRDefault="00782572" w:rsidP="002E27FB">
      <w:pPr>
        <w:widowControl/>
        <w:numPr>
          <w:ilvl w:val="0"/>
          <w:numId w:val="194"/>
        </w:numPr>
        <w:tabs>
          <w:tab w:val="clear" w:pos="1068"/>
          <w:tab w:val="num" w:pos="709"/>
          <w:tab w:val="left" w:pos="1080"/>
        </w:tabs>
        <w:suppressAutoHyphens/>
        <w:ind w:left="0" w:firstLine="709"/>
        <w:rPr>
          <w:rFonts w:eastAsia="Times New Roman"/>
        </w:rPr>
      </w:pPr>
      <w:r w:rsidRPr="00FF01A7">
        <w:rPr>
          <w:rFonts w:eastAsia="Times New Roman"/>
        </w:rPr>
        <w:t>использование музыкальных и звуковых редакторов</w:t>
      </w:r>
    </w:p>
    <w:p w14:paraId="1AD50F30" w14:textId="77777777" w:rsidR="00782572" w:rsidRPr="00FF01A7" w:rsidRDefault="00782572" w:rsidP="002E27FB">
      <w:pPr>
        <w:widowControl/>
        <w:numPr>
          <w:ilvl w:val="0"/>
          <w:numId w:val="194"/>
        </w:numPr>
        <w:tabs>
          <w:tab w:val="clear" w:pos="1068"/>
          <w:tab w:val="num" w:pos="709"/>
          <w:tab w:val="left" w:pos="1080"/>
        </w:tabs>
        <w:suppressAutoHyphens/>
        <w:ind w:left="0" w:firstLine="709"/>
        <w:rPr>
          <w:rFonts w:eastAsia="Times New Roman"/>
        </w:rPr>
      </w:pPr>
      <w:r w:rsidRPr="00FF01A7">
        <w:rPr>
          <w:rFonts w:eastAsia="Times New Roman"/>
        </w:rPr>
        <w:t>использование клавишных и кинестетических синтезаторов</w:t>
      </w:r>
    </w:p>
    <w:p w14:paraId="7AB45237" w14:textId="6FE4F3AA" w:rsidR="00782572" w:rsidRPr="00FF01A7" w:rsidRDefault="00782572" w:rsidP="00B5363F">
      <w:pPr>
        <w:suppressAutoHyphens/>
        <w:ind w:firstLine="709"/>
        <w:rPr>
          <w:rFonts w:eastAsia="Times New Roman"/>
          <w:b/>
          <w:bCs/>
          <w:i/>
          <w:iCs/>
        </w:rPr>
      </w:pPr>
      <w:r w:rsidRPr="00FF01A7">
        <w:rPr>
          <w:rFonts w:eastAsia="Times New Roman"/>
          <w:b/>
          <w:bCs/>
          <w:i/>
          <w:iCs/>
        </w:rPr>
        <w:t>Указанные умения формируются преимущественно в предметных областях: искусство, внеурочная деятельность.</w:t>
      </w:r>
    </w:p>
    <w:p w14:paraId="72C30781" w14:textId="77777777" w:rsidR="00782572" w:rsidRPr="00FF01A7" w:rsidRDefault="00782572" w:rsidP="00B5363F">
      <w:pPr>
        <w:suppressAutoHyphens/>
        <w:ind w:firstLine="709"/>
        <w:rPr>
          <w:rFonts w:eastAsia="Times New Roman"/>
          <w:b/>
          <w:bCs/>
          <w:i/>
          <w:iCs/>
        </w:rPr>
      </w:pPr>
      <w:r w:rsidRPr="00FF01A7">
        <w:rPr>
          <w:rFonts w:eastAsia="Times New Roman"/>
          <w:b/>
          <w:bCs/>
          <w:i/>
          <w:iCs/>
        </w:rPr>
        <w:t>6. Создание сообщений (гипермедиа)</w:t>
      </w:r>
    </w:p>
    <w:p w14:paraId="3F03E60F" w14:textId="77777777" w:rsidR="00782572" w:rsidRPr="00FF01A7" w:rsidRDefault="00782572" w:rsidP="002E27FB">
      <w:pPr>
        <w:widowControl/>
        <w:numPr>
          <w:ilvl w:val="0"/>
          <w:numId w:val="191"/>
        </w:numPr>
        <w:tabs>
          <w:tab w:val="clear" w:pos="1068"/>
          <w:tab w:val="num" w:pos="709"/>
          <w:tab w:val="left" w:pos="1080"/>
        </w:tabs>
        <w:suppressAutoHyphens/>
        <w:ind w:left="0" w:firstLine="709"/>
        <w:rPr>
          <w:rFonts w:eastAsia="Times New Roman"/>
        </w:rPr>
      </w:pPr>
      <w:r w:rsidRPr="00FF01A7">
        <w:rPr>
          <w:rFonts w:eastAsia="Times New Roman"/>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14:paraId="139DB394" w14:textId="77777777" w:rsidR="00782572" w:rsidRPr="00FF01A7" w:rsidRDefault="00782572" w:rsidP="002E27FB">
      <w:pPr>
        <w:widowControl/>
        <w:numPr>
          <w:ilvl w:val="0"/>
          <w:numId w:val="191"/>
        </w:numPr>
        <w:tabs>
          <w:tab w:val="clear" w:pos="1068"/>
          <w:tab w:val="num" w:pos="709"/>
          <w:tab w:val="left" w:pos="1080"/>
        </w:tabs>
        <w:suppressAutoHyphens/>
        <w:ind w:left="0" w:firstLine="709"/>
        <w:rPr>
          <w:rFonts w:eastAsia="Times New Roman"/>
        </w:rPr>
      </w:pPr>
      <w:r w:rsidRPr="00FF01A7">
        <w:rPr>
          <w:rFonts w:eastAsia="Times New Roman"/>
        </w:rPr>
        <w:t xml:space="preserve">цитирование и использование внешних ссылок; </w:t>
      </w:r>
    </w:p>
    <w:p w14:paraId="23FEFE59" w14:textId="77777777" w:rsidR="00782572" w:rsidRPr="00FF01A7" w:rsidRDefault="00782572" w:rsidP="002E27FB">
      <w:pPr>
        <w:widowControl/>
        <w:numPr>
          <w:ilvl w:val="0"/>
          <w:numId w:val="191"/>
        </w:numPr>
        <w:tabs>
          <w:tab w:val="clear" w:pos="1068"/>
          <w:tab w:val="num" w:pos="709"/>
          <w:tab w:val="left" w:pos="1080"/>
        </w:tabs>
        <w:suppressAutoHyphens/>
        <w:ind w:left="0" w:firstLine="709"/>
        <w:rPr>
          <w:rFonts w:eastAsia="Times New Roman"/>
        </w:rPr>
      </w:pPr>
      <w:r w:rsidRPr="00FF01A7">
        <w:rPr>
          <w:rFonts w:eastAsia="Times New Roman"/>
        </w:rPr>
        <w:t>проектирование (дизайн) сообщения в соответствии с его задачами и средствами доставки;</w:t>
      </w:r>
    </w:p>
    <w:p w14:paraId="08705E0C" w14:textId="3DA1FE30" w:rsidR="00782572" w:rsidRPr="00FF01A7" w:rsidRDefault="00782572" w:rsidP="00B5363F">
      <w:pPr>
        <w:suppressAutoHyphens/>
        <w:ind w:firstLine="709"/>
        <w:rPr>
          <w:rFonts w:eastAsia="Times New Roman"/>
          <w:b/>
          <w:bCs/>
          <w:i/>
          <w:iCs/>
        </w:rPr>
      </w:pPr>
      <w:r w:rsidRPr="00FF01A7">
        <w:rPr>
          <w:rFonts w:eastAsia="Times New Roman"/>
          <w:b/>
          <w:bCs/>
          <w:i/>
          <w:iCs/>
        </w:rPr>
        <w:t>Указанные умения формируются во всех предметных областях, преимущественно в предметной области: технология.</w:t>
      </w:r>
    </w:p>
    <w:p w14:paraId="59D4B14C" w14:textId="77777777" w:rsidR="00782572" w:rsidRPr="00FF01A7" w:rsidRDefault="00782572" w:rsidP="00B5363F">
      <w:pPr>
        <w:suppressAutoHyphens/>
        <w:ind w:firstLine="709"/>
        <w:rPr>
          <w:rFonts w:eastAsia="Times New Roman"/>
          <w:b/>
          <w:bCs/>
          <w:i/>
          <w:iCs/>
        </w:rPr>
      </w:pPr>
      <w:r w:rsidRPr="00FF01A7">
        <w:rPr>
          <w:rFonts w:eastAsia="Times New Roman"/>
          <w:b/>
          <w:bCs/>
          <w:i/>
          <w:iCs/>
        </w:rPr>
        <w:t>7. Восприятие, понимание и использование сообщений (гипермедиа)</w:t>
      </w:r>
    </w:p>
    <w:p w14:paraId="4FA2A0A0" w14:textId="77777777" w:rsidR="00782572" w:rsidRPr="00FF01A7" w:rsidRDefault="00782572" w:rsidP="002E27FB">
      <w:pPr>
        <w:widowControl/>
        <w:numPr>
          <w:ilvl w:val="0"/>
          <w:numId w:val="189"/>
        </w:numPr>
        <w:tabs>
          <w:tab w:val="clear" w:pos="1074"/>
          <w:tab w:val="num" w:pos="709"/>
          <w:tab w:val="left" w:pos="1080"/>
        </w:tabs>
        <w:suppressAutoHyphens/>
        <w:ind w:left="0" w:firstLine="709"/>
        <w:rPr>
          <w:rFonts w:eastAsia="Times New Roman"/>
        </w:rPr>
      </w:pPr>
      <w:r w:rsidRPr="00FF01A7">
        <w:rPr>
          <w:rFonts w:eastAsia="Times New Roman"/>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14:paraId="2CF9092C" w14:textId="77777777" w:rsidR="00782572" w:rsidRPr="00FF01A7" w:rsidRDefault="00782572" w:rsidP="002E27FB">
      <w:pPr>
        <w:widowControl/>
        <w:numPr>
          <w:ilvl w:val="0"/>
          <w:numId w:val="189"/>
        </w:numPr>
        <w:tabs>
          <w:tab w:val="clear" w:pos="1074"/>
          <w:tab w:val="num" w:pos="709"/>
          <w:tab w:val="left" w:pos="1080"/>
        </w:tabs>
        <w:suppressAutoHyphens/>
        <w:ind w:left="0" w:firstLine="709"/>
        <w:rPr>
          <w:rFonts w:eastAsia="Times New Roman"/>
        </w:rPr>
      </w:pPr>
      <w:r w:rsidRPr="00FF01A7">
        <w:rPr>
          <w:rFonts w:eastAsia="Times New Roman"/>
        </w:rPr>
        <w:t>формулирование вопросов к сообщению;</w:t>
      </w:r>
    </w:p>
    <w:p w14:paraId="68E197CD" w14:textId="77777777" w:rsidR="00782572" w:rsidRPr="00FF01A7" w:rsidRDefault="00782572" w:rsidP="002E27FB">
      <w:pPr>
        <w:widowControl/>
        <w:numPr>
          <w:ilvl w:val="0"/>
          <w:numId w:val="189"/>
        </w:numPr>
        <w:tabs>
          <w:tab w:val="clear" w:pos="1074"/>
          <w:tab w:val="num" w:pos="709"/>
          <w:tab w:val="left" w:pos="1080"/>
        </w:tabs>
        <w:suppressAutoHyphens/>
        <w:ind w:left="0" w:firstLine="709"/>
        <w:rPr>
          <w:rFonts w:eastAsia="Times New Roman"/>
        </w:rPr>
      </w:pPr>
      <w:r w:rsidRPr="00FF01A7">
        <w:rPr>
          <w:rFonts w:eastAsia="Times New Roman"/>
        </w:rPr>
        <w:t>разметка сообщений, в том числе – внутренними и внешними ссылками и комментариями;</w:t>
      </w:r>
    </w:p>
    <w:p w14:paraId="318983DE" w14:textId="77777777" w:rsidR="00782572" w:rsidRPr="00FF01A7" w:rsidRDefault="00782572" w:rsidP="002E27FB">
      <w:pPr>
        <w:widowControl/>
        <w:numPr>
          <w:ilvl w:val="0"/>
          <w:numId w:val="189"/>
        </w:numPr>
        <w:tabs>
          <w:tab w:val="clear" w:pos="1074"/>
          <w:tab w:val="num" w:pos="709"/>
          <w:tab w:val="left" w:pos="1080"/>
        </w:tabs>
        <w:suppressAutoHyphens/>
        <w:ind w:left="0" w:firstLine="709"/>
        <w:rPr>
          <w:rFonts w:eastAsia="Times New Roman"/>
        </w:rPr>
      </w:pPr>
      <w:r w:rsidRPr="00FF01A7">
        <w:rPr>
          <w:rFonts w:eastAsia="Times New Roman"/>
        </w:rPr>
        <w:t>деконструкция сообщений, выделение в них элементов и фрагментов, цитирование;</w:t>
      </w:r>
    </w:p>
    <w:p w14:paraId="0394A0D0" w14:textId="77777777" w:rsidR="00782572" w:rsidRPr="00FF01A7" w:rsidRDefault="00782572" w:rsidP="002E27FB">
      <w:pPr>
        <w:widowControl/>
        <w:numPr>
          <w:ilvl w:val="0"/>
          <w:numId w:val="189"/>
        </w:numPr>
        <w:tabs>
          <w:tab w:val="clear" w:pos="1074"/>
          <w:tab w:val="num" w:pos="709"/>
          <w:tab w:val="left" w:pos="1080"/>
        </w:tabs>
        <w:suppressAutoHyphens/>
        <w:ind w:left="0" w:firstLine="709"/>
        <w:rPr>
          <w:rFonts w:eastAsia="Times New Roman"/>
        </w:rPr>
      </w:pPr>
      <w:r w:rsidRPr="00FF01A7">
        <w:rPr>
          <w:rFonts w:eastAsia="Times New Roman"/>
        </w:rPr>
        <w:t>описание сообщения (краткое содержание, автор, форма и т. д.);</w:t>
      </w:r>
    </w:p>
    <w:p w14:paraId="77E9F1C6" w14:textId="77777777" w:rsidR="00782572" w:rsidRPr="00FF01A7" w:rsidRDefault="00782572" w:rsidP="002E27FB">
      <w:pPr>
        <w:widowControl/>
        <w:numPr>
          <w:ilvl w:val="0"/>
          <w:numId w:val="189"/>
        </w:numPr>
        <w:tabs>
          <w:tab w:val="clear" w:pos="1074"/>
          <w:tab w:val="num" w:pos="709"/>
          <w:tab w:val="left" w:pos="1080"/>
        </w:tabs>
        <w:suppressAutoHyphens/>
        <w:ind w:left="0" w:firstLine="709"/>
        <w:rPr>
          <w:rFonts w:eastAsia="Times New Roman"/>
        </w:rPr>
      </w:pPr>
      <w:r w:rsidRPr="00FF01A7">
        <w:rPr>
          <w:rFonts w:eastAsia="Times New Roman"/>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14:paraId="64ED2B32" w14:textId="77777777" w:rsidR="00782572" w:rsidRPr="00FF01A7" w:rsidRDefault="00782572" w:rsidP="002E27FB">
      <w:pPr>
        <w:widowControl/>
        <w:numPr>
          <w:ilvl w:val="0"/>
          <w:numId w:val="189"/>
        </w:numPr>
        <w:tabs>
          <w:tab w:val="clear" w:pos="1074"/>
          <w:tab w:val="num" w:pos="709"/>
          <w:tab w:val="left" w:pos="1080"/>
        </w:tabs>
        <w:suppressAutoHyphens/>
        <w:ind w:left="0" w:firstLine="709"/>
        <w:rPr>
          <w:rFonts w:eastAsia="Times New Roman"/>
        </w:rPr>
      </w:pPr>
      <w:r w:rsidRPr="00FF01A7">
        <w:rPr>
          <w:rFonts w:eastAsia="Times New Roman"/>
        </w:rPr>
        <w:t>избирательное отношение к информации, способность к отказу от потребления ненужной информации;</w:t>
      </w:r>
    </w:p>
    <w:p w14:paraId="799EF726" w14:textId="6A057EF9" w:rsidR="00782572" w:rsidRPr="00FF01A7" w:rsidRDefault="00782572" w:rsidP="00B5363F">
      <w:pPr>
        <w:suppressAutoHyphens/>
        <w:ind w:firstLine="709"/>
        <w:rPr>
          <w:rFonts w:eastAsia="Times New Roman"/>
          <w:b/>
          <w:bCs/>
          <w:i/>
          <w:iCs/>
        </w:rPr>
      </w:pPr>
      <w:r w:rsidRPr="00FF01A7">
        <w:rPr>
          <w:rFonts w:eastAsia="Times New Roman"/>
          <w:b/>
          <w:bCs/>
          <w:i/>
          <w:iCs/>
        </w:rPr>
        <w:t>Указанные умения преимущественно формируются в следующих предметах: литература, русский язык, иностранный язык, а также во всех предметах.</w:t>
      </w:r>
    </w:p>
    <w:p w14:paraId="627C72C6" w14:textId="77777777" w:rsidR="00782572" w:rsidRPr="00FF01A7" w:rsidRDefault="00782572" w:rsidP="00B5363F">
      <w:pPr>
        <w:suppressAutoHyphens/>
        <w:ind w:firstLine="709"/>
        <w:rPr>
          <w:rFonts w:eastAsia="Times New Roman"/>
          <w:b/>
          <w:bCs/>
          <w:i/>
          <w:iCs/>
        </w:rPr>
      </w:pPr>
      <w:r w:rsidRPr="00FF01A7">
        <w:rPr>
          <w:rFonts w:eastAsia="Times New Roman"/>
          <w:b/>
          <w:bCs/>
          <w:i/>
          <w:iCs/>
        </w:rPr>
        <w:t>8. Коммуникация и социальное взаимодействие</w:t>
      </w:r>
    </w:p>
    <w:p w14:paraId="5B4C0D70" w14:textId="77777777" w:rsidR="00782572" w:rsidRPr="00FF01A7" w:rsidRDefault="00782572" w:rsidP="002E27FB">
      <w:pPr>
        <w:widowControl/>
        <w:numPr>
          <w:ilvl w:val="0"/>
          <w:numId w:val="193"/>
        </w:numPr>
        <w:tabs>
          <w:tab w:val="clear" w:pos="1074"/>
          <w:tab w:val="num" w:pos="709"/>
          <w:tab w:val="left" w:pos="1080"/>
        </w:tabs>
        <w:suppressAutoHyphens/>
        <w:ind w:left="0" w:firstLine="709"/>
        <w:rPr>
          <w:rFonts w:eastAsia="Times New Roman"/>
        </w:rPr>
      </w:pPr>
      <w:r w:rsidRPr="00FF01A7">
        <w:rPr>
          <w:rFonts w:eastAsia="Times New Roman"/>
        </w:rPr>
        <w:lastRenderedPageBreak/>
        <w:t>выступление с аудио-видео поддержкой, включая дистанционную аудиторию;</w:t>
      </w:r>
    </w:p>
    <w:p w14:paraId="0FAC7707" w14:textId="77777777" w:rsidR="00782572" w:rsidRPr="00FF01A7" w:rsidRDefault="00782572" w:rsidP="002E27FB">
      <w:pPr>
        <w:widowControl/>
        <w:numPr>
          <w:ilvl w:val="0"/>
          <w:numId w:val="193"/>
        </w:numPr>
        <w:tabs>
          <w:tab w:val="clear" w:pos="1074"/>
          <w:tab w:val="num" w:pos="709"/>
          <w:tab w:val="left" w:pos="1080"/>
        </w:tabs>
        <w:suppressAutoHyphens/>
        <w:ind w:left="0" w:firstLine="709"/>
        <w:rPr>
          <w:rFonts w:eastAsia="Times New Roman"/>
        </w:rPr>
      </w:pPr>
      <w:r w:rsidRPr="00FF01A7">
        <w:rPr>
          <w:rFonts w:eastAsia="Times New Roman"/>
        </w:rPr>
        <w:t>участие в обсуждении (видео-аудио, текст);</w:t>
      </w:r>
    </w:p>
    <w:p w14:paraId="665F0C40" w14:textId="77777777" w:rsidR="00782572" w:rsidRPr="00FF01A7" w:rsidRDefault="00782572" w:rsidP="002E27FB">
      <w:pPr>
        <w:widowControl/>
        <w:numPr>
          <w:ilvl w:val="0"/>
          <w:numId w:val="190"/>
        </w:numPr>
        <w:tabs>
          <w:tab w:val="clear" w:pos="1068"/>
          <w:tab w:val="num" w:pos="709"/>
          <w:tab w:val="left" w:pos="1080"/>
        </w:tabs>
        <w:suppressAutoHyphens/>
        <w:ind w:left="0" w:firstLine="709"/>
        <w:rPr>
          <w:rFonts w:eastAsia="Times New Roman"/>
        </w:rPr>
      </w:pPr>
      <w:r w:rsidRPr="00FF01A7">
        <w:rPr>
          <w:rFonts w:eastAsia="Times New Roman"/>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14:paraId="6765E2BE"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личный дневник (блог);</w:t>
      </w:r>
    </w:p>
    <w:p w14:paraId="4AB877A7"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вещание, рассылка на целевую аудиторию, подкастинг;</w:t>
      </w:r>
    </w:p>
    <w:p w14:paraId="21D31956"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форум;</w:t>
      </w:r>
    </w:p>
    <w:p w14:paraId="3A7FBFA6"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игровое взаимодействие;</w:t>
      </w:r>
    </w:p>
    <w:p w14:paraId="51E8211D"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театральное взаимодействие;</w:t>
      </w:r>
    </w:p>
    <w:p w14:paraId="514B3F42"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взаимодействие в социальных группах и сетях, групповая работа над сообщением (вики);</w:t>
      </w:r>
    </w:p>
    <w:p w14:paraId="4EC6AC21"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видео-аудио-фиксация и текстовое комментирование фрагментов образовательного процесса;</w:t>
      </w:r>
    </w:p>
    <w:p w14:paraId="36C65012"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образовательное взаимодействие (получение и выполнение заданий, получение комментариев, формирование портфолио);</w:t>
      </w:r>
    </w:p>
    <w:p w14:paraId="70FA9375" w14:textId="77777777" w:rsidR="00782572" w:rsidRPr="00FF01A7" w:rsidRDefault="00782572" w:rsidP="002E27FB">
      <w:pPr>
        <w:widowControl/>
        <w:numPr>
          <w:ilvl w:val="0"/>
          <w:numId w:val="192"/>
        </w:numPr>
        <w:tabs>
          <w:tab w:val="clear" w:pos="1068"/>
          <w:tab w:val="num" w:pos="709"/>
          <w:tab w:val="left" w:pos="1080"/>
        </w:tabs>
        <w:suppressAutoHyphens/>
        <w:ind w:left="0" w:firstLine="709"/>
        <w:rPr>
          <w:rFonts w:eastAsia="Times New Roman"/>
        </w:rPr>
      </w:pPr>
      <w:r w:rsidRPr="00FF01A7">
        <w:rPr>
          <w:rFonts w:eastAsia="Times New Roman"/>
        </w:rPr>
        <w:t>информационная культура, этика и право. Частная информация. Массовые рассылки. Уважение информационных прав других людей.</w:t>
      </w:r>
    </w:p>
    <w:p w14:paraId="57F7F64C" w14:textId="77777777" w:rsidR="00782572" w:rsidRPr="00FF01A7" w:rsidRDefault="00782572" w:rsidP="00B5363F">
      <w:pPr>
        <w:suppressAutoHyphens/>
        <w:ind w:firstLine="709"/>
        <w:rPr>
          <w:rFonts w:eastAsia="Times New Roman"/>
          <w:b/>
          <w:bCs/>
        </w:rPr>
      </w:pPr>
      <w:r w:rsidRPr="00FF01A7">
        <w:rPr>
          <w:rFonts w:eastAsia="Times New Roman"/>
          <w:b/>
          <w:bCs/>
          <w:i/>
          <w:iCs/>
        </w:rPr>
        <w:t>Формирование указанных компетентностей происходит во всех предметах и внеурочных активностях</w:t>
      </w:r>
      <w:r w:rsidRPr="00FF01A7">
        <w:rPr>
          <w:rFonts w:eastAsia="Times New Roman"/>
          <w:b/>
          <w:bCs/>
        </w:rPr>
        <w:t xml:space="preserve">. </w:t>
      </w:r>
    </w:p>
    <w:p w14:paraId="5EB0B91E" w14:textId="77777777" w:rsidR="00782572" w:rsidRPr="00FF01A7" w:rsidRDefault="00782572" w:rsidP="00B5363F">
      <w:pPr>
        <w:suppressAutoHyphens/>
        <w:ind w:firstLine="709"/>
        <w:rPr>
          <w:rFonts w:eastAsia="Times New Roman"/>
          <w:b/>
          <w:bCs/>
          <w:i/>
          <w:iCs/>
        </w:rPr>
      </w:pPr>
      <w:r w:rsidRPr="00FF01A7">
        <w:rPr>
          <w:rFonts w:eastAsia="Times New Roman"/>
          <w:b/>
          <w:bCs/>
          <w:i/>
          <w:iCs/>
        </w:rPr>
        <w:t>9. Поиск информации</w:t>
      </w:r>
    </w:p>
    <w:p w14:paraId="3CBAA93D"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 xml:space="preserve"> приемы поиска информации в Интернет, поисковые сервисы. Построение запросов для поиска информации. Анализ результатов запросов; </w:t>
      </w:r>
    </w:p>
    <w:p w14:paraId="5FFB4DDE"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приемы поиска информации на персональном компьютере;</w:t>
      </w:r>
    </w:p>
    <w:p w14:paraId="46E72D24"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особенности поиска информации в информационной среде учреждения и в образовательном пространстве.</w:t>
      </w:r>
    </w:p>
    <w:p w14:paraId="2DBBA2B5" w14:textId="78861696" w:rsidR="00782572" w:rsidRPr="00FF01A7" w:rsidRDefault="00782572" w:rsidP="00B5363F">
      <w:pPr>
        <w:suppressAutoHyphens/>
        <w:ind w:firstLine="709"/>
        <w:rPr>
          <w:rFonts w:eastAsia="Times New Roman"/>
          <w:b/>
          <w:bCs/>
          <w:i/>
          <w:iCs/>
        </w:rPr>
      </w:pPr>
      <w:r w:rsidRPr="00FF01A7">
        <w:rPr>
          <w:rFonts w:eastAsia="Times New Roman"/>
          <w:b/>
          <w:bCs/>
          <w:i/>
          <w:iCs/>
        </w:rPr>
        <w:t>Указанные компетентности формируются во всех учебных предметах.</w:t>
      </w:r>
    </w:p>
    <w:p w14:paraId="125DD16C" w14:textId="77777777" w:rsidR="00782572" w:rsidRPr="00FF01A7" w:rsidRDefault="00782572" w:rsidP="00B5363F">
      <w:pPr>
        <w:suppressAutoHyphens/>
        <w:ind w:firstLine="709"/>
        <w:rPr>
          <w:rFonts w:eastAsia="Times New Roman"/>
          <w:b/>
          <w:bCs/>
          <w:i/>
          <w:iCs/>
        </w:rPr>
      </w:pPr>
      <w:r w:rsidRPr="00FF01A7">
        <w:rPr>
          <w:rFonts w:eastAsia="Times New Roman"/>
          <w:b/>
          <w:bCs/>
          <w:i/>
          <w:iCs/>
        </w:rPr>
        <w:t>10. Организация хранения информации</w:t>
      </w:r>
    </w:p>
    <w:p w14:paraId="3437E3A4"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 xml:space="preserve"> описание сообщений. Книги и библиотечные каталоги, использование каталогов для поиска необходимых книг;</w:t>
      </w:r>
    </w:p>
    <w:p w14:paraId="5F24E863"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14:paraId="25F407B1"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14:paraId="1DD7D018"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поиск в базе данных, заполнение базы данных, создание базы данных</w:t>
      </w:r>
    </w:p>
    <w:p w14:paraId="7B56E46F"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определители: использование, заполнение, создание;</w:t>
      </w:r>
    </w:p>
    <w:p w14:paraId="4F866D9C" w14:textId="77777777" w:rsidR="00782572" w:rsidRPr="00FF01A7" w:rsidRDefault="00782572" w:rsidP="00B5363F">
      <w:pPr>
        <w:suppressAutoHyphens/>
        <w:ind w:firstLine="709"/>
        <w:rPr>
          <w:rFonts w:eastAsia="Times New Roman"/>
          <w:b/>
          <w:bCs/>
          <w:i/>
          <w:iCs/>
        </w:rPr>
      </w:pPr>
      <w:r w:rsidRPr="00FF01A7">
        <w:rPr>
          <w:rFonts w:eastAsia="Times New Roman"/>
          <w:b/>
          <w:bCs/>
          <w:i/>
          <w:iCs/>
        </w:rPr>
        <w:t>Указанные компетентности формируются в следующих предметах: литература, технология, все предметы.</w:t>
      </w:r>
    </w:p>
    <w:p w14:paraId="7327DA1A" w14:textId="77777777" w:rsidR="00782572" w:rsidRPr="00FF01A7" w:rsidRDefault="00782572" w:rsidP="00B5363F">
      <w:pPr>
        <w:suppressAutoHyphens/>
        <w:ind w:firstLine="709"/>
        <w:rPr>
          <w:rFonts w:eastAsia="Times New Roman"/>
          <w:b/>
          <w:bCs/>
          <w:i/>
          <w:iCs/>
        </w:rPr>
      </w:pPr>
      <w:r w:rsidRPr="00FF01A7">
        <w:rPr>
          <w:rFonts w:eastAsia="Times New Roman"/>
          <w:b/>
          <w:bCs/>
          <w:i/>
          <w:iCs/>
        </w:rPr>
        <w:t>11. Анализ информации, математическая обработка данных</w:t>
      </w:r>
    </w:p>
    <w:p w14:paraId="5AE70EE1"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14:paraId="6D32BC41" w14:textId="754888B4"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постановка эксперимента и исследование в виртуальных лабораториях по естественным наукам и математике и информатике</w:t>
      </w:r>
    </w:p>
    <w:p w14:paraId="4E6D06BE" w14:textId="77777777" w:rsidR="00782572" w:rsidRPr="00FF01A7" w:rsidRDefault="00782572" w:rsidP="00B5363F">
      <w:pPr>
        <w:suppressAutoHyphens/>
        <w:ind w:firstLine="709"/>
        <w:rPr>
          <w:rFonts w:eastAsia="Times New Roman"/>
          <w:b/>
          <w:bCs/>
          <w:i/>
          <w:iCs/>
        </w:rPr>
      </w:pPr>
      <w:r w:rsidRPr="00FF01A7">
        <w:rPr>
          <w:rFonts w:eastAsia="Times New Roman"/>
          <w:b/>
          <w:bCs/>
          <w:i/>
          <w:iCs/>
        </w:rPr>
        <w:t>Указанные компетентности формируются в следующих предметах: естественные науки, обществознание, математика.</w:t>
      </w:r>
    </w:p>
    <w:p w14:paraId="47A88E0D" w14:textId="77777777" w:rsidR="00782572" w:rsidRPr="00FF01A7" w:rsidRDefault="00782572" w:rsidP="00B5363F">
      <w:pPr>
        <w:suppressAutoHyphens/>
        <w:ind w:firstLine="709"/>
        <w:rPr>
          <w:rFonts w:eastAsia="Times New Roman"/>
          <w:b/>
          <w:bCs/>
          <w:i/>
          <w:iCs/>
        </w:rPr>
      </w:pPr>
      <w:r w:rsidRPr="00FF01A7">
        <w:rPr>
          <w:rFonts w:eastAsia="Times New Roman"/>
          <w:b/>
          <w:bCs/>
          <w:i/>
          <w:iCs/>
        </w:rPr>
        <w:t>12. Моделирование и проектирование. Управление</w:t>
      </w:r>
    </w:p>
    <w:p w14:paraId="285E5933"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моделирование с использованием виртуальных конструкторов;</w:t>
      </w:r>
    </w:p>
    <w:p w14:paraId="4690B026"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конструирование, моделирование с использованием материальных конструкторов с компьютерным управлением и обратной связью;</w:t>
      </w:r>
    </w:p>
    <w:p w14:paraId="37C28B9B"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моделирование с использованием средств программирования;</w:t>
      </w:r>
    </w:p>
    <w:p w14:paraId="3D727F11"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проектирование виртуальных и реальных объектов и процессов. Системы автоматизированного проектирования;</w:t>
      </w:r>
    </w:p>
    <w:p w14:paraId="6C818D22" w14:textId="77777777" w:rsidR="00782572" w:rsidRPr="00FF01A7" w:rsidRDefault="00782572" w:rsidP="002E27FB">
      <w:pPr>
        <w:widowControl/>
        <w:numPr>
          <w:ilvl w:val="0"/>
          <w:numId w:val="187"/>
        </w:numPr>
        <w:tabs>
          <w:tab w:val="left" w:pos="1080"/>
        </w:tabs>
        <w:suppressAutoHyphens/>
        <w:ind w:left="0" w:firstLine="709"/>
        <w:rPr>
          <w:rFonts w:eastAsia="Times New Roman"/>
        </w:rPr>
      </w:pPr>
      <w:r w:rsidRPr="00FF01A7">
        <w:rPr>
          <w:rFonts w:eastAsia="Times New Roman"/>
        </w:rPr>
        <w:t>проектирование и организация своей индивидуальной и групповой деятельности, организация своего времени с использованием ИКТ</w:t>
      </w:r>
    </w:p>
    <w:p w14:paraId="41104903" w14:textId="77777777" w:rsidR="00782572" w:rsidRPr="00FF01A7" w:rsidRDefault="00782572" w:rsidP="00B5363F">
      <w:pPr>
        <w:suppressAutoHyphens/>
        <w:ind w:firstLine="709"/>
        <w:rPr>
          <w:rFonts w:eastAsia="Times New Roman"/>
          <w:b/>
          <w:bCs/>
          <w:i/>
          <w:iCs/>
        </w:rPr>
      </w:pPr>
      <w:r w:rsidRPr="00FF01A7">
        <w:rPr>
          <w:rFonts w:eastAsia="Times New Roman"/>
          <w:b/>
          <w:bCs/>
          <w:i/>
          <w:iCs/>
        </w:rPr>
        <w:t>Указанные компетентности формируются в следующих предметах: технология, математика, информатика, естественные науки, обществознание.</w:t>
      </w:r>
    </w:p>
    <w:p w14:paraId="28CDD514" w14:textId="7E6D7ED4" w:rsidR="00782572" w:rsidRPr="00FF01A7" w:rsidRDefault="00782572" w:rsidP="00B5363F">
      <w:pPr>
        <w:suppressAutoHyphens/>
        <w:ind w:firstLine="709"/>
        <w:rPr>
          <w:rFonts w:eastAsia="Times New Roman"/>
          <w:b/>
          <w:bCs/>
        </w:rPr>
      </w:pPr>
      <w:r w:rsidRPr="00FF01A7">
        <w:rPr>
          <w:rFonts w:eastAsia="Times New Roman"/>
          <w:b/>
          <w:bCs/>
        </w:rPr>
        <w:t>Для формирования ИКТ – компетентности в рамках ООП используются следующие технические средства и программные инструменты:</w:t>
      </w:r>
    </w:p>
    <w:p w14:paraId="7B7423B3" w14:textId="77777777" w:rsidR="00782572" w:rsidRPr="00FF01A7" w:rsidRDefault="00782572" w:rsidP="002E27FB">
      <w:pPr>
        <w:widowControl/>
        <w:numPr>
          <w:ilvl w:val="0"/>
          <w:numId w:val="195"/>
        </w:numPr>
        <w:tabs>
          <w:tab w:val="clear" w:pos="720"/>
          <w:tab w:val="num" w:pos="0"/>
          <w:tab w:val="left" w:pos="900"/>
          <w:tab w:val="left" w:pos="1080"/>
        </w:tabs>
        <w:suppressAutoHyphens/>
        <w:ind w:left="0" w:firstLine="709"/>
        <w:rPr>
          <w:rFonts w:eastAsia="Times New Roman"/>
        </w:rPr>
      </w:pPr>
      <w:r w:rsidRPr="00FF01A7">
        <w:rPr>
          <w:rFonts w:eastAsia="Times New Roman"/>
          <w:b/>
          <w:bCs/>
          <w:i/>
          <w:iCs/>
        </w:rPr>
        <w:t xml:space="preserve">  технические</w:t>
      </w:r>
      <w:r w:rsidRPr="00FF01A7">
        <w:rPr>
          <w:rFonts w:eastAsia="Times New Roman"/>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318A7626" w14:textId="77777777" w:rsidR="00782572" w:rsidRPr="00FF01A7" w:rsidRDefault="00782572" w:rsidP="002E27FB">
      <w:pPr>
        <w:widowControl/>
        <w:numPr>
          <w:ilvl w:val="0"/>
          <w:numId w:val="195"/>
        </w:numPr>
        <w:tabs>
          <w:tab w:val="left" w:pos="900"/>
          <w:tab w:val="left" w:pos="1080"/>
        </w:tabs>
        <w:suppressAutoHyphens/>
        <w:ind w:left="0" w:firstLine="709"/>
        <w:rPr>
          <w:rFonts w:eastAsia="Times New Roman"/>
        </w:rPr>
      </w:pPr>
      <w:r w:rsidRPr="00FF01A7">
        <w:rPr>
          <w:rFonts w:eastAsia="Times New Roman"/>
          <w:b/>
          <w:bCs/>
          <w:i/>
          <w:iCs/>
        </w:rPr>
        <w:lastRenderedPageBreak/>
        <w:t>программные инструменты</w:t>
      </w:r>
      <w:r w:rsidRPr="00FF01A7">
        <w:rPr>
          <w:rFonts w:eastAsia="Times New Roman"/>
          <w:b/>
          <w:bCs/>
        </w:rPr>
        <w:t xml:space="preserve"> - </w:t>
      </w:r>
      <w:r w:rsidRPr="00FF01A7">
        <w:rPr>
          <w:rFonts w:eastAsia="Times New Roman"/>
        </w:rPr>
        <w:t>операционные системы и служебные инструменты, информационная среда,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27E36DD7" w14:textId="77777777" w:rsidR="00782572" w:rsidRPr="00FF01A7" w:rsidRDefault="00782572" w:rsidP="002E27FB">
      <w:pPr>
        <w:pStyle w:val="afffd"/>
        <w:numPr>
          <w:ilvl w:val="2"/>
          <w:numId w:val="173"/>
        </w:numPr>
        <w:suppressAutoHyphens/>
        <w:ind w:left="0" w:firstLine="0"/>
        <w:jc w:val="center"/>
        <w:outlineLvl w:val="0"/>
        <w:rPr>
          <w:rFonts w:ascii="Times New Roman" w:hAnsi="Times New Roman" w:cs="Times New Roman"/>
          <w:b/>
          <w:bCs/>
        </w:rPr>
      </w:pPr>
      <w:r w:rsidRPr="00FF01A7">
        <w:rPr>
          <w:rFonts w:ascii="Times New Roman" w:hAnsi="Times New Roman" w:cs="Times New Roman"/>
          <w:b/>
          <w:bCs/>
        </w:rPr>
        <w:t>Программа учебно-исследовательской и проектной деятельности</w:t>
      </w:r>
    </w:p>
    <w:p w14:paraId="5AF9A95F" w14:textId="77777777" w:rsidR="00782572" w:rsidRPr="00FF01A7" w:rsidRDefault="00782572" w:rsidP="00B5363F">
      <w:pPr>
        <w:suppressAutoHyphens/>
        <w:ind w:firstLine="709"/>
        <w:rPr>
          <w:rFonts w:eastAsia="Times New Roman"/>
          <w:snapToGrid w:val="0"/>
        </w:rPr>
      </w:pPr>
      <w:r w:rsidRPr="00FF01A7">
        <w:rPr>
          <w:rFonts w:eastAsia="Times New Roman"/>
          <w:b/>
          <w:bCs/>
          <w:i/>
          <w:iCs/>
          <w:snapToGrid w:val="0"/>
        </w:rPr>
        <w:t>Учебно-исследовательская деятельность–</w:t>
      </w:r>
      <w:r w:rsidRPr="00FF01A7">
        <w:rPr>
          <w:rFonts w:eastAsia="Times New Roman"/>
          <w:snapToGrid w:val="0"/>
        </w:rPr>
        <w:t xml:space="preserve">  деятельность учащихся,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14:paraId="36E37A4D" w14:textId="3E87E9C0" w:rsidR="00782572" w:rsidRPr="00FF01A7" w:rsidRDefault="00782572" w:rsidP="00B5363F">
      <w:pPr>
        <w:suppressAutoHyphens/>
        <w:ind w:firstLine="709"/>
        <w:rPr>
          <w:rFonts w:eastAsia="Times New Roman"/>
          <w:snapToGrid w:val="0"/>
        </w:rPr>
      </w:pPr>
      <w:r w:rsidRPr="00FF01A7">
        <w:rPr>
          <w:rFonts w:eastAsia="Times New Roman"/>
          <w:b/>
          <w:bCs/>
          <w:i/>
          <w:iCs/>
          <w:snapToGrid w:val="0"/>
        </w:rPr>
        <w:t xml:space="preserve">Проектная деятельность учащихся– </w:t>
      </w:r>
      <w:r w:rsidRPr="00FF01A7">
        <w:rPr>
          <w:rFonts w:eastAsia="Times New Roman"/>
          <w:snapToGrid w:val="0"/>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14:paraId="4FD7BF2D" w14:textId="77777777" w:rsidR="00782572" w:rsidRPr="00FF01A7" w:rsidRDefault="00782572" w:rsidP="00B5363F">
      <w:pPr>
        <w:pStyle w:val="afffd"/>
        <w:suppressAutoHyphens/>
        <w:ind w:firstLine="709"/>
        <w:jc w:val="both"/>
        <w:outlineLvl w:val="0"/>
        <w:rPr>
          <w:rFonts w:ascii="Times New Roman" w:hAnsi="Times New Roman" w:cs="Times New Roman"/>
        </w:rPr>
      </w:pPr>
      <w:r w:rsidRPr="00FF01A7">
        <w:rPr>
          <w:rFonts w:ascii="Times New Roman" w:hAnsi="Times New Roman" w:cs="Times New Roman"/>
        </w:rPr>
        <w:t xml:space="preserve">При построении </w:t>
      </w:r>
      <w:r w:rsidRPr="00FF01A7">
        <w:rPr>
          <w:rFonts w:ascii="Times New Roman" w:hAnsi="Times New Roman" w:cs="Times New Roman"/>
          <w:b/>
          <w:bCs/>
          <w:i/>
          <w:iCs/>
        </w:rPr>
        <w:t>учебно-исследовательской деятельности</w:t>
      </w:r>
      <w:r w:rsidRPr="00FF01A7">
        <w:rPr>
          <w:rFonts w:ascii="Times New Roman" w:hAnsi="Times New Roman" w:cs="Times New Roman"/>
        </w:rPr>
        <w:t xml:space="preserve"> учителю важно учесть следующие моменты:</w:t>
      </w:r>
    </w:p>
    <w:p w14:paraId="22CE0E12" w14:textId="77777777" w:rsidR="00782572" w:rsidRPr="00FF01A7" w:rsidRDefault="00782572" w:rsidP="00B5363F">
      <w:pPr>
        <w:pStyle w:val="afffd"/>
        <w:suppressAutoHyphens/>
        <w:ind w:firstLine="709"/>
        <w:jc w:val="both"/>
        <w:outlineLvl w:val="0"/>
        <w:rPr>
          <w:rFonts w:ascii="Times New Roman" w:hAnsi="Times New Roman" w:cs="Times New Roman"/>
        </w:rPr>
      </w:pPr>
      <w:r w:rsidRPr="00FF01A7">
        <w:rPr>
          <w:rFonts w:ascii="Times New Roman" w:hAnsi="Times New Roman" w:cs="Times New Roman"/>
        </w:rPr>
        <w:t>— тема исследования должна представлять интерес для ученика и педагога;</w:t>
      </w:r>
    </w:p>
    <w:p w14:paraId="55FE9185" w14:textId="77777777" w:rsidR="00782572" w:rsidRPr="00FF01A7" w:rsidRDefault="00782572" w:rsidP="00B5363F">
      <w:pPr>
        <w:pStyle w:val="afffd"/>
        <w:suppressAutoHyphens/>
        <w:ind w:firstLine="709"/>
        <w:jc w:val="both"/>
        <w:outlineLvl w:val="0"/>
        <w:rPr>
          <w:rFonts w:ascii="Times New Roman" w:hAnsi="Times New Roman" w:cs="Times New Roman"/>
        </w:rPr>
      </w:pPr>
      <w:r w:rsidRPr="00FF01A7">
        <w:rPr>
          <w:rFonts w:ascii="Times New Roman" w:hAnsi="Times New Roman" w:cs="Times New Roman"/>
        </w:rPr>
        <w:t>— суть проблемы должна глубоко осознаваться и актуализироваться в предметном или интеграционном содержании;</w:t>
      </w:r>
    </w:p>
    <w:p w14:paraId="22217203" w14:textId="77777777" w:rsidR="00782572" w:rsidRPr="00FF01A7" w:rsidRDefault="00782572" w:rsidP="00B5363F">
      <w:pPr>
        <w:pStyle w:val="afffd"/>
        <w:suppressAutoHyphens/>
        <w:ind w:firstLine="709"/>
        <w:jc w:val="both"/>
        <w:outlineLvl w:val="0"/>
        <w:rPr>
          <w:rFonts w:ascii="Times New Roman" w:hAnsi="Times New Roman" w:cs="Times New Roman"/>
        </w:rPr>
      </w:pPr>
      <w:r w:rsidRPr="00FF01A7">
        <w:rPr>
          <w:rFonts w:ascii="Times New Roman" w:hAnsi="Times New Roman" w:cs="Times New Roman"/>
        </w:rPr>
        <w:t>— работа строится на тесном взаимодействии ученика и учителя;</w:t>
      </w:r>
    </w:p>
    <w:p w14:paraId="781F96A2" w14:textId="77777777" w:rsidR="00782572" w:rsidRPr="00FF01A7" w:rsidRDefault="00782572" w:rsidP="00B5363F">
      <w:pPr>
        <w:pStyle w:val="afffd"/>
        <w:suppressAutoHyphens/>
        <w:ind w:firstLine="709"/>
        <w:jc w:val="both"/>
        <w:outlineLvl w:val="0"/>
        <w:rPr>
          <w:rFonts w:ascii="Times New Roman" w:hAnsi="Times New Roman" w:cs="Times New Roman"/>
        </w:rPr>
      </w:pPr>
      <w:r w:rsidRPr="00FF01A7">
        <w:rPr>
          <w:rFonts w:ascii="Times New Roman" w:hAnsi="Times New Roman" w:cs="Times New Roman"/>
        </w:rPr>
        <w:t>— раскрытие проблемы, процесс и результат должны стать новой ступенькой в развитии ученика.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6"/>
        <w:gridCol w:w="5365"/>
      </w:tblGrid>
      <w:tr w:rsidR="00782572" w:rsidRPr="00FF01A7" w14:paraId="566796CD" w14:textId="77777777">
        <w:tc>
          <w:tcPr>
            <w:tcW w:w="4785" w:type="dxa"/>
          </w:tcPr>
          <w:p w14:paraId="6EE2B1DF" w14:textId="77777777" w:rsidR="00782572" w:rsidRPr="00FF01A7" w:rsidRDefault="00782572" w:rsidP="00B5363F">
            <w:pPr>
              <w:suppressAutoHyphens/>
              <w:ind w:firstLine="709"/>
              <w:jc w:val="center"/>
              <w:rPr>
                <w:rFonts w:eastAsia="Times New Roman"/>
                <w:b/>
                <w:bCs/>
                <w:snapToGrid w:val="0"/>
              </w:rPr>
            </w:pPr>
            <w:r w:rsidRPr="00FF01A7">
              <w:rPr>
                <w:rFonts w:eastAsia="Times New Roman"/>
                <w:b/>
                <w:bCs/>
                <w:snapToGrid w:val="0"/>
              </w:rPr>
              <w:t>Этапы учебно-исследовательской  деятельности</w:t>
            </w:r>
          </w:p>
        </w:tc>
        <w:tc>
          <w:tcPr>
            <w:tcW w:w="5388" w:type="dxa"/>
          </w:tcPr>
          <w:p w14:paraId="09CE9CF2" w14:textId="77777777" w:rsidR="00782572" w:rsidRPr="00FF01A7" w:rsidRDefault="00782572" w:rsidP="00B5363F">
            <w:pPr>
              <w:suppressAutoHyphens/>
              <w:ind w:firstLine="709"/>
              <w:jc w:val="center"/>
              <w:rPr>
                <w:rFonts w:eastAsia="Times New Roman"/>
                <w:b/>
                <w:bCs/>
                <w:snapToGrid w:val="0"/>
              </w:rPr>
            </w:pPr>
            <w:r w:rsidRPr="00FF01A7">
              <w:rPr>
                <w:rFonts w:eastAsia="Times New Roman"/>
                <w:b/>
                <w:bCs/>
                <w:snapToGrid w:val="0"/>
              </w:rPr>
              <w:t>Ведущие  умения  учащихся</w:t>
            </w:r>
          </w:p>
        </w:tc>
      </w:tr>
      <w:tr w:rsidR="00782572" w:rsidRPr="00FF01A7" w14:paraId="5F930C87" w14:textId="77777777">
        <w:tc>
          <w:tcPr>
            <w:tcW w:w="4785" w:type="dxa"/>
          </w:tcPr>
          <w:p w14:paraId="5F111ABA" w14:textId="77777777" w:rsidR="00782572" w:rsidRPr="00FF01A7" w:rsidRDefault="00782572" w:rsidP="002E27FB">
            <w:pPr>
              <w:widowControl/>
              <w:numPr>
                <w:ilvl w:val="0"/>
                <w:numId w:val="178"/>
              </w:numPr>
              <w:tabs>
                <w:tab w:val="left" w:pos="284"/>
              </w:tabs>
              <w:suppressAutoHyphens/>
              <w:ind w:left="0" w:firstLine="0"/>
              <w:jc w:val="center"/>
              <w:rPr>
                <w:rFonts w:eastAsia="Times New Roman"/>
                <w:snapToGrid w:val="0"/>
              </w:rPr>
            </w:pPr>
            <w:r w:rsidRPr="00FF01A7">
              <w:rPr>
                <w:rFonts w:eastAsia="Times New Roman"/>
                <w:snapToGrid w:val="0"/>
              </w:rPr>
              <w:t>Постановка проблемы, создание проблемной  ситуации, обеспечивающей возникновение вопроса, аргументирование актуальности проблемы</w:t>
            </w:r>
          </w:p>
        </w:tc>
        <w:tc>
          <w:tcPr>
            <w:tcW w:w="5388" w:type="dxa"/>
          </w:tcPr>
          <w:p w14:paraId="2E3B2CC2" w14:textId="77777777" w:rsidR="00782572" w:rsidRPr="00FF01A7" w:rsidRDefault="00782572" w:rsidP="00B5363F">
            <w:pPr>
              <w:suppressAutoHyphens/>
              <w:ind w:firstLine="709"/>
              <w:rPr>
                <w:rFonts w:eastAsia="Times New Roman"/>
                <w:snapToGrid w:val="0"/>
              </w:rPr>
            </w:pPr>
            <w:r w:rsidRPr="00FF01A7">
              <w:rPr>
                <w:rFonts w:eastAsia="Times New Roman"/>
                <w:i/>
                <w:iCs/>
                <w:snapToGrid w:val="0"/>
              </w:rPr>
              <w:t>Умение видеть проблему</w:t>
            </w:r>
            <w:r w:rsidRPr="00FF01A7">
              <w:rPr>
                <w:rFonts w:eastAsia="Times New Roman"/>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14:paraId="2F30EA7D" w14:textId="77777777" w:rsidR="00782572" w:rsidRPr="00FF01A7" w:rsidRDefault="00782572" w:rsidP="00B5363F">
            <w:pPr>
              <w:suppressAutoHyphens/>
              <w:ind w:firstLine="709"/>
              <w:rPr>
                <w:rFonts w:eastAsia="Times New Roman"/>
                <w:snapToGrid w:val="0"/>
              </w:rPr>
            </w:pPr>
            <w:r w:rsidRPr="00FF01A7">
              <w:rPr>
                <w:rFonts w:eastAsia="Times New Roman"/>
                <w:i/>
                <w:iCs/>
                <w:snapToGrid w:val="0"/>
              </w:rPr>
              <w:t>Умение ставить  вопросы</w:t>
            </w:r>
            <w:r w:rsidRPr="00FF01A7">
              <w:rPr>
                <w:rFonts w:eastAsia="Times New Roman"/>
                <w:snapToGrid w:val="0"/>
              </w:rPr>
              <w:t xml:space="preserve"> можно рассматривать как вариант, компонент умения видеть проблему;</w:t>
            </w:r>
          </w:p>
          <w:p w14:paraId="02A0995A" w14:textId="77777777" w:rsidR="00782572" w:rsidRPr="00FF01A7" w:rsidRDefault="00782572" w:rsidP="00B5363F">
            <w:pPr>
              <w:suppressAutoHyphens/>
              <w:ind w:firstLine="709"/>
              <w:rPr>
                <w:rFonts w:eastAsia="Times New Roman"/>
                <w:snapToGrid w:val="0"/>
              </w:rPr>
            </w:pPr>
            <w:r w:rsidRPr="00FF01A7">
              <w:rPr>
                <w:rFonts w:eastAsia="Times New Roman"/>
                <w:i/>
                <w:iCs/>
                <w:snapToGrid w:val="0"/>
              </w:rPr>
              <w:t>Умение  выдвигать гипотезы -</w:t>
            </w:r>
            <w:r w:rsidRPr="00FF01A7">
              <w:rPr>
                <w:rFonts w:eastAsia="Times New Roman"/>
                <w:snapToGrid w:val="0"/>
              </w:rPr>
              <w:t xml:space="preserve"> это формулирование возможного варианта решения проблемы, который проверяется в ходе проведения исследования;</w:t>
            </w:r>
          </w:p>
          <w:p w14:paraId="6627C04C" w14:textId="77777777" w:rsidR="00782572" w:rsidRPr="00FF01A7" w:rsidRDefault="00782572" w:rsidP="00B5363F">
            <w:pPr>
              <w:suppressAutoHyphens/>
              <w:ind w:firstLine="709"/>
              <w:rPr>
                <w:rFonts w:eastAsia="Times New Roman"/>
                <w:snapToGrid w:val="0"/>
              </w:rPr>
            </w:pPr>
            <w:r w:rsidRPr="00FF01A7">
              <w:rPr>
                <w:rFonts w:eastAsia="Times New Roman"/>
                <w:i/>
                <w:iCs/>
                <w:snapToGrid w:val="0"/>
              </w:rPr>
              <w:t xml:space="preserve">Умение структурировать тексты </w:t>
            </w:r>
            <w:r w:rsidRPr="00FF01A7">
              <w:rPr>
                <w:rFonts w:eastAsia="Times New Roman"/>
                <w:snapToGrid w:val="0"/>
              </w:rPr>
              <w:t>является частью умения работать с текстом, которые включают достаточно большой набор операций;</w:t>
            </w:r>
          </w:p>
          <w:p w14:paraId="1E092311" w14:textId="77777777" w:rsidR="00782572" w:rsidRPr="00FF01A7" w:rsidRDefault="00782572" w:rsidP="00B5363F">
            <w:pPr>
              <w:suppressAutoHyphens/>
              <w:ind w:firstLine="709"/>
              <w:rPr>
                <w:rFonts w:eastAsia="Times New Roman"/>
                <w:snapToGrid w:val="0"/>
              </w:rPr>
            </w:pPr>
            <w:r w:rsidRPr="00FF01A7">
              <w:rPr>
                <w:rFonts w:eastAsia="Times New Roman"/>
                <w:i/>
                <w:iCs/>
                <w:snapToGrid w:val="0"/>
              </w:rPr>
              <w:t>Умение давать определение понятиям</w:t>
            </w:r>
            <w:r w:rsidRPr="00FF01A7">
              <w:rPr>
                <w:rFonts w:eastAsia="Times New Roman"/>
                <w:snapToGrid w:val="0"/>
              </w:rPr>
              <w:t xml:space="preserve"> – это логическая операция, которая направлена на раскрытие сущности  понятия либо установление значения термина.</w:t>
            </w:r>
          </w:p>
        </w:tc>
      </w:tr>
      <w:tr w:rsidR="00782572" w:rsidRPr="00FF01A7" w14:paraId="676F0011" w14:textId="77777777">
        <w:tc>
          <w:tcPr>
            <w:tcW w:w="4785" w:type="dxa"/>
          </w:tcPr>
          <w:p w14:paraId="27549094" w14:textId="77777777" w:rsidR="00782572" w:rsidRPr="00FF01A7" w:rsidRDefault="00782572" w:rsidP="00B5363F">
            <w:pPr>
              <w:suppressAutoHyphens/>
              <w:jc w:val="center"/>
              <w:rPr>
                <w:rFonts w:eastAsia="Times New Roman"/>
                <w:snapToGrid w:val="0"/>
              </w:rPr>
            </w:pPr>
            <w:r w:rsidRPr="00FF01A7">
              <w:rPr>
                <w:rFonts w:eastAsia="Times New Roman"/>
                <w:snapToGrid w:val="0"/>
              </w:rPr>
              <w:t>2. Выдвижение гипотезы, формулировка гипотезы и раскрытие замысла исследования.</w:t>
            </w:r>
          </w:p>
        </w:tc>
        <w:tc>
          <w:tcPr>
            <w:tcW w:w="5388" w:type="dxa"/>
          </w:tcPr>
          <w:p w14:paraId="723B4911" w14:textId="77777777" w:rsidR="00782572" w:rsidRPr="00FF01A7" w:rsidRDefault="00782572" w:rsidP="00B5363F">
            <w:pPr>
              <w:suppressAutoHyphens/>
              <w:ind w:firstLine="709"/>
              <w:rPr>
                <w:rFonts w:eastAsia="Times New Roman"/>
                <w:snapToGrid w:val="0"/>
              </w:rPr>
            </w:pPr>
            <w:r w:rsidRPr="00FF01A7">
              <w:rPr>
                <w:rFonts w:eastAsia="Times New Roman"/>
                <w:snapToGrid w:val="0"/>
              </w:rPr>
              <w:t>Для формулировки гипотезы необходимо проведение предварительного анализа имеющейся информации.</w:t>
            </w:r>
          </w:p>
        </w:tc>
      </w:tr>
      <w:tr w:rsidR="00782572" w:rsidRPr="00FF01A7" w14:paraId="4C99E86B" w14:textId="77777777">
        <w:tc>
          <w:tcPr>
            <w:tcW w:w="4785" w:type="dxa"/>
          </w:tcPr>
          <w:p w14:paraId="286285C9" w14:textId="77777777" w:rsidR="00782572" w:rsidRPr="00FF01A7" w:rsidRDefault="00782572" w:rsidP="00B5363F">
            <w:pPr>
              <w:suppressAutoHyphens/>
              <w:jc w:val="center"/>
              <w:rPr>
                <w:rFonts w:eastAsia="Times New Roman"/>
                <w:snapToGrid w:val="0"/>
              </w:rPr>
            </w:pPr>
            <w:r w:rsidRPr="00FF01A7">
              <w:rPr>
                <w:rFonts w:eastAsia="Times New Roman"/>
                <w:snapToGrid w:val="0"/>
              </w:rPr>
              <w:t>3. Планирование исследовательских (проектных) работ и выбор необходимого инструментария</w:t>
            </w:r>
          </w:p>
        </w:tc>
        <w:tc>
          <w:tcPr>
            <w:tcW w:w="5388" w:type="dxa"/>
          </w:tcPr>
          <w:p w14:paraId="66B3424A" w14:textId="77777777" w:rsidR="00782572" w:rsidRPr="00FF01A7" w:rsidRDefault="00782572" w:rsidP="00B5363F">
            <w:pPr>
              <w:suppressAutoHyphens/>
              <w:ind w:firstLine="709"/>
              <w:rPr>
                <w:rFonts w:eastAsia="Times New Roman"/>
                <w:snapToGrid w:val="0"/>
              </w:rPr>
            </w:pPr>
            <w:r w:rsidRPr="00FF01A7">
              <w:rPr>
                <w:rFonts w:eastAsia="Times New Roman"/>
                <w:i/>
                <w:iCs/>
                <w:snapToGrid w:val="0"/>
              </w:rPr>
              <w:t>Выделение материала</w:t>
            </w:r>
            <w:r w:rsidRPr="00FF01A7">
              <w:rPr>
                <w:rFonts w:eastAsia="Times New Roman"/>
                <w:snapToGrid w:val="0"/>
              </w:rPr>
              <w:t>, который будет использован в исследовании;</w:t>
            </w:r>
          </w:p>
          <w:p w14:paraId="0602FBA9" w14:textId="77777777" w:rsidR="00782572" w:rsidRPr="00FF01A7" w:rsidRDefault="00782572" w:rsidP="00B5363F">
            <w:pPr>
              <w:suppressAutoHyphens/>
              <w:ind w:firstLine="709"/>
              <w:rPr>
                <w:rFonts w:eastAsia="Times New Roman"/>
                <w:snapToGrid w:val="0"/>
              </w:rPr>
            </w:pPr>
            <w:r w:rsidRPr="00FF01A7">
              <w:rPr>
                <w:rFonts w:eastAsia="Times New Roman"/>
                <w:i/>
                <w:iCs/>
                <w:snapToGrid w:val="0"/>
              </w:rPr>
              <w:t>Параметры (показатели) оценки, анализа</w:t>
            </w:r>
            <w:r w:rsidRPr="00FF01A7">
              <w:rPr>
                <w:rFonts w:eastAsia="Times New Roman"/>
                <w:snapToGrid w:val="0"/>
              </w:rPr>
              <w:t xml:space="preserve"> (количественные и качественные);</w:t>
            </w:r>
          </w:p>
          <w:p w14:paraId="3B7D2FA7" w14:textId="77777777" w:rsidR="00782572" w:rsidRPr="00FF01A7" w:rsidRDefault="00782572" w:rsidP="00B5363F">
            <w:pPr>
              <w:suppressAutoHyphens/>
              <w:ind w:firstLine="709"/>
              <w:rPr>
                <w:rFonts w:eastAsia="Times New Roman"/>
                <w:snapToGrid w:val="0"/>
              </w:rPr>
            </w:pPr>
            <w:r w:rsidRPr="00FF01A7">
              <w:rPr>
                <w:rFonts w:eastAsia="Times New Roman"/>
                <w:i/>
                <w:iCs/>
                <w:snapToGrid w:val="0"/>
              </w:rPr>
              <w:t>Вопросы,</w:t>
            </w:r>
            <w:r w:rsidRPr="00FF01A7">
              <w:rPr>
                <w:rFonts w:eastAsia="Times New Roman"/>
                <w:snapToGrid w:val="0"/>
              </w:rPr>
              <w:t xml:space="preserve"> предлагаемые для обсуждения и пр.</w:t>
            </w:r>
          </w:p>
        </w:tc>
      </w:tr>
      <w:tr w:rsidR="00782572" w:rsidRPr="00FF01A7" w14:paraId="7F742F20" w14:textId="77777777">
        <w:tc>
          <w:tcPr>
            <w:tcW w:w="4785" w:type="dxa"/>
          </w:tcPr>
          <w:p w14:paraId="4776270A" w14:textId="77777777" w:rsidR="00782572" w:rsidRPr="00FF01A7" w:rsidRDefault="00782572" w:rsidP="00B5363F">
            <w:pPr>
              <w:suppressAutoHyphens/>
              <w:jc w:val="center"/>
              <w:rPr>
                <w:rFonts w:eastAsia="Times New Roman"/>
                <w:snapToGrid w:val="0"/>
              </w:rPr>
            </w:pPr>
            <w:r w:rsidRPr="00FF01A7">
              <w:rPr>
                <w:rFonts w:eastAsia="Times New Roman"/>
                <w:snapToGrid w:val="0"/>
              </w:rPr>
              <w:t>4. Поиск  решения проблемы, проведение исследований (проектных работ) с поэтапным контролем и коррекцией результатов включают:</w:t>
            </w:r>
          </w:p>
        </w:tc>
        <w:tc>
          <w:tcPr>
            <w:tcW w:w="5388" w:type="dxa"/>
          </w:tcPr>
          <w:p w14:paraId="1AC48021" w14:textId="77777777" w:rsidR="00782572" w:rsidRPr="00FF01A7" w:rsidRDefault="00782572" w:rsidP="00B5363F">
            <w:pPr>
              <w:suppressAutoHyphens/>
              <w:ind w:firstLine="709"/>
              <w:rPr>
                <w:rFonts w:eastAsia="Times New Roman"/>
                <w:snapToGrid w:val="0"/>
              </w:rPr>
            </w:pPr>
            <w:r w:rsidRPr="00FF01A7">
              <w:rPr>
                <w:rFonts w:eastAsia="Times New Roman"/>
                <w:snapToGrid w:val="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782572" w:rsidRPr="00FF01A7" w14:paraId="2F4338F4" w14:textId="77777777">
        <w:tc>
          <w:tcPr>
            <w:tcW w:w="4785" w:type="dxa"/>
          </w:tcPr>
          <w:p w14:paraId="2740E739" w14:textId="77777777" w:rsidR="00782572" w:rsidRPr="00FF01A7" w:rsidRDefault="00782572" w:rsidP="00B5363F">
            <w:pPr>
              <w:tabs>
                <w:tab w:val="left" w:pos="0"/>
                <w:tab w:val="left" w:pos="142"/>
              </w:tabs>
              <w:suppressAutoHyphens/>
              <w:jc w:val="center"/>
              <w:rPr>
                <w:rFonts w:eastAsia="Times New Roman"/>
                <w:snapToGrid w:val="0"/>
              </w:rPr>
            </w:pPr>
            <w:r w:rsidRPr="00FF01A7">
              <w:rPr>
                <w:rFonts w:eastAsia="Times New Roman"/>
                <w:snapToGrid w:val="0"/>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388" w:type="dxa"/>
          </w:tcPr>
          <w:p w14:paraId="7FF32E46" w14:textId="77777777" w:rsidR="00782572" w:rsidRPr="00FF01A7" w:rsidRDefault="00782572" w:rsidP="00B5363F">
            <w:pPr>
              <w:suppressAutoHyphens/>
              <w:ind w:firstLine="709"/>
              <w:rPr>
                <w:rFonts w:eastAsia="Times New Roman"/>
                <w:snapToGrid w:val="0"/>
              </w:rPr>
            </w:pPr>
            <w:r w:rsidRPr="00FF01A7">
              <w:rPr>
                <w:rFonts w:eastAsia="Times New Roman"/>
                <w:snapToGrid w:val="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14:paraId="40ECB67E" w14:textId="77777777" w:rsidR="00782572" w:rsidRPr="00FF01A7" w:rsidRDefault="00782572" w:rsidP="00B5363F">
      <w:pPr>
        <w:suppressAutoHyphens/>
        <w:ind w:firstLine="709"/>
        <w:rPr>
          <w:rFonts w:eastAsia="Times New Roman"/>
          <w:b/>
          <w:bCs/>
        </w:rPr>
      </w:pPr>
      <w:r w:rsidRPr="00FF01A7">
        <w:rPr>
          <w:rFonts w:eastAsia="Times New Roman"/>
          <w:b/>
          <w:bCs/>
        </w:rPr>
        <w:lastRenderedPageBreak/>
        <w:t>В оценке результата проекта (исследования) учитывается:</w:t>
      </w:r>
    </w:p>
    <w:p w14:paraId="5421CF0C" w14:textId="77777777" w:rsidR="00782572" w:rsidRPr="00FF01A7" w:rsidRDefault="00782572" w:rsidP="002E27FB">
      <w:pPr>
        <w:widowControl/>
        <w:numPr>
          <w:ilvl w:val="0"/>
          <w:numId w:val="179"/>
        </w:numPr>
        <w:tabs>
          <w:tab w:val="left" w:pos="1260"/>
        </w:tabs>
        <w:suppressAutoHyphens/>
        <w:ind w:left="0" w:firstLine="709"/>
        <w:rPr>
          <w:rFonts w:eastAsia="Times New Roman"/>
        </w:rPr>
      </w:pPr>
      <w:r w:rsidRPr="00FF01A7">
        <w:rPr>
          <w:rFonts w:eastAsia="Times New Roman"/>
          <w:i/>
          <w:iCs/>
        </w:rPr>
        <w:t>участие  в проектировании (исследовании)</w:t>
      </w:r>
      <w:r w:rsidRPr="00FF01A7">
        <w:rPr>
          <w:rFonts w:eastAsia="Times New Roman"/>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14:paraId="3010DFF1" w14:textId="77777777" w:rsidR="00782572" w:rsidRPr="00FF01A7" w:rsidRDefault="00782572" w:rsidP="002E27FB">
      <w:pPr>
        <w:widowControl/>
        <w:numPr>
          <w:ilvl w:val="0"/>
          <w:numId w:val="179"/>
        </w:numPr>
        <w:tabs>
          <w:tab w:val="left" w:pos="1260"/>
        </w:tabs>
        <w:suppressAutoHyphens/>
        <w:ind w:left="0" w:firstLine="709"/>
        <w:rPr>
          <w:rFonts w:eastAsia="Times New Roman"/>
        </w:rPr>
      </w:pPr>
      <w:r w:rsidRPr="00FF01A7">
        <w:rPr>
          <w:rFonts w:eastAsia="Times New Roman"/>
          <w:i/>
          <w:iCs/>
        </w:rPr>
        <w:t>выполнение  проекта (исследования)</w:t>
      </w:r>
      <w:r w:rsidRPr="00FF01A7">
        <w:rPr>
          <w:rFonts w:eastAsia="Times New Roman"/>
        </w:rPr>
        <w:t>: объем освоенной  информации; ее применение для достижения поставленной цели;</w:t>
      </w:r>
    </w:p>
    <w:p w14:paraId="126BFF90" w14:textId="77777777" w:rsidR="00782572" w:rsidRPr="00FF01A7" w:rsidRDefault="00782572" w:rsidP="002E27FB">
      <w:pPr>
        <w:widowControl/>
        <w:numPr>
          <w:ilvl w:val="0"/>
          <w:numId w:val="179"/>
        </w:numPr>
        <w:tabs>
          <w:tab w:val="left" w:pos="1260"/>
        </w:tabs>
        <w:suppressAutoHyphens/>
        <w:ind w:left="0" w:firstLine="709"/>
        <w:rPr>
          <w:rFonts w:eastAsia="Times New Roman"/>
        </w:rPr>
      </w:pPr>
      <w:r w:rsidRPr="00FF01A7">
        <w:rPr>
          <w:rFonts w:eastAsia="Times New Roman"/>
          <w:i/>
          <w:iCs/>
        </w:rPr>
        <w:t>также могут оцениваться</w:t>
      </w:r>
      <w:r w:rsidRPr="00FF01A7">
        <w:rPr>
          <w:rFonts w:eastAsia="Times New Roman"/>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14:paraId="5437F713" w14:textId="77777777" w:rsidR="00782572" w:rsidRPr="00FF01A7" w:rsidRDefault="00782572" w:rsidP="00B5363F">
      <w:pPr>
        <w:pStyle w:val="afffd"/>
        <w:suppressAutoHyphens/>
        <w:ind w:firstLine="709"/>
        <w:jc w:val="both"/>
        <w:outlineLvl w:val="0"/>
        <w:rPr>
          <w:rFonts w:ascii="Times New Roman" w:hAnsi="Times New Roman" w:cs="Times New Roman"/>
          <w:b/>
          <w:bCs/>
          <w:i/>
          <w:iCs/>
        </w:rPr>
      </w:pPr>
      <w:r w:rsidRPr="00FF01A7">
        <w:rPr>
          <w:rFonts w:ascii="Times New Roman" w:hAnsi="Times New Roman" w:cs="Times New Roman"/>
          <w:b/>
          <w:bCs/>
          <w:i/>
          <w:iCs/>
        </w:rPr>
        <w:t>Проектная форма сотрудничества предполагает разные формы сотрудничества на основе развития коммуникативных УУД:</w:t>
      </w:r>
    </w:p>
    <w:p w14:paraId="020E83D9"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xml:space="preserve">• умение оказывать поддержку и содействие тем, от кого зависит достижение цели; </w:t>
      </w:r>
    </w:p>
    <w:p w14:paraId="01E4DD8C"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xml:space="preserve">• способность обеспечивать бесконфликтную совместную работу в группе; </w:t>
      </w:r>
    </w:p>
    <w:p w14:paraId="441402CD"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xml:space="preserve">• стремление достигать взаимопонимания; </w:t>
      </w:r>
    </w:p>
    <w:p w14:paraId="4EBC5320"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xml:space="preserve">• участие в групповых обсуждениях, дискуссиях; </w:t>
      </w:r>
    </w:p>
    <w:p w14:paraId="29CDD0F6"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xml:space="preserve">• желание обменяться знаниями для принятия эффективных совместных решений; </w:t>
      </w:r>
    </w:p>
    <w:p w14:paraId="57D63B24"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способность четко формулировать цели, проявлять инициативу для достижения целей;</w:t>
      </w:r>
    </w:p>
    <w:p w14:paraId="50A7C2BF"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адекватно реагировать на нужды других.</w:t>
      </w:r>
    </w:p>
    <w:p w14:paraId="4EE6FE17" w14:textId="77777777" w:rsidR="00782572" w:rsidRPr="00FF01A7" w:rsidRDefault="00782572" w:rsidP="00B5363F">
      <w:pPr>
        <w:pStyle w:val="afffd"/>
        <w:suppressAutoHyphens/>
        <w:ind w:firstLine="709"/>
        <w:jc w:val="both"/>
        <w:outlineLvl w:val="0"/>
        <w:rPr>
          <w:rFonts w:ascii="Times New Roman" w:hAnsi="Times New Roman" w:cs="Times New Roman"/>
          <w:i/>
          <w:iCs/>
        </w:rPr>
      </w:pPr>
      <w:r w:rsidRPr="00FF01A7">
        <w:rPr>
          <w:rFonts w:ascii="Times New Roman" w:hAnsi="Times New Roman" w:cs="Times New Roman"/>
          <w:i/>
          <w:iCs/>
        </w:rPr>
        <w:t>Для успешного осуществления учебно-исследовательской деятельности обучающиеся должны овладеть следующими действиями:</w:t>
      </w:r>
    </w:p>
    <w:p w14:paraId="0EAE96FE"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постановка проблемы и аргументирование её актуальности;</w:t>
      </w:r>
    </w:p>
    <w:p w14:paraId="5AE3518F"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формулировка гипотезы исследования и раскрытие замысла — сущности будущей деятельности;</w:t>
      </w:r>
    </w:p>
    <w:p w14:paraId="5DBCB922"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планирование исследовательских работ и выбор необходимого инструментария;</w:t>
      </w:r>
    </w:p>
    <w:p w14:paraId="2C17338E"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собственно проведение исследования с обязательным поэтапным контролем и коррекцией результатов работ;</w:t>
      </w:r>
    </w:p>
    <w:p w14:paraId="11219F23"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оформление результатов учебно-исследовательской деятельности как конечного продукта;</w:t>
      </w:r>
    </w:p>
    <w:p w14:paraId="51E2BF4E"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02D1F905" w14:textId="77777777" w:rsidR="00782572" w:rsidRPr="00FF01A7" w:rsidRDefault="00782572" w:rsidP="00B5363F">
      <w:pPr>
        <w:pStyle w:val="afffd"/>
        <w:suppressAutoHyphens/>
        <w:ind w:firstLine="709"/>
        <w:jc w:val="both"/>
        <w:outlineLvl w:val="0"/>
        <w:rPr>
          <w:rFonts w:ascii="Times New Roman" w:hAnsi="Times New Roman" w:cs="Times New Roman"/>
        </w:rPr>
      </w:pPr>
      <w:r w:rsidRPr="00FF01A7">
        <w:rPr>
          <w:rFonts w:ascii="Times New Roman" w:hAnsi="Times New Roman" w:cs="Times New Roman"/>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14:paraId="4C4AD496" w14:textId="77777777" w:rsidR="00782572" w:rsidRPr="00FF01A7" w:rsidRDefault="00782572" w:rsidP="00B5363F">
      <w:pPr>
        <w:pStyle w:val="afffd"/>
        <w:suppressAutoHyphens/>
        <w:ind w:firstLine="709"/>
        <w:jc w:val="both"/>
        <w:outlineLvl w:val="0"/>
        <w:rPr>
          <w:rFonts w:ascii="Times New Roman" w:hAnsi="Times New Roman" w:cs="Times New Roman"/>
          <w:b/>
          <w:bCs/>
          <w:i/>
          <w:iCs/>
        </w:rPr>
      </w:pPr>
      <w:r w:rsidRPr="00FF01A7">
        <w:rPr>
          <w:rFonts w:ascii="Times New Roman" w:hAnsi="Times New Roman" w:cs="Times New Roman"/>
          <w:b/>
          <w:bCs/>
          <w:i/>
          <w:iCs/>
        </w:rPr>
        <w:t>Формы организации учебно-исследовательской деятельности на урочных занятиях:</w:t>
      </w:r>
    </w:p>
    <w:p w14:paraId="6DCA58EE"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урок-исследование, урок-лаборатория, урок-презентация, урок-проблематизация, урок-поиск, урок-открытие, урок творческих замыслов, урок-защита исследовательских проектов, урок-экспертиза, урок открытых мыслей;</w:t>
      </w:r>
    </w:p>
    <w:p w14:paraId="06C29C86"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72FB701B"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домашнее задание исследовательского характера может сочетать в себе разнообразные виды, и быть разной по длительности.</w:t>
      </w:r>
    </w:p>
    <w:p w14:paraId="3308BB30" w14:textId="77777777" w:rsidR="00782572" w:rsidRPr="00FF01A7" w:rsidRDefault="00782572" w:rsidP="00B5363F">
      <w:pPr>
        <w:pStyle w:val="afffd"/>
        <w:suppressAutoHyphens/>
        <w:ind w:firstLine="709"/>
        <w:jc w:val="both"/>
        <w:outlineLvl w:val="0"/>
        <w:rPr>
          <w:rFonts w:ascii="Times New Roman" w:hAnsi="Times New Roman" w:cs="Times New Roman"/>
          <w:b/>
          <w:bCs/>
          <w:i/>
          <w:iCs/>
        </w:rPr>
      </w:pPr>
      <w:r w:rsidRPr="00FF01A7">
        <w:rPr>
          <w:rFonts w:ascii="Times New Roman" w:hAnsi="Times New Roman" w:cs="Times New Roman"/>
          <w:b/>
          <w:bCs/>
          <w:i/>
          <w:iCs/>
        </w:rPr>
        <w:t>Формы организации учебно-исследовательской деятельности на внеурочных занятиях:</w:t>
      </w:r>
    </w:p>
    <w:p w14:paraId="7101F22E"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поисково-исследовательская работа краеведческого характера (историко-музейная работа);</w:t>
      </w:r>
    </w:p>
    <w:p w14:paraId="72B4D56E"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14:paraId="1E6CCD95"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экологические проекты, эксперименты, наблюдения в рамках научного общества гимназистов;</w:t>
      </w:r>
    </w:p>
    <w:p w14:paraId="4F1780E7"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14:paraId="53B90B76" w14:textId="77777777" w:rsidR="00782572" w:rsidRPr="00FF01A7" w:rsidRDefault="00782572" w:rsidP="00B5363F">
      <w:pPr>
        <w:pStyle w:val="affffb"/>
        <w:suppressAutoHyphens/>
        <w:spacing w:line="240" w:lineRule="auto"/>
        <w:ind w:firstLine="709"/>
        <w:rPr>
          <w:sz w:val="20"/>
          <w:szCs w:val="20"/>
        </w:rPr>
      </w:pPr>
      <w:r w:rsidRPr="00FF01A7">
        <w:rPr>
          <w:sz w:val="20"/>
          <w:szCs w:val="20"/>
        </w:rPr>
        <w:t>• олимпиады, конкурсы, Интернет-проекты, предметные недели, интеллектуальные марафоны.</w:t>
      </w:r>
    </w:p>
    <w:p w14:paraId="7CF99D22" w14:textId="77777777" w:rsidR="00782572" w:rsidRPr="00FF01A7" w:rsidRDefault="00782572" w:rsidP="00B5363F">
      <w:pPr>
        <w:pStyle w:val="afffd"/>
        <w:suppressAutoHyphens/>
        <w:ind w:firstLine="709"/>
        <w:jc w:val="both"/>
        <w:outlineLvl w:val="0"/>
        <w:rPr>
          <w:rFonts w:ascii="Times New Roman" w:hAnsi="Times New Roman" w:cs="Times New Roman"/>
        </w:rPr>
      </w:pPr>
      <w:r w:rsidRPr="00FF01A7">
        <w:rPr>
          <w:rFonts w:ascii="Times New Roman" w:hAnsi="Times New Roman" w:cs="Times New Roman"/>
        </w:rPr>
        <w:t xml:space="preserve">Многообразие форм учебно-исследовательской деятельности  обеспечивает интеграцию урочной и внеурочной деятельности школьников по развитию УУД. </w:t>
      </w:r>
    </w:p>
    <w:p w14:paraId="0F0E1771" w14:textId="77777777" w:rsidR="00782572" w:rsidRPr="00FF01A7" w:rsidRDefault="00782572" w:rsidP="00B5363F">
      <w:pPr>
        <w:ind w:firstLine="709"/>
        <w:rPr>
          <w:rFonts w:eastAsia="Times New Roman"/>
          <w:b/>
          <w:bCs/>
        </w:rPr>
      </w:pPr>
      <w:r w:rsidRPr="00FF01A7">
        <w:rPr>
          <w:rFonts w:eastAsia="Times New Roman"/>
          <w:b/>
          <w:bCs/>
        </w:rPr>
        <w:t>Условия для проектно-исследовательской деятельности:</w:t>
      </w:r>
    </w:p>
    <w:p w14:paraId="2AA607B8" w14:textId="77777777" w:rsidR="00782572" w:rsidRPr="00FF01A7" w:rsidRDefault="00782572" w:rsidP="002E27FB">
      <w:pPr>
        <w:pStyle w:val="affffb"/>
        <w:numPr>
          <w:ilvl w:val="1"/>
          <w:numId w:val="196"/>
        </w:numPr>
        <w:suppressAutoHyphens/>
        <w:spacing w:line="240" w:lineRule="auto"/>
        <w:ind w:left="1418" w:hanging="284"/>
        <w:rPr>
          <w:sz w:val="20"/>
          <w:szCs w:val="20"/>
        </w:rPr>
      </w:pPr>
      <w:r w:rsidRPr="00FF01A7">
        <w:rPr>
          <w:sz w:val="20"/>
          <w:szCs w:val="20"/>
        </w:rPr>
        <w:t>проект или учебное исследование должны быть выполнимыми и соответствовать возрасту, способностям и возможностям обучающегося;</w:t>
      </w:r>
    </w:p>
    <w:p w14:paraId="3E82E420" w14:textId="77777777" w:rsidR="00782572" w:rsidRPr="00FF01A7" w:rsidRDefault="00782572" w:rsidP="002E27FB">
      <w:pPr>
        <w:pStyle w:val="affffb"/>
        <w:numPr>
          <w:ilvl w:val="1"/>
          <w:numId w:val="196"/>
        </w:numPr>
        <w:suppressAutoHyphens/>
        <w:spacing w:line="240" w:lineRule="auto"/>
        <w:ind w:left="1418" w:hanging="284"/>
        <w:rPr>
          <w:sz w:val="20"/>
          <w:szCs w:val="20"/>
        </w:rPr>
      </w:pPr>
      <w:r w:rsidRPr="00FF01A7">
        <w:rPr>
          <w:sz w:val="20"/>
          <w:szCs w:val="20"/>
        </w:rPr>
        <w:t>для выполнения проекта требуются условия — информационные ресурсы, технические средства, лабораторное оборудование, библиотечные ресурсы;</w:t>
      </w:r>
    </w:p>
    <w:p w14:paraId="3E768800" w14:textId="77777777" w:rsidR="00782572" w:rsidRPr="00FF01A7" w:rsidRDefault="00782572" w:rsidP="002E27FB">
      <w:pPr>
        <w:pStyle w:val="affffb"/>
        <w:numPr>
          <w:ilvl w:val="1"/>
          <w:numId w:val="196"/>
        </w:numPr>
        <w:suppressAutoHyphens/>
        <w:spacing w:line="240" w:lineRule="auto"/>
        <w:ind w:left="1418" w:hanging="284"/>
        <w:rPr>
          <w:sz w:val="20"/>
          <w:szCs w:val="20"/>
        </w:rPr>
      </w:pPr>
      <w:r w:rsidRPr="00FF01A7">
        <w:rPr>
          <w:sz w:val="20"/>
          <w:szCs w:val="20"/>
        </w:rPr>
        <w:t>обучающиеся должны быть подготовлены к выполнению проектов и учебных исследований в части выбора проблемы и использования конкретных приёмов, технологий и методов;</w:t>
      </w:r>
    </w:p>
    <w:p w14:paraId="644C42D0" w14:textId="77777777" w:rsidR="00782572" w:rsidRPr="00FF01A7" w:rsidRDefault="00782572" w:rsidP="002E27FB">
      <w:pPr>
        <w:pStyle w:val="affffb"/>
        <w:numPr>
          <w:ilvl w:val="1"/>
          <w:numId w:val="196"/>
        </w:numPr>
        <w:suppressAutoHyphens/>
        <w:spacing w:line="240" w:lineRule="auto"/>
        <w:ind w:left="1418" w:hanging="284"/>
        <w:rPr>
          <w:sz w:val="20"/>
          <w:szCs w:val="20"/>
        </w:rPr>
      </w:pPr>
      <w:r w:rsidRPr="00FF01A7">
        <w:rPr>
          <w:sz w:val="20"/>
          <w:szCs w:val="20"/>
        </w:rPr>
        <w:t>необходимо обеспечить педагогическое сопровождение проекта на разных стадиях проектной деятельности;</w:t>
      </w:r>
    </w:p>
    <w:p w14:paraId="5CAC0518" w14:textId="77777777" w:rsidR="00782572" w:rsidRPr="00FF01A7" w:rsidRDefault="00782572" w:rsidP="002E27FB">
      <w:pPr>
        <w:pStyle w:val="affffb"/>
        <w:numPr>
          <w:ilvl w:val="1"/>
          <w:numId w:val="196"/>
        </w:numPr>
        <w:suppressAutoHyphens/>
        <w:spacing w:line="240" w:lineRule="auto"/>
        <w:ind w:left="1418" w:hanging="284"/>
        <w:rPr>
          <w:sz w:val="20"/>
          <w:szCs w:val="20"/>
        </w:rPr>
      </w:pPr>
      <w:r w:rsidRPr="00FF01A7">
        <w:rPr>
          <w:sz w:val="20"/>
          <w:szCs w:val="20"/>
        </w:rPr>
        <w:t>необходимо формировать рефлексивный компонент на основе самоконтроля, самоанализа и самооценки проделанной работы и полученного результата;</w:t>
      </w:r>
    </w:p>
    <w:p w14:paraId="4E4C5A43" w14:textId="77777777" w:rsidR="00782572" w:rsidRPr="00FF01A7" w:rsidRDefault="00782572" w:rsidP="002E27FB">
      <w:pPr>
        <w:pStyle w:val="affffb"/>
        <w:numPr>
          <w:ilvl w:val="1"/>
          <w:numId w:val="196"/>
        </w:numPr>
        <w:suppressAutoHyphens/>
        <w:spacing w:line="240" w:lineRule="auto"/>
        <w:ind w:left="1418" w:hanging="284"/>
        <w:rPr>
          <w:sz w:val="20"/>
          <w:szCs w:val="20"/>
        </w:rPr>
      </w:pPr>
      <w:r w:rsidRPr="00FF01A7">
        <w:rPr>
          <w:sz w:val="20"/>
          <w:szCs w:val="20"/>
        </w:rPr>
        <w:t>необходимо наличие критериальной системы оценки итогового результата работы;</w:t>
      </w:r>
    </w:p>
    <w:p w14:paraId="622F8F6F" w14:textId="77777777" w:rsidR="00782572" w:rsidRPr="00FF01A7" w:rsidRDefault="00782572" w:rsidP="002E27FB">
      <w:pPr>
        <w:pStyle w:val="affffb"/>
        <w:numPr>
          <w:ilvl w:val="1"/>
          <w:numId w:val="196"/>
        </w:numPr>
        <w:suppressAutoHyphens/>
        <w:spacing w:line="240" w:lineRule="auto"/>
        <w:ind w:left="1418" w:hanging="284"/>
        <w:rPr>
          <w:sz w:val="20"/>
          <w:szCs w:val="20"/>
        </w:rPr>
      </w:pPr>
      <w:r w:rsidRPr="00FF01A7">
        <w:rPr>
          <w:sz w:val="20"/>
          <w:szCs w:val="20"/>
        </w:rPr>
        <w:lastRenderedPageBreak/>
        <w:t>результаты и продукты проектной или исследовательской работы должны быть продемонстрированы с привлечением разных публичных групп,  презентованы и оценены.</w:t>
      </w:r>
    </w:p>
    <w:p w14:paraId="559E8005" w14:textId="77777777" w:rsidR="00782572" w:rsidRPr="00FF01A7" w:rsidRDefault="00782572" w:rsidP="00B5363F">
      <w:pPr>
        <w:suppressAutoHyphens/>
        <w:ind w:firstLine="709"/>
        <w:rPr>
          <w:rFonts w:eastAsia="Times New Roman"/>
        </w:rPr>
      </w:pPr>
      <w:r w:rsidRPr="00FF01A7">
        <w:rPr>
          <w:rFonts w:eastAsia="Times New Roman"/>
        </w:rPr>
        <w:t xml:space="preserve">Проекты могут выполняться в рамках одного предмета, в рамках межпредметного курса, в условиях внеурочной деятельности, социальной практики. Отсюда их типология: монопроекты, межпредметные проекты, социальные, педагогические, индивидуальные итоговые. </w:t>
      </w:r>
    </w:p>
    <w:p w14:paraId="3CA232D5" w14:textId="77777777" w:rsidR="00782572" w:rsidRPr="00FF01A7" w:rsidRDefault="00782572" w:rsidP="00B5363F">
      <w:pPr>
        <w:suppressAutoHyphens/>
        <w:ind w:firstLine="709"/>
        <w:rPr>
          <w:rFonts w:eastAsia="Times New Roman"/>
          <w:b/>
          <w:bCs/>
        </w:rPr>
      </w:pPr>
      <w:r w:rsidRPr="00FF01A7">
        <w:rPr>
          <w:rFonts w:eastAsia="Times New Roman"/>
          <w:b/>
          <w:bCs/>
          <w:i/>
          <w:iCs/>
        </w:rPr>
        <w:t>Учебные монопроекты</w:t>
      </w:r>
      <w:r w:rsidRPr="00FF01A7">
        <w:rPr>
          <w:rFonts w:eastAsia="Times New Roman"/>
        </w:rPr>
        <w:t xml:space="preserve"> проводятся в рамках  одного  предмета. Для таких проектов выбираются наиболее сложные разделы или темы в ходе учебного блока.</w:t>
      </w:r>
    </w:p>
    <w:p w14:paraId="3584E840" w14:textId="77777777" w:rsidR="00782572" w:rsidRPr="00FF01A7" w:rsidRDefault="00782572" w:rsidP="00B5363F">
      <w:pPr>
        <w:pStyle w:val="ab"/>
        <w:tabs>
          <w:tab w:val="left" w:pos="4500"/>
          <w:tab w:val="left" w:pos="9180"/>
          <w:tab w:val="left" w:pos="9360"/>
        </w:tabs>
        <w:suppressAutoHyphens/>
        <w:ind w:left="0"/>
        <w:jc w:val="center"/>
        <w:rPr>
          <w:b/>
          <w:bCs/>
          <w:sz w:val="20"/>
          <w:szCs w:val="20"/>
        </w:rPr>
      </w:pPr>
    </w:p>
    <w:p w14:paraId="46CEB50B" w14:textId="77777777" w:rsidR="00782572" w:rsidRPr="00FF01A7" w:rsidRDefault="00782572" w:rsidP="00B5363F">
      <w:pPr>
        <w:pStyle w:val="ab"/>
        <w:tabs>
          <w:tab w:val="left" w:pos="4500"/>
          <w:tab w:val="left" w:pos="9180"/>
          <w:tab w:val="left" w:pos="9360"/>
        </w:tabs>
        <w:suppressAutoHyphens/>
        <w:ind w:left="0"/>
        <w:jc w:val="center"/>
        <w:rPr>
          <w:b/>
          <w:bCs/>
          <w:sz w:val="20"/>
          <w:szCs w:val="20"/>
        </w:rPr>
      </w:pPr>
    </w:p>
    <w:p w14:paraId="03044004" w14:textId="77777777" w:rsidR="00782572" w:rsidRPr="00FF01A7" w:rsidRDefault="00782572" w:rsidP="00B5363F">
      <w:pPr>
        <w:pStyle w:val="ab"/>
        <w:tabs>
          <w:tab w:val="left" w:pos="4500"/>
          <w:tab w:val="left" w:pos="9180"/>
          <w:tab w:val="left" w:pos="9360"/>
        </w:tabs>
        <w:suppressAutoHyphens/>
        <w:ind w:left="0"/>
        <w:jc w:val="center"/>
        <w:rPr>
          <w:b/>
          <w:bCs/>
          <w:sz w:val="20"/>
          <w:szCs w:val="20"/>
        </w:rPr>
      </w:pPr>
    </w:p>
    <w:p w14:paraId="551884D6" w14:textId="77777777" w:rsidR="00782572" w:rsidRPr="00FF01A7" w:rsidRDefault="00782572" w:rsidP="00B5363F">
      <w:pPr>
        <w:pStyle w:val="ab"/>
        <w:tabs>
          <w:tab w:val="left" w:pos="4500"/>
          <w:tab w:val="left" w:pos="9180"/>
          <w:tab w:val="left" w:pos="9360"/>
        </w:tabs>
        <w:suppressAutoHyphens/>
        <w:ind w:left="0"/>
        <w:jc w:val="center"/>
        <w:rPr>
          <w:b/>
          <w:bCs/>
          <w:sz w:val="20"/>
          <w:szCs w:val="20"/>
        </w:rPr>
      </w:pPr>
    </w:p>
    <w:p w14:paraId="45FC6734" w14:textId="77777777" w:rsidR="00945856" w:rsidRPr="00FF01A7" w:rsidRDefault="00945856" w:rsidP="00B5363F">
      <w:pPr>
        <w:pStyle w:val="ab"/>
        <w:tabs>
          <w:tab w:val="left" w:pos="4500"/>
          <w:tab w:val="left" w:pos="9180"/>
          <w:tab w:val="left" w:pos="9360"/>
        </w:tabs>
        <w:suppressAutoHyphens/>
        <w:ind w:left="0"/>
        <w:jc w:val="center"/>
        <w:rPr>
          <w:b/>
          <w:bCs/>
          <w:sz w:val="20"/>
          <w:szCs w:val="20"/>
        </w:rPr>
      </w:pPr>
    </w:p>
    <w:p w14:paraId="28ACE61B" w14:textId="4B1D8176" w:rsidR="00782572" w:rsidRPr="00FF01A7" w:rsidRDefault="00782572" w:rsidP="00B5363F">
      <w:pPr>
        <w:pStyle w:val="ab"/>
        <w:tabs>
          <w:tab w:val="left" w:pos="4500"/>
          <w:tab w:val="left" w:pos="9180"/>
          <w:tab w:val="left" w:pos="9360"/>
        </w:tabs>
        <w:suppressAutoHyphens/>
        <w:ind w:left="0"/>
        <w:jc w:val="center"/>
        <w:rPr>
          <w:b/>
          <w:bCs/>
          <w:sz w:val="20"/>
          <w:szCs w:val="20"/>
        </w:rPr>
      </w:pPr>
      <w:r w:rsidRPr="00FF01A7">
        <w:rPr>
          <w:b/>
          <w:bCs/>
          <w:sz w:val="20"/>
          <w:szCs w:val="20"/>
        </w:rPr>
        <w:t>Виды монопроектов в учебной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69"/>
        <w:gridCol w:w="2319"/>
        <w:gridCol w:w="56"/>
        <w:gridCol w:w="2069"/>
      </w:tblGrid>
      <w:tr w:rsidR="00782572" w:rsidRPr="00FF01A7" w14:paraId="25767783" w14:textId="77777777">
        <w:trPr>
          <w:trHeight w:val="60"/>
        </w:trPr>
        <w:tc>
          <w:tcPr>
            <w:tcW w:w="1908" w:type="dxa"/>
          </w:tcPr>
          <w:p w14:paraId="0C04548E" w14:textId="77777777" w:rsidR="00782572" w:rsidRPr="00FF01A7" w:rsidRDefault="00782572" w:rsidP="00B5363F">
            <w:pPr>
              <w:suppressAutoHyphens/>
              <w:jc w:val="center"/>
              <w:rPr>
                <w:rFonts w:eastAsia="Times New Roman"/>
                <w:b/>
                <w:bCs/>
              </w:rPr>
            </w:pPr>
            <w:r w:rsidRPr="00FF01A7">
              <w:rPr>
                <w:rFonts w:eastAsia="Times New Roman"/>
                <w:b/>
                <w:bCs/>
              </w:rPr>
              <w:t>Вид проекта</w:t>
            </w:r>
          </w:p>
        </w:tc>
        <w:tc>
          <w:tcPr>
            <w:tcW w:w="1800" w:type="dxa"/>
          </w:tcPr>
          <w:p w14:paraId="1D2C8EA6" w14:textId="77777777" w:rsidR="00782572" w:rsidRPr="00FF01A7" w:rsidRDefault="00782572" w:rsidP="00B5363F">
            <w:pPr>
              <w:suppressAutoHyphens/>
              <w:jc w:val="center"/>
              <w:rPr>
                <w:rFonts w:eastAsia="Times New Roman"/>
                <w:b/>
                <w:bCs/>
              </w:rPr>
            </w:pPr>
            <w:r w:rsidRPr="00FF01A7">
              <w:rPr>
                <w:rFonts w:eastAsia="Times New Roman"/>
                <w:b/>
                <w:bCs/>
              </w:rPr>
              <w:t>Стартовый</w:t>
            </w:r>
          </w:p>
        </w:tc>
        <w:tc>
          <w:tcPr>
            <w:tcW w:w="2269" w:type="dxa"/>
          </w:tcPr>
          <w:p w14:paraId="51693F95" w14:textId="77777777" w:rsidR="00782572" w:rsidRPr="00FF01A7" w:rsidRDefault="00782572" w:rsidP="00B5363F">
            <w:pPr>
              <w:suppressAutoHyphens/>
              <w:jc w:val="center"/>
              <w:rPr>
                <w:rFonts w:eastAsia="Times New Roman"/>
                <w:b/>
                <w:bCs/>
              </w:rPr>
            </w:pPr>
            <w:r w:rsidRPr="00FF01A7">
              <w:rPr>
                <w:rFonts w:eastAsia="Times New Roman"/>
                <w:b/>
                <w:bCs/>
              </w:rPr>
              <w:t>Опережающий</w:t>
            </w:r>
          </w:p>
        </w:tc>
        <w:tc>
          <w:tcPr>
            <w:tcW w:w="2319" w:type="dxa"/>
          </w:tcPr>
          <w:p w14:paraId="4DB929B2" w14:textId="77777777" w:rsidR="00782572" w:rsidRPr="00FF01A7" w:rsidRDefault="00782572" w:rsidP="00B5363F">
            <w:pPr>
              <w:suppressAutoHyphens/>
              <w:jc w:val="center"/>
              <w:rPr>
                <w:rFonts w:eastAsia="Times New Roman"/>
                <w:b/>
                <w:bCs/>
              </w:rPr>
            </w:pPr>
            <w:r w:rsidRPr="00FF01A7">
              <w:rPr>
                <w:rFonts w:eastAsia="Times New Roman"/>
                <w:b/>
                <w:bCs/>
              </w:rPr>
              <w:t>Рефлексивный</w:t>
            </w:r>
          </w:p>
        </w:tc>
        <w:tc>
          <w:tcPr>
            <w:tcW w:w="2125" w:type="dxa"/>
            <w:gridSpan w:val="2"/>
          </w:tcPr>
          <w:p w14:paraId="53816116" w14:textId="77777777" w:rsidR="00782572" w:rsidRPr="00FF01A7" w:rsidRDefault="00782572" w:rsidP="00B5363F">
            <w:pPr>
              <w:suppressAutoHyphens/>
              <w:jc w:val="center"/>
              <w:rPr>
                <w:rFonts w:eastAsia="Times New Roman"/>
                <w:b/>
                <w:bCs/>
              </w:rPr>
            </w:pPr>
            <w:r w:rsidRPr="00FF01A7">
              <w:rPr>
                <w:rFonts w:eastAsia="Times New Roman"/>
                <w:b/>
                <w:bCs/>
              </w:rPr>
              <w:t>Итоговый</w:t>
            </w:r>
          </w:p>
        </w:tc>
      </w:tr>
      <w:tr w:rsidR="00782572" w:rsidRPr="00FF01A7" w14:paraId="0E8909BA" w14:textId="77777777">
        <w:trPr>
          <w:cantSplit/>
          <w:trHeight w:val="60"/>
        </w:trPr>
        <w:tc>
          <w:tcPr>
            <w:tcW w:w="1908" w:type="dxa"/>
            <w:vMerge w:val="restart"/>
          </w:tcPr>
          <w:p w14:paraId="4CD3B35B" w14:textId="77777777" w:rsidR="00782572" w:rsidRPr="00FF01A7" w:rsidRDefault="00782572" w:rsidP="00B5363F">
            <w:pPr>
              <w:suppressAutoHyphens/>
              <w:jc w:val="center"/>
              <w:rPr>
                <w:rFonts w:eastAsia="Times New Roman"/>
                <w:b/>
                <w:bCs/>
              </w:rPr>
            </w:pPr>
            <w:r w:rsidRPr="00FF01A7">
              <w:rPr>
                <w:rFonts w:eastAsia="Times New Roman"/>
                <w:b/>
                <w:bCs/>
              </w:rPr>
              <w:t>Цель</w:t>
            </w:r>
          </w:p>
        </w:tc>
        <w:tc>
          <w:tcPr>
            <w:tcW w:w="8513" w:type="dxa"/>
            <w:gridSpan w:val="5"/>
          </w:tcPr>
          <w:p w14:paraId="709490EF" w14:textId="77777777" w:rsidR="00782572" w:rsidRPr="00FF01A7" w:rsidRDefault="00782572" w:rsidP="00B5363F">
            <w:pPr>
              <w:suppressAutoHyphens/>
              <w:jc w:val="center"/>
              <w:rPr>
                <w:rFonts w:eastAsia="Times New Roman"/>
                <w:b/>
                <w:bCs/>
              </w:rPr>
            </w:pPr>
            <w:r w:rsidRPr="00FF01A7">
              <w:rPr>
                <w:rFonts w:eastAsia="Times New Roman"/>
                <w:b/>
                <w:bCs/>
              </w:rPr>
              <w:t>Обеспечение индивидуальной траектории развития учащихся</w:t>
            </w:r>
          </w:p>
        </w:tc>
      </w:tr>
      <w:tr w:rsidR="00782572" w:rsidRPr="00FF01A7" w14:paraId="6237353D" w14:textId="77777777">
        <w:trPr>
          <w:cantSplit/>
          <w:trHeight w:val="60"/>
        </w:trPr>
        <w:tc>
          <w:tcPr>
            <w:tcW w:w="1908" w:type="dxa"/>
            <w:vMerge/>
          </w:tcPr>
          <w:p w14:paraId="3A46E370" w14:textId="77777777" w:rsidR="00782572" w:rsidRPr="00FF01A7" w:rsidRDefault="00782572" w:rsidP="00B5363F">
            <w:pPr>
              <w:suppressAutoHyphens/>
              <w:jc w:val="center"/>
              <w:rPr>
                <w:rFonts w:eastAsia="Times New Roman"/>
              </w:rPr>
            </w:pPr>
          </w:p>
        </w:tc>
        <w:tc>
          <w:tcPr>
            <w:tcW w:w="1800" w:type="dxa"/>
          </w:tcPr>
          <w:p w14:paraId="4C900260" w14:textId="77777777" w:rsidR="00782572" w:rsidRPr="00FF01A7" w:rsidRDefault="00782572" w:rsidP="00B5363F">
            <w:pPr>
              <w:suppressAutoHyphens/>
              <w:rPr>
                <w:rFonts w:eastAsia="Times New Roman"/>
              </w:rPr>
            </w:pPr>
            <w:r w:rsidRPr="00FF01A7">
              <w:rPr>
                <w:rFonts w:eastAsia="Times New Roman"/>
              </w:rPr>
              <w:t>Определение основных задач и планирование</w:t>
            </w:r>
          </w:p>
          <w:p w14:paraId="4BB7E9AD" w14:textId="77777777" w:rsidR="00782572" w:rsidRPr="00FF01A7" w:rsidRDefault="00782572" w:rsidP="00B5363F">
            <w:pPr>
              <w:suppressAutoHyphens/>
              <w:rPr>
                <w:rFonts w:eastAsia="Times New Roman"/>
              </w:rPr>
            </w:pPr>
            <w:r w:rsidRPr="00FF01A7">
              <w:rPr>
                <w:rFonts w:eastAsia="Times New Roman"/>
              </w:rPr>
              <w:t>их решения. Создание «карты»</w:t>
            </w:r>
          </w:p>
          <w:p w14:paraId="698C72A7" w14:textId="77777777" w:rsidR="00782572" w:rsidRPr="00FF01A7" w:rsidRDefault="00782572" w:rsidP="00B5363F">
            <w:pPr>
              <w:suppressAutoHyphens/>
              <w:rPr>
                <w:rFonts w:eastAsia="Times New Roman"/>
              </w:rPr>
            </w:pPr>
            <w:r w:rsidRPr="00FF01A7">
              <w:rPr>
                <w:rFonts w:eastAsia="Times New Roman"/>
              </w:rPr>
              <w:t>предмета.</w:t>
            </w:r>
          </w:p>
        </w:tc>
        <w:tc>
          <w:tcPr>
            <w:tcW w:w="2269" w:type="dxa"/>
          </w:tcPr>
          <w:p w14:paraId="4C176495" w14:textId="77777777" w:rsidR="00782572" w:rsidRPr="00FF01A7" w:rsidRDefault="00782572" w:rsidP="00B5363F">
            <w:pPr>
              <w:suppressAutoHyphens/>
              <w:rPr>
                <w:rFonts w:eastAsia="Times New Roman"/>
              </w:rPr>
            </w:pPr>
            <w:r w:rsidRPr="00FF01A7">
              <w:rPr>
                <w:rFonts w:eastAsia="Times New Roman"/>
              </w:rPr>
              <w:t>Развитие навыков самостоятельной учебной деятельности.</w:t>
            </w:r>
          </w:p>
        </w:tc>
        <w:tc>
          <w:tcPr>
            <w:tcW w:w="2375" w:type="dxa"/>
            <w:gridSpan w:val="2"/>
          </w:tcPr>
          <w:p w14:paraId="387A81E5" w14:textId="77777777" w:rsidR="00782572" w:rsidRPr="00FF01A7" w:rsidRDefault="00782572" w:rsidP="00B5363F">
            <w:pPr>
              <w:suppressAutoHyphens/>
              <w:rPr>
                <w:rFonts w:eastAsia="Times New Roman"/>
              </w:rPr>
            </w:pPr>
            <w:r w:rsidRPr="00FF01A7">
              <w:rPr>
                <w:rFonts w:eastAsia="Times New Roman"/>
              </w:rPr>
              <w:t>Отслеживание усвоения понятий, способов действий, законов и т.п.</w:t>
            </w:r>
          </w:p>
        </w:tc>
        <w:tc>
          <w:tcPr>
            <w:tcW w:w="2069" w:type="dxa"/>
          </w:tcPr>
          <w:p w14:paraId="4ED5F8E5" w14:textId="77777777" w:rsidR="00782572" w:rsidRPr="00FF01A7" w:rsidRDefault="00782572" w:rsidP="00B5363F">
            <w:pPr>
              <w:suppressAutoHyphens/>
              <w:rPr>
                <w:rFonts w:eastAsia="Times New Roman"/>
              </w:rPr>
            </w:pPr>
            <w:r w:rsidRPr="00FF01A7">
              <w:rPr>
                <w:rFonts w:eastAsia="Times New Roman"/>
              </w:rPr>
              <w:t>Определение</w:t>
            </w:r>
          </w:p>
          <w:p w14:paraId="01BA46B5" w14:textId="77777777" w:rsidR="00782572" w:rsidRPr="00FF01A7" w:rsidRDefault="00782572" w:rsidP="00B5363F">
            <w:pPr>
              <w:suppressAutoHyphens/>
              <w:rPr>
                <w:rFonts w:eastAsia="Times New Roman"/>
              </w:rPr>
            </w:pPr>
            <w:r w:rsidRPr="00FF01A7">
              <w:rPr>
                <w:rFonts w:eastAsia="Times New Roman"/>
              </w:rPr>
              <w:t>Целостного понимания и знания изучаемого предметного содержания.</w:t>
            </w:r>
          </w:p>
        </w:tc>
      </w:tr>
      <w:tr w:rsidR="00782572" w:rsidRPr="00FF01A7" w14:paraId="6EF2C4B2" w14:textId="77777777">
        <w:trPr>
          <w:trHeight w:val="60"/>
        </w:trPr>
        <w:tc>
          <w:tcPr>
            <w:tcW w:w="1908" w:type="dxa"/>
          </w:tcPr>
          <w:p w14:paraId="7B025ACC" w14:textId="77777777" w:rsidR="00782572" w:rsidRPr="00FF01A7" w:rsidRDefault="00782572" w:rsidP="00B5363F">
            <w:pPr>
              <w:suppressAutoHyphens/>
              <w:jc w:val="center"/>
              <w:rPr>
                <w:rFonts w:eastAsia="Times New Roman"/>
              </w:rPr>
            </w:pPr>
            <w:r w:rsidRPr="00FF01A7">
              <w:rPr>
                <w:rFonts w:eastAsia="Times New Roman"/>
                <w:b/>
                <w:bCs/>
              </w:rPr>
              <w:t>Место в УВП</w:t>
            </w:r>
          </w:p>
        </w:tc>
        <w:tc>
          <w:tcPr>
            <w:tcW w:w="1800" w:type="dxa"/>
          </w:tcPr>
          <w:p w14:paraId="24623BB2" w14:textId="77777777" w:rsidR="00782572" w:rsidRPr="00FF01A7" w:rsidRDefault="00782572" w:rsidP="00B5363F">
            <w:pPr>
              <w:suppressAutoHyphens/>
              <w:rPr>
                <w:rFonts w:eastAsia="Times New Roman"/>
              </w:rPr>
            </w:pPr>
            <w:r w:rsidRPr="00FF01A7">
              <w:rPr>
                <w:rFonts w:eastAsia="Times New Roman"/>
              </w:rPr>
              <w:t>В начале учебного года.</w:t>
            </w:r>
          </w:p>
        </w:tc>
        <w:tc>
          <w:tcPr>
            <w:tcW w:w="2269" w:type="dxa"/>
          </w:tcPr>
          <w:p w14:paraId="6798F19B" w14:textId="77777777" w:rsidR="00782572" w:rsidRPr="00FF01A7" w:rsidRDefault="00782572" w:rsidP="00B5363F">
            <w:pPr>
              <w:suppressAutoHyphens/>
              <w:rPr>
                <w:rFonts w:eastAsia="Times New Roman"/>
              </w:rPr>
            </w:pPr>
            <w:r w:rsidRPr="00FF01A7">
              <w:rPr>
                <w:rFonts w:eastAsia="Times New Roman"/>
              </w:rPr>
              <w:t>В рамках творческих лабораторий по ходу изучения материала.</w:t>
            </w:r>
          </w:p>
        </w:tc>
        <w:tc>
          <w:tcPr>
            <w:tcW w:w="2375" w:type="dxa"/>
            <w:gridSpan w:val="2"/>
          </w:tcPr>
          <w:p w14:paraId="7179AE42" w14:textId="77777777" w:rsidR="00782572" w:rsidRPr="00FF01A7" w:rsidRDefault="00782572" w:rsidP="00B5363F">
            <w:pPr>
              <w:suppressAutoHyphens/>
              <w:rPr>
                <w:rFonts w:eastAsia="Times New Roman"/>
              </w:rPr>
            </w:pPr>
            <w:r w:rsidRPr="00FF01A7">
              <w:rPr>
                <w:rFonts w:eastAsia="Times New Roman"/>
              </w:rPr>
              <w:t>После изучения</w:t>
            </w:r>
          </w:p>
          <w:p w14:paraId="641F09D8" w14:textId="77777777" w:rsidR="00782572" w:rsidRPr="00FF01A7" w:rsidRDefault="00782572" w:rsidP="00B5363F">
            <w:pPr>
              <w:suppressAutoHyphens/>
              <w:rPr>
                <w:rFonts w:eastAsia="Times New Roman"/>
              </w:rPr>
            </w:pPr>
            <w:r w:rsidRPr="00FF01A7">
              <w:rPr>
                <w:rFonts w:eastAsia="Times New Roman"/>
              </w:rPr>
              <w:t>важной темы.</w:t>
            </w:r>
          </w:p>
        </w:tc>
        <w:tc>
          <w:tcPr>
            <w:tcW w:w="2069" w:type="dxa"/>
          </w:tcPr>
          <w:p w14:paraId="15C984A7" w14:textId="77777777" w:rsidR="00782572" w:rsidRPr="00FF01A7" w:rsidRDefault="00782572" w:rsidP="00B5363F">
            <w:pPr>
              <w:suppressAutoHyphens/>
              <w:rPr>
                <w:rFonts w:eastAsia="Times New Roman"/>
              </w:rPr>
            </w:pPr>
            <w:r w:rsidRPr="00FF01A7">
              <w:rPr>
                <w:rFonts w:eastAsia="Times New Roman"/>
              </w:rPr>
              <w:t>В конце учебного года.</w:t>
            </w:r>
          </w:p>
        </w:tc>
      </w:tr>
      <w:tr w:rsidR="00782572" w:rsidRPr="00FF01A7" w14:paraId="5A67F33A" w14:textId="77777777">
        <w:trPr>
          <w:trHeight w:val="60"/>
        </w:trPr>
        <w:tc>
          <w:tcPr>
            <w:tcW w:w="1908" w:type="dxa"/>
          </w:tcPr>
          <w:p w14:paraId="7270CC2F" w14:textId="77777777" w:rsidR="00782572" w:rsidRPr="00FF01A7" w:rsidRDefault="00782572" w:rsidP="00B5363F">
            <w:pPr>
              <w:suppressAutoHyphens/>
              <w:jc w:val="center"/>
              <w:rPr>
                <w:rFonts w:eastAsia="Times New Roman"/>
                <w:b/>
                <w:bCs/>
              </w:rPr>
            </w:pPr>
            <w:r w:rsidRPr="00FF01A7">
              <w:rPr>
                <w:rFonts w:eastAsia="Times New Roman"/>
                <w:b/>
                <w:bCs/>
              </w:rPr>
              <w:t>Назначение</w:t>
            </w:r>
          </w:p>
        </w:tc>
        <w:tc>
          <w:tcPr>
            <w:tcW w:w="1800" w:type="dxa"/>
          </w:tcPr>
          <w:p w14:paraId="6C561A16" w14:textId="77777777" w:rsidR="00782572" w:rsidRPr="00FF01A7" w:rsidRDefault="00782572" w:rsidP="00B5363F">
            <w:pPr>
              <w:suppressAutoHyphens/>
              <w:rPr>
                <w:rFonts w:eastAsia="Times New Roman"/>
              </w:rPr>
            </w:pPr>
            <w:r w:rsidRPr="00FF01A7">
              <w:rPr>
                <w:rFonts w:eastAsia="Times New Roman"/>
              </w:rPr>
              <w:t>Задает индивидуальную</w:t>
            </w:r>
          </w:p>
          <w:p w14:paraId="3E33B74D" w14:textId="77777777" w:rsidR="00782572" w:rsidRPr="00FF01A7" w:rsidRDefault="00782572" w:rsidP="00B5363F">
            <w:pPr>
              <w:suppressAutoHyphens/>
              <w:rPr>
                <w:rFonts w:eastAsia="Times New Roman"/>
              </w:rPr>
            </w:pPr>
            <w:r w:rsidRPr="00FF01A7">
              <w:rPr>
                <w:rFonts w:eastAsia="Times New Roman"/>
              </w:rPr>
              <w:t>траекторию</w:t>
            </w:r>
          </w:p>
          <w:p w14:paraId="610BE1CF" w14:textId="77777777" w:rsidR="00782572" w:rsidRPr="00FF01A7" w:rsidRDefault="00782572" w:rsidP="00B5363F">
            <w:pPr>
              <w:suppressAutoHyphens/>
              <w:rPr>
                <w:rFonts w:eastAsia="Times New Roman"/>
              </w:rPr>
            </w:pPr>
            <w:r w:rsidRPr="00FF01A7">
              <w:rPr>
                <w:rFonts w:eastAsia="Times New Roman"/>
              </w:rPr>
              <w:t>продвижения учащихся в предметном материале.</w:t>
            </w:r>
          </w:p>
        </w:tc>
        <w:tc>
          <w:tcPr>
            <w:tcW w:w="2269" w:type="dxa"/>
          </w:tcPr>
          <w:p w14:paraId="1FE29E10" w14:textId="77777777" w:rsidR="00782572" w:rsidRPr="00FF01A7" w:rsidRDefault="00782572" w:rsidP="00B5363F">
            <w:pPr>
              <w:suppressAutoHyphens/>
              <w:rPr>
                <w:rFonts w:eastAsia="Times New Roman"/>
              </w:rPr>
            </w:pPr>
            <w:r w:rsidRPr="00FF01A7">
              <w:rPr>
                <w:rFonts w:eastAsia="Times New Roman"/>
              </w:rPr>
              <w:t>Определенная</w:t>
            </w:r>
          </w:p>
          <w:p w14:paraId="53D699D0" w14:textId="77777777" w:rsidR="00782572" w:rsidRPr="00FF01A7" w:rsidRDefault="00782572" w:rsidP="00B5363F">
            <w:pPr>
              <w:suppressAutoHyphens/>
              <w:rPr>
                <w:rFonts w:eastAsia="Times New Roman"/>
              </w:rPr>
            </w:pPr>
            <w:r w:rsidRPr="00FF01A7">
              <w:rPr>
                <w:rFonts w:eastAsia="Times New Roman"/>
              </w:rPr>
              <w:t>часть предметного материала выносится на самостоятельную работу.</w:t>
            </w:r>
          </w:p>
        </w:tc>
        <w:tc>
          <w:tcPr>
            <w:tcW w:w="2375" w:type="dxa"/>
            <w:gridSpan w:val="2"/>
          </w:tcPr>
          <w:p w14:paraId="6AD79DC5" w14:textId="77777777" w:rsidR="00782572" w:rsidRPr="00FF01A7" w:rsidRDefault="00782572" w:rsidP="00B5363F">
            <w:pPr>
              <w:suppressAutoHyphens/>
              <w:rPr>
                <w:rFonts w:eastAsia="Times New Roman"/>
              </w:rPr>
            </w:pPr>
            <w:r w:rsidRPr="00FF01A7">
              <w:rPr>
                <w:rFonts w:eastAsia="Times New Roman"/>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2069" w:type="dxa"/>
          </w:tcPr>
          <w:p w14:paraId="6CCC8D45" w14:textId="77777777" w:rsidR="00782572" w:rsidRPr="00FF01A7" w:rsidRDefault="00782572" w:rsidP="00B5363F">
            <w:pPr>
              <w:suppressAutoHyphens/>
              <w:rPr>
                <w:rFonts w:eastAsia="Times New Roman"/>
              </w:rPr>
            </w:pPr>
            <w:r w:rsidRPr="00FF01A7">
              <w:rPr>
                <w:rFonts w:eastAsia="Times New Roman"/>
              </w:rPr>
              <w:t>Подводятся итоги года</w:t>
            </w:r>
          </w:p>
          <w:p w14:paraId="7E546FE5" w14:textId="77777777" w:rsidR="00782572" w:rsidRPr="00FF01A7" w:rsidRDefault="00782572" w:rsidP="00B5363F">
            <w:pPr>
              <w:suppressAutoHyphens/>
              <w:rPr>
                <w:rFonts w:eastAsia="Times New Roman"/>
              </w:rPr>
            </w:pPr>
            <w:r w:rsidRPr="00FF01A7">
              <w:rPr>
                <w:rFonts w:eastAsia="Times New Roman"/>
              </w:rPr>
              <w:t>по данному</w:t>
            </w:r>
          </w:p>
          <w:p w14:paraId="0855B0B0" w14:textId="77777777" w:rsidR="00782572" w:rsidRPr="00FF01A7" w:rsidRDefault="00782572" w:rsidP="00B5363F">
            <w:pPr>
              <w:suppressAutoHyphens/>
              <w:rPr>
                <w:rFonts w:eastAsia="Times New Roman"/>
              </w:rPr>
            </w:pPr>
            <w:r w:rsidRPr="00FF01A7">
              <w:rPr>
                <w:rFonts w:eastAsia="Times New Roman"/>
              </w:rPr>
              <w:t>предмету.</w:t>
            </w:r>
          </w:p>
        </w:tc>
      </w:tr>
      <w:tr w:rsidR="00782572" w:rsidRPr="00FF01A7" w14:paraId="0BFDD352" w14:textId="77777777">
        <w:trPr>
          <w:trHeight w:val="60"/>
        </w:trPr>
        <w:tc>
          <w:tcPr>
            <w:tcW w:w="1908" w:type="dxa"/>
          </w:tcPr>
          <w:p w14:paraId="60EAE71D" w14:textId="77777777" w:rsidR="00782572" w:rsidRPr="00FF01A7" w:rsidRDefault="00782572" w:rsidP="00B5363F">
            <w:pPr>
              <w:suppressAutoHyphens/>
              <w:jc w:val="center"/>
              <w:rPr>
                <w:rFonts w:eastAsia="Times New Roman"/>
                <w:b/>
                <w:bCs/>
              </w:rPr>
            </w:pPr>
            <w:r w:rsidRPr="00FF01A7">
              <w:rPr>
                <w:rFonts w:eastAsia="Times New Roman"/>
                <w:b/>
                <w:bCs/>
              </w:rPr>
              <w:t>Деятельность учащихся</w:t>
            </w:r>
          </w:p>
        </w:tc>
        <w:tc>
          <w:tcPr>
            <w:tcW w:w="1800" w:type="dxa"/>
          </w:tcPr>
          <w:p w14:paraId="2EB124B8" w14:textId="77777777" w:rsidR="00782572" w:rsidRPr="00FF01A7" w:rsidRDefault="00782572" w:rsidP="00B5363F">
            <w:pPr>
              <w:suppressAutoHyphens/>
              <w:rPr>
                <w:rFonts w:eastAsia="Times New Roman"/>
              </w:rPr>
            </w:pPr>
            <w:r w:rsidRPr="00FF01A7">
              <w:rPr>
                <w:rFonts w:eastAsia="Times New Roman"/>
              </w:rPr>
              <w:t>Выбирают подход к изучению предметного материала с учетом индивидуальных склонностей и интересов.</w:t>
            </w:r>
          </w:p>
        </w:tc>
        <w:tc>
          <w:tcPr>
            <w:tcW w:w="2269" w:type="dxa"/>
          </w:tcPr>
          <w:p w14:paraId="5CDA70DF" w14:textId="77777777" w:rsidR="00782572" w:rsidRPr="00FF01A7" w:rsidRDefault="00782572" w:rsidP="00B5363F">
            <w:pPr>
              <w:suppressAutoHyphens/>
              <w:rPr>
                <w:rFonts w:eastAsia="Times New Roman"/>
              </w:rPr>
            </w:pPr>
            <w:r w:rsidRPr="00FF01A7">
              <w:rPr>
                <w:rFonts w:eastAsia="Times New Roman"/>
              </w:rPr>
              <w:t>- ставят перед собой задачу,</w:t>
            </w:r>
          </w:p>
          <w:p w14:paraId="43290689" w14:textId="77777777" w:rsidR="00782572" w:rsidRPr="00FF01A7" w:rsidRDefault="00782572" w:rsidP="00B5363F">
            <w:pPr>
              <w:suppressAutoHyphens/>
              <w:rPr>
                <w:rFonts w:eastAsia="Times New Roman"/>
              </w:rPr>
            </w:pPr>
            <w:r w:rsidRPr="00FF01A7">
              <w:rPr>
                <w:rFonts w:eastAsia="Times New Roman"/>
              </w:rPr>
              <w:t>- планируют,</w:t>
            </w:r>
          </w:p>
          <w:p w14:paraId="17EC8259" w14:textId="77777777" w:rsidR="00782572" w:rsidRPr="00FF01A7" w:rsidRDefault="00782572" w:rsidP="00B5363F">
            <w:pPr>
              <w:suppressAutoHyphens/>
              <w:rPr>
                <w:rFonts w:eastAsia="Times New Roman"/>
              </w:rPr>
            </w:pPr>
            <w:r w:rsidRPr="00FF01A7">
              <w:rPr>
                <w:rFonts w:eastAsia="Times New Roman"/>
              </w:rPr>
              <w:t>- осуществляют,</w:t>
            </w:r>
          </w:p>
          <w:p w14:paraId="67515C3B" w14:textId="77777777" w:rsidR="00782572" w:rsidRPr="00FF01A7" w:rsidRDefault="00782572" w:rsidP="00B5363F">
            <w:pPr>
              <w:suppressAutoHyphens/>
              <w:rPr>
                <w:rFonts w:eastAsia="Times New Roman"/>
              </w:rPr>
            </w:pPr>
            <w:r w:rsidRPr="00FF01A7">
              <w:rPr>
                <w:rFonts w:eastAsia="Times New Roman"/>
              </w:rPr>
              <w:t>-проводят контроль и оценку на всех этапах выполнения проекта.</w:t>
            </w:r>
          </w:p>
        </w:tc>
        <w:tc>
          <w:tcPr>
            <w:tcW w:w="2375" w:type="dxa"/>
            <w:gridSpan w:val="2"/>
          </w:tcPr>
          <w:p w14:paraId="374C43B6" w14:textId="77777777" w:rsidR="00782572" w:rsidRPr="00FF01A7" w:rsidRDefault="00782572" w:rsidP="00B5363F">
            <w:pPr>
              <w:suppressAutoHyphens/>
              <w:rPr>
                <w:rFonts w:eastAsia="Times New Roman"/>
              </w:rPr>
            </w:pPr>
            <w:r w:rsidRPr="00FF01A7">
              <w:rPr>
                <w:rFonts w:eastAsia="Times New Roman"/>
              </w:rPr>
              <w:t>-осмысливают учебный материал,</w:t>
            </w:r>
          </w:p>
          <w:p w14:paraId="03CE75C3" w14:textId="77777777" w:rsidR="00782572" w:rsidRPr="00FF01A7" w:rsidRDefault="00782572" w:rsidP="00B5363F">
            <w:pPr>
              <w:suppressAutoHyphens/>
              <w:rPr>
                <w:rFonts w:eastAsia="Times New Roman"/>
              </w:rPr>
            </w:pPr>
            <w:r w:rsidRPr="00FF01A7">
              <w:rPr>
                <w:rFonts w:eastAsia="Times New Roman"/>
              </w:rPr>
              <w:t>-пробуют использовать его в новой для себя ситуации,</w:t>
            </w:r>
          </w:p>
          <w:p w14:paraId="228868BF" w14:textId="77777777" w:rsidR="00782572" w:rsidRPr="00FF01A7" w:rsidRDefault="00782572" w:rsidP="00B5363F">
            <w:pPr>
              <w:suppressAutoHyphens/>
              <w:rPr>
                <w:rFonts w:eastAsia="Times New Roman"/>
              </w:rPr>
            </w:pPr>
            <w:r w:rsidRPr="00FF01A7">
              <w:rPr>
                <w:rFonts w:eastAsia="Times New Roman"/>
              </w:rPr>
              <w:t>- рефлексируют.</w:t>
            </w:r>
          </w:p>
        </w:tc>
        <w:tc>
          <w:tcPr>
            <w:tcW w:w="2069" w:type="dxa"/>
          </w:tcPr>
          <w:p w14:paraId="662735FC" w14:textId="77777777" w:rsidR="00782572" w:rsidRPr="00FF01A7" w:rsidRDefault="00782572" w:rsidP="00B5363F">
            <w:pPr>
              <w:suppressAutoHyphens/>
              <w:rPr>
                <w:rFonts w:eastAsia="Times New Roman"/>
              </w:rPr>
            </w:pPr>
            <w:r w:rsidRPr="00FF01A7">
              <w:rPr>
                <w:rFonts w:eastAsia="Times New Roman"/>
              </w:rPr>
              <w:t>Осуществляют</w:t>
            </w:r>
          </w:p>
          <w:p w14:paraId="094EF325" w14:textId="77777777" w:rsidR="00782572" w:rsidRPr="00FF01A7" w:rsidRDefault="00782572" w:rsidP="00B5363F">
            <w:pPr>
              <w:suppressAutoHyphens/>
              <w:rPr>
                <w:rFonts w:eastAsia="Times New Roman"/>
              </w:rPr>
            </w:pPr>
            <w:r w:rsidRPr="00FF01A7">
              <w:rPr>
                <w:rFonts w:eastAsia="Times New Roman"/>
              </w:rPr>
              <w:t>проектную</w:t>
            </w:r>
          </w:p>
          <w:p w14:paraId="34D289D0" w14:textId="0BB15783" w:rsidR="00782572" w:rsidRPr="00FF01A7" w:rsidRDefault="00782572" w:rsidP="00B5363F">
            <w:pPr>
              <w:suppressAutoHyphens/>
              <w:rPr>
                <w:rFonts w:eastAsia="Times New Roman"/>
              </w:rPr>
            </w:pPr>
            <w:r w:rsidRPr="00FF01A7">
              <w:rPr>
                <w:rFonts w:eastAsia="Times New Roman"/>
              </w:rPr>
              <w:t>деятельность в полном объеме как исследовательскую.</w:t>
            </w:r>
          </w:p>
        </w:tc>
      </w:tr>
      <w:tr w:rsidR="00782572" w:rsidRPr="00FF01A7" w14:paraId="3DB78BB9" w14:textId="77777777">
        <w:trPr>
          <w:trHeight w:val="60"/>
        </w:trPr>
        <w:tc>
          <w:tcPr>
            <w:tcW w:w="1908" w:type="dxa"/>
          </w:tcPr>
          <w:p w14:paraId="23A0B3B4" w14:textId="77777777" w:rsidR="00782572" w:rsidRPr="00FF01A7" w:rsidRDefault="00782572" w:rsidP="00B5363F">
            <w:pPr>
              <w:suppressAutoHyphens/>
              <w:jc w:val="center"/>
              <w:rPr>
                <w:rFonts w:eastAsia="Times New Roman"/>
                <w:b/>
                <w:bCs/>
              </w:rPr>
            </w:pPr>
            <w:r w:rsidRPr="00FF01A7">
              <w:rPr>
                <w:rFonts w:eastAsia="Times New Roman"/>
                <w:b/>
                <w:bCs/>
              </w:rPr>
              <w:t>Результат</w:t>
            </w:r>
          </w:p>
        </w:tc>
        <w:tc>
          <w:tcPr>
            <w:tcW w:w="1800" w:type="dxa"/>
          </w:tcPr>
          <w:p w14:paraId="671ABBBB" w14:textId="77777777" w:rsidR="00782572" w:rsidRPr="00FF01A7" w:rsidRDefault="00782572" w:rsidP="00B5363F">
            <w:pPr>
              <w:suppressAutoHyphens/>
              <w:rPr>
                <w:rFonts w:eastAsia="Times New Roman"/>
              </w:rPr>
            </w:pPr>
            <w:r w:rsidRPr="00FF01A7">
              <w:rPr>
                <w:rFonts w:eastAsia="Times New Roman"/>
              </w:rPr>
              <w:t>Проект как план изучения предметного материала.</w:t>
            </w:r>
          </w:p>
          <w:p w14:paraId="07A0EFBF" w14:textId="77777777" w:rsidR="00782572" w:rsidRPr="00FF01A7" w:rsidRDefault="00782572" w:rsidP="00B5363F">
            <w:pPr>
              <w:suppressAutoHyphens/>
              <w:rPr>
                <w:rFonts w:eastAsia="Times New Roman"/>
              </w:rPr>
            </w:pPr>
            <w:r w:rsidRPr="00FF01A7">
              <w:rPr>
                <w:rFonts w:eastAsia="Times New Roman"/>
              </w:rPr>
              <w:t>Фиксируется в тетради и корректируется по мере исполнения.</w:t>
            </w:r>
          </w:p>
          <w:p w14:paraId="441A1AB3" w14:textId="77777777" w:rsidR="00782572" w:rsidRPr="00FF01A7" w:rsidRDefault="00782572" w:rsidP="00B5363F">
            <w:pPr>
              <w:suppressAutoHyphens/>
              <w:rPr>
                <w:rFonts w:eastAsia="Times New Roman"/>
              </w:rPr>
            </w:pPr>
            <w:r w:rsidRPr="00FF01A7">
              <w:rPr>
                <w:rFonts w:eastAsia="Times New Roman"/>
              </w:rPr>
              <w:t>Навыки целеполагания и планирования.</w:t>
            </w:r>
          </w:p>
        </w:tc>
        <w:tc>
          <w:tcPr>
            <w:tcW w:w="2269" w:type="dxa"/>
          </w:tcPr>
          <w:p w14:paraId="387F143A" w14:textId="77777777" w:rsidR="00782572" w:rsidRPr="00FF01A7" w:rsidRDefault="00782572" w:rsidP="00B5363F">
            <w:pPr>
              <w:suppressAutoHyphens/>
              <w:rPr>
                <w:rFonts w:eastAsia="Times New Roman"/>
              </w:rPr>
            </w:pPr>
            <w:r w:rsidRPr="00FF01A7">
              <w:rPr>
                <w:rFonts w:eastAsia="Times New Roman"/>
              </w:rPr>
              <w:t>Проект как отчет об изученном самостоятельно</w:t>
            </w:r>
          </w:p>
          <w:p w14:paraId="7E37CEAE" w14:textId="77777777" w:rsidR="00782572" w:rsidRPr="00FF01A7" w:rsidRDefault="00782572" w:rsidP="00B5363F">
            <w:pPr>
              <w:suppressAutoHyphens/>
              <w:rPr>
                <w:rFonts w:eastAsia="Times New Roman"/>
              </w:rPr>
            </w:pPr>
            <w:r w:rsidRPr="00FF01A7">
              <w:rPr>
                <w:rFonts w:eastAsia="Times New Roman"/>
              </w:rPr>
              <w:t>предметном содержании.</w:t>
            </w:r>
          </w:p>
          <w:p w14:paraId="3E00F2B4" w14:textId="77777777" w:rsidR="00782572" w:rsidRPr="00FF01A7" w:rsidRDefault="00782572" w:rsidP="00B5363F">
            <w:pPr>
              <w:suppressAutoHyphens/>
              <w:rPr>
                <w:rFonts w:eastAsia="Times New Roman"/>
              </w:rPr>
            </w:pPr>
            <w:r w:rsidRPr="00FF01A7">
              <w:rPr>
                <w:rFonts w:eastAsia="Times New Roman"/>
              </w:rPr>
              <w:t>Навыки самостоятельной учебной</w:t>
            </w:r>
          </w:p>
          <w:p w14:paraId="456BC938" w14:textId="77777777" w:rsidR="00782572" w:rsidRPr="00FF01A7" w:rsidRDefault="00782572" w:rsidP="00B5363F">
            <w:pPr>
              <w:suppressAutoHyphens/>
              <w:rPr>
                <w:rFonts w:eastAsia="Times New Roman"/>
              </w:rPr>
            </w:pPr>
            <w:r w:rsidRPr="00FF01A7">
              <w:rPr>
                <w:rFonts w:eastAsia="Times New Roman"/>
              </w:rPr>
              <w:t>деятельности.</w:t>
            </w:r>
          </w:p>
        </w:tc>
        <w:tc>
          <w:tcPr>
            <w:tcW w:w="2375" w:type="dxa"/>
            <w:gridSpan w:val="2"/>
          </w:tcPr>
          <w:p w14:paraId="53133D6A" w14:textId="77777777" w:rsidR="00782572" w:rsidRPr="00FF01A7" w:rsidRDefault="00782572" w:rsidP="00B5363F">
            <w:pPr>
              <w:suppressAutoHyphens/>
              <w:rPr>
                <w:rFonts w:eastAsia="Times New Roman"/>
              </w:rPr>
            </w:pPr>
            <w:r w:rsidRPr="00FF01A7">
              <w:rPr>
                <w:rFonts w:eastAsia="Times New Roman"/>
              </w:rPr>
              <w:t>Проект как результат усвоения важного предметного материала.</w:t>
            </w:r>
          </w:p>
          <w:p w14:paraId="2427DDB5" w14:textId="77777777" w:rsidR="00782572" w:rsidRPr="00FF01A7" w:rsidRDefault="00782572" w:rsidP="00B5363F">
            <w:pPr>
              <w:suppressAutoHyphens/>
              <w:rPr>
                <w:rFonts w:eastAsia="Times New Roman"/>
              </w:rPr>
            </w:pPr>
            <w:r w:rsidRPr="00FF01A7">
              <w:rPr>
                <w:rFonts w:eastAsia="Times New Roman"/>
              </w:rPr>
              <w:t>Навыки исследовательской и творческой</w:t>
            </w:r>
          </w:p>
          <w:p w14:paraId="28712632" w14:textId="77777777" w:rsidR="00782572" w:rsidRPr="00FF01A7" w:rsidRDefault="00782572" w:rsidP="00B5363F">
            <w:pPr>
              <w:suppressAutoHyphens/>
              <w:rPr>
                <w:rFonts w:eastAsia="Times New Roman"/>
              </w:rPr>
            </w:pPr>
            <w:r w:rsidRPr="00FF01A7">
              <w:rPr>
                <w:rFonts w:eastAsia="Times New Roman"/>
              </w:rPr>
              <w:t>деятельности.</w:t>
            </w:r>
          </w:p>
        </w:tc>
        <w:tc>
          <w:tcPr>
            <w:tcW w:w="2069" w:type="dxa"/>
          </w:tcPr>
          <w:p w14:paraId="17D323E8" w14:textId="77777777" w:rsidR="00782572" w:rsidRPr="00FF01A7" w:rsidRDefault="00782572" w:rsidP="00B5363F">
            <w:pPr>
              <w:suppressAutoHyphens/>
              <w:rPr>
                <w:rFonts w:eastAsia="Times New Roman"/>
              </w:rPr>
            </w:pPr>
            <w:r w:rsidRPr="00FF01A7">
              <w:rPr>
                <w:rFonts w:eastAsia="Times New Roman"/>
              </w:rPr>
              <w:t xml:space="preserve">Проект как </w:t>
            </w:r>
          </w:p>
          <w:p w14:paraId="1A1549A9" w14:textId="77777777" w:rsidR="00782572" w:rsidRPr="00FF01A7" w:rsidRDefault="00782572" w:rsidP="00B5363F">
            <w:pPr>
              <w:suppressAutoHyphens/>
              <w:rPr>
                <w:rFonts w:eastAsia="Times New Roman"/>
              </w:rPr>
            </w:pPr>
            <w:r w:rsidRPr="00FF01A7">
              <w:rPr>
                <w:rFonts w:eastAsia="Times New Roman"/>
              </w:rPr>
              <w:t>результат усвоения  предметного содержания в целом.</w:t>
            </w:r>
          </w:p>
        </w:tc>
      </w:tr>
    </w:tbl>
    <w:p w14:paraId="4577FBF1" w14:textId="77777777" w:rsidR="00782572" w:rsidRPr="00FF01A7" w:rsidRDefault="00782572" w:rsidP="00B5363F">
      <w:pPr>
        <w:pStyle w:val="ab"/>
        <w:tabs>
          <w:tab w:val="left" w:pos="4500"/>
          <w:tab w:val="left" w:pos="9180"/>
          <w:tab w:val="left" w:pos="9360"/>
        </w:tabs>
        <w:suppressAutoHyphens/>
        <w:ind w:left="0" w:firstLine="709"/>
        <w:rPr>
          <w:sz w:val="20"/>
          <w:szCs w:val="20"/>
        </w:rPr>
      </w:pPr>
      <w:r w:rsidRPr="00FF01A7">
        <w:rPr>
          <w:b/>
          <w:bCs/>
          <w:i/>
          <w:iCs/>
          <w:sz w:val="20"/>
          <w:szCs w:val="20"/>
        </w:rPr>
        <w:t>Межпредметные проекты</w:t>
      </w:r>
      <w:r w:rsidRPr="00FF01A7">
        <w:rPr>
          <w:sz w:val="20"/>
          <w:szCs w:val="20"/>
        </w:rPr>
        <w:t xml:space="preserve"> выполняются в рамках курсов интегрированного содержания, которые представлены в части, формируемой участниками образовательных отношений учебного плана или в плане внеурочной деятельности. </w:t>
      </w:r>
    </w:p>
    <w:p w14:paraId="27092E2F" w14:textId="77777777" w:rsidR="00782572" w:rsidRPr="00FF01A7" w:rsidRDefault="00782572" w:rsidP="00B5363F">
      <w:pPr>
        <w:pStyle w:val="ab"/>
        <w:tabs>
          <w:tab w:val="left" w:pos="4500"/>
          <w:tab w:val="left" w:pos="9180"/>
          <w:tab w:val="left" w:pos="9360"/>
        </w:tabs>
        <w:suppressAutoHyphens/>
        <w:ind w:left="0" w:firstLine="709"/>
        <w:rPr>
          <w:sz w:val="20"/>
          <w:szCs w:val="20"/>
        </w:rPr>
      </w:pPr>
      <w:r w:rsidRPr="00FF01A7">
        <w:rPr>
          <w:b/>
          <w:bCs/>
          <w:i/>
          <w:iCs/>
          <w:sz w:val="20"/>
          <w:szCs w:val="20"/>
        </w:rPr>
        <w:t xml:space="preserve">Социальные (практико-ориентированные) проекты </w:t>
      </w:r>
      <w:r w:rsidRPr="00FF01A7">
        <w:rPr>
          <w:sz w:val="20"/>
          <w:szCs w:val="20"/>
        </w:rPr>
        <w:t xml:space="preserve"> ориентированы на социальные интересы учащихся, чаще это проекты коллективного характера.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внеурочной деятельности. </w:t>
      </w:r>
    </w:p>
    <w:p w14:paraId="263D8E8D" w14:textId="77777777" w:rsidR="00782572" w:rsidRPr="00FF01A7" w:rsidRDefault="00782572" w:rsidP="00B5363F">
      <w:pPr>
        <w:pStyle w:val="ab"/>
        <w:tabs>
          <w:tab w:val="left" w:pos="4500"/>
          <w:tab w:val="left" w:pos="9180"/>
          <w:tab w:val="left" w:pos="9360"/>
        </w:tabs>
        <w:suppressAutoHyphens/>
        <w:ind w:left="0" w:firstLine="709"/>
        <w:rPr>
          <w:b/>
          <w:bCs/>
          <w:i/>
          <w:iCs/>
          <w:sz w:val="20"/>
          <w:szCs w:val="20"/>
        </w:rPr>
      </w:pPr>
      <w:r w:rsidRPr="00FF01A7">
        <w:rPr>
          <w:b/>
          <w:bCs/>
          <w:i/>
          <w:iCs/>
          <w:sz w:val="20"/>
          <w:szCs w:val="20"/>
        </w:rPr>
        <w:t xml:space="preserve">Педагогический  проект </w:t>
      </w:r>
      <w:r w:rsidRPr="00FF01A7">
        <w:rPr>
          <w:sz w:val="20"/>
          <w:szCs w:val="20"/>
        </w:rPr>
        <w:t xml:space="preserve">преследует интересы педагога и при этом включает организованную деятельность </w:t>
      </w:r>
      <w:r w:rsidRPr="00FF01A7">
        <w:rPr>
          <w:sz w:val="20"/>
          <w:szCs w:val="20"/>
        </w:rPr>
        <w:lastRenderedPageBreak/>
        <w:t>учащихся. Совместная деятельность под руководством учителя дает хороший опыт конструктивной работы. Это сценарий классного мероприятия, проведение социальной акции, организация ключевого события. Это подготовка наглядных пособий, дидактического материала к урокам, цифровых ресурсов, демонстрационных моделей, схем.</w:t>
      </w:r>
    </w:p>
    <w:p w14:paraId="22928A05" w14:textId="77777777" w:rsidR="00782572" w:rsidRPr="00FF01A7" w:rsidRDefault="00782572" w:rsidP="00B5363F">
      <w:pPr>
        <w:pStyle w:val="ab"/>
        <w:tabs>
          <w:tab w:val="left" w:pos="4500"/>
          <w:tab w:val="left" w:pos="9180"/>
          <w:tab w:val="left" w:pos="9360"/>
        </w:tabs>
        <w:suppressAutoHyphens/>
        <w:ind w:left="0" w:firstLine="709"/>
        <w:rPr>
          <w:sz w:val="20"/>
          <w:szCs w:val="20"/>
        </w:rPr>
      </w:pPr>
      <w:r w:rsidRPr="00FF01A7">
        <w:rPr>
          <w:b/>
          <w:bCs/>
          <w:i/>
          <w:iCs/>
          <w:sz w:val="20"/>
          <w:szCs w:val="20"/>
        </w:rPr>
        <w:t xml:space="preserve">Индивидуальный (персональный) проект </w:t>
      </w:r>
      <w:r w:rsidRPr="00FF01A7">
        <w:rPr>
          <w:sz w:val="20"/>
          <w:szCs w:val="20"/>
        </w:rPr>
        <w:t xml:space="preserve">выполняется учащимся 9 класса в течение года. Защита проекта выносится на итоговую аттестацию. </w:t>
      </w:r>
    </w:p>
    <w:p w14:paraId="6AC5B0A4" w14:textId="77777777" w:rsidR="00782572" w:rsidRPr="00FF01A7" w:rsidRDefault="00782572" w:rsidP="00B5363F">
      <w:pPr>
        <w:pStyle w:val="ab"/>
        <w:tabs>
          <w:tab w:val="left" w:pos="4500"/>
          <w:tab w:val="left" w:pos="9180"/>
          <w:tab w:val="left" w:pos="9360"/>
        </w:tabs>
        <w:suppressAutoHyphens/>
        <w:ind w:left="0" w:firstLine="709"/>
        <w:rPr>
          <w:sz w:val="20"/>
          <w:szCs w:val="20"/>
        </w:rPr>
      </w:pPr>
      <w:r w:rsidRPr="00FF01A7">
        <w:rPr>
          <w:sz w:val="20"/>
          <w:szCs w:val="20"/>
        </w:rPr>
        <w:t>Персональный проект должен удовлетворять следующим условиям:</w:t>
      </w:r>
    </w:p>
    <w:p w14:paraId="3D1660B7" w14:textId="77777777" w:rsidR="00782572" w:rsidRPr="00FF01A7" w:rsidRDefault="00782572" w:rsidP="002E27FB">
      <w:pPr>
        <w:widowControl/>
        <w:numPr>
          <w:ilvl w:val="0"/>
          <w:numId w:val="180"/>
        </w:numPr>
        <w:tabs>
          <w:tab w:val="left" w:pos="1080"/>
        </w:tabs>
        <w:suppressAutoHyphens/>
        <w:ind w:left="0" w:firstLine="709"/>
        <w:rPr>
          <w:rFonts w:eastAsia="Times New Roman"/>
        </w:rPr>
      </w:pPr>
      <w:r w:rsidRPr="00FF01A7">
        <w:rPr>
          <w:rFonts w:eastAsia="Times New Roman"/>
        </w:rPr>
        <w:t>наличие  социально или личностно значимой проблемы;</w:t>
      </w:r>
    </w:p>
    <w:p w14:paraId="1E891DEE" w14:textId="77777777" w:rsidR="00782572" w:rsidRPr="00FF01A7" w:rsidRDefault="00782572" w:rsidP="002E27FB">
      <w:pPr>
        <w:widowControl/>
        <w:numPr>
          <w:ilvl w:val="0"/>
          <w:numId w:val="180"/>
        </w:numPr>
        <w:tabs>
          <w:tab w:val="left" w:pos="1080"/>
        </w:tabs>
        <w:suppressAutoHyphens/>
        <w:ind w:left="0" w:firstLine="709"/>
        <w:rPr>
          <w:rFonts w:eastAsia="Times New Roman"/>
        </w:rPr>
      </w:pPr>
      <w:r w:rsidRPr="00FF01A7">
        <w:rPr>
          <w:rFonts w:eastAsia="Times New Roman"/>
        </w:rPr>
        <w:t>наличие конкретного социального адресата проекта «заказчика»;</w:t>
      </w:r>
    </w:p>
    <w:p w14:paraId="0D4DF7F3" w14:textId="77777777" w:rsidR="00782572" w:rsidRPr="00FF01A7" w:rsidRDefault="00782572" w:rsidP="002E27FB">
      <w:pPr>
        <w:widowControl/>
        <w:numPr>
          <w:ilvl w:val="0"/>
          <w:numId w:val="180"/>
        </w:numPr>
        <w:tabs>
          <w:tab w:val="left" w:pos="1080"/>
        </w:tabs>
        <w:suppressAutoHyphens/>
        <w:ind w:left="0" w:firstLine="709"/>
        <w:rPr>
          <w:rFonts w:eastAsia="Times New Roman"/>
        </w:rPr>
      </w:pPr>
      <w:r w:rsidRPr="00FF01A7">
        <w:rPr>
          <w:rFonts w:eastAsia="Times New Roman"/>
        </w:rPr>
        <w:t>самостоятельный и индивидуальный характер работы учащегося;</w:t>
      </w:r>
    </w:p>
    <w:p w14:paraId="032DD982" w14:textId="77777777" w:rsidR="00782572" w:rsidRPr="00FF01A7" w:rsidRDefault="00782572" w:rsidP="002E27FB">
      <w:pPr>
        <w:widowControl/>
        <w:numPr>
          <w:ilvl w:val="0"/>
          <w:numId w:val="180"/>
        </w:numPr>
        <w:tabs>
          <w:tab w:val="left" w:pos="1080"/>
        </w:tabs>
        <w:suppressAutoHyphens/>
        <w:ind w:left="0" w:firstLine="709"/>
        <w:rPr>
          <w:rFonts w:eastAsia="Times New Roman"/>
        </w:rPr>
      </w:pPr>
      <w:r w:rsidRPr="00FF01A7">
        <w:rPr>
          <w:rFonts w:eastAsia="Times New Roman"/>
        </w:rPr>
        <w:t xml:space="preserve">наличие интегративного предметного содержания.  </w:t>
      </w:r>
      <w:r w:rsidRPr="00FF01A7">
        <w:rPr>
          <w:rFonts w:eastAsia="Times New Roman"/>
        </w:rPr>
        <w:tab/>
      </w:r>
    </w:p>
    <w:p w14:paraId="10FDF47F" w14:textId="77777777" w:rsidR="00782572" w:rsidRPr="00FF01A7" w:rsidRDefault="00782572" w:rsidP="002E27FB">
      <w:pPr>
        <w:widowControl/>
        <w:numPr>
          <w:ilvl w:val="0"/>
          <w:numId w:val="180"/>
        </w:numPr>
        <w:tabs>
          <w:tab w:val="left" w:pos="1080"/>
        </w:tabs>
        <w:suppressAutoHyphens/>
        <w:ind w:left="0" w:firstLine="709"/>
        <w:rPr>
          <w:rFonts w:eastAsia="Times New Roman"/>
        </w:rPr>
      </w:pPr>
      <w:r w:rsidRPr="00FF01A7">
        <w:rPr>
          <w:rFonts w:eastAsia="Times New Roman"/>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14:paraId="79995C51" w14:textId="77777777" w:rsidR="00782572" w:rsidRPr="00FF01A7" w:rsidRDefault="00782572" w:rsidP="00B5363F">
      <w:pPr>
        <w:tabs>
          <w:tab w:val="left" w:pos="1080"/>
        </w:tabs>
        <w:suppressAutoHyphens/>
        <w:ind w:firstLine="709"/>
        <w:rPr>
          <w:rFonts w:eastAsia="Times New Roman"/>
          <w:b/>
          <w:bCs/>
          <w:i/>
          <w:iCs/>
        </w:rPr>
      </w:pPr>
      <w:r w:rsidRPr="00FF01A7">
        <w:rPr>
          <w:rFonts w:eastAsia="Times New Roman"/>
          <w:b/>
          <w:bCs/>
          <w:i/>
          <w:iCs/>
        </w:rPr>
        <w:t>В ходе защиты индивидуального (персонального) проекта, прежде всего,  оценивается сформированность  универсальных учебных действий по определенным критериям:</w:t>
      </w:r>
    </w:p>
    <w:p w14:paraId="0B777867" w14:textId="77777777" w:rsidR="00782572" w:rsidRPr="00FF01A7" w:rsidRDefault="00782572" w:rsidP="002E27FB">
      <w:pPr>
        <w:widowControl/>
        <w:numPr>
          <w:ilvl w:val="0"/>
          <w:numId w:val="181"/>
        </w:numPr>
        <w:tabs>
          <w:tab w:val="left" w:pos="1080"/>
        </w:tabs>
        <w:suppressAutoHyphens/>
        <w:ind w:left="0" w:firstLine="709"/>
        <w:rPr>
          <w:rFonts w:eastAsia="Times New Roman"/>
        </w:rPr>
      </w:pPr>
      <w:r w:rsidRPr="00FF01A7">
        <w:rPr>
          <w:rFonts w:eastAsia="Times New Roman"/>
          <w:i/>
          <w:iCs/>
        </w:rPr>
        <w:t>Презентация содержания работы самим учащимся</w:t>
      </w:r>
      <w:r w:rsidRPr="00FF01A7">
        <w:rPr>
          <w:rFonts w:eastAsia="Times New Roman"/>
        </w:rPr>
        <w:t>:</w:t>
      </w:r>
    </w:p>
    <w:p w14:paraId="0152CD55" w14:textId="77777777" w:rsidR="00782572" w:rsidRPr="00FF01A7" w:rsidRDefault="00782572" w:rsidP="002E27FB">
      <w:pPr>
        <w:widowControl/>
        <w:numPr>
          <w:ilvl w:val="0"/>
          <w:numId w:val="182"/>
        </w:numPr>
        <w:tabs>
          <w:tab w:val="left" w:pos="1080"/>
        </w:tabs>
        <w:suppressAutoHyphens/>
        <w:ind w:left="0" w:firstLine="709"/>
        <w:rPr>
          <w:rFonts w:eastAsia="Times New Roman"/>
        </w:rPr>
      </w:pPr>
      <w:r w:rsidRPr="00FF01A7">
        <w:rPr>
          <w:rFonts w:eastAsia="Times New Roman"/>
        </w:rPr>
        <w:t>характеристика самим учащимся собственной деятельности («история моих открытий»);</w:t>
      </w:r>
    </w:p>
    <w:p w14:paraId="609BD50C" w14:textId="77777777" w:rsidR="00782572" w:rsidRPr="00FF01A7" w:rsidRDefault="00782572" w:rsidP="002E27FB">
      <w:pPr>
        <w:widowControl/>
        <w:numPr>
          <w:ilvl w:val="0"/>
          <w:numId w:val="182"/>
        </w:numPr>
        <w:tabs>
          <w:tab w:val="left" w:pos="1080"/>
        </w:tabs>
        <w:suppressAutoHyphens/>
        <w:ind w:left="0" w:firstLine="709"/>
        <w:rPr>
          <w:rFonts w:eastAsia="Times New Roman"/>
        </w:rPr>
      </w:pPr>
      <w:r w:rsidRPr="00FF01A7">
        <w:rPr>
          <w:rFonts w:eastAsia="Times New Roman"/>
        </w:rPr>
        <w:t>постановка задачи, описание способов ее решения, полученных результатов, критическая оценка самим учащимся работы и полученных результатов.</w:t>
      </w:r>
    </w:p>
    <w:p w14:paraId="55491CC7" w14:textId="77777777" w:rsidR="00782572" w:rsidRPr="00FF01A7" w:rsidRDefault="00782572" w:rsidP="002E27FB">
      <w:pPr>
        <w:widowControl/>
        <w:numPr>
          <w:ilvl w:val="0"/>
          <w:numId w:val="181"/>
        </w:numPr>
        <w:tabs>
          <w:tab w:val="left" w:pos="1080"/>
        </w:tabs>
        <w:suppressAutoHyphens/>
        <w:ind w:left="0" w:firstLine="709"/>
        <w:rPr>
          <w:rFonts w:eastAsia="Times New Roman"/>
        </w:rPr>
      </w:pPr>
      <w:r w:rsidRPr="00FF01A7">
        <w:rPr>
          <w:rFonts w:eastAsia="Times New Roman"/>
          <w:i/>
          <w:iCs/>
        </w:rPr>
        <w:t>Качество защиты работы</w:t>
      </w:r>
      <w:r w:rsidRPr="00FF01A7">
        <w:rPr>
          <w:rFonts w:eastAsia="Times New Roman"/>
        </w:rPr>
        <w:t>:</w:t>
      </w:r>
    </w:p>
    <w:p w14:paraId="70E1E76A" w14:textId="77777777" w:rsidR="00782572" w:rsidRPr="00FF01A7" w:rsidRDefault="00782572" w:rsidP="002E27FB">
      <w:pPr>
        <w:widowControl/>
        <w:numPr>
          <w:ilvl w:val="0"/>
          <w:numId w:val="183"/>
        </w:numPr>
        <w:tabs>
          <w:tab w:val="left" w:pos="1080"/>
        </w:tabs>
        <w:suppressAutoHyphens/>
        <w:ind w:left="0" w:firstLine="709"/>
        <w:rPr>
          <w:rFonts w:eastAsia="Times New Roman"/>
        </w:rPr>
      </w:pPr>
      <w:r w:rsidRPr="00FF01A7">
        <w:rPr>
          <w:rFonts w:eastAsia="Times New Roman"/>
        </w:rPr>
        <w:t>четкость и ясность изложения задачи;</w:t>
      </w:r>
    </w:p>
    <w:p w14:paraId="2577C7A5" w14:textId="77777777" w:rsidR="00782572" w:rsidRPr="00FF01A7" w:rsidRDefault="00782572" w:rsidP="002E27FB">
      <w:pPr>
        <w:widowControl/>
        <w:numPr>
          <w:ilvl w:val="0"/>
          <w:numId w:val="183"/>
        </w:numPr>
        <w:tabs>
          <w:tab w:val="left" w:pos="1080"/>
        </w:tabs>
        <w:suppressAutoHyphens/>
        <w:ind w:left="0" w:firstLine="709"/>
        <w:rPr>
          <w:rFonts w:eastAsia="Times New Roman"/>
        </w:rPr>
      </w:pPr>
      <w:r w:rsidRPr="00FF01A7">
        <w:rPr>
          <w:rFonts w:eastAsia="Times New Roman"/>
        </w:rPr>
        <w:t>убедительность рассуждений;</w:t>
      </w:r>
    </w:p>
    <w:p w14:paraId="7F32BB69" w14:textId="77777777" w:rsidR="00782572" w:rsidRPr="00FF01A7" w:rsidRDefault="00782572" w:rsidP="002E27FB">
      <w:pPr>
        <w:widowControl/>
        <w:numPr>
          <w:ilvl w:val="0"/>
          <w:numId w:val="183"/>
        </w:numPr>
        <w:tabs>
          <w:tab w:val="left" w:pos="1080"/>
        </w:tabs>
        <w:suppressAutoHyphens/>
        <w:ind w:left="0" w:firstLine="709"/>
        <w:rPr>
          <w:rFonts w:eastAsia="Times New Roman"/>
        </w:rPr>
      </w:pPr>
      <w:r w:rsidRPr="00FF01A7">
        <w:rPr>
          <w:rFonts w:eastAsia="Times New Roman"/>
        </w:rPr>
        <w:t>последовательность в аргументации;</w:t>
      </w:r>
    </w:p>
    <w:p w14:paraId="584CAD5E" w14:textId="77777777" w:rsidR="00782572" w:rsidRPr="00FF01A7" w:rsidRDefault="00782572" w:rsidP="002E27FB">
      <w:pPr>
        <w:widowControl/>
        <w:numPr>
          <w:ilvl w:val="0"/>
          <w:numId w:val="183"/>
        </w:numPr>
        <w:tabs>
          <w:tab w:val="left" w:pos="1080"/>
        </w:tabs>
        <w:suppressAutoHyphens/>
        <w:ind w:left="0" w:firstLine="709"/>
        <w:rPr>
          <w:rFonts w:eastAsia="Times New Roman"/>
        </w:rPr>
      </w:pPr>
      <w:r w:rsidRPr="00FF01A7">
        <w:rPr>
          <w:rFonts w:eastAsia="Times New Roman"/>
        </w:rPr>
        <w:t>логичность и оригинальность.</w:t>
      </w:r>
    </w:p>
    <w:p w14:paraId="10A3E3AA" w14:textId="77777777" w:rsidR="00782572" w:rsidRPr="00FF01A7" w:rsidRDefault="00782572" w:rsidP="002E27FB">
      <w:pPr>
        <w:widowControl/>
        <w:numPr>
          <w:ilvl w:val="0"/>
          <w:numId w:val="181"/>
        </w:numPr>
        <w:tabs>
          <w:tab w:val="left" w:pos="1080"/>
        </w:tabs>
        <w:suppressAutoHyphens/>
        <w:ind w:left="0" w:firstLine="709"/>
        <w:rPr>
          <w:rFonts w:eastAsia="Times New Roman"/>
        </w:rPr>
      </w:pPr>
      <w:r w:rsidRPr="00FF01A7">
        <w:rPr>
          <w:rFonts w:eastAsia="Times New Roman"/>
          <w:i/>
          <w:iCs/>
        </w:rPr>
        <w:t>Качество наглядного представления работы:</w:t>
      </w:r>
    </w:p>
    <w:p w14:paraId="7A61B58A" w14:textId="77777777" w:rsidR="00782572" w:rsidRPr="00FF01A7" w:rsidRDefault="00782572" w:rsidP="002E27FB">
      <w:pPr>
        <w:widowControl/>
        <w:numPr>
          <w:ilvl w:val="0"/>
          <w:numId w:val="184"/>
        </w:numPr>
        <w:tabs>
          <w:tab w:val="left" w:pos="1080"/>
        </w:tabs>
        <w:suppressAutoHyphens/>
        <w:ind w:left="0" w:firstLine="709"/>
        <w:rPr>
          <w:rFonts w:eastAsia="Times New Roman"/>
        </w:rPr>
      </w:pPr>
      <w:r w:rsidRPr="00FF01A7">
        <w:rPr>
          <w:rFonts w:eastAsia="Times New Roman"/>
        </w:rPr>
        <w:t>использование рисунков, схем, графиков, моделей и других средств наглядной презентации;</w:t>
      </w:r>
    </w:p>
    <w:p w14:paraId="117E6599" w14:textId="77777777" w:rsidR="00782572" w:rsidRPr="00FF01A7" w:rsidRDefault="00782572" w:rsidP="002E27FB">
      <w:pPr>
        <w:widowControl/>
        <w:numPr>
          <w:ilvl w:val="0"/>
          <w:numId w:val="184"/>
        </w:numPr>
        <w:tabs>
          <w:tab w:val="left" w:pos="1080"/>
        </w:tabs>
        <w:suppressAutoHyphens/>
        <w:ind w:left="0" w:firstLine="709"/>
        <w:rPr>
          <w:rFonts w:eastAsia="Times New Roman"/>
        </w:rPr>
      </w:pPr>
      <w:r w:rsidRPr="00FF01A7">
        <w:rPr>
          <w:rFonts w:eastAsia="Times New Roman"/>
        </w:rPr>
        <w:t>качество текста (соответствие плану, оформление работы, грамотность по теме изложения, наличие приложения к работе).</w:t>
      </w:r>
    </w:p>
    <w:p w14:paraId="390C58CD" w14:textId="77777777" w:rsidR="00782572" w:rsidRPr="00FF01A7" w:rsidRDefault="00782572" w:rsidP="002E27FB">
      <w:pPr>
        <w:widowControl/>
        <w:numPr>
          <w:ilvl w:val="0"/>
          <w:numId w:val="181"/>
        </w:numPr>
        <w:tabs>
          <w:tab w:val="left" w:pos="1080"/>
        </w:tabs>
        <w:suppressAutoHyphens/>
        <w:ind w:left="0" w:firstLine="709"/>
        <w:rPr>
          <w:rFonts w:eastAsia="Times New Roman"/>
        </w:rPr>
      </w:pPr>
      <w:r w:rsidRPr="00FF01A7">
        <w:rPr>
          <w:rFonts w:eastAsia="Times New Roman"/>
          <w:i/>
          <w:iCs/>
        </w:rPr>
        <w:t>Коммуникативные умения:</w:t>
      </w:r>
    </w:p>
    <w:p w14:paraId="29B78F7C" w14:textId="77777777" w:rsidR="00782572" w:rsidRPr="00FF01A7" w:rsidRDefault="00782572" w:rsidP="002E27FB">
      <w:pPr>
        <w:widowControl/>
        <w:numPr>
          <w:ilvl w:val="0"/>
          <w:numId w:val="185"/>
        </w:numPr>
        <w:tabs>
          <w:tab w:val="left" w:pos="1080"/>
        </w:tabs>
        <w:suppressAutoHyphens/>
        <w:ind w:left="0" w:firstLine="709"/>
        <w:rPr>
          <w:rFonts w:eastAsia="Times New Roman"/>
        </w:rPr>
      </w:pPr>
      <w:r w:rsidRPr="00FF01A7">
        <w:rPr>
          <w:rFonts w:eastAsia="Times New Roman"/>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14:paraId="020847D1" w14:textId="77777777" w:rsidR="00782572" w:rsidRPr="00FF01A7" w:rsidRDefault="00782572" w:rsidP="002E27FB">
      <w:pPr>
        <w:widowControl/>
        <w:numPr>
          <w:ilvl w:val="0"/>
          <w:numId w:val="185"/>
        </w:numPr>
        <w:tabs>
          <w:tab w:val="left" w:pos="1080"/>
        </w:tabs>
        <w:suppressAutoHyphens/>
        <w:ind w:left="0" w:firstLine="709"/>
        <w:rPr>
          <w:rFonts w:eastAsia="Times New Roman"/>
        </w:rPr>
      </w:pPr>
      <w:r w:rsidRPr="00FF01A7">
        <w:rPr>
          <w:rFonts w:eastAsia="Times New Roman"/>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14:paraId="12B7C025" w14:textId="77777777" w:rsidR="00782572" w:rsidRPr="00FF01A7" w:rsidRDefault="00782572" w:rsidP="00B5363F">
      <w:pPr>
        <w:suppressAutoHyphens/>
        <w:ind w:firstLine="709"/>
        <w:rPr>
          <w:rFonts w:eastAsia="Times New Roman"/>
          <w:b/>
          <w:bCs/>
          <w:i/>
          <w:iCs/>
        </w:rPr>
      </w:pPr>
      <w:r w:rsidRPr="00FF01A7">
        <w:rPr>
          <w:rFonts w:eastAsia="Times New Roman"/>
        </w:rPr>
        <w:t xml:space="preserve">Ключевым моментом в </w:t>
      </w:r>
      <w:r w:rsidRPr="00FF01A7">
        <w:rPr>
          <w:rFonts w:eastAsia="Times New Roman"/>
          <w:b/>
          <w:bCs/>
          <w:i/>
          <w:iCs/>
        </w:rPr>
        <w:t>процессе оценки результатов проектной работы</w:t>
      </w:r>
      <w:r w:rsidRPr="00FF01A7">
        <w:rPr>
          <w:rFonts w:eastAsia="Times New Roman"/>
        </w:rPr>
        <w:t xml:space="preserve"> является </w:t>
      </w:r>
      <w:r w:rsidRPr="00FF01A7">
        <w:rPr>
          <w:rFonts w:eastAsia="Times New Roman"/>
          <w:b/>
          <w:bCs/>
          <w:i/>
          <w:iCs/>
        </w:rPr>
        <w:t>развитие навыков анализа собственной деятельности учащимися</w:t>
      </w:r>
      <w:r w:rsidRPr="00FF01A7">
        <w:rPr>
          <w:rFonts w:eastAsia="Times New Roman"/>
        </w:rPr>
        <w:t xml:space="preserve">. Особое место занимает </w:t>
      </w:r>
      <w:r w:rsidRPr="00FF01A7">
        <w:rPr>
          <w:rFonts w:eastAsia="Times New Roman"/>
          <w:b/>
          <w:bCs/>
          <w:i/>
          <w:iCs/>
        </w:rPr>
        <w:t>самооценка,</w:t>
      </w:r>
      <w:r w:rsidRPr="00FF01A7">
        <w:rPr>
          <w:rFonts w:eastAsia="Times New Roman"/>
        </w:rPr>
        <w:t xml:space="preserve"> цель которой – </w:t>
      </w:r>
      <w:r w:rsidRPr="00FF01A7">
        <w:rPr>
          <w:rFonts w:eastAsia="Times New Roman"/>
          <w:b/>
          <w:bCs/>
          <w:i/>
          <w:iCs/>
        </w:rPr>
        <w:t>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14:paraId="2E530D28" w14:textId="77777777" w:rsidR="00782572" w:rsidRPr="00FF01A7" w:rsidRDefault="00782572" w:rsidP="00B5363F">
      <w:pPr>
        <w:pStyle w:val="affffb"/>
        <w:suppressAutoHyphens/>
        <w:spacing w:line="240" w:lineRule="auto"/>
        <w:ind w:firstLine="709"/>
        <w:rPr>
          <w:b/>
          <w:bCs/>
          <w:sz w:val="20"/>
          <w:szCs w:val="20"/>
        </w:rPr>
      </w:pPr>
      <w:r w:rsidRPr="00FF01A7">
        <w:rPr>
          <w:b/>
          <w:bCs/>
          <w:sz w:val="20"/>
          <w:szCs w:val="20"/>
        </w:rPr>
        <w:t xml:space="preserve">Система оценки проектно-исследовательской деятельности обучающихся складывается постепенно в соответствии с введением ФГОС ООО. Оценка приобретает статус многоукладности. </w:t>
      </w:r>
    </w:p>
    <w:p w14:paraId="432C8D79" w14:textId="77777777" w:rsidR="00782572" w:rsidRPr="00FF01A7" w:rsidRDefault="00782572" w:rsidP="00B5363F">
      <w:pPr>
        <w:pStyle w:val="affffb"/>
        <w:suppressAutoHyphens/>
        <w:spacing w:line="240" w:lineRule="auto"/>
        <w:ind w:firstLine="709"/>
        <w:rPr>
          <w:b/>
          <w:bCs/>
          <w:sz w:val="20"/>
          <w:szCs w:val="20"/>
        </w:rPr>
      </w:pPr>
      <w:r w:rsidRPr="00FF01A7">
        <w:rPr>
          <w:b/>
          <w:bCs/>
          <w:sz w:val="20"/>
          <w:szCs w:val="20"/>
        </w:rPr>
        <w:t>Критерии оценки проектов демонстрируют разносторонний подход:</w:t>
      </w:r>
    </w:p>
    <w:p w14:paraId="1F3C41E9"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степень самостоятельности в выполнении различных этапов работы над проектом;</w:t>
      </w:r>
    </w:p>
    <w:p w14:paraId="65B95126"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степень включенности в групповую работу и четкость выполнения отведенной роли;</w:t>
      </w:r>
    </w:p>
    <w:p w14:paraId="116AFFEA"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практическое использование предметных и универсальных учебных действий;</w:t>
      </w:r>
    </w:p>
    <w:p w14:paraId="50E87711"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количество новой информации, использованной для выполнения проекта;</w:t>
      </w:r>
    </w:p>
    <w:p w14:paraId="012CB6D3"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степень осмысления использованной информации;</w:t>
      </w:r>
    </w:p>
    <w:p w14:paraId="2B6E627E"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уровень сложности и степень владения использованными методиками;</w:t>
      </w:r>
    </w:p>
    <w:p w14:paraId="44C54B33"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оригинальность идеи, способа решения проблемы;</w:t>
      </w:r>
    </w:p>
    <w:p w14:paraId="5FE2B72F"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осмысление проблемы проекта и формулирование цели проекта или исследования;</w:t>
      </w:r>
    </w:p>
    <w:p w14:paraId="179A6B88"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уровень организации и проведения презентации: устного сообщения, письменного отчета, обеспечения объектами наглядности;</w:t>
      </w:r>
    </w:p>
    <w:p w14:paraId="1A1BF1A3"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владение  рефлексией;</w:t>
      </w:r>
    </w:p>
    <w:p w14:paraId="3D11BAA7"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творческий подход в подготовке объектов наглядности презентации;</w:t>
      </w:r>
    </w:p>
    <w:p w14:paraId="6C327A99" w14:textId="77777777" w:rsidR="00782572" w:rsidRPr="00FF01A7" w:rsidRDefault="00782572" w:rsidP="002E27FB">
      <w:pPr>
        <w:pStyle w:val="a6"/>
        <w:widowControl/>
        <w:numPr>
          <w:ilvl w:val="0"/>
          <w:numId w:val="186"/>
        </w:numPr>
        <w:tabs>
          <w:tab w:val="left" w:pos="1080"/>
        </w:tabs>
        <w:suppressAutoHyphens/>
        <w:ind w:left="0" w:firstLine="709"/>
        <w:jc w:val="both"/>
      </w:pPr>
      <w:r w:rsidRPr="00FF01A7">
        <w:t>социальное и прикладное значение полученных результатов.</w:t>
      </w:r>
    </w:p>
    <w:p w14:paraId="679628EE" w14:textId="77777777" w:rsidR="00782572" w:rsidRPr="00FF01A7" w:rsidRDefault="00782572" w:rsidP="00B5363F">
      <w:pPr>
        <w:pStyle w:val="a6"/>
        <w:suppressAutoHyphens/>
        <w:ind w:left="0" w:firstLine="709"/>
        <w:jc w:val="both"/>
      </w:pPr>
      <w:r w:rsidRPr="00FF01A7">
        <w:t xml:space="preserve">Проектная и учебно-исследовательская деятельности не просто дополняют традиционные формы обучения, они оказывают свое влияние на все аспекты  образовательной деятельности с целью формирования ключевых компетенций. </w:t>
      </w:r>
    </w:p>
    <w:p w14:paraId="06AD1B4A" w14:textId="77777777" w:rsidR="00782572" w:rsidRPr="00FF01A7" w:rsidRDefault="00782572" w:rsidP="00B5363F">
      <w:pPr>
        <w:pStyle w:val="afffd"/>
        <w:tabs>
          <w:tab w:val="num" w:pos="720"/>
        </w:tabs>
        <w:suppressAutoHyphens/>
        <w:ind w:firstLine="709"/>
        <w:jc w:val="both"/>
        <w:outlineLvl w:val="0"/>
        <w:rPr>
          <w:rFonts w:ascii="Times New Roman" w:hAnsi="Times New Roman" w:cs="Times New Roman"/>
        </w:rPr>
      </w:pPr>
      <w:r w:rsidRPr="00FF01A7">
        <w:rPr>
          <w:rFonts w:ascii="Times New Roman" w:hAnsi="Times New Roman" w:cs="Times New Roman"/>
        </w:rPr>
        <w:t>Оценка учебных компетенций определяется педагогом МБОУ «Школа № 75» в соответствии с «Положением о системе оценки планируемых результатов освоения основной образовательной программы основного общего образования».</w:t>
      </w:r>
    </w:p>
    <w:p w14:paraId="39FC9DC8" w14:textId="77777777" w:rsidR="00782572" w:rsidRPr="00FF01A7" w:rsidRDefault="00782572" w:rsidP="00B5363F">
      <w:pPr>
        <w:pStyle w:val="afffd"/>
        <w:tabs>
          <w:tab w:val="num" w:pos="720"/>
        </w:tabs>
        <w:suppressAutoHyphens/>
        <w:ind w:firstLine="709"/>
        <w:jc w:val="both"/>
        <w:outlineLvl w:val="0"/>
        <w:rPr>
          <w:rFonts w:ascii="Times New Roman" w:hAnsi="Times New Roman" w:cs="Times New Roman"/>
          <w:b/>
          <w:bCs/>
          <w:i/>
          <w:iCs/>
        </w:rPr>
      </w:pPr>
      <w:r w:rsidRPr="00FF01A7">
        <w:rPr>
          <w:rFonts w:ascii="Times New Roman" w:hAnsi="Times New Roman" w:cs="Times New Roman"/>
          <w:b/>
          <w:bCs/>
          <w:i/>
          <w:iCs/>
        </w:rPr>
        <w:t>Педагог вправе определить балльную систему оценки ключевых компетенций:</w:t>
      </w:r>
    </w:p>
    <w:p w14:paraId="2B3DC877" w14:textId="77777777" w:rsidR="00782572" w:rsidRPr="00FF01A7" w:rsidRDefault="00782572" w:rsidP="00B5363F">
      <w:pPr>
        <w:pStyle w:val="a6"/>
        <w:suppressAutoHyphens/>
        <w:ind w:left="0"/>
        <w:jc w:val="center"/>
        <w:rPr>
          <w:b/>
          <w:bCs/>
        </w:rPr>
      </w:pPr>
      <w:r w:rsidRPr="00FF01A7">
        <w:rPr>
          <w:b/>
          <w:bCs/>
        </w:rPr>
        <w:lastRenderedPageBreak/>
        <w:t>«Решение проблем»</w:t>
      </w:r>
    </w:p>
    <w:p w14:paraId="7C4049A7" w14:textId="77777777" w:rsidR="00782572" w:rsidRPr="00FF01A7" w:rsidRDefault="00782572" w:rsidP="00B5363F">
      <w:pPr>
        <w:pStyle w:val="a6"/>
        <w:suppressAutoHyphens/>
        <w:ind w:left="0" w:firstLine="709"/>
        <w:rPr>
          <w:b/>
          <w:bCs/>
          <w:i/>
          <w:iCs/>
        </w:rPr>
      </w:pPr>
      <w:r w:rsidRPr="00FF01A7">
        <w:rPr>
          <w:b/>
          <w:bCs/>
          <w:i/>
          <w:iCs/>
        </w:rPr>
        <w:t>Постановка проблемы:</w:t>
      </w:r>
    </w:p>
    <w:p w14:paraId="4956965C"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 балл</w:t>
      </w:r>
      <w:r w:rsidRPr="00FF01A7">
        <w:rPr>
          <w:sz w:val="20"/>
          <w:szCs w:val="20"/>
        </w:rPr>
        <w:t>: учащийся понимает проблему, дает развернутое высказывание по вопросу.</w:t>
      </w:r>
    </w:p>
    <w:p w14:paraId="19D329A8"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2 балла</w:t>
      </w:r>
      <w:r w:rsidRPr="00FF01A7">
        <w:rPr>
          <w:sz w:val="20"/>
          <w:szCs w:val="20"/>
        </w:rPr>
        <w:t>: учащийся объясняет причины, по которым он выбрал работу именно над этой проблемой, формулирует ее своими словами, высказывает свое отношение к проблеме.</w:t>
      </w:r>
    </w:p>
    <w:p w14:paraId="54F1CA87"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в описании ситуации учащийся указывает те позиции, которые его не устраивают и подлежат разрешению.</w:t>
      </w:r>
    </w:p>
    <w:p w14:paraId="5AF3753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4 балла</w:t>
      </w:r>
      <w:r w:rsidRPr="00FF01A7">
        <w:rPr>
          <w:sz w:val="20"/>
          <w:szCs w:val="20"/>
        </w:rPr>
        <w:t>: учащийся предлагает изменения ситуации, которые лягут с основу проектной деятельности.</w:t>
      </w:r>
    </w:p>
    <w:p w14:paraId="48E5509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 баллов</w:t>
      </w:r>
      <w:r w:rsidRPr="00FF01A7">
        <w:rPr>
          <w:sz w:val="20"/>
          <w:szCs w:val="20"/>
        </w:rPr>
        <w:t>: противоречие должно быть четко сформулировано учащимся, таким образом он делает первый шаг к самостоятельной формулировке проблемы.</w:t>
      </w:r>
    </w:p>
    <w:p w14:paraId="2052A4BA"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излагая причины существования проблемы, учащийся демонстрирует аналитические способности.</w:t>
      </w:r>
    </w:p>
    <w:p w14:paraId="1D86398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анализ причин существования проблемы основывается на построении причинно-следственных связей, которые позволяют определить уровень разрешения данной проблемы.</w:t>
      </w:r>
    </w:p>
    <w:p w14:paraId="415AC917"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учащийся выстраивает прогнозы решения проблемы на основе анализа, тем самым формирует проектный замысел.</w:t>
      </w:r>
    </w:p>
    <w:p w14:paraId="52E13C4A" w14:textId="77777777" w:rsidR="00782572" w:rsidRPr="00FF01A7" w:rsidRDefault="00782572" w:rsidP="00B5363F">
      <w:pPr>
        <w:pStyle w:val="af8"/>
        <w:tabs>
          <w:tab w:val="left" w:pos="720"/>
        </w:tabs>
        <w:suppressAutoHyphens/>
        <w:spacing w:after="0"/>
        <w:ind w:left="0" w:firstLine="709"/>
        <w:jc w:val="both"/>
        <w:rPr>
          <w:b/>
          <w:bCs/>
          <w:i/>
          <w:iCs/>
          <w:sz w:val="20"/>
          <w:szCs w:val="20"/>
        </w:rPr>
      </w:pPr>
      <w:r w:rsidRPr="00FF01A7">
        <w:rPr>
          <w:b/>
          <w:bCs/>
          <w:i/>
          <w:iCs/>
          <w:sz w:val="20"/>
          <w:szCs w:val="20"/>
        </w:rPr>
        <w:tab/>
        <w:t>Целеполагание и планирование:</w:t>
      </w:r>
    </w:p>
    <w:p w14:paraId="25D2C0EB" w14:textId="77777777" w:rsidR="00782572" w:rsidRPr="00FF01A7" w:rsidRDefault="00782572" w:rsidP="00B5363F">
      <w:pPr>
        <w:pStyle w:val="af8"/>
        <w:tabs>
          <w:tab w:val="left" w:pos="720"/>
        </w:tabs>
        <w:suppressAutoHyphens/>
        <w:spacing w:after="0"/>
        <w:ind w:left="0" w:firstLine="709"/>
        <w:jc w:val="both"/>
        <w:rPr>
          <w:b/>
          <w:bCs/>
          <w:i/>
          <w:iCs/>
          <w:sz w:val="20"/>
          <w:szCs w:val="20"/>
        </w:rPr>
      </w:pPr>
      <w:r w:rsidRPr="00FF01A7">
        <w:rPr>
          <w:sz w:val="20"/>
          <w:szCs w:val="20"/>
        </w:rPr>
        <w:tab/>
      </w:r>
      <w:r w:rsidRPr="00FF01A7">
        <w:rPr>
          <w:b/>
          <w:bCs/>
          <w:i/>
          <w:iCs/>
          <w:sz w:val="20"/>
          <w:szCs w:val="20"/>
        </w:rPr>
        <w:t xml:space="preserve">Постановка цели и определение стратегии деятельности </w:t>
      </w:r>
    </w:p>
    <w:p w14:paraId="213FCFA4"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 балл</w:t>
      </w:r>
      <w:r w:rsidRPr="00FF01A7">
        <w:rPr>
          <w:sz w:val="20"/>
          <w:szCs w:val="20"/>
        </w:rPr>
        <w:t xml:space="preserve">: учащийся понимает цель и формулирует ее развернуто. </w:t>
      </w:r>
    </w:p>
    <w:p w14:paraId="280D7902"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2 балла</w:t>
      </w:r>
      <w:r w:rsidRPr="00FF01A7">
        <w:rPr>
          <w:sz w:val="20"/>
          <w:szCs w:val="20"/>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w:t>
      </w:r>
    </w:p>
    <w:p w14:paraId="27E7FE92"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14:paraId="0A1DED66"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4 балла</w:t>
      </w:r>
      <w:r w:rsidRPr="00FF01A7">
        <w:rPr>
          <w:sz w:val="20"/>
          <w:szCs w:val="20"/>
        </w:rPr>
        <w:t>: цель должна соответствовать проблеме.</w:t>
      </w:r>
    </w:p>
    <w:p w14:paraId="39292B09"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 баллов</w:t>
      </w:r>
      <w:r w:rsidRPr="00FF01A7">
        <w:rPr>
          <w:sz w:val="20"/>
          <w:szCs w:val="20"/>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w:t>
      </w:r>
    </w:p>
    <w:p w14:paraId="7B64CEF5"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учащийся показывает, как проект устранит все причины существования проблемы.</w:t>
      </w:r>
    </w:p>
    <w:p w14:paraId="65649346"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многие проблемы могут быть решены различными способами; учащийся должен продемонстрировать видение разных способов решения проблемы.</w:t>
      </w:r>
    </w:p>
    <w:p w14:paraId="5E72D173"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 затратный или позволяющий привлечь к проблеме внимание многих людей и т.п.</w:t>
      </w:r>
    </w:p>
    <w:p w14:paraId="75DA0DA1"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Планирование</w:t>
      </w:r>
    </w:p>
    <w:p w14:paraId="4949C60F"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sz w:val="20"/>
          <w:szCs w:val="20"/>
        </w:rPr>
        <w:t>2 балла</w:t>
      </w:r>
      <w:r w:rsidRPr="00FF01A7">
        <w:rPr>
          <w:sz w:val="20"/>
          <w:szCs w:val="20"/>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14:paraId="2E400EEF"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14:paraId="6A89A65C"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 баллов</w:t>
      </w:r>
      <w:r w:rsidRPr="00FF01A7">
        <w:rPr>
          <w:sz w:val="20"/>
          <w:szCs w:val="20"/>
        </w:rPr>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14:paraId="3DC018D3"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14:paraId="0D8524B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xml:space="preserve">: учащийся самостоятельно предлагает точки контроля (промежуточные результаты) в соответствии со спецификой своего проекта. </w:t>
      </w:r>
    </w:p>
    <w:p w14:paraId="47DED7C0"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 xml:space="preserve">Прогнозирование результатов деятельности </w:t>
      </w:r>
    </w:p>
    <w:p w14:paraId="4B07B4F8"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2 балла</w:t>
      </w:r>
      <w:r w:rsidRPr="00FF01A7">
        <w:rPr>
          <w:sz w:val="20"/>
          <w:szCs w:val="20"/>
        </w:rPr>
        <w:t>: в самых общих чертах учащийся описывает продукт до того, как он получен.</w:t>
      </w:r>
    </w:p>
    <w:p w14:paraId="01B66E3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14:paraId="4EAF82A2"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 баллов</w:t>
      </w:r>
      <w:r w:rsidRPr="00FF01A7">
        <w:rPr>
          <w:sz w:val="20"/>
          <w:szCs w:val="20"/>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14:paraId="3E335958"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учащийся соотносит свои потребности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14:paraId="52F7634D"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14:paraId="77A9751C"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lastRenderedPageBreak/>
        <w:t>Оценка результата</w:t>
      </w:r>
    </w:p>
    <w:p w14:paraId="3AFEA1D7"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 xml:space="preserve">Оценка полученного продукта </w:t>
      </w:r>
    </w:p>
    <w:p w14:paraId="559399E2"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1-2 балла</w:t>
      </w:r>
      <w:r w:rsidRPr="00FF01A7">
        <w:rPr>
          <w:sz w:val="20"/>
          <w:szCs w:val="20"/>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14:paraId="1A8358B5"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учащийся может провести сравнение без предварительного выделения критериев.</w:t>
      </w:r>
    </w:p>
    <w:p w14:paraId="3BEED6E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4 балла</w:t>
      </w:r>
      <w:r w:rsidRPr="00FF01A7">
        <w:rPr>
          <w:sz w:val="20"/>
          <w:szCs w:val="20"/>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14:paraId="54B7D3E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 баллов</w:t>
      </w:r>
      <w:r w:rsidRPr="00FF01A7">
        <w:rPr>
          <w:sz w:val="20"/>
          <w:szCs w:val="20"/>
        </w:rPr>
        <w:t>: критерии для оценки предлагает учитель.</w:t>
      </w:r>
    </w:p>
    <w:p w14:paraId="2B4A3425"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14:paraId="58BF2B62"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14:paraId="38F0346E"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Оценка продвижения в проекте</w:t>
      </w:r>
    </w:p>
    <w:p w14:paraId="72183407"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14:paraId="2590E91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xml:space="preserve">: учащийся демонстрирует способность соотносить свой опыт и свои жизненные планы. </w:t>
      </w:r>
    </w:p>
    <w:p w14:paraId="434B6E53" w14:textId="77777777" w:rsidR="00782572" w:rsidRPr="00FF01A7" w:rsidRDefault="00782572" w:rsidP="00B5363F">
      <w:pPr>
        <w:pStyle w:val="2"/>
        <w:tabs>
          <w:tab w:val="num" w:pos="0"/>
        </w:tabs>
        <w:suppressAutoHyphens/>
        <w:spacing w:before="0" w:after="0"/>
        <w:jc w:val="center"/>
        <w:rPr>
          <w:rFonts w:ascii="Times New Roman" w:hAnsi="Times New Roman" w:cs="Times New Roman"/>
          <w:sz w:val="20"/>
          <w:szCs w:val="20"/>
        </w:rPr>
      </w:pPr>
      <w:r w:rsidRPr="00FF01A7">
        <w:rPr>
          <w:rFonts w:ascii="Times New Roman" w:hAnsi="Times New Roman" w:cs="Times New Roman"/>
          <w:sz w:val="20"/>
          <w:szCs w:val="20"/>
        </w:rPr>
        <w:t>Работа с информацией</w:t>
      </w:r>
    </w:p>
    <w:p w14:paraId="3FD444DD"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Поиск информации:</w:t>
      </w:r>
    </w:p>
    <w:p w14:paraId="4D629C8A"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Определение недостатка информации</w:t>
      </w:r>
    </w:p>
    <w:p w14:paraId="5B1C3432"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1-2 балла</w:t>
      </w:r>
      <w:r w:rsidRPr="00FF01A7">
        <w:rPr>
          <w:sz w:val="20"/>
          <w:szCs w:val="20"/>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14:paraId="640B48BD"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3-4 балла</w:t>
      </w:r>
      <w:r w:rsidRPr="00FF01A7">
        <w:rPr>
          <w:sz w:val="20"/>
          <w:szCs w:val="20"/>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14:paraId="1FF26E0D"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sz w:val="20"/>
          <w:szCs w:val="20"/>
        </w:rPr>
        <w:t xml:space="preserve">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 </w:t>
      </w:r>
    </w:p>
    <w:p w14:paraId="3274B813"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 баллов</w:t>
      </w:r>
      <w:r w:rsidRPr="00FF01A7">
        <w:rPr>
          <w:sz w:val="20"/>
          <w:szCs w:val="20"/>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14:paraId="42C67217"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14:paraId="5213B73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14:paraId="5969AC06"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14:paraId="45F94E9A"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Получение информации</w:t>
      </w:r>
    </w:p>
    <w:p w14:paraId="08493D6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 балл:</w:t>
      </w:r>
      <w:r w:rsidRPr="00FF01A7">
        <w:rPr>
          <w:sz w:val="20"/>
          <w:szCs w:val="20"/>
        </w:rPr>
        <w:t xml:space="preserve"> учащийся демонстрирует владение полученной информацией, отвечая на вопросы.</w:t>
      </w:r>
    </w:p>
    <w:p w14:paraId="7CC5F2A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sz w:val="20"/>
          <w:szCs w:val="20"/>
        </w:rPr>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5 классе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14:paraId="50FC01FC"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4 балла</w:t>
      </w:r>
      <w:r w:rsidRPr="00FF01A7">
        <w:rPr>
          <w:sz w:val="20"/>
          <w:szCs w:val="20"/>
        </w:rPr>
        <w:t xml:space="preserve">: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FF01A7">
        <w:rPr>
          <w:sz w:val="20"/>
          <w:szCs w:val="20"/>
          <w:lang w:val="en-US"/>
        </w:rPr>
        <w:t>InternetExplorer</w:t>
      </w:r>
      <w:r w:rsidRPr="00FF01A7">
        <w:rPr>
          <w:sz w:val="20"/>
          <w:szCs w:val="20"/>
        </w:rPr>
        <w:t>, и т.п.</w:t>
      </w:r>
    </w:p>
    <w:p w14:paraId="6EE4F54A"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Обработка информации</w:t>
      </w:r>
    </w:p>
    <w:p w14:paraId="60A3026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 балл:</w:t>
      </w:r>
      <w:r w:rsidRPr="00FF01A7">
        <w:rPr>
          <w:sz w:val="20"/>
          <w:szCs w:val="20"/>
        </w:rPr>
        <w:t xml:space="preserve"> ученик в ходе консультации воспроизводит полученную им информацию.</w:t>
      </w:r>
    </w:p>
    <w:p w14:paraId="68A11B30"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2 балла</w:t>
      </w:r>
      <w:r w:rsidRPr="00FF01A7">
        <w:rPr>
          <w:sz w:val="20"/>
          <w:szCs w:val="20"/>
        </w:rPr>
        <w:t>: ученик выделяет те фрагменты полученной информации, которые оказались новыми для него, или задает вопросы на понимание.</w:t>
      </w:r>
    </w:p>
    <w:p w14:paraId="079CE97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14:paraId="29B62D37"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lastRenderedPageBreak/>
        <w:t>4 баллов</w:t>
      </w:r>
      <w:r w:rsidRPr="00FF01A7">
        <w:rPr>
          <w:sz w:val="20"/>
          <w:szCs w:val="20"/>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14:paraId="4CF1516D"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 баллов</w:t>
      </w:r>
      <w:r w:rsidRPr="00FF01A7">
        <w:rPr>
          <w:sz w:val="20"/>
          <w:szCs w:val="20"/>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14:paraId="60CD9026"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14:paraId="491FDB92"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14:paraId="66373ABE"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Обобщение информации</w:t>
      </w:r>
    </w:p>
    <w:p w14:paraId="6FD56888"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 балл</w:t>
      </w:r>
      <w:r w:rsidRPr="00FF01A7">
        <w:rPr>
          <w:sz w:val="20"/>
          <w:szCs w:val="20"/>
        </w:rPr>
        <w:t>: умение учащегося воспроизвести готовый вывод и аргументацию, заимствованные из изученного источника информации.</w:t>
      </w:r>
    </w:p>
    <w:p w14:paraId="69181D9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2 балла</w:t>
      </w:r>
      <w:r w:rsidRPr="00FF01A7">
        <w:rPr>
          <w:sz w:val="20"/>
          <w:szCs w:val="20"/>
        </w:rPr>
        <w:t>: вывод, заимствованный из источника информации, понят учеником, об этом свидетельствует приведенный им пример, подтверждающий вывод.</w:t>
      </w:r>
    </w:p>
    <w:p w14:paraId="5D352C1C"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w:t>
      </w:r>
    </w:p>
    <w:p w14:paraId="5BEA15B9"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4-5 баллов</w:t>
      </w:r>
      <w:r w:rsidRPr="00FF01A7">
        <w:rPr>
          <w:sz w:val="20"/>
          <w:szCs w:val="20"/>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14:paraId="3E503518"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14:paraId="2611C039"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14:paraId="120810C5"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ученик подтвердил свой вывод собственной аргументацией или самостоятельно полученными данными.</w:t>
      </w:r>
    </w:p>
    <w:p w14:paraId="5A7802AC" w14:textId="77777777" w:rsidR="00782572" w:rsidRPr="00FF01A7" w:rsidRDefault="00782572" w:rsidP="00B5363F">
      <w:pPr>
        <w:pStyle w:val="af8"/>
        <w:tabs>
          <w:tab w:val="left" w:pos="1792"/>
        </w:tabs>
        <w:suppressAutoHyphens/>
        <w:spacing w:after="0"/>
        <w:ind w:left="0"/>
        <w:jc w:val="center"/>
        <w:rPr>
          <w:b/>
          <w:bCs/>
          <w:sz w:val="20"/>
          <w:szCs w:val="20"/>
        </w:rPr>
      </w:pPr>
      <w:r w:rsidRPr="00FF01A7">
        <w:rPr>
          <w:b/>
          <w:bCs/>
          <w:sz w:val="20"/>
          <w:szCs w:val="20"/>
        </w:rPr>
        <w:t>Коммуникация</w:t>
      </w:r>
    </w:p>
    <w:p w14:paraId="490B67A9"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Письменная презентация</w:t>
      </w:r>
    </w:p>
    <w:p w14:paraId="55949CCE" w14:textId="77777777" w:rsidR="00782572" w:rsidRPr="00FF01A7" w:rsidRDefault="00782572" w:rsidP="00B5363F">
      <w:pPr>
        <w:pStyle w:val="af8"/>
        <w:tabs>
          <w:tab w:val="left" w:pos="180"/>
        </w:tabs>
        <w:suppressAutoHyphens/>
        <w:spacing w:after="0"/>
        <w:ind w:left="0" w:firstLine="709"/>
        <w:jc w:val="both"/>
        <w:rPr>
          <w:sz w:val="20"/>
          <w:szCs w:val="20"/>
        </w:rPr>
      </w:pPr>
      <w:r w:rsidRPr="00FF01A7">
        <w:rPr>
          <w:b/>
          <w:bCs/>
          <w:i/>
          <w:iCs/>
          <w:sz w:val="20"/>
          <w:szCs w:val="20"/>
        </w:rPr>
        <w:t>1-2 балл</w:t>
      </w:r>
      <w:r w:rsidRPr="00FF01A7">
        <w:rPr>
          <w:sz w:val="20"/>
          <w:szCs w:val="20"/>
        </w:rPr>
        <w:t>: при работе учащийся соблюдает нормы оформления текста и вспомогательной графики, заданные образцом.</w:t>
      </w:r>
    </w:p>
    <w:p w14:paraId="41505F95" w14:textId="77777777" w:rsidR="00782572" w:rsidRPr="00FF01A7" w:rsidRDefault="00782572" w:rsidP="00B5363F">
      <w:pPr>
        <w:pStyle w:val="af8"/>
        <w:tabs>
          <w:tab w:val="left" w:pos="180"/>
        </w:tabs>
        <w:suppressAutoHyphens/>
        <w:spacing w:after="0"/>
        <w:ind w:left="0" w:firstLine="709"/>
        <w:jc w:val="both"/>
        <w:rPr>
          <w:sz w:val="20"/>
          <w:szCs w:val="20"/>
        </w:rPr>
      </w:pPr>
      <w:r w:rsidRPr="00FF01A7">
        <w:rPr>
          <w:b/>
          <w:bCs/>
          <w:i/>
          <w:iCs/>
          <w:sz w:val="20"/>
          <w:szCs w:val="20"/>
        </w:rPr>
        <w:t>3-4 балла</w:t>
      </w:r>
      <w:r w:rsidRPr="00FF01A7">
        <w:rPr>
          <w:sz w:val="20"/>
          <w:szCs w:val="20"/>
        </w:rPr>
        <w:t>: нарастание балов связано с усложнением темы изложения, которая может включать несколько вопросов.</w:t>
      </w:r>
    </w:p>
    <w:p w14:paraId="436F9B50"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 баллов</w:t>
      </w:r>
      <w:r w:rsidRPr="00FF01A7">
        <w:rPr>
          <w:sz w:val="20"/>
          <w:szCs w:val="20"/>
        </w:rPr>
        <w:t>: оценивается грамотное использование вспомогательных средств (графики, диаграммы, сноски, цитаты и т.п.).</w:t>
      </w:r>
    </w:p>
    <w:p w14:paraId="2BA63124"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14:paraId="21B80D31"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14:paraId="2CDEE5D9"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pacing w:val="2"/>
          <w:sz w:val="20"/>
          <w:szCs w:val="20"/>
        </w:rPr>
        <w:t>8 баллов</w:t>
      </w:r>
      <w:r w:rsidRPr="00FF01A7">
        <w:rPr>
          <w:spacing w:val="2"/>
          <w:sz w:val="20"/>
          <w:szCs w:val="20"/>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FF01A7">
        <w:rPr>
          <w:spacing w:val="2"/>
          <w:sz w:val="20"/>
          <w:szCs w:val="20"/>
          <w:lang w:val="en-US"/>
        </w:rPr>
        <w:t>e</w:t>
      </w:r>
      <w:r w:rsidRPr="00FF01A7">
        <w:rPr>
          <w:spacing w:val="2"/>
          <w:sz w:val="20"/>
          <w:szCs w:val="20"/>
        </w:rPr>
        <w:t>-</w:t>
      </w:r>
      <w:r w:rsidRPr="00FF01A7">
        <w:rPr>
          <w:spacing w:val="2"/>
          <w:sz w:val="20"/>
          <w:szCs w:val="20"/>
          <w:lang w:val="en-US"/>
        </w:rPr>
        <w:t>mail</w:t>
      </w:r>
      <w:r w:rsidRPr="00FF01A7">
        <w:rPr>
          <w:spacing w:val="2"/>
          <w:sz w:val="20"/>
          <w:szCs w:val="20"/>
        </w:rPr>
        <w:t>,</w:t>
      </w:r>
      <w:r w:rsidRPr="00FF01A7">
        <w:rPr>
          <w:sz w:val="20"/>
          <w:szCs w:val="20"/>
        </w:rPr>
        <w:t xml:space="preserve"> а если цель - продвижение своего товара, то баннер на посещаемом сайте.</w:t>
      </w:r>
    </w:p>
    <w:p w14:paraId="7E246F86"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Устная презентация</w:t>
      </w:r>
    </w:p>
    <w:p w14:paraId="56D762A3"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sz w:val="20"/>
          <w:szCs w:val="20"/>
        </w:rPr>
        <w:t>Объектом оценки является презентация проекта (публичное выступление учащегося), основанием – результаты наблюдения руководителя проекта.</w:t>
      </w:r>
    </w:p>
    <w:p w14:paraId="1FEFE3E7"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Монологическая речь</w:t>
      </w:r>
    </w:p>
    <w:p w14:paraId="5106E2D8"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sz w:val="20"/>
          <w:szCs w:val="20"/>
        </w:rPr>
        <w:t>Для всех уровней обязательным является соблюдение норм русского языка в монологической речи.</w:t>
      </w:r>
    </w:p>
    <w:p w14:paraId="10394EB7"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 балл</w:t>
      </w:r>
      <w:r w:rsidRPr="00FF01A7">
        <w:rPr>
          <w:sz w:val="20"/>
          <w:szCs w:val="20"/>
        </w:rPr>
        <w:t>: учащийся с помощью учителя заранее составляет текст своего выступления, во время презентации обращается к нему.</w:t>
      </w:r>
    </w:p>
    <w:p w14:paraId="018D7895"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2 балла</w:t>
      </w:r>
      <w:r w:rsidRPr="00FF01A7">
        <w:rPr>
          <w:sz w:val="20"/>
          <w:szCs w:val="20"/>
        </w:rPr>
        <w:t>: ученик предварительно с помощью учителя составляет план выступления, которым пользуется в момент презентации.</w:t>
      </w:r>
    </w:p>
    <w:p w14:paraId="2B57A527"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ученик самостоятельно готовит выступление.</w:t>
      </w:r>
    </w:p>
    <w:p w14:paraId="5C678569"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4-8 баллов</w:t>
      </w:r>
      <w:r w:rsidRPr="00FF01A7">
        <w:rPr>
          <w:sz w:val="20"/>
          <w:szCs w:val="20"/>
        </w:rPr>
        <w:t>: форма публичного выступления предполагает, что ученик использует различные средства воздействия на аудиторию.</w:t>
      </w:r>
    </w:p>
    <w:p w14:paraId="0A75F3FD"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4 балла</w:t>
      </w:r>
      <w:r w:rsidRPr="00FF01A7">
        <w:rPr>
          <w:sz w:val="20"/>
          <w:szCs w:val="20"/>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14:paraId="6A1DDCD1"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lastRenderedPageBreak/>
        <w:t>5 баллов</w:t>
      </w:r>
      <w:r w:rsidRPr="00FF01A7">
        <w:rPr>
          <w:sz w:val="20"/>
          <w:szCs w:val="20"/>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14:paraId="16AD28B4"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6 баллов</w:t>
      </w:r>
      <w:r w:rsidRPr="00FF01A7">
        <w:rPr>
          <w:sz w:val="20"/>
          <w:szCs w:val="20"/>
        </w:rPr>
        <w:t>: ученик самостоятельно подготовил наглядные материалы для презентации или использовал невербальные средства.</w:t>
      </w:r>
    </w:p>
    <w:p w14:paraId="0BFF2EA7"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14:paraId="57AD650E"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ученик самостоятельно реализовал логические или риторические приемы.</w:t>
      </w:r>
    </w:p>
    <w:p w14:paraId="320AA041" w14:textId="77777777" w:rsidR="00782572" w:rsidRPr="00FF01A7" w:rsidRDefault="00782572" w:rsidP="00B5363F">
      <w:pPr>
        <w:pStyle w:val="af8"/>
        <w:tabs>
          <w:tab w:val="left" w:pos="1792"/>
        </w:tabs>
        <w:suppressAutoHyphens/>
        <w:spacing w:after="0"/>
        <w:ind w:left="0" w:firstLine="709"/>
        <w:jc w:val="both"/>
        <w:rPr>
          <w:b/>
          <w:bCs/>
          <w:i/>
          <w:iCs/>
          <w:sz w:val="20"/>
          <w:szCs w:val="20"/>
        </w:rPr>
      </w:pPr>
      <w:r w:rsidRPr="00FF01A7">
        <w:rPr>
          <w:b/>
          <w:bCs/>
          <w:i/>
          <w:iCs/>
          <w:sz w:val="20"/>
          <w:szCs w:val="20"/>
        </w:rPr>
        <w:t>Ответы на вопросы</w:t>
      </w:r>
    </w:p>
    <w:p w14:paraId="5CB2B31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1 балл</w:t>
      </w:r>
      <w:r w:rsidRPr="00FF01A7">
        <w:rPr>
          <w:sz w:val="20"/>
          <w:szCs w:val="20"/>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14:paraId="4E8DF650"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2 балла</w:t>
      </w:r>
      <w:r w:rsidRPr="00FF01A7">
        <w:rPr>
          <w:sz w:val="20"/>
          <w:szCs w:val="20"/>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14:paraId="372F3D4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3 балла</w:t>
      </w:r>
      <w:r w:rsidRPr="00FF01A7">
        <w:rPr>
          <w:sz w:val="20"/>
          <w:szCs w:val="20"/>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14:paraId="2A4F451B"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4 балла</w:t>
      </w:r>
      <w:r w:rsidRPr="00FF01A7">
        <w:rPr>
          <w:sz w:val="20"/>
          <w:szCs w:val="20"/>
        </w:rPr>
        <w:t>: при ответе на вопрос на понимание ученик дает объяснения или дополнительную информацию, не прозвучавшую в выступлении.</w:t>
      </w:r>
    </w:p>
    <w:p w14:paraId="3E1AF500"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5-6 баллов</w:t>
      </w:r>
      <w:r w:rsidRPr="00FF01A7">
        <w:rPr>
          <w:sz w:val="20"/>
          <w:szCs w:val="20"/>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14:paraId="2B35D2D3"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7 баллов</w:t>
      </w:r>
      <w:r w:rsidRPr="00FF01A7">
        <w:rPr>
          <w:sz w:val="20"/>
          <w:szCs w:val="20"/>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14:paraId="4AE5A99D" w14:textId="77777777" w:rsidR="00782572" w:rsidRPr="00FF01A7" w:rsidRDefault="00782572" w:rsidP="00B5363F">
      <w:pPr>
        <w:pStyle w:val="af8"/>
        <w:tabs>
          <w:tab w:val="left" w:pos="1792"/>
        </w:tabs>
        <w:suppressAutoHyphens/>
        <w:spacing w:after="0"/>
        <w:ind w:left="0" w:firstLine="709"/>
        <w:jc w:val="both"/>
        <w:rPr>
          <w:sz w:val="20"/>
          <w:szCs w:val="20"/>
        </w:rPr>
      </w:pPr>
      <w:r w:rsidRPr="00FF01A7">
        <w:rPr>
          <w:b/>
          <w:bCs/>
          <w:i/>
          <w:iCs/>
          <w:sz w:val="20"/>
          <w:szCs w:val="20"/>
        </w:rPr>
        <w:t>8 баллов</w:t>
      </w:r>
      <w:r w:rsidRPr="00FF01A7">
        <w:rPr>
          <w:sz w:val="20"/>
          <w:szCs w:val="20"/>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14:paraId="67A8D861" w14:textId="77777777" w:rsidR="00782572" w:rsidRPr="00FF01A7" w:rsidRDefault="00782572" w:rsidP="00B5363F">
      <w:pPr>
        <w:pStyle w:val="aff2"/>
        <w:widowControl w:val="0"/>
        <w:tabs>
          <w:tab w:val="left" w:pos="567"/>
        </w:tabs>
        <w:suppressAutoHyphens/>
        <w:spacing w:before="0" w:beforeAutospacing="0" w:after="0" w:afterAutospacing="0"/>
        <w:jc w:val="center"/>
        <w:rPr>
          <w:b/>
          <w:bCs/>
          <w:sz w:val="20"/>
          <w:szCs w:val="20"/>
        </w:rPr>
      </w:pPr>
      <w:r w:rsidRPr="00FF01A7">
        <w:rPr>
          <w:b/>
          <w:bCs/>
          <w:sz w:val="20"/>
          <w:szCs w:val="20"/>
        </w:rPr>
        <w:t>2.1.4. Условия, обеспечивающие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5381F41A" w14:textId="77777777" w:rsidR="00782572" w:rsidRPr="00FF01A7" w:rsidRDefault="00782572" w:rsidP="00B5363F">
      <w:pPr>
        <w:pStyle w:val="aff2"/>
        <w:widowControl w:val="0"/>
        <w:tabs>
          <w:tab w:val="left" w:pos="567"/>
        </w:tabs>
        <w:suppressAutoHyphens/>
        <w:spacing w:before="0" w:beforeAutospacing="0" w:after="0" w:afterAutospacing="0"/>
        <w:ind w:firstLine="709"/>
        <w:jc w:val="both"/>
        <w:rPr>
          <w:sz w:val="20"/>
          <w:szCs w:val="20"/>
        </w:rPr>
      </w:pPr>
      <w:r w:rsidRPr="00FF01A7">
        <w:rPr>
          <w:sz w:val="20"/>
          <w:szCs w:val="20"/>
        </w:rPr>
        <w:t>Условия реализации ООП ООО,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3B7E74BE" w14:textId="77777777" w:rsidR="00782572" w:rsidRPr="00FF01A7" w:rsidRDefault="00782572" w:rsidP="00B5363F">
      <w:pPr>
        <w:pStyle w:val="aff2"/>
        <w:widowControl w:val="0"/>
        <w:tabs>
          <w:tab w:val="left" w:pos="567"/>
        </w:tabs>
        <w:suppressAutoHyphens/>
        <w:spacing w:before="0" w:beforeAutospacing="0" w:after="0" w:afterAutospacing="0"/>
        <w:ind w:firstLine="709"/>
        <w:jc w:val="both"/>
        <w:rPr>
          <w:b/>
          <w:bCs/>
          <w:sz w:val="20"/>
          <w:szCs w:val="20"/>
        </w:rPr>
      </w:pPr>
      <w:r w:rsidRPr="00FF01A7">
        <w:rPr>
          <w:b/>
          <w:bCs/>
          <w:sz w:val="20"/>
          <w:szCs w:val="20"/>
        </w:rPr>
        <w:t>Условия включают:</w:t>
      </w:r>
    </w:p>
    <w:p w14:paraId="7D517B0E" w14:textId="77777777" w:rsidR="00782572" w:rsidRPr="00FF01A7" w:rsidRDefault="00782572" w:rsidP="002E27FB">
      <w:pPr>
        <w:pStyle w:val="aff2"/>
        <w:widowControl w:val="0"/>
        <w:numPr>
          <w:ilvl w:val="0"/>
          <w:numId w:val="197"/>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укомплектованность МБОУ СОШ «Школа № 75» педагогическими, руководящими и иными работниками;</w:t>
      </w:r>
    </w:p>
    <w:p w14:paraId="39EAC6B7" w14:textId="77777777" w:rsidR="00782572" w:rsidRPr="00FF01A7" w:rsidRDefault="00782572" w:rsidP="002E27FB">
      <w:pPr>
        <w:pStyle w:val="aff2"/>
        <w:widowControl w:val="0"/>
        <w:numPr>
          <w:ilvl w:val="0"/>
          <w:numId w:val="197"/>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уровень квалификации педагогических и иных работников МБОУ СОШ «Школа № 75»;</w:t>
      </w:r>
    </w:p>
    <w:p w14:paraId="7ED6336B" w14:textId="77777777" w:rsidR="00782572" w:rsidRPr="00FF01A7" w:rsidRDefault="00782572" w:rsidP="002E27FB">
      <w:pPr>
        <w:pStyle w:val="aff2"/>
        <w:widowControl w:val="0"/>
        <w:numPr>
          <w:ilvl w:val="0"/>
          <w:numId w:val="197"/>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 xml:space="preserve">непрерывность профессионального развития педагогических работников МБОУ СОШ «Школа № 75», реализующей образовательную программу основного общего образования. </w:t>
      </w:r>
    </w:p>
    <w:p w14:paraId="7A7F8102" w14:textId="77777777" w:rsidR="00782572" w:rsidRPr="00FF01A7" w:rsidRDefault="00782572" w:rsidP="00B5363F">
      <w:pPr>
        <w:pStyle w:val="aff2"/>
        <w:widowControl w:val="0"/>
        <w:tabs>
          <w:tab w:val="left" w:pos="567"/>
        </w:tabs>
        <w:suppressAutoHyphens/>
        <w:spacing w:before="0" w:beforeAutospacing="0" w:after="0" w:afterAutospacing="0"/>
        <w:ind w:firstLine="709"/>
        <w:jc w:val="both"/>
        <w:rPr>
          <w:b/>
          <w:bCs/>
          <w:sz w:val="20"/>
          <w:szCs w:val="20"/>
        </w:rPr>
      </w:pPr>
      <w:r w:rsidRPr="00FF01A7">
        <w:rPr>
          <w:b/>
          <w:bCs/>
          <w:sz w:val="20"/>
          <w:szCs w:val="20"/>
        </w:rPr>
        <w:t>Педагогические кадры имеют необходимый уровень подготовки для реализации программы УУД:</w:t>
      </w:r>
    </w:p>
    <w:p w14:paraId="088534B9"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педагоги владеют представлениями о возрастных особенностях учащихся основной школы;</w:t>
      </w:r>
    </w:p>
    <w:p w14:paraId="79444E95"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педагоги прошли курсы повышения квалификации, посвященные ФГОС;</w:t>
      </w:r>
    </w:p>
    <w:p w14:paraId="4C879EDE"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09E6847E"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6B758114"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педагоги осуществляют формирование УУД в рамках проектной, исследовательской деятельностей;</w:t>
      </w:r>
    </w:p>
    <w:p w14:paraId="15E5DC05"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характер взаимодействия педагога и обучающегося не противоречит представлениям об условиях формирования УУД;</w:t>
      </w:r>
    </w:p>
    <w:p w14:paraId="2E367A1E"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 xml:space="preserve">педагоги владеют навыками </w:t>
      </w:r>
      <w:r w:rsidRPr="00FF01A7">
        <w:rPr>
          <w:b/>
          <w:bCs/>
          <w:i/>
          <w:iCs/>
          <w:sz w:val="20"/>
          <w:szCs w:val="20"/>
        </w:rPr>
        <w:t>формирующего оценивания;</w:t>
      </w:r>
    </w:p>
    <w:p w14:paraId="7AF7A39E"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педагоги владеют навыками тьюторского сопровождения обучающихся;</w:t>
      </w:r>
    </w:p>
    <w:p w14:paraId="094CD29F" w14:textId="77777777" w:rsidR="00782572" w:rsidRPr="00FF01A7" w:rsidRDefault="00782572" w:rsidP="002E27FB">
      <w:pPr>
        <w:pStyle w:val="aff2"/>
        <w:widowControl w:val="0"/>
        <w:numPr>
          <w:ilvl w:val="0"/>
          <w:numId w:val="198"/>
        </w:numPr>
        <w:tabs>
          <w:tab w:val="clear" w:pos="720"/>
          <w:tab w:val="left" w:pos="567"/>
          <w:tab w:val="num" w:pos="993"/>
        </w:tabs>
        <w:suppressAutoHyphens/>
        <w:spacing w:before="0" w:beforeAutospacing="0" w:after="0" w:afterAutospacing="0"/>
        <w:ind w:left="0" w:firstLine="709"/>
        <w:jc w:val="both"/>
        <w:textAlignment w:val="baseline"/>
        <w:rPr>
          <w:sz w:val="20"/>
          <w:szCs w:val="20"/>
        </w:rPr>
      </w:pPr>
      <w:r w:rsidRPr="00FF01A7">
        <w:rPr>
          <w:sz w:val="20"/>
          <w:szCs w:val="20"/>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6338D8BA" w14:textId="77777777" w:rsidR="00782572" w:rsidRPr="00FF01A7" w:rsidRDefault="00782572" w:rsidP="00B5363F">
      <w:pPr>
        <w:pStyle w:val="aff2"/>
        <w:widowControl w:val="0"/>
        <w:tabs>
          <w:tab w:val="left" w:pos="567"/>
        </w:tabs>
        <w:suppressAutoHyphens/>
        <w:spacing w:before="0" w:beforeAutospacing="0" w:after="0" w:afterAutospacing="0"/>
        <w:jc w:val="center"/>
        <w:rPr>
          <w:b/>
          <w:bCs/>
          <w:sz w:val="20"/>
          <w:szCs w:val="20"/>
        </w:rPr>
      </w:pPr>
      <w:r w:rsidRPr="00FF01A7">
        <w:rPr>
          <w:b/>
          <w:bCs/>
          <w:sz w:val="20"/>
          <w:szCs w:val="20"/>
        </w:rPr>
        <w:t>2.1.4. Методика и инструментарий мониторинга успешности освоения и применения обучающимися универсальных учебных действий</w:t>
      </w:r>
    </w:p>
    <w:p w14:paraId="16DF55E7" w14:textId="77777777" w:rsidR="00782572" w:rsidRPr="00FF01A7" w:rsidRDefault="00782572" w:rsidP="00B5363F">
      <w:pPr>
        <w:pStyle w:val="aff2"/>
        <w:widowControl w:val="0"/>
        <w:tabs>
          <w:tab w:val="left" w:pos="567"/>
        </w:tabs>
        <w:suppressAutoHyphens/>
        <w:spacing w:before="0" w:beforeAutospacing="0" w:after="0" w:afterAutospacing="0"/>
        <w:ind w:firstLine="709"/>
        <w:jc w:val="both"/>
        <w:rPr>
          <w:sz w:val="20"/>
          <w:szCs w:val="20"/>
        </w:rPr>
      </w:pPr>
      <w:r w:rsidRPr="00FF01A7">
        <w:rPr>
          <w:sz w:val="20"/>
          <w:szCs w:val="20"/>
        </w:rPr>
        <w:t>В процессе реализации мониторинга успешности овладения и применения УУД учтены следующие этапы усвоения УУД:</w:t>
      </w:r>
    </w:p>
    <w:p w14:paraId="10EF3BD6" w14:textId="77777777" w:rsidR="00782572" w:rsidRPr="00FF01A7" w:rsidRDefault="00782572" w:rsidP="002E27FB">
      <w:pPr>
        <w:pStyle w:val="aff2"/>
        <w:widowControl w:val="0"/>
        <w:numPr>
          <w:ilvl w:val="0"/>
          <w:numId w:val="200"/>
        </w:numPr>
        <w:tabs>
          <w:tab w:val="left" w:pos="567"/>
          <w:tab w:val="left" w:pos="993"/>
        </w:tabs>
        <w:suppressAutoHyphens/>
        <w:spacing w:before="0" w:beforeAutospacing="0" w:after="0" w:afterAutospacing="0"/>
        <w:jc w:val="both"/>
        <w:textAlignment w:val="baseline"/>
        <w:rPr>
          <w:sz w:val="20"/>
          <w:szCs w:val="20"/>
        </w:rPr>
      </w:pPr>
      <w:r w:rsidRPr="00FF01A7">
        <w:rPr>
          <w:sz w:val="20"/>
          <w:szCs w:val="20"/>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44D74E11" w14:textId="77777777" w:rsidR="00782572" w:rsidRPr="00FF01A7" w:rsidRDefault="00782572" w:rsidP="002E27FB">
      <w:pPr>
        <w:pStyle w:val="aff2"/>
        <w:widowControl w:val="0"/>
        <w:numPr>
          <w:ilvl w:val="0"/>
          <w:numId w:val="200"/>
        </w:numPr>
        <w:tabs>
          <w:tab w:val="left" w:pos="567"/>
          <w:tab w:val="left" w:pos="993"/>
        </w:tabs>
        <w:suppressAutoHyphens/>
        <w:spacing w:before="0" w:beforeAutospacing="0" w:after="0" w:afterAutospacing="0"/>
        <w:jc w:val="both"/>
        <w:textAlignment w:val="baseline"/>
        <w:rPr>
          <w:sz w:val="20"/>
          <w:szCs w:val="20"/>
        </w:rPr>
      </w:pPr>
      <w:r w:rsidRPr="00FF01A7">
        <w:rPr>
          <w:sz w:val="20"/>
          <w:szCs w:val="20"/>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12DACD67" w14:textId="77777777" w:rsidR="00782572" w:rsidRPr="00FF01A7" w:rsidRDefault="00782572" w:rsidP="002E27FB">
      <w:pPr>
        <w:pStyle w:val="aff2"/>
        <w:widowControl w:val="0"/>
        <w:numPr>
          <w:ilvl w:val="0"/>
          <w:numId w:val="200"/>
        </w:numPr>
        <w:tabs>
          <w:tab w:val="left" w:pos="567"/>
          <w:tab w:val="left" w:pos="993"/>
        </w:tabs>
        <w:suppressAutoHyphens/>
        <w:spacing w:before="0" w:beforeAutospacing="0" w:after="0" w:afterAutospacing="0"/>
        <w:jc w:val="both"/>
        <w:textAlignment w:val="baseline"/>
        <w:rPr>
          <w:sz w:val="20"/>
          <w:szCs w:val="20"/>
        </w:rPr>
      </w:pPr>
      <w:r w:rsidRPr="00FF01A7">
        <w:rPr>
          <w:sz w:val="20"/>
          <w:szCs w:val="20"/>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6F06991E" w14:textId="77777777" w:rsidR="00782572" w:rsidRPr="00FF01A7" w:rsidRDefault="00782572" w:rsidP="002E27FB">
      <w:pPr>
        <w:pStyle w:val="aff2"/>
        <w:widowControl w:val="0"/>
        <w:numPr>
          <w:ilvl w:val="0"/>
          <w:numId w:val="200"/>
        </w:numPr>
        <w:tabs>
          <w:tab w:val="left" w:pos="567"/>
          <w:tab w:val="left" w:pos="993"/>
        </w:tabs>
        <w:suppressAutoHyphens/>
        <w:spacing w:before="0" w:beforeAutospacing="0" w:after="0" w:afterAutospacing="0"/>
        <w:jc w:val="both"/>
        <w:textAlignment w:val="baseline"/>
        <w:rPr>
          <w:sz w:val="20"/>
          <w:szCs w:val="20"/>
        </w:rPr>
      </w:pPr>
      <w:r w:rsidRPr="00FF01A7">
        <w:rPr>
          <w:sz w:val="20"/>
          <w:szCs w:val="2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6B2D16A5" w14:textId="77777777" w:rsidR="00782572" w:rsidRPr="00FF01A7" w:rsidRDefault="00782572" w:rsidP="002E27FB">
      <w:pPr>
        <w:pStyle w:val="aff2"/>
        <w:widowControl w:val="0"/>
        <w:numPr>
          <w:ilvl w:val="0"/>
          <w:numId w:val="200"/>
        </w:numPr>
        <w:tabs>
          <w:tab w:val="left" w:pos="567"/>
          <w:tab w:val="left" w:pos="993"/>
        </w:tabs>
        <w:suppressAutoHyphens/>
        <w:spacing w:before="0" w:beforeAutospacing="0" w:after="0" w:afterAutospacing="0"/>
        <w:jc w:val="both"/>
        <w:textAlignment w:val="baseline"/>
        <w:rPr>
          <w:sz w:val="20"/>
          <w:szCs w:val="20"/>
        </w:rPr>
      </w:pPr>
      <w:r w:rsidRPr="00FF01A7">
        <w:rPr>
          <w:sz w:val="20"/>
          <w:szCs w:val="2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3BCAB6CC" w14:textId="77777777" w:rsidR="00782572" w:rsidRPr="00FF01A7" w:rsidRDefault="00782572" w:rsidP="002E27FB">
      <w:pPr>
        <w:pStyle w:val="aff2"/>
        <w:widowControl w:val="0"/>
        <w:numPr>
          <w:ilvl w:val="0"/>
          <w:numId w:val="200"/>
        </w:numPr>
        <w:tabs>
          <w:tab w:val="left" w:pos="567"/>
          <w:tab w:val="left" w:pos="993"/>
        </w:tabs>
        <w:suppressAutoHyphens/>
        <w:spacing w:before="0" w:beforeAutospacing="0" w:after="0" w:afterAutospacing="0"/>
        <w:jc w:val="both"/>
        <w:textAlignment w:val="baseline"/>
        <w:rPr>
          <w:sz w:val="20"/>
          <w:szCs w:val="20"/>
        </w:rPr>
      </w:pPr>
      <w:r w:rsidRPr="00FF01A7">
        <w:rPr>
          <w:sz w:val="20"/>
          <w:szCs w:val="20"/>
        </w:rPr>
        <w:t>обобщение учебных действий на основе выявления общих принципов.</w:t>
      </w:r>
    </w:p>
    <w:p w14:paraId="6AD37784" w14:textId="77777777" w:rsidR="00782572" w:rsidRPr="00FF01A7" w:rsidRDefault="00782572" w:rsidP="00B5363F">
      <w:pPr>
        <w:pStyle w:val="aff2"/>
        <w:widowControl w:val="0"/>
        <w:tabs>
          <w:tab w:val="left" w:pos="567"/>
        </w:tabs>
        <w:suppressAutoHyphens/>
        <w:spacing w:before="0" w:beforeAutospacing="0" w:after="0" w:afterAutospacing="0"/>
        <w:ind w:firstLine="709"/>
        <w:jc w:val="both"/>
        <w:rPr>
          <w:b/>
          <w:bCs/>
          <w:sz w:val="20"/>
          <w:szCs w:val="20"/>
        </w:rPr>
      </w:pPr>
      <w:r w:rsidRPr="00FF01A7">
        <w:rPr>
          <w:b/>
          <w:bCs/>
          <w:sz w:val="20"/>
          <w:szCs w:val="20"/>
        </w:rPr>
        <w:t>Система оценки УУД:</w:t>
      </w:r>
    </w:p>
    <w:p w14:paraId="4D9CE0C3" w14:textId="77777777" w:rsidR="00782572" w:rsidRPr="00FF01A7" w:rsidRDefault="00782572" w:rsidP="002E27FB">
      <w:pPr>
        <w:pStyle w:val="aff2"/>
        <w:widowControl w:val="0"/>
        <w:numPr>
          <w:ilvl w:val="0"/>
          <w:numId w:val="199"/>
        </w:numPr>
        <w:tabs>
          <w:tab w:val="clear" w:pos="720"/>
          <w:tab w:val="left" w:pos="567"/>
          <w:tab w:val="left" w:pos="993"/>
        </w:tabs>
        <w:suppressAutoHyphens/>
        <w:spacing w:before="0" w:beforeAutospacing="0" w:after="0" w:afterAutospacing="0"/>
        <w:ind w:left="0" w:firstLine="709"/>
        <w:jc w:val="both"/>
        <w:textAlignment w:val="baseline"/>
        <w:rPr>
          <w:sz w:val="20"/>
          <w:szCs w:val="20"/>
        </w:rPr>
      </w:pPr>
      <w:r w:rsidRPr="00FF01A7">
        <w:rPr>
          <w:sz w:val="20"/>
          <w:szCs w:val="20"/>
        </w:rPr>
        <w:t>уровневой (определяются уровни владения УУД);</w:t>
      </w:r>
    </w:p>
    <w:p w14:paraId="16678291" w14:textId="77777777" w:rsidR="00782572" w:rsidRPr="00FF01A7" w:rsidRDefault="00782572" w:rsidP="002E27FB">
      <w:pPr>
        <w:pStyle w:val="aff2"/>
        <w:widowControl w:val="0"/>
        <w:numPr>
          <w:ilvl w:val="0"/>
          <w:numId w:val="199"/>
        </w:numPr>
        <w:tabs>
          <w:tab w:val="clear" w:pos="720"/>
          <w:tab w:val="left" w:pos="567"/>
          <w:tab w:val="left" w:pos="993"/>
        </w:tabs>
        <w:suppressAutoHyphens/>
        <w:spacing w:before="0" w:beforeAutospacing="0" w:after="0" w:afterAutospacing="0"/>
        <w:ind w:left="0" w:firstLine="709"/>
        <w:jc w:val="both"/>
        <w:textAlignment w:val="baseline"/>
        <w:rPr>
          <w:sz w:val="20"/>
          <w:szCs w:val="20"/>
        </w:rPr>
      </w:pPr>
      <w:r w:rsidRPr="00FF01A7">
        <w:rPr>
          <w:sz w:val="20"/>
          <w:szCs w:val="20"/>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1C08B378" w14:textId="77777777" w:rsidR="00782572" w:rsidRPr="00FF01A7" w:rsidRDefault="00782572" w:rsidP="00B5363F">
      <w:pPr>
        <w:pStyle w:val="Osnova"/>
        <w:tabs>
          <w:tab w:val="left" w:pos="567"/>
          <w:tab w:val="left" w:leader="dot" w:pos="624"/>
        </w:tabs>
        <w:suppressAutoHyphens/>
        <w:spacing w:line="240" w:lineRule="auto"/>
        <w:ind w:firstLine="709"/>
        <w:rPr>
          <w:rStyle w:val="Zag11"/>
          <w:rFonts w:ascii="Times New Roman" w:eastAsia="@Arial Unicode MS" w:hAnsi="Times New Roman" w:cs="Times New Roman"/>
          <w:color w:val="auto"/>
          <w:sz w:val="20"/>
          <w:szCs w:val="20"/>
          <w:lang w:val="ru-RU"/>
        </w:rPr>
      </w:pPr>
      <w:r w:rsidRPr="00FF01A7">
        <w:rPr>
          <w:rFonts w:ascii="Times New Roman" w:hAnsi="Times New Roman" w:cs="Times New Roman"/>
          <w:sz w:val="20"/>
          <w:szCs w:val="20"/>
          <w:lang w:val="ru-RU"/>
        </w:rPr>
        <w:t xml:space="preserve">Не применяется при оценивании развития УУД </w:t>
      </w:r>
      <w:r w:rsidRPr="00FF01A7">
        <w:rPr>
          <w:rFonts w:ascii="Times New Roman" w:hAnsi="Times New Roman" w:cs="Times New Roman"/>
          <w:b/>
          <w:bCs/>
          <w:i/>
          <w:iCs/>
          <w:sz w:val="20"/>
          <w:szCs w:val="20"/>
          <w:lang w:val="ru-RU"/>
        </w:rPr>
        <w:t xml:space="preserve">пятибалльная шкала. </w:t>
      </w:r>
      <w:r w:rsidRPr="00FF01A7">
        <w:rPr>
          <w:rFonts w:ascii="Times New Roman" w:hAnsi="Times New Roman" w:cs="Times New Roman"/>
          <w:sz w:val="20"/>
          <w:szCs w:val="20"/>
          <w:lang w:val="ru-RU"/>
        </w:rPr>
        <w:t xml:space="preserve">Оценка формирования УУД осуществляется технологией </w:t>
      </w:r>
      <w:r w:rsidRPr="00FF01A7">
        <w:rPr>
          <w:rFonts w:ascii="Times New Roman" w:hAnsi="Times New Roman" w:cs="Times New Roman"/>
          <w:b/>
          <w:bCs/>
          <w:i/>
          <w:iCs/>
          <w:sz w:val="20"/>
          <w:szCs w:val="20"/>
          <w:lang w:val="ru-RU"/>
        </w:rPr>
        <w:t>формирующего (развивающего оценивания),</w:t>
      </w:r>
      <w:r w:rsidRPr="00FF01A7">
        <w:rPr>
          <w:rFonts w:ascii="Times New Roman" w:hAnsi="Times New Roman" w:cs="Times New Roman"/>
          <w:sz w:val="20"/>
          <w:szCs w:val="20"/>
          <w:lang w:val="ru-RU"/>
        </w:rPr>
        <w:t xml:space="preserve"> в том числе </w:t>
      </w:r>
      <w:r w:rsidRPr="00FF01A7">
        <w:rPr>
          <w:rFonts w:ascii="Times New Roman" w:hAnsi="Times New Roman" w:cs="Times New Roman"/>
          <w:b/>
          <w:bCs/>
          <w:i/>
          <w:iCs/>
          <w:sz w:val="20"/>
          <w:szCs w:val="20"/>
          <w:lang w:val="ru-RU"/>
        </w:rPr>
        <w:t>бинарное, критериальное, экспертное оценивание, текст самооценки.</w:t>
      </w:r>
    </w:p>
    <w:p w14:paraId="14D9BE51" w14:textId="77777777" w:rsidR="00782572" w:rsidRPr="00FF01A7" w:rsidRDefault="00782572" w:rsidP="00B5363F">
      <w:pPr>
        <w:widowControl/>
        <w:ind w:left="720"/>
        <w:jc w:val="center"/>
        <w:rPr>
          <w:rFonts w:eastAsia="Times New Roman"/>
          <w:b/>
          <w:bCs/>
          <w:caps/>
        </w:rPr>
      </w:pPr>
    </w:p>
    <w:p w14:paraId="0066D3FD" w14:textId="77777777" w:rsidR="00782572" w:rsidRPr="00FF01A7" w:rsidRDefault="00782572" w:rsidP="00B5363F">
      <w:pPr>
        <w:widowControl/>
        <w:ind w:left="720"/>
        <w:jc w:val="center"/>
        <w:rPr>
          <w:rFonts w:eastAsia="Times New Roman"/>
          <w:b/>
          <w:bCs/>
        </w:rPr>
      </w:pPr>
      <w:r w:rsidRPr="00FF01A7">
        <w:rPr>
          <w:rFonts w:eastAsia="Times New Roman"/>
          <w:b/>
          <w:bCs/>
          <w:caps/>
        </w:rPr>
        <w:t xml:space="preserve">2. Рабочие </w:t>
      </w:r>
      <w:r w:rsidRPr="00FF01A7">
        <w:rPr>
          <w:rFonts w:eastAsia="Times New Roman"/>
          <w:b/>
          <w:bCs/>
        </w:rPr>
        <w:t>ПРОГРАММЫ УЧЕБНЫХ ПРЕДМЕТОВ И КУРСОВ ВНЕУРОЧНОЙ ДЕЯТЕЛЬНОСТИ</w:t>
      </w:r>
    </w:p>
    <w:p w14:paraId="03DF4AFC" w14:textId="77777777" w:rsidR="00782572" w:rsidRPr="00FF01A7" w:rsidRDefault="00782572" w:rsidP="00B5363F">
      <w:pPr>
        <w:widowControl/>
        <w:ind w:left="720"/>
        <w:jc w:val="center"/>
        <w:rPr>
          <w:rFonts w:eastAsia="Times New Roman"/>
          <w:b/>
          <w:bCs/>
        </w:rPr>
      </w:pPr>
      <w:r w:rsidRPr="00FF01A7">
        <w:rPr>
          <w:rFonts w:eastAsia="Times New Roman"/>
          <w:b/>
          <w:bCs/>
        </w:rPr>
        <w:t>(приложение 1 и 2)</w:t>
      </w:r>
    </w:p>
    <w:p w14:paraId="284C5042" w14:textId="77777777" w:rsidR="00782572" w:rsidRPr="00FF01A7" w:rsidRDefault="00782572" w:rsidP="00B5363F">
      <w:pPr>
        <w:widowControl/>
        <w:ind w:left="720"/>
        <w:jc w:val="center"/>
        <w:rPr>
          <w:rFonts w:eastAsia="Times New Roman"/>
          <w:b/>
          <w:bCs/>
        </w:rPr>
      </w:pPr>
    </w:p>
    <w:p w14:paraId="12AFCA5C" w14:textId="032E1742" w:rsidR="00782572" w:rsidRPr="00FF01A7" w:rsidRDefault="00E91D75" w:rsidP="00B5363F">
      <w:pPr>
        <w:pStyle w:val="2"/>
        <w:suppressAutoHyphens/>
        <w:spacing w:before="0" w:after="0"/>
        <w:jc w:val="center"/>
        <w:rPr>
          <w:rFonts w:ascii="Times New Roman" w:hAnsi="Times New Roman" w:cs="Times New Roman"/>
          <w:i w:val="0"/>
          <w:iCs w:val="0"/>
          <w:sz w:val="20"/>
          <w:szCs w:val="20"/>
        </w:rPr>
      </w:pPr>
      <w:bookmarkStart w:id="92" w:name="_Toc414553179"/>
      <w:r>
        <w:rPr>
          <w:rFonts w:ascii="Times New Roman" w:hAnsi="Times New Roman" w:cs="Times New Roman"/>
          <w:i w:val="0"/>
          <w:iCs w:val="0"/>
          <w:sz w:val="20"/>
          <w:szCs w:val="20"/>
        </w:rPr>
        <w:t>2.</w:t>
      </w:r>
      <w:r w:rsidR="00782572" w:rsidRPr="00FF01A7">
        <w:rPr>
          <w:rFonts w:ascii="Times New Roman" w:hAnsi="Times New Roman" w:cs="Times New Roman"/>
          <w:i w:val="0"/>
          <w:iCs w:val="0"/>
          <w:sz w:val="20"/>
          <w:szCs w:val="20"/>
        </w:rPr>
        <w:t>2.1. Общие положения</w:t>
      </w:r>
      <w:bookmarkEnd w:id="92"/>
    </w:p>
    <w:p w14:paraId="7CF2D890" w14:textId="77777777" w:rsidR="00782572" w:rsidRPr="00FF01A7" w:rsidRDefault="00782572" w:rsidP="00B5363F">
      <w:pPr>
        <w:pStyle w:val="Default0"/>
        <w:suppressAutoHyphens/>
        <w:ind w:firstLine="709"/>
        <w:jc w:val="both"/>
        <w:rPr>
          <w:sz w:val="20"/>
          <w:szCs w:val="20"/>
        </w:rPr>
      </w:pPr>
      <w:r w:rsidRPr="00FF01A7">
        <w:rPr>
          <w:sz w:val="20"/>
          <w:szCs w:val="20"/>
        </w:rPr>
        <w:t xml:space="preserve">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14:paraId="0B6B0A28" w14:textId="77777777" w:rsidR="00782572" w:rsidRPr="00FF01A7" w:rsidRDefault="00782572" w:rsidP="00B5363F">
      <w:pPr>
        <w:suppressAutoHyphens/>
        <w:ind w:firstLine="709"/>
        <w:rPr>
          <w:rFonts w:eastAsia="Times New Roman"/>
        </w:rPr>
      </w:pPr>
      <w:r w:rsidRPr="00FF01A7">
        <w:rPr>
          <w:rFonts w:eastAsia="Times New Roman"/>
        </w:rPr>
        <w:t>Основное общее образование,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14:paraId="247169BD" w14:textId="77777777" w:rsidR="00782572" w:rsidRPr="00FF01A7" w:rsidRDefault="00782572" w:rsidP="00B5363F">
      <w:pPr>
        <w:suppressAutoHyphens/>
        <w:ind w:firstLine="709"/>
        <w:rPr>
          <w:rFonts w:eastAsia="Times New Roman"/>
        </w:rPr>
      </w:pPr>
      <w:r w:rsidRPr="00FF01A7">
        <w:rPr>
          <w:rFonts w:eastAsia="Times New Roman"/>
        </w:rPr>
        <w:t xml:space="preserve">В данном разделе ООП ООО приводится основное содержание курсов по всем обязательным предметам на уровне основного общего образования. Разделы программ учебных предметов формируются с учетом региональных особенностей, состава класса, а также выбранного комплекта учебников. </w:t>
      </w:r>
    </w:p>
    <w:p w14:paraId="2DF23CE5" w14:textId="77777777" w:rsidR="00782572" w:rsidRPr="00FF01A7" w:rsidRDefault="00782572" w:rsidP="00B5363F">
      <w:pPr>
        <w:suppressAutoHyphens/>
        <w:ind w:firstLine="709"/>
        <w:rPr>
          <w:rFonts w:eastAsia="Times New Roman"/>
        </w:rPr>
      </w:pPr>
      <w:r w:rsidRPr="00FF01A7">
        <w:rPr>
          <w:rFonts w:eastAsia="Times New Roman"/>
        </w:rPr>
        <w:t>Программы учебных предметов на уровне основного общего образования разработаны в соответствии с требованиями к результатам основного общего образования (личностным, метапредметным, предметным), утвержденными ФГОС ООО,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4116F0BD" w14:textId="77777777" w:rsidR="00782572" w:rsidRPr="00FF01A7" w:rsidRDefault="00782572" w:rsidP="00B5363F">
      <w:pPr>
        <w:suppressAutoHyphens/>
        <w:ind w:firstLine="709"/>
        <w:rPr>
          <w:rFonts w:eastAsia="Times New Roman"/>
        </w:rPr>
      </w:pPr>
      <w:r w:rsidRPr="00FF01A7">
        <w:rPr>
          <w:rFonts w:eastAsia="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281E4A71" w14:textId="77777777" w:rsidR="00782572" w:rsidRPr="00FF01A7" w:rsidRDefault="00782572" w:rsidP="00B5363F">
      <w:pPr>
        <w:suppressAutoHyphens/>
        <w:ind w:firstLine="709"/>
        <w:rPr>
          <w:rStyle w:val="Zag11"/>
          <w:rFonts w:eastAsia="@Arial Unicode MS"/>
        </w:rPr>
      </w:pPr>
      <w:r w:rsidRPr="00FF01A7">
        <w:rPr>
          <w:rStyle w:val="Zag11"/>
          <w:rFonts w:eastAsia="@Arial Unicode MS"/>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14:paraId="2D1AAB57" w14:textId="77777777" w:rsidR="00782572" w:rsidRPr="00FF01A7" w:rsidRDefault="00782572" w:rsidP="00B5363F">
      <w:pPr>
        <w:suppressAutoHyphens/>
        <w:ind w:firstLine="709"/>
        <w:rPr>
          <w:rFonts w:eastAsia="@Arial Unicode MS"/>
        </w:rPr>
      </w:pPr>
      <w:r w:rsidRPr="00FF01A7">
        <w:rPr>
          <w:rFonts w:eastAsia="Times New Roman"/>
        </w:rPr>
        <w:t>Рабочая программа учителя разрабатывается на основе:</w:t>
      </w:r>
    </w:p>
    <w:p w14:paraId="732BFDB9" w14:textId="77777777" w:rsidR="00782572" w:rsidRPr="00FF01A7" w:rsidRDefault="00782572" w:rsidP="002E27FB">
      <w:pPr>
        <w:pStyle w:val="2ff7"/>
        <w:numPr>
          <w:ilvl w:val="0"/>
          <w:numId w:val="201"/>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rPr>
      </w:pPr>
      <w:r w:rsidRPr="00FF01A7">
        <w:rPr>
          <w:rFonts w:ascii="Times New Roman" w:hAnsi="Times New Roman" w:cs="Times New Roman"/>
        </w:rPr>
        <w:t>Положения о рабочей программе учителя МБОУ «Школа № 75»;</w:t>
      </w:r>
    </w:p>
    <w:p w14:paraId="79B1893B" w14:textId="77777777" w:rsidR="00782572" w:rsidRPr="00FF01A7" w:rsidRDefault="00782572" w:rsidP="002E27FB">
      <w:pPr>
        <w:pStyle w:val="2ff7"/>
        <w:numPr>
          <w:ilvl w:val="0"/>
          <w:numId w:val="201"/>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rPr>
      </w:pPr>
      <w:r w:rsidRPr="00FF01A7">
        <w:rPr>
          <w:rFonts w:ascii="Times New Roman" w:hAnsi="Times New Roman" w:cs="Times New Roman"/>
        </w:rPr>
        <w:t>примерной образовательной программы по учебному предмету;</w:t>
      </w:r>
    </w:p>
    <w:p w14:paraId="2AEA9359" w14:textId="77777777" w:rsidR="00782572" w:rsidRPr="00FF01A7" w:rsidRDefault="00782572" w:rsidP="002E27FB">
      <w:pPr>
        <w:pStyle w:val="2ff7"/>
        <w:numPr>
          <w:ilvl w:val="0"/>
          <w:numId w:val="201"/>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rPr>
      </w:pPr>
      <w:r w:rsidRPr="00FF01A7">
        <w:rPr>
          <w:rFonts w:ascii="Times New Roman" w:hAnsi="Times New Roman" w:cs="Times New Roman"/>
        </w:rPr>
        <w:t>учебно-методического комплекса (учебника);</w:t>
      </w:r>
    </w:p>
    <w:p w14:paraId="04237B01" w14:textId="77777777" w:rsidR="00782572" w:rsidRPr="00FF01A7" w:rsidRDefault="00782572" w:rsidP="002E27FB">
      <w:pPr>
        <w:pStyle w:val="2ff7"/>
        <w:numPr>
          <w:ilvl w:val="0"/>
          <w:numId w:val="201"/>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rPr>
      </w:pPr>
      <w:r w:rsidRPr="00FF01A7">
        <w:rPr>
          <w:rFonts w:ascii="Times New Roman" w:hAnsi="Times New Roman" w:cs="Times New Roman"/>
        </w:rPr>
        <w:t>настоящей программы;</w:t>
      </w:r>
    </w:p>
    <w:p w14:paraId="60327548" w14:textId="77777777" w:rsidR="00782572" w:rsidRPr="00FF01A7" w:rsidRDefault="00782572" w:rsidP="002E27FB">
      <w:pPr>
        <w:pStyle w:val="2ff7"/>
        <w:numPr>
          <w:ilvl w:val="0"/>
          <w:numId w:val="201"/>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rPr>
      </w:pPr>
      <w:r w:rsidRPr="00FF01A7">
        <w:rPr>
          <w:rFonts w:ascii="Times New Roman" w:hAnsi="Times New Roman" w:cs="Times New Roman"/>
        </w:rPr>
        <w:t>требований федерального государственного образовательного стандарта общего образования.</w:t>
      </w:r>
    </w:p>
    <w:p w14:paraId="0ACA3389" w14:textId="77777777" w:rsidR="00782572" w:rsidRPr="00FF01A7" w:rsidRDefault="00782572" w:rsidP="00B5363F">
      <w:pPr>
        <w:pStyle w:val="2ff7"/>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both"/>
        <w:rPr>
          <w:rFonts w:ascii="Times New Roman" w:hAnsi="Times New Roman" w:cs="Times New Roman"/>
        </w:rPr>
      </w:pPr>
      <w:r w:rsidRPr="00FF01A7">
        <w:rPr>
          <w:rFonts w:ascii="Times New Roman" w:hAnsi="Times New Roman" w:cs="Times New Roman"/>
        </w:rPr>
        <w:t>Рабочая программа выполняет следующие функции:</w:t>
      </w:r>
    </w:p>
    <w:p w14:paraId="0A27C339" w14:textId="77777777" w:rsidR="00782572" w:rsidRPr="00FF01A7" w:rsidRDefault="00782572" w:rsidP="002E27FB">
      <w:pPr>
        <w:pStyle w:val="2ff7"/>
        <w:numPr>
          <w:ilvl w:val="0"/>
          <w:numId w:val="202"/>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rPr>
      </w:pPr>
      <w:r w:rsidRPr="00FF01A7">
        <w:rPr>
          <w:rFonts w:ascii="Times New Roman" w:hAnsi="Times New Roman" w:cs="Times New Roman"/>
        </w:rPr>
        <w:t>является обязательной нормой выполнения учебного плана в полном объеме;</w:t>
      </w:r>
    </w:p>
    <w:p w14:paraId="32791AE1" w14:textId="77777777" w:rsidR="00782572" w:rsidRPr="00FF01A7" w:rsidRDefault="00782572" w:rsidP="002E27FB">
      <w:pPr>
        <w:pStyle w:val="2ff7"/>
        <w:numPr>
          <w:ilvl w:val="0"/>
          <w:numId w:val="202"/>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rPr>
      </w:pPr>
      <w:r w:rsidRPr="00FF01A7">
        <w:rPr>
          <w:rFonts w:ascii="Times New Roman" w:hAnsi="Times New Roman" w:cs="Times New Roman"/>
        </w:rPr>
        <w:t>определяет содержание образования по учебному предмету на базовом и повышенном уровнях;</w:t>
      </w:r>
    </w:p>
    <w:p w14:paraId="6B08F3EA" w14:textId="77777777" w:rsidR="00782572" w:rsidRPr="00FF01A7" w:rsidRDefault="00782572" w:rsidP="002E27FB">
      <w:pPr>
        <w:pStyle w:val="2ff7"/>
        <w:numPr>
          <w:ilvl w:val="0"/>
          <w:numId w:val="202"/>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rPr>
      </w:pPr>
      <w:r w:rsidRPr="00FF01A7">
        <w:rPr>
          <w:rFonts w:ascii="Times New Roman" w:hAnsi="Times New Roman" w:cs="Times New Roman"/>
        </w:rPr>
        <w:t>обеспечивает преемственность содержания образования по учебному предмету;</w:t>
      </w:r>
    </w:p>
    <w:p w14:paraId="51825177" w14:textId="77777777" w:rsidR="00782572" w:rsidRPr="00FF01A7" w:rsidRDefault="00782572" w:rsidP="002E27FB">
      <w:pPr>
        <w:pStyle w:val="2ff7"/>
        <w:numPr>
          <w:ilvl w:val="0"/>
          <w:numId w:val="202"/>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rPr>
      </w:pPr>
      <w:r w:rsidRPr="00FF01A7">
        <w:rPr>
          <w:rFonts w:ascii="Times New Roman" w:hAnsi="Times New Roman" w:cs="Times New Roman"/>
        </w:rPr>
        <w:t>реализует принцип интегративного подхода в содержании образования;</w:t>
      </w:r>
    </w:p>
    <w:p w14:paraId="0F7C2D02" w14:textId="77777777" w:rsidR="00782572" w:rsidRPr="00FF01A7" w:rsidRDefault="00782572" w:rsidP="002E27FB">
      <w:pPr>
        <w:pStyle w:val="2ff7"/>
        <w:numPr>
          <w:ilvl w:val="0"/>
          <w:numId w:val="202"/>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rPr>
      </w:pPr>
      <w:r w:rsidRPr="00FF01A7">
        <w:rPr>
          <w:rFonts w:ascii="Times New Roman" w:hAnsi="Times New Roman" w:cs="Times New Roman"/>
        </w:rPr>
        <w:t xml:space="preserve">включает модули регионального предметного содержания;  </w:t>
      </w:r>
    </w:p>
    <w:p w14:paraId="29D752FC" w14:textId="77777777" w:rsidR="00782572" w:rsidRPr="00FF01A7" w:rsidRDefault="00782572" w:rsidP="002E27FB">
      <w:pPr>
        <w:pStyle w:val="2ff7"/>
        <w:numPr>
          <w:ilvl w:val="0"/>
          <w:numId w:val="202"/>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rPr>
      </w:pPr>
      <w:r w:rsidRPr="00FF01A7">
        <w:rPr>
          <w:rFonts w:ascii="Times New Roman" w:hAnsi="Times New Roman" w:cs="Times New Roman"/>
        </w:rPr>
        <w:t>создает условия для реализации системно-деятельностного подхода;</w:t>
      </w:r>
    </w:p>
    <w:p w14:paraId="44975C4C" w14:textId="77777777" w:rsidR="00782572" w:rsidRPr="00FF01A7" w:rsidRDefault="00782572" w:rsidP="002E27FB">
      <w:pPr>
        <w:pStyle w:val="2ff7"/>
        <w:numPr>
          <w:ilvl w:val="0"/>
          <w:numId w:val="202"/>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rPr>
      </w:pPr>
      <w:r w:rsidRPr="00FF01A7">
        <w:rPr>
          <w:rFonts w:ascii="Times New Roman" w:hAnsi="Times New Roman" w:cs="Times New Roman"/>
        </w:rPr>
        <w:lastRenderedPageBreak/>
        <w:t xml:space="preserve">обеспечивает достижение планируемых результатов каждым обучающимся. </w:t>
      </w:r>
    </w:p>
    <w:p w14:paraId="7DBCA5C6" w14:textId="77777777" w:rsidR="00782572" w:rsidRPr="00FF01A7" w:rsidRDefault="00782572" w:rsidP="00B5363F">
      <w:pPr>
        <w:widowControl/>
        <w:tabs>
          <w:tab w:val="num" w:pos="1440"/>
        </w:tabs>
        <w:ind w:firstLine="709"/>
        <w:rPr>
          <w:rFonts w:eastAsia="Times New Roman"/>
        </w:rPr>
      </w:pPr>
      <w:r w:rsidRPr="00FF01A7">
        <w:rPr>
          <w:rFonts w:eastAsia="Times New Roman"/>
        </w:rPr>
        <w:t>Рабочая программа составляется на один учебный год или на уровень обучения (основное общее образование) с последующей корректировкой.</w:t>
      </w:r>
    </w:p>
    <w:p w14:paraId="493098C9" w14:textId="77777777" w:rsidR="00782572" w:rsidRPr="00FF01A7" w:rsidRDefault="00782572" w:rsidP="00B5363F">
      <w:pPr>
        <w:widowControl/>
        <w:tabs>
          <w:tab w:val="num" w:pos="1440"/>
        </w:tabs>
        <w:ind w:firstLine="709"/>
        <w:rPr>
          <w:rFonts w:eastAsia="Times New Roman"/>
        </w:rPr>
      </w:pPr>
      <w:r w:rsidRPr="00FF01A7">
        <w:rPr>
          <w:rFonts w:eastAsia="Times New Roman"/>
        </w:rPr>
        <w:t>Рабочая программа  может быть единой для всех учителей данного предмета,  работающих в МБОУ «Школа № 75», или индивидуальной.</w:t>
      </w:r>
    </w:p>
    <w:p w14:paraId="68623A99" w14:textId="7F101FD6" w:rsidR="00782572" w:rsidRPr="00FF01A7" w:rsidRDefault="00782572" w:rsidP="00B5363F">
      <w:pPr>
        <w:tabs>
          <w:tab w:val="left" w:leader="dot" w:pos="624"/>
        </w:tabs>
        <w:ind w:firstLine="709"/>
        <w:rPr>
          <w:rFonts w:eastAsia="Times New Roman"/>
        </w:rPr>
      </w:pPr>
      <w:r w:rsidRPr="00FF01A7">
        <w:rPr>
          <w:rFonts w:eastAsia="Times New Roman"/>
        </w:rPr>
        <w:t xml:space="preserve">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 </w:t>
      </w:r>
    </w:p>
    <w:p w14:paraId="1B6EE8C9" w14:textId="77777777" w:rsidR="00782572" w:rsidRPr="00FF01A7" w:rsidRDefault="00782572" w:rsidP="00B5363F">
      <w:pPr>
        <w:tabs>
          <w:tab w:val="left" w:leader="dot" w:pos="624"/>
        </w:tabs>
        <w:ind w:firstLine="709"/>
        <w:rPr>
          <w:rStyle w:val="Zag11"/>
          <w:rFonts w:eastAsia="@Arial Unicode MS"/>
        </w:rPr>
      </w:pPr>
      <w:r w:rsidRPr="00FF01A7">
        <w:rPr>
          <w:rStyle w:val="Zag11"/>
          <w:rFonts w:eastAsia="@Arial Unicode MS"/>
        </w:rPr>
        <w:t>Рабочие программы по учебным предметам включают обязательные компоненты:</w:t>
      </w:r>
    </w:p>
    <w:p w14:paraId="08E51B66" w14:textId="77777777" w:rsidR="00782572" w:rsidRPr="00FF01A7" w:rsidRDefault="00782572" w:rsidP="00B5363F">
      <w:pPr>
        <w:pStyle w:val="dash0410005f0431005f0437005f0430005f0446005f0020005f0441005f043f005f0438005f0441005f043a005f0430"/>
        <w:ind w:left="0" w:firstLine="709"/>
        <w:rPr>
          <w:sz w:val="20"/>
          <w:szCs w:val="20"/>
        </w:rPr>
      </w:pPr>
      <w:r w:rsidRPr="00FF01A7">
        <w:rPr>
          <w:rStyle w:val="dash0410005f0431005f0437005f0430005f0446005f0020005f0441005f043f005f0438005f0441005f043a005f0430005f005fchar1char1"/>
          <w:sz w:val="20"/>
          <w:szCs w:val="20"/>
        </w:rPr>
        <w:t xml:space="preserve">1)  </w:t>
      </w:r>
      <w:r w:rsidRPr="00FF01A7">
        <w:rPr>
          <w:rStyle w:val="dash041e005f0431005f044b005f0447005f043d005f044b005f0439005f005fchar1char1"/>
          <w:sz w:val="20"/>
          <w:szCs w:val="20"/>
        </w:rPr>
        <w:t>планируемые результаты изучения учебного предмета, курса;</w:t>
      </w:r>
    </w:p>
    <w:p w14:paraId="5858CA41" w14:textId="77777777" w:rsidR="00782572" w:rsidRPr="00FF01A7" w:rsidRDefault="00782572" w:rsidP="00B5363F">
      <w:pPr>
        <w:pStyle w:val="dash0410005f0431005f0437005f0430005f0446005f0020005f0441005f043f005f0438005f0441005f043a005f0430"/>
        <w:ind w:left="0" w:firstLine="709"/>
        <w:rPr>
          <w:rStyle w:val="dash041e005f0431005f044b005f0447005f043d005f044b005f0439005f005fchar1char1"/>
          <w:sz w:val="20"/>
          <w:szCs w:val="20"/>
        </w:rPr>
      </w:pPr>
      <w:r w:rsidRPr="00FF01A7">
        <w:rPr>
          <w:rStyle w:val="dash041e005f0431005f044b005f0447005f043d005f044b005f0439005f005fchar1char1"/>
          <w:sz w:val="20"/>
          <w:szCs w:val="20"/>
        </w:rPr>
        <w:t>2) содержание учебного предмета, курса;</w:t>
      </w:r>
    </w:p>
    <w:p w14:paraId="61541446" w14:textId="77777777" w:rsidR="00782572" w:rsidRPr="00FF01A7" w:rsidRDefault="00782572" w:rsidP="00B5363F">
      <w:pPr>
        <w:pStyle w:val="dash0410005f0431005f0437005f0430005f0446005f0020005f0441005f043f005f0438005f0441005f043a005f0430"/>
        <w:ind w:left="0" w:firstLine="709"/>
        <w:rPr>
          <w:rStyle w:val="dash041e005f0431005f044b005f0447005f043d005f044b005f0439005f005fchar1char1"/>
          <w:sz w:val="20"/>
          <w:szCs w:val="20"/>
        </w:rPr>
      </w:pPr>
      <w:r w:rsidRPr="00FF01A7">
        <w:rPr>
          <w:rStyle w:val="dash041e005f0431005f044b005f0447005f043d005f044b005f0439005f005fchar1char1"/>
          <w:sz w:val="20"/>
          <w:szCs w:val="20"/>
        </w:rPr>
        <w:t>3) тематическое планирование с указанием количества часов, отводимых на освоение каждой темы.</w:t>
      </w:r>
    </w:p>
    <w:p w14:paraId="719ABA83" w14:textId="77777777" w:rsidR="00782572" w:rsidRPr="00FF01A7" w:rsidRDefault="00782572" w:rsidP="00B5363F">
      <w:pPr>
        <w:pStyle w:val="dash0410005f0431005f0437005f0430005f0446005f0020005f0441005f043f005f0438005f0441005f043a005f0430"/>
        <w:ind w:left="0" w:firstLine="709"/>
        <w:rPr>
          <w:rStyle w:val="dash041e005f0431005f044b005f0447005f043d005f044b005f0439005f005fchar1char1"/>
          <w:sz w:val="20"/>
          <w:szCs w:val="20"/>
        </w:rPr>
      </w:pPr>
      <w:r w:rsidRPr="00FF01A7">
        <w:rPr>
          <w:rStyle w:val="dash041e005f0431005f044b005f0447005f043d005f044b005f0439005f005fchar1char1"/>
          <w:sz w:val="20"/>
          <w:szCs w:val="20"/>
        </w:rPr>
        <w:t xml:space="preserve">По данной структуре разрабатываются  рабочие программы, реализующие требования ФГОС основного общего образования. Порядок разработки рабочих программ учебных предметов и курсов внеурочной деятельности регламентируется локальным актом </w:t>
      </w:r>
      <w:r w:rsidRPr="00FF01A7">
        <w:rPr>
          <w:sz w:val="20"/>
          <w:szCs w:val="20"/>
        </w:rPr>
        <w:t>МБОУ «Школа № 75»</w:t>
      </w:r>
      <w:r w:rsidRPr="00FF01A7">
        <w:rPr>
          <w:rStyle w:val="dash041e005f0431005f044b005f0447005f043d005f044b005f0439005f005fchar1char1"/>
          <w:sz w:val="20"/>
          <w:szCs w:val="20"/>
        </w:rPr>
        <w:t xml:space="preserve"> – Положением о рабочей программе учителя.</w:t>
      </w:r>
    </w:p>
    <w:p w14:paraId="57F221CF" w14:textId="77777777" w:rsidR="00782572" w:rsidRPr="00FF01A7" w:rsidRDefault="00782572" w:rsidP="00B5363F">
      <w:pPr>
        <w:suppressAutoHyphens/>
        <w:ind w:firstLine="709"/>
        <w:rPr>
          <w:rFonts w:eastAsia="Times New Roman"/>
        </w:rPr>
      </w:pPr>
      <w:r w:rsidRPr="00FF01A7">
        <w:rPr>
          <w:rFonts w:eastAsia="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14:paraId="7F07E387" w14:textId="77777777" w:rsidR="00782572" w:rsidRPr="00FF01A7" w:rsidRDefault="00782572" w:rsidP="00B5363F">
      <w:pPr>
        <w:suppressAutoHyphens/>
        <w:ind w:firstLine="709"/>
        <w:rPr>
          <w:rFonts w:eastAsia="Times New Roman"/>
          <w:b/>
          <w:bCs/>
          <w:i/>
          <w:iCs/>
        </w:rPr>
      </w:pPr>
      <w:r w:rsidRPr="00FF01A7">
        <w:rPr>
          <w:rFonts w:eastAsia="Times New Roman"/>
        </w:rPr>
        <w:t xml:space="preserve">В процессе изучения всех учебных предметов </w:t>
      </w:r>
      <w:r w:rsidRPr="00FF01A7">
        <w:rPr>
          <w:rFonts w:eastAsia="Times New Roman"/>
          <w:b/>
          <w:bCs/>
          <w:i/>
          <w:iCs/>
        </w:rPr>
        <w:t>обеспечиваются условия для достижения планируемых результатов</w:t>
      </w:r>
      <w:r w:rsidRPr="00FF01A7">
        <w:rPr>
          <w:rFonts w:eastAsia="Times New Roman"/>
        </w:rPr>
        <w:t xml:space="preserve"> освоения основной образовательной программы основного общего образования всеми обучающимися, </w:t>
      </w:r>
      <w:r w:rsidRPr="00FF01A7">
        <w:rPr>
          <w:rFonts w:eastAsia="Times New Roman"/>
          <w:b/>
          <w:bCs/>
          <w:i/>
          <w:iCs/>
        </w:rPr>
        <w:t>в том числе обучающимися с ОВЗ и инвалидами.</w:t>
      </w:r>
    </w:p>
    <w:p w14:paraId="6CB0B05F" w14:textId="77777777" w:rsidR="00782572" w:rsidRPr="00FF01A7" w:rsidRDefault="00782572" w:rsidP="00B5363F">
      <w:pPr>
        <w:suppressAutoHyphens/>
        <w:ind w:firstLine="709"/>
        <w:rPr>
          <w:rFonts w:eastAsia="Times New Roman"/>
          <w:b/>
          <w:bCs/>
          <w:i/>
          <w:iCs/>
        </w:rPr>
      </w:pPr>
      <w:r w:rsidRPr="00FF01A7">
        <w:rPr>
          <w:rFonts w:eastAsia="Times New Roman"/>
        </w:rPr>
        <w:t xml:space="preserve">Курсивом в примерных программах учебных предметов выделены элементы содержания, относящиеся к результатам, которым учащиеся </w:t>
      </w:r>
      <w:r w:rsidRPr="00FF01A7">
        <w:rPr>
          <w:rFonts w:eastAsia="Times New Roman"/>
          <w:b/>
          <w:bCs/>
          <w:i/>
          <w:iCs/>
        </w:rPr>
        <w:t>«получат возможность научиться».</w:t>
      </w:r>
    </w:p>
    <w:p w14:paraId="516B0FF1" w14:textId="77777777" w:rsidR="00782572" w:rsidRPr="00FF01A7" w:rsidRDefault="00782572" w:rsidP="00B5363F">
      <w:pPr>
        <w:pStyle w:val="af3"/>
        <w:suppressAutoHyphens/>
        <w:spacing w:line="240" w:lineRule="auto"/>
        <w:ind w:firstLine="709"/>
        <w:rPr>
          <w:rFonts w:ascii="Times New Roman" w:hAnsi="Times New Roman" w:cs="Times New Roman"/>
          <w:color w:val="auto"/>
          <w:sz w:val="20"/>
          <w:szCs w:val="20"/>
        </w:rPr>
      </w:pPr>
      <w:r w:rsidRPr="00FF01A7">
        <w:rPr>
          <w:rFonts w:ascii="Times New Roman" w:hAnsi="Times New Roman" w:cs="Times New Roman"/>
          <w:color w:val="auto"/>
          <w:spacing w:val="2"/>
          <w:sz w:val="20"/>
          <w:szCs w:val="20"/>
        </w:rPr>
        <w:t>В данном разделе ООП ООО</w:t>
      </w:r>
      <w:r w:rsidRPr="00FF01A7">
        <w:rPr>
          <w:rFonts w:ascii="Times New Roman" w:hAnsi="Times New Roman" w:cs="Times New Roman"/>
          <w:color w:val="auto"/>
          <w:sz w:val="20"/>
          <w:szCs w:val="20"/>
        </w:rPr>
        <w:t xml:space="preserve"> приводится основное содержание курсов по всем обязательным предметам при получении  основного общего образования, которое должно быть в </w:t>
      </w:r>
      <w:r w:rsidRPr="00FF01A7">
        <w:rPr>
          <w:rFonts w:ascii="Times New Roman" w:hAnsi="Times New Roman" w:cs="Times New Roman"/>
          <w:b/>
          <w:bCs/>
          <w:i/>
          <w:iCs/>
          <w:color w:val="auto"/>
          <w:sz w:val="20"/>
          <w:szCs w:val="20"/>
        </w:rPr>
        <w:t>полном объеме отражено в соответствующих разделах рабочих программ учебных пред</w:t>
      </w:r>
      <w:r w:rsidRPr="00FF01A7">
        <w:rPr>
          <w:rFonts w:ascii="Times New Roman" w:hAnsi="Times New Roman" w:cs="Times New Roman"/>
          <w:b/>
          <w:bCs/>
          <w:i/>
          <w:iCs/>
          <w:color w:val="auto"/>
          <w:spacing w:val="2"/>
          <w:sz w:val="20"/>
          <w:szCs w:val="20"/>
        </w:rPr>
        <w:t>метов</w:t>
      </w:r>
      <w:r w:rsidRPr="00FF01A7">
        <w:rPr>
          <w:rFonts w:ascii="Times New Roman" w:hAnsi="Times New Roman" w:cs="Times New Roman"/>
          <w:color w:val="auto"/>
          <w:spacing w:val="2"/>
          <w:sz w:val="20"/>
          <w:szCs w:val="20"/>
        </w:rPr>
        <w:t xml:space="preserve">. </w:t>
      </w:r>
    </w:p>
    <w:p w14:paraId="134F6BE4" w14:textId="6826D66F" w:rsidR="00782572" w:rsidRPr="00FF01A7" w:rsidRDefault="00E67EFF" w:rsidP="00B5363F">
      <w:pPr>
        <w:pStyle w:val="2"/>
        <w:suppressAutoHyphens/>
        <w:spacing w:before="0" w:after="0"/>
        <w:jc w:val="center"/>
        <w:rPr>
          <w:rFonts w:ascii="Times New Roman" w:hAnsi="Times New Roman" w:cs="Times New Roman"/>
          <w:i w:val="0"/>
          <w:iCs w:val="0"/>
          <w:sz w:val="20"/>
          <w:szCs w:val="20"/>
        </w:rPr>
      </w:pPr>
      <w:bookmarkStart w:id="93" w:name="_Toc410653993"/>
      <w:bookmarkStart w:id="94" w:name="_Toc414553180"/>
      <w:r>
        <w:rPr>
          <w:rFonts w:ascii="Times New Roman" w:hAnsi="Times New Roman" w:cs="Times New Roman"/>
          <w:i w:val="0"/>
          <w:iCs w:val="0"/>
          <w:sz w:val="20"/>
          <w:szCs w:val="20"/>
        </w:rPr>
        <w:t>2.</w:t>
      </w:r>
      <w:r w:rsidR="00782572" w:rsidRPr="00FF01A7">
        <w:rPr>
          <w:rFonts w:ascii="Times New Roman" w:hAnsi="Times New Roman" w:cs="Times New Roman"/>
          <w:i w:val="0"/>
          <w:iCs w:val="0"/>
          <w:sz w:val="20"/>
          <w:szCs w:val="20"/>
        </w:rPr>
        <w:t>2.2. Основное содержание учебных предметов на уровне основного общего образования</w:t>
      </w:r>
      <w:bookmarkEnd w:id="93"/>
      <w:bookmarkEnd w:id="94"/>
    </w:p>
    <w:p w14:paraId="68EACD69"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95" w:name="_Toc409691669"/>
      <w:bookmarkStart w:id="96" w:name="_Toc410653994"/>
      <w:bookmarkStart w:id="97" w:name="_Toc414553181"/>
      <w:r w:rsidRPr="00FF01A7">
        <w:rPr>
          <w:rFonts w:ascii="Times New Roman" w:hAnsi="Times New Roman" w:cs="Times New Roman"/>
          <w:sz w:val="20"/>
          <w:szCs w:val="20"/>
        </w:rPr>
        <w:t>2.2.2.1. Русский язык</w:t>
      </w:r>
      <w:bookmarkEnd w:id="95"/>
      <w:bookmarkEnd w:id="96"/>
      <w:bookmarkEnd w:id="97"/>
    </w:p>
    <w:p w14:paraId="12D72F35" w14:textId="77777777" w:rsidR="00782572" w:rsidRPr="00FF01A7" w:rsidRDefault="00782572" w:rsidP="00B5363F">
      <w:pPr>
        <w:suppressAutoHyphens/>
        <w:ind w:firstLine="709"/>
        <w:rPr>
          <w:rFonts w:eastAsia="Times New Roman"/>
        </w:rPr>
      </w:pPr>
      <w:r w:rsidRPr="00FF01A7">
        <w:rPr>
          <w:rFonts w:eastAsia="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643AB39B" w14:textId="77777777" w:rsidR="00782572" w:rsidRPr="00FF01A7" w:rsidRDefault="00782572" w:rsidP="00B5363F">
      <w:pPr>
        <w:suppressAutoHyphens/>
        <w:ind w:firstLine="709"/>
        <w:rPr>
          <w:rFonts w:eastAsia="Times New Roman"/>
        </w:rPr>
      </w:pPr>
      <w:r w:rsidRPr="00FF01A7">
        <w:rPr>
          <w:rFonts w:eastAsia="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3B0939B8" w14:textId="77777777" w:rsidR="00782572" w:rsidRPr="00FF01A7" w:rsidRDefault="00782572" w:rsidP="00B5363F">
      <w:pPr>
        <w:suppressAutoHyphens/>
        <w:ind w:firstLine="709"/>
        <w:rPr>
          <w:rFonts w:eastAsia="Times New Roman"/>
        </w:rPr>
      </w:pPr>
      <w:r w:rsidRPr="00FF01A7">
        <w:rPr>
          <w:rFonts w:eastAsia="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6BF81DB6" w14:textId="77777777" w:rsidR="00782572" w:rsidRPr="00FF01A7" w:rsidRDefault="00782572" w:rsidP="00B5363F">
      <w:pPr>
        <w:suppressAutoHyphens/>
        <w:ind w:firstLine="709"/>
        <w:rPr>
          <w:rFonts w:eastAsia="Times New Roman"/>
        </w:rPr>
      </w:pPr>
      <w:r w:rsidRPr="00FF01A7">
        <w:rPr>
          <w:rFonts w:eastAsia="Times New Roman"/>
          <w:b/>
          <w:bCs/>
          <w:i/>
          <w:iCs/>
        </w:rPr>
        <w:t>Коммуникативная компетенция</w:t>
      </w:r>
      <w:r w:rsidRPr="00FF01A7">
        <w:rPr>
          <w:rFonts w:eastAsia="Times New Roman"/>
        </w:rPr>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2898AF1A" w14:textId="77777777" w:rsidR="00782572" w:rsidRPr="00FF01A7" w:rsidRDefault="00782572" w:rsidP="00B5363F">
      <w:pPr>
        <w:suppressAutoHyphens/>
        <w:ind w:firstLine="709"/>
        <w:rPr>
          <w:rFonts w:eastAsia="Times New Roman"/>
        </w:rPr>
      </w:pPr>
      <w:r w:rsidRPr="00FF01A7">
        <w:rPr>
          <w:rFonts w:eastAsia="Times New Roman"/>
          <w:b/>
          <w:bCs/>
          <w:i/>
          <w:iCs/>
        </w:rPr>
        <w:t>Лингвистическая (языковедческая) компетенция</w:t>
      </w:r>
      <w:r w:rsidRPr="00FF01A7">
        <w:rPr>
          <w:rFonts w:eastAsia="Times New Roman"/>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04824626" w14:textId="77777777" w:rsidR="00782572" w:rsidRPr="00FF01A7" w:rsidRDefault="00782572" w:rsidP="00B5363F">
      <w:pPr>
        <w:suppressAutoHyphens/>
        <w:ind w:firstLine="709"/>
        <w:rPr>
          <w:rFonts w:eastAsia="Times New Roman"/>
        </w:rPr>
      </w:pPr>
      <w:r w:rsidRPr="00FF01A7">
        <w:rPr>
          <w:rFonts w:eastAsia="Times New Roman"/>
          <w:b/>
          <w:bCs/>
          <w:i/>
          <w:iCs/>
        </w:rPr>
        <w:t>Культуроведческая компетенция</w:t>
      </w:r>
      <w:r w:rsidRPr="00FF01A7">
        <w:rPr>
          <w:rFonts w:eastAsia="Times New Roma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14C9E125" w14:textId="77777777" w:rsidR="00782572" w:rsidRPr="00FF01A7" w:rsidRDefault="00782572" w:rsidP="00B5363F">
      <w:pPr>
        <w:suppressAutoHyphens/>
        <w:ind w:firstLine="709"/>
        <w:rPr>
          <w:rFonts w:eastAsia="Times New Roman"/>
        </w:rPr>
      </w:pPr>
      <w:r w:rsidRPr="00FF01A7">
        <w:rPr>
          <w:rFonts w:eastAsia="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1FCF0AE8" w14:textId="77777777" w:rsidR="00782572" w:rsidRPr="00FF01A7" w:rsidRDefault="00782572" w:rsidP="00B5363F">
      <w:pPr>
        <w:suppressAutoHyphens/>
        <w:ind w:firstLine="709"/>
        <w:rPr>
          <w:rFonts w:eastAsia="Times New Roman"/>
        </w:rPr>
      </w:pPr>
      <w:r w:rsidRPr="00FF01A7">
        <w:rPr>
          <w:rFonts w:eastAsia="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64E21E2D" w14:textId="77777777" w:rsidR="00782572" w:rsidRPr="00FF01A7" w:rsidRDefault="00782572" w:rsidP="00B5363F">
      <w:pPr>
        <w:suppressAutoHyphens/>
        <w:ind w:firstLine="709"/>
        <w:rPr>
          <w:rFonts w:eastAsia="Times New Roman"/>
        </w:rPr>
      </w:pPr>
      <w:r w:rsidRPr="00FF01A7">
        <w:rPr>
          <w:rFonts w:eastAsia="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51AC9184" w14:textId="77777777" w:rsidR="00782572" w:rsidRPr="00FF01A7" w:rsidRDefault="00782572" w:rsidP="00B5363F">
      <w:pPr>
        <w:suppressAutoHyphens/>
        <w:ind w:firstLine="709"/>
        <w:rPr>
          <w:rFonts w:eastAsia="Times New Roman"/>
        </w:rPr>
      </w:pPr>
      <w:r w:rsidRPr="00FF01A7">
        <w:rPr>
          <w:rFonts w:eastAsia="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645767BE" w14:textId="77777777" w:rsidR="00782572" w:rsidRPr="00FF01A7" w:rsidRDefault="00782572" w:rsidP="00B5363F">
      <w:pPr>
        <w:suppressAutoHyphens/>
        <w:ind w:firstLine="709"/>
        <w:rPr>
          <w:rFonts w:eastAsia="Times New Roman"/>
        </w:rPr>
      </w:pPr>
      <w:r w:rsidRPr="00FF01A7">
        <w:rPr>
          <w:rFonts w:eastAsia="Times New Roman"/>
          <w:b/>
          <w:bCs/>
          <w:i/>
          <w:iCs/>
        </w:rPr>
        <w:t>Целью реализации основной образовательной программы основного общего образования по предмету «Русский язык»</w:t>
      </w:r>
      <w:r w:rsidRPr="00FF01A7">
        <w:rPr>
          <w:rFonts w:eastAsia="Times New Roman"/>
        </w:rPr>
        <w:t xml:space="preserve"> (далее – Программы) является </w:t>
      </w:r>
      <w:r w:rsidRPr="00FF01A7">
        <w:rPr>
          <w:rFonts w:eastAsia="Times New Roman"/>
          <w:b/>
          <w:bCs/>
          <w:i/>
          <w:iCs/>
        </w:rPr>
        <w:t>усвоение содержания  предмета «Русский язык» и достижение обучающимися результатов изучения в соответствии с требованиями</w:t>
      </w:r>
      <w:r w:rsidRPr="00FF01A7">
        <w:rPr>
          <w:rFonts w:eastAsia="Times New Roman"/>
        </w:rPr>
        <w:t>, установленными Федеральным государственным образовательным стандартом основного общего образования.</w:t>
      </w:r>
    </w:p>
    <w:p w14:paraId="0833C85B" w14:textId="77777777" w:rsidR="00782572" w:rsidRPr="00FF01A7" w:rsidRDefault="00782572" w:rsidP="00B5363F">
      <w:pPr>
        <w:suppressAutoHyphens/>
        <w:ind w:firstLine="709"/>
        <w:rPr>
          <w:rFonts w:eastAsia="Times New Roman"/>
          <w:b/>
          <w:bCs/>
        </w:rPr>
      </w:pPr>
      <w:r w:rsidRPr="00FF01A7">
        <w:rPr>
          <w:rFonts w:eastAsia="Times New Roman"/>
          <w:b/>
          <w:bCs/>
        </w:rPr>
        <w:lastRenderedPageBreak/>
        <w:t>Главными задачами реализации Программы являются:</w:t>
      </w:r>
    </w:p>
    <w:p w14:paraId="459A06DA"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4105B116"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1267754F"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овладение функциональной грамотностью и принципами нормативного использования языковых средств;</w:t>
      </w:r>
    </w:p>
    <w:p w14:paraId="260C02C9"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овладение основными видами речевой деятельности, использование возможностей языка как средства коммуникации и средства познания.</w:t>
      </w:r>
    </w:p>
    <w:p w14:paraId="35D39D81" w14:textId="77777777" w:rsidR="00782572" w:rsidRPr="00FF01A7" w:rsidRDefault="00782572" w:rsidP="00B5363F">
      <w:pPr>
        <w:pStyle w:val="ListParagraph2"/>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i/>
          <w:iCs/>
          <w:sz w:val="20"/>
          <w:szCs w:val="20"/>
        </w:rPr>
        <w:t xml:space="preserve">В процессе изучения предмета «Русский язык» создаются условия: </w:t>
      </w:r>
    </w:p>
    <w:p w14:paraId="124E3874"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для развития личности, ее духовно-нравственного и эмоционального совершенствования;</w:t>
      </w:r>
    </w:p>
    <w:p w14:paraId="5DD884C5"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для развития способностей, удовлетворения познавательных интересов, самореализации обучающихся, в том числе </w:t>
      </w:r>
      <w:r w:rsidRPr="00FF01A7">
        <w:rPr>
          <w:rStyle w:val="Zag11"/>
          <w:rFonts w:ascii="Times New Roman" w:eastAsia="@Arial Unicode MS" w:hAnsi="Times New Roman" w:cs="Times New Roman"/>
          <w:sz w:val="20"/>
          <w:szCs w:val="20"/>
        </w:rPr>
        <w:t>лиц, проявивших выдающиеся способности</w:t>
      </w:r>
      <w:r w:rsidRPr="00FF01A7">
        <w:rPr>
          <w:rFonts w:ascii="Times New Roman" w:hAnsi="Times New Roman" w:cs="Times New Roman"/>
          <w:sz w:val="20"/>
          <w:szCs w:val="20"/>
        </w:rPr>
        <w:t>;</w:t>
      </w:r>
    </w:p>
    <w:p w14:paraId="566A501C"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для формирования социальных ценностей обучающихся, основ их гражданской идентичности и социально-профессиональных ориентаций;</w:t>
      </w:r>
    </w:p>
    <w:p w14:paraId="47901425"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7D619E56"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для знакомства обучающихся с методами научного познания; </w:t>
      </w:r>
    </w:p>
    <w:p w14:paraId="250453B6"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320C3A5F" w14:textId="77777777" w:rsidR="00782572" w:rsidRPr="00FF01A7" w:rsidRDefault="00782572" w:rsidP="002E27FB">
      <w:pPr>
        <w:pStyle w:val="ListParagraph2"/>
        <w:numPr>
          <w:ilvl w:val="0"/>
          <w:numId w:val="229"/>
        </w:numPr>
        <w:tabs>
          <w:tab w:val="left" w:pos="108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1A280C68" w14:textId="77777777" w:rsidR="00782572" w:rsidRPr="00FF01A7" w:rsidRDefault="00782572" w:rsidP="00B5363F">
      <w:pPr>
        <w:pStyle w:val="2"/>
        <w:suppressAutoHyphens/>
        <w:spacing w:before="0" w:after="0"/>
        <w:ind w:firstLine="709"/>
        <w:jc w:val="both"/>
        <w:rPr>
          <w:rFonts w:ascii="Times New Roman" w:hAnsi="Times New Roman" w:cs="Times New Roman"/>
          <w:i w:val="0"/>
          <w:iCs w:val="0"/>
          <w:sz w:val="20"/>
          <w:szCs w:val="20"/>
        </w:rPr>
      </w:pPr>
      <w:bookmarkStart w:id="98" w:name="_Toc287934280"/>
      <w:bookmarkStart w:id="99" w:name="_Toc414553182"/>
      <w:r w:rsidRPr="00FF01A7">
        <w:rPr>
          <w:rFonts w:ascii="Times New Roman" w:hAnsi="Times New Roman" w:cs="Times New Roman"/>
          <w:i w:val="0"/>
          <w:iCs w:val="0"/>
          <w:sz w:val="20"/>
          <w:szCs w:val="20"/>
        </w:rPr>
        <w:t>Речь. Речевая деятельность</w:t>
      </w:r>
      <w:bookmarkEnd w:id="98"/>
      <w:bookmarkEnd w:id="99"/>
    </w:p>
    <w:p w14:paraId="0D70A69C" w14:textId="77777777" w:rsidR="00782572" w:rsidRPr="00FF01A7" w:rsidRDefault="00782572" w:rsidP="00B5363F">
      <w:pPr>
        <w:suppressAutoHyphens/>
        <w:ind w:firstLine="709"/>
        <w:rPr>
          <w:rFonts w:eastAsia="Times New Roman"/>
        </w:rPr>
      </w:pPr>
      <w:r w:rsidRPr="00FF01A7">
        <w:rPr>
          <w:rFonts w:eastAsia="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FF01A7">
        <w:rPr>
          <w:rFonts w:eastAsia="Times New Roman"/>
          <w:i/>
          <w:iCs/>
        </w:rPr>
        <w:t xml:space="preserve">тезисы, доклад, </w:t>
      </w:r>
      <w:r w:rsidRPr="00FF01A7">
        <w:rPr>
          <w:rFonts w:eastAsia="Times New Roman"/>
        </w:rPr>
        <w:t xml:space="preserve">дискуссия, </w:t>
      </w:r>
      <w:r w:rsidRPr="00FF01A7">
        <w:rPr>
          <w:rFonts w:eastAsia="Times New Roman"/>
          <w:i/>
          <w:iCs/>
        </w:rPr>
        <w:t>реферат, статья, рецензия</w:t>
      </w:r>
      <w:r w:rsidRPr="00FF01A7">
        <w:rPr>
          <w:rFonts w:eastAsia="Times New Roman"/>
        </w:rPr>
        <w:t xml:space="preserve">); публицистического стиля и устной публичной речи (выступление, обсуждение, </w:t>
      </w:r>
      <w:r w:rsidRPr="00FF01A7">
        <w:rPr>
          <w:rFonts w:eastAsia="Times New Roman"/>
          <w:i/>
          <w:iCs/>
        </w:rPr>
        <w:t>статья, интервью, очерк</w:t>
      </w:r>
      <w:r w:rsidRPr="00FF01A7">
        <w:rPr>
          <w:rFonts w:eastAsia="Times New Roman"/>
        </w:rPr>
        <w:t xml:space="preserve">); официально-делового стиля (расписка, </w:t>
      </w:r>
      <w:r w:rsidRPr="00FF01A7">
        <w:rPr>
          <w:rFonts w:eastAsia="Times New Roman"/>
          <w:i/>
          <w:iCs/>
        </w:rPr>
        <w:t>доверенность,</w:t>
      </w:r>
      <w:r w:rsidRPr="00FF01A7">
        <w:rPr>
          <w:rFonts w:eastAsia="Times New Roman"/>
        </w:rPr>
        <w:t xml:space="preserve"> заявление, </w:t>
      </w:r>
      <w:r w:rsidRPr="00FF01A7">
        <w:rPr>
          <w:rFonts w:eastAsia="Times New Roman"/>
          <w:i/>
          <w:iCs/>
        </w:rPr>
        <w:t>резюме</w:t>
      </w:r>
      <w:r w:rsidRPr="00FF01A7">
        <w:rPr>
          <w:rFonts w:eastAsia="Times New Roman"/>
        </w:rPr>
        <w:t>).</w:t>
      </w:r>
    </w:p>
    <w:p w14:paraId="35B46452" w14:textId="5E02DDB7" w:rsidR="00782572" w:rsidRPr="00FF01A7" w:rsidRDefault="00782572" w:rsidP="00B5363F">
      <w:pPr>
        <w:suppressAutoHyphens/>
        <w:ind w:firstLine="709"/>
        <w:rPr>
          <w:rFonts w:eastAsia="Times New Roman"/>
        </w:rPr>
      </w:pPr>
      <w:r w:rsidRPr="00FF01A7">
        <w:rPr>
          <w:rFonts w:eastAsia="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FF01A7">
        <w:rPr>
          <w:rFonts w:eastAsia="Times New Roman"/>
          <w:i/>
          <w:iCs/>
        </w:rPr>
        <w:t xml:space="preserve">избыточная </w:t>
      </w:r>
      <w:r w:rsidRPr="00FF01A7">
        <w:rPr>
          <w:rFonts w:eastAsia="Times New Roman"/>
        </w:rPr>
        <w:t>информация. Функционально-смысловые типы текста (повествование, описание, рассуждение)</w:t>
      </w:r>
      <w:r w:rsidRPr="00FF01A7">
        <w:rPr>
          <w:rFonts w:eastAsia="Times New Roman"/>
          <w:i/>
          <w:iCs/>
        </w:rPr>
        <w:t>.</w:t>
      </w:r>
      <w:r w:rsidR="00945856" w:rsidRPr="00FF01A7">
        <w:rPr>
          <w:rFonts w:eastAsia="Times New Roman"/>
          <w:i/>
          <w:iCs/>
        </w:rPr>
        <w:t xml:space="preserve"> </w:t>
      </w:r>
      <w:r w:rsidRPr="00FF01A7">
        <w:rPr>
          <w:rFonts w:eastAsia="Times New Roman"/>
          <w:i/>
          <w:iCs/>
        </w:rPr>
        <w:t>Тексты</w:t>
      </w:r>
      <w:r w:rsidR="00945856" w:rsidRPr="00FF01A7">
        <w:rPr>
          <w:rFonts w:eastAsia="Times New Roman"/>
          <w:i/>
          <w:iCs/>
        </w:rPr>
        <w:t xml:space="preserve"> </w:t>
      </w:r>
      <w:r w:rsidRPr="00FF01A7">
        <w:rPr>
          <w:rFonts w:eastAsia="Times New Roman"/>
          <w:i/>
          <w:iCs/>
        </w:rPr>
        <w:t xml:space="preserve">смешанного типа. </w:t>
      </w:r>
    </w:p>
    <w:p w14:paraId="647979B9" w14:textId="77777777" w:rsidR="00782572" w:rsidRPr="00FF01A7" w:rsidRDefault="00782572" w:rsidP="00B5363F">
      <w:pPr>
        <w:suppressAutoHyphens/>
        <w:ind w:firstLine="709"/>
        <w:rPr>
          <w:rFonts w:eastAsia="Times New Roman"/>
        </w:rPr>
      </w:pPr>
      <w:r w:rsidRPr="00FF01A7">
        <w:rPr>
          <w:rFonts w:eastAsia="Times New Roman"/>
        </w:rPr>
        <w:t>Специфика художественного текста.</w:t>
      </w:r>
    </w:p>
    <w:p w14:paraId="233FA98B" w14:textId="77777777" w:rsidR="00782572" w:rsidRPr="00FF01A7" w:rsidRDefault="00782572" w:rsidP="00B5363F">
      <w:pPr>
        <w:suppressAutoHyphens/>
        <w:ind w:firstLine="709"/>
        <w:rPr>
          <w:rFonts w:eastAsia="Times New Roman"/>
        </w:rPr>
      </w:pPr>
      <w:r w:rsidRPr="00FF01A7">
        <w:rPr>
          <w:rFonts w:eastAsia="Times New Roman"/>
        </w:rPr>
        <w:t xml:space="preserve">Анализ текста. </w:t>
      </w:r>
    </w:p>
    <w:p w14:paraId="5C57EC39" w14:textId="77777777" w:rsidR="00782572" w:rsidRPr="00FF01A7" w:rsidRDefault="00782572" w:rsidP="00B5363F">
      <w:pPr>
        <w:suppressAutoHyphens/>
        <w:ind w:firstLine="709"/>
        <w:rPr>
          <w:rFonts w:eastAsia="Times New Roman"/>
        </w:rPr>
      </w:pPr>
      <w:r w:rsidRPr="00FF01A7">
        <w:rPr>
          <w:rFonts w:eastAsia="Times New Roman"/>
        </w:rPr>
        <w:t>Виды речевой деятельности (говорение, аудирование, письмо, чтение).</w:t>
      </w:r>
    </w:p>
    <w:p w14:paraId="340E1F6C" w14:textId="77777777" w:rsidR="00782572" w:rsidRPr="00FF01A7" w:rsidRDefault="00782572" w:rsidP="00B5363F">
      <w:pPr>
        <w:suppressAutoHyphens/>
        <w:ind w:firstLine="709"/>
        <w:rPr>
          <w:rFonts w:eastAsia="Times New Roman"/>
        </w:rPr>
      </w:pPr>
      <w:r w:rsidRPr="00FF01A7">
        <w:rPr>
          <w:rFonts w:eastAsia="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1CD84E79" w14:textId="77777777" w:rsidR="00782572" w:rsidRPr="00FF01A7" w:rsidRDefault="00782572" w:rsidP="00B5363F">
      <w:pPr>
        <w:suppressAutoHyphens/>
        <w:ind w:firstLine="709"/>
        <w:rPr>
          <w:rFonts w:eastAsia="Times New Roman"/>
        </w:rPr>
      </w:pPr>
      <w:r w:rsidRPr="00FF01A7">
        <w:rPr>
          <w:rFonts w:eastAsia="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31474270" w14:textId="77777777" w:rsidR="00782572" w:rsidRPr="00FF01A7" w:rsidRDefault="00782572" w:rsidP="00B5363F">
      <w:pPr>
        <w:suppressAutoHyphens/>
        <w:ind w:firstLine="709"/>
        <w:rPr>
          <w:rFonts w:eastAsia="Times New Roman"/>
        </w:rPr>
      </w:pPr>
      <w:r w:rsidRPr="00FF01A7">
        <w:rPr>
          <w:rFonts w:eastAsia="Times New Roman"/>
        </w:rPr>
        <w:t>Создание устных высказываний разной коммуникативной направленности  в зависимости от сферы и ситуации общения.</w:t>
      </w:r>
    </w:p>
    <w:p w14:paraId="15CC8B4C" w14:textId="77777777" w:rsidR="00782572" w:rsidRPr="00FF01A7" w:rsidRDefault="00782572" w:rsidP="00B5363F">
      <w:pPr>
        <w:suppressAutoHyphens/>
        <w:ind w:firstLine="709"/>
        <w:rPr>
          <w:rFonts w:eastAsia="Times New Roman"/>
        </w:rPr>
      </w:pPr>
      <w:r w:rsidRPr="00FF01A7">
        <w:rPr>
          <w:rFonts w:eastAsia="Times New Roman"/>
        </w:rPr>
        <w:t>Информационная переработка текста (план, конспект, аннотация).</w:t>
      </w:r>
    </w:p>
    <w:p w14:paraId="63089675" w14:textId="77777777" w:rsidR="00782572" w:rsidRPr="00FF01A7" w:rsidRDefault="00782572" w:rsidP="00B5363F">
      <w:pPr>
        <w:suppressAutoHyphens/>
        <w:ind w:firstLine="709"/>
        <w:rPr>
          <w:rFonts w:eastAsia="Times New Roman"/>
        </w:rPr>
      </w:pPr>
      <w:r w:rsidRPr="00FF01A7">
        <w:rPr>
          <w:rFonts w:eastAsia="Times New Roman"/>
        </w:rPr>
        <w:t xml:space="preserve">Изложение содержания прослушанного или прочитанного текста (подробное, сжатое, выборочное). </w:t>
      </w:r>
    </w:p>
    <w:p w14:paraId="5B80FB04" w14:textId="77777777" w:rsidR="00782572" w:rsidRPr="00FF01A7" w:rsidRDefault="00782572" w:rsidP="00B5363F">
      <w:pPr>
        <w:suppressAutoHyphens/>
        <w:ind w:firstLine="709"/>
        <w:rPr>
          <w:rFonts w:eastAsia="Times New Roman"/>
        </w:rPr>
      </w:pPr>
      <w:r w:rsidRPr="00FF01A7">
        <w:rPr>
          <w:rFonts w:eastAsia="Times New Roman"/>
        </w:rPr>
        <w:t>Написание сочинений, писем, текстов иных жанров.</w:t>
      </w:r>
    </w:p>
    <w:p w14:paraId="7E2AB399" w14:textId="77777777" w:rsidR="00782572" w:rsidRPr="00FF01A7" w:rsidRDefault="00782572" w:rsidP="00B5363F">
      <w:pPr>
        <w:pStyle w:val="3"/>
        <w:suppressAutoHyphens/>
        <w:spacing w:before="0" w:after="0"/>
        <w:ind w:firstLine="709"/>
        <w:jc w:val="both"/>
        <w:rPr>
          <w:rFonts w:ascii="Times New Roman" w:hAnsi="Times New Roman" w:cs="Times New Roman"/>
          <w:b w:val="0"/>
          <w:bCs w:val="0"/>
          <w:sz w:val="20"/>
          <w:szCs w:val="20"/>
        </w:rPr>
      </w:pPr>
      <w:bookmarkStart w:id="100" w:name="_Toc287934281"/>
      <w:bookmarkStart w:id="101" w:name="_Toc414553183"/>
      <w:r w:rsidRPr="00FF01A7">
        <w:rPr>
          <w:rFonts w:ascii="Times New Roman" w:hAnsi="Times New Roman" w:cs="Times New Roman"/>
          <w:sz w:val="20"/>
          <w:szCs w:val="20"/>
        </w:rPr>
        <w:t>Культура речи</w:t>
      </w:r>
      <w:bookmarkEnd w:id="100"/>
      <w:bookmarkEnd w:id="101"/>
    </w:p>
    <w:p w14:paraId="4738EB0B" w14:textId="77777777" w:rsidR="00782572" w:rsidRPr="00FF01A7" w:rsidRDefault="00782572" w:rsidP="00B5363F">
      <w:pPr>
        <w:suppressAutoHyphens/>
        <w:ind w:firstLine="709"/>
        <w:rPr>
          <w:rFonts w:eastAsia="Times New Roman"/>
          <w:i/>
          <w:iCs/>
        </w:rPr>
      </w:pPr>
      <w:r w:rsidRPr="00FF01A7">
        <w:rPr>
          <w:rFonts w:eastAsia="Times New Roman"/>
        </w:rPr>
        <w:t xml:space="preserve">Культура речи и ее основные аспекты: нормативный, коммуникативный, этический. </w:t>
      </w:r>
      <w:r w:rsidRPr="00FF01A7">
        <w:rPr>
          <w:rFonts w:eastAsia="Times New Roman"/>
          <w:i/>
          <w:iCs/>
        </w:rPr>
        <w:t>Основные критерии культуры речи.</w:t>
      </w:r>
    </w:p>
    <w:p w14:paraId="6D9DE594" w14:textId="22B218D5" w:rsidR="00782572" w:rsidRPr="00FF01A7" w:rsidRDefault="00782572" w:rsidP="00B5363F">
      <w:pPr>
        <w:suppressAutoHyphens/>
        <w:ind w:firstLine="709"/>
        <w:rPr>
          <w:rFonts w:eastAsia="Times New Roman"/>
        </w:rPr>
      </w:pPr>
      <w:r w:rsidRPr="00FF01A7">
        <w:rPr>
          <w:rFonts w:eastAsia="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5D7D3DC6" w14:textId="77777777" w:rsidR="00782572" w:rsidRPr="00FF01A7" w:rsidRDefault="00782572" w:rsidP="00B5363F">
      <w:pPr>
        <w:suppressAutoHyphens/>
        <w:ind w:firstLine="709"/>
        <w:rPr>
          <w:rFonts w:eastAsia="Times New Roman"/>
        </w:rPr>
      </w:pPr>
      <w:r w:rsidRPr="00FF01A7">
        <w:rPr>
          <w:rFonts w:eastAsia="Times New Roman"/>
        </w:rPr>
        <w:t>Оценивание правильности, коммуникативных качеств и эффективности речи.</w:t>
      </w:r>
    </w:p>
    <w:p w14:paraId="28B7BB0F" w14:textId="77777777" w:rsidR="00782572" w:rsidRPr="00FF01A7" w:rsidRDefault="00782572" w:rsidP="00B5363F">
      <w:pPr>
        <w:suppressAutoHyphens/>
        <w:ind w:firstLine="709"/>
        <w:rPr>
          <w:rFonts w:eastAsia="Times New Roman"/>
          <w:i/>
          <w:iCs/>
        </w:rPr>
      </w:pPr>
      <w:r w:rsidRPr="00FF01A7">
        <w:rPr>
          <w:rFonts w:eastAsia="Times New Roman"/>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FF01A7">
        <w:rPr>
          <w:rFonts w:eastAsia="Times New Roman"/>
          <w:i/>
          <w:iCs/>
        </w:rPr>
        <w:t>Невербальные средства общения. Межкультурная коммуникация.</w:t>
      </w:r>
    </w:p>
    <w:p w14:paraId="2B8FF808" w14:textId="77777777" w:rsidR="00782572" w:rsidRPr="00FF01A7" w:rsidRDefault="00782572" w:rsidP="00B5363F">
      <w:pPr>
        <w:pStyle w:val="2"/>
        <w:suppressAutoHyphens/>
        <w:spacing w:before="0" w:after="0"/>
        <w:ind w:firstLine="709"/>
        <w:jc w:val="both"/>
        <w:rPr>
          <w:rFonts w:ascii="Times New Roman" w:hAnsi="Times New Roman" w:cs="Times New Roman"/>
          <w:sz w:val="20"/>
          <w:szCs w:val="20"/>
        </w:rPr>
      </w:pPr>
      <w:bookmarkStart w:id="102" w:name="_Toc287934282"/>
      <w:bookmarkStart w:id="103" w:name="_Toc414553184"/>
      <w:r w:rsidRPr="00FF01A7">
        <w:rPr>
          <w:rFonts w:ascii="Times New Roman" w:hAnsi="Times New Roman" w:cs="Times New Roman"/>
          <w:sz w:val="20"/>
          <w:szCs w:val="20"/>
        </w:rPr>
        <w:t>Общие сведения о языке. Основные разделы науки о языке</w:t>
      </w:r>
      <w:bookmarkEnd w:id="102"/>
      <w:bookmarkEnd w:id="103"/>
    </w:p>
    <w:p w14:paraId="4D2B0C9E"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04" w:name="_Toc287934283"/>
      <w:bookmarkStart w:id="105" w:name="_Toc414553185"/>
      <w:r w:rsidRPr="00FF01A7">
        <w:rPr>
          <w:rFonts w:ascii="Times New Roman" w:hAnsi="Times New Roman" w:cs="Times New Roman"/>
          <w:sz w:val="20"/>
          <w:szCs w:val="20"/>
        </w:rPr>
        <w:t>Общие сведения о языке</w:t>
      </w:r>
      <w:bookmarkEnd w:id="104"/>
      <w:bookmarkEnd w:id="105"/>
    </w:p>
    <w:p w14:paraId="078FEEB5" w14:textId="77777777" w:rsidR="00782572" w:rsidRPr="00FF01A7" w:rsidRDefault="00782572" w:rsidP="00B5363F">
      <w:pPr>
        <w:suppressAutoHyphens/>
        <w:ind w:firstLine="709"/>
        <w:rPr>
          <w:rFonts w:eastAsia="Times New Roman"/>
        </w:rPr>
      </w:pPr>
      <w:r w:rsidRPr="00FF01A7">
        <w:rPr>
          <w:rFonts w:eastAsia="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37C5390C" w14:textId="77777777" w:rsidR="00782572" w:rsidRPr="00FF01A7" w:rsidRDefault="00782572" w:rsidP="00B5363F">
      <w:pPr>
        <w:suppressAutoHyphens/>
        <w:ind w:firstLine="709"/>
        <w:rPr>
          <w:rFonts w:eastAsia="Times New Roman"/>
        </w:rPr>
      </w:pPr>
      <w:r w:rsidRPr="00FF01A7">
        <w:rPr>
          <w:rFonts w:eastAsia="Times New Roman"/>
          <w:i/>
          <w:iCs/>
        </w:rPr>
        <w:t>Русский язык как один из индоевропейских языков. Русский язык в кругу других славянских языков. Историческое развитие русского языка.</w:t>
      </w:r>
    </w:p>
    <w:p w14:paraId="242A4A0B" w14:textId="77777777" w:rsidR="00782572" w:rsidRPr="00FF01A7" w:rsidRDefault="00782572" w:rsidP="00B5363F">
      <w:pPr>
        <w:suppressAutoHyphens/>
        <w:ind w:firstLine="709"/>
        <w:rPr>
          <w:rFonts w:eastAsia="Times New Roman"/>
        </w:rPr>
      </w:pPr>
      <w:r w:rsidRPr="00FF01A7">
        <w:rPr>
          <w:rFonts w:eastAsia="Times New Roman"/>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056742D2" w14:textId="77777777" w:rsidR="00782572" w:rsidRPr="00FF01A7" w:rsidRDefault="00782572" w:rsidP="00B5363F">
      <w:pPr>
        <w:suppressAutoHyphens/>
        <w:ind w:firstLine="709"/>
        <w:rPr>
          <w:rFonts w:eastAsia="Times New Roman"/>
        </w:rPr>
      </w:pPr>
      <w:r w:rsidRPr="00FF01A7">
        <w:rPr>
          <w:rFonts w:eastAsia="Times New Roman"/>
        </w:rPr>
        <w:t>Взаимосвязь языка и культуры. Отражение в языке культуры и истории народа</w:t>
      </w:r>
      <w:r w:rsidRPr="00FF01A7">
        <w:rPr>
          <w:rFonts w:eastAsia="Times New Roman"/>
          <w:i/>
          <w:iCs/>
        </w:rPr>
        <w:t>. Взаимообогащение языков народов России.</w:t>
      </w:r>
      <w:r w:rsidRPr="00FF01A7">
        <w:rPr>
          <w:rFonts w:eastAsia="Times New Roman"/>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657B15F4" w14:textId="77777777" w:rsidR="00782572" w:rsidRPr="00FF01A7" w:rsidRDefault="00782572" w:rsidP="00B5363F">
      <w:pPr>
        <w:suppressAutoHyphens/>
        <w:ind w:firstLine="709"/>
        <w:rPr>
          <w:rFonts w:eastAsia="Times New Roman"/>
        </w:rPr>
      </w:pPr>
      <w:r w:rsidRPr="00FF01A7">
        <w:rPr>
          <w:rFonts w:eastAsia="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3E061D2A" w14:textId="77777777" w:rsidR="00782572" w:rsidRPr="00FF01A7" w:rsidRDefault="00782572" w:rsidP="00B5363F">
      <w:pPr>
        <w:suppressAutoHyphens/>
        <w:ind w:firstLine="709"/>
        <w:rPr>
          <w:rFonts w:eastAsia="Times New Roman"/>
        </w:rPr>
      </w:pPr>
      <w:r w:rsidRPr="00FF01A7">
        <w:rPr>
          <w:rFonts w:eastAsia="Times New Roman"/>
        </w:rPr>
        <w:t>Основные лингвистические словари. Работа со словарной статьей.</w:t>
      </w:r>
    </w:p>
    <w:p w14:paraId="0B99A0D7" w14:textId="77777777" w:rsidR="00782572" w:rsidRPr="00FF01A7" w:rsidRDefault="00782572" w:rsidP="00B5363F">
      <w:pPr>
        <w:suppressAutoHyphens/>
        <w:ind w:firstLine="709"/>
        <w:rPr>
          <w:rFonts w:eastAsia="Times New Roman"/>
        </w:rPr>
      </w:pPr>
      <w:r w:rsidRPr="00FF01A7">
        <w:rPr>
          <w:rFonts w:eastAsia="Times New Roman"/>
          <w:i/>
          <w:iCs/>
        </w:rPr>
        <w:t>Выдающиеся отечественные лингвисты.</w:t>
      </w:r>
    </w:p>
    <w:p w14:paraId="1FBBFDA6"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06" w:name="_Toc287934284"/>
      <w:bookmarkStart w:id="107" w:name="_Toc414553186"/>
      <w:r w:rsidRPr="00FF01A7">
        <w:rPr>
          <w:rFonts w:ascii="Times New Roman" w:hAnsi="Times New Roman" w:cs="Times New Roman"/>
          <w:sz w:val="20"/>
          <w:szCs w:val="20"/>
        </w:rPr>
        <w:t>Фонетика, орфоэпия и графика</w:t>
      </w:r>
      <w:bookmarkEnd w:id="106"/>
      <w:bookmarkEnd w:id="107"/>
    </w:p>
    <w:p w14:paraId="09FE7CDC" w14:textId="77777777" w:rsidR="00782572" w:rsidRPr="00FF01A7" w:rsidRDefault="00782572" w:rsidP="00B5363F">
      <w:pPr>
        <w:suppressAutoHyphens/>
        <w:ind w:firstLine="709"/>
        <w:rPr>
          <w:rFonts w:eastAsia="Times New Roman"/>
        </w:rPr>
      </w:pPr>
      <w:r w:rsidRPr="00FF01A7">
        <w:rPr>
          <w:rFonts w:eastAsia="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0308B634" w14:textId="77777777" w:rsidR="00782572" w:rsidRPr="00FF01A7" w:rsidRDefault="00782572" w:rsidP="00B5363F">
      <w:pPr>
        <w:suppressAutoHyphens/>
        <w:ind w:firstLine="709"/>
        <w:rPr>
          <w:rFonts w:eastAsia="Times New Roman"/>
        </w:rPr>
      </w:pPr>
      <w:r w:rsidRPr="00FF01A7">
        <w:rPr>
          <w:rFonts w:eastAsia="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004297CD" w14:textId="77777777" w:rsidR="00782572" w:rsidRPr="00FF01A7" w:rsidRDefault="00782572" w:rsidP="00B5363F">
      <w:pPr>
        <w:suppressAutoHyphens/>
        <w:ind w:firstLine="709"/>
        <w:rPr>
          <w:rFonts w:eastAsia="Times New Roman"/>
        </w:rPr>
      </w:pPr>
      <w:r w:rsidRPr="00FF01A7">
        <w:rPr>
          <w:rFonts w:eastAsia="Times New Roman"/>
        </w:rPr>
        <w:t>Интонация, ее функции. Основные элементы интонации.</w:t>
      </w:r>
    </w:p>
    <w:p w14:paraId="15C63BB7" w14:textId="77777777" w:rsidR="00782572" w:rsidRPr="00FF01A7" w:rsidRDefault="00782572" w:rsidP="00B5363F">
      <w:pPr>
        <w:suppressAutoHyphens/>
        <w:ind w:firstLine="709"/>
        <w:rPr>
          <w:rFonts w:eastAsia="Times New Roman"/>
        </w:rPr>
      </w:pPr>
      <w:r w:rsidRPr="00FF01A7">
        <w:rPr>
          <w:rFonts w:eastAsia="Times New Roman"/>
        </w:rPr>
        <w:t>Связь фонетики с графикой и орфографией.</w:t>
      </w:r>
    </w:p>
    <w:p w14:paraId="70ED9458" w14:textId="77777777" w:rsidR="00782572" w:rsidRPr="00FF01A7" w:rsidRDefault="00782572" w:rsidP="00B5363F">
      <w:pPr>
        <w:suppressAutoHyphens/>
        <w:ind w:firstLine="709"/>
        <w:rPr>
          <w:rFonts w:eastAsia="Times New Roman"/>
        </w:rPr>
      </w:pPr>
      <w:r w:rsidRPr="00FF01A7">
        <w:rPr>
          <w:rFonts w:eastAsia="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6560DEBD" w14:textId="77777777" w:rsidR="00782572" w:rsidRPr="00FF01A7" w:rsidRDefault="00782572" w:rsidP="00B5363F">
      <w:pPr>
        <w:suppressAutoHyphens/>
        <w:ind w:firstLine="709"/>
        <w:rPr>
          <w:rFonts w:eastAsia="Times New Roman"/>
        </w:rPr>
      </w:pPr>
      <w:r w:rsidRPr="00FF01A7">
        <w:rPr>
          <w:rFonts w:eastAsia="Times New Roman"/>
        </w:rPr>
        <w:t>Применение знаний по фонетике в практике правописания.</w:t>
      </w:r>
    </w:p>
    <w:p w14:paraId="504DF2B8"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08" w:name="_Toc287934285"/>
      <w:bookmarkStart w:id="109" w:name="_Toc414553187"/>
      <w:r w:rsidRPr="00FF01A7">
        <w:rPr>
          <w:rFonts w:ascii="Times New Roman" w:hAnsi="Times New Roman" w:cs="Times New Roman"/>
          <w:sz w:val="20"/>
          <w:szCs w:val="20"/>
        </w:rPr>
        <w:t>Морфемика и словообразование</w:t>
      </w:r>
      <w:bookmarkEnd w:id="108"/>
      <w:bookmarkEnd w:id="109"/>
    </w:p>
    <w:p w14:paraId="5965528F" w14:textId="77777777" w:rsidR="00782572" w:rsidRPr="00FF01A7" w:rsidRDefault="00782572" w:rsidP="00B5363F">
      <w:pPr>
        <w:suppressAutoHyphens/>
        <w:ind w:firstLine="709"/>
        <w:rPr>
          <w:rFonts w:eastAsia="Times New Roman"/>
        </w:rPr>
      </w:pPr>
      <w:r w:rsidRPr="00FF01A7">
        <w:rPr>
          <w:rFonts w:eastAsia="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1F1D305C" w14:textId="77777777" w:rsidR="00782572" w:rsidRPr="00FF01A7" w:rsidRDefault="00782572" w:rsidP="00B5363F">
      <w:pPr>
        <w:suppressAutoHyphens/>
        <w:ind w:firstLine="709"/>
        <w:rPr>
          <w:rFonts w:eastAsia="Times New Roman"/>
        </w:rPr>
      </w:pPr>
      <w:r w:rsidRPr="00FF01A7">
        <w:rPr>
          <w:rFonts w:eastAsia="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3DD50F4A" w14:textId="77777777" w:rsidR="00782572" w:rsidRPr="00FF01A7" w:rsidRDefault="00782572" w:rsidP="00B5363F">
      <w:pPr>
        <w:suppressAutoHyphens/>
        <w:ind w:firstLine="709"/>
        <w:rPr>
          <w:rFonts w:eastAsia="Times New Roman"/>
        </w:rPr>
      </w:pPr>
      <w:r w:rsidRPr="00FF01A7">
        <w:rPr>
          <w:rFonts w:eastAsia="Times New Roman"/>
          <w:i/>
          <w:iCs/>
        </w:rPr>
        <w:t>Словообразовательная цепочка. Словообразовательное гнездо.</w:t>
      </w:r>
    </w:p>
    <w:p w14:paraId="31B869DE" w14:textId="77777777" w:rsidR="00782572" w:rsidRPr="00FF01A7" w:rsidRDefault="00782572" w:rsidP="00B5363F">
      <w:pPr>
        <w:suppressAutoHyphens/>
        <w:ind w:firstLine="709"/>
        <w:rPr>
          <w:rFonts w:eastAsia="Times New Roman"/>
        </w:rPr>
      </w:pPr>
      <w:r w:rsidRPr="00FF01A7">
        <w:rPr>
          <w:rFonts w:eastAsia="Times New Roman"/>
        </w:rPr>
        <w:t>Применение знаний по морфемике и словообразованию в практике правописания.</w:t>
      </w:r>
    </w:p>
    <w:p w14:paraId="0AC23747"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10" w:name="_Toc287934286"/>
      <w:bookmarkStart w:id="111" w:name="_Toc414553188"/>
      <w:r w:rsidRPr="00FF01A7">
        <w:rPr>
          <w:rFonts w:ascii="Times New Roman" w:hAnsi="Times New Roman" w:cs="Times New Roman"/>
          <w:sz w:val="20"/>
          <w:szCs w:val="20"/>
        </w:rPr>
        <w:t>Лексикология и фразеология</w:t>
      </w:r>
      <w:bookmarkEnd w:id="110"/>
      <w:bookmarkEnd w:id="111"/>
    </w:p>
    <w:p w14:paraId="57CF5929" w14:textId="77777777" w:rsidR="00782572" w:rsidRPr="00FF01A7" w:rsidRDefault="00782572" w:rsidP="00B5363F">
      <w:pPr>
        <w:suppressAutoHyphens/>
        <w:ind w:firstLine="709"/>
        <w:rPr>
          <w:rFonts w:eastAsia="Times New Roman"/>
        </w:rPr>
      </w:pPr>
      <w:r w:rsidRPr="00FF01A7">
        <w:rPr>
          <w:rFonts w:eastAsia="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489C66D7"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Понятие об этимологии. </w:t>
      </w:r>
    </w:p>
    <w:p w14:paraId="332223FE" w14:textId="77777777" w:rsidR="00782572" w:rsidRPr="00FF01A7" w:rsidRDefault="00782572" w:rsidP="00B5363F">
      <w:pPr>
        <w:suppressAutoHyphens/>
        <w:ind w:firstLine="709"/>
        <w:rPr>
          <w:rFonts w:eastAsia="Times New Roman"/>
        </w:rPr>
      </w:pPr>
      <w:r w:rsidRPr="00FF01A7">
        <w:rPr>
          <w:rFonts w:eastAsia="Times New Roman"/>
        </w:rPr>
        <w:t>Оценка своей и чужой речи с точки зрения точного, уместного и выразительного словоупотребления.</w:t>
      </w:r>
    </w:p>
    <w:p w14:paraId="3FCB919A"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12" w:name="_Toc287934287"/>
      <w:bookmarkStart w:id="113" w:name="_Toc414553189"/>
      <w:r w:rsidRPr="00FF01A7">
        <w:rPr>
          <w:rFonts w:ascii="Times New Roman" w:hAnsi="Times New Roman" w:cs="Times New Roman"/>
          <w:sz w:val="20"/>
          <w:szCs w:val="20"/>
        </w:rPr>
        <w:t>Морфология</w:t>
      </w:r>
      <w:bookmarkEnd w:id="112"/>
      <w:bookmarkEnd w:id="113"/>
    </w:p>
    <w:p w14:paraId="7F9DA1F9" w14:textId="77777777" w:rsidR="00782572" w:rsidRPr="00FF01A7" w:rsidRDefault="00782572" w:rsidP="00B5363F">
      <w:pPr>
        <w:suppressAutoHyphens/>
        <w:ind w:firstLine="709"/>
        <w:rPr>
          <w:rFonts w:eastAsia="Times New Roman"/>
        </w:rPr>
      </w:pPr>
      <w:r w:rsidRPr="00FF01A7">
        <w:rPr>
          <w:rFonts w:eastAsia="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FF01A7">
        <w:rPr>
          <w:rFonts w:eastAsia="Times New Roman"/>
          <w:i/>
          <w:iCs/>
        </w:rPr>
        <w:t xml:space="preserve">Различные точки зрения на место причастия и деепричастия в системе частей речи. </w:t>
      </w:r>
      <w:r w:rsidRPr="00FF01A7">
        <w:rPr>
          <w:rFonts w:eastAsia="Times New Roman"/>
        </w:rPr>
        <w:t>Служебные части речи. Междометия и звукоподражательные слова.</w:t>
      </w:r>
    </w:p>
    <w:p w14:paraId="5D5BD646" w14:textId="77777777" w:rsidR="00782572" w:rsidRPr="00FF01A7" w:rsidRDefault="00782572" w:rsidP="00B5363F">
      <w:pPr>
        <w:suppressAutoHyphens/>
        <w:ind w:firstLine="709"/>
        <w:rPr>
          <w:rFonts w:eastAsia="Times New Roman"/>
        </w:rPr>
      </w:pPr>
      <w:r w:rsidRPr="00FF01A7">
        <w:rPr>
          <w:rFonts w:eastAsia="Times New Roman"/>
        </w:rPr>
        <w:t>Морфологический анализ слова.</w:t>
      </w:r>
    </w:p>
    <w:p w14:paraId="27382F58" w14:textId="77777777" w:rsidR="00782572" w:rsidRPr="00FF01A7" w:rsidRDefault="00782572" w:rsidP="00B5363F">
      <w:pPr>
        <w:suppressAutoHyphens/>
        <w:ind w:firstLine="709"/>
        <w:rPr>
          <w:rFonts w:eastAsia="Times New Roman"/>
        </w:rPr>
      </w:pPr>
      <w:r w:rsidRPr="00FF01A7">
        <w:rPr>
          <w:rFonts w:eastAsia="Times New Roman"/>
        </w:rPr>
        <w:t>Омонимия слов разных частей речи.</w:t>
      </w:r>
    </w:p>
    <w:p w14:paraId="317D1CBC" w14:textId="77777777" w:rsidR="00782572" w:rsidRPr="00FF01A7" w:rsidRDefault="00782572" w:rsidP="00B5363F">
      <w:pPr>
        <w:suppressAutoHyphens/>
        <w:ind w:firstLine="709"/>
        <w:rPr>
          <w:rFonts w:eastAsia="Times New Roman"/>
        </w:rPr>
      </w:pPr>
      <w:r w:rsidRPr="00FF01A7">
        <w:rPr>
          <w:rFonts w:eastAsia="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27C42301" w14:textId="77777777" w:rsidR="00782572" w:rsidRPr="00FF01A7" w:rsidRDefault="00782572" w:rsidP="00B5363F">
      <w:pPr>
        <w:suppressAutoHyphens/>
        <w:ind w:firstLine="709"/>
        <w:rPr>
          <w:rFonts w:eastAsia="Times New Roman"/>
        </w:rPr>
      </w:pPr>
      <w:r w:rsidRPr="00FF01A7">
        <w:rPr>
          <w:rFonts w:eastAsia="Times New Roman"/>
        </w:rPr>
        <w:t>Применение знаний по морфологии в практике правописания.</w:t>
      </w:r>
    </w:p>
    <w:p w14:paraId="2A7F9483"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14" w:name="_Toc287934288"/>
      <w:bookmarkStart w:id="115" w:name="_Toc414553190"/>
      <w:r w:rsidRPr="00FF01A7">
        <w:rPr>
          <w:rFonts w:ascii="Times New Roman" w:hAnsi="Times New Roman" w:cs="Times New Roman"/>
          <w:sz w:val="20"/>
          <w:szCs w:val="20"/>
        </w:rPr>
        <w:t>Синтаксис</w:t>
      </w:r>
      <w:bookmarkEnd w:id="114"/>
      <w:bookmarkEnd w:id="115"/>
    </w:p>
    <w:p w14:paraId="7B713370" w14:textId="77777777" w:rsidR="00782572" w:rsidRPr="00FF01A7" w:rsidRDefault="00782572" w:rsidP="00B5363F">
      <w:pPr>
        <w:suppressAutoHyphens/>
        <w:ind w:firstLine="709"/>
        <w:rPr>
          <w:rFonts w:eastAsia="Times New Roman"/>
        </w:rPr>
      </w:pPr>
      <w:r w:rsidRPr="00FF01A7">
        <w:rPr>
          <w:rFonts w:eastAsia="Times New Roman"/>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w:t>
      </w:r>
      <w:r w:rsidRPr="00FF01A7">
        <w:rPr>
          <w:rFonts w:eastAsia="Times New Roman"/>
        </w:rPr>
        <w:lastRenderedPageBreak/>
        <w:t>синтаксических отношений между частями сложного предложения. Сложные предложения с различными видами связи.</w:t>
      </w:r>
    </w:p>
    <w:p w14:paraId="40CF4553" w14:textId="77777777" w:rsidR="00782572" w:rsidRPr="00FF01A7" w:rsidRDefault="00782572" w:rsidP="00B5363F">
      <w:pPr>
        <w:suppressAutoHyphens/>
        <w:ind w:firstLine="709"/>
        <w:rPr>
          <w:rFonts w:eastAsia="Times New Roman"/>
        </w:rPr>
      </w:pPr>
      <w:r w:rsidRPr="00FF01A7">
        <w:rPr>
          <w:rFonts w:eastAsia="Times New Roman"/>
        </w:rPr>
        <w:t>Способы передачи чужой речи.</w:t>
      </w:r>
    </w:p>
    <w:p w14:paraId="6AA361E2" w14:textId="77777777" w:rsidR="00782572" w:rsidRPr="00FF01A7" w:rsidRDefault="00782572" w:rsidP="00B5363F">
      <w:pPr>
        <w:suppressAutoHyphens/>
        <w:ind w:firstLine="709"/>
        <w:rPr>
          <w:rFonts w:eastAsia="Times New Roman"/>
        </w:rPr>
      </w:pPr>
      <w:r w:rsidRPr="00FF01A7">
        <w:rPr>
          <w:rFonts w:eastAsia="Times New Roman"/>
        </w:rPr>
        <w:t>Синтаксический анализ простого и сложного предложения.</w:t>
      </w:r>
    </w:p>
    <w:p w14:paraId="18EF080D" w14:textId="77777777" w:rsidR="00782572" w:rsidRPr="00FF01A7" w:rsidRDefault="00782572" w:rsidP="00B5363F">
      <w:pPr>
        <w:suppressAutoHyphens/>
        <w:ind w:firstLine="709"/>
        <w:rPr>
          <w:rFonts w:eastAsia="Times New Roman"/>
        </w:rPr>
      </w:pPr>
      <w:r w:rsidRPr="00FF01A7">
        <w:rPr>
          <w:rFonts w:eastAsia="Times New Roman"/>
        </w:rPr>
        <w:t>Понятие текста, основные признаки текста (членимость, смысловая цельность, связность, завершенность). Внутритекстовые средства связи.</w:t>
      </w:r>
    </w:p>
    <w:p w14:paraId="2514923F" w14:textId="77777777" w:rsidR="00782572" w:rsidRPr="00FF01A7" w:rsidRDefault="00782572" w:rsidP="00B5363F">
      <w:pPr>
        <w:suppressAutoHyphens/>
        <w:ind w:firstLine="709"/>
        <w:rPr>
          <w:rFonts w:eastAsia="Times New Roman"/>
        </w:rPr>
      </w:pPr>
      <w:r w:rsidRPr="00FF01A7">
        <w:rPr>
          <w:rFonts w:eastAsia="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213B4538" w14:textId="77777777" w:rsidR="00782572" w:rsidRPr="00FF01A7" w:rsidRDefault="00782572" w:rsidP="00B5363F">
      <w:pPr>
        <w:suppressAutoHyphens/>
        <w:ind w:firstLine="709"/>
        <w:rPr>
          <w:rFonts w:eastAsia="Times New Roman"/>
        </w:rPr>
      </w:pPr>
      <w:r w:rsidRPr="00FF01A7">
        <w:rPr>
          <w:rFonts w:eastAsia="Times New Roman"/>
        </w:rPr>
        <w:t>Применение знаний по синтаксису в практике правописания.</w:t>
      </w:r>
    </w:p>
    <w:p w14:paraId="79DB3002"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16" w:name="_Toc287934289"/>
      <w:bookmarkStart w:id="117" w:name="_Toc414553191"/>
      <w:r w:rsidRPr="00FF01A7">
        <w:rPr>
          <w:rFonts w:ascii="Times New Roman" w:hAnsi="Times New Roman" w:cs="Times New Roman"/>
          <w:sz w:val="20"/>
          <w:szCs w:val="20"/>
        </w:rPr>
        <w:t>Правописание: орфография и пунктуация</w:t>
      </w:r>
      <w:bookmarkEnd w:id="116"/>
      <w:bookmarkEnd w:id="117"/>
    </w:p>
    <w:p w14:paraId="68CDC58B" w14:textId="77777777" w:rsidR="00782572" w:rsidRPr="00FF01A7" w:rsidRDefault="00782572" w:rsidP="00B5363F">
      <w:pPr>
        <w:suppressAutoHyphens/>
        <w:ind w:firstLine="709"/>
        <w:rPr>
          <w:rFonts w:eastAsia="Times New Roman"/>
        </w:rPr>
      </w:pPr>
      <w:r w:rsidRPr="00FF01A7">
        <w:rPr>
          <w:rFonts w:eastAsia="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39205969" w14:textId="77777777" w:rsidR="00782572" w:rsidRPr="00FF01A7" w:rsidRDefault="00782572" w:rsidP="00B5363F">
      <w:pPr>
        <w:suppressAutoHyphens/>
        <w:ind w:firstLine="709"/>
        <w:rPr>
          <w:rFonts w:eastAsia="Times New Roman"/>
        </w:rPr>
      </w:pPr>
      <w:r w:rsidRPr="00FF01A7">
        <w:rPr>
          <w:rFonts w:eastAsia="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2912EAE9" w14:textId="77777777" w:rsidR="00782572" w:rsidRPr="00FF01A7" w:rsidRDefault="00782572" w:rsidP="00B5363F">
      <w:pPr>
        <w:suppressAutoHyphens/>
        <w:ind w:firstLine="709"/>
        <w:rPr>
          <w:rFonts w:eastAsia="Times New Roman"/>
          <w:b/>
          <w:bCs/>
        </w:rPr>
      </w:pPr>
      <w:r w:rsidRPr="00FF01A7">
        <w:rPr>
          <w:rFonts w:eastAsia="Times New Roman"/>
        </w:rPr>
        <w:t>Орфографический анализ слова и пунктуационный анализ предложения.</w:t>
      </w:r>
    </w:p>
    <w:p w14:paraId="55CAB759" w14:textId="77777777" w:rsidR="00782572" w:rsidRPr="00FF01A7" w:rsidRDefault="00782572" w:rsidP="00B5363F">
      <w:pPr>
        <w:pStyle w:val="3"/>
        <w:spacing w:before="0" w:after="0"/>
        <w:ind w:firstLine="709"/>
        <w:rPr>
          <w:rFonts w:ascii="Times New Roman" w:hAnsi="Times New Roman" w:cs="Times New Roman"/>
          <w:sz w:val="20"/>
          <w:szCs w:val="20"/>
        </w:rPr>
      </w:pPr>
      <w:bookmarkStart w:id="118" w:name="_Toc409691670"/>
      <w:bookmarkStart w:id="119" w:name="_Toc410653995"/>
      <w:bookmarkStart w:id="120" w:name="_Toc414553192"/>
      <w:r w:rsidRPr="00FF01A7">
        <w:rPr>
          <w:rFonts w:ascii="Times New Roman" w:hAnsi="Times New Roman" w:cs="Times New Roman"/>
          <w:sz w:val="20"/>
          <w:szCs w:val="20"/>
        </w:rPr>
        <w:t>2.2.2.2. Литература</w:t>
      </w:r>
      <w:bookmarkEnd w:id="118"/>
      <w:bookmarkEnd w:id="119"/>
      <w:bookmarkEnd w:id="120"/>
    </w:p>
    <w:p w14:paraId="5CE8AED7" w14:textId="77777777" w:rsidR="00782572" w:rsidRPr="00FF01A7" w:rsidRDefault="00782572" w:rsidP="00B5363F">
      <w:pPr>
        <w:ind w:firstLine="709"/>
        <w:rPr>
          <w:rFonts w:eastAsia="Times New Roman"/>
          <w:b/>
          <w:bCs/>
        </w:rPr>
      </w:pPr>
      <w:r w:rsidRPr="00FF01A7">
        <w:rPr>
          <w:rFonts w:eastAsia="Times New Roman"/>
          <w:b/>
          <w:bCs/>
        </w:rPr>
        <w:t>Цели и задачи литературного образования</w:t>
      </w:r>
    </w:p>
    <w:p w14:paraId="65886251" w14:textId="77777777" w:rsidR="00782572" w:rsidRPr="00FF01A7" w:rsidRDefault="00782572" w:rsidP="00B5363F">
      <w:pPr>
        <w:suppressAutoHyphens/>
        <w:ind w:firstLine="709"/>
        <w:rPr>
          <w:rFonts w:eastAsia="Times New Roman"/>
          <w:b/>
          <w:bCs/>
          <w:i/>
          <w:iCs/>
        </w:rPr>
      </w:pPr>
      <w:r w:rsidRPr="00FF01A7">
        <w:rPr>
          <w:rFonts w:eastAsia="Times New Roman"/>
          <w:b/>
          <w:bCs/>
          <w:i/>
          <w:iCs/>
        </w:rPr>
        <w:t>Литература – учебный предмет, освоение содержания которого направлено:</w:t>
      </w:r>
    </w:p>
    <w:p w14:paraId="3C30B310" w14:textId="77777777" w:rsidR="00782572" w:rsidRPr="00FF01A7" w:rsidRDefault="00782572" w:rsidP="002E27FB">
      <w:pPr>
        <w:widowControl/>
        <w:numPr>
          <w:ilvl w:val="0"/>
          <w:numId w:val="232"/>
        </w:numPr>
        <w:tabs>
          <w:tab w:val="left" w:pos="900"/>
        </w:tabs>
        <w:suppressAutoHyphens/>
        <w:ind w:left="0" w:firstLine="709"/>
        <w:rPr>
          <w:rFonts w:eastAsia="Times New Roman"/>
        </w:rPr>
      </w:pPr>
      <w:r w:rsidRPr="00FF01A7">
        <w:rPr>
          <w:rFonts w:eastAsia="Times New Roman"/>
        </w:rPr>
        <w:t xml:space="preserve">на последовательное формирование читательской культуры через приобщение к чтению художественной литературы; </w:t>
      </w:r>
    </w:p>
    <w:p w14:paraId="33524D65" w14:textId="77777777" w:rsidR="00782572" w:rsidRPr="00FF01A7" w:rsidRDefault="00782572" w:rsidP="002E27FB">
      <w:pPr>
        <w:widowControl/>
        <w:numPr>
          <w:ilvl w:val="0"/>
          <w:numId w:val="232"/>
        </w:numPr>
        <w:tabs>
          <w:tab w:val="left" w:pos="900"/>
        </w:tabs>
        <w:suppressAutoHyphens/>
        <w:ind w:left="0" w:firstLine="709"/>
        <w:rPr>
          <w:rFonts w:eastAsia="Times New Roman"/>
        </w:rPr>
      </w:pPr>
      <w:r w:rsidRPr="00FF01A7">
        <w:rPr>
          <w:rFonts w:eastAsia="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776FFAB3" w14:textId="77777777" w:rsidR="00782572" w:rsidRPr="00FF01A7" w:rsidRDefault="00782572" w:rsidP="002E27FB">
      <w:pPr>
        <w:widowControl/>
        <w:numPr>
          <w:ilvl w:val="0"/>
          <w:numId w:val="232"/>
        </w:numPr>
        <w:tabs>
          <w:tab w:val="left" w:pos="900"/>
        </w:tabs>
        <w:suppressAutoHyphens/>
        <w:ind w:left="0" w:firstLine="709"/>
        <w:rPr>
          <w:rFonts w:eastAsia="Times New Roman"/>
        </w:rPr>
      </w:pPr>
      <w:r w:rsidRPr="00FF01A7">
        <w:rPr>
          <w:rFonts w:eastAsia="Times New Roman"/>
        </w:rPr>
        <w:t>на развитие эмоциональной сферы личности, образного, ассоциативного и логического мышления;</w:t>
      </w:r>
    </w:p>
    <w:p w14:paraId="1DF18B28" w14:textId="77777777" w:rsidR="00782572" w:rsidRPr="00FF01A7" w:rsidRDefault="00782572" w:rsidP="002E27FB">
      <w:pPr>
        <w:widowControl/>
        <w:numPr>
          <w:ilvl w:val="0"/>
          <w:numId w:val="232"/>
        </w:numPr>
        <w:tabs>
          <w:tab w:val="left" w:pos="900"/>
        </w:tabs>
        <w:suppressAutoHyphens/>
        <w:ind w:left="0" w:firstLine="709"/>
        <w:rPr>
          <w:rFonts w:eastAsia="Times New Roman"/>
        </w:rPr>
      </w:pPr>
      <w:r w:rsidRPr="00FF01A7">
        <w:rPr>
          <w:rFonts w:eastAsia="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5674472F" w14:textId="77777777" w:rsidR="00782572" w:rsidRPr="00FF01A7" w:rsidRDefault="00782572" w:rsidP="002E27FB">
      <w:pPr>
        <w:widowControl/>
        <w:numPr>
          <w:ilvl w:val="0"/>
          <w:numId w:val="232"/>
        </w:numPr>
        <w:tabs>
          <w:tab w:val="left" w:pos="900"/>
        </w:tabs>
        <w:suppressAutoHyphens/>
        <w:ind w:left="0" w:firstLine="709"/>
        <w:rPr>
          <w:rFonts w:eastAsia="Times New Roman"/>
        </w:rPr>
      </w:pPr>
      <w:r w:rsidRPr="00FF01A7">
        <w:rPr>
          <w:rFonts w:eastAsia="Times New Roman"/>
        </w:rPr>
        <w:t>на формирование потребности и способности выражения себя в слове.</w:t>
      </w:r>
    </w:p>
    <w:p w14:paraId="45DBC51E"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1B25F115" w14:textId="77777777" w:rsidR="00782572" w:rsidRPr="00FF01A7" w:rsidRDefault="00782572" w:rsidP="00B5363F">
      <w:pPr>
        <w:pStyle w:val="34"/>
        <w:suppressAutoHyphens/>
        <w:spacing w:after="0"/>
        <w:ind w:left="0" w:firstLine="709"/>
        <w:jc w:val="both"/>
        <w:rPr>
          <w:sz w:val="20"/>
          <w:szCs w:val="20"/>
        </w:rPr>
      </w:pPr>
      <w:r w:rsidRPr="00FF01A7">
        <w:rPr>
          <w:sz w:val="20"/>
          <w:szCs w:val="20"/>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199E7CA9" w14:textId="77777777" w:rsidR="00782572" w:rsidRPr="00FF01A7" w:rsidRDefault="00782572" w:rsidP="00B5363F">
      <w:pPr>
        <w:pStyle w:val="34"/>
        <w:suppressAutoHyphens/>
        <w:spacing w:after="0"/>
        <w:ind w:left="0" w:firstLine="709"/>
        <w:jc w:val="both"/>
        <w:rPr>
          <w:sz w:val="20"/>
          <w:szCs w:val="20"/>
        </w:rPr>
      </w:pPr>
      <w:r w:rsidRPr="00FF01A7">
        <w:rPr>
          <w:b/>
          <w:bCs/>
          <w:sz w:val="20"/>
          <w:szCs w:val="20"/>
        </w:rPr>
        <w:t>Стратегическая цель изучения литературы</w:t>
      </w:r>
      <w:r w:rsidRPr="00FF01A7">
        <w:rPr>
          <w:sz w:val="20"/>
          <w:szCs w:val="20"/>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7021248D" w14:textId="77777777" w:rsidR="00782572" w:rsidRPr="00FF01A7" w:rsidRDefault="00782572" w:rsidP="00B5363F">
      <w:pPr>
        <w:pStyle w:val="34"/>
        <w:suppressAutoHyphens/>
        <w:spacing w:after="0"/>
        <w:ind w:left="0" w:firstLine="709"/>
        <w:jc w:val="both"/>
        <w:rPr>
          <w:b/>
          <w:bCs/>
          <w:i/>
          <w:iCs/>
          <w:sz w:val="20"/>
          <w:szCs w:val="20"/>
        </w:rPr>
      </w:pPr>
      <w:r w:rsidRPr="00FF01A7">
        <w:rPr>
          <w:b/>
          <w:bCs/>
          <w:i/>
          <w:iCs/>
          <w:sz w:val="20"/>
          <w:szCs w:val="20"/>
        </w:rPr>
        <w:t xml:space="preserve">Изучение литературы в основной школе (5-9 классы) закладывает необходимый фундамент для достижения перечисленных целей. </w:t>
      </w:r>
    </w:p>
    <w:p w14:paraId="4284282A" w14:textId="77777777" w:rsidR="00782572" w:rsidRPr="00FF01A7" w:rsidRDefault="00782572" w:rsidP="00B5363F">
      <w:pPr>
        <w:suppressAutoHyphens/>
        <w:ind w:firstLine="709"/>
        <w:rPr>
          <w:rFonts w:eastAsia="Times New Roman"/>
        </w:rPr>
      </w:pPr>
      <w:r w:rsidRPr="00FF01A7">
        <w:rPr>
          <w:rFonts w:eastAsia="Times New Roman"/>
        </w:rPr>
        <w:t>Объект изучения в учебной деятельности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63059F4F" w14:textId="77777777" w:rsidR="00782572" w:rsidRPr="00FF01A7" w:rsidRDefault="00782572" w:rsidP="00B5363F">
      <w:pPr>
        <w:suppressAutoHyphens/>
        <w:ind w:firstLine="709"/>
        <w:rPr>
          <w:rFonts w:eastAsia="Times New Roman"/>
          <w:b/>
          <w:bCs/>
        </w:rPr>
      </w:pPr>
      <w:r w:rsidRPr="00FF01A7">
        <w:rPr>
          <w:rFonts w:eastAsia="Times New Roman"/>
          <w:b/>
          <w:bCs/>
        </w:rPr>
        <w:t>Изучение литературы в школе решает следующие образовательные задачи:</w:t>
      </w:r>
    </w:p>
    <w:p w14:paraId="69BD818C"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sz w:val="20"/>
          <w:szCs w:val="20"/>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261FCE9F"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sz w:val="20"/>
          <w:szCs w:val="20"/>
        </w:rPr>
        <w:t>формирование и развитие представлений о литературном произведении как о художественном мире, особым образом построенном автором;</w:t>
      </w:r>
    </w:p>
    <w:p w14:paraId="2D467FC8"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sz w:val="20"/>
          <w:szCs w:val="20"/>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04A0E337"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sz w:val="20"/>
          <w:szCs w:val="20"/>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2B397A5E" w14:textId="77777777" w:rsidR="00782572" w:rsidRPr="00FF01A7" w:rsidRDefault="00782572" w:rsidP="002E27FB">
      <w:pPr>
        <w:pStyle w:val="ListParagraph2"/>
        <w:widowControl w:val="0"/>
        <w:numPr>
          <w:ilvl w:val="0"/>
          <w:numId w:val="205"/>
        </w:numPr>
        <w:tabs>
          <w:tab w:val="left" w:pos="900"/>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формирование отношения к литературе как к особому способу познания жизни;</w:t>
      </w:r>
    </w:p>
    <w:p w14:paraId="57182344"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sz w:val="20"/>
          <w:szCs w:val="20"/>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14:paraId="540DCD9B"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b/>
          <w:bCs/>
          <w:sz w:val="20"/>
          <w:szCs w:val="20"/>
        </w:rPr>
      </w:pPr>
      <w:r w:rsidRPr="00FF01A7">
        <w:rPr>
          <w:rFonts w:ascii="Times New Roman" w:hAnsi="Times New Roman" w:cs="Times New Roman"/>
          <w:sz w:val="20"/>
          <w:szCs w:val="20"/>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30958E59"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b/>
          <w:bCs/>
          <w:sz w:val="20"/>
          <w:szCs w:val="20"/>
        </w:rPr>
      </w:pPr>
      <w:r w:rsidRPr="00FF01A7">
        <w:rPr>
          <w:rFonts w:ascii="Times New Roman" w:hAnsi="Times New Roman" w:cs="Times New Roman"/>
          <w:sz w:val="20"/>
          <w:szCs w:val="20"/>
        </w:rPr>
        <w:t xml:space="preserve">воспитание квалифицированного читателя со сформированным эстетическим вкусом; </w:t>
      </w:r>
    </w:p>
    <w:p w14:paraId="7482BA68" w14:textId="77777777" w:rsidR="00782572" w:rsidRPr="00FF01A7" w:rsidRDefault="00782572" w:rsidP="002E27FB">
      <w:pPr>
        <w:pStyle w:val="ListParagraph2"/>
        <w:widowControl w:val="0"/>
        <w:numPr>
          <w:ilvl w:val="0"/>
          <w:numId w:val="205"/>
        </w:numPr>
        <w:tabs>
          <w:tab w:val="left" w:pos="900"/>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формирование отношения к литературе как к одной из основных культурных ценностей народа;</w:t>
      </w:r>
    </w:p>
    <w:p w14:paraId="56360BF6"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b/>
          <w:bCs/>
          <w:sz w:val="20"/>
          <w:szCs w:val="20"/>
        </w:rPr>
      </w:pPr>
      <w:r w:rsidRPr="00FF01A7">
        <w:rPr>
          <w:rFonts w:ascii="Times New Roman" w:hAnsi="Times New Roman" w:cs="Times New Roman"/>
          <w:sz w:val="20"/>
          <w:szCs w:val="20"/>
        </w:rPr>
        <w:t xml:space="preserve">обеспечение через чтение и изучение классической и современной литературы культурной самоидентификации; </w:t>
      </w:r>
    </w:p>
    <w:p w14:paraId="7275B0A9" w14:textId="77777777" w:rsidR="00782572" w:rsidRPr="00FF01A7" w:rsidRDefault="00782572" w:rsidP="002E27FB">
      <w:pPr>
        <w:pStyle w:val="ListParagraph2"/>
        <w:widowControl w:val="0"/>
        <w:numPr>
          <w:ilvl w:val="0"/>
          <w:numId w:val="205"/>
        </w:numPr>
        <w:tabs>
          <w:tab w:val="left" w:pos="900"/>
        </w:tabs>
        <w:suppressAutoHyphens/>
        <w:autoSpaceDE w:val="0"/>
        <w:autoSpaceDN w:val="0"/>
        <w:adjustRightInd w:val="0"/>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осознание значимости чтения и изучения литературы для своего дальнейшего развития;</w:t>
      </w:r>
    </w:p>
    <w:p w14:paraId="28072A7F" w14:textId="77777777" w:rsidR="00782572" w:rsidRPr="00FF01A7" w:rsidRDefault="00782572" w:rsidP="002E27FB">
      <w:pPr>
        <w:pStyle w:val="ListParagraph2"/>
        <w:numPr>
          <w:ilvl w:val="0"/>
          <w:numId w:val="205"/>
        </w:numPr>
        <w:tabs>
          <w:tab w:val="left" w:pos="900"/>
        </w:tabs>
        <w:suppressAutoHyphens/>
        <w:spacing w:after="0" w:line="240" w:lineRule="auto"/>
        <w:ind w:left="0" w:firstLine="709"/>
        <w:jc w:val="both"/>
        <w:rPr>
          <w:rFonts w:ascii="Times New Roman" w:hAnsi="Times New Roman" w:cs="Times New Roman"/>
          <w:i/>
          <w:iCs/>
          <w:sz w:val="20"/>
          <w:szCs w:val="20"/>
        </w:rPr>
      </w:pPr>
      <w:r w:rsidRPr="00FF01A7">
        <w:rPr>
          <w:rFonts w:ascii="Times New Roman" w:hAnsi="Times New Roman" w:cs="Times New Roman"/>
          <w:sz w:val="20"/>
          <w:szCs w:val="20"/>
        </w:rPr>
        <w:t xml:space="preserve">формирование у школьника стремления сознательно планировать свое досуговое чтение. </w:t>
      </w:r>
    </w:p>
    <w:p w14:paraId="35F62194" w14:textId="77777777" w:rsidR="00782572" w:rsidRPr="00FF01A7" w:rsidRDefault="00782572" w:rsidP="00B5363F">
      <w:pPr>
        <w:suppressAutoHyphens/>
        <w:ind w:firstLine="709"/>
        <w:rPr>
          <w:rFonts w:eastAsia="Times New Roman"/>
        </w:rPr>
      </w:pPr>
      <w:r w:rsidRPr="00FF01A7">
        <w:rPr>
          <w:rFonts w:eastAsia="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FF01A7">
        <w:rPr>
          <w:rFonts w:eastAsia="Times New Roman"/>
        </w:rPr>
        <w:tab/>
      </w:r>
    </w:p>
    <w:p w14:paraId="3E7303A2" w14:textId="77777777" w:rsidR="00782572" w:rsidRPr="00FF01A7" w:rsidRDefault="00782572" w:rsidP="00B5363F">
      <w:pPr>
        <w:suppressAutoHyphens/>
        <w:ind w:firstLine="709"/>
        <w:rPr>
          <w:rFonts w:eastAsia="Times New Roman"/>
          <w:b/>
          <w:bCs/>
        </w:rPr>
      </w:pPr>
      <w:r w:rsidRPr="00FF01A7">
        <w:rPr>
          <w:rFonts w:eastAsia="Times New Roman"/>
          <w:b/>
          <w:bCs/>
        </w:rPr>
        <w:t>Примерная программа по литературе строится с учетом:</w:t>
      </w:r>
    </w:p>
    <w:p w14:paraId="5D5F21A9" w14:textId="77777777" w:rsidR="00782572" w:rsidRPr="00FF01A7" w:rsidRDefault="00782572" w:rsidP="002E27FB">
      <w:pPr>
        <w:widowControl/>
        <w:numPr>
          <w:ilvl w:val="0"/>
          <w:numId w:val="204"/>
        </w:numPr>
        <w:tabs>
          <w:tab w:val="left" w:pos="900"/>
          <w:tab w:val="left" w:pos="1134"/>
        </w:tabs>
        <w:suppressAutoHyphens/>
        <w:ind w:left="0" w:firstLine="709"/>
        <w:rPr>
          <w:rFonts w:eastAsia="Times New Roman"/>
        </w:rPr>
      </w:pPr>
      <w:r w:rsidRPr="00FF01A7">
        <w:rPr>
          <w:rFonts w:eastAsia="Times New Roman"/>
          <w:b/>
          <w:bCs/>
        </w:rPr>
        <w:t>лучших традиций</w:t>
      </w:r>
      <w:r w:rsidRPr="00FF01A7">
        <w:rPr>
          <w:rFonts w:eastAsia="Times New Roman"/>
        </w:rPr>
        <w:t xml:space="preserve"> отечественной </w:t>
      </w:r>
      <w:r w:rsidRPr="00FF01A7">
        <w:rPr>
          <w:rFonts w:eastAsia="Times New Roman"/>
          <w:b/>
          <w:bCs/>
        </w:rPr>
        <w:t>методики</w:t>
      </w:r>
      <w:r w:rsidRPr="00FF01A7">
        <w:rPr>
          <w:rFonts w:eastAsia="Times New Roman"/>
        </w:rPr>
        <w:t xml:space="preserve">  преподавания литературы, </w:t>
      </w:r>
      <w:r w:rsidRPr="00FF01A7">
        <w:rPr>
          <w:rStyle w:val="5yl5"/>
          <w:rFonts w:eastAsia="Times New Roman"/>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FF01A7">
        <w:rPr>
          <w:rFonts w:eastAsia="Times New Roman"/>
        </w:rPr>
        <w:t>;</w:t>
      </w:r>
    </w:p>
    <w:p w14:paraId="259B38FF" w14:textId="77777777" w:rsidR="00782572" w:rsidRPr="00FF01A7" w:rsidRDefault="00782572" w:rsidP="002E27FB">
      <w:pPr>
        <w:widowControl/>
        <w:numPr>
          <w:ilvl w:val="0"/>
          <w:numId w:val="204"/>
        </w:numPr>
        <w:tabs>
          <w:tab w:val="left" w:pos="900"/>
          <w:tab w:val="left" w:pos="1134"/>
        </w:tabs>
        <w:suppressAutoHyphens/>
        <w:ind w:left="0" w:firstLine="709"/>
        <w:rPr>
          <w:rFonts w:eastAsia="Times New Roman"/>
        </w:rPr>
      </w:pPr>
      <w:r w:rsidRPr="00FF01A7">
        <w:rPr>
          <w:rFonts w:eastAsia="Times New Roman"/>
          <w:b/>
          <w:bCs/>
        </w:rPr>
        <w:t>традиций изучения конкретных произведений</w:t>
      </w:r>
      <w:r w:rsidRPr="00FF01A7">
        <w:rPr>
          <w:rFonts w:eastAsia="Times New Roman"/>
        </w:rPr>
        <w:t xml:space="preserve"> (прежде всего русской и зарубежной классики), сложившихся в школьной практике;</w:t>
      </w:r>
    </w:p>
    <w:p w14:paraId="4EE657FE" w14:textId="77777777" w:rsidR="00782572" w:rsidRPr="00FF01A7" w:rsidRDefault="00782572" w:rsidP="002E27FB">
      <w:pPr>
        <w:widowControl/>
        <w:numPr>
          <w:ilvl w:val="0"/>
          <w:numId w:val="204"/>
        </w:numPr>
        <w:tabs>
          <w:tab w:val="left" w:pos="900"/>
        </w:tabs>
        <w:suppressAutoHyphens/>
        <w:ind w:left="0" w:firstLine="709"/>
        <w:rPr>
          <w:rFonts w:eastAsia="Times New Roman"/>
        </w:rPr>
      </w:pPr>
      <w:r w:rsidRPr="00FF01A7">
        <w:rPr>
          <w:rFonts w:eastAsia="Times New Roman"/>
          <w:b/>
          <w:bCs/>
        </w:rPr>
        <w:t xml:space="preserve">традиций научного анализа, а также художественной интерпретации </w:t>
      </w:r>
      <w:r w:rsidRPr="00FF01A7">
        <w:rPr>
          <w:rFonts w:eastAsia="Times New Roman"/>
        </w:rPr>
        <w:t>средствами</w:t>
      </w:r>
      <w:r w:rsidRPr="00FF01A7">
        <w:rPr>
          <w:rFonts w:eastAsia="Times New Roman"/>
          <w:b/>
          <w:bCs/>
        </w:rPr>
        <w:t xml:space="preserve"> литературы и других видов искусств </w:t>
      </w:r>
      <w:r w:rsidRPr="00FF01A7">
        <w:rPr>
          <w:rFonts w:eastAsia="Times New Roman"/>
        </w:rPr>
        <w:t xml:space="preserve">литературных произведений, входящих в </w:t>
      </w:r>
      <w:r w:rsidRPr="00FF01A7">
        <w:rPr>
          <w:rFonts w:eastAsia="Times New Roman"/>
          <w:b/>
          <w:bCs/>
        </w:rPr>
        <w:t xml:space="preserve">национальный литературный канон </w:t>
      </w:r>
      <w:r w:rsidRPr="00FF01A7">
        <w:rPr>
          <w:rFonts w:eastAsia="Times New Roman"/>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FF01A7">
        <w:rPr>
          <w:rFonts w:eastAsia="Times New Roman"/>
          <w:b/>
          <w:bCs/>
        </w:rPr>
        <w:t xml:space="preserve">; </w:t>
      </w:r>
    </w:p>
    <w:p w14:paraId="75CA7E71" w14:textId="77777777" w:rsidR="00782572" w:rsidRPr="00FF01A7" w:rsidRDefault="00782572" w:rsidP="002E27FB">
      <w:pPr>
        <w:widowControl/>
        <w:numPr>
          <w:ilvl w:val="0"/>
          <w:numId w:val="204"/>
        </w:numPr>
        <w:tabs>
          <w:tab w:val="left" w:pos="900"/>
          <w:tab w:val="left" w:pos="1134"/>
        </w:tabs>
        <w:suppressAutoHyphens/>
        <w:ind w:left="0" w:firstLine="709"/>
        <w:rPr>
          <w:rFonts w:eastAsia="Times New Roman"/>
        </w:rPr>
      </w:pPr>
      <w:r w:rsidRPr="00FF01A7">
        <w:rPr>
          <w:rFonts w:eastAsia="Times New Roman"/>
        </w:rPr>
        <w:t xml:space="preserve">необходимой </w:t>
      </w:r>
      <w:r w:rsidRPr="00FF01A7">
        <w:rPr>
          <w:rFonts w:eastAsia="Times New Roman"/>
          <w:b/>
          <w:bCs/>
        </w:rPr>
        <w:t>вариативности</w:t>
      </w:r>
      <w:r w:rsidRPr="00FF01A7">
        <w:rPr>
          <w:rFonts w:eastAsia="Times New Roman"/>
        </w:rPr>
        <w:t xml:space="preserve"> авторской / рабочей программы по литературе при сохранении обязательных базовых элементов содержания предмета;</w:t>
      </w:r>
    </w:p>
    <w:p w14:paraId="7461A6B7" w14:textId="77777777" w:rsidR="00782572" w:rsidRPr="00FF01A7" w:rsidRDefault="00782572" w:rsidP="002E27FB">
      <w:pPr>
        <w:widowControl/>
        <w:numPr>
          <w:ilvl w:val="0"/>
          <w:numId w:val="204"/>
        </w:numPr>
        <w:tabs>
          <w:tab w:val="left" w:pos="900"/>
          <w:tab w:val="left" w:pos="1134"/>
        </w:tabs>
        <w:suppressAutoHyphens/>
        <w:ind w:left="0" w:firstLine="709"/>
        <w:rPr>
          <w:rFonts w:eastAsia="Times New Roman"/>
        </w:rPr>
      </w:pPr>
      <w:r w:rsidRPr="00FF01A7">
        <w:rPr>
          <w:rFonts w:eastAsia="Times New Roman"/>
        </w:rPr>
        <w:t xml:space="preserve">соответствия рекомендуемых к изучению литературных произведений </w:t>
      </w:r>
      <w:r w:rsidRPr="00FF01A7">
        <w:rPr>
          <w:rFonts w:eastAsia="Times New Roman"/>
          <w:b/>
          <w:bCs/>
        </w:rPr>
        <w:t>возрастным и психологическим</w:t>
      </w:r>
      <w:r w:rsidRPr="00FF01A7">
        <w:rPr>
          <w:rFonts w:eastAsia="Times New Roman"/>
        </w:rPr>
        <w:t xml:space="preserve"> особенностям обучающихся;</w:t>
      </w:r>
    </w:p>
    <w:p w14:paraId="6145A973" w14:textId="77777777" w:rsidR="00782572" w:rsidRPr="00FF01A7" w:rsidRDefault="00782572" w:rsidP="002E27FB">
      <w:pPr>
        <w:widowControl/>
        <w:numPr>
          <w:ilvl w:val="0"/>
          <w:numId w:val="204"/>
        </w:numPr>
        <w:tabs>
          <w:tab w:val="left" w:pos="900"/>
          <w:tab w:val="left" w:pos="1134"/>
        </w:tabs>
        <w:suppressAutoHyphens/>
        <w:ind w:left="0" w:firstLine="709"/>
        <w:rPr>
          <w:rFonts w:eastAsia="Times New Roman"/>
        </w:rPr>
      </w:pPr>
      <w:r w:rsidRPr="00FF01A7">
        <w:rPr>
          <w:rFonts w:eastAsia="Times New Roman"/>
        </w:rPr>
        <w:t>требований современного культурно-исторического контекста к изучению классической литературы;</w:t>
      </w:r>
    </w:p>
    <w:p w14:paraId="48827B11" w14:textId="77777777" w:rsidR="00782572" w:rsidRPr="00FF01A7" w:rsidRDefault="00782572" w:rsidP="002E27FB">
      <w:pPr>
        <w:widowControl/>
        <w:numPr>
          <w:ilvl w:val="0"/>
          <w:numId w:val="204"/>
        </w:numPr>
        <w:tabs>
          <w:tab w:val="left" w:pos="900"/>
          <w:tab w:val="left" w:pos="1134"/>
        </w:tabs>
        <w:suppressAutoHyphens/>
        <w:ind w:left="0" w:firstLine="709"/>
        <w:rPr>
          <w:rFonts w:eastAsia="Times New Roman"/>
        </w:rPr>
      </w:pPr>
      <w:r w:rsidRPr="00FF01A7">
        <w:rPr>
          <w:rFonts w:eastAsia="Times New Roman"/>
          <w:b/>
          <w:bCs/>
        </w:rPr>
        <w:t>минимального количества учебного времени</w:t>
      </w:r>
      <w:r w:rsidRPr="00FF01A7">
        <w:rPr>
          <w:rFonts w:eastAsia="Times New Roman"/>
        </w:rPr>
        <w:t>, отведенного на изучение литературы согласно действующему ФГОС и учебному плану.</w:t>
      </w:r>
    </w:p>
    <w:p w14:paraId="50B8104B" w14:textId="77777777" w:rsidR="00782572" w:rsidRPr="00FF01A7" w:rsidRDefault="00782572" w:rsidP="00B5363F">
      <w:pPr>
        <w:suppressAutoHyphens/>
        <w:ind w:firstLine="709"/>
        <w:rPr>
          <w:rFonts w:eastAsia="Times New Roman"/>
        </w:rPr>
      </w:pPr>
      <w:r w:rsidRPr="00FF01A7">
        <w:rPr>
          <w:rFonts w:eastAsia="Times New Roman"/>
          <w:b/>
          <w:bCs/>
          <w:i/>
          <w:iCs/>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w:t>
      </w:r>
    </w:p>
    <w:p w14:paraId="4055F446" w14:textId="77777777" w:rsidR="00782572" w:rsidRPr="00FF01A7" w:rsidRDefault="00782572" w:rsidP="00B5363F">
      <w:pPr>
        <w:suppressAutoHyphens/>
        <w:ind w:firstLine="709"/>
        <w:rPr>
          <w:rFonts w:eastAsia="Times New Roman"/>
        </w:rPr>
      </w:pPr>
      <w:r w:rsidRPr="00FF01A7">
        <w:rPr>
          <w:rFonts w:eastAsia="Times New Roman"/>
        </w:rPr>
        <w:t>Программа построена как своего рода «</w:t>
      </w:r>
      <w:r w:rsidRPr="00FF01A7">
        <w:rPr>
          <w:rFonts w:eastAsia="Times New Roman"/>
          <w:b/>
          <w:bCs/>
        </w:rPr>
        <w:t>конструктор»</w:t>
      </w:r>
      <w:r w:rsidRPr="00FF01A7">
        <w:rPr>
          <w:rFonts w:eastAsia="Times New Roman"/>
        </w:rPr>
        <w:t xml:space="preserve">, из общих блоков которого можно собирать собственную конструкцию. Общность инвариантных разделов программы обеспечит </w:t>
      </w:r>
      <w:r w:rsidRPr="00FF01A7">
        <w:rPr>
          <w:rFonts w:eastAsia="Times New Roman"/>
          <w:b/>
          <w:bCs/>
          <w:i/>
          <w:iCs/>
        </w:rPr>
        <w:t>преемственность в изучении литературы и единство обязательного содержания программы</w:t>
      </w:r>
      <w:r w:rsidRPr="00FF01A7">
        <w:rPr>
          <w:rFonts w:eastAsia="Times New Roman"/>
        </w:rPr>
        <w:t xml:space="preserve"> во всех образовательных учреждениях, возможности компоновки – необходимую вариативность. </w:t>
      </w:r>
    </w:p>
    <w:p w14:paraId="3C88F1E7" w14:textId="77777777" w:rsidR="00782572" w:rsidRPr="00FF01A7" w:rsidRDefault="00782572" w:rsidP="00B5363F">
      <w:pPr>
        <w:suppressAutoHyphens/>
        <w:ind w:firstLine="709"/>
        <w:rPr>
          <w:rFonts w:eastAsia="Times New Roman"/>
        </w:rPr>
      </w:pPr>
      <w:r w:rsidRPr="00FF01A7">
        <w:rPr>
          <w:rFonts w:eastAsia="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МБОУ «Школа № 75», осуществляющей образовательную деятельность. </w:t>
      </w:r>
    </w:p>
    <w:p w14:paraId="6CB507E7"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Это значит, что учитель имеет возможность строить образовательную деятельность разными способами: </w:t>
      </w:r>
    </w:p>
    <w:p w14:paraId="77FD12B7" w14:textId="77777777" w:rsidR="00782572" w:rsidRPr="00FF01A7" w:rsidRDefault="00782572" w:rsidP="002E27FB">
      <w:pPr>
        <w:widowControl/>
        <w:numPr>
          <w:ilvl w:val="0"/>
          <w:numId w:val="236"/>
        </w:numPr>
        <w:tabs>
          <w:tab w:val="clear" w:pos="2138"/>
          <w:tab w:val="num" w:pos="1260"/>
        </w:tabs>
        <w:suppressAutoHyphens/>
        <w:ind w:left="1260"/>
        <w:rPr>
          <w:rFonts w:eastAsia="Times New Roman"/>
        </w:rPr>
      </w:pPr>
      <w:r w:rsidRPr="00FF01A7">
        <w:rPr>
          <w:rFonts w:eastAsia="Times New Roman"/>
        </w:rPr>
        <w:t>может выбрать УМК и не вносить никаких изменений;</w:t>
      </w:r>
    </w:p>
    <w:p w14:paraId="42C3E29A" w14:textId="77777777" w:rsidR="00782572" w:rsidRPr="00FF01A7" w:rsidRDefault="00782572" w:rsidP="002E27FB">
      <w:pPr>
        <w:widowControl/>
        <w:numPr>
          <w:ilvl w:val="0"/>
          <w:numId w:val="236"/>
        </w:numPr>
        <w:tabs>
          <w:tab w:val="clear" w:pos="2138"/>
          <w:tab w:val="num" w:pos="1260"/>
        </w:tabs>
        <w:suppressAutoHyphens/>
        <w:ind w:left="1260"/>
        <w:rPr>
          <w:rFonts w:eastAsia="Times New Roman"/>
        </w:rPr>
      </w:pPr>
      <w:r w:rsidRPr="00FF01A7">
        <w:rPr>
          <w:rFonts w:eastAsia="Times New Roman"/>
        </w:rPr>
        <w:t>может при необходимости откорректировать программу выбранного УМК;</w:t>
      </w:r>
    </w:p>
    <w:p w14:paraId="6FD90BFA" w14:textId="77777777" w:rsidR="00782572" w:rsidRPr="00FF01A7" w:rsidRDefault="00782572" w:rsidP="002E27FB">
      <w:pPr>
        <w:widowControl/>
        <w:numPr>
          <w:ilvl w:val="0"/>
          <w:numId w:val="236"/>
        </w:numPr>
        <w:tabs>
          <w:tab w:val="clear" w:pos="2138"/>
          <w:tab w:val="num" w:pos="1260"/>
        </w:tabs>
        <w:suppressAutoHyphens/>
        <w:ind w:left="1260"/>
        <w:rPr>
          <w:rFonts w:eastAsia="Times New Roman"/>
        </w:rPr>
      </w:pPr>
      <w:r w:rsidRPr="00FF01A7">
        <w:rPr>
          <w:rFonts w:eastAsia="Times New Roman"/>
        </w:rPr>
        <w:t>опираясь на ФГОС и примерную программу, может разработать собственную рабочую программу в соответствии с локальными нормативными правовыми актами МБОУ «Школа № 75».</w:t>
      </w:r>
    </w:p>
    <w:p w14:paraId="74AD7472" w14:textId="77777777" w:rsidR="00782572" w:rsidRPr="00FF01A7" w:rsidRDefault="00782572" w:rsidP="00B5363F">
      <w:pPr>
        <w:widowControl/>
        <w:suppressAutoHyphens/>
        <w:ind w:firstLine="709"/>
        <w:rPr>
          <w:rFonts w:eastAsia="Times New Roman"/>
        </w:rPr>
      </w:pPr>
      <w:r w:rsidRPr="00FF01A7">
        <w:rPr>
          <w:rFonts w:eastAsia="Times New Roman"/>
          <w:b/>
          <w:bCs/>
          <w:i/>
          <w:iCs/>
        </w:rPr>
        <w:t>Учитель имеет право опираться на какую-то одну линию учебников</w:t>
      </w:r>
      <w:r w:rsidRPr="00FF01A7">
        <w:rPr>
          <w:rFonts w:eastAsia="Times New Roman"/>
        </w:rPr>
        <w:t xml:space="preserve">, </w:t>
      </w:r>
      <w:r w:rsidRPr="00FF01A7">
        <w:rPr>
          <w:rFonts w:eastAsia="Times New Roman"/>
          <w:b/>
          <w:bCs/>
          <w:i/>
          <w:iCs/>
        </w:rPr>
        <w:t>использовать несколько учебников или учебных пособий</w:t>
      </w:r>
      <w:r w:rsidRPr="00FF01A7">
        <w:rPr>
          <w:rFonts w:eastAsia="Times New Roman"/>
        </w:rPr>
        <w:t xml:space="preserve">.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14:paraId="3D5938B8" w14:textId="77777777" w:rsidR="00782572" w:rsidRPr="00FF01A7" w:rsidRDefault="00782572" w:rsidP="00B5363F">
      <w:pPr>
        <w:suppressAutoHyphens/>
        <w:ind w:firstLine="709"/>
        <w:rPr>
          <w:rFonts w:eastAsia="Times New Roman"/>
        </w:rPr>
      </w:pPr>
      <w:r w:rsidRPr="00FF01A7">
        <w:rPr>
          <w:rFonts w:eastAsia="Times New Roman"/>
          <w:b/>
          <w:bCs/>
          <w:i/>
          <w:iCs/>
        </w:rPr>
        <w:t>Содержание программы по литературе включает в себя указание литературных произведений и их авторов.</w:t>
      </w:r>
      <w:r w:rsidRPr="00FF01A7">
        <w:rPr>
          <w:rFonts w:eastAsia="Times New Roman"/>
        </w:rPr>
        <w:t xml:space="preserve">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22E1B5B3" w14:textId="77777777" w:rsidR="00782572" w:rsidRPr="00FF01A7" w:rsidRDefault="00782572" w:rsidP="00B5363F">
      <w:pPr>
        <w:suppressAutoHyphens/>
        <w:ind w:firstLine="709"/>
        <w:rPr>
          <w:rFonts w:eastAsia="Times New Roman"/>
        </w:rPr>
      </w:pPr>
      <w:r w:rsidRPr="00FF01A7">
        <w:rPr>
          <w:rFonts w:eastAsia="Times New Roman"/>
        </w:rPr>
        <w:t xml:space="preserve">Рабочая программа учебного курса строится на произведениях из </w:t>
      </w:r>
      <w:r w:rsidRPr="00FF01A7">
        <w:rPr>
          <w:rFonts w:eastAsia="Times New Roman"/>
          <w:b/>
          <w:bCs/>
        </w:rPr>
        <w:t>трех списков</w:t>
      </w:r>
      <w:r w:rsidRPr="00FF01A7">
        <w:rPr>
          <w:rFonts w:eastAsia="Times New Roman"/>
        </w:rPr>
        <w:t xml:space="preserve">: А, В и С (см. таблицу ниже). Эти три списка равноправны по статусу (то есть произведения </w:t>
      </w:r>
      <w:r w:rsidRPr="00FF01A7">
        <w:rPr>
          <w:rFonts w:eastAsia="Times New Roman"/>
          <w:b/>
          <w:bCs/>
        </w:rPr>
        <w:t>всех списков</w:t>
      </w:r>
      <w:r w:rsidRPr="00FF01A7">
        <w:rPr>
          <w:rFonts w:eastAsia="Times New Roman"/>
        </w:rPr>
        <w:t xml:space="preserve"> должны быть </w:t>
      </w:r>
      <w:r w:rsidRPr="00FF01A7">
        <w:rPr>
          <w:rFonts w:eastAsia="Times New Roman"/>
          <w:b/>
          <w:bCs/>
        </w:rPr>
        <w:t xml:space="preserve">обязательно </w:t>
      </w:r>
      <w:r w:rsidRPr="00FF01A7">
        <w:rPr>
          <w:rFonts w:eastAsia="Times New Roman"/>
        </w:rPr>
        <w:t xml:space="preserve"> представлены </w:t>
      </w:r>
      <w:r w:rsidRPr="00FF01A7">
        <w:rPr>
          <w:rFonts w:eastAsia="Times New Roman"/>
        </w:rPr>
        <w:lastRenderedPageBreak/>
        <w:t>в рабочих программах).</w:t>
      </w:r>
    </w:p>
    <w:p w14:paraId="4804591C" w14:textId="77777777" w:rsidR="00782572" w:rsidRPr="00FF01A7" w:rsidRDefault="00782572" w:rsidP="00B5363F">
      <w:pPr>
        <w:suppressAutoHyphens/>
        <w:ind w:firstLine="709"/>
        <w:rPr>
          <w:rFonts w:eastAsia="Times New Roman"/>
        </w:rPr>
      </w:pPr>
      <w:r w:rsidRPr="00FF01A7">
        <w:rPr>
          <w:rFonts w:eastAsia="Times New Roman"/>
          <w:b/>
          <w:bCs/>
        </w:rPr>
        <w:t>Список А</w:t>
      </w:r>
      <w:r w:rsidRPr="00FF01A7">
        <w:rPr>
          <w:rFonts w:eastAsia="Times New Roman"/>
        </w:rPr>
        <w:t xml:space="preserve"> представляет собой </w:t>
      </w:r>
      <w:r w:rsidRPr="00FF01A7">
        <w:rPr>
          <w:rFonts w:eastAsia="Times New Roman"/>
          <w:b/>
          <w:bCs/>
        </w:rPr>
        <w:t>перечень конкретных произведений</w:t>
      </w:r>
      <w:r w:rsidRPr="00FF01A7">
        <w:rPr>
          <w:rFonts w:eastAsia="Times New Roman"/>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sidRPr="00FF01A7">
        <w:rPr>
          <w:rFonts w:eastAsia="Times New Roman"/>
          <w:b/>
          <w:bCs/>
        </w:rPr>
        <w:t>А</w:t>
      </w:r>
      <w:r w:rsidRPr="00FF01A7">
        <w:rPr>
          <w:rFonts w:eastAsia="Times New Roman"/>
        </w:rPr>
        <w:t xml:space="preserve"> нет.</w:t>
      </w:r>
    </w:p>
    <w:p w14:paraId="69DB7324" w14:textId="77777777" w:rsidR="00782572" w:rsidRPr="00FF01A7" w:rsidRDefault="00782572" w:rsidP="00B5363F">
      <w:pPr>
        <w:suppressAutoHyphens/>
        <w:ind w:firstLine="709"/>
        <w:rPr>
          <w:rFonts w:eastAsia="Times New Roman"/>
        </w:rPr>
      </w:pPr>
      <w:r w:rsidRPr="00FF01A7">
        <w:rPr>
          <w:rFonts w:eastAsia="Times New Roman"/>
          <w:b/>
          <w:bCs/>
        </w:rPr>
        <w:t>Список В</w:t>
      </w:r>
      <w:r w:rsidRPr="00FF01A7">
        <w:rPr>
          <w:rFonts w:eastAsia="Times New Roman"/>
        </w:rPr>
        <w:t xml:space="preserve"> представляет собой </w:t>
      </w:r>
      <w:r w:rsidRPr="00FF01A7">
        <w:rPr>
          <w:rFonts w:eastAsia="Times New Roman"/>
          <w:b/>
          <w:bCs/>
        </w:rPr>
        <w:t xml:space="preserve">переченьавторов, </w:t>
      </w:r>
      <w:r w:rsidRPr="00FF01A7">
        <w:rPr>
          <w:rFonts w:eastAsia="Times New Roman"/>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FF01A7">
        <w:rPr>
          <w:rFonts w:eastAsia="Times New Roman"/>
          <w:b/>
          <w:bCs/>
        </w:rPr>
        <w:t>В</w:t>
      </w:r>
      <w:r w:rsidRPr="00FF01A7">
        <w:rPr>
          <w:rFonts w:eastAsia="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sidRPr="00FF01A7">
        <w:rPr>
          <w:rFonts w:eastAsia="Times New Roman"/>
          <w:b/>
          <w:bCs/>
        </w:rPr>
        <w:t>В</w:t>
      </w:r>
      <w:r w:rsidRPr="00FF01A7">
        <w:rPr>
          <w:rFonts w:eastAsia="Times New Roman"/>
        </w:rPr>
        <w:t xml:space="preserve"> авторов. Единство списков в разных рабочих программах скрепляется в списке </w:t>
      </w:r>
      <w:r w:rsidRPr="00FF01A7">
        <w:rPr>
          <w:rFonts w:eastAsia="Times New Roman"/>
          <w:b/>
          <w:bCs/>
        </w:rPr>
        <w:t>В</w:t>
      </w:r>
      <w:r w:rsidRPr="00FF01A7">
        <w:rPr>
          <w:rFonts w:eastAsia="Times New Roman"/>
        </w:rPr>
        <w:t xml:space="preserve"> фигурой автора. </w:t>
      </w:r>
    </w:p>
    <w:p w14:paraId="22DD2278" w14:textId="77777777" w:rsidR="00782572" w:rsidRPr="00FF01A7" w:rsidRDefault="00782572" w:rsidP="00B5363F">
      <w:pPr>
        <w:suppressAutoHyphens/>
        <w:ind w:firstLine="709"/>
        <w:rPr>
          <w:rFonts w:eastAsia="Times New Roman"/>
        </w:rPr>
      </w:pPr>
      <w:r w:rsidRPr="00FF01A7">
        <w:rPr>
          <w:rFonts w:eastAsia="Times New Roman"/>
          <w:b/>
          <w:bCs/>
        </w:rPr>
        <w:t xml:space="preserve">Список С </w:t>
      </w:r>
      <w:r w:rsidRPr="00FF01A7">
        <w:rPr>
          <w:rFonts w:eastAsia="Times New Roman"/>
        </w:rPr>
        <w:t>представляет собой</w:t>
      </w:r>
      <w:r w:rsidRPr="00FF01A7">
        <w:rPr>
          <w:rFonts w:eastAsia="Times New Roman"/>
          <w:b/>
          <w:bCs/>
        </w:rPr>
        <w:t xml:space="preserve"> перечень литературных явлений, </w:t>
      </w:r>
      <w:r w:rsidRPr="00FF01A7">
        <w:rPr>
          <w:rFonts w:eastAsia="Times New Roman"/>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w:t>
      </w:r>
    </w:p>
    <w:p w14:paraId="188008C6" w14:textId="77777777" w:rsidR="00782572" w:rsidRPr="00FF01A7" w:rsidRDefault="00782572" w:rsidP="00B5363F">
      <w:pPr>
        <w:suppressAutoHyphens/>
        <w:ind w:firstLine="709"/>
        <w:rPr>
          <w:rFonts w:eastAsia="Times New Roman"/>
        </w:rPr>
      </w:pPr>
      <w:r w:rsidRPr="00FF01A7">
        <w:rPr>
          <w:rFonts w:eastAsia="Times New Roman"/>
        </w:rPr>
        <w:t xml:space="preserve">В программах указываются произведения писателей всех групп авторов из списка </w:t>
      </w:r>
      <w:r w:rsidRPr="00FF01A7">
        <w:rPr>
          <w:rFonts w:eastAsia="Times New Roman"/>
          <w:b/>
          <w:bCs/>
        </w:rPr>
        <w:t>С</w:t>
      </w:r>
      <w:r w:rsidRPr="00FF01A7">
        <w:rPr>
          <w:rFonts w:eastAsia="Times New Roman"/>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FF01A7">
        <w:rPr>
          <w:rFonts w:eastAsia="Times New Roman"/>
          <w:b/>
          <w:bCs/>
        </w:rPr>
        <w:t>С</w:t>
      </w:r>
      <w:r w:rsidRPr="00FF01A7">
        <w:rPr>
          <w:rFonts w:eastAsia="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02DD49BB" w14:textId="77777777" w:rsidR="00782572" w:rsidRPr="00FF01A7" w:rsidRDefault="00782572" w:rsidP="00B5363F">
      <w:pPr>
        <w:pStyle w:val="24"/>
        <w:suppressAutoHyphens/>
        <w:rPr>
          <w:rFonts w:eastAsia="Times New Roman"/>
          <w:sz w:val="20"/>
          <w:szCs w:val="20"/>
        </w:rPr>
      </w:pPr>
      <w:r w:rsidRPr="00FF01A7">
        <w:rPr>
          <w:rFonts w:eastAsia="Times New Roman"/>
          <w:sz w:val="20"/>
          <w:szCs w:val="20"/>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7E624E71" w14:textId="77777777" w:rsidR="00782572" w:rsidRPr="00FF01A7" w:rsidRDefault="00782572" w:rsidP="00B5363F">
      <w:pPr>
        <w:suppressAutoHyphens/>
        <w:ind w:firstLine="709"/>
        <w:rPr>
          <w:rFonts w:eastAsia="Times New Roman"/>
        </w:rPr>
      </w:pPr>
      <w:r w:rsidRPr="00FF01A7">
        <w:rPr>
          <w:rFonts w:eastAsia="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FF01A7">
        <w:rPr>
          <w:rFonts w:eastAsia="Times New Roman"/>
          <w:b/>
          <w:bCs/>
        </w:rPr>
        <w:t>в логике ФГОС единство образовательного пространства достигается за счет формирования общих компетенций</w:t>
      </w:r>
      <w:r w:rsidRPr="00FF01A7">
        <w:rPr>
          <w:rFonts w:eastAsia="Times New Roman"/>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1C683825" w14:textId="77777777" w:rsidR="00782572" w:rsidRPr="00FF01A7" w:rsidRDefault="00782572" w:rsidP="00B5363F">
      <w:pPr>
        <w:suppressAutoHyphens/>
        <w:ind w:firstLine="709"/>
        <w:rPr>
          <w:rFonts w:eastAsia="Times New Roman"/>
        </w:rPr>
      </w:pPr>
      <w:r w:rsidRPr="00FF01A7">
        <w:rPr>
          <w:rFonts w:eastAsia="Times New Roman"/>
          <w:b/>
          <w:bCs/>
          <w:i/>
          <w:iCs/>
        </w:rPr>
        <w:t>Дополнительно для своей рабочей программы учитель может также выбрать литературные произведения, входящие в круг актуального чтения обучающихся,</w:t>
      </w:r>
      <w:r w:rsidRPr="00FF01A7">
        <w:rPr>
          <w:rFonts w:eastAsia="Times New Roman"/>
        </w:rPr>
        <w:t xml:space="preserve"> при условии освоения необходимого минимума произведений из всех </w:t>
      </w:r>
      <w:r w:rsidRPr="00FF01A7">
        <w:rPr>
          <w:rFonts w:eastAsia="Times New Roman"/>
          <w:b/>
          <w:bCs/>
        </w:rPr>
        <w:t xml:space="preserve">трех обязательных </w:t>
      </w:r>
      <w:r w:rsidRPr="00FF01A7">
        <w:rPr>
          <w:rFonts w:eastAsia="Times New Roman"/>
        </w:rPr>
        <w:t xml:space="preserve">списков. Это может серьезно повысить интерес школьников к предмету и их </w:t>
      </w:r>
      <w:r w:rsidRPr="00FF01A7">
        <w:rPr>
          <w:rFonts w:eastAsia="Times New Roman"/>
          <w:b/>
          <w:bCs/>
          <w:i/>
          <w:iCs/>
        </w:rPr>
        <w:t>мотивацию к чтению.</w:t>
      </w:r>
    </w:p>
    <w:p w14:paraId="653EADFE" w14:textId="77777777" w:rsidR="00782572" w:rsidRPr="00FF01A7" w:rsidRDefault="00782572" w:rsidP="00B5363F">
      <w:pPr>
        <w:suppressAutoHyphens/>
        <w:ind w:firstLine="709"/>
        <w:rPr>
          <w:rFonts w:eastAsia="Times New Roman"/>
        </w:rPr>
      </w:pPr>
      <w:r w:rsidRPr="00FF01A7">
        <w:rPr>
          <w:rFonts w:eastAsia="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30A5DF36" w14:textId="77777777" w:rsidR="00782572" w:rsidRPr="00FF01A7" w:rsidRDefault="00782572" w:rsidP="00B5363F">
      <w:pPr>
        <w:suppressAutoHyphens/>
        <w:ind w:firstLine="709"/>
        <w:rPr>
          <w:rFonts w:eastAsia="Times New Roman"/>
        </w:rPr>
      </w:pPr>
      <w:r w:rsidRPr="00FF01A7">
        <w:rPr>
          <w:rFonts w:eastAsia="Times New Roman"/>
          <w:b/>
          <w:bCs/>
          <w:i/>
          <w:iCs/>
        </w:rPr>
        <w:t>Контрольно-измерительные материалы в рамках государственной итоговой аттестации разрабатываются с ориентацией на три списка примерной программы.</w:t>
      </w:r>
    </w:p>
    <w:p w14:paraId="6670F0B5" w14:textId="77777777" w:rsidR="00782572" w:rsidRPr="00FF01A7" w:rsidRDefault="00782572" w:rsidP="00B5363F">
      <w:pPr>
        <w:suppressAutoHyphens/>
        <w:ind w:firstLine="709"/>
        <w:rPr>
          <w:rFonts w:eastAsia="Times New Roman"/>
        </w:rPr>
      </w:pPr>
      <w:r w:rsidRPr="00FF01A7">
        <w:rPr>
          <w:rFonts w:eastAsia="Times New Roman"/>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15CF44A5" w14:textId="77777777" w:rsidR="00782572" w:rsidRPr="00FF01A7" w:rsidRDefault="00782572" w:rsidP="00B5363F">
      <w:pPr>
        <w:pStyle w:val="24"/>
        <w:suppressAutoHyphens/>
        <w:rPr>
          <w:rFonts w:eastAsia="Times New Roman"/>
          <w:sz w:val="20"/>
          <w:szCs w:val="20"/>
        </w:rPr>
      </w:pPr>
      <w:r w:rsidRPr="00FF01A7">
        <w:rPr>
          <w:rFonts w:eastAsia="Times New Roman"/>
          <w:sz w:val="20"/>
          <w:szCs w:val="20"/>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4B892F34" w14:textId="77777777" w:rsidR="00782572" w:rsidRPr="00FF01A7" w:rsidRDefault="00782572" w:rsidP="00B5363F">
      <w:pPr>
        <w:pStyle w:val="24"/>
        <w:suppressAutoHyphens/>
        <w:rPr>
          <w:rFonts w:eastAsia="Times New Roman"/>
          <w:sz w:val="20"/>
          <w:szCs w:val="20"/>
        </w:rPr>
      </w:pPr>
      <w:r w:rsidRPr="00FF01A7">
        <w:rPr>
          <w:rFonts w:eastAsia="Times New Roman"/>
          <w:sz w:val="20"/>
          <w:szCs w:val="20"/>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68E4BFBF" w14:textId="77777777" w:rsidR="00782572" w:rsidRPr="00FF01A7" w:rsidRDefault="00782572" w:rsidP="00B5363F">
      <w:pPr>
        <w:tabs>
          <w:tab w:val="left" w:pos="5760"/>
        </w:tabs>
        <w:jc w:val="center"/>
        <w:rPr>
          <w:rFonts w:eastAsia="Times New Roman"/>
          <w:b/>
          <w:bCs/>
        </w:rPr>
      </w:pPr>
      <w:r w:rsidRPr="00FF01A7">
        <w:rPr>
          <w:rFonts w:eastAsia="Times New Roman"/>
          <w:b/>
          <w:bCs/>
        </w:rPr>
        <w:t>Обязательное содержание ПП (5 – 9 КЛАССЫ)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3214"/>
        <w:gridCol w:w="3328"/>
      </w:tblGrid>
      <w:tr w:rsidR="00782572" w:rsidRPr="00FF01A7" w14:paraId="6B148FD9" w14:textId="77777777">
        <w:tc>
          <w:tcPr>
            <w:tcW w:w="1737" w:type="pct"/>
          </w:tcPr>
          <w:p w14:paraId="2A9CE4C5" w14:textId="77777777" w:rsidR="00782572" w:rsidRPr="00FF01A7" w:rsidRDefault="00782572" w:rsidP="00B5363F">
            <w:pPr>
              <w:tabs>
                <w:tab w:val="left" w:pos="5760"/>
              </w:tabs>
              <w:jc w:val="center"/>
              <w:rPr>
                <w:rFonts w:eastAsia="Times New Roman"/>
                <w:b/>
                <w:bCs/>
              </w:rPr>
            </w:pPr>
            <w:r w:rsidRPr="00FF01A7">
              <w:rPr>
                <w:rFonts w:eastAsia="Times New Roman"/>
                <w:b/>
                <w:bCs/>
              </w:rPr>
              <w:t>А</w:t>
            </w:r>
          </w:p>
        </w:tc>
        <w:tc>
          <w:tcPr>
            <w:tcW w:w="1603" w:type="pct"/>
          </w:tcPr>
          <w:p w14:paraId="60011FFF" w14:textId="77777777" w:rsidR="00782572" w:rsidRPr="00FF01A7" w:rsidRDefault="00782572" w:rsidP="00B5363F">
            <w:pPr>
              <w:tabs>
                <w:tab w:val="left" w:pos="5760"/>
              </w:tabs>
              <w:jc w:val="center"/>
              <w:rPr>
                <w:rFonts w:eastAsia="Times New Roman"/>
                <w:b/>
                <w:bCs/>
              </w:rPr>
            </w:pPr>
            <w:r w:rsidRPr="00FF01A7">
              <w:rPr>
                <w:rFonts w:eastAsia="Times New Roman"/>
                <w:b/>
                <w:bCs/>
              </w:rPr>
              <w:t>В</w:t>
            </w:r>
          </w:p>
        </w:tc>
        <w:tc>
          <w:tcPr>
            <w:tcW w:w="1660" w:type="pct"/>
          </w:tcPr>
          <w:p w14:paraId="26356FF3" w14:textId="77777777" w:rsidR="00782572" w:rsidRPr="00FF01A7" w:rsidRDefault="00782572" w:rsidP="00B5363F">
            <w:pPr>
              <w:tabs>
                <w:tab w:val="left" w:pos="5760"/>
              </w:tabs>
              <w:jc w:val="center"/>
              <w:rPr>
                <w:rFonts w:eastAsia="Times New Roman"/>
                <w:b/>
                <w:bCs/>
              </w:rPr>
            </w:pPr>
            <w:r w:rsidRPr="00FF01A7">
              <w:rPr>
                <w:rFonts w:eastAsia="Times New Roman"/>
                <w:b/>
                <w:bCs/>
              </w:rPr>
              <w:t>С</w:t>
            </w:r>
          </w:p>
        </w:tc>
      </w:tr>
      <w:tr w:rsidR="00782572" w:rsidRPr="00FF01A7" w14:paraId="29443A1C" w14:textId="77777777">
        <w:tc>
          <w:tcPr>
            <w:tcW w:w="5000" w:type="pct"/>
            <w:gridSpan w:val="3"/>
          </w:tcPr>
          <w:p w14:paraId="0EDF581E" w14:textId="77777777" w:rsidR="00782572" w:rsidRPr="00FF01A7" w:rsidRDefault="00782572" w:rsidP="00B5363F">
            <w:pPr>
              <w:tabs>
                <w:tab w:val="left" w:pos="5760"/>
              </w:tabs>
              <w:jc w:val="center"/>
              <w:rPr>
                <w:rFonts w:eastAsia="Times New Roman"/>
                <w:b/>
                <w:bCs/>
              </w:rPr>
            </w:pPr>
            <w:r w:rsidRPr="00FF01A7">
              <w:rPr>
                <w:rFonts w:eastAsia="Times New Roman"/>
                <w:b/>
                <w:bCs/>
              </w:rPr>
              <w:t>РУССКАЯ ЛИТЕРАТУРА</w:t>
            </w:r>
          </w:p>
        </w:tc>
      </w:tr>
      <w:tr w:rsidR="00782572" w:rsidRPr="00FF01A7" w14:paraId="795A5E5F" w14:textId="77777777">
        <w:tc>
          <w:tcPr>
            <w:tcW w:w="1737" w:type="pct"/>
          </w:tcPr>
          <w:p w14:paraId="39761B64" w14:textId="77777777" w:rsidR="00782572" w:rsidRPr="00FF01A7" w:rsidRDefault="00782572" w:rsidP="00B5363F">
            <w:pPr>
              <w:rPr>
                <w:rFonts w:eastAsia="Times New Roman"/>
                <w:b/>
                <w:bCs/>
                <w:shd w:val="clear" w:color="auto" w:fill="FFFFFF"/>
              </w:rPr>
            </w:pPr>
            <w:r w:rsidRPr="00FF01A7">
              <w:rPr>
                <w:rFonts w:eastAsia="Times New Roman"/>
                <w:b/>
                <w:bCs/>
              </w:rPr>
              <w:t xml:space="preserve">«Слово о полку Игореве» </w:t>
            </w:r>
            <w:r w:rsidRPr="00FF01A7">
              <w:rPr>
                <w:rFonts w:eastAsia="Times New Roman"/>
              </w:rPr>
              <w:t xml:space="preserve">(к. </w:t>
            </w:r>
            <w:r w:rsidRPr="00FF01A7">
              <w:rPr>
                <w:rFonts w:eastAsia="Times New Roman"/>
                <w:lang w:val="en-US"/>
              </w:rPr>
              <w:t>XII</w:t>
            </w:r>
            <w:r w:rsidRPr="00FF01A7">
              <w:rPr>
                <w:rFonts w:eastAsia="Times New Roman"/>
              </w:rPr>
              <w:t xml:space="preserve"> в.) </w:t>
            </w:r>
            <w:r w:rsidRPr="00FF01A7">
              <w:rPr>
                <w:rFonts w:eastAsia="Times New Roman"/>
                <w:b/>
                <w:bCs/>
                <w:shd w:val="clear" w:color="auto" w:fill="FFFFFF"/>
              </w:rPr>
              <w:t>(8-9 кл.)</w:t>
            </w:r>
            <w:r w:rsidRPr="00FF01A7">
              <w:rPr>
                <w:rStyle w:val="aff6"/>
                <w:rFonts w:eastAsia="Times New Roman"/>
                <w:b/>
                <w:bCs/>
                <w:shd w:val="clear" w:color="auto" w:fill="FFFFFF"/>
              </w:rPr>
              <w:footnoteReference w:id="11"/>
            </w:r>
          </w:p>
          <w:p w14:paraId="03058F4B" w14:textId="77777777" w:rsidR="00782572" w:rsidRPr="00FF01A7" w:rsidRDefault="00782572" w:rsidP="00B5363F">
            <w:pPr>
              <w:tabs>
                <w:tab w:val="left" w:pos="5760"/>
              </w:tabs>
              <w:jc w:val="left"/>
              <w:rPr>
                <w:rFonts w:eastAsia="Times New Roman"/>
              </w:rPr>
            </w:pPr>
          </w:p>
          <w:p w14:paraId="0756DA0F" w14:textId="77777777" w:rsidR="00782572" w:rsidRPr="00FF01A7" w:rsidRDefault="00782572" w:rsidP="00B5363F">
            <w:pPr>
              <w:tabs>
                <w:tab w:val="left" w:pos="5760"/>
              </w:tabs>
              <w:jc w:val="center"/>
              <w:rPr>
                <w:rFonts w:eastAsia="Times New Roman"/>
                <w:b/>
                <w:bCs/>
              </w:rPr>
            </w:pPr>
          </w:p>
        </w:tc>
        <w:tc>
          <w:tcPr>
            <w:tcW w:w="1603" w:type="pct"/>
          </w:tcPr>
          <w:p w14:paraId="29F83291"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b/>
                <w:bCs/>
                <w:i/>
                <w:iCs/>
              </w:rPr>
            </w:pPr>
            <w:r w:rsidRPr="00FF01A7">
              <w:rPr>
                <w:rFonts w:eastAsia="Times New Roman"/>
                <w:b/>
                <w:bCs/>
                <w:i/>
                <w:iCs/>
              </w:rPr>
              <w:t>Древнерусская литература–  1-2 произведения на выбор, например:</w:t>
            </w:r>
            <w:r w:rsidRPr="00FF01A7">
              <w:rPr>
                <w:rFonts w:eastAsia="Times New Roman"/>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FF01A7">
              <w:rPr>
                <w:rFonts w:eastAsia="Times New Roman"/>
                <w:b/>
                <w:bCs/>
                <w:i/>
                <w:iCs/>
              </w:rPr>
              <w:t>.)</w:t>
            </w:r>
          </w:p>
          <w:p w14:paraId="31B8A93A" w14:textId="77777777" w:rsidR="00782572" w:rsidRPr="00FF01A7" w:rsidRDefault="00782572" w:rsidP="00B5363F">
            <w:pPr>
              <w:tabs>
                <w:tab w:val="left" w:pos="5760"/>
              </w:tabs>
              <w:jc w:val="left"/>
              <w:rPr>
                <w:rFonts w:eastAsia="Times New Roman"/>
                <w:b/>
                <w:bCs/>
              </w:rPr>
            </w:pPr>
            <w:r w:rsidRPr="00FF01A7">
              <w:rPr>
                <w:rFonts w:eastAsia="Times New Roman"/>
                <w:b/>
                <w:bCs/>
                <w:shd w:val="clear" w:color="auto" w:fill="FFFFFF"/>
              </w:rPr>
              <w:t>(6-8 кл.)</w:t>
            </w:r>
          </w:p>
        </w:tc>
        <w:tc>
          <w:tcPr>
            <w:tcW w:w="1660" w:type="pct"/>
          </w:tcPr>
          <w:p w14:paraId="1440E862"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2"/>
              <w:rPr>
                <w:rFonts w:eastAsia="Times New Roman"/>
                <w:b/>
                <w:bCs/>
                <w:i/>
                <w:iCs/>
              </w:rPr>
            </w:pPr>
            <w:r w:rsidRPr="00FF01A7">
              <w:rPr>
                <w:rFonts w:eastAsia="Times New Roman"/>
                <w:b/>
                <w:bCs/>
                <w:i/>
                <w:iCs/>
              </w:rPr>
              <w:t>Русский фольклор:</w:t>
            </w:r>
          </w:p>
          <w:p w14:paraId="191FAC51" w14:textId="77777777" w:rsidR="00782572" w:rsidRPr="00FF01A7" w:rsidRDefault="00782572" w:rsidP="00B5363F">
            <w:pPr>
              <w:jc w:val="left"/>
              <w:rPr>
                <w:rFonts w:eastAsia="Times New Roman"/>
              </w:rPr>
            </w:pPr>
            <w:r w:rsidRPr="00FF01A7">
              <w:rPr>
                <w:rFonts w:eastAsia="Times New Roman"/>
                <w:i/>
                <w:iCs/>
              </w:rPr>
              <w:t>сказки, былины, загадки, пословицы, поговорки, песня и др</w:t>
            </w:r>
            <w:r w:rsidRPr="00FF01A7">
              <w:rPr>
                <w:rFonts w:eastAsia="Times New Roman"/>
                <w:b/>
                <w:bCs/>
                <w:i/>
                <w:iCs/>
              </w:rPr>
              <w:t xml:space="preserve">. (10 произведений разных жанров, </w:t>
            </w:r>
            <w:r w:rsidRPr="00FF01A7">
              <w:rPr>
                <w:rFonts w:eastAsia="Times New Roman"/>
                <w:b/>
                <w:bCs/>
              </w:rPr>
              <w:t>5-7 кл.</w:t>
            </w:r>
            <w:r w:rsidRPr="00FF01A7">
              <w:rPr>
                <w:rFonts w:eastAsia="Times New Roman"/>
              </w:rPr>
              <w:t>)</w:t>
            </w:r>
          </w:p>
          <w:p w14:paraId="6F225DCD" w14:textId="77777777" w:rsidR="00782572" w:rsidRPr="00FF01A7" w:rsidRDefault="00782572" w:rsidP="00B5363F">
            <w:pPr>
              <w:tabs>
                <w:tab w:val="left" w:pos="5760"/>
              </w:tabs>
              <w:jc w:val="center"/>
              <w:rPr>
                <w:rFonts w:eastAsia="Times New Roman"/>
                <w:i/>
                <w:iCs/>
              </w:rPr>
            </w:pPr>
          </w:p>
          <w:p w14:paraId="147576C7" w14:textId="77777777" w:rsidR="00782572" w:rsidRPr="00FF01A7" w:rsidRDefault="00782572" w:rsidP="00B5363F">
            <w:pPr>
              <w:tabs>
                <w:tab w:val="left" w:pos="5760"/>
              </w:tabs>
              <w:jc w:val="center"/>
              <w:rPr>
                <w:rFonts w:eastAsia="Times New Roman"/>
                <w:b/>
                <w:bCs/>
              </w:rPr>
            </w:pPr>
          </w:p>
        </w:tc>
      </w:tr>
      <w:tr w:rsidR="00782572" w:rsidRPr="00FF01A7" w14:paraId="0C716AE1" w14:textId="77777777">
        <w:tc>
          <w:tcPr>
            <w:tcW w:w="1737" w:type="pct"/>
          </w:tcPr>
          <w:p w14:paraId="1AE3578D" w14:textId="77777777" w:rsidR="00782572" w:rsidRPr="00FF01A7" w:rsidRDefault="00782572" w:rsidP="00B5363F">
            <w:pPr>
              <w:tabs>
                <w:tab w:val="left" w:pos="5760"/>
              </w:tabs>
              <w:jc w:val="left"/>
              <w:rPr>
                <w:rFonts w:eastAsia="Times New Roman"/>
                <w:b/>
                <w:bCs/>
              </w:rPr>
            </w:pPr>
          </w:p>
          <w:p w14:paraId="1EA28B93" w14:textId="77777777" w:rsidR="00782572" w:rsidRPr="00FF01A7" w:rsidRDefault="00782572" w:rsidP="00B5363F">
            <w:pPr>
              <w:tabs>
                <w:tab w:val="left" w:pos="5760"/>
              </w:tabs>
              <w:jc w:val="left"/>
              <w:rPr>
                <w:rFonts w:eastAsia="Times New Roman"/>
                <w:b/>
                <w:bCs/>
              </w:rPr>
            </w:pPr>
          </w:p>
          <w:p w14:paraId="5CD14797" w14:textId="77777777" w:rsidR="00782572" w:rsidRPr="00FF01A7" w:rsidRDefault="00782572" w:rsidP="00B5363F">
            <w:pPr>
              <w:tabs>
                <w:tab w:val="left" w:pos="5760"/>
              </w:tabs>
              <w:jc w:val="left"/>
              <w:rPr>
                <w:rFonts w:eastAsia="Times New Roman"/>
                <w:b/>
                <w:bCs/>
              </w:rPr>
            </w:pPr>
          </w:p>
          <w:p w14:paraId="63B446BE" w14:textId="77777777" w:rsidR="00782572" w:rsidRPr="00FF01A7" w:rsidRDefault="00782572" w:rsidP="00B5363F">
            <w:pPr>
              <w:tabs>
                <w:tab w:val="left" w:pos="5760"/>
              </w:tabs>
              <w:jc w:val="left"/>
              <w:rPr>
                <w:rFonts w:eastAsia="Times New Roman"/>
                <w:b/>
                <w:bCs/>
              </w:rPr>
            </w:pPr>
          </w:p>
          <w:p w14:paraId="160ACD87" w14:textId="77777777" w:rsidR="00782572" w:rsidRPr="00FF01A7" w:rsidRDefault="00782572" w:rsidP="00B5363F">
            <w:pPr>
              <w:tabs>
                <w:tab w:val="left" w:pos="5760"/>
              </w:tabs>
              <w:jc w:val="left"/>
              <w:rPr>
                <w:rFonts w:eastAsia="Times New Roman"/>
                <w:b/>
                <w:bCs/>
              </w:rPr>
            </w:pPr>
          </w:p>
          <w:p w14:paraId="377B7A1A" w14:textId="77777777" w:rsidR="00782572" w:rsidRPr="00FF01A7" w:rsidRDefault="00782572" w:rsidP="00B5363F">
            <w:pPr>
              <w:tabs>
                <w:tab w:val="left" w:pos="5760"/>
              </w:tabs>
              <w:jc w:val="left"/>
              <w:rPr>
                <w:rFonts w:eastAsia="Times New Roman"/>
                <w:b/>
                <w:bCs/>
              </w:rPr>
            </w:pPr>
          </w:p>
          <w:p w14:paraId="17080AEB" w14:textId="77777777" w:rsidR="00782572" w:rsidRPr="00FF01A7" w:rsidRDefault="00782572" w:rsidP="00B5363F">
            <w:pPr>
              <w:tabs>
                <w:tab w:val="left" w:pos="5760"/>
              </w:tabs>
              <w:jc w:val="left"/>
              <w:rPr>
                <w:rFonts w:eastAsia="Times New Roman"/>
                <w:b/>
                <w:bCs/>
              </w:rPr>
            </w:pPr>
          </w:p>
          <w:p w14:paraId="2A979A30" w14:textId="77777777" w:rsidR="00782572" w:rsidRPr="00FF01A7" w:rsidRDefault="00782572" w:rsidP="00B5363F">
            <w:pPr>
              <w:tabs>
                <w:tab w:val="left" w:pos="5760"/>
              </w:tabs>
              <w:jc w:val="left"/>
              <w:rPr>
                <w:rFonts w:eastAsia="Times New Roman"/>
                <w:b/>
                <w:bCs/>
              </w:rPr>
            </w:pPr>
          </w:p>
          <w:p w14:paraId="1502DB7D" w14:textId="77777777" w:rsidR="00782572" w:rsidRPr="00FF01A7" w:rsidRDefault="00782572" w:rsidP="00B5363F">
            <w:pPr>
              <w:tabs>
                <w:tab w:val="left" w:pos="5760"/>
              </w:tabs>
              <w:jc w:val="left"/>
              <w:rPr>
                <w:rFonts w:eastAsia="Times New Roman"/>
              </w:rPr>
            </w:pPr>
            <w:r w:rsidRPr="00FF01A7">
              <w:rPr>
                <w:rFonts w:eastAsia="Times New Roman"/>
                <w:b/>
                <w:bCs/>
              </w:rPr>
              <w:t>Д.И. Фонвизин</w:t>
            </w:r>
            <w:r w:rsidRPr="00FF01A7">
              <w:rPr>
                <w:rFonts w:eastAsia="Times New Roman"/>
              </w:rPr>
              <w:t xml:space="preserve"> «Недоросль» (1778 – 1782) </w:t>
            </w:r>
          </w:p>
          <w:p w14:paraId="29AAF8CB" w14:textId="77777777" w:rsidR="00782572" w:rsidRPr="00FF01A7" w:rsidRDefault="00782572" w:rsidP="00B5363F">
            <w:pPr>
              <w:tabs>
                <w:tab w:val="left" w:pos="5760"/>
              </w:tabs>
              <w:jc w:val="left"/>
              <w:rPr>
                <w:rFonts w:eastAsia="Times New Roman"/>
                <w:b/>
                <w:bCs/>
                <w:shd w:val="clear" w:color="auto" w:fill="FFFFFF"/>
              </w:rPr>
            </w:pPr>
            <w:r w:rsidRPr="00FF01A7">
              <w:rPr>
                <w:rFonts w:eastAsia="Times New Roman"/>
                <w:b/>
                <w:bCs/>
                <w:shd w:val="clear" w:color="auto" w:fill="FFFFFF"/>
              </w:rPr>
              <w:t>(8-9 кл.)</w:t>
            </w:r>
          </w:p>
          <w:p w14:paraId="1F1747EF" w14:textId="77777777" w:rsidR="00782572" w:rsidRPr="00FF01A7" w:rsidRDefault="00782572" w:rsidP="00B5363F">
            <w:pPr>
              <w:tabs>
                <w:tab w:val="left" w:pos="5760"/>
              </w:tabs>
              <w:jc w:val="center"/>
              <w:rPr>
                <w:rFonts w:eastAsia="Times New Roman"/>
                <w:b/>
                <w:bCs/>
              </w:rPr>
            </w:pPr>
          </w:p>
          <w:p w14:paraId="5B2F5A8A" w14:textId="77777777" w:rsidR="00782572" w:rsidRPr="00FF01A7" w:rsidRDefault="00782572" w:rsidP="00B5363F">
            <w:pPr>
              <w:tabs>
                <w:tab w:val="left" w:pos="5760"/>
              </w:tabs>
              <w:jc w:val="center"/>
              <w:rPr>
                <w:rFonts w:eastAsia="Times New Roman"/>
                <w:b/>
                <w:bCs/>
              </w:rPr>
            </w:pPr>
          </w:p>
          <w:p w14:paraId="42B13B3F" w14:textId="77777777" w:rsidR="00782572" w:rsidRPr="00FF01A7" w:rsidRDefault="00782572" w:rsidP="00B5363F">
            <w:pPr>
              <w:tabs>
                <w:tab w:val="left" w:pos="5760"/>
              </w:tabs>
              <w:jc w:val="center"/>
              <w:rPr>
                <w:rFonts w:eastAsia="Times New Roman"/>
                <w:b/>
                <w:bCs/>
              </w:rPr>
            </w:pPr>
          </w:p>
          <w:p w14:paraId="243AB4EF" w14:textId="77777777" w:rsidR="00782572" w:rsidRPr="00FF01A7" w:rsidRDefault="00782572" w:rsidP="00B5363F">
            <w:pPr>
              <w:tabs>
                <w:tab w:val="left" w:pos="5760"/>
              </w:tabs>
              <w:jc w:val="center"/>
              <w:rPr>
                <w:rFonts w:eastAsia="Times New Roman"/>
                <w:b/>
                <w:bCs/>
              </w:rPr>
            </w:pPr>
          </w:p>
          <w:p w14:paraId="7B3BEE84" w14:textId="77777777" w:rsidR="00782572" w:rsidRPr="00FF01A7" w:rsidRDefault="00782572" w:rsidP="00B5363F">
            <w:pPr>
              <w:tabs>
                <w:tab w:val="left" w:pos="5760"/>
              </w:tabs>
              <w:jc w:val="center"/>
              <w:rPr>
                <w:rFonts w:eastAsia="Times New Roman"/>
                <w:b/>
                <w:bCs/>
              </w:rPr>
            </w:pPr>
          </w:p>
          <w:p w14:paraId="453A38E9" w14:textId="77777777" w:rsidR="00782572" w:rsidRPr="00FF01A7" w:rsidRDefault="00782572" w:rsidP="00B5363F">
            <w:pPr>
              <w:tabs>
                <w:tab w:val="left" w:pos="5760"/>
              </w:tabs>
              <w:jc w:val="center"/>
              <w:rPr>
                <w:rFonts w:eastAsia="Times New Roman"/>
                <w:b/>
                <w:bCs/>
              </w:rPr>
            </w:pPr>
          </w:p>
          <w:p w14:paraId="65A61F54" w14:textId="77777777" w:rsidR="00782572" w:rsidRPr="00FF01A7" w:rsidRDefault="00782572" w:rsidP="00B5363F">
            <w:pPr>
              <w:tabs>
                <w:tab w:val="left" w:pos="5760"/>
              </w:tabs>
              <w:jc w:val="center"/>
              <w:rPr>
                <w:rFonts w:eastAsia="Times New Roman"/>
                <w:b/>
                <w:bCs/>
              </w:rPr>
            </w:pPr>
          </w:p>
          <w:p w14:paraId="310CCDCE" w14:textId="77777777" w:rsidR="00782572" w:rsidRPr="00FF01A7" w:rsidRDefault="00782572" w:rsidP="00B5363F">
            <w:pPr>
              <w:tabs>
                <w:tab w:val="left" w:pos="5760"/>
              </w:tabs>
              <w:jc w:val="left"/>
              <w:rPr>
                <w:rFonts w:eastAsia="Times New Roman"/>
                <w:b/>
                <w:bCs/>
              </w:rPr>
            </w:pPr>
            <w:r w:rsidRPr="00FF01A7">
              <w:rPr>
                <w:rFonts w:eastAsia="Times New Roman"/>
                <w:b/>
                <w:bCs/>
              </w:rPr>
              <w:t>Н.М. Карамзин</w:t>
            </w:r>
            <w:r w:rsidRPr="00FF01A7">
              <w:rPr>
                <w:rFonts w:eastAsia="Times New Roman"/>
              </w:rPr>
              <w:t xml:space="preserve">  «Бедная Лиза» (1792) </w:t>
            </w:r>
            <w:r w:rsidRPr="00FF01A7">
              <w:rPr>
                <w:rFonts w:eastAsia="Times New Roman"/>
                <w:b/>
                <w:bCs/>
                <w:shd w:val="clear" w:color="auto" w:fill="FFFFFF"/>
              </w:rPr>
              <w:t>(8-9 кл.)</w:t>
            </w:r>
          </w:p>
        </w:tc>
        <w:tc>
          <w:tcPr>
            <w:tcW w:w="1603" w:type="pct"/>
          </w:tcPr>
          <w:p w14:paraId="53402E14"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1"/>
              <w:rPr>
                <w:rFonts w:eastAsia="Times New Roman"/>
                <w:i/>
                <w:iCs/>
              </w:rPr>
            </w:pPr>
            <w:r w:rsidRPr="00FF01A7">
              <w:rPr>
                <w:rFonts w:eastAsia="Times New Roman"/>
                <w:b/>
                <w:bCs/>
                <w:i/>
                <w:iCs/>
              </w:rPr>
              <w:t xml:space="preserve">М.В.Ломоносов – 1 стихотворение по выбору, например: </w:t>
            </w:r>
            <w:r w:rsidRPr="00FF01A7">
              <w:rPr>
                <w:rFonts w:eastAsia="Times New Roman"/>
                <w:i/>
                <w:iCs/>
              </w:rPr>
              <w:t>«Стихи, сочиненные на дороге в Петергоф…» (1761), «Вечернее размышление о Божием Величии при случае великого северного сияния» (1743),</w:t>
            </w:r>
            <w:r w:rsidRPr="00FF01A7">
              <w:rPr>
                <w:rFonts w:eastAsia="Times New Roman"/>
                <w:b/>
                <w:bCs/>
                <w:i/>
                <w:iCs/>
              </w:rPr>
              <w:t xml:space="preserve"> «</w:t>
            </w:r>
            <w:r w:rsidRPr="00FF01A7">
              <w:rPr>
                <w:rFonts w:eastAsia="Times New Roman"/>
                <w:i/>
                <w:iCs/>
              </w:rPr>
              <w:t xml:space="preserve">Ода на день восшествия на Всероссийский престол Ея Величества Государыни Императрицы </w:t>
            </w:r>
          </w:p>
          <w:p w14:paraId="603491BA" w14:textId="77777777" w:rsidR="00782572" w:rsidRPr="00FF01A7" w:rsidRDefault="00782572" w:rsidP="00B5363F">
            <w:pPr>
              <w:pStyle w:val="HTML"/>
              <w:tabs>
                <w:tab w:val="left" w:pos="5760"/>
              </w:tabs>
              <w:rPr>
                <w:rFonts w:ascii="Times New Roman" w:hAnsi="Times New Roman" w:cs="Times New Roman"/>
                <w:b/>
                <w:bCs/>
                <w:i/>
                <w:iCs/>
              </w:rPr>
            </w:pPr>
            <w:r w:rsidRPr="00FF01A7">
              <w:rPr>
                <w:rFonts w:ascii="Times New Roman" w:hAnsi="Times New Roman" w:cs="Times New Roman"/>
                <w:i/>
                <w:iCs/>
              </w:rPr>
              <w:t>Елисаветы Петровны 1747 года» и др.</w:t>
            </w:r>
            <w:r w:rsidRPr="00FF01A7">
              <w:rPr>
                <w:rFonts w:ascii="Times New Roman" w:hAnsi="Times New Roman" w:cs="Times New Roman"/>
                <w:b/>
                <w:bCs/>
              </w:rPr>
              <w:t>(8-9 кл.)</w:t>
            </w:r>
          </w:p>
          <w:p w14:paraId="5BC76BF4" w14:textId="77777777" w:rsidR="00782572" w:rsidRPr="00FF01A7" w:rsidRDefault="00782572" w:rsidP="00B5363F">
            <w:pPr>
              <w:keepNext/>
              <w:tabs>
                <w:tab w:val="left" w:pos="5760"/>
              </w:tabs>
              <w:jc w:val="left"/>
              <w:outlineLvl w:val="1"/>
              <w:rPr>
                <w:rFonts w:eastAsia="Times New Roman"/>
                <w:b/>
                <w:bCs/>
                <w:i/>
                <w:iCs/>
              </w:rPr>
            </w:pPr>
            <w:r w:rsidRPr="00FF01A7">
              <w:rPr>
                <w:rFonts w:eastAsia="Times New Roman"/>
                <w:b/>
                <w:bCs/>
                <w:i/>
                <w:iCs/>
              </w:rPr>
              <w:t xml:space="preserve">Г.Р.Державин – 1-2 стихотворения по выбору, например: </w:t>
            </w:r>
            <w:r w:rsidRPr="00FF01A7">
              <w:rPr>
                <w:rFonts w:eastAsia="Times New Roman"/>
                <w:i/>
                <w:iCs/>
              </w:rPr>
              <w:t>«Фелица» (1782), «Осень во время осады Очакова» (1788), «Снигирь» 1800, «Водопад» (</w:t>
            </w:r>
            <w:r w:rsidRPr="00FF01A7">
              <w:rPr>
                <w:rStyle w:val="poemyear"/>
                <w:rFonts w:eastAsia="Times New Roman"/>
                <w:i/>
                <w:iCs/>
              </w:rPr>
              <w:t>1791-1794)</w:t>
            </w:r>
            <w:r w:rsidRPr="00FF01A7">
              <w:rPr>
                <w:rFonts w:eastAsia="Times New Roman"/>
                <w:i/>
                <w:iCs/>
              </w:rPr>
              <w:t>, «Памятник» (</w:t>
            </w:r>
            <w:r w:rsidRPr="00FF01A7">
              <w:rPr>
                <w:rStyle w:val="poemyear"/>
                <w:rFonts w:eastAsia="Times New Roman"/>
                <w:i/>
                <w:iCs/>
              </w:rPr>
              <w:t>1795</w:t>
            </w:r>
            <w:r w:rsidRPr="00FF01A7">
              <w:rPr>
                <w:rFonts w:eastAsia="Times New Roman"/>
                <w:i/>
                <w:iCs/>
              </w:rPr>
              <w:t xml:space="preserve">) и др. </w:t>
            </w:r>
            <w:r w:rsidRPr="00FF01A7">
              <w:rPr>
                <w:rFonts w:eastAsia="Times New Roman"/>
                <w:b/>
                <w:bCs/>
              </w:rPr>
              <w:t>(8-9 кл.)</w:t>
            </w:r>
          </w:p>
          <w:p w14:paraId="0C855240" w14:textId="77777777" w:rsidR="00782572" w:rsidRPr="00FF01A7" w:rsidRDefault="00782572" w:rsidP="00B5363F">
            <w:pPr>
              <w:tabs>
                <w:tab w:val="left" w:pos="5760"/>
              </w:tabs>
              <w:jc w:val="left"/>
              <w:rPr>
                <w:rFonts w:eastAsia="Times New Roman"/>
                <w:i/>
                <w:iCs/>
              </w:rPr>
            </w:pPr>
            <w:r w:rsidRPr="00FF01A7">
              <w:rPr>
                <w:rFonts w:eastAsia="Times New Roman"/>
                <w:b/>
                <w:bCs/>
                <w:i/>
                <w:iCs/>
              </w:rPr>
              <w:t xml:space="preserve">И.А. Крылов – 3 басни по выбору, например:  </w:t>
            </w:r>
            <w:r w:rsidRPr="00FF01A7">
              <w:rPr>
                <w:rFonts w:eastAsia="Times New Roman"/>
                <w:i/>
                <w:iCs/>
              </w:rPr>
              <w:t xml:space="preserve">«Слон и Моська» (1808), «Квартет» (1811), «Осел и Соловей» (1811), «Лебедь, Щука и Рак» (1814), «Свинья под дубом» (не позднее 1823) и др. </w:t>
            </w:r>
          </w:p>
          <w:p w14:paraId="71B11639" w14:textId="77777777" w:rsidR="00782572" w:rsidRPr="00FF01A7" w:rsidRDefault="00782572" w:rsidP="00B5363F">
            <w:pPr>
              <w:keepNext/>
              <w:tabs>
                <w:tab w:val="left" w:pos="5760"/>
              </w:tabs>
              <w:jc w:val="left"/>
              <w:outlineLvl w:val="1"/>
              <w:rPr>
                <w:rFonts w:eastAsia="Times New Roman"/>
                <w:b/>
                <w:bCs/>
              </w:rPr>
            </w:pPr>
            <w:r w:rsidRPr="00FF01A7">
              <w:rPr>
                <w:rFonts w:eastAsia="Times New Roman"/>
                <w:b/>
                <w:bCs/>
                <w:shd w:val="clear" w:color="auto" w:fill="FFFFFF"/>
              </w:rPr>
              <w:t>(5-6 кл.)</w:t>
            </w:r>
          </w:p>
        </w:tc>
        <w:tc>
          <w:tcPr>
            <w:tcW w:w="1660" w:type="pct"/>
          </w:tcPr>
          <w:p w14:paraId="31AE72A8" w14:textId="77777777" w:rsidR="00782572" w:rsidRPr="00FF01A7" w:rsidRDefault="00782572" w:rsidP="00B5363F">
            <w:pPr>
              <w:tabs>
                <w:tab w:val="left" w:pos="5760"/>
              </w:tabs>
              <w:jc w:val="center"/>
              <w:rPr>
                <w:rFonts w:eastAsia="Times New Roman"/>
                <w:b/>
                <w:bCs/>
              </w:rPr>
            </w:pPr>
          </w:p>
        </w:tc>
      </w:tr>
      <w:tr w:rsidR="00782572" w:rsidRPr="00FF01A7" w14:paraId="618DEBC2" w14:textId="77777777">
        <w:tc>
          <w:tcPr>
            <w:tcW w:w="1737" w:type="pct"/>
          </w:tcPr>
          <w:p w14:paraId="761DF707" w14:textId="77777777" w:rsidR="00782572" w:rsidRPr="00FF01A7" w:rsidRDefault="00782572" w:rsidP="00B5363F">
            <w:pPr>
              <w:tabs>
                <w:tab w:val="left" w:pos="5760"/>
              </w:tabs>
              <w:jc w:val="left"/>
              <w:rPr>
                <w:rFonts w:eastAsia="Times New Roman"/>
              </w:rPr>
            </w:pPr>
            <w:r w:rsidRPr="00FF01A7">
              <w:rPr>
                <w:rFonts w:eastAsia="Times New Roman"/>
                <w:b/>
                <w:bCs/>
              </w:rPr>
              <w:t>А.С. Грибоедов</w:t>
            </w:r>
            <w:r w:rsidRPr="00FF01A7">
              <w:rPr>
                <w:rFonts w:eastAsia="Times New Roman"/>
              </w:rPr>
              <w:t xml:space="preserve"> «Горе от ума» (1821 – 1824) </w:t>
            </w:r>
            <w:r w:rsidRPr="00FF01A7">
              <w:rPr>
                <w:rFonts w:eastAsia="Times New Roman"/>
                <w:b/>
                <w:bCs/>
              </w:rPr>
              <w:t>(9 кл.)</w:t>
            </w:r>
          </w:p>
          <w:p w14:paraId="769AB7B5" w14:textId="77777777" w:rsidR="00782572" w:rsidRPr="00FF01A7" w:rsidRDefault="00782572" w:rsidP="00B5363F">
            <w:pPr>
              <w:tabs>
                <w:tab w:val="left" w:pos="5760"/>
              </w:tabs>
              <w:jc w:val="left"/>
              <w:rPr>
                <w:rFonts w:eastAsia="Times New Roman"/>
                <w:b/>
                <w:bCs/>
              </w:rPr>
            </w:pPr>
          </w:p>
        </w:tc>
        <w:tc>
          <w:tcPr>
            <w:tcW w:w="1603" w:type="pct"/>
          </w:tcPr>
          <w:p w14:paraId="288697D0"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textAlignment w:val="top"/>
              <w:outlineLvl w:val="7"/>
              <w:rPr>
                <w:rFonts w:eastAsia="Times New Roman"/>
                <w:i/>
                <w:iCs/>
              </w:rPr>
            </w:pPr>
            <w:r w:rsidRPr="00FF01A7">
              <w:rPr>
                <w:rFonts w:eastAsia="Times New Roman"/>
                <w:b/>
                <w:bCs/>
                <w:i/>
                <w:iCs/>
              </w:rPr>
              <w:t xml:space="preserve">В.А. Жуковский - 1-2 баллады по выбору, например: </w:t>
            </w:r>
            <w:r w:rsidRPr="00FF01A7">
              <w:rPr>
                <w:rFonts w:eastAsia="Times New Roman"/>
                <w:i/>
                <w:iCs/>
              </w:rPr>
              <w:t>«Светлана» (1812), «Лесной царь» (1818)</w:t>
            </w:r>
            <w:r w:rsidRPr="00FF01A7">
              <w:rPr>
                <w:rFonts w:eastAsia="Times New Roman"/>
                <w:b/>
                <w:bCs/>
                <w:i/>
                <w:iCs/>
              </w:rPr>
              <w:t xml:space="preserve">; 1-2 элегии по выбору, например: </w:t>
            </w:r>
            <w:r w:rsidRPr="00FF01A7">
              <w:rPr>
                <w:rFonts w:eastAsia="Times New Roman"/>
                <w:i/>
                <w:iCs/>
              </w:rPr>
              <w:t>«Невыразимое» (1819), «Море» (1822) и др.</w:t>
            </w:r>
          </w:p>
          <w:p w14:paraId="4E7AC02F" w14:textId="77777777" w:rsidR="00782572" w:rsidRPr="00FF01A7" w:rsidRDefault="00782572" w:rsidP="00B5363F">
            <w:pPr>
              <w:tabs>
                <w:tab w:val="left" w:pos="5760"/>
                <w:tab w:val="left" w:pos="7380"/>
                <w:tab w:val="left" w:pos="8100"/>
              </w:tabs>
              <w:autoSpaceDE w:val="0"/>
              <w:autoSpaceDN w:val="0"/>
              <w:adjustRightInd w:val="0"/>
              <w:rPr>
                <w:rFonts w:eastAsia="Times New Roman"/>
                <w:b/>
                <w:bCs/>
              </w:rPr>
            </w:pPr>
            <w:r w:rsidRPr="00FF01A7">
              <w:rPr>
                <w:rFonts w:eastAsia="Times New Roman"/>
                <w:b/>
                <w:bCs/>
              </w:rPr>
              <w:t>(7-9 кл.)</w:t>
            </w:r>
          </w:p>
        </w:tc>
        <w:tc>
          <w:tcPr>
            <w:tcW w:w="1660" w:type="pct"/>
          </w:tcPr>
          <w:p w14:paraId="562B98B3" w14:textId="77777777" w:rsidR="00782572" w:rsidRPr="00FF01A7" w:rsidRDefault="00782572" w:rsidP="00B5363F">
            <w:pPr>
              <w:tabs>
                <w:tab w:val="left" w:pos="5760"/>
              </w:tabs>
              <w:jc w:val="center"/>
              <w:rPr>
                <w:rFonts w:eastAsia="Times New Roman"/>
                <w:i/>
                <w:iCs/>
              </w:rPr>
            </w:pPr>
          </w:p>
        </w:tc>
      </w:tr>
      <w:tr w:rsidR="00782572" w:rsidRPr="00FF01A7" w14:paraId="5560936A" w14:textId="77777777">
        <w:tc>
          <w:tcPr>
            <w:tcW w:w="1737" w:type="pct"/>
          </w:tcPr>
          <w:p w14:paraId="1C9A5E6D" w14:textId="77777777" w:rsidR="00782572" w:rsidRPr="00FF01A7" w:rsidRDefault="00782572" w:rsidP="00B5363F">
            <w:pPr>
              <w:tabs>
                <w:tab w:val="left" w:pos="5760"/>
              </w:tabs>
              <w:jc w:val="left"/>
              <w:rPr>
                <w:rFonts w:eastAsia="Times New Roman"/>
              </w:rPr>
            </w:pPr>
            <w:r w:rsidRPr="00FF01A7">
              <w:rPr>
                <w:rFonts w:eastAsia="Times New Roman"/>
                <w:b/>
                <w:bCs/>
              </w:rPr>
              <w:t xml:space="preserve">А.С. Пушкин </w:t>
            </w:r>
            <w:r w:rsidRPr="00FF01A7">
              <w:rPr>
                <w:rFonts w:eastAsia="Times New Roman"/>
              </w:rPr>
              <w:t>«Евгений Онегин» (</w:t>
            </w:r>
            <w:r w:rsidRPr="00FF01A7">
              <w:rPr>
                <w:rStyle w:val="st"/>
                <w:rFonts w:eastAsia="Times New Roman"/>
              </w:rPr>
              <w:t>1823 —1831)</w:t>
            </w:r>
            <w:r w:rsidRPr="00FF01A7">
              <w:rPr>
                <w:rStyle w:val="st"/>
                <w:rFonts w:eastAsia="Times New Roman"/>
                <w:b/>
                <w:bCs/>
              </w:rPr>
              <w:t>(9 кл.)</w:t>
            </w:r>
            <w:r w:rsidRPr="00FF01A7">
              <w:rPr>
                <w:rFonts w:eastAsia="Times New Roman"/>
              </w:rPr>
              <w:t xml:space="preserve">, «Дубровский» (1832 </w:t>
            </w:r>
            <w:r w:rsidRPr="00FF01A7">
              <w:rPr>
                <w:rStyle w:val="st"/>
                <w:rFonts w:eastAsia="Times New Roman"/>
              </w:rPr>
              <w:t xml:space="preserve">— </w:t>
            </w:r>
            <w:r w:rsidRPr="00FF01A7">
              <w:rPr>
                <w:rFonts w:eastAsia="Times New Roman"/>
              </w:rPr>
              <w:t xml:space="preserve">1833) (6-7 кл), «Капитанская дочка» (1832 </w:t>
            </w:r>
            <w:r w:rsidRPr="00FF01A7">
              <w:rPr>
                <w:rStyle w:val="st"/>
                <w:rFonts w:eastAsia="Times New Roman"/>
              </w:rPr>
              <w:t>—</w:t>
            </w:r>
            <w:r w:rsidRPr="00FF01A7">
              <w:rPr>
                <w:rFonts w:eastAsia="Times New Roman"/>
              </w:rPr>
              <w:t xml:space="preserve">1836) </w:t>
            </w:r>
          </w:p>
          <w:p w14:paraId="6925331E" w14:textId="77777777" w:rsidR="00782572" w:rsidRPr="00FF01A7" w:rsidRDefault="00782572" w:rsidP="00B5363F">
            <w:pPr>
              <w:tabs>
                <w:tab w:val="left" w:pos="5760"/>
              </w:tabs>
              <w:jc w:val="left"/>
              <w:rPr>
                <w:rFonts w:eastAsia="Times New Roman"/>
                <w:b/>
                <w:bCs/>
              </w:rPr>
            </w:pPr>
            <w:r w:rsidRPr="00FF01A7">
              <w:rPr>
                <w:rFonts w:eastAsia="Times New Roman"/>
                <w:b/>
                <w:bCs/>
              </w:rPr>
              <w:t>(7-8 кл.).</w:t>
            </w:r>
          </w:p>
          <w:p w14:paraId="5326F697" w14:textId="77777777" w:rsidR="00782572" w:rsidRPr="00FF01A7" w:rsidRDefault="00782572" w:rsidP="00B5363F">
            <w:pPr>
              <w:tabs>
                <w:tab w:val="left" w:pos="770"/>
                <w:tab w:val="left" w:pos="5760"/>
              </w:tabs>
              <w:autoSpaceDE w:val="0"/>
              <w:autoSpaceDN w:val="0"/>
              <w:adjustRightInd w:val="0"/>
              <w:rPr>
                <w:rFonts w:eastAsia="Times New Roman"/>
                <w:b/>
                <w:bCs/>
              </w:rPr>
            </w:pPr>
            <w:r w:rsidRPr="00FF01A7">
              <w:rPr>
                <w:rFonts w:eastAsia="Times New Roman"/>
                <w:b/>
                <w:bCs/>
                <w:kern w:val="36"/>
              </w:rPr>
              <w:t>Стихотворения</w:t>
            </w:r>
            <w:r w:rsidRPr="00FF01A7">
              <w:rPr>
                <w:rFonts w:eastAsia="Times New Roman"/>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18CEDFE4" w14:textId="77777777" w:rsidR="00782572" w:rsidRPr="00FF01A7" w:rsidRDefault="00782572" w:rsidP="00B5363F">
            <w:pPr>
              <w:tabs>
                <w:tab w:val="left" w:pos="770"/>
                <w:tab w:val="left" w:pos="5760"/>
              </w:tabs>
              <w:autoSpaceDE w:val="0"/>
              <w:autoSpaceDN w:val="0"/>
              <w:adjustRightInd w:val="0"/>
              <w:rPr>
                <w:rFonts w:eastAsia="Times New Roman"/>
              </w:rPr>
            </w:pPr>
            <w:r w:rsidRPr="00FF01A7">
              <w:rPr>
                <w:rFonts w:eastAsia="Times New Roman"/>
                <w:b/>
                <w:bCs/>
              </w:rPr>
              <w:t>(5-9 кл.)</w:t>
            </w:r>
          </w:p>
          <w:p w14:paraId="536FE9EB" w14:textId="77777777" w:rsidR="00782572" w:rsidRPr="00FF01A7" w:rsidRDefault="00782572" w:rsidP="00B5363F">
            <w:pPr>
              <w:tabs>
                <w:tab w:val="left" w:pos="5760"/>
              </w:tabs>
              <w:jc w:val="left"/>
              <w:rPr>
                <w:rFonts w:eastAsia="Times New Roman"/>
                <w:b/>
                <w:bCs/>
              </w:rPr>
            </w:pPr>
          </w:p>
        </w:tc>
        <w:tc>
          <w:tcPr>
            <w:tcW w:w="1603" w:type="pct"/>
          </w:tcPr>
          <w:p w14:paraId="076DD024"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i/>
                <w:iCs/>
              </w:rPr>
            </w:pPr>
            <w:r w:rsidRPr="00FF01A7">
              <w:rPr>
                <w:rFonts w:eastAsia="Times New Roman"/>
                <w:b/>
                <w:bCs/>
              </w:rPr>
              <w:t xml:space="preserve">А.С. Пушкин - </w:t>
            </w:r>
            <w:r w:rsidRPr="00FF01A7">
              <w:rPr>
                <w:rFonts w:eastAsia="Times New Roman"/>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FF01A7">
              <w:rPr>
                <w:rFonts w:eastAsia="Times New Roman"/>
              </w:rPr>
              <w:t xml:space="preserve">: </w:t>
            </w:r>
            <w:r w:rsidRPr="00FF01A7">
              <w:rPr>
                <w:rFonts w:eastAsia="Times New Roman"/>
                <w:i/>
                <w:iCs/>
              </w:rPr>
              <w:t>«Воспоминания в Царском Селе» (1814), «Вольность» (1817), «Деревня» (181), «</w:t>
            </w:r>
            <w:r w:rsidRPr="00FF01A7">
              <w:rPr>
                <w:rStyle w:val="line"/>
                <w:rFonts w:eastAsia="Times New Roman"/>
                <w:i/>
                <w:iCs/>
              </w:rPr>
              <w:t>Редеет облаков летучая гряда» (1820),</w:t>
            </w:r>
            <w:r w:rsidRPr="00FF01A7">
              <w:rPr>
                <w:rFonts w:eastAsia="Times New Roman"/>
                <w:i/>
                <w:iCs/>
              </w:rPr>
              <w:t xml:space="preserve"> «Погасло дневное светило…» (1820), «Свободы сеятель пустынный…» (1823), </w:t>
            </w:r>
          </w:p>
          <w:p w14:paraId="1AD69A8B" w14:textId="77777777" w:rsidR="00782572" w:rsidRPr="00FF01A7" w:rsidRDefault="00782572" w:rsidP="00B5363F">
            <w:pPr>
              <w:pStyle w:val="HTML"/>
              <w:tabs>
                <w:tab w:val="left" w:pos="5760"/>
              </w:tabs>
              <w:rPr>
                <w:rFonts w:ascii="Times New Roman" w:hAnsi="Times New Roman" w:cs="Times New Roman"/>
                <w:i/>
                <w:iCs/>
              </w:rPr>
            </w:pPr>
            <w:r w:rsidRPr="00FF01A7">
              <w:rPr>
                <w:rFonts w:ascii="Times New Roman" w:hAnsi="Times New Roman" w:cs="Times New Roman"/>
                <w:i/>
                <w:iCs/>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35F39971" w14:textId="77777777" w:rsidR="00782572" w:rsidRPr="00FF01A7" w:rsidRDefault="00782572" w:rsidP="00B5363F">
            <w:pPr>
              <w:tabs>
                <w:tab w:val="left" w:pos="770"/>
                <w:tab w:val="left" w:pos="5760"/>
              </w:tabs>
              <w:autoSpaceDE w:val="0"/>
              <w:autoSpaceDN w:val="0"/>
              <w:adjustRightInd w:val="0"/>
              <w:rPr>
                <w:rFonts w:eastAsia="Times New Roman"/>
                <w:b/>
                <w:bCs/>
              </w:rPr>
            </w:pPr>
            <w:r w:rsidRPr="00FF01A7">
              <w:rPr>
                <w:rFonts w:eastAsia="Times New Roman"/>
                <w:i/>
                <w:iCs/>
              </w:rPr>
              <w:t xml:space="preserve"> «Кавказ» (1829), «Монастырь на </w:t>
            </w:r>
            <w:r w:rsidRPr="00FF01A7">
              <w:rPr>
                <w:rFonts w:eastAsia="Times New Roman"/>
                <w:i/>
                <w:iCs/>
              </w:rPr>
              <w:lastRenderedPageBreak/>
              <w:t>Казбеке» (1829), «Обвал» (1829), «Поэту» (1830), «Бесы» (1830), «В начале жизни школу помню я…» (1830), «Эхо» (1831), «Чем чаще празднует лицей…» (1831), «Пир Петра Первого» (1835), «Туча» (1835), «</w:t>
            </w:r>
            <w:r w:rsidRPr="00FF01A7">
              <w:rPr>
                <w:rStyle w:val="line"/>
                <w:rFonts w:eastAsia="Times New Roman"/>
                <w:i/>
                <w:iCs/>
              </w:rPr>
              <w:t>Была пора: наш праздник молодой…» (1836)</w:t>
            </w:r>
            <w:r w:rsidRPr="00FF01A7">
              <w:rPr>
                <w:rFonts w:eastAsia="Times New Roman"/>
                <w:i/>
                <w:iCs/>
              </w:rPr>
              <w:t xml:space="preserve">  и др. </w:t>
            </w:r>
            <w:r w:rsidRPr="00FF01A7">
              <w:rPr>
                <w:rFonts w:eastAsia="Times New Roman"/>
                <w:b/>
                <w:bCs/>
              </w:rPr>
              <w:t>(5-9 кл.)</w:t>
            </w:r>
          </w:p>
          <w:p w14:paraId="5D5260CF" w14:textId="77777777" w:rsidR="00782572" w:rsidRPr="00FF01A7" w:rsidRDefault="00782572" w:rsidP="00B5363F">
            <w:pPr>
              <w:tabs>
                <w:tab w:val="left" w:pos="5760"/>
              </w:tabs>
              <w:jc w:val="left"/>
              <w:rPr>
                <w:rFonts w:eastAsia="Times New Roman"/>
                <w:i/>
                <w:iCs/>
              </w:rPr>
            </w:pPr>
            <w:r w:rsidRPr="00FF01A7">
              <w:rPr>
                <w:rFonts w:eastAsia="Times New Roman"/>
                <w:i/>
                <w:iCs/>
              </w:rPr>
              <w:t xml:space="preserve">«Маленькие трагедии» (1830) </w:t>
            </w:r>
            <w:r w:rsidRPr="00FF01A7">
              <w:rPr>
                <w:rFonts w:eastAsia="Times New Roman"/>
                <w:b/>
                <w:bCs/>
                <w:i/>
                <w:iCs/>
              </w:rPr>
              <w:t>1-2 по выбору, например</w:t>
            </w:r>
            <w:r w:rsidRPr="00FF01A7">
              <w:rPr>
                <w:rFonts w:eastAsia="Times New Roman"/>
                <w:i/>
                <w:iCs/>
              </w:rPr>
              <w:t xml:space="preserve">: «Моцарт и Сальери», «Каменный гость». </w:t>
            </w:r>
            <w:r w:rsidRPr="00FF01A7">
              <w:rPr>
                <w:rFonts w:eastAsia="Times New Roman"/>
                <w:b/>
                <w:bCs/>
              </w:rPr>
              <w:t>(8-9 кл.)</w:t>
            </w:r>
          </w:p>
          <w:p w14:paraId="3C58E075" w14:textId="77777777" w:rsidR="00782572" w:rsidRPr="00FF01A7" w:rsidRDefault="00782572" w:rsidP="00B5363F">
            <w:pPr>
              <w:tabs>
                <w:tab w:val="left" w:pos="5760"/>
              </w:tabs>
              <w:jc w:val="left"/>
              <w:rPr>
                <w:rFonts w:eastAsia="Times New Roman"/>
                <w:i/>
                <w:iCs/>
              </w:rPr>
            </w:pPr>
            <w:r w:rsidRPr="00FF01A7">
              <w:rPr>
                <w:rFonts w:eastAsia="Times New Roman"/>
                <w:i/>
                <w:iCs/>
              </w:rPr>
              <w:t xml:space="preserve">«Повести Белкина» (1830) - </w:t>
            </w:r>
            <w:r w:rsidRPr="00FF01A7">
              <w:rPr>
                <w:rFonts w:eastAsia="Times New Roman"/>
                <w:b/>
                <w:bCs/>
                <w:i/>
                <w:iCs/>
              </w:rPr>
              <w:t>2-3 по выбору, например</w:t>
            </w:r>
            <w:r w:rsidRPr="00FF01A7">
              <w:rPr>
                <w:rFonts w:eastAsia="Times New Roman"/>
                <w:i/>
                <w:iCs/>
              </w:rPr>
              <w:t xml:space="preserve">: «Станционный смотритель», «Метель», «Выстрел» и др. </w:t>
            </w:r>
            <w:r w:rsidRPr="00FF01A7">
              <w:rPr>
                <w:rFonts w:eastAsia="Times New Roman"/>
                <w:b/>
                <w:bCs/>
              </w:rPr>
              <w:t>(7-8 кл.)</w:t>
            </w:r>
          </w:p>
          <w:p w14:paraId="38A7BAA0" w14:textId="77777777" w:rsidR="00782572" w:rsidRPr="00FF01A7" w:rsidRDefault="00782572" w:rsidP="00B5363F">
            <w:pPr>
              <w:tabs>
                <w:tab w:val="left" w:pos="5760"/>
              </w:tabs>
              <w:jc w:val="left"/>
              <w:rPr>
                <w:rFonts w:eastAsia="Times New Roman"/>
                <w:i/>
                <w:iCs/>
              </w:rPr>
            </w:pPr>
            <w:r w:rsidRPr="00FF01A7">
              <w:rPr>
                <w:rFonts w:eastAsia="Times New Roman"/>
                <w:b/>
                <w:bCs/>
                <w:i/>
                <w:iCs/>
              </w:rPr>
              <w:t>Поэмы –1 по выбору, например</w:t>
            </w:r>
            <w:r w:rsidRPr="00FF01A7">
              <w:rPr>
                <w:rFonts w:eastAsia="Times New Roman"/>
                <w:i/>
                <w:iCs/>
              </w:rPr>
              <w:t xml:space="preserve">: «Руслан и Людмила» (1818—1820), «Кавказский пленник» (1820 – 1821), «Цыганы» (1824), «Полтава» (1828), «Медный всадник» (1833) (Вступление) и др. </w:t>
            </w:r>
          </w:p>
          <w:p w14:paraId="15AF68F7" w14:textId="77777777" w:rsidR="00782572" w:rsidRPr="00FF01A7" w:rsidRDefault="00782572" w:rsidP="00B5363F">
            <w:pPr>
              <w:tabs>
                <w:tab w:val="left" w:pos="5760"/>
              </w:tabs>
              <w:jc w:val="left"/>
              <w:rPr>
                <w:rFonts w:eastAsia="Times New Roman"/>
              </w:rPr>
            </w:pPr>
            <w:r w:rsidRPr="00FF01A7">
              <w:rPr>
                <w:rFonts w:eastAsia="Times New Roman"/>
                <w:b/>
                <w:bCs/>
              </w:rPr>
              <w:t>(7-9 кл.)</w:t>
            </w:r>
          </w:p>
          <w:p w14:paraId="055A813C" w14:textId="77777777" w:rsidR="00782572" w:rsidRPr="00FF01A7" w:rsidRDefault="00782572" w:rsidP="00B5363F">
            <w:pPr>
              <w:tabs>
                <w:tab w:val="left" w:pos="5760"/>
              </w:tabs>
              <w:autoSpaceDE w:val="0"/>
              <w:autoSpaceDN w:val="0"/>
              <w:adjustRightInd w:val="0"/>
              <w:jc w:val="left"/>
              <w:rPr>
                <w:rFonts w:eastAsia="Times New Roman"/>
              </w:rPr>
            </w:pPr>
            <w:r w:rsidRPr="00FF01A7">
              <w:rPr>
                <w:rFonts w:eastAsia="Times New Roman"/>
                <w:b/>
                <w:bCs/>
                <w:i/>
                <w:iCs/>
              </w:rPr>
              <w:t xml:space="preserve">Сказки – 1 по выбору, например: </w:t>
            </w:r>
            <w:r w:rsidRPr="00FF01A7">
              <w:rPr>
                <w:rFonts w:eastAsia="Times New Roman"/>
                <w:i/>
                <w:iCs/>
              </w:rPr>
              <w:t>«Сказка о мертвой царевне и о семи богатырях» и др</w:t>
            </w:r>
            <w:r w:rsidRPr="00FF01A7">
              <w:rPr>
                <w:rFonts w:eastAsia="Times New Roman"/>
              </w:rPr>
              <w:t xml:space="preserve">. </w:t>
            </w:r>
          </w:p>
          <w:p w14:paraId="7C1C826E" w14:textId="77777777" w:rsidR="00782572" w:rsidRPr="00FF01A7" w:rsidRDefault="00782572" w:rsidP="00B5363F">
            <w:pPr>
              <w:tabs>
                <w:tab w:val="left" w:pos="5760"/>
              </w:tabs>
              <w:autoSpaceDE w:val="0"/>
              <w:autoSpaceDN w:val="0"/>
              <w:adjustRightInd w:val="0"/>
              <w:jc w:val="left"/>
              <w:rPr>
                <w:rFonts w:eastAsia="Times New Roman"/>
                <w:b/>
                <w:bCs/>
                <w:i/>
                <w:iCs/>
              </w:rPr>
            </w:pPr>
            <w:r w:rsidRPr="00FF01A7">
              <w:rPr>
                <w:rFonts w:eastAsia="Times New Roman"/>
                <w:b/>
                <w:bCs/>
              </w:rPr>
              <w:t>(5 кл.)</w:t>
            </w:r>
          </w:p>
        </w:tc>
        <w:tc>
          <w:tcPr>
            <w:tcW w:w="1660" w:type="pct"/>
          </w:tcPr>
          <w:p w14:paraId="6CC4B988"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textAlignment w:val="top"/>
              <w:outlineLvl w:val="7"/>
              <w:rPr>
                <w:rFonts w:eastAsia="Times New Roman"/>
                <w:i/>
                <w:iCs/>
              </w:rPr>
            </w:pPr>
            <w:r w:rsidRPr="00FF01A7">
              <w:rPr>
                <w:rFonts w:eastAsia="Times New Roman"/>
                <w:b/>
                <w:bCs/>
                <w:i/>
                <w:iCs/>
              </w:rPr>
              <w:lastRenderedPageBreak/>
              <w:t>Поэзия пушкинской эпохи</w:t>
            </w:r>
            <w:r w:rsidRPr="00FF01A7">
              <w:rPr>
                <w:rFonts w:eastAsia="Times New Roman"/>
                <w:i/>
                <w:iCs/>
              </w:rPr>
              <w:t xml:space="preserve">, например: </w:t>
            </w:r>
          </w:p>
          <w:p w14:paraId="520E951C" w14:textId="77777777" w:rsidR="00782572" w:rsidRPr="00FF01A7" w:rsidRDefault="00782572" w:rsidP="00B5363F">
            <w:pPr>
              <w:tabs>
                <w:tab w:val="left" w:pos="5760"/>
              </w:tabs>
              <w:rPr>
                <w:rFonts w:eastAsia="Times New Roman"/>
                <w:i/>
                <w:iCs/>
              </w:rPr>
            </w:pPr>
            <w:r w:rsidRPr="00FF01A7">
              <w:rPr>
                <w:rFonts w:eastAsia="Times New Roman"/>
                <w:b/>
                <w:bCs/>
                <w:i/>
                <w:iCs/>
              </w:rPr>
              <w:t>К.Н.Батюшков</w:t>
            </w:r>
            <w:r w:rsidRPr="00FF01A7">
              <w:rPr>
                <w:rFonts w:eastAsia="Times New Roman"/>
                <w:i/>
                <w:iCs/>
              </w:rPr>
              <w:t xml:space="preserve">, </w:t>
            </w:r>
            <w:r w:rsidRPr="00FF01A7">
              <w:rPr>
                <w:rFonts w:eastAsia="Times New Roman"/>
                <w:b/>
                <w:bCs/>
                <w:i/>
                <w:iCs/>
              </w:rPr>
              <w:t>А.А.Дельвиг</w:t>
            </w:r>
            <w:r w:rsidRPr="00FF01A7">
              <w:rPr>
                <w:rFonts w:eastAsia="Times New Roman"/>
                <w:i/>
                <w:iCs/>
              </w:rPr>
              <w:t xml:space="preserve">, </w:t>
            </w:r>
            <w:r w:rsidRPr="00FF01A7">
              <w:rPr>
                <w:rFonts w:eastAsia="Times New Roman"/>
                <w:b/>
                <w:bCs/>
                <w:i/>
                <w:iCs/>
              </w:rPr>
              <w:t>Н.М.Языков</w:t>
            </w:r>
            <w:r w:rsidRPr="00FF01A7">
              <w:rPr>
                <w:rFonts w:eastAsia="Times New Roman"/>
                <w:i/>
                <w:iCs/>
              </w:rPr>
              <w:t xml:space="preserve">, </w:t>
            </w:r>
            <w:r w:rsidRPr="00FF01A7">
              <w:rPr>
                <w:rFonts w:eastAsia="Times New Roman"/>
                <w:b/>
                <w:bCs/>
                <w:i/>
                <w:iCs/>
              </w:rPr>
              <w:t>Е.А.Баратынский(2-3 стихотворения по выбору, 5-9 кл.</w:t>
            </w:r>
            <w:r w:rsidRPr="00FF01A7">
              <w:rPr>
                <w:rFonts w:eastAsia="Times New Roman"/>
                <w:i/>
                <w:iCs/>
              </w:rPr>
              <w:t>)</w:t>
            </w:r>
          </w:p>
          <w:p w14:paraId="147B3302" w14:textId="77777777" w:rsidR="00782572" w:rsidRPr="00FF01A7" w:rsidRDefault="00782572" w:rsidP="00B5363F">
            <w:pPr>
              <w:tabs>
                <w:tab w:val="left" w:pos="5760"/>
              </w:tabs>
              <w:jc w:val="center"/>
              <w:rPr>
                <w:rFonts w:eastAsia="Times New Roman"/>
                <w:b/>
                <w:bCs/>
              </w:rPr>
            </w:pPr>
          </w:p>
        </w:tc>
      </w:tr>
      <w:tr w:rsidR="00782572" w:rsidRPr="00FF01A7" w14:paraId="6742A0D9" w14:textId="77777777">
        <w:tc>
          <w:tcPr>
            <w:tcW w:w="1737" w:type="pct"/>
          </w:tcPr>
          <w:p w14:paraId="7504327B" w14:textId="77777777" w:rsidR="00782572" w:rsidRPr="00FF01A7" w:rsidRDefault="00782572" w:rsidP="00B5363F">
            <w:pPr>
              <w:tabs>
                <w:tab w:val="left" w:pos="5760"/>
              </w:tabs>
              <w:jc w:val="left"/>
              <w:rPr>
                <w:rFonts w:eastAsia="Times New Roman"/>
              </w:rPr>
            </w:pPr>
            <w:r w:rsidRPr="00FF01A7">
              <w:rPr>
                <w:rFonts w:eastAsia="Times New Roman"/>
                <w:b/>
                <w:bCs/>
              </w:rPr>
              <w:t xml:space="preserve">М.Ю.Лермонтов </w:t>
            </w:r>
            <w:r w:rsidRPr="00FF01A7">
              <w:rPr>
                <w:rFonts w:eastAsia="Times New Roman"/>
              </w:rPr>
              <w:t xml:space="preserve">«Герой нашего времени» (1838 — 1840). </w:t>
            </w:r>
            <w:r w:rsidRPr="00FF01A7">
              <w:rPr>
                <w:rFonts w:eastAsia="Times New Roman"/>
                <w:b/>
                <w:bCs/>
              </w:rPr>
              <w:t>(9 кл.)</w:t>
            </w:r>
          </w:p>
          <w:p w14:paraId="3D1184E1"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rPr>
            </w:pPr>
            <w:r w:rsidRPr="00FF01A7">
              <w:rPr>
                <w:rFonts w:eastAsia="Times New Roman"/>
                <w:b/>
                <w:bCs/>
                <w:kern w:val="36"/>
              </w:rPr>
              <w:t>Стихотворения</w:t>
            </w:r>
            <w:r w:rsidRPr="00FF01A7">
              <w:rPr>
                <w:rFonts w:eastAsia="Times New Roman"/>
              </w:rPr>
              <w:t xml:space="preserve">:  «Парус» (1832), «Смерть Поэта» (1837), «Бородино» (1837), «Узник» (1837), «Тучи» (1840), «Утес» (1841), «Выхожу один я на дорогу...» (1841). </w:t>
            </w:r>
          </w:p>
          <w:p w14:paraId="642390AA" w14:textId="77777777" w:rsidR="00782572" w:rsidRPr="00FF01A7" w:rsidRDefault="00782572" w:rsidP="00B5363F">
            <w:pPr>
              <w:tabs>
                <w:tab w:val="left" w:pos="5760"/>
              </w:tabs>
              <w:jc w:val="left"/>
              <w:rPr>
                <w:rFonts w:eastAsia="Times New Roman"/>
              </w:rPr>
            </w:pPr>
            <w:r w:rsidRPr="00FF01A7">
              <w:rPr>
                <w:rFonts w:eastAsia="Times New Roman"/>
                <w:b/>
                <w:bCs/>
              </w:rPr>
              <w:t>(5-9 кл.)</w:t>
            </w:r>
          </w:p>
          <w:p w14:paraId="4371BD4C" w14:textId="77777777" w:rsidR="00782572" w:rsidRPr="00FF01A7" w:rsidRDefault="00782572" w:rsidP="00B5363F">
            <w:pPr>
              <w:tabs>
                <w:tab w:val="left" w:pos="5760"/>
              </w:tabs>
              <w:jc w:val="left"/>
              <w:rPr>
                <w:rFonts w:eastAsia="Times New Roman"/>
                <w:b/>
                <w:bCs/>
              </w:rPr>
            </w:pPr>
          </w:p>
        </w:tc>
        <w:tc>
          <w:tcPr>
            <w:tcW w:w="1603" w:type="pct"/>
          </w:tcPr>
          <w:p w14:paraId="7D77E9E4"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rPr>
            </w:pPr>
            <w:r w:rsidRPr="00FF01A7">
              <w:rPr>
                <w:rFonts w:eastAsia="Times New Roman"/>
                <w:b/>
                <w:bCs/>
              </w:rPr>
              <w:t xml:space="preserve">М.Ю.Лермонтов - </w:t>
            </w:r>
            <w:r w:rsidRPr="00FF01A7">
              <w:rPr>
                <w:rFonts w:eastAsia="Times New Roman"/>
                <w:b/>
                <w:bCs/>
                <w:i/>
                <w:iCs/>
              </w:rPr>
              <w:t>10 стихотворений по выбору, входят в программу каждого класса, например</w:t>
            </w:r>
            <w:r w:rsidRPr="00FF01A7">
              <w:rPr>
                <w:rFonts w:eastAsia="Times New Roman"/>
              </w:rPr>
              <w:t xml:space="preserve">: </w:t>
            </w:r>
          </w:p>
          <w:p w14:paraId="7C54D57F" w14:textId="77777777" w:rsidR="00782572" w:rsidRPr="00FF01A7" w:rsidRDefault="00782572" w:rsidP="00B5363F">
            <w:pPr>
              <w:tabs>
                <w:tab w:val="left" w:pos="250"/>
                <w:tab w:val="left" w:pos="5760"/>
              </w:tabs>
              <w:autoSpaceDE w:val="0"/>
              <w:autoSpaceDN w:val="0"/>
              <w:adjustRightInd w:val="0"/>
              <w:rPr>
                <w:rFonts w:eastAsia="Times New Roman"/>
                <w:i/>
                <w:iCs/>
              </w:rPr>
            </w:pPr>
            <w:r w:rsidRPr="00FF01A7">
              <w:rPr>
                <w:rFonts w:eastAsia="Times New Roman"/>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FF01A7">
              <w:rPr>
                <w:rFonts w:eastAsia="Times New Roman"/>
                <w:b/>
                <w:bCs/>
              </w:rPr>
              <w:t>(5-9 кл.)</w:t>
            </w:r>
          </w:p>
          <w:p w14:paraId="5D8F6B23" w14:textId="77777777" w:rsidR="00782572" w:rsidRPr="00FF01A7" w:rsidRDefault="00782572" w:rsidP="00B5363F">
            <w:pPr>
              <w:tabs>
                <w:tab w:val="left" w:pos="5760"/>
                <w:tab w:val="left" w:pos="7380"/>
                <w:tab w:val="left" w:pos="8100"/>
              </w:tabs>
              <w:autoSpaceDE w:val="0"/>
              <w:autoSpaceDN w:val="0"/>
              <w:adjustRightInd w:val="0"/>
              <w:rPr>
                <w:rFonts w:eastAsia="Times New Roman"/>
                <w:b/>
                <w:bCs/>
                <w:i/>
                <w:iCs/>
              </w:rPr>
            </w:pPr>
            <w:r w:rsidRPr="00FF01A7">
              <w:rPr>
                <w:rFonts w:eastAsia="Times New Roman"/>
                <w:b/>
                <w:bCs/>
                <w:i/>
                <w:iCs/>
              </w:rPr>
              <w:t>Поэмы</w:t>
            </w:r>
          </w:p>
          <w:p w14:paraId="620DFD3F" w14:textId="77777777" w:rsidR="00782572" w:rsidRPr="00FF01A7" w:rsidRDefault="00782572" w:rsidP="00B5363F">
            <w:pPr>
              <w:tabs>
                <w:tab w:val="left" w:pos="5760"/>
                <w:tab w:val="left" w:pos="7380"/>
                <w:tab w:val="left" w:pos="8100"/>
              </w:tabs>
              <w:autoSpaceDE w:val="0"/>
              <w:autoSpaceDN w:val="0"/>
              <w:adjustRightInd w:val="0"/>
              <w:rPr>
                <w:rFonts w:eastAsia="Times New Roman"/>
                <w:b/>
                <w:bCs/>
              </w:rPr>
            </w:pPr>
            <w:r w:rsidRPr="00FF01A7">
              <w:rPr>
                <w:rFonts w:eastAsia="Times New Roman"/>
                <w:b/>
                <w:bCs/>
                <w:i/>
                <w:iCs/>
              </w:rPr>
              <w:t xml:space="preserve"> 1-2 по выбору,например</w:t>
            </w:r>
            <w:r w:rsidRPr="00FF01A7">
              <w:rPr>
                <w:rFonts w:eastAsia="Times New Roman"/>
                <w:i/>
                <w:iCs/>
              </w:rPr>
              <w:t>: «Песня про царя Ивана Васильевича, молодого опричника и удалого купца Калашникова» (1837), «Мцыри» (1839) и др.</w:t>
            </w:r>
          </w:p>
          <w:p w14:paraId="4DB94A6E" w14:textId="77777777" w:rsidR="00782572" w:rsidRPr="00FF01A7" w:rsidRDefault="00782572" w:rsidP="00B5363F">
            <w:pPr>
              <w:tabs>
                <w:tab w:val="left" w:pos="5760"/>
                <w:tab w:val="left" w:pos="7380"/>
                <w:tab w:val="left" w:pos="8100"/>
              </w:tabs>
              <w:autoSpaceDE w:val="0"/>
              <w:autoSpaceDN w:val="0"/>
              <w:adjustRightInd w:val="0"/>
              <w:rPr>
                <w:rFonts w:eastAsia="Times New Roman"/>
                <w:b/>
                <w:bCs/>
              </w:rPr>
            </w:pPr>
            <w:r w:rsidRPr="00FF01A7">
              <w:rPr>
                <w:rFonts w:eastAsia="Times New Roman"/>
                <w:b/>
                <w:bCs/>
              </w:rPr>
              <w:t>(8-9 кл.)</w:t>
            </w:r>
          </w:p>
        </w:tc>
        <w:tc>
          <w:tcPr>
            <w:tcW w:w="1660" w:type="pct"/>
          </w:tcPr>
          <w:p w14:paraId="5869310E"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jc w:val="center"/>
              <w:textAlignment w:val="top"/>
              <w:outlineLvl w:val="7"/>
              <w:rPr>
                <w:rFonts w:eastAsia="Times New Roman"/>
              </w:rPr>
            </w:pPr>
            <w:r w:rsidRPr="00FF01A7">
              <w:rPr>
                <w:rFonts w:eastAsia="Times New Roman"/>
                <w:b/>
                <w:bCs/>
                <w:i/>
                <w:iCs/>
              </w:rPr>
              <w:t xml:space="preserve">Литературные сказки </w:t>
            </w:r>
            <w:r w:rsidRPr="00FF01A7">
              <w:rPr>
                <w:rFonts w:eastAsia="Times New Roman"/>
                <w:b/>
                <w:bCs/>
                <w:i/>
                <w:iCs/>
                <w:lang w:val="en-US"/>
              </w:rPr>
              <w:t>XIX</w:t>
            </w:r>
            <w:r w:rsidRPr="00FF01A7">
              <w:rPr>
                <w:rFonts w:eastAsia="Times New Roman"/>
                <w:b/>
                <w:bCs/>
                <w:i/>
                <w:iCs/>
              </w:rPr>
              <w:t>-ХХ века</w:t>
            </w:r>
            <w:r w:rsidRPr="00FF01A7">
              <w:rPr>
                <w:rFonts w:eastAsia="Times New Roman"/>
              </w:rPr>
              <w:t>, например:</w:t>
            </w:r>
          </w:p>
          <w:p w14:paraId="568BD0C8" w14:textId="77777777" w:rsidR="00782572" w:rsidRPr="00FF01A7" w:rsidRDefault="00782572" w:rsidP="00B5363F">
            <w:pPr>
              <w:jc w:val="left"/>
              <w:rPr>
                <w:rFonts w:eastAsia="Times New Roman"/>
                <w:b/>
                <w:bCs/>
                <w:i/>
                <w:iCs/>
              </w:rPr>
            </w:pPr>
            <w:r w:rsidRPr="00FF01A7">
              <w:rPr>
                <w:rFonts w:eastAsia="Times New Roman"/>
                <w:b/>
                <w:bCs/>
                <w:i/>
                <w:iCs/>
              </w:rPr>
              <w:t>А.Погорельский, В.Ф.Одоевский, С.Г.Писахов, Б.В.Шергин, А.М.Ремизов, Ю.К.Олеша, Е.В.Клюев и др.</w:t>
            </w:r>
          </w:p>
          <w:p w14:paraId="4CD57BAC" w14:textId="77777777" w:rsidR="00782572" w:rsidRPr="00FF01A7" w:rsidRDefault="00782572" w:rsidP="00B5363F">
            <w:pPr>
              <w:jc w:val="left"/>
              <w:rPr>
                <w:rFonts w:eastAsia="Times New Roman"/>
                <w:b/>
                <w:bCs/>
                <w:i/>
                <w:iCs/>
              </w:rPr>
            </w:pPr>
            <w:r w:rsidRPr="00FF01A7">
              <w:rPr>
                <w:rFonts w:eastAsia="Times New Roman"/>
                <w:b/>
                <w:bCs/>
                <w:i/>
                <w:iCs/>
              </w:rPr>
              <w:t>(1 сказка на выбор, 5 кл.)</w:t>
            </w:r>
          </w:p>
          <w:p w14:paraId="34F6485B" w14:textId="77777777" w:rsidR="00782572" w:rsidRPr="00FF01A7" w:rsidRDefault="00782572" w:rsidP="00B5363F">
            <w:pPr>
              <w:tabs>
                <w:tab w:val="left" w:pos="5760"/>
              </w:tabs>
              <w:jc w:val="center"/>
              <w:rPr>
                <w:rFonts w:eastAsia="Times New Roman"/>
                <w:i/>
                <w:iCs/>
              </w:rPr>
            </w:pPr>
          </w:p>
        </w:tc>
      </w:tr>
      <w:tr w:rsidR="00782572" w:rsidRPr="00FF01A7" w14:paraId="059CC02B" w14:textId="77777777">
        <w:tc>
          <w:tcPr>
            <w:tcW w:w="1737" w:type="pct"/>
          </w:tcPr>
          <w:p w14:paraId="0221A437" w14:textId="77777777" w:rsidR="00782572" w:rsidRPr="00FF01A7" w:rsidRDefault="00782572" w:rsidP="00B5363F">
            <w:pPr>
              <w:tabs>
                <w:tab w:val="left" w:pos="5760"/>
              </w:tabs>
              <w:jc w:val="left"/>
              <w:rPr>
                <w:rFonts w:eastAsia="Times New Roman"/>
              </w:rPr>
            </w:pPr>
            <w:r w:rsidRPr="00FF01A7">
              <w:rPr>
                <w:rFonts w:eastAsia="Times New Roman"/>
                <w:b/>
                <w:bCs/>
              </w:rPr>
              <w:lastRenderedPageBreak/>
              <w:t>Н.В.Гоголь</w:t>
            </w:r>
          </w:p>
          <w:p w14:paraId="5FA57D5D"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jc w:val="center"/>
              <w:textAlignment w:val="top"/>
              <w:outlineLvl w:val="7"/>
              <w:rPr>
                <w:rFonts w:eastAsia="Times New Roman"/>
                <w:b/>
                <w:bCs/>
              </w:rPr>
            </w:pPr>
            <w:r w:rsidRPr="00FF01A7">
              <w:rPr>
                <w:rFonts w:eastAsia="Times New Roman"/>
              </w:rPr>
              <w:t xml:space="preserve">«Ревизор» (1835) </w:t>
            </w:r>
            <w:r w:rsidRPr="00FF01A7">
              <w:rPr>
                <w:rFonts w:eastAsia="Times New Roman"/>
                <w:b/>
                <w:bCs/>
              </w:rPr>
              <w:t xml:space="preserve">(7-8 кл.), </w:t>
            </w:r>
            <w:r w:rsidRPr="00FF01A7">
              <w:rPr>
                <w:rFonts w:eastAsia="Times New Roman"/>
              </w:rPr>
              <w:t xml:space="preserve">«Мертвые души» (1835 – 1841) </w:t>
            </w:r>
            <w:r w:rsidRPr="00FF01A7">
              <w:rPr>
                <w:rFonts w:eastAsia="Times New Roman"/>
                <w:b/>
                <w:bCs/>
              </w:rPr>
              <w:t>(9-10 кл.)</w:t>
            </w:r>
          </w:p>
          <w:p w14:paraId="6AC73925" w14:textId="77777777" w:rsidR="00782572" w:rsidRPr="00FF01A7" w:rsidRDefault="00782572" w:rsidP="00B5363F">
            <w:pPr>
              <w:tabs>
                <w:tab w:val="left" w:pos="5760"/>
              </w:tabs>
              <w:jc w:val="left"/>
              <w:rPr>
                <w:rFonts w:eastAsia="Times New Roman"/>
              </w:rPr>
            </w:pPr>
          </w:p>
          <w:p w14:paraId="77E8218C" w14:textId="77777777" w:rsidR="00782572" w:rsidRPr="00FF01A7" w:rsidRDefault="00782572" w:rsidP="00B5363F">
            <w:pPr>
              <w:tabs>
                <w:tab w:val="left" w:pos="5760"/>
              </w:tabs>
              <w:jc w:val="left"/>
              <w:rPr>
                <w:rFonts w:eastAsia="Times New Roman"/>
                <w:b/>
                <w:bCs/>
              </w:rPr>
            </w:pPr>
          </w:p>
        </w:tc>
        <w:tc>
          <w:tcPr>
            <w:tcW w:w="1603" w:type="pct"/>
          </w:tcPr>
          <w:p w14:paraId="1F5BE149"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i/>
                <w:iCs/>
              </w:rPr>
            </w:pPr>
            <w:r w:rsidRPr="00FF01A7">
              <w:rPr>
                <w:rFonts w:eastAsia="Times New Roman"/>
                <w:b/>
                <w:bCs/>
              </w:rPr>
              <w:t xml:space="preserve">Н.В.Гоголь </w:t>
            </w:r>
            <w:r w:rsidRPr="00FF01A7">
              <w:rPr>
                <w:rFonts w:eastAsia="Times New Roman"/>
                <w:b/>
                <w:bCs/>
                <w:i/>
                <w:iCs/>
              </w:rPr>
              <w:t>Повести – 5 из разных циклов, на выбор, входят в программу каждого класса, например:</w:t>
            </w:r>
            <w:r w:rsidRPr="00FF01A7">
              <w:rPr>
                <w:rFonts w:eastAsia="Times New Roman"/>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22DE76E0" w14:textId="77777777" w:rsidR="00782572" w:rsidRPr="00FF01A7" w:rsidRDefault="00782572" w:rsidP="00B5363F">
            <w:pPr>
              <w:tabs>
                <w:tab w:val="left" w:pos="5760"/>
              </w:tabs>
              <w:jc w:val="left"/>
              <w:rPr>
                <w:rFonts w:eastAsia="Times New Roman"/>
                <w:b/>
                <w:bCs/>
              </w:rPr>
            </w:pPr>
            <w:r w:rsidRPr="00FF01A7">
              <w:rPr>
                <w:rFonts w:eastAsia="Times New Roman"/>
                <w:b/>
                <w:bCs/>
              </w:rPr>
              <w:t>(5-9 кл.)</w:t>
            </w:r>
          </w:p>
        </w:tc>
        <w:tc>
          <w:tcPr>
            <w:tcW w:w="1660" w:type="pct"/>
          </w:tcPr>
          <w:p w14:paraId="4B83428C" w14:textId="77777777" w:rsidR="00782572" w:rsidRPr="00FF01A7" w:rsidRDefault="00782572" w:rsidP="00B5363F">
            <w:pPr>
              <w:tabs>
                <w:tab w:val="left" w:pos="5760"/>
              </w:tabs>
              <w:jc w:val="center"/>
              <w:rPr>
                <w:rFonts w:eastAsia="Times New Roman"/>
                <w:i/>
                <w:iCs/>
              </w:rPr>
            </w:pPr>
          </w:p>
        </w:tc>
      </w:tr>
      <w:tr w:rsidR="00782572" w:rsidRPr="00FF01A7" w14:paraId="2A341F91" w14:textId="77777777">
        <w:tc>
          <w:tcPr>
            <w:tcW w:w="1737" w:type="pct"/>
          </w:tcPr>
          <w:p w14:paraId="6984D3C9" w14:textId="77777777" w:rsidR="00782572" w:rsidRPr="00FF01A7" w:rsidRDefault="00782572" w:rsidP="00B5363F">
            <w:pPr>
              <w:tabs>
                <w:tab w:val="left" w:pos="5760"/>
              </w:tabs>
              <w:jc w:val="left"/>
              <w:rPr>
                <w:rFonts w:eastAsia="Times New Roman"/>
                <w:b/>
                <w:bCs/>
              </w:rPr>
            </w:pPr>
            <w:r w:rsidRPr="00FF01A7">
              <w:rPr>
                <w:rFonts w:eastAsia="Times New Roman"/>
                <w:b/>
                <w:bCs/>
              </w:rPr>
              <w:t xml:space="preserve">Ф.И. Тютчев – </w:t>
            </w:r>
            <w:r w:rsidRPr="00FF01A7">
              <w:rPr>
                <w:rFonts w:eastAsia="Times New Roman"/>
                <w:b/>
                <w:bCs/>
                <w:kern w:val="36"/>
              </w:rPr>
              <w:t>Стихотворения</w:t>
            </w:r>
            <w:r w:rsidRPr="00FF01A7">
              <w:rPr>
                <w:rFonts w:eastAsia="Times New Roman"/>
                <w:b/>
                <w:bCs/>
              </w:rPr>
              <w:t>:</w:t>
            </w:r>
          </w:p>
          <w:p w14:paraId="27BDBFA1"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rPr>
            </w:pPr>
            <w:r w:rsidRPr="00FF01A7">
              <w:rPr>
                <w:rFonts w:eastAsia="Times New Roman"/>
              </w:rPr>
              <w:t xml:space="preserve"> «Весенняя гроза» («Люблю грозу в начале мая…») (1828, нач. 1850-х), «</w:t>
            </w:r>
            <w:r w:rsidRPr="00FF01A7">
              <w:rPr>
                <w:rFonts w:eastAsia="Times New Roman"/>
                <w:lang w:val="en-US"/>
              </w:rPr>
              <w:t>Silentium</w:t>
            </w:r>
            <w:r w:rsidRPr="00FF01A7">
              <w:rPr>
                <w:rFonts w:eastAsia="Times New Roman"/>
              </w:rPr>
              <w:t xml:space="preserve">!» (Молчи, скрывайся и таи…) (1829, нач. 1830-х), «Умом Россию не понять…» (1866). </w:t>
            </w:r>
          </w:p>
          <w:p w14:paraId="356D55C3" w14:textId="77777777" w:rsidR="00782572" w:rsidRPr="00FF01A7" w:rsidRDefault="00782572" w:rsidP="00B5363F">
            <w:pPr>
              <w:tabs>
                <w:tab w:val="left" w:pos="5760"/>
              </w:tabs>
              <w:jc w:val="left"/>
              <w:rPr>
                <w:rFonts w:eastAsia="Times New Roman"/>
                <w:b/>
                <w:bCs/>
              </w:rPr>
            </w:pPr>
            <w:r w:rsidRPr="00FF01A7">
              <w:rPr>
                <w:rFonts w:eastAsia="Times New Roman"/>
                <w:b/>
                <w:bCs/>
              </w:rPr>
              <w:t>(5-8 кл.)</w:t>
            </w:r>
          </w:p>
          <w:p w14:paraId="3E7FDE40" w14:textId="77777777" w:rsidR="00782572" w:rsidRPr="00FF01A7" w:rsidRDefault="00782572" w:rsidP="00B5363F">
            <w:pPr>
              <w:tabs>
                <w:tab w:val="left" w:pos="5760"/>
              </w:tabs>
              <w:jc w:val="left"/>
              <w:rPr>
                <w:rFonts w:eastAsia="Times New Roman"/>
                <w:b/>
                <w:bCs/>
              </w:rPr>
            </w:pPr>
          </w:p>
          <w:p w14:paraId="4A7E10DF" w14:textId="77777777" w:rsidR="00782572" w:rsidRPr="00FF01A7" w:rsidRDefault="00782572" w:rsidP="00B5363F">
            <w:pPr>
              <w:tabs>
                <w:tab w:val="left" w:pos="5760"/>
              </w:tabs>
              <w:jc w:val="left"/>
              <w:rPr>
                <w:rFonts w:eastAsia="Times New Roman"/>
                <w:b/>
                <w:bCs/>
              </w:rPr>
            </w:pPr>
            <w:r w:rsidRPr="00FF01A7">
              <w:rPr>
                <w:rFonts w:eastAsia="Times New Roman"/>
                <w:b/>
                <w:bCs/>
              </w:rPr>
              <w:t>А.А. Фет</w:t>
            </w:r>
          </w:p>
          <w:p w14:paraId="615A09C2" w14:textId="77777777" w:rsidR="00782572" w:rsidRPr="00FF01A7" w:rsidRDefault="00782572" w:rsidP="00B5363F">
            <w:pPr>
              <w:tabs>
                <w:tab w:val="left" w:pos="5760"/>
              </w:tabs>
              <w:jc w:val="left"/>
              <w:rPr>
                <w:rFonts w:eastAsia="Times New Roman"/>
              </w:rPr>
            </w:pPr>
            <w:r w:rsidRPr="00FF01A7">
              <w:rPr>
                <w:rFonts w:eastAsia="Times New Roman"/>
                <w:b/>
                <w:bCs/>
                <w:kern w:val="36"/>
              </w:rPr>
              <w:t>Стихотворения</w:t>
            </w:r>
            <w:r w:rsidRPr="00FF01A7">
              <w:rPr>
                <w:rFonts w:eastAsia="Times New Roman"/>
              </w:rPr>
              <w:t xml:space="preserve">: «Шепот, робкое дыханье…» (1850), «Как беден наш язык! Хочу и не могу…» (1887). </w:t>
            </w:r>
          </w:p>
          <w:p w14:paraId="56355402" w14:textId="77777777" w:rsidR="00782572" w:rsidRPr="00FF01A7" w:rsidRDefault="00782572" w:rsidP="00B5363F">
            <w:pPr>
              <w:tabs>
                <w:tab w:val="left" w:pos="5760"/>
              </w:tabs>
              <w:jc w:val="left"/>
              <w:rPr>
                <w:rFonts w:eastAsia="Times New Roman"/>
                <w:b/>
                <w:bCs/>
              </w:rPr>
            </w:pPr>
            <w:r w:rsidRPr="00FF01A7">
              <w:rPr>
                <w:rFonts w:eastAsia="Times New Roman"/>
                <w:b/>
                <w:bCs/>
              </w:rPr>
              <w:t>(</w:t>
            </w:r>
            <w:r w:rsidRPr="00FF01A7">
              <w:rPr>
                <w:rFonts w:eastAsia="Times New Roman"/>
                <w:b/>
                <w:bCs/>
                <w:kern w:val="36"/>
              </w:rPr>
              <w:t>5-8 кл.</w:t>
            </w:r>
            <w:r w:rsidRPr="00FF01A7">
              <w:rPr>
                <w:rFonts w:eastAsia="Times New Roman"/>
                <w:b/>
                <w:bCs/>
              </w:rPr>
              <w:t>)</w:t>
            </w:r>
          </w:p>
          <w:p w14:paraId="56E4A638" w14:textId="77777777" w:rsidR="00782572" w:rsidRPr="00FF01A7" w:rsidRDefault="00782572" w:rsidP="00B5363F">
            <w:pPr>
              <w:tabs>
                <w:tab w:val="left" w:pos="5760"/>
              </w:tabs>
              <w:jc w:val="left"/>
              <w:rPr>
                <w:rFonts w:eastAsia="Times New Roman"/>
                <w:b/>
                <w:bCs/>
              </w:rPr>
            </w:pPr>
          </w:p>
          <w:p w14:paraId="1CC995DA"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 xml:space="preserve">Н.А.Некрасов. </w:t>
            </w:r>
          </w:p>
          <w:p w14:paraId="7C86880F" w14:textId="77777777" w:rsidR="00782572" w:rsidRPr="00FF01A7" w:rsidRDefault="00782572" w:rsidP="00B5363F">
            <w:pPr>
              <w:tabs>
                <w:tab w:val="left" w:pos="5760"/>
              </w:tabs>
              <w:outlineLvl w:val="0"/>
              <w:rPr>
                <w:rFonts w:eastAsia="Times New Roman"/>
              </w:rPr>
            </w:pPr>
            <w:r w:rsidRPr="00FF01A7">
              <w:rPr>
                <w:rFonts w:eastAsia="Times New Roman"/>
                <w:kern w:val="36"/>
              </w:rPr>
              <w:t>Стихотворения:</w:t>
            </w:r>
            <w:r w:rsidRPr="00FF01A7">
              <w:rPr>
                <w:rFonts w:eastAsia="Times New Roman"/>
              </w:rPr>
              <w:t xml:space="preserve">«Крестьянские дети» (1861), «Вчерашний день, часу в шестом…» (1848),  «Несжатая полоса» (1854). </w:t>
            </w:r>
          </w:p>
          <w:p w14:paraId="501EACAC" w14:textId="77777777" w:rsidR="00782572" w:rsidRPr="00FF01A7" w:rsidRDefault="00782572" w:rsidP="00B5363F">
            <w:pPr>
              <w:tabs>
                <w:tab w:val="left" w:pos="5760"/>
              </w:tabs>
              <w:outlineLvl w:val="0"/>
              <w:rPr>
                <w:rFonts w:eastAsia="Times New Roman"/>
                <w:b/>
                <w:bCs/>
              </w:rPr>
            </w:pPr>
            <w:r w:rsidRPr="00FF01A7">
              <w:rPr>
                <w:rFonts w:eastAsia="Times New Roman"/>
                <w:b/>
                <w:bCs/>
              </w:rPr>
              <w:t>(</w:t>
            </w:r>
            <w:r w:rsidRPr="00FF01A7">
              <w:rPr>
                <w:rFonts w:eastAsia="Times New Roman"/>
                <w:b/>
                <w:bCs/>
                <w:kern w:val="36"/>
              </w:rPr>
              <w:t>5-8 кл.)</w:t>
            </w:r>
          </w:p>
        </w:tc>
        <w:tc>
          <w:tcPr>
            <w:tcW w:w="1603" w:type="pct"/>
          </w:tcPr>
          <w:p w14:paraId="43D31AD3"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jc w:val="center"/>
              <w:textAlignment w:val="top"/>
              <w:outlineLvl w:val="7"/>
              <w:rPr>
                <w:rFonts w:eastAsia="Times New Roman"/>
                <w:i/>
                <w:iCs/>
              </w:rPr>
            </w:pPr>
            <w:r w:rsidRPr="00FF01A7">
              <w:rPr>
                <w:rFonts w:eastAsia="Times New Roman"/>
                <w:b/>
                <w:bCs/>
              </w:rPr>
              <w:t xml:space="preserve">Ф.И. Тютчев - </w:t>
            </w:r>
            <w:r w:rsidRPr="00FF01A7">
              <w:rPr>
                <w:rFonts w:eastAsia="Times New Roman"/>
                <w:b/>
                <w:bCs/>
                <w:i/>
                <w:iCs/>
              </w:rPr>
              <w:t>3-4 стихотворения по выбору, например</w:t>
            </w:r>
            <w:r w:rsidRPr="00FF01A7">
              <w:rPr>
                <w:rFonts w:eastAsia="Times New Roman"/>
              </w:rPr>
              <w:t xml:space="preserve">: </w:t>
            </w:r>
            <w:r w:rsidRPr="00FF01A7">
              <w:rPr>
                <w:rFonts w:eastAsia="Times New Roman"/>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14B8F06A" w14:textId="77777777" w:rsidR="00782572" w:rsidRPr="00FF01A7" w:rsidRDefault="00782572" w:rsidP="00B5363F">
            <w:pPr>
              <w:tabs>
                <w:tab w:val="left" w:pos="5760"/>
              </w:tabs>
              <w:autoSpaceDE w:val="0"/>
              <w:autoSpaceDN w:val="0"/>
              <w:adjustRightInd w:val="0"/>
              <w:jc w:val="left"/>
              <w:rPr>
                <w:rFonts w:eastAsia="Times New Roman"/>
                <w:b/>
                <w:bCs/>
              </w:rPr>
            </w:pPr>
            <w:r w:rsidRPr="00FF01A7">
              <w:rPr>
                <w:rFonts w:eastAsia="Times New Roman"/>
                <w:b/>
                <w:bCs/>
              </w:rPr>
              <w:t>(5-8 кл.)</w:t>
            </w:r>
          </w:p>
          <w:p w14:paraId="15EBCB3B" w14:textId="77777777" w:rsidR="00782572" w:rsidRPr="00FF01A7" w:rsidRDefault="00782572" w:rsidP="00B5363F">
            <w:pPr>
              <w:pStyle w:val="western"/>
              <w:shd w:val="clear" w:color="auto" w:fill="FFFFFF"/>
              <w:tabs>
                <w:tab w:val="left" w:pos="5760"/>
              </w:tabs>
              <w:spacing w:before="0" w:beforeAutospacing="0" w:after="0"/>
              <w:ind w:firstLine="0"/>
              <w:jc w:val="left"/>
              <w:rPr>
                <w:color w:val="auto"/>
                <w:sz w:val="20"/>
                <w:szCs w:val="20"/>
              </w:rPr>
            </w:pPr>
          </w:p>
          <w:p w14:paraId="11E05D2B" w14:textId="77777777" w:rsidR="00782572" w:rsidRPr="00FF01A7" w:rsidRDefault="00782572" w:rsidP="00B5363F">
            <w:pPr>
              <w:pStyle w:val="western"/>
              <w:shd w:val="clear" w:color="auto" w:fill="FFFFFF"/>
              <w:tabs>
                <w:tab w:val="left" w:pos="5760"/>
              </w:tabs>
              <w:spacing w:before="0" w:beforeAutospacing="0" w:after="0"/>
              <w:jc w:val="left"/>
              <w:rPr>
                <w:b/>
                <w:bCs/>
                <w:i/>
                <w:iCs/>
                <w:color w:val="auto"/>
                <w:sz w:val="20"/>
                <w:szCs w:val="20"/>
              </w:rPr>
            </w:pPr>
            <w:r w:rsidRPr="00FF01A7">
              <w:rPr>
                <w:color w:val="auto"/>
                <w:sz w:val="20"/>
                <w:szCs w:val="20"/>
              </w:rPr>
              <w:t>А.А. Фет</w:t>
            </w:r>
            <w:r w:rsidRPr="00FF01A7">
              <w:rPr>
                <w:b/>
                <w:bCs/>
                <w:color w:val="auto"/>
                <w:sz w:val="20"/>
                <w:szCs w:val="20"/>
              </w:rPr>
              <w:t xml:space="preserve"> - </w:t>
            </w:r>
            <w:r w:rsidRPr="00FF01A7">
              <w:rPr>
                <w:i/>
                <w:iCs/>
                <w:color w:val="auto"/>
                <w:kern w:val="36"/>
                <w:sz w:val="20"/>
                <w:szCs w:val="20"/>
              </w:rPr>
              <w:t>3-4 стихотворения по выбору, например</w:t>
            </w:r>
            <w:r w:rsidRPr="00FF01A7">
              <w:rPr>
                <w:color w:val="auto"/>
                <w:kern w:val="36"/>
                <w:sz w:val="20"/>
                <w:szCs w:val="20"/>
              </w:rPr>
              <w:t xml:space="preserve">: </w:t>
            </w:r>
            <w:r w:rsidRPr="00FF01A7">
              <w:rPr>
                <w:b/>
                <w:bCs/>
                <w:i/>
                <w:iCs/>
                <w:color w:val="auto"/>
                <w:sz w:val="20"/>
                <w:szCs w:val="20"/>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67630014" w14:textId="77777777" w:rsidR="00782572" w:rsidRPr="00FF01A7" w:rsidRDefault="00782572" w:rsidP="00B5363F">
            <w:pPr>
              <w:pStyle w:val="western"/>
              <w:shd w:val="clear" w:color="auto" w:fill="FFFFFF"/>
              <w:tabs>
                <w:tab w:val="left" w:pos="5760"/>
              </w:tabs>
              <w:spacing w:before="0" w:beforeAutospacing="0" w:after="0"/>
              <w:jc w:val="left"/>
              <w:rPr>
                <w:b/>
                <w:bCs/>
                <w:i/>
                <w:iCs/>
                <w:color w:val="auto"/>
                <w:sz w:val="20"/>
                <w:szCs w:val="20"/>
              </w:rPr>
            </w:pPr>
            <w:r w:rsidRPr="00FF01A7">
              <w:rPr>
                <w:color w:val="auto"/>
                <w:sz w:val="20"/>
                <w:szCs w:val="20"/>
              </w:rPr>
              <w:t>(</w:t>
            </w:r>
            <w:r w:rsidRPr="00FF01A7">
              <w:rPr>
                <w:color w:val="auto"/>
                <w:kern w:val="36"/>
                <w:sz w:val="20"/>
                <w:szCs w:val="20"/>
              </w:rPr>
              <w:t>5-8 кл.)</w:t>
            </w:r>
          </w:p>
          <w:p w14:paraId="5C06E7B7" w14:textId="77777777" w:rsidR="00782572" w:rsidRPr="00FF01A7" w:rsidRDefault="00782572" w:rsidP="00B5363F">
            <w:pPr>
              <w:tabs>
                <w:tab w:val="left" w:pos="5760"/>
              </w:tabs>
              <w:outlineLvl w:val="0"/>
              <w:rPr>
                <w:rFonts w:eastAsia="Times New Roman"/>
                <w:b/>
                <w:bCs/>
                <w:kern w:val="36"/>
              </w:rPr>
            </w:pPr>
          </w:p>
          <w:p w14:paraId="0FF43944"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Н.А.Некрасов</w:t>
            </w:r>
          </w:p>
          <w:p w14:paraId="27459AC1" w14:textId="77777777" w:rsidR="00782572" w:rsidRPr="00FF01A7" w:rsidRDefault="00782572" w:rsidP="00B5363F">
            <w:pPr>
              <w:tabs>
                <w:tab w:val="left" w:pos="5760"/>
                <w:tab w:val="left" w:pos="7380"/>
                <w:tab w:val="left" w:pos="8100"/>
              </w:tabs>
              <w:autoSpaceDE w:val="0"/>
              <w:autoSpaceDN w:val="0"/>
              <w:adjustRightInd w:val="0"/>
              <w:rPr>
                <w:rFonts w:eastAsia="Times New Roman"/>
                <w:b/>
                <w:bCs/>
              </w:rPr>
            </w:pPr>
            <w:r w:rsidRPr="00FF01A7">
              <w:rPr>
                <w:rFonts w:eastAsia="Times New Roman"/>
                <w:b/>
                <w:bCs/>
                <w:i/>
                <w:iCs/>
                <w:kern w:val="36"/>
              </w:rPr>
              <w:t xml:space="preserve">- 1–2 стихотворения по выбору,например: </w:t>
            </w:r>
            <w:r w:rsidRPr="00FF01A7">
              <w:rPr>
                <w:rFonts w:eastAsia="Times New Roman"/>
                <w:i/>
                <w:iCs/>
              </w:rPr>
              <w:t xml:space="preserve">«Тройка» (1846), «Размышления у парадного подъезда» (1858), «Зеленый Шум» (1862-1863) и др. </w:t>
            </w:r>
            <w:r w:rsidRPr="00FF01A7">
              <w:rPr>
                <w:rFonts w:eastAsia="Times New Roman"/>
                <w:b/>
                <w:bCs/>
              </w:rPr>
              <w:t>(</w:t>
            </w:r>
            <w:r w:rsidRPr="00FF01A7">
              <w:rPr>
                <w:rFonts w:eastAsia="Times New Roman"/>
                <w:b/>
                <w:bCs/>
                <w:kern w:val="36"/>
              </w:rPr>
              <w:t>5-8 кл.)</w:t>
            </w:r>
          </w:p>
        </w:tc>
        <w:tc>
          <w:tcPr>
            <w:tcW w:w="1660" w:type="pct"/>
          </w:tcPr>
          <w:p w14:paraId="344EA8AB"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i/>
                <w:iCs/>
              </w:rPr>
            </w:pPr>
            <w:r w:rsidRPr="00FF01A7">
              <w:rPr>
                <w:rFonts w:eastAsia="Times New Roman"/>
                <w:b/>
                <w:bCs/>
                <w:i/>
                <w:iCs/>
              </w:rPr>
              <w:t xml:space="preserve">Поэзия 2-й половины </w:t>
            </w:r>
            <w:r w:rsidRPr="00FF01A7">
              <w:rPr>
                <w:rFonts w:eastAsia="Times New Roman"/>
                <w:b/>
                <w:bCs/>
                <w:i/>
                <w:iCs/>
                <w:lang w:val="en-US"/>
              </w:rPr>
              <w:t>XIX</w:t>
            </w:r>
            <w:r w:rsidRPr="00FF01A7">
              <w:rPr>
                <w:rFonts w:eastAsia="Times New Roman"/>
                <w:b/>
                <w:bCs/>
                <w:i/>
                <w:iCs/>
              </w:rPr>
              <w:t xml:space="preserve"> в.,</w:t>
            </w:r>
            <w:r w:rsidRPr="00FF01A7">
              <w:rPr>
                <w:rFonts w:eastAsia="Times New Roman"/>
                <w:i/>
                <w:iCs/>
              </w:rPr>
              <w:t xml:space="preserve"> например:</w:t>
            </w:r>
          </w:p>
          <w:p w14:paraId="48A977B2" w14:textId="77777777" w:rsidR="00782572" w:rsidRPr="00FF01A7" w:rsidRDefault="00782572" w:rsidP="00B5363F">
            <w:pPr>
              <w:tabs>
                <w:tab w:val="left" w:pos="5760"/>
              </w:tabs>
              <w:rPr>
                <w:rFonts w:eastAsia="Times New Roman"/>
                <w:i/>
                <w:iCs/>
              </w:rPr>
            </w:pPr>
            <w:r w:rsidRPr="00FF01A7">
              <w:rPr>
                <w:rFonts w:eastAsia="Times New Roman"/>
                <w:b/>
                <w:bCs/>
                <w:i/>
                <w:iCs/>
              </w:rPr>
              <w:t>А.Н.Майков</w:t>
            </w:r>
            <w:r w:rsidRPr="00FF01A7">
              <w:rPr>
                <w:rFonts w:eastAsia="Times New Roman"/>
                <w:i/>
                <w:iCs/>
              </w:rPr>
              <w:t xml:space="preserve">, </w:t>
            </w:r>
            <w:r w:rsidRPr="00FF01A7">
              <w:rPr>
                <w:rFonts w:eastAsia="Times New Roman"/>
                <w:b/>
                <w:bCs/>
                <w:i/>
                <w:iCs/>
              </w:rPr>
              <w:t>А.К.Толстой</w:t>
            </w:r>
            <w:r w:rsidRPr="00FF01A7">
              <w:rPr>
                <w:rFonts w:eastAsia="Times New Roman"/>
                <w:i/>
                <w:iCs/>
              </w:rPr>
              <w:t>,</w:t>
            </w:r>
          </w:p>
          <w:p w14:paraId="2861BDC2" w14:textId="77777777" w:rsidR="00782572" w:rsidRPr="00FF01A7" w:rsidRDefault="00782572" w:rsidP="00B5363F">
            <w:pPr>
              <w:tabs>
                <w:tab w:val="left" w:pos="5760"/>
              </w:tabs>
              <w:rPr>
                <w:rFonts w:eastAsia="Times New Roman"/>
                <w:i/>
                <w:iCs/>
              </w:rPr>
            </w:pPr>
            <w:r w:rsidRPr="00FF01A7">
              <w:rPr>
                <w:rFonts w:eastAsia="Times New Roman"/>
                <w:b/>
                <w:bCs/>
                <w:i/>
                <w:iCs/>
              </w:rPr>
              <w:t>Я.П.Полонский</w:t>
            </w:r>
            <w:r w:rsidRPr="00FF01A7">
              <w:rPr>
                <w:rFonts w:eastAsia="Times New Roman"/>
                <w:i/>
                <w:iCs/>
              </w:rPr>
              <w:t xml:space="preserve"> и др.</w:t>
            </w:r>
          </w:p>
          <w:p w14:paraId="48B98A00" w14:textId="77777777" w:rsidR="00782572" w:rsidRPr="00FF01A7" w:rsidRDefault="00782572" w:rsidP="00B5363F">
            <w:pPr>
              <w:tabs>
                <w:tab w:val="left" w:pos="5760"/>
              </w:tabs>
              <w:rPr>
                <w:rFonts w:eastAsia="Times New Roman"/>
                <w:b/>
                <w:bCs/>
                <w:i/>
                <w:iCs/>
              </w:rPr>
            </w:pPr>
            <w:r w:rsidRPr="00FF01A7">
              <w:rPr>
                <w:rFonts w:eastAsia="Times New Roman"/>
                <w:b/>
                <w:bCs/>
                <w:i/>
                <w:iCs/>
              </w:rPr>
              <w:t>(1-2 стихотворения по выбору, 5-9 кл.)</w:t>
            </w:r>
          </w:p>
          <w:p w14:paraId="10F009A1" w14:textId="77777777" w:rsidR="00782572" w:rsidRPr="00FF01A7" w:rsidRDefault="00782572" w:rsidP="00B5363F">
            <w:pPr>
              <w:tabs>
                <w:tab w:val="left" w:pos="5760"/>
              </w:tabs>
              <w:jc w:val="center"/>
              <w:rPr>
                <w:rFonts w:eastAsia="Times New Roman"/>
              </w:rPr>
            </w:pPr>
          </w:p>
          <w:p w14:paraId="63AE20FB" w14:textId="77777777" w:rsidR="00782572" w:rsidRPr="00FF01A7" w:rsidRDefault="00782572" w:rsidP="00B5363F">
            <w:pPr>
              <w:tabs>
                <w:tab w:val="left" w:pos="5760"/>
              </w:tabs>
              <w:jc w:val="center"/>
              <w:rPr>
                <w:rFonts w:eastAsia="Times New Roman"/>
                <w:i/>
                <w:iCs/>
              </w:rPr>
            </w:pPr>
          </w:p>
        </w:tc>
      </w:tr>
      <w:tr w:rsidR="00782572" w:rsidRPr="00FF01A7" w14:paraId="0BCC05A2" w14:textId="77777777">
        <w:tc>
          <w:tcPr>
            <w:tcW w:w="1737" w:type="pct"/>
          </w:tcPr>
          <w:p w14:paraId="2CABC41C" w14:textId="77777777" w:rsidR="00782572" w:rsidRPr="00FF01A7" w:rsidRDefault="00782572" w:rsidP="00B5363F">
            <w:pPr>
              <w:tabs>
                <w:tab w:val="left" w:pos="5760"/>
              </w:tabs>
              <w:jc w:val="left"/>
              <w:rPr>
                <w:rFonts w:eastAsia="Times New Roman"/>
                <w:b/>
                <w:bCs/>
              </w:rPr>
            </w:pPr>
          </w:p>
        </w:tc>
        <w:tc>
          <w:tcPr>
            <w:tcW w:w="1603" w:type="pct"/>
          </w:tcPr>
          <w:p w14:paraId="548F361F"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 xml:space="preserve">И.С.Тургенев </w:t>
            </w:r>
          </w:p>
          <w:p w14:paraId="151C15D6" w14:textId="77777777" w:rsidR="00782572" w:rsidRPr="00FF01A7" w:rsidRDefault="00782572" w:rsidP="00B5363F">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sz w:val="20"/>
                <w:szCs w:val="20"/>
              </w:rPr>
            </w:pPr>
            <w:r w:rsidRPr="00FF01A7">
              <w:rPr>
                <w:i/>
                <w:iCs/>
                <w:color w:val="auto"/>
                <w:sz w:val="20"/>
                <w:szCs w:val="20"/>
              </w:rPr>
              <w:t>- 1 рассказ по выбору, например</w:t>
            </w:r>
            <w:r w:rsidRPr="00FF01A7">
              <w:rPr>
                <w:b/>
                <w:bCs/>
                <w:i/>
                <w:iCs/>
                <w:color w:val="auto"/>
                <w:sz w:val="20"/>
                <w:szCs w:val="20"/>
              </w:rPr>
              <w:t xml:space="preserve">: «Певцы» (1852), «Бежин луг» (1846, 1874) и др.; </w:t>
            </w:r>
            <w:r w:rsidRPr="00FF01A7">
              <w:rPr>
                <w:i/>
                <w:iCs/>
                <w:color w:val="auto"/>
                <w:sz w:val="20"/>
                <w:szCs w:val="20"/>
              </w:rPr>
              <w:t xml:space="preserve">1 повесть на выбор,  например: </w:t>
            </w:r>
            <w:r w:rsidRPr="00FF01A7">
              <w:rPr>
                <w:b/>
                <w:bCs/>
                <w:i/>
                <w:iCs/>
                <w:color w:val="auto"/>
                <w:sz w:val="20"/>
                <w:szCs w:val="20"/>
              </w:rPr>
              <w:t>«Муму» (1852), «Ася» (1857), «Первая любовь» (1860) и др.</w:t>
            </w:r>
            <w:r w:rsidRPr="00FF01A7">
              <w:rPr>
                <w:i/>
                <w:iCs/>
                <w:color w:val="auto"/>
                <w:sz w:val="20"/>
                <w:szCs w:val="20"/>
              </w:rPr>
              <w:t xml:space="preserve">; 1 стихотворение в прозе на выбор,  например: </w:t>
            </w:r>
            <w:r w:rsidRPr="00FF01A7">
              <w:rPr>
                <w:b/>
                <w:bCs/>
                <w:i/>
                <w:iCs/>
                <w:color w:val="auto"/>
                <w:sz w:val="20"/>
                <w:szCs w:val="20"/>
              </w:rPr>
              <w:t xml:space="preserve">«Разговор» (1878), «Воробей» (1878),«Два богача» (1878), «Русский язык» (1882) и др. </w:t>
            </w:r>
          </w:p>
          <w:p w14:paraId="717E6CA9" w14:textId="77777777" w:rsidR="00782572" w:rsidRPr="00FF01A7" w:rsidRDefault="00782572" w:rsidP="00B5363F">
            <w:pPr>
              <w:pStyle w:val="western"/>
              <w:shd w:val="clear" w:color="auto" w:fill="FFFFFF"/>
              <w:tabs>
                <w:tab w:val="left" w:pos="5760"/>
              </w:tabs>
              <w:spacing w:before="0" w:beforeAutospacing="0" w:after="0"/>
              <w:jc w:val="left"/>
              <w:rPr>
                <w:color w:val="auto"/>
                <w:sz w:val="20"/>
                <w:szCs w:val="20"/>
              </w:rPr>
            </w:pPr>
            <w:r w:rsidRPr="00FF01A7">
              <w:rPr>
                <w:color w:val="auto"/>
                <w:sz w:val="20"/>
                <w:szCs w:val="20"/>
              </w:rPr>
              <w:t>(6-8 кл.)</w:t>
            </w:r>
          </w:p>
          <w:p w14:paraId="1A1B78E5" w14:textId="77777777" w:rsidR="00782572" w:rsidRPr="00FF01A7" w:rsidRDefault="00782572" w:rsidP="00B5363F">
            <w:pPr>
              <w:tabs>
                <w:tab w:val="left" w:pos="5760"/>
              </w:tabs>
              <w:autoSpaceDE w:val="0"/>
              <w:autoSpaceDN w:val="0"/>
              <w:adjustRightInd w:val="0"/>
              <w:jc w:val="left"/>
              <w:rPr>
                <w:rFonts w:eastAsia="Times New Roman"/>
                <w:b/>
                <w:bCs/>
              </w:rPr>
            </w:pPr>
          </w:p>
          <w:p w14:paraId="2AF9B971"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 xml:space="preserve">Н.С.Лесков </w:t>
            </w:r>
          </w:p>
          <w:p w14:paraId="494BEC22" w14:textId="77777777" w:rsidR="00782572" w:rsidRPr="00FF01A7" w:rsidRDefault="00782572" w:rsidP="00B5363F">
            <w:pPr>
              <w:tabs>
                <w:tab w:val="left" w:pos="5760"/>
              </w:tabs>
              <w:jc w:val="left"/>
              <w:rPr>
                <w:rFonts w:eastAsia="Times New Roman"/>
                <w:i/>
                <w:iCs/>
              </w:rPr>
            </w:pPr>
            <w:r w:rsidRPr="00FF01A7">
              <w:rPr>
                <w:rFonts w:eastAsia="Times New Roman"/>
                <w:b/>
                <w:bCs/>
                <w:i/>
                <w:iCs/>
              </w:rPr>
              <w:t>- 1 повесть по выбору, например</w:t>
            </w:r>
            <w:r w:rsidRPr="00FF01A7">
              <w:rPr>
                <w:rFonts w:eastAsia="Times New Roman"/>
                <w:i/>
                <w:iCs/>
              </w:rPr>
              <w:t xml:space="preserve">: </w:t>
            </w:r>
            <w:r w:rsidRPr="00FF01A7">
              <w:rPr>
                <w:rFonts w:eastAsia="Times New Roman"/>
                <w:i/>
                <w:iCs/>
              </w:rPr>
              <w:lastRenderedPageBreak/>
              <w:t>«Несмертельный Голован (Из рассказов о трех праведниках)» (1880), «Левша» (1881), «Тупейный художник» (1883), «Человек на часах» (1887) и др.</w:t>
            </w:r>
          </w:p>
          <w:p w14:paraId="00AEA428" w14:textId="77777777" w:rsidR="00782572" w:rsidRPr="00FF01A7" w:rsidRDefault="00782572" w:rsidP="00B5363F">
            <w:pPr>
              <w:tabs>
                <w:tab w:val="left" w:pos="5760"/>
              </w:tabs>
              <w:jc w:val="left"/>
              <w:rPr>
                <w:rFonts w:eastAsia="Times New Roman"/>
                <w:b/>
                <w:bCs/>
              </w:rPr>
            </w:pPr>
            <w:r w:rsidRPr="00FF01A7">
              <w:rPr>
                <w:rFonts w:eastAsia="Times New Roman"/>
                <w:b/>
                <w:bCs/>
              </w:rPr>
              <w:t>(6-8 кл.)</w:t>
            </w:r>
          </w:p>
          <w:p w14:paraId="46DC30CD"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 xml:space="preserve">М.Е.Салтыков-Щедрин </w:t>
            </w:r>
          </w:p>
          <w:p w14:paraId="08491101" w14:textId="77777777" w:rsidR="00782572" w:rsidRPr="00FF01A7" w:rsidRDefault="00782572" w:rsidP="00B5363F">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bCs w:val="0"/>
                <w:i w:val="0"/>
                <w:iCs w:val="0"/>
                <w:sz w:val="20"/>
                <w:szCs w:val="20"/>
              </w:rPr>
            </w:pPr>
            <w:r w:rsidRPr="00FF01A7">
              <w:rPr>
                <w:rFonts w:ascii="Times New Roman" w:hAnsi="Times New Roman" w:cs="Times New Roman"/>
                <w:i w:val="0"/>
                <w:iCs w:val="0"/>
                <w:sz w:val="20"/>
                <w:szCs w:val="20"/>
              </w:rPr>
              <w:t>- 2 сказки по выбору, например</w:t>
            </w:r>
            <w:r w:rsidRPr="00FF01A7">
              <w:rPr>
                <w:rFonts w:ascii="Times New Roman" w:hAnsi="Times New Roman" w:cs="Times New Roman"/>
                <w:b w:val="0"/>
                <w:bCs w:val="0"/>
                <w:i w:val="0"/>
                <w:iCs w:val="0"/>
                <w:sz w:val="20"/>
                <w:szCs w:val="20"/>
              </w:rPr>
              <w:t xml:space="preserve">: «Повесть о том, как один мужик двух генералов прокормил» (1869), «Премудрый пискарь» (1883), «Медведь на воеводстве» (1884) и др. </w:t>
            </w:r>
          </w:p>
          <w:p w14:paraId="761DFAD9" w14:textId="77777777" w:rsidR="00782572" w:rsidRPr="00FF01A7" w:rsidRDefault="00782572" w:rsidP="00B5363F">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bCs w:val="0"/>
                <w:i w:val="0"/>
                <w:iCs w:val="0"/>
                <w:sz w:val="20"/>
                <w:szCs w:val="20"/>
              </w:rPr>
            </w:pPr>
            <w:r w:rsidRPr="00FF01A7">
              <w:rPr>
                <w:rFonts w:ascii="Times New Roman" w:hAnsi="Times New Roman" w:cs="Times New Roman"/>
                <w:sz w:val="20"/>
                <w:szCs w:val="20"/>
              </w:rPr>
              <w:t>(7-8 кл.)</w:t>
            </w:r>
          </w:p>
          <w:p w14:paraId="772D4C77" w14:textId="77777777" w:rsidR="00782572" w:rsidRPr="00FF01A7" w:rsidRDefault="00782572" w:rsidP="00B5363F">
            <w:pPr>
              <w:tabs>
                <w:tab w:val="left" w:pos="5760"/>
              </w:tabs>
              <w:outlineLvl w:val="0"/>
              <w:rPr>
                <w:rFonts w:eastAsia="Times New Roman"/>
                <w:b/>
                <w:bCs/>
                <w:kern w:val="36"/>
              </w:rPr>
            </w:pPr>
          </w:p>
          <w:p w14:paraId="1FDB7854"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 xml:space="preserve">Л.Н.Толстой </w:t>
            </w:r>
          </w:p>
          <w:p w14:paraId="41A3F52C" w14:textId="77777777" w:rsidR="00782572" w:rsidRPr="00FF01A7" w:rsidRDefault="00782572" w:rsidP="00B5363F">
            <w:pPr>
              <w:tabs>
                <w:tab w:val="left" w:pos="5760"/>
              </w:tabs>
              <w:jc w:val="left"/>
              <w:rPr>
                <w:rFonts w:eastAsia="Times New Roman"/>
                <w:i/>
                <w:iCs/>
              </w:rPr>
            </w:pPr>
            <w:r w:rsidRPr="00FF01A7">
              <w:rPr>
                <w:rFonts w:eastAsia="Times New Roman"/>
                <w:b/>
                <w:bCs/>
                <w:i/>
                <w:iCs/>
              </w:rPr>
              <w:t>- 1 повесть по выбору, например:</w:t>
            </w:r>
            <w:r w:rsidRPr="00FF01A7">
              <w:rPr>
                <w:rFonts w:eastAsia="Times New Roman"/>
                <w:i/>
                <w:iCs/>
              </w:rPr>
              <w:t xml:space="preserve"> «Детство» (1852), «Отрочество» (1854), «Хаджи-Мурат» (1896—1904) и др.; </w:t>
            </w:r>
            <w:r w:rsidRPr="00FF01A7">
              <w:rPr>
                <w:rFonts w:eastAsia="Times New Roman"/>
                <w:b/>
                <w:bCs/>
                <w:i/>
                <w:iCs/>
              </w:rPr>
              <w:t>1 рассказ на выбор, например</w:t>
            </w:r>
            <w:r w:rsidRPr="00FF01A7">
              <w:rPr>
                <w:rFonts w:eastAsia="Times New Roman"/>
                <w:i/>
                <w:iCs/>
              </w:rPr>
              <w:t xml:space="preserve">: «Три смерти» (1858), «Холстомер» (1863, 1885), «Кавказский пленник» (1872), «После бала» (1903) и др. </w:t>
            </w:r>
          </w:p>
          <w:p w14:paraId="4A017DD6" w14:textId="77777777" w:rsidR="00782572" w:rsidRPr="00FF01A7" w:rsidRDefault="00782572" w:rsidP="00B5363F">
            <w:pPr>
              <w:tabs>
                <w:tab w:val="left" w:pos="5760"/>
              </w:tabs>
              <w:jc w:val="left"/>
              <w:rPr>
                <w:rFonts w:eastAsia="Times New Roman"/>
                <w:b/>
                <w:bCs/>
              </w:rPr>
            </w:pPr>
            <w:r w:rsidRPr="00FF01A7">
              <w:rPr>
                <w:rFonts w:eastAsia="Times New Roman"/>
                <w:b/>
                <w:bCs/>
              </w:rPr>
              <w:t>(5-8 кл.)</w:t>
            </w:r>
          </w:p>
          <w:p w14:paraId="36456750" w14:textId="77777777" w:rsidR="00782572" w:rsidRPr="00FF01A7" w:rsidRDefault="00782572" w:rsidP="00B5363F">
            <w:pPr>
              <w:tabs>
                <w:tab w:val="left" w:pos="5760"/>
              </w:tabs>
              <w:jc w:val="center"/>
              <w:rPr>
                <w:rFonts w:eastAsia="Times New Roman"/>
                <w:i/>
                <w:iCs/>
              </w:rPr>
            </w:pPr>
          </w:p>
          <w:p w14:paraId="1F994979"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 xml:space="preserve">А.П.Чехов </w:t>
            </w:r>
          </w:p>
          <w:p w14:paraId="56A45F87" w14:textId="77777777" w:rsidR="00782572" w:rsidRPr="00FF01A7" w:rsidRDefault="00782572" w:rsidP="00B5363F">
            <w:pPr>
              <w:tabs>
                <w:tab w:val="left" w:pos="5760"/>
              </w:tabs>
              <w:jc w:val="left"/>
              <w:rPr>
                <w:rFonts w:eastAsia="Times New Roman"/>
                <w:i/>
                <w:iCs/>
              </w:rPr>
            </w:pPr>
            <w:r w:rsidRPr="00FF01A7">
              <w:rPr>
                <w:rFonts w:eastAsia="Times New Roman"/>
                <w:b/>
                <w:bCs/>
                <w:i/>
                <w:iCs/>
              </w:rPr>
              <w:t>- 3 рассказа по выбору, например</w:t>
            </w:r>
            <w:r w:rsidRPr="00FF01A7">
              <w:rPr>
                <w:rFonts w:eastAsia="Times New Roman"/>
                <w:i/>
                <w:iCs/>
              </w:rPr>
              <w:t>: «Толстый и тонкий» (1883), «Хамелеон» (1884), «Смерть чиновника» (1883), «Лошадиная фамилия» (1885), «Злоумышленник» (1885), «Ванька» (1886), «Спать хочется» (1888) и др.</w:t>
            </w:r>
          </w:p>
          <w:p w14:paraId="7AF19D33" w14:textId="77777777" w:rsidR="00782572" w:rsidRPr="00FF01A7" w:rsidRDefault="00782572" w:rsidP="00B5363F">
            <w:pPr>
              <w:tabs>
                <w:tab w:val="left" w:pos="5760"/>
              </w:tabs>
              <w:jc w:val="left"/>
              <w:rPr>
                <w:rFonts w:eastAsia="Times New Roman"/>
                <w:b/>
                <w:bCs/>
              </w:rPr>
            </w:pPr>
            <w:r w:rsidRPr="00FF01A7">
              <w:rPr>
                <w:rFonts w:eastAsia="Times New Roman"/>
                <w:b/>
                <w:bCs/>
              </w:rPr>
              <w:t>(6-8 кл.)</w:t>
            </w:r>
          </w:p>
        </w:tc>
        <w:tc>
          <w:tcPr>
            <w:tcW w:w="1660" w:type="pct"/>
          </w:tcPr>
          <w:p w14:paraId="2228A198" w14:textId="77777777" w:rsidR="00782572" w:rsidRPr="00FF01A7" w:rsidRDefault="00782572" w:rsidP="00B5363F">
            <w:pPr>
              <w:tabs>
                <w:tab w:val="left" w:pos="5760"/>
              </w:tabs>
              <w:jc w:val="center"/>
              <w:rPr>
                <w:rFonts w:eastAsia="Times New Roman"/>
                <w:i/>
                <w:iCs/>
              </w:rPr>
            </w:pPr>
          </w:p>
        </w:tc>
      </w:tr>
      <w:tr w:rsidR="00782572" w:rsidRPr="00FF01A7" w14:paraId="09CCB0F7" w14:textId="77777777">
        <w:tc>
          <w:tcPr>
            <w:tcW w:w="1737" w:type="pct"/>
          </w:tcPr>
          <w:p w14:paraId="2D00E148" w14:textId="77777777" w:rsidR="00782572" w:rsidRPr="00FF01A7" w:rsidRDefault="00782572" w:rsidP="00B5363F">
            <w:pPr>
              <w:tabs>
                <w:tab w:val="left" w:pos="5760"/>
              </w:tabs>
              <w:jc w:val="left"/>
              <w:rPr>
                <w:rFonts w:eastAsia="Times New Roman"/>
                <w:b/>
                <w:bCs/>
              </w:rPr>
            </w:pPr>
          </w:p>
        </w:tc>
        <w:tc>
          <w:tcPr>
            <w:tcW w:w="1603" w:type="pct"/>
          </w:tcPr>
          <w:p w14:paraId="15CF614C"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А.А.Блок</w:t>
            </w:r>
          </w:p>
          <w:p w14:paraId="4FD467CA" w14:textId="77777777" w:rsidR="00782572" w:rsidRPr="00FF01A7" w:rsidRDefault="00782572" w:rsidP="00B5363F">
            <w:pPr>
              <w:tabs>
                <w:tab w:val="left" w:pos="5760"/>
              </w:tabs>
              <w:jc w:val="left"/>
              <w:rPr>
                <w:rFonts w:eastAsia="Times New Roman"/>
                <w:i/>
                <w:iCs/>
              </w:rPr>
            </w:pPr>
            <w:r w:rsidRPr="00FF01A7">
              <w:rPr>
                <w:rFonts w:eastAsia="Times New Roman"/>
                <w:b/>
                <w:bCs/>
                <w:i/>
                <w:iCs/>
              </w:rPr>
              <w:t>- 2 стихотворения по выбору, например</w:t>
            </w:r>
            <w:r w:rsidRPr="00FF01A7">
              <w:rPr>
                <w:rFonts w:eastAsia="Times New Roman"/>
                <w:i/>
                <w:iCs/>
              </w:rPr>
              <w:t xml:space="preserve">: «Перед грозой» (1899), «После грозы» (1900), «Девушка пела в церковном хоре…» (1905), «Ты помнишь? В нашей бухте сонной…» (1911 – 1914) и др. </w:t>
            </w:r>
          </w:p>
          <w:p w14:paraId="229E9FA7" w14:textId="77777777" w:rsidR="00782572" w:rsidRPr="00FF01A7" w:rsidRDefault="00782572" w:rsidP="00B5363F">
            <w:pPr>
              <w:tabs>
                <w:tab w:val="left" w:pos="5760"/>
              </w:tabs>
              <w:jc w:val="left"/>
              <w:rPr>
                <w:rFonts w:eastAsia="Times New Roman"/>
                <w:b/>
                <w:bCs/>
              </w:rPr>
            </w:pPr>
            <w:r w:rsidRPr="00FF01A7">
              <w:rPr>
                <w:rFonts w:eastAsia="Times New Roman"/>
                <w:b/>
                <w:bCs/>
              </w:rPr>
              <w:t>(7-9 кл.)</w:t>
            </w:r>
          </w:p>
          <w:p w14:paraId="3A5F9964" w14:textId="77777777" w:rsidR="00782572" w:rsidRPr="00FF01A7" w:rsidRDefault="00782572" w:rsidP="00B5363F">
            <w:pPr>
              <w:tabs>
                <w:tab w:val="left" w:pos="5760"/>
              </w:tabs>
              <w:jc w:val="center"/>
              <w:rPr>
                <w:rFonts w:eastAsia="Times New Roman"/>
              </w:rPr>
            </w:pPr>
          </w:p>
          <w:p w14:paraId="008C755D" w14:textId="77777777" w:rsidR="00782572" w:rsidRPr="00FF01A7" w:rsidRDefault="00782572" w:rsidP="00B5363F">
            <w:pPr>
              <w:tabs>
                <w:tab w:val="left" w:pos="5760"/>
              </w:tabs>
              <w:outlineLvl w:val="0"/>
              <w:rPr>
                <w:rFonts w:eastAsia="Times New Roman"/>
                <w:b/>
                <w:bCs/>
                <w:kern w:val="36"/>
              </w:rPr>
            </w:pPr>
          </w:p>
          <w:p w14:paraId="277F10B5"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А.А.Ахматова</w:t>
            </w:r>
          </w:p>
          <w:p w14:paraId="50B0B1C4" w14:textId="77777777" w:rsidR="00782572" w:rsidRPr="00FF01A7" w:rsidRDefault="00782572" w:rsidP="00B5363F">
            <w:pPr>
              <w:pStyle w:val="western"/>
              <w:shd w:val="clear" w:color="auto" w:fill="FFFFFF"/>
              <w:tabs>
                <w:tab w:val="left" w:pos="5760"/>
              </w:tabs>
              <w:spacing w:before="0" w:beforeAutospacing="0" w:after="0"/>
              <w:jc w:val="left"/>
              <w:rPr>
                <w:b/>
                <w:bCs/>
                <w:i/>
                <w:iCs/>
                <w:color w:val="auto"/>
                <w:sz w:val="20"/>
                <w:szCs w:val="20"/>
              </w:rPr>
            </w:pPr>
            <w:r w:rsidRPr="00FF01A7">
              <w:rPr>
                <w:i/>
                <w:iCs/>
                <w:color w:val="auto"/>
                <w:sz w:val="20"/>
                <w:szCs w:val="20"/>
              </w:rPr>
              <w:t xml:space="preserve">- 1 стихотворение по выбору, например: </w:t>
            </w:r>
            <w:r w:rsidRPr="00FF01A7">
              <w:rPr>
                <w:b/>
                <w:bCs/>
                <w:i/>
                <w:iCs/>
                <w:color w:val="auto"/>
                <w:sz w:val="20"/>
                <w:szCs w:val="20"/>
              </w:rPr>
              <w:t>«Смуглый отрок бродил по аллеям…» (1911), «Перед весной бывают дни такие…» (1915), «Родная земля» (1961) и др.</w:t>
            </w:r>
          </w:p>
          <w:p w14:paraId="25A09285" w14:textId="77777777" w:rsidR="00782572" w:rsidRPr="00FF01A7" w:rsidRDefault="00782572" w:rsidP="00B5363F">
            <w:pPr>
              <w:pStyle w:val="western"/>
              <w:shd w:val="clear" w:color="auto" w:fill="FFFFFF"/>
              <w:tabs>
                <w:tab w:val="left" w:pos="5760"/>
              </w:tabs>
              <w:spacing w:before="0" w:beforeAutospacing="0" w:after="0"/>
              <w:jc w:val="left"/>
              <w:rPr>
                <w:color w:val="auto"/>
                <w:sz w:val="20"/>
                <w:szCs w:val="20"/>
              </w:rPr>
            </w:pPr>
            <w:r w:rsidRPr="00FF01A7">
              <w:rPr>
                <w:color w:val="auto"/>
                <w:sz w:val="20"/>
                <w:szCs w:val="20"/>
              </w:rPr>
              <w:t>(7-9 кл.)</w:t>
            </w:r>
          </w:p>
          <w:p w14:paraId="1C21C01A" w14:textId="77777777" w:rsidR="00782572" w:rsidRPr="00FF01A7" w:rsidRDefault="00782572" w:rsidP="00B5363F">
            <w:pPr>
              <w:tabs>
                <w:tab w:val="left" w:pos="5760"/>
              </w:tabs>
              <w:outlineLvl w:val="0"/>
              <w:rPr>
                <w:rFonts w:eastAsia="Times New Roman"/>
                <w:b/>
                <w:bCs/>
                <w:kern w:val="36"/>
              </w:rPr>
            </w:pPr>
          </w:p>
          <w:p w14:paraId="55D3595F"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Н.С.Гумилев</w:t>
            </w:r>
          </w:p>
          <w:p w14:paraId="281866A2" w14:textId="77777777" w:rsidR="00782572" w:rsidRPr="00FF01A7" w:rsidRDefault="00782572" w:rsidP="00B5363F">
            <w:pPr>
              <w:tabs>
                <w:tab w:val="left" w:pos="5760"/>
              </w:tabs>
              <w:jc w:val="left"/>
              <w:rPr>
                <w:rFonts w:eastAsia="Times New Roman"/>
                <w:i/>
                <w:iCs/>
              </w:rPr>
            </w:pPr>
            <w:r w:rsidRPr="00FF01A7">
              <w:rPr>
                <w:rFonts w:eastAsia="Times New Roman"/>
                <w:b/>
                <w:bCs/>
                <w:i/>
                <w:iCs/>
              </w:rPr>
              <w:t>- 1 стихотворение по выбору, например</w:t>
            </w:r>
            <w:r w:rsidRPr="00FF01A7">
              <w:rPr>
                <w:rFonts w:eastAsia="Times New Roman"/>
                <w:i/>
                <w:iCs/>
              </w:rPr>
              <w:t>: «Капитаны» (1912), «Слово» (1921).</w:t>
            </w:r>
          </w:p>
          <w:p w14:paraId="4B261584" w14:textId="77777777" w:rsidR="00782572" w:rsidRPr="00FF01A7" w:rsidRDefault="00782572" w:rsidP="00B5363F">
            <w:pPr>
              <w:tabs>
                <w:tab w:val="left" w:pos="5760"/>
              </w:tabs>
              <w:jc w:val="left"/>
              <w:rPr>
                <w:rFonts w:eastAsia="Times New Roman"/>
                <w:b/>
                <w:bCs/>
              </w:rPr>
            </w:pPr>
            <w:r w:rsidRPr="00FF01A7">
              <w:rPr>
                <w:rFonts w:eastAsia="Times New Roman"/>
                <w:b/>
                <w:bCs/>
              </w:rPr>
              <w:t>(</w:t>
            </w:r>
            <w:r w:rsidRPr="00FF01A7">
              <w:rPr>
                <w:rFonts w:eastAsia="Times New Roman"/>
                <w:b/>
                <w:bCs/>
                <w:shd w:val="clear" w:color="auto" w:fill="FFFFFF"/>
              </w:rPr>
              <w:t>6-8 кл.)</w:t>
            </w:r>
          </w:p>
          <w:p w14:paraId="0F14396E" w14:textId="77777777" w:rsidR="00782572" w:rsidRPr="00FF01A7" w:rsidRDefault="00782572" w:rsidP="00B5363F">
            <w:pPr>
              <w:tabs>
                <w:tab w:val="left" w:pos="5760"/>
              </w:tabs>
              <w:jc w:val="center"/>
              <w:rPr>
                <w:rFonts w:eastAsia="Times New Roman"/>
              </w:rPr>
            </w:pPr>
          </w:p>
          <w:p w14:paraId="15EBE796"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М.И.Цветаева</w:t>
            </w:r>
          </w:p>
          <w:p w14:paraId="162028EE" w14:textId="77777777" w:rsidR="00782572" w:rsidRPr="00FF01A7" w:rsidRDefault="00782572" w:rsidP="00B5363F">
            <w:pPr>
              <w:tabs>
                <w:tab w:val="left" w:pos="5760"/>
              </w:tabs>
              <w:jc w:val="left"/>
              <w:rPr>
                <w:rFonts w:eastAsia="Times New Roman"/>
                <w:i/>
                <w:iCs/>
              </w:rPr>
            </w:pPr>
            <w:r w:rsidRPr="00FF01A7">
              <w:rPr>
                <w:rFonts w:eastAsia="Times New Roman"/>
                <w:b/>
                <w:bCs/>
                <w:i/>
                <w:iCs/>
              </w:rPr>
              <w:t xml:space="preserve">- 1 стихотворение по выбору, </w:t>
            </w:r>
            <w:r w:rsidRPr="00FF01A7">
              <w:rPr>
                <w:rFonts w:eastAsia="Times New Roman"/>
                <w:b/>
                <w:bCs/>
                <w:i/>
                <w:iCs/>
              </w:rPr>
              <w:lastRenderedPageBreak/>
              <w:t xml:space="preserve">например: </w:t>
            </w:r>
            <w:r w:rsidRPr="00FF01A7">
              <w:rPr>
                <w:rFonts w:eastAsia="Times New Roman"/>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6ACEF838" w14:textId="77777777" w:rsidR="00782572" w:rsidRPr="00FF01A7" w:rsidRDefault="00782572" w:rsidP="00B5363F">
            <w:pPr>
              <w:tabs>
                <w:tab w:val="left" w:pos="5760"/>
              </w:tabs>
              <w:jc w:val="left"/>
              <w:rPr>
                <w:rFonts w:eastAsia="Times New Roman"/>
              </w:rPr>
            </w:pPr>
            <w:r w:rsidRPr="00FF01A7">
              <w:rPr>
                <w:rFonts w:eastAsia="Times New Roman"/>
                <w:b/>
                <w:bCs/>
                <w:shd w:val="clear" w:color="auto" w:fill="FFFFFF"/>
              </w:rPr>
              <w:t>(6-8 кл.)</w:t>
            </w:r>
          </w:p>
          <w:p w14:paraId="21155A4E" w14:textId="77777777" w:rsidR="00782572" w:rsidRPr="00FF01A7" w:rsidRDefault="00782572" w:rsidP="00B5363F">
            <w:pPr>
              <w:tabs>
                <w:tab w:val="left" w:pos="5760"/>
              </w:tabs>
              <w:jc w:val="center"/>
              <w:rPr>
                <w:rFonts w:eastAsia="Times New Roman"/>
              </w:rPr>
            </w:pPr>
          </w:p>
          <w:p w14:paraId="4B3633C8"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О.Э.Мандельштам</w:t>
            </w:r>
          </w:p>
          <w:p w14:paraId="796D6A80" w14:textId="77777777" w:rsidR="00782572" w:rsidRPr="00FF01A7" w:rsidRDefault="00782572" w:rsidP="00B5363F">
            <w:pPr>
              <w:tabs>
                <w:tab w:val="left" w:pos="1440"/>
                <w:tab w:val="left" w:pos="5760"/>
              </w:tabs>
              <w:jc w:val="left"/>
              <w:rPr>
                <w:rFonts w:eastAsia="Times New Roman"/>
                <w:i/>
                <w:iCs/>
              </w:rPr>
            </w:pPr>
            <w:r w:rsidRPr="00FF01A7">
              <w:rPr>
                <w:rFonts w:eastAsia="Times New Roman"/>
                <w:b/>
                <w:bCs/>
                <w:i/>
                <w:iCs/>
              </w:rPr>
              <w:t>- 1 стихотворение по выбору, например</w:t>
            </w:r>
            <w:r w:rsidRPr="00FF01A7">
              <w:rPr>
                <w:rFonts w:eastAsia="Times New Roman"/>
                <w:i/>
                <w:iCs/>
              </w:rPr>
              <w:t>: «</w:t>
            </w:r>
            <w:r w:rsidRPr="00FF01A7">
              <w:rPr>
                <w:rStyle w:val="line"/>
                <w:rFonts w:eastAsia="Times New Roman"/>
                <w:i/>
                <w:iCs/>
              </w:rPr>
              <w:t>Звук осторожный и глухой…» (1908),</w:t>
            </w:r>
            <w:r w:rsidRPr="00FF01A7">
              <w:rPr>
                <w:rFonts w:eastAsia="Times New Roman"/>
                <w:i/>
                <w:iCs/>
              </w:rPr>
              <w:t xml:space="preserve"> «Равноденствие» («Есть иволги в лесах, и гласных долгота…») (1913), «Бессонница. Гомер. Тугие паруса…» (1915) и др.</w:t>
            </w:r>
          </w:p>
          <w:p w14:paraId="759BB173" w14:textId="77777777" w:rsidR="00782572" w:rsidRPr="00FF01A7" w:rsidRDefault="00782572" w:rsidP="00B5363F">
            <w:pPr>
              <w:tabs>
                <w:tab w:val="left" w:pos="1440"/>
                <w:tab w:val="left" w:pos="5760"/>
              </w:tabs>
              <w:jc w:val="left"/>
              <w:rPr>
                <w:rFonts w:eastAsia="Times New Roman"/>
              </w:rPr>
            </w:pPr>
            <w:r w:rsidRPr="00FF01A7">
              <w:rPr>
                <w:rFonts w:eastAsia="Times New Roman"/>
                <w:b/>
                <w:bCs/>
                <w:shd w:val="clear" w:color="auto" w:fill="FFFFFF"/>
              </w:rPr>
              <w:t>(6-9 кл.)</w:t>
            </w:r>
          </w:p>
          <w:p w14:paraId="70F379D7" w14:textId="77777777" w:rsidR="00782572" w:rsidRPr="00FF01A7" w:rsidRDefault="00782572" w:rsidP="00B5363F">
            <w:pPr>
              <w:tabs>
                <w:tab w:val="left" w:pos="5760"/>
              </w:tabs>
              <w:jc w:val="left"/>
              <w:rPr>
                <w:rFonts w:eastAsia="Times New Roman"/>
              </w:rPr>
            </w:pPr>
          </w:p>
          <w:p w14:paraId="4796310E" w14:textId="77777777" w:rsidR="00782572" w:rsidRPr="00FF01A7" w:rsidRDefault="00782572" w:rsidP="00B5363F">
            <w:pPr>
              <w:tabs>
                <w:tab w:val="left" w:pos="5760"/>
              </w:tabs>
              <w:outlineLvl w:val="0"/>
              <w:rPr>
                <w:rFonts w:eastAsia="Times New Roman"/>
                <w:b/>
                <w:bCs/>
                <w:i/>
                <w:iCs/>
                <w:kern w:val="36"/>
              </w:rPr>
            </w:pPr>
            <w:r w:rsidRPr="00FF01A7">
              <w:rPr>
                <w:rFonts w:eastAsia="Times New Roman"/>
                <w:b/>
                <w:bCs/>
                <w:kern w:val="36"/>
              </w:rPr>
              <w:t>В.В.Маяковский</w:t>
            </w:r>
          </w:p>
          <w:p w14:paraId="67E4BAFA" w14:textId="77777777" w:rsidR="00782572" w:rsidRPr="00FF01A7" w:rsidRDefault="00782572" w:rsidP="00B5363F">
            <w:pPr>
              <w:pStyle w:val="western"/>
              <w:shd w:val="clear" w:color="auto" w:fill="FFFFFF"/>
              <w:tabs>
                <w:tab w:val="left" w:pos="5760"/>
              </w:tabs>
              <w:spacing w:before="0" w:beforeAutospacing="0" w:after="0"/>
              <w:jc w:val="left"/>
              <w:rPr>
                <w:b/>
                <w:bCs/>
                <w:i/>
                <w:iCs/>
                <w:color w:val="auto"/>
                <w:sz w:val="20"/>
                <w:szCs w:val="20"/>
              </w:rPr>
            </w:pPr>
            <w:r w:rsidRPr="00FF01A7">
              <w:rPr>
                <w:i/>
                <w:iCs/>
                <w:color w:val="auto"/>
                <w:sz w:val="20"/>
                <w:szCs w:val="20"/>
              </w:rPr>
              <w:t xml:space="preserve">- 1 стихотворение по выбору, например: </w:t>
            </w:r>
            <w:r w:rsidRPr="00FF01A7">
              <w:rPr>
                <w:b/>
                <w:bCs/>
                <w:i/>
                <w:iCs/>
                <w:color w:val="auto"/>
                <w:sz w:val="20"/>
                <w:szCs w:val="20"/>
              </w:rPr>
              <w:t xml:space="preserve">«Хорошее отношение к лошадям» (1918), «Необычайное приключение, бывшее с Владимиром Маяковским летом на даче» (1920) и др. </w:t>
            </w:r>
          </w:p>
          <w:p w14:paraId="4CE6014E" w14:textId="77777777" w:rsidR="00782572" w:rsidRPr="00FF01A7" w:rsidRDefault="00782572" w:rsidP="00B5363F">
            <w:pPr>
              <w:pStyle w:val="western"/>
              <w:shd w:val="clear" w:color="auto" w:fill="FFFFFF"/>
              <w:tabs>
                <w:tab w:val="left" w:pos="5760"/>
              </w:tabs>
              <w:spacing w:before="0" w:beforeAutospacing="0" w:after="0"/>
              <w:jc w:val="left"/>
              <w:rPr>
                <w:color w:val="auto"/>
                <w:sz w:val="20"/>
                <w:szCs w:val="20"/>
              </w:rPr>
            </w:pPr>
            <w:r w:rsidRPr="00FF01A7">
              <w:rPr>
                <w:color w:val="auto"/>
                <w:sz w:val="20"/>
                <w:szCs w:val="20"/>
              </w:rPr>
              <w:t>(</w:t>
            </w:r>
            <w:r w:rsidRPr="00FF01A7">
              <w:rPr>
                <w:color w:val="auto"/>
                <w:sz w:val="20"/>
                <w:szCs w:val="20"/>
                <w:shd w:val="clear" w:color="auto" w:fill="FFFFFF"/>
              </w:rPr>
              <w:t>7-8 кл.)</w:t>
            </w:r>
          </w:p>
          <w:p w14:paraId="2ECCEA2C" w14:textId="77777777" w:rsidR="00782572" w:rsidRPr="00FF01A7" w:rsidRDefault="00782572" w:rsidP="00B5363F">
            <w:pPr>
              <w:tabs>
                <w:tab w:val="left" w:pos="5760"/>
              </w:tabs>
              <w:outlineLvl w:val="0"/>
              <w:rPr>
                <w:rFonts w:eastAsia="Times New Roman"/>
                <w:b/>
                <w:bCs/>
                <w:kern w:val="36"/>
              </w:rPr>
            </w:pPr>
          </w:p>
          <w:p w14:paraId="064075DA"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С.А.Есенин</w:t>
            </w:r>
          </w:p>
          <w:p w14:paraId="71F5D3D4" w14:textId="77777777" w:rsidR="00782572" w:rsidRPr="00FF01A7" w:rsidRDefault="00782572" w:rsidP="00B5363F">
            <w:pPr>
              <w:tabs>
                <w:tab w:val="left" w:pos="5760"/>
              </w:tabs>
              <w:jc w:val="left"/>
              <w:rPr>
                <w:rFonts w:eastAsia="Times New Roman"/>
                <w:i/>
                <w:iCs/>
              </w:rPr>
            </w:pPr>
            <w:r w:rsidRPr="00FF01A7">
              <w:rPr>
                <w:rFonts w:eastAsia="Times New Roman"/>
                <w:b/>
                <w:bCs/>
                <w:i/>
                <w:iCs/>
              </w:rPr>
              <w:t>- 1 стихотворение по выбору, например</w:t>
            </w:r>
            <w:r w:rsidRPr="00FF01A7">
              <w:rPr>
                <w:rFonts w:eastAsia="Times New Roman"/>
                <w:i/>
                <w:iCs/>
              </w:rPr>
              <w:t>:</w:t>
            </w:r>
          </w:p>
          <w:p w14:paraId="7ECC6F96" w14:textId="77777777" w:rsidR="00782572" w:rsidRPr="00FF01A7" w:rsidRDefault="00782572" w:rsidP="00B5363F">
            <w:pPr>
              <w:tabs>
                <w:tab w:val="left" w:pos="5760"/>
              </w:tabs>
              <w:jc w:val="left"/>
              <w:rPr>
                <w:rFonts w:eastAsia="Times New Roman"/>
                <w:i/>
                <w:iCs/>
              </w:rPr>
            </w:pPr>
            <w:r w:rsidRPr="00FF01A7">
              <w:rPr>
                <w:rFonts w:eastAsia="Times New Roman"/>
                <w:i/>
                <w:iCs/>
              </w:rPr>
              <w:t>«Гой ты, Русь, моя родная…» (1914), «Песнь о собаке» (1915),  «Нивы сжаты, рощи голы…» (1917 – 1918), «Письмо к матери» (1924) «Собаке Качалова» (1925) и др.</w:t>
            </w:r>
          </w:p>
          <w:p w14:paraId="03E1CC33" w14:textId="77777777" w:rsidR="00782572" w:rsidRPr="00FF01A7" w:rsidRDefault="00782572" w:rsidP="00B5363F">
            <w:pPr>
              <w:tabs>
                <w:tab w:val="left" w:pos="5760"/>
              </w:tabs>
              <w:jc w:val="left"/>
              <w:rPr>
                <w:rFonts w:eastAsia="Times New Roman"/>
                <w:i/>
                <w:iCs/>
              </w:rPr>
            </w:pPr>
            <w:r w:rsidRPr="00FF01A7">
              <w:rPr>
                <w:rFonts w:eastAsia="Times New Roman"/>
                <w:b/>
                <w:bCs/>
              </w:rPr>
              <w:t>(5-</w:t>
            </w:r>
            <w:r w:rsidRPr="00FF01A7">
              <w:rPr>
                <w:rFonts w:eastAsia="Times New Roman"/>
                <w:b/>
                <w:bCs/>
                <w:shd w:val="clear" w:color="auto" w:fill="FFFFFF"/>
              </w:rPr>
              <w:t>6 кл.)</w:t>
            </w:r>
          </w:p>
          <w:p w14:paraId="08637A00" w14:textId="77777777" w:rsidR="00782572" w:rsidRPr="00FF01A7" w:rsidRDefault="00782572" w:rsidP="00B5363F">
            <w:pPr>
              <w:tabs>
                <w:tab w:val="left" w:pos="5760"/>
              </w:tabs>
              <w:jc w:val="center"/>
              <w:rPr>
                <w:rFonts w:eastAsia="Times New Roman"/>
              </w:rPr>
            </w:pPr>
          </w:p>
          <w:p w14:paraId="6B4C11B0"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М.А.Булгаков</w:t>
            </w:r>
          </w:p>
          <w:p w14:paraId="604F75E9" w14:textId="77777777" w:rsidR="00782572" w:rsidRPr="00FF01A7" w:rsidRDefault="00782572" w:rsidP="00B5363F">
            <w:pPr>
              <w:tabs>
                <w:tab w:val="left" w:pos="5760"/>
              </w:tabs>
              <w:jc w:val="left"/>
              <w:rPr>
                <w:rFonts w:eastAsia="Times New Roman"/>
                <w:i/>
                <w:iCs/>
              </w:rPr>
            </w:pPr>
            <w:r w:rsidRPr="00FF01A7">
              <w:rPr>
                <w:rFonts w:eastAsia="Times New Roman"/>
                <w:b/>
                <w:bCs/>
                <w:i/>
                <w:iCs/>
              </w:rPr>
              <w:t>1 повесть по выбору</w:t>
            </w:r>
            <w:r w:rsidRPr="00FF01A7">
              <w:rPr>
                <w:rFonts w:eastAsia="Times New Roman"/>
                <w:i/>
                <w:iCs/>
              </w:rPr>
              <w:t xml:space="preserve">, </w:t>
            </w:r>
            <w:r w:rsidRPr="00FF01A7">
              <w:rPr>
                <w:rFonts w:eastAsia="Times New Roman"/>
                <w:b/>
                <w:bCs/>
                <w:i/>
                <w:iCs/>
              </w:rPr>
              <w:t>например</w:t>
            </w:r>
            <w:r w:rsidRPr="00FF01A7">
              <w:rPr>
                <w:rFonts w:eastAsia="Times New Roman"/>
                <w:i/>
                <w:iCs/>
              </w:rPr>
              <w:t xml:space="preserve">: «Роковые яйца» (1924), «Собачье сердце» (1925) и др. </w:t>
            </w:r>
          </w:p>
          <w:p w14:paraId="636B57EA" w14:textId="77777777" w:rsidR="00782572" w:rsidRPr="00FF01A7" w:rsidRDefault="00782572" w:rsidP="00B5363F">
            <w:pPr>
              <w:tabs>
                <w:tab w:val="left" w:pos="5760"/>
              </w:tabs>
              <w:jc w:val="left"/>
              <w:rPr>
                <w:rFonts w:eastAsia="Times New Roman"/>
              </w:rPr>
            </w:pPr>
            <w:r w:rsidRPr="00FF01A7">
              <w:rPr>
                <w:rFonts w:eastAsia="Times New Roman"/>
                <w:b/>
                <w:bCs/>
              </w:rPr>
              <w:t>(7-8 кл.)</w:t>
            </w:r>
          </w:p>
          <w:p w14:paraId="281897E8" w14:textId="77777777" w:rsidR="00782572" w:rsidRPr="00FF01A7" w:rsidRDefault="00782572" w:rsidP="00B5363F">
            <w:pPr>
              <w:tabs>
                <w:tab w:val="left" w:pos="5760"/>
              </w:tabs>
              <w:jc w:val="left"/>
              <w:rPr>
                <w:rFonts w:eastAsia="Times New Roman"/>
              </w:rPr>
            </w:pPr>
          </w:p>
          <w:p w14:paraId="52886856"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А.П.Платонов</w:t>
            </w:r>
          </w:p>
          <w:p w14:paraId="561788E7" w14:textId="77777777" w:rsidR="00782572" w:rsidRPr="00FF01A7" w:rsidRDefault="00782572" w:rsidP="00B5363F">
            <w:pPr>
              <w:tabs>
                <w:tab w:val="left" w:pos="5760"/>
              </w:tabs>
              <w:jc w:val="left"/>
              <w:rPr>
                <w:rFonts w:eastAsia="Times New Roman"/>
                <w:i/>
                <w:iCs/>
              </w:rPr>
            </w:pPr>
            <w:r w:rsidRPr="00FF01A7">
              <w:rPr>
                <w:rFonts w:eastAsia="Times New Roman"/>
                <w:i/>
                <w:iCs/>
              </w:rPr>
              <w:t xml:space="preserve">- </w:t>
            </w:r>
            <w:r w:rsidRPr="00FF01A7">
              <w:rPr>
                <w:rFonts w:eastAsia="Times New Roman"/>
                <w:b/>
                <w:bCs/>
                <w:i/>
                <w:iCs/>
              </w:rPr>
              <w:t>1 рассказ по выбору, например</w:t>
            </w:r>
            <w:r w:rsidRPr="00FF01A7">
              <w:rPr>
                <w:rFonts w:eastAsia="Times New Roman"/>
                <w:i/>
                <w:iCs/>
              </w:rPr>
              <w:t>: «В прекрасном и яростном мире (Машинист Мальцев)» (1937), «Рассказ о мертвом старике» (1942), «Никита» (1945), «Цветок на земле» (1949) и др.</w:t>
            </w:r>
          </w:p>
          <w:p w14:paraId="5FEBE1B4" w14:textId="77777777" w:rsidR="00782572" w:rsidRPr="00FF01A7" w:rsidRDefault="00782572" w:rsidP="00B5363F">
            <w:pPr>
              <w:tabs>
                <w:tab w:val="left" w:pos="5760"/>
              </w:tabs>
              <w:jc w:val="left"/>
              <w:rPr>
                <w:rFonts w:eastAsia="Times New Roman"/>
                <w:b/>
                <w:bCs/>
              </w:rPr>
            </w:pPr>
            <w:r w:rsidRPr="00FF01A7">
              <w:rPr>
                <w:rFonts w:eastAsia="Times New Roman"/>
                <w:b/>
                <w:bCs/>
              </w:rPr>
              <w:t>(6-8 кл.)</w:t>
            </w:r>
          </w:p>
          <w:p w14:paraId="773EA3C8" w14:textId="77777777" w:rsidR="00782572" w:rsidRPr="00FF01A7" w:rsidRDefault="00782572" w:rsidP="00B5363F">
            <w:pPr>
              <w:tabs>
                <w:tab w:val="left" w:pos="5760"/>
              </w:tabs>
              <w:jc w:val="center"/>
              <w:rPr>
                <w:rFonts w:eastAsia="Times New Roman"/>
              </w:rPr>
            </w:pPr>
          </w:p>
          <w:p w14:paraId="391E375A" w14:textId="77777777" w:rsidR="00782572" w:rsidRPr="00FF01A7" w:rsidRDefault="00782572" w:rsidP="00B5363F">
            <w:pPr>
              <w:tabs>
                <w:tab w:val="left" w:pos="5760"/>
              </w:tabs>
              <w:outlineLvl w:val="0"/>
              <w:rPr>
                <w:rFonts w:eastAsia="Times New Roman"/>
                <w:b/>
                <w:bCs/>
                <w:i/>
                <w:iCs/>
                <w:kern w:val="36"/>
              </w:rPr>
            </w:pPr>
            <w:r w:rsidRPr="00FF01A7">
              <w:rPr>
                <w:rFonts w:eastAsia="Times New Roman"/>
                <w:b/>
                <w:bCs/>
                <w:kern w:val="36"/>
              </w:rPr>
              <w:t xml:space="preserve">М.М.Зощенко </w:t>
            </w:r>
          </w:p>
          <w:p w14:paraId="573E4FBC" w14:textId="77777777" w:rsidR="00782572" w:rsidRPr="00FF01A7" w:rsidRDefault="00782572" w:rsidP="00B5363F">
            <w:pPr>
              <w:tabs>
                <w:tab w:val="left" w:pos="5760"/>
              </w:tabs>
              <w:jc w:val="left"/>
              <w:rPr>
                <w:rFonts w:eastAsia="Times New Roman"/>
                <w:i/>
                <w:iCs/>
              </w:rPr>
            </w:pPr>
            <w:r w:rsidRPr="00FF01A7">
              <w:rPr>
                <w:rFonts w:eastAsia="Times New Roman"/>
                <w:b/>
                <w:bCs/>
                <w:i/>
                <w:iCs/>
              </w:rPr>
              <w:t xml:space="preserve">2 рассказа по выбору, например: </w:t>
            </w:r>
            <w:r w:rsidRPr="00FF01A7">
              <w:rPr>
                <w:rFonts w:eastAsia="Times New Roman"/>
                <w:i/>
                <w:iCs/>
              </w:rPr>
              <w:t>«Аристократка» (1923), «Баня» (1924) и др.</w:t>
            </w:r>
          </w:p>
          <w:p w14:paraId="0C85C98C" w14:textId="77777777" w:rsidR="00782572" w:rsidRPr="00FF01A7" w:rsidRDefault="00782572" w:rsidP="00B5363F">
            <w:pPr>
              <w:tabs>
                <w:tab w:val="left" w:pos="5760"/>
              </w:tabs>
              <w:jc w:val="left"/>
              <w:rPr>
                <w:rFonts w:eastAsia="Times New Roman"/>
                <w:b/>
                <w:bCs/>
              </w:rPr>
            </w:pPr>
            <w:r w:rsidRPr="00FF01A7">
              <w:rPr>
                <w:rFonts w:eastAsia="Times New Roman"/>
                <w:b/>
                <w:bCs/>
              </w:rPr>
              <w:lastRenderedPageBreak/>
              <w:t>(5-7 кл.)</w:t>
            </w:r>
          </w:p>
          <w:p w14:paraId="0391C911" w14:textId="77777777" w:rsidR="00782572" w:rsidRPr="00FF01A7" w:rsidRDefault="00782572" w:rsidP="00B5363F">
            <w:pPr>
              <w:tabs>
                <w:tab w:val="left" w:pos="5760"/>
              </w:tabs>
              <w:jc w:val="center"/>
              <w:rPr>
                <w:rFonts w:eastAsia="Times New Roman"/>
              </w:rPr>
            </w:pPr>
          </w:p>
          <w:p w14:paraId="0ADB566A" w14:textId="77777777" w:rsidR="00782572" w:rsidRPr="00FF01A7" w:rsidRDefault="00782572" w:rsidP="00B5363F">
            <w:pPr>
              <w:tabs>
                <w:tab w:val="left" w:pos="5760"/>
              </w:tabs>
              <w:jc w:val="center"/>
              <w:rPr>
                <w:rFonts w:eastAsia="Times New Roman"/>
              </w:rPr>
            </w:pPr>
            <w:r w:rsidRPr="00FF01A7">
              <w:rPr>
                <w:rFonts w:eastAsia="Times New Roman"/>
                <w:b/>
                <w:bCs/>
              </w:rPr>
              <w:t>А.Т. Твардовский</w:t>
            </w:r>
          </w:p>
          <w:p w14:paraId="1B8ECDB1" w14:textId="77777777" w:rsidR="00782572" w:rsidRPr="00FF01A7" w:rsidRDefault="00782572" w:rsidP="00B5363F">
            <w:pPr>
              <w:tabs>
                <w:tab w:val="left" w:pos="5760"/>
              </w:tabs>
              <w:jc w:val="left"/>
              <w:rPr>
                <w:rFonts w:eastAsia="Times New Roman"/>
                <w:b/>
                <w:bCs/>
                <w:i/>
                <w:iCs/>
              </w:rPr>
            </w:pPr>
            <w:r w:rsidRPr="00FF01A7">
              <w:rPr>
                <w:rFonts w:eastAsia="Times New Roman"/>
                <w:b/>
                <w:bCs/>
                <w:i/>
                <w:iCs/>
              </w:rPr>
              <w:t>1 стихотворение  по выбору, например: «</w:t>
            </w:r>
            <w:r w:rsidRPr="00FF01A7">
              <w:rPr>
                <w:rFonts w:eastAsia="Times New Roman"/>
                <w:i/>
                <w:iCs/>
              </w:rPr>
              <w:t>В тот день, когда окончилась война…» (1948),</w:t>
            </w:r>
            <w:r w:rsidRPr="00FF01A7">
              <w:rPr>
                <w:rFonts w:eastAsia="Times New Roman"/>
                <w:b/>
                <w:bCs/>
                <w:i/>
                <w:iCs/>
              </w:rPr>
              <w:t xml:space="preserve"> «</w:t>
            </w:r>
            <w:r w:rsidRPr="00FF01A7">
              <w:rPr>
                <w:rFonts w:eastAsia="Times New Roman"/>
                <w:i/>
                <w:iCs/>
              </w:rPr>
              <w:t xml:space="preserve">О сущем» (1957 – 1958), «Вся суть в одном-единственном завете…» (1958),  «Я знаю, никакой моей вины…» (1966) и др.; «Василий Теркин» («Книга про бойца») (1942-1945) – </w:t>
            </w:r>
            <w:r w:rsidRPr="00FF01A7">
              <w:rPr>
                <w:rFonts w:eastAsia="Times New Roman"/>
                <w:b/>
                <w:bCs/>
                <w:i/>
                <w:iCs/>
              </w:rPr>
              <w:t>главы по выбору.</w:t>
            </w:r>
          </w:p>
          <w:p w14:paraId="5075C715" w14:textId="77777777" w:rsidR="00782572" w:rsidRPr="00FF01A7" w:rsidRDefault="00782572" w:rsidP="00B5363F">
            <w:pPr>
              <w:tabs>
                <w:tab w:val="left" w:pos="5760"/>
              </w:tabs>
              <w:jc w:val="left"/>
              <w:rPr>
                <w:rFonts w:eastAsia="Times New Roman"/>
                <w:b/>
                <w:bCs/>
              </w:rPr>
            </w:pPr>
            <w:r w:rsidRPr="00FF01A7">
              <w:rPr>
                <w:rFonts w:eastAsia="Times New Roman"/>
                <w:b/>
                <w:bCs/>
              </w:rPr>
              <w:t>(</w:t>
            </w:r>
            <w:r w:rsidRPr="00FF01A7">
              <w:rPr>
                <w:rFonts w:eastAsia="Times New Roman"/>
                <w:b/>
                <w:bCs/>
                <w:shd w:val="clear" w:color="auto" w:fill="FFFFFF"/>
              </w:rPr>
              <w:t>7-8 кл.)</w:t>
            </w:r>
          </w:p>
          <w:p w14:paraId="51634AEB" w14:textId="77777777" w:rsidR="00782572" w:rsidRPr="00FF01A7" w:rsidRDefault="00782572" w:rsidP="00B5363F">
            <w:pPr>
              <w:tabs>
                <w:tab w:val="left" w:pos="5760"/>
              </w:tabs>
              <w:jc w:val="left"/>
              <w:rPr>
                <w:rFonts w:eastAsia="Times New Roman"/>
              </w:rPr>
            </w:pPr>
          </w:p>
          <w:p w14:paraId="693DEE7D" w14:textId="77777777" w:rsidR="00782572" w:rsidRPr="00FF01A7" w:rsidRDefault="00782572" w:rsidP="00B5363F">
            <w:pPr>
              <w:tabs>
                <w:tab w:val="left" w:pos="5760"/>
              </w:tabs>
              <w:jc w:val="center"/>
              <w:rPr>
                <w:rFonts w:eastAsia="Times New Roman"/>
                <w:b/>
                <w:bCs/>
              </w:rPr>
            </w:pPr>
            <w:r w:rsidRPr="00FF01A7">
              <w:rPr>
                <w:rFonts w:eastAsia="Times New Roman"/>
                <w:b/>
                <w:bCs/>
              </w:rPr>
              <w:t>А.И. Солженицын</w:t>
            </w:r>
          </w:p>
          <w:p w14:paraId="07F31871" w14:textId="77777777" w:rsidR="00782572" w:rsidRPr="00FF01A7" w:rsidRDefault="00782572" w:rsidP="00B5363F">
            <w:pPr>
              <w:tabs>
                <w:tab w:val="left" w:pos="5760"/>
              </w:tabs>
              <w:jc w:val="left"/>
              <w:rPr>
                <w:rFonts w:eastAsia="Times New Roman"/>
              </w:rPr>
            </w:pPr>
            <w:r w:rsidRPr="00FF01A7">
              <w:rPr>
                <w:rFonts w:eastAsia="Times New Roman"/>
                <w:b/>
                <w:bCs/>
                <w:i/>
                <w:iCs/>
              </w:rPr>
              <w:t>1 рассказ по выбору, например</w:t>
            </w:r>
            <w:r w:rsidRPr="00FF01A7">
              <w:rPr>
                <w:rFonts w:eastAsia="Times New Roman"/>
                <w:i/>
                <w:iCs/>
              </w:rPr>
              <w:t>: «Матренин двор» (1959) или из «Крохоток» (1958 – 1960) – «Лиственница», «Дыхание», «Шарик», «Костер и муравьи», «Гроза в горах», «Колокол Углича» и др</w:t>
            </w:r>
            <w:r w:rsidRPr="00FF01A7">
              <w:rPr>
                <w:rFonts w:eastAsia="Times New Roman"/>
              </w:rPr>
              <w:t xml:space="preserve">. </w:t>
            </w:r>
          </w:p>
          <w:p w14:paraId="13FD512A" w14:textId="77777777" w:rsidR="00782572" w:rsidRPr="00FF01A7" w:rsidRDefault="00782572" w:rsidP="00B5363F">
            <w:pPr>
              <w:tabs>
                <w:tab w:val="left" w:pos="5760"/>
              </w:tabs>
              <w:jc w:val="left"/>
              <w:rPr>
                <w:rFonts w:eastAsia="Times New Roman"/>
                <w:b/>
                <w:bCs/>
              </w:rPr>
            </w:pPr>
            <w:r w:rsidRPr="00FF01A7">
              <w:rPr>
                <w:rFonts w:eastAsia="Times New Roman"/>
                <w:b/>
                <w:bCs/>
              </w:rPr>
              <w:t>(7-9 кл.)</w:t>
            </w:r>
          </w:p>
          <w:p w14:paraId="781F6EE1" w14:textId="77777777" w:rsidR="00782572" w:rsidRPr="00FF01A7" w:rsidRDefault="00782572" w:rsidP="00B5363F">
            <w:pPr>
              <w:tabs>
                <w:tab w:val="left" w:pos="5760"/>
              </w:tabs>
              <w:jc w:val="center"/>
              <w:rPr>
                <w:rFonts w:eastAsia="Times New Roman"/>
              </w:rPr>
            </w:pPr>
          </w:p>
          <w:p w14:paraId="68ED9789" w14:textId="77777777" w:rsidR="00782572" w:rsidRPr="00FF01A7" w:rsidRDefault="00782572" w:rsidP="00B5363F">
            <w:pPr>
              <w:tabs>
                <w:tab w:val="left" w:pos="5760"/>
              </w:tabs>
              <w:outlineLvl w:val="0"/>
              <w:rPr>
                <w:rFonts w:eastAsia="Times New Roman"/>
                <w:b/>
                <w:bCs/>
                <w:kern w:val="36"/>
              </w:rPr>
            </w:pPr>
            <w:r w:rsidRPr="00FF01A7">
              <w:rPr>
                <w:rFonts w:eastAsia="Times New Roman"/>
                <w:b/>
                <w:bCs/>
                <w:kern w:val="36"/>
              </w:rPr>
              <w:t>В.М.Шукшин</w:t>
            </w:r>
          </w:p>
          <w:p w14:paraId="7DDB4EE3" w14:textId="77777777" w:rsidR="00782572" w:rsidRPr="00FF01A7" w:rsidRDefault="00782572" w:rsidP="00B5363F">
            <w:pPr>
              <w:tabs>
                <w:tab w:val="left" w:pos="5760"/>
              </w:tabs>
              <w:jc w:val="left"/>
              <w:rPr>
                <w:rFonts w:eastAsia="Times New Roman"/>
                <w:i/>
                <w:iCs/>
              </w:rPr>
            </w:pPr>
            <w:r w:rsidRPr="00FF01A7">
              <w:rPr>
                <w:rFonts w:eastAsia="Times New Roman"/>
                <w:b/>
                <w:bCs/>
                <w:i/>
                <w:iCs/>
              </w:rPr>
              <w:t>1 рассказ по выбору, например</w:t>
            </w:r>
            <w:r w:rsidRPr="00FF01A7">
              <w:rPr>
                <w:rFonts w:eastAsia="Times New Roman"/>
                <w:i/>
                <w:iCs/>
              </w:rPr>
              <w:t>: «Чудик» (1967), «Срезал» (1970), «Мастер» (1971) и др.</w:t>
            </w:r>
          </w:p>
          <w:p w14:paraId="616E5EC9" w14:textId="77777777" w:rsidR="00782572" w:rsidRPr="00FF01A7" w:rsidRDefault="00782572" w:rsidP="00B5363F">
            <w:pPr>
              <w:tabs>
                <w:tab w:val="left" w:pos="5760"/>
              </w:tabs>
              <w:jc w:val="left"/>
              <w:rPr>
                <w:rFonts w:eastAsia="Times New Roman"/>
                <w:b/>
                <w:bCs/>
                <w:kern w:val="36"/>
              </w:rPr>
            </w:pPr>
            <w:r w:rsidRPr="00FF01A7">
              <w:rPr>
                <w:rFonts w:eastAsia="Times New Roman"/>
              </w:rPr>
              <w:t>(</w:t>
            </w:r>
            <w:r w:rsidRPr="00FF01A7">
              <w:rPr>
                <w:rFonts w:eastAsia="Times New Roman"/>
                <w:b/>
                <w:bCs/>
              </w:rPr>
              <w:t>7-9 кл.)</w:t>
            </w:r>
          </w:p>
        </w:tc>
        <w:tc>
          <w:tcPr>
            <w:tcW w:w="1660" w:type="pct"/>
          </w:tcPr>
          <w:p w14:paraId="62373CD4"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i/>
                <w:iCs/>
              </w:rPr>
            </w:pPr>
            <w:r w:rsidRPr="00FF01A7">
              <w:rPr>
                <w:rFonts w:eastAsia="Times New Roman"/>
                <w:b/>
                <w:bCs/>
                <w:i/>
                <w:iCs/>
              </w:rPr>
              <w:lastRenderedPageBreak/>
              <w:t xml:space="preserve">Проза конца </w:t>
            </w:r>
            <w:r w:rsidRPr="00FF01A7">
              <w:rPr>
                <w:rFonts w:eastAsia="Times New Roman"/>
                <w:b/>
                <w:bCs/>
                <w:i/>
                <w:iCs/>
                <w:lang w:val="en-US"/>
              </w:rPr>
              <w:t>XIX</w:t>
            </w:r>
            <w:r w:rsidRPr="00FF01A7">
              <w:rPr>
                <w:rFonts w:eastAsia="Times New Roman"/>
                <w:b/>
                <w:bCs/>
                <w:i/>
                <w:iCs/>
              </w:rPr>
              <w:t xml:space="preserve"> – начала </w:t>
            </w:r>
            <w:r w:rsidRPr="00FF01A7">
              <w:rPr>
                <w:rFonts w:eastAsia="Times New Roman"/>
                <w:b/>
                <w:bCs/>
                <w:i/>
                <w:iCs/>
                <w:lang w:val="en-US"/>
              </w:rPr>
              <w:t>XX</w:t>
            </w:r>
            <w:r w:rsidRPr="00FF01A7">
              <w:rPr>
                <w:rFonts w:eastAsia="Times New Roman"/>
                <w:b/>
                <w:bCs/>
                <w:i/>
                <w:iCs/>
              </w:rPr>
              <w:t xml:space="preserve"> вв</w:t>
            </w:r>
            <w:r w:rsidRPr="00FF01A7">
              <w:rPr>
                <w:rFonts w:eastAsia="Times New Roman"/>
                <w:i/>
                <w:iCs/>
              </w:rPr>
              <w:t>.,  например:</w:t>
            </w:r>
          </w:p>
          <w:p w14:paraId="7C257BDC" w14:textId="77777777" w:rsidR="00782572" w:rsidRPr="00FF01A7" w:rsidRDefault="00782572" w:rsidP="00B5363F">
            <w:pPr>
              <w:tabs>
                <w:tab w:val="left" w:pos="5760"/>
              </w:tabs>
              <w:rPr>
                <w:rFonts w:eastAsia="Times New Roman"/>
                <w:b/>
                <w:bCs/>
                <w:i/>
                <w:iCs/>
              </w:rPr>
            </w:pPr>
            <w:r w:rsidRPr="00FF01A7">
              <w:rPr>
                <w:rFonts w:eastAsia="Times New Roman"/>
                <w:b/>
                <w:bCs/>
                <w:i/>
                <w:iCs/>
              </w:rPr>
              <w:t>М.Горький, А.И.Куприн,</w:t>
            </w:r>
          </w:p>
          <w:p w14:paraId="450DA7E0" w14:textId="77777777" w:rsidR="00782572" w:rsidRPr="00FF01A7" w:rsidRDefault="00782572" w:rsidP="00B5363F">
            <w:pPr>
              <w:tabs>
                <w:tab w:val="left" w:pos="5760"/>
              </w:tabs>
              <w:rPr>
                <w:rFonts w:eastAsia="Times New Roman"/>
                <w:b/>
                <w:bCs/>
                <w:i/>
                <w:iCs/>
              </w:rPr>
            </w:pPr>
            <w:r w:rsidRPr="00FF01A7">
              <w:rPr>
                <w:rFonts w:eastAsia="Times New Roman"/>
                <w:b/>
                <w:bCs/>
                <w:i/>
                <w:iCs/>
              </w:rPr>
              <w:t xml:space="preserve">Л.Н.Андреев, И.А.Бунин, </w:t>
            </w:r>
          </w:p>
          <w:p w14:paraId="37EE0714" w14:textId="77777777" w:rsidR="00782572" w:rsidRPr="00FF01A7" w:rsidRDefault="00782572" w:rsidP="00B5363F">
            <w:pPr>
              <w:tabs>
                <w:tab w:val="left" w:pos="5760"/>
              </w:tabs>
              <w:rPr>
                <w:rFonts w:eastAsia="Times New Roman"/>
                <w:b/>
                <w:bCs/>
                <w:i/>
                <w:iCs/>
              </w:rPr>
            </w:pPr>
            <w:r w:rsidRPr="00FF01A7">
              <w:rPr>
                <w:rFonts w:eastAsia="Times New Roman"/>
                <w:b/>
                <w:bCs/>
                <w:i/>
                <w:iCs/>
              </w:rPr>
              <w:t>И.С.Шмелев, А.С. Грин</w:t>
            </w:r>
          </w:p>
          <w:p w14:paraId="419267C7" w14:textId="77777777" w:rsidR="00782572" w:rsidRPr="00FF01A7" w:rsidRDefault="00782572" w:rsidP="00B5363F">
            <w:pPr>
              <w:tabs>
                <w:tab w:val="left" w:pos="5760"/>
              </w:tabs>
              <w:rPr>
                <w:rFonts w:eastAsia="Times New Roman"/>
                <w:b/>
                <w:bCs/>
                <w:i/>
                <w:iCs/>
              </w:rPr>
            </w:pPr>
            <w:r w:rsidRPr="00FF01A7">
              <w:rPr>
                <w:rFonts w:eastAsia="Times New Roman"/>
                <w:b/>
                <w:bCs/>
                <w:i/>
                <w:iCs/>
              </w:rPr>
              <w:t>(2-3 рассказа или повести по выбору</w:t>
            </w:r>
            <w:r w:rsidRPr="00FF01A7">
              <w:rPr>
                <w:rFonts w:eastAsia="Times New Roman"/>
                <w:i/>
                <w:iCs/>
              </w:rPr>
              <w:t xml:space="preserve">, </w:t>
            </w:r>
            <w:r w:rsidRPr="00FF01A7">
              <w:rPr>
                <w:rFonts w:eastAsia="Times New Roman"/>
                <w:b/>
                <w:bCs/>
                <w:i/>
                <w:iCs/>
              </w:rPr>
              <w:t>5-8 кл.)</w:t>
            </w:r>
          </w:p>
          <w:p w14:paraId="28A40B25" w14:textId="77777777" w:rsidR="00782572" w:rsidRPr="00FF01A7" w:rsidRDefault="00782572" w:rsidP="00B5363F">
            <w:pPr>
              <w:tabs>
                <w:tab w:val="left" w:pos="5760"/>
              </w:tabs>
              <w:rPr>
                <w:rFonts w:eastAsia="Times New Roman"/>
                <w:i/>
                <w:iCs/>
              </w:rPr>
            </w:pPr>
          </w:p>
          <w:p w14:paraId="384C59B7" w14:textId="77777777" w:rsidR="00782572" w:rsidRPr="00FF01A7" w:rsidRDefault="00782572" w:rsidP="00B5363F">
            <w:pPr>
              <w:tabs>
                <w:tab w:val="left" w:pos="5760"/>
              </w:tabs>
              <w:rPr>
                <w:rFonts w:eastAsia="Times New Roman"/>
                <w:i/>
                <w:iCs/>
              </w:rPr>
            </w:pPr>
            <w:r w:rsidRPr="00FF01A7">
              <w:rPr>
                <w:rFonts w:eastAsia="Times New Roman"/>
                <w:b/>
                <w:bCs/>
                <w:i/>
                <w:iCs/>
              </w:rPr>
              <w:t xml:space="preserve">Поэзия конца </w:t>
            </w:r>
            <w:r w:rsidRPr="00FF01A7">
              <w:rPr>
                <w:rFonts w:eastAsia="Times New Roman"/>
                <w:b/>
                <w:bCs/>
                <w:i/>
                <w:iCs/>
                <w:lang w:val="en-US"/>
              </w:rPr>
              <w:t>XIX</w:t>
            </w:r>
            <w:r w:rsidRPr="00FF01A7">
              <w:rPr>
                <w:rFonts w:eastAsia="Times New Roman"/>
                <w:b/>
                <w:bCs/>
                <w:i/>
                <w:iCs/>
              </w:rPr>
              <w:t xml:space="preserve"> – начала </w:t>
            </w:r>
            <w:r w:rsidRPr="00FF01A7">
              <w:rPr>
                <w:rFonts w:eastAsia="Times New Roman"/>
                <w:b/>
                <w:bCs/>
                <w:i/>
                <w:iCs/>
                <w:lang w:val="en-US"/>
              </w:rPr>
              <w:t>XX</w:t>
            </w:r>
            <w:r w:rsidRPr="00FF01A7">
              <w:rPr>
                <w:rFonts w:eastAsia="Times New Roman"/>
                <w:b/>
                <w:bCs/>
                <w:i/>
                <w:iCs/>
              </w:rPr>
              <w:t xml:space="preserve"> вв</w:t>
            </w:r>
            <w:r w:rsidRPr="00FF01A7">
              <w:rPr>
                <w:rFonts w:eastAsia="Times New Roman"/>
                <w:i/>
                <w:iCs/>
              </w:rPr>
              <w:t>., например:</w:t>
            </w:r>
          </w:p>
          <w:p w14:paraId="641AA210" w14:textId="77777777" w:rsidR="00782572" w:rsidRPr="00FF01A7" w:rsidRDefault="00782572" w:rsidP="00B5363F">
            <w:pPr>
              <w:tabs>
                <w:tab w:val="left" w:pos="5760"/>
              </w:tabs>
              <w:rPr>
                <w:rFonts w:eastAsia="Times New Roman"/>
                <w:b/>
                <w:bCs/>
                <w:i/>
                <w:iCs/>
              </w:rPr>
            </w:pPr>
            <w:r w:rsidRPr="00FF01A7">
              <w:rPr>
                <w:rFonts w:eastAsia="Times New Roman"/>
                <w:b/>
                <w:bCs/>
                <w:i/>
                <w:iCs/>
              </w:rPr>
              <w:t>К.Д.Бальмонт, И.А.Бунин,</w:t>
            </w:r>
          </w:p>
          <w:p w14:paraId="6CC81ED2" w14:textId="77777777" w:rsidR="00782572" w:rsidRPr="00FF01A7" w:rsidRDefault="00782572" w:rsidP="00B5363F">
            <w:pPr>
              <w:tabs>
                <w:tab w:val="left" w:pos="5760"/>
              </w:tabs>
              <w:rPr>
                <w:rFonts w:eastAsia="Times New Roman"/>
                <w:i/>
                <w:iCs/>
              </w:rPr>
            </w:pPr>
            <w:r w:rsidRPr="00FF01A7">
              <w:rPr>
                <w:rFonts w:eastAsia="Times New Roman"/>
                <w:b/>
                <w:bCs/>
                <w:i/>
                <w:iCs/>
              </w:rPr>
              <w:t>М.А.Волошин, В.Хлебников</w:t>
            </w:r>
            <w:r w:rsidRPr="00FF01A7">
              <w:rPr>
                <w:rFonts w:eastAsia="Times New Roman"/>
                <w:i/>
                <w:iCs/>
              </w:rPr>
              <w:t xml:space="preserve"> и др.</w:t>
            </w:r>
          </w:p>
          <w:p w14:paraId="5453446A" w14:textId="77777777" w:rsidR="00782572" w:rsidRPr="00FF01A7" w:rsidRDefault="00782572" w:rsidP="00B5363F">
            <w:pPr>
              <w:tabs>
                <w:tab w:val="left" w:pos="5760"/>
              </w:tabs>
              <w:rPr>
                <w:rFonts w:eastAsia="Times New Roman"/>
                <w:b/>
                <w:bCs/>
                <w:i/>
                <w:iCs/>
              </w:rPr>
            </w:pPr>
            <w:r w:rsidRPr="00FF01A7">
              <w:rPr>
                <w:rFonts w:eastAsia="Times New Roman"/>
                <w:b/>
                <w:bCs/>
                <w:i/>
                <w:iCs/>
              </w:rPr>
              <w:t>(2-3 стихотворения по выбору, 5-8 кл.)</w:t>
            </w:r>
          </w:p>
          <w:p w14:paraId="19748687" w14:textId="77777777" w:rsidR="00782572" w:rsidRPr="00FF01A7" w:rsidRDefault="00782572" w:rsidP="00B5363F">
            <w:pPr>
              <w:tabs>
                <w:tab w:val="left" w:pos="5760"/>
              </w:tabs>
              <w:jc w:val="center"/>
              <w:rPr>
                <w:rFonts w:eastAsia="Times New Roman"/>
                <w:i/>
                <w:iCs/>
              </w:rPr>
            </w:pPr>
          </w:p>
          <w:p w14:paraId="2659B1BA" w14:textId="77777777" w:rsidR="00782572" w:rsidRPr="00FF01A7" w:rsidRDefault="00782572" w:rsidP="00B5363F">
            <w:pPr>
              <w:tabs>
                <w:tab w:val="left" w:pos="5760"/>
              </w:tabs>
              <w:jc w:val="center"/>
              <w:rPr>
                <w:rFonts w:eastAsia="Times New Roman"/>
              </w:rPr>
            </w:pPr>
          </w:p>
          <w:p w14:paraId="5A03E763" w14:textId="77777777" w:rsidR="00782572" w:rsidRPr="00FF01A7" w:rsidRDefault="00782572" w:rsidP="00B5363F">
            <w:pPr>
              <w:tabs>
                <w:tab w:val="left" w:pos="5760"/>
              </w:tabs>
              <w:jc w:val="center"/>
              <w:rPr>
                <w:rFonts w:eastAsia="Times New Roman"/>
              </w:rPr>
            </w:pPr>
          </w:p>
          <w:p w14:paraId="62D0B15B" w14:textId="77777777" w:rsidR="00782572" w:rsidRPr="00FF01A7" w:rsidRDefault="00782572" w:rsidP="00B5363F">
            <w:pPr>
              <w:tabs>
                <w:tab w:val="left" w:pos="5760"/>
              </w:tabs>
              <w:jc w:val="center"/>
              <w:rPr>
                <w:rFonts w:eastAsia="Times New Roman"/>
              </w:rPr>
            </w:pPr>
          </w:p>
          <w:p w14:paraId="7B30DB94" w14:textId="77777777" w:rsidR="00782572" w:rsidRPr="00FF01A7" w:rsidRDefault="00782572" w:rsidP="00B5363F">
            <w:pPr>
              <w:tabs>
                <w:tab w:val="left" w:pos="5760"/>
              </w:tabs>
              <w:jc w:val="center"/>
              <w:rPr>
                <w:rFonts w:eastAsia="Times New Roman"/>
              </w:rPr>
            </w:pPr>
          </w:p>
          <w:p w14:paraId="1C64AFB5" w14:textId="77777777" w:rsidR="00782572" w:rsidRPr="00FF01A7" w:rsidRDefault="00782572" w:rsidP="00B5363F">
            <w:pPr>
              <w:tabs>
                <w:tab w:val="left" w:pos="5760"/>
              </w:tabs>
              <w:jc w:val="center"/>
              <w:rPr>
                <w:rFonts w:eastAsia="Times New Roman"/>
              </w:rPr>
            </w:pPr>
          </w:p>
          <w:p w14:paraId="5DB57ECE" w14:textId="77777777" w:rsidR="00782572" w:rsidRPr="00FF01A7" w:rsidRDefault="00782572" w:rsidP="00B5363F">
            <w:pPr>
              <w:tabs>
                <w:tab w:val="left" w:pos="5760"/>
              </w:tabs>
              <w:jc w:val="center"/>
              <w:rPr>
                <w:rFonts w:eastAsia="Times New Roman"/>
              </w:rPr>
            </w:pPr>
          </w:p>
          <w:p w14:paraId="16CE8CB0" w14:textId="77777777" w:rsidR="00782572" w:rsidRPr="00FF01A7" w:rsidRDefault="00782572" w:rsidP="00B5363F">
            <w:pPr>
              <w:tabs>
                <w:tab w:val="left" w:pos="5760"/>
              </w:tabs>
              <w:jc w:val="center"/>
              <w:rPr>
                <w:rFonts w:eastAsia="Times New Roman"/>
              </w:rPr>
            </w:pPr>
          </w:p>
          <w:p w14:paraId="0CF80C57" w14:textId="77777777" w:rsidR="00782572" w:rsidRPr="00FF01A7" w:rsidRDefault="00782572" w:rsidP="00B5363F">
            <w:pPr>
              <w:tabs>
                <w:tab w:val="left" w:pos="5760"/>
              </w:tabs>
              <w:jc w:val="center"/>
              <w:rPr>
                <w:rFonts w:eastAsia="Times New Roman"/>
              </w:rPr>
            </w:pPr>
          </w:p>
          <w:p w14:paraId="22FE1543" w14:textId="77777777" w:rsidR="00782572" w:rsidRPr="00FF01A7" w:rsidRDefault="00782572" w:rsidP="00B5363F">
            <w:pPr>
              <w:tabs>
                <w:tab w:val="left" w:pos="5760"/>
              </w:tabs>
              <w:jc w:val="center"/>
              <w:rPr>
                <w:rFonts w:eastAsia="Times New Roman"/>
              </w:rPr>
            </w:pPr>
          </w:p>
          <w:p w14:paraId="088272E6" w14:textId="77777777" w:rsidR="00782572" w:rsidRPr="00FF01A7" w:rsidRDefault="00782572" w:rsidP="00B5363F">
            <w:pPr>
              <w:tabs>
                <w:tab w:val="left" w:pos="5760"/>
              </w:tabs>
              <w:jc w:val="center"/>
              <w:rPr>
                <w:rFonts w:eastAsia="Times New Roman"/>
              </w:rPr>
            </w:pPr>
          </w:p>
          <w:p w14:paraId="0F7EA6F1" w14:textId="77777777" w:rsidR="00782572" w:rsidRPr="00FF01A7" w:rsidRDefault="00782572" w:rsidP="00B5363F">
            <w:pPr>
              <w:tabs>
                <w:tab w:val="left" w:pos="5760"/>
              </w:tabs>
              <w:jc w:val="center"/>
              <w:rPr>
                <w:rFonts w:eastAsia="Times New Roman"/>
              </w:rPr>
            </w:pPr>
          </w:p>
          <w:p w14:paraId="08D726AC" w14:textId="77777777" w:rsidR="00782572" w:rsidRPr="00FF01A7" w:rsidRDefault="00782572" w:rsidP="00B5363F">
            <w:pPr>
              <w:tabs>
                <w:tab w:val="left" w:pos="5760"/>
              </w:tabs>
              <w:jc w:val="center"/>
              <w:rPr>
                <w:rFonts w:eastAsia="Times New Roman"/>
              </w:rPr>
            </w:pPr>
          </w:p>
          <w:p w14:paraId="40F35406" w14:textId="77777777" w:rsidR="00782572" w:rsidRPr="00FF01A7" w:rsidRDefault="00782572" w:rsidP="00B5363F">
            <w:pPr>
              <w:tabs>
                <w:tab w:val="left" w:pos="5760"/>
              </w:tabs>
              <w:jc w:val="left"/>
              <w:rPr>
                <w:rFonts w:eastAsia="Times New Roman"/>
              </w:rPr>
            </w:pPr>
          </w:p>
          <w:p w14:paraId="51EB4537" w14:textId="77777777" w:rsidR="00782572" w:rsidRPr="00FF01A7" w:rsidRDefault="00782572" w:rsidP="00B5363F">
            <w:pPr>
              <w:tabs>
                <w:tab w:val="left" w:pos="5760"/>
              </w:tabs>
              <w:jc w:val="center"/>
              <w:rPr>
                <w:rFonts w:eastAsia="Times New Roman"/>
              </w:rPr>
            </w:pPr>
          </w:p>
          <w:p w14:paraId="49CB436B" w14:textId="77777777" w:rsidR="00782572" w:rsidRPr="00FF01A7" w:rsidRDefault="00782572" w:rsidP="00B5363F">
            <w:pPr>
              <w:tabs>
                <w:tab w:val="left" w:pos="5760"/>
              </w:tabs>
              <w:jc w:val="center"/>
              <w:rPr>
                <w:rFonts w:eastAsia="Times New Roman"/>
              </w:rPr>
            </w:pPr>
          </w:p>
          <w:p w14:paraId="15E6440E" w14:textId="77777777" w:rsidR="00782572" w:rsidRPr="00FF01A7" w:rsidRDefault="00782572" w:rsidP="00B5363F">
            <w:pPr>
              <w:tabs>
                <w:tab w:val="left" w:pos="5760"/>
              </w:tabs>
              <w:jc w:val="center"/>
              <w:rPr>
                <w:rFonts w:eastAsia="Times New Roman"/>
              </w:rPr>
            </w:pPr>
          </w:p>
          <w:p w14:paraId="3DCD7AF1" w14:textId="77777777" w:rsidR="00782572" w:rsidRPr="00FF01A7" w:rsidRDefault="00782572" w:rsidP="00B5363F">
            <w:pPr>
              <w:tabs>
                <w:tab w:val="left" w:pos="5760"/>
              </w:tabs>
              <w:jc w:val="center"/>
              <w:rPr>
                <w:rFonts w:eastAsia="Times New Roman"/>
              </w:rPr>
            </w:pPr>
          </w:p>
          <w:p w14:paraId="0EF24FB0" w14:textId="77777777" w:rsidR="00782572" w:rsidRPr="00FF01A7" w:rsidRDefault="00782572" w:rsidP="00B5363F">
            <w:pPr>
              <w:tabs>
                <w:tab w:val="left" w:pos="5760"/>
              </w:tabs>
              <w:jc w:val="center"/>
              <w:rPr>
                <w:rFonts w:eastAsia="Times New Roman"/>
                <w:i/>
                <w:iCs/>
              </w:rPr>
            </w:pPr>
            <w:r w:rsidRPr="00FF01A7">
              <w:rPr>
                <w:rFonts w:eastAsia="Times New Roman"/>
                <w:b/>
                <w:bCs/>
                <w:i/>
                <w:iCs/>
              </w:rPr>
              <w:t>Поэзия 20-50-х годов ХХ в.,</w:t>
            </w:r>
            <w:r w:rsidRPr="00FF01A7">
              <w:rPr>
                <w:rFonts w:eastAsia="Times New Roman"/>
                <w:i/>
                <w:iCs/>
              </w:rPr>
              <w:t xml:space="preserve"> например:</w:t>
            </w:r>
          </w:p>
          <w:p w14:paraId="00E7C824" w14:textId="77777777" w:rsidR="00782572" w:rsidRPr="00FF01A7" w:rsidRDefault="00782572" w:rsidP="00B5363F">
            <w:pPr>
              <w:tabs>
                <w:tab w:val="left" w:pos="5760"/>
              </w:tabs>
              <w:rPr>
                <w:rFonts w:eastAsia="Times New Roman"/>
                <w:b/>
                <w:bCs/>
                <w:i/>
                <w:iCs/>
              </w:rPr>
            </w:pPr>
            <w:r w:rsidRPr="00FF01A7">
              <w:rPr>
                <w:rFonts w:eastAsia="Times New Roman"/>
                <w:b/>
                <w:bCs/>
                <w:i/>
                <w:iCs/>
              </w:rPr>
              <w:t xml:space="preserve">Б.Л.Пастернак, Н.А.Заболоцкий, Д.Хармс, </w:t>
            </w:r>
          </w:p>
          <w:p w14:paraId="56F5BF34" w14:textId="77777777" w:rsidR="00782572" w:rsidRPr="00FF01A7" w:rsidRDefault="00782572" w:rsidP="00B5363F">
            <w:pPr>
              <w:tabs>
                <w:tab w:val="left" w:pos="5760"/>
              </w:tabs>
              <w:jc w:val="left"/>
              <w:rPr>
                <w:rFonts w:eastAsia="Times New Roman"/>
                <w:i/>
                <w:iCs/>
              </w:rPr>
            </w:pPr>
            <w:r w:rsidRPr="00FF01A7">
              <w:rPr>
                <w:rFonts w:eastAsia="Times New Roman"/>
                <w:b/>
                <w:bCs/>
                <w:i/>
                <w:iCs/>
              </w:rPr>
              <w:t>Н.М.Олейников</w:t>
            </w:r>
            <w:r w:rsidRPr="00FF01A7">
              <w:rPr>
                <w:rFonts w:eastAsia="Times New Roman"/>
                <w:i/>
                <w:iCs/>
              </w:rPr>
              <w:t xml:space="preserve"> и др.</w:t>
            </w:r>
          </w:p>
          <w:p w14:paraId="2CB51B97" w14:textId="77777777" w:rsidR="00782572" w:rsidRPr="00FF01A7" w:rsidRDefault="00782572" w:rsidP="00B5363F">
            <w:pPr>
              <w:tabs>
                <w:tab w:val="left" w:pos="5760"/>
              </w:tabs>
              <w:jc w:val="center"/>
              <w:rPr>
                <w:rFonts w:eastAsia="Times New Roman"/>
                <w:b/>
                <w:bCs/>
                <w:i/>
                <w:iCs/>
              </w:rPr>
            </w:pPr>
            <w:r w:rsidRPr="00FF01A7">
              <w:rPr>
                <w:rFonts w:eastAsia="Times New Roman"/>
                <w:b/>
                <w:bCs/>
                <w:i/>
                <w:iCs/>
              </w:rPr>
              <w:t>(3-4 стихотворения по выбору, 5-9 кл</w:t>
            </w:r>
            <w:r w:rsidRPr="00FF01A7">
              <w:rPr>
                <w:rFonts w:eastAsia="Times New Roman"/>
                <w:i/>
                <w:iCs/>
              </w:rPr>
              <w:t>.</w:t>
            </w:r>
            <w:r w:rsidRPr="00FF01A7">
              <w:rPr>
                <w:rFonts w:eastAsia="Times New Roman"/>
                <w:b/>
                <w:bCs/>
                <w:i/>
                <w:iCs/>
              </w:rPr>
              <w:t>)</w:t>
            </w:r>
          </w:p>
          <w:p w14:paraId="3AF02BCC" w14:textId="77777777" w:rsidR="00782572" w:rsidRPr="00FF01A7" w:rsidRDefault="00782572" w:rsidP="00B5363F">
            <w:pPr>
              <w:tabs>
                <w:tab w:val="left" w:pos="5760"/>
              </w:tabs>
              <w:jc w:val="center"/>
              <w:rPr>
                <w:rFonts w:eastAsia="Times New Roman"/>
              </w:rPr>
            </w:pPr>
          </w:p>
          <w:p w14:paraId="2ACD16F0" w14:textId="77777777" w:rsidR="00782572" w:rsidRPr="00FF01A7" w:rsidRDefault="00782572" w:rsidP="00B5363F">
            <w:pPr>
              <w:tabs>
                <w:tab w:val="left" w:pos="5760"/>
              </w:tabs>
              <w:jc w:val="center"/>
              <w:rPr>
                <w:rFonts w:eastAsia="Times New Roman"/>
              </w:rPr>
            </w:pPr>
          </w:p>
          <w:p w14:paraId="18F5C942" w14:textId="77777777" w:rsidR="00782572" w:rsidRPr="00FF01A7" w:rsidRDefault="00782572" w:rsidP="00B5363F">
            <w:pPr>
              <w:tabs>
                <w:tab w:val="left" w:pos="5760"/>
              </w:tabs>
              <w:jc w:val="center"/>
              <w:rPr>
                <w:rFonts w:eastAsia="Times New Roman"/>
              </w:rPr>
            </w:pPr>
          </w:p>
          <w:p w14:paraId="2836BB2D" w14:textId="77777777" w:rsidR="00782572" w:rsidRPr="00FF01A7" w:rsidRDefault="00782572" w:rsidP="00B5363F">
            <w:pPr>
              <w:tabs>
                <w:tab w:val="left" w:pos="5760"/>
              </w:tabs>
              <w:jc w:val="center"/>
              <w:rPr>
                <w:rFonts w:eastAsia="Times New Roman"/>
              </w:rPr>
            </w:pPr>
          </w:p>
          <w:p w14:paraId="56B76ACA" w14:textId="77777777" w:rsidR="00782572" w:rsidRPr="00FF01A7" w:rsidRDefault="00782572" w:rsidP="00B5363F">
            <w:pPr>
              <w:tabs>
                <w:tab w:val="left" w:pos="5760"/>
              </w:tabs>
              <w:jc w:val="center"/>
              <w:rPr>
                <w:rFonts w:eastAsia="Times New Roman"/>
              </w:rPr>
            </w:pPr>
          </w:p>
          <w:p w14:paraId="55889F1F" w14:textId="77777777" w:rsidR="00782572" w:rsidRPr="00FF01A7" w:rsidRDefault="00782572" w:rsidP="00B5363F">
            <w:pPr>
              <w:tabs>
                <w:tab w:val="left" w:pos="5760"/>
              </w:tabs>
              <w:jc w:val="center"/>
              <w:rPr>
                <w:rFonts w:eastAsia="Times New Roman"/>
              </w:rPr>
            </w:pPr>
          </w:p>
          <w:p w14:paraId="754D5CFF" w14:textId="77777777" w:rsidR="00782572" w:rsidRPr="00FF01A7" w:rsidRDefault="00782572" w:rsidP="00B5363F">
            <w:pPr>
              <w:tabs>
                <w:tab w:val="left" w:pos="5760"/>
              </w:tabs>
              <w:jc w:val="center"/>
              <w:rPr>
                <w:rFonts w:eastAsia="Times New Roman"/>
                <w:i/>
                <w:iCs/>
              </w:rPr>
            </w:pPr>
          </w:p>
          <w:p w14:paraId="33F5A2B1" w14:textId="77777777" w:rsidR="00782572" w:rsidRPr="00FF01A7" w:rsidRDefault="00782572" w:rsidP="00B5363F">
            <w:pPr>
              <w:tabs>
                <w:tab w:val="left" w:pos="5760"/>
              </w:tabs>
              <w:jc w:val="center"/>
              <w:rPr>
                <w:rFonts w:eastAsia="Times New Roman"/>
                <w:i/>
                <w:iCs/>
              </w:rPr>
            </w:pPr>
          </w:p>
          <w:p w14:paraId="716F241C" w14:textId="77777777" w:rsidR="00782572" w:rsidRPr="00FF01A7" w:rsidRDefault="00782572" w:rsidP="00B5363F">
            <w:pPr>
              <w:tabs>
                <w:tab w:val="left" w:pos="5760"/>
              </w:tabs>
              <w:jc w:val="left"/>
              <w:rPr>
                <w:rFonts w:eastAsia="Times New Roman"/>
                <w:i/>
                <w:iCs/>
              </w:rPr>
            </w:pPr>
            <w:r w:rsidRPr="00FF01A7">
              <w:rPr>
                <w:rFonts w:eastAsia="Times New Roman"/>
                <w:b/>
                <w:bCs/>
                <w:i/>
                <w:iCs/>
              </w:rPr>
              <w:t>Проза о Великой Отечественной войне</w:t>
            </w:r>
            <w:r w:rsidRPr="00FF01A7">
              <w:rPr>
                <w:rFonts w:eastAsia="Times New Roman"/>
                <w:i/>
                <w:iCs/>
              </w:rPr>
              <w:t>, например:</w:t>
            </w:r>
          </w:p>
          <w:p w14:paraId="4FC92EC5" w14:textId="77777777" w:rsidR="00782572" w:rsidRPr="00FF01A7" w:rsidRDefault="00782572" w:rsidP="00B5363F">
            <w:pPr>
              <w:tabs>
                <w:tab w:val="left" w:pos="5760"/>
              </w:tabs>
              <w:jc w:val="left"/>
              <w:rPr>
                <w:rFonts w:eastAsia="Times New Roman"/>
                <w:i/>
                <w:iCs/>
              </w:rPr>
            </w:pPr>
            <w:r w:rsidRPr="00FF01A7">
              <w:rPr>
                <w:rFonts w:eastAsia="Times New Roman"/>
                <w:b/>
                <w:bCs/>
                <w:i/>
                <w:iCs/>
              </w:rPr>
              <w:t>М.А.Шолохов, В.Л.Кондратьев, В.О. Богомолов, Б.Л.Васильев,  В.В.Быков, В.П.Астафьев</w:t>
            </w:r>
            <w:r w:rsidRPr="00FF01A7">
              <w:rPr>
                <w:rFonts w:eastAsia="Times New Roman"/>
                <w:i/>
                <w:iCs/>
              </w:rPr>
              <w:t xml:space="preserve"> и др.</w:t>
            </w:r>
          </w:p>
          <w:p w14:paraId="74142B48" w14:textId="77777777" w:rsidR="00782572" w:rsidRPr="00FF01A7" w:rsidRDefault="00782572" w:rsidP="00B5363F">
            <w:pPr>
              <w:tabs>
                <w:tab w:val="left" w:pos="5760"/>
              </w:tabs>
              <w:jc w:val="left"/>
              <w:rPr>
                <w:rFonts w:eastAsia="Times New Roman"/>
                <w:b/>
                <w:bCs/>
                <w:i/>
                <w:iCs/>
              </w:rPr>
            </w:pPr>
            <w:r w:rsidRPr="00FF01A7">
              <w:rPr>
                <w:rFonts w:eastAsia="Times New Roman"/>
                <w:b/>
                <w:bCs/>
                <w:i/>
                <w:iCs/>
              </w:rPr>
              <w:t>(1-2 повести или рассказа – по выбору, 6-9 кл</w:t>
            </w:r>
            <w:r w:rsidRPr="00FF01A7">
              <w:rPr>
                <w:rFonts w:eastAsia="Times New Roman"/>
                <w:i/>
                <w:iCs/>
              </w:rPr>
              <w:t>.</w:t>
            </w:r>
            <w:r w:rsidRPr="00FF01A7">
              <w:rPr>
                <w:rFonts w:eastAsia="Times New Roman"/>
                <w:b/>
                <w:bCs/>
                <w:i/>
                <w:iCs/>
              </w:rPr>
              <w:t>)</w:t>
            </w:r>
          </w:p>
          <w:p w14:paraId="44CD62B1" w14:textId="77777777" w:rsidR="00782572" w:rsidRPr="00FF01A7" w:rsidRDefault="00782572" w:rsidP="00B5363F">
            <w:pPr>
              <w:tabs>
                <w:tab w:val="left" w:pos="5760"/>
              </w:tabs>
              <w:jc w:val="center"/>
              <w:rPr>
                <w:rFonts w:eastAsia="Times New Roman"/>
              </w:rPr>
            </w:pPr>
          </w:p>
          <w:p w14:paraId="164FEBC2" w14:textId="77777777" w:rsidR="00782572" w:rsidRPr="00FF01A7" w:rsidRDefault="00782572" w:rsidP="00B5363F">
            <w:pPr>
              <w:tabs>
                <w:tab w:val="left" w:pos="5760"/>
              </w:tabs>
              <w:jc w:val="left"/>
              <w:rPr>
                <w:rFonts w:eastAsia="Times New Roman"/>
                <w:i/>
                <w:iCs/>
              </w:rPr>
            </w:pPr>
            <w:r w:rsidRPr="00FF01A7">
              <w:rPr>
                <w:rFonts w:eastAsia="Times New Roman"/>
                <w:b/>
                <w:bCs/>
                <w:i/>
                <w:iCs/>
              </w:rPr>
              <w:t>Художественная проза о человеке и природе, их взаимоотношениях</w:t>
            </w:r>
            <w:r w:rsidRPr="00FF01A7">
              <w:rPr>
                <w:rFonts w:eastAsia="Times New Roman"/>
                <w:i/>
                <w:iCs/>
              </w:rPr>
              <w:t>, например:</w:t>
            </w:r>
          </w:p>
          <w:p w14:paraId="13142195" w14:textId="77777777" w:rsidR="00782572" w:rsidRPr="00FF01A7" w:rsidRDefault="00782572" w:rsidP="00B5363F">
            <w:pPr>
              <w:tabs>
                <w:tab w:val="left" w:pos="5760"/>
              </w:tabs>
              <w:jc w:val="center"/>
              <w:rPr>
                <w:rFonts w:eastAsia="Times New Roman"/>
                <w:b/>
                <w:bCs/>
                <w:i/>
                <w:iCs/>
              </w:rPr>
            </w:pPr>
            <w:r w:rsidRPr="00FF01A7">
              <w:rPr>
                <w:rFonts w:eastAsia="Times New Roman"/>
                <w:b/>
                <w:bCs/>
                <w:i/>
                <w:iCs/>
              </w:rPr>
              <w:t>М.М.Пришвин,</w:t>
            </w:r>
          </w:p>
          <w:p w14:paraId="06591C23" w14:textId="77777777" w:rsidR="00782572" w:rsidRPr="00FF01A7" w:rsidRDefault="00782572" w:rsidP="00B5363F">
            <w:pPr>
              <w:tabs>
                <w:tab w:val="left" w:pos="5760"/>
              </w:tabs>
              <w:jc w:val="center"/>
              <w:rPr>
                <w:rFonts w:eastAsia="Times New Roman"/>
                <w:i/>
                <w:iCs/>
              </w:rPr>
            </w:pPr>
            <w:r w:rsidRPr="00FF01A7">
              <w:rPr>
                <w:rFonts w:eastAsia="Times New Roman"/>
                <w:b/>
                <w:bCs/>
                <w:i/>
                <w:iCs/>
              </w:rPr>
              <w:t>К.Г.Паустовский</w:t>
            </w:r>
            <w:r w:rsidRPr="00FF01A7">
              <w:rPr>
                <w:rFonts w:eastAsia="Times New Roman"/>
                <w:i/>
                <w:iCs/>
              </w:rPr>
              <w:t xml:space="preserve"> и др.</w:t>
            </w:r>
          </w:p>
          <w:p w14:paraId="23991760" w14:textId="77777777" w:rsidR="00782572" w:rsidRPr="00FF01A7" w:rsidRDefault="00782572" w:rsidP="00B5363F">
            <w:pPr>
              <w:tabs>
                <w:tab w:val="left" w:pos="5760"/>
              </w:tabs>
              <w:jc w:val="center"/>
              <w:rPr>
                <w:rFonts w:eastAsia="Times New Roman"/>
                <w:b/>
                <w:bCs/>
                <w:i/>
                <w:iCs/>
              </w:rPr>
            </w:pPr>
            <w:r w:rsidRPr="00FF01A7">
              <w:rPr>
                <w:rFonts w:eastAsia="Times New Roman"/>
                <w:b/>
                <w:bCs/>
                <w:i/>
                <w:iCs/>
              </w:rPr>
              <w:t>(1-2 произведения – по выбору</w:t>
            </w:r>
            <w:r w:rsidRPr="00FF01A7">
              <w:rPr>
                <w:rFonts w:eastAsia="Times New Roman"/>
                <w:i/>
                <w:iCs/>
              </w:rPr>
              <w:t>, 5-6 кл.</w:t>
            </w:r>
            <w:r w:rsidRPr="00FF01A7">
              <w:rPr>
                <w:rFonts w:eastAsia="Times New Roman"/>
                <w:b/>
                <w:bCs/>
                <w:i/>
                <w:iCs/>
              </w:rPr>
              <w:t>)</w:t>
            </w:r>
          </w:p>
          <w:p w14:paraId="43227B3E" w14:textId="77777777" w:rsidR="00782572" w:rsidRPr="00FF01A7" w:rsidRDefault="00782572" w:rsidP="00B5363F">
            <w:pPr>
              <w:tabs>
                <w:tab w:val="left" w:pos="5760"/>
              </w:tabs>
              <w:jc w:val="center"/>
              <w:rPr>
                <w:rFonts w:eastAsia="Times New Roman"/>
                <w:i/>
                <w:iCs/>
              </w:rPr>
            </w:pPr>
          </w:p>
          <w:p w14:paraId="1CDECA4C" w14:textId="77777777" w:rsidR="00782572" w:rsidRPr="00FF01A7" w:rsidRDefault="00782572" w:rsidP="00B5363F">
            <w:pPr>
              <w:tabs>
                <w:tab w:val="left" w:pos="5760"/>
              </w:tabs>
              <w:jc w:val="center"/>
              <w:rPr>
                <w:rFonts w:eastAsia="Times New Roman"/>
                <w:i/>
                <w:iCs/>
              </w:rPr>
            </w:pPr>
            <w:r w:rsidRPr="00FF01A7">
              <w:rPr>
                <w:rFonts w:eastAsia="Times New Roman"/>
                <w:b/>
                <w:bCs/>
                <w:i/>
                <w:iCs/>
              </w:rPr>
              <w:t>Проза о детях</w:t>
            </w:r>
            <w:r w:rsidRPr="00FF01A7">
              <w:rPr>
                <w:rFonts w:eastAsia="Times New Roman"/>
                <w:i/>
                <w:iCs/>
              </w:rPr>
              <w:t>, например:</w:t>
            </w:r>
          </w:p>
          <w:p w14:paraId="2A03981B" w14:textId="77777777" w:rsidR="00782572" w:rsidRPr="00FF01A7" w:rsidRDefault="00782572" w:rsidP="00B5363F">
            <w:pPr>
              <w:tabs>
                <w:tab w:val="left" w:pos="5760"/>
              </w:tabs>
              <w:jc w:val="center"/>
              <w:rPr>
                <w:rFonts w:eastAsia="Times New Roman"/>
                <w:b/>
                <w:bCs/>
                <w:i/>
                <w:iCs/>
                <w:color w:val="272727"/>
              </w:rPr>
            </w:pPr>
            <w:r w:rsidRPr="00FF01A7">
              <w:rPr>
                <w:rFonts w:eastAsia="Times New Roman"/>
                <w:b/>
                <w:bCs/>
                <w:i/>
                <w:iCs/>
              </w:rPr>
              <w:t>В.Г.Распутин, В.П.Астафьев, Ф.А.Искандер, Ю.И.Коваль,</w:t>
            </w:r>
          </w:p>
          <w:p w14:paraId="66EF1D1F" w14:textId="77777777" w:rsidR="00782572" w:rsidRPr="00FF01A7" w:rsidRDefault="00782572" w:rsidP="00B5363F">
            <w:pPr>
              <w:tabs>
                <w:tab w:val="left" w:pos="5760"/>
              </w:tabs>
              <w:jc w:val="center"/>
              <w:rPr>
                <w:rFonts w:eastAsia="Times New Roman"/>
                <w:i/>
                <w:iCs/>
              </w:rPr>
            </w:pPr>
            <w:r w:rsidRPr="00FF01A7">
              <w:rPr>
                <w:rFonts w:eastAsia="Times New Roman"/>
                <w:b/>
                <w:bCs/>
                <w:i/>
                <w:iCs/>
              </w:rPr>
              <w:t>Ю.П.Казаков, В.В.Голявкин</w:t>
            </w:r>
            <w:r w:rsidRPr="00FF01A7">
              <w:rPr>
                <w:rFonts w:eastAsia="Times New Roman"/>
                <w:i/>
                <w:iCs/>
              </w:rPr>
              <w:t xml:space="preserve"> и др.</w:t>
            </w:r>
          </w:p>
          <w:p w14:paraId="7E3D1BE1" w14:textId="77777777" w:rsidR="00782572" w:rsidRPr="00FF01A7" w:rsidRDefault="00782572" w:rsidP="00B5363F">
            <w:pPr>
              <w:tabs>
                <w:tab w:val="left" w:pos="5760"/>
              </w:tabs>
              <w:jc w:val="center"/>
              <w:rPr>
                <w:rFonts w:eastAsia="Times New Roman"/>
                <w:b/>
                <w:bCs/>
                <w:i/>
                <w:iCs/>
              </w:rPr>
            </w:pPr>
            <w:r w:rsidRPr="00FF01A7">
              <w:rPr>
                <w:rFonts w:eastAsia="Times New Roman"/>
                <w:b/>
                <w:bCs/>
                <w:i/>
                <w:iCs/>
              </w:rPr>
              <w:t>(3-4 произведения по выбору</w:t>
            </w:r>
            <w:r w:rsidRPr="00FF01A7">
              <w:rPr>
                <w:rFonts w:eastAsia="Times New Roman"/>
                <w:i/>
                <w:iCs/>
              </w:rPr>
              <w:t xml:space="preserve">, </w:t>
            </w:r>
            <w:r w:rsidRPr="00FF01A7">
              <w:rPr>
                <w:rFonts w:eastAsia="Times New Roman"/>
                <w:b/>
                <w:bCs/>
                <w:i/>
                <w:iCs/>
              </w:rPr>
              <w:t>5-8 кл.)</w:t>
            </w:r>
          </w:p>
          <w:p w14:paraId="09637CFB" w14:textId="77777777" w:rsidR="00782572" w:rsidRPr="00FF01A7" w:rsidRDefault="00782572" w:rsidP="00B5363F">
            <w:pPr>
              <w:tabs>
                <w:tab w:val="left" w:pos="5760"/>
              </w:tabs>
              <w:jc w:val="center"/>
              <w:rPr>
                <w:rFonts w:eastAsia="Times New Roman"/>
              </w:rPr>
            </w:pPr>
          </w:p>
          <w:p w14:paraId="48BE4E93" w14:textId="77777777" w:rsidR="00782572" w:rsidRPr="00FF01A7" w:rsidRDefault="00782572" w:rsidP="00B5363F">
            <w:pPr>
              <w:tabs>
                <w:tab w:val="left" w:pos="5760"/>
              </w:tabs>
              <w:jc w:val="center"/>
              <w:rPr>
                <w:rFonts w:eastAsia="Times New Roman"/>
                <w:i/>
                <w:iCs/>
              </w:rPr>
            </w:pPr>
            <w:r w:rsidRPr="00FF01A7">
              <w:rPr>
                <w:rFonts w:eastAsia="Times New Roman"/>
                <w:b/>
                <w:bCs/>
                <w:i/>
                <w:iCs/>
              </w:rPr>
              <w:t>Поэзия 2-й половины ХХ в.</w:t>
            </w:r>
            <w:r w:rsidRPr="00FF01A7">
              <w:rPr>
                <w:rFonts w:eastAsia="Times New Roman"/>
                <w:i/>
                <w:iCs/>
              </w:rPr>
              <w:t>, например:</w:t>
            </w:r>
          </w:p>
          <w:p w14:paraId="47D92961" w14:textId="77777777" w:rsidR="00782572" w:rsidRPr="00FF01A7" w:rsidRDefault="00782572" w:rsidP="00B5363F">
            <w:pPr>
              <w:jc w:val="left"/>
              <w:rPr>
                <w:rFonts w:eastAsia="Times New Roman"/>
                <w:i/>
                <w:iCs/>
              </w:rPr>
            </w:pPr>
            <w:r w:rsidRPr="00FF01A7">
              <w:rPr>
                <w:rFonts w:eastAsia="Times New Roman"/>
                <w:b/>
                <w:bCs/>
                <w:i/>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FF01A7">
              <w:rPr>
                <w:rFonts w:eastAsia="Times New Roman"/>
                <w:i/>
                <w:iCs/>
              </w:rPr>
              <w:t>и др.</w:t>
            </w:r>
          </w:p>
          <w:p w14:paraId="71154F1E" w14:textId="77777777" w:rsidR="00782572" w:rsidRPr="00FF01A7" w:rsidRDefault="00782572" w:rsidP="00B5363F">
            <w:pPr>
              <w:tabs>
                <w:tab w:val="left" w:pos="5760"/>
              </w:tabs>
              <w:jc w:val="center"/>
              <w:rPr>
                <w:rFonts w:eastAsia="Times New Roman"/>
                <w:b/>
                <w:bCs/>
                <w:i/>
                <w:iCs/>
              </w:rPr>
            </w:pPr>
            <w:r w:rsidRPr="00FF01A7">
              <w:rPr>
                <w:rFonts w:eastAsia="Times New Roman"/>
                <w:b/>
                <w:bCs/>
                <w:i/>
                <w:iCs/>
              </w:rPr>
              <w:t xml:space="preserve"> (3-4 стихотворения по выбору, 5-9 кл.)</w:t>
            </w:r>
          </w:p>
          <w:p w14:paraId="59892CC8" w14:textId="77777777" w:rsidR="00782572" w:rsidRPr="00FF01A7" w:rsidRDefault="00782572" w:rsidP="00B5363F">
            <w:pPr>
              <w:tabs>
                <w:tab w:val="left" w:pos="5760"/>
              </w:tabs>
              <w:jc w:val="center"/>
              <w:rPr>
                <w:rFonts w:eastAsia="Times New Roman"/>
                <w:b/>
                <w:bCs/>
              </w:rPr>
            </w:pPr>
          </w:p>
          <w:p w14:paraId="7E87CA4C" w14:textId="77777777" w:rsidR="00782572" w:rsidRPr="00FF01A7" w:rsidRDefault="00782572" w:rsidP="00B5363F">
            <w:pPr>
              <w:tabs>
                <w:tab w:val="left" w:pos="5760"/>
              </w:tabs>
              <w:jc w:val="center"/>
              <w:rPr>
                <w:rFonts w:eastAsia="Times New Roman"/>
                <w:i/>
                <w:iCs/>
              </w:rPr>
            </w:pPr>
            <w:r w:rsidRPr="00FF01A7">
              <w:rPr>
                <w:rFonts w:eastAsia="Times New Roman"/>
                <w:b/>
                <w:bCs/>
                <w:i/>
                <w:iCs/>
              </w:rPr>
              <w:t>Проза русской эмиграции</w:t>
            </w:r>
            <w:r w:rsidRPr="00FF01A7">
              <w:rPr>
                <w:rFonts w:eastAsia="Times New Roman"/>
                <w:i/>
                <w:iCs/>
              </w:rPr>
              <w:t>, например:</w:t>
            </w:r>
          </w:p>
          <w:p w14:paraId="3A68B70D" w14:textId="77777777" w:rsidR="00782572" w:rsidRPr="00FF01A7" w:rsidRDefault="00782572" w:rsidP="00B5363F">
            <w:pPr>
              <w:tabs>
                <w:tab w:val="left" w:pos="5760"/>
              </w:tabs>
              <w:jc w:val="center"/>
              <w:rPr>
                <w:rFonts w:eastAsia="Times New Roman"/>
                <w:b/>
                <w:bCs/>
                <w:i/>
                <w:iCs/>
              </w:rPr>
            </w:pPr>
            <w:r w:rsidRPr="00FF01A7">
              <w:rPr>
                <w:rFonts w:eastAsia="Times New Roman"/>
                <w:b/>
                <w:bCs/>
                <w:i/>
                <w:iCs/>
              </w:rPr>
              <w:t>И.С.Шмелев, В.В.Набоков,</w:t>
            </w:r>
          </w:p>
          <w:p w14:paraId="5E4347DC" w14:textId="77777777" w:rsidR="00782572" w:rsidRPr="00FF01A7" w:rsidRDefault="00782572" w:rsidP="00B5363F">
            <w:pPr>
              <w:tabs>
                <w:tab w:val="left" w:pos="5760"/>
              </w:tabs>
              <w:jc w:val="left"/>
              <w:rPr>
                <w:rFonts w:eastAsia="Times New Roman"/>
                <w:i/>
                <w:iCs/>
              </w:rPr>
            </w:pPr>
            <w:r w:rsidRPr="00FF01A7">
              <w:rPr>
                <w:rFonts w:eastAsia="Times New Roman"/>
                <w:b/>
                <w:bCs/>
                <w:i/>
                <w:iCs/>
              </w:rPr>
              <w:t>С.Д.Довлатов</w:t>
            </w:r>
            <w:r w:rsidRPr="00FF01A7">
              <w:rPr>
                <w:rFonts w:eastAsia="Times New Roman"/>
                <w:i/>
                <w:iCs/>
              </w:rPr>
              <w:t xml:space="preserve"> и др.</w:t>
            </w:r>
          </w:p>
          <w:p w14:paraId="5628B077" w14:textId="77777777" w:rsidR="00782572" w:rsidRPr="00FF01A7" w:rsidRDefault="00782572" w:rsidP="00B5363F">
            <w:pPr>
              <w:tabs>
                <w:tab w:val="left" w:pos="5760"/>
              </w:tabs>
              <w:jc w:val="center"/>
              <w:rPr>
                <w:rFonts w:eastAsia="Times New Roman"/>
                <w:b/>
                <w:bCs/>
                <w:i/>
                <w:iCs/>
              </w:rPr>
            </w:pPr>
            <w:r w:rsidRPr="00FF01A7">
              <w:rPr>
                <w:rFonts w:eastAsia="Times New Roman"/>
                <w:b/>
                <w:bCs/>
                <w:i/>
                <w:iCs/>
              </w:rPr>
              <w:t>(1 произведение – по выбору, 5-9 кл.)</w:t>
            </w:r>
          </w:p>
          <w:p w14:paraId="7206B47F" w14:textId="77777777" w:rsidR="00782572" w:rsidRPr="00FF01A7" w:rsidRDefault="00782572" w:rsidP="00B5363F">
            <w:pPr>
              <w:tabs>
                <w:tab w:val="left" w:pos="5760"/>
              </w:tabs>
              <w:jc w:val="center"/>
              <w:rPr>
                <w:rFonts w:eastAsia="Times New Roman"/>
              </w:rPr>
            </w:pPr>
          </w:p>
          <w:p w14:paraId="0647623A" w14:textId="77777777" w:rsidR="00782572" w:rsidRPr="00FF01A7" w:rsidRDefault="00782572" w:rsidP="00B5363F">
            <w:pPr>
              <w:jc w:val="left"/>
              <w:rPr>
                <w:rFonts w:eastAsia="Times New Roman"/>
              </w:rPr>
            </w:pPr>
            <w:r w:rsidRPr="00FF01A7">
              <w:rPr>
                <w:rFonts w:eastAsia="Times New Roman"/>
                <w:b/>
                <w:bCs/>
                <w:i/>
                <w:iCs/>
              </w:rPr>
              <w:t xml:space="preserve">Проза и поэзия о подростках и для подростков последних </w:t>
            </w:r>
            <w:r w:rsidRPr="00FF01A7">
              <w:rPr>
                <w:rFonts w:eastAsia="Times New Roman"/>
                <w:b/>
                <w:bCs/>
                <w:i/>
                <w:iCs/>
              </w:rPr>
              <w:lastRenderedPageBreak/>
              <w:t>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FF01A7">
              <w:rPr>
                <w:rFonts w:eastAsia="Times New Roman"/>
              </w:rPr>
              <w:t xml:space="preserve"> и др., например:</w:t>
            </w:r>
          </w:p>
          <w:p w14:paraId="7B9008BC" w14:textId="77777777" w:rsidR="00782572" w:rsidRPr="00FF01A7" w:rsidRDefault="00782572" w:rsidP="00B5363F">
            <w:pPr>
              <w:jc w:val="left"/>
              <w:rPr>
                <w:rFonts w:eastAsia="Times New Roman"/>
                <w:i/>
                <w:iCs/>
              </w:rPr>
            </w:pPr>
            <w:r w:rsidRPr="00FF01A7">
              <w:rPr>
                <w:rFonts w:eastAsia="Times New Roman"/>
                <w:b/>
                <w:bCs/>
                <w:i/>
                <w:iCs/>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FF01A7">
              <w:rPr>
                <w:rFonts w:eastAsia="Times New Roman"/>
                <w:i/>
                <w:iCs/>
              </w:rPr>
              <w:t>и др.</w:t>
            </w:r>
          </w:p>
          <w:p w14:paraId="5FAC00F1" w14:textId="77777777" w:rsidR="00782572" w:rsidRPr="00FF01A7" w:rsidRDefault="00782572" w:rsidP="00B5363F">
            <w:pPr>
              <w:tabs>
                <w:tab w:val="left" w:pos="5760"/>
              </w:tabs>
              <w:jc w:val="center"/>
              <w:rPr>
                <w:rFonts w:eastAsia="Times New Roman"/>
                <w:b/>
                <w:bCs/>
                <w:i/>
                <w:iCs/>
              </w:rPr>
            </w:pPr>
            <w:r w:rsidRPr="00FF01A7">
              <w:rPr>
                <w:rFonts w:eastAsia="Times New Roman"/>
                <w:b/>
                <w:bCs/>
                <w:i/>
                <w:iCs/>
              </w:rPr>
              <w:t>(1-2 произведения по выбору, 5-8 кл.)</w:t>
            </w:r>
          </w:p>
          <w:p w14:paraId="64AD0613" w14:textId="77777777" w:rsidR="00782572" w:rsidRPr="00FF01A7" w:rsidRDefault="00782572" w:rsidP="00B5363F">
            <w:pPr>
              <w:tabs>
                <w:tab w:val="left" w:pos="5760"/>
              </w:tabs>
              <w:jc w:val="center"/>
              <w:rPr>
                <w:rFonts w:eastAsia="Times New Roman"/>
              </w:rPr>
            </w:pPr>
          </w:p>
          <w:p w14:paraId="5CCEEFA7" w14:textId="77777777" w:rsidR="00782572" w:rsidRPr="00FF01A7" w:rsidRDefault="00782572" w:rsidP="00B5363F">
            <w:pPr>
              <w:tabs>
                <w:tab w:val="left" w:pos="5760"/>
              </w:tabs>
              <w:jc w:val="center"/>
              <w:rPr>
                <w:rFonts w:eastAsia="Times New Roman"/>
                <w:i/>
                <w:iCs/>
              </w:rPr>
            </w:pPr>
          </w:p>
        </w:tc>
      </w:tr>
      <w:tr w:rsidR="00782572" w:rsidRPr="00FF01A7" w14:paraId="7AB867A9" w14:textId="77777777">
        <w:tc>
          <w:tcPr>
            <w:tcW w:w="5000" w:type="pct"/>
            <w:gridSpan w:val="3"/>
          </w:tcPr>
          <w:p w14:paraId="0CAD984D" w14:textId="77777777" w:rsidR="00782572" w:rsidRPr="00FF01A7" w:rsidRDefault="00782572" w:rsidP="00B5363F">
            <w:pPr>
              <w:tabs>
                <w:tab w:val="left" w:pos="5760"/>
              </w:tabs>
              <w:jc w:val="center"/>
              <w:rPr>
                <w:rFonts w:eastAsia="Times New Roman"/>
                <w:i/>
                <w:iCs/>
              </w:rPr>
            </w:pPr>
            <w:r w:rsidRPr="00FF01A7">
              <w:rPr>
                <w:rFonts w:eastAsia="Times New Roman"/>
                <w:b/>
                <w:bCs/>
              </w:rPr>
              <w:lastRenderedPageBreak/>
              <w:t xml:space="preserve">Литература народов России </w:t>
            </w:r>
          </w:p>
        </w:tc>
      </w:tr>
      <w:tr w:rsidR="00782572" w:rsidRPr="00FF01A7" w14:paraId="01C98DDF" w14:textId="77777777">
        <w:tc>
          <w:tcPr>
            <w:tcW w:w="1737" w:type="pct"/>
          </w:tcPr>
          <w:p w14:paraId="0F6DA640" w14:textId="77777777" w:rsidR="00782572" w:rsidRPr="00FF01A7" w:rsidRDefault="00782572" w:rsidP="00B5363F">
            <w:pPr>
              <w:tabs>
                <w:tab w:val="left" w:pos="5760"/>
              </w:tabs>
              <w:jc w:val="left"/>
              <w:rPr>
                <w:rFonts w:eastAsia="Times New Roman"/>
                <w:b/>
                <w:bCs/>
              </w:rPr>
            </w:pPr>
          </w:p>
        </w:tc>
        <w:tc>
          <w:tcPr>
            <w:tcW w:w="1603" w:type="pct"/>
          </w:tcPr>
          <w:p w14:paraId="7C8F8F6E" w14:textId="77777777" w:rsidR="00782572" w:rsidRPr="00FF01A7" w:rsidRDefault="00782572" w:rsidP="00B5363F">
            <w:pPr>
              <w:tabs>
                <w:tab w:val="left" w:pos="5760"/>
              </w:tabs>
              <w:outlineLvl w:val="0"/>
              <w:rPr>
                <w:rFonts w:eastAsia="Times New Roman"/>
                <w:b/>
                <w:bCs/>
                <w:kern w:val="36"/>
              </w:rPr>
            </w:pPr>
          </w:p>
        </w:tc>
        <w:tc>
          <w:tcPr>
            <w:tcW w:w="1660" w:type="pct"/>
          </w:tcPr>
          <w:p w14:paraId="2A7E7948" w14:textId="77777777" w:rsidR="00782572" w:rsidRPr="00FF01A7" w:rsidRDefault="00782572" w:rsidP="00B5363F">
            <w:pPr>
              <w:tabs>
                <w:tab w:val="left" w:pos="5760"/>
              </w:tabs>
              <w:rPr>
                <w:rFonts w:eastAsia="Times New Roman"/>
                <w:b/>
                <w:bCs/>
                <w:i/>
                <w:iCs/>
              </w:rPr>
            </w:pPr>
            <w:r w:rsidRPr="00FF01A7">
              <w:rPr>
                <w:rFonts w:eastAsia="Times New Roman"/>
                <w:b/>
                <w:bCs/>
                <w:i/>
                <w:iCs/>
              </w:rPr>
              <w:t>Г.Тукай, М.Карим,</w:t>
            </w:r>
          </w:p>
          <w:p w14:paraId="50FF7E9F" w14:textId="77777777" w:rsidR="00782572" w:rsidRPr="00FF01A7" w:rsidRDefault="00782572" w:rsidP="00B5363F">
            <w:pPr>
              <w:tabs>
                <w:tab w:val="left" w:pos="5760"/>
              </w:tabs>
              <w:rPr>
                <w:rFonts w:eastAsia="Times New Roman"/>
                <w:i/>
                <w:iCs/>
              </w:rPr>
            </w:pPr>
            <w:r w:rsidRPr="00FF01A7">
              <w:rPr>
                <w:rFonts w:eastAsia="Times New Roman"/>
                <w:b/>
                <w:bCs/>
                <w:i/>
                <w:iCs/>
              </w:rPr>
              <w:t>К.Кулиев, Р.Гамзатов</w:t>
            </w:r>
            <w:r w:rsidRPr="00FF01A7">
              <w:rPr>
                <w:rFonts w:eastAsia="Times New Roman"/>
                <w:i/>
                <w:iCs/>
              </w:rPr>
              <w:t xml:space="preserve"> и др.</w:t>
            </w:r>
          </w:p>
          <w:p w14:paraId="74A96DD4" w14:textId="77777777" w:rsidR="00782572" w:rsidRPr="00FF01A7" w:rsidRDefault="00782572" w:rsidP="00B5363F">
            <w:pPr>
              <w:tabs>
                <w:tab w:val="left" w:pos="5760"/>
              </w:tabs>
              <w:rPr>
                <w:rFonts w:eastAsia="Times New Roman"/>
                <w:b/>
                <w:bCs/>
                <w:i/>
                <w:iCs/>
              </w:rPr>
            </w:pPr>
            <w:r w:rsidRPr="00FF01A7">
              <w:rPr>
                <w:rFonts w:eastAsia="Times New Roman"/>
                <w:b/>
                <w:bCs/>
                <w:i/>
                <w:iCs/>
              </w:rPr>
              <w:t>(1 произведение по выбору,</w:t>
            </w:r>
          </w:p>
          <w:p w14:paraId="22E75694" w14:textId="77777777" w:rsidR="00782572" w:rsidRPr="00FF01A7" w:rsidRDefault="00782572" w:rsidP="00B5363F">
            <w:pPr>
              <w:pBdr>
                <w:left w:val="single" w:sz="4" w:space="0" w:color="auto"/>
                <w:bottom w:val="single" w:sz="4" w:space="0" w:color="auto"/>
                <w:right w:val="single" w:sz="4" w:space="0" w:color="auto"/>
              </w:pBdr>
              <w:shd w:val="clear" w:color="000000" w:fill="D8D8D8"/>
              <w:tabs>
                <w:tab w:val="left" w:pos="5760"/>
              </w:tabs>
              <w:textAlignment w:val="top"/>
              <w:outlineLvl w:val="2"/>
              <w:rPr>
                <w:rFonts w:eastAsia="Times New Roman"/>
                <w:b/>
                <w:bCs/>
                <w:i/>
                <w:iCs/>
              </w:rPr>
            </w:pPr>
            <w:r w:rsidRPr="00FF01A7">
              <w:rPr>
                <w:rFonts w:eastAsia="Times New Roman"/>
                <w:b/>
                <w:bCs/>
              </w:rPr>
              <w:t>5-9 кл.</w:t>
            </w:r>
            <w:r w:rsidRPr="00FF01A7">
              <w:rPr>
                <w:rFonts w:eastAsia="Times New Roman"/>
                <w:b/>
                <w:bCs/>
                <w:i/>
                <w:iCs/>
              </w:rPr>
              <w:t>)</w:t>
            </w:r>
          </w:p>
          <w:p w14:paraId="1FF12949" w14:textId="77777777" w:rsidR="00782572" w:rsidRPr="00FF01A7" w:rsidRDefault="00782572" w:rsidP="00B5363F">
            <w:pPr>
              <w:tabs>
                <w:tab w:val="left" w:pos="5760"/>
              </w:tabs>
              <w:jc w:val="left"/>
              <w:rPr>
                <w:rFonts w:eastAsia="Times New Roman"/>
                <w:i/>
                <w:iCs/>
              </w:rPr>
            </w:pPr>
          </w:p>
        </w:tc>
      </w:tr>
      <w:tr w:rsidR="00782572" w:rsidRPr="00FF01A7" w14:paraId="385742FC" w14:textId="77777777">
        <w:tc>
          <w:tcPr>
            <w:tcW w:w="5000" w:type="pct"/>
            <w:gridSpan w:val="3"/>
          </w:tcPr>
          <w:p w14:paraId="2C5447E7" w14:textId="77777777" w:rsidR="00782572" w:rsidRPr="00FF01A7" w:rsidRDefault="00782572" w:rsidP="00B5363F">
            <w:pPr>
              <w:tabs>
                <w:tab w:val="left" w:pos="5760"/>
              </w:tabs>
              <w:jc w:val="center"/>
              <w:rPr>
                <w:rFonts w:eastAsia="Times New Roman"/>
                <w:i/>
                <w:iCs/>
              </w:rPr>
            </w:pPr>
            <w:r w:rsidRPr="00FF01A7">
              <w:rPr>
                <w:rFonts w:eastAsia="Times New Roman"/>
                <w:b/>
                <w:bCs/>
              </w:rPr>
              <w:t>Зарубежная литература</w:t>
            </w:r>
          </w:p>
        </w:tc>
      </w:tr>
      <w:tr w:rsidR="00782572" w:rsidRPr="00FF01A7" w14:paraId="35C9CBF8" w14:textId="77777777">
        <w:tc>
          <w:tcPr>
            <w:tcW w:w="1737" w:type="pct"/>
          </w:tcPr>
          <w:p w14:paraId="06B194C4" w14:textId="77777777" w:rsidR="00782572" w:rsidRPr="00FF01A7" w:rsidRDefault="00782572" w:rsidP="00B5363F">
            <w:pPr>
              <w:tabs>
                <w:tab w:val="left" w:pos="5760"/>
              </w:tabs>
              <w:jc w:val="left"/>
              <w:rPr>
                <w:rFonts w:eastAsia="Times New Roman"/>
                <w:b/>
                <w:bCs/>
              </w:rPr>
            </w:pPr>
          </w:p>
        </w:tc>
        <w:tc>
          <w:tcPr>
            <w:tcW w:w="1603" w:type="pct"/>
          </w:tcPr>
          <w:p w14:paraId="65A4E729" w14:textId="77777777" w:rsidR="00782572" w:rsidRPr="00FF01A7" w:rsidRDefault="00782572" w:rsidP="00B5363F">
            <w:pPr>
              <w:tabs>
                <w:tab w:val="left" w:pos="5760"/>
              </w:tabs>
              <w:jc w:val="left"/>
              <w:rPr>
                <w:rFonts w:eastAsia="Times New Roman"/>
                <w:b/>
                <w:bCs/>
                <w:i/>
                <w:iCs/>
              </w:rPr>
            </w:pPr>
            <w:r w:rsidRPr="00FF01A7">
              <w:rPr>
                <w:rFonts w:eastAsia="Times New Roman"/>
                <w:b/>
                <w:bCs/>
              </w:rPr>
              <w:t>Гомер</w:t>
            </w:r>
            <w:r w:rsidRPr="00FF01A7">
              <w:rPr>
                <w:rFonts w:eastAsia="Times New Roman"/>
                <w:i/>
                <w:iCs/>
              </w:rPr>
              <w:t xml:space="preserve">«Илиада» (или «Одиссея») </w:t>
            </w:r>
            <w:r w:rsidRPr="00FF01A7">
              <w:rPr>
                <w:rFonts w:eastAsia="Times New Roman"/>
                <w:b/>
                <w:bCs/>
                <w:i/>
                <w:iCs/>
              </w:rPr>
              <w:t>(фрагменты по выбору)</w:t>
            </w:r>
          </w:p>
          <w:p w14:paraId="0245066F" w14:textId="77777777" w:rsidR="00782572" w:rsidRPr="00FF01A7" w:rsidRDefault="00782572" w:rsidP="00B5363F">
            <w:pPr>
              <w:tabs>
                <w:tab w:val="left" w:pos="5760"/>
              </w:tabs>
              <w:jc w:val="left"/>
              <w:rPr>
                <w:rFonts w:eastAsia="Times New Roman"/>
              </w:rPr>
            </w:pPr>
            <w:r w:rsidRPr="00FF01A7">
              <w:rPr>
                <w:rFonts w:eastAsia="Times New Roman"/>
                <w:b/>
                <w:bCs/>
              </w:rPr>
              <w:t>(6-8 кл.)</w:t>
            </w:r>
          </w:p>
          <w:p w14:paraId="2D149170" w14:textId="77777777" w:rsidR="00782572" w:rsidRPr="00FF01A7" w:rsidRDefault="00782572" w:rsidP="00B5363F">
            <w:pPr>
              <w:tabs>
                <w:tab w:val="left" w:pos="5760"/>
              </w:tabs>
              <w:outlineLvl w:val="0"/>
              <w:rPr>
                <w:rFonts w:eastAsia="Times New Roman"/>
                <w:b/>
                <w:bCs/>
                <w:kern w:val="36"/>
              </w:rPr>
            </w:pPr>
          </w:p>
          <w:p w14:paraId="091C499D" w14:textId="77777777" w:rsidR="00782572" w:rsidRPr="00FF01A7" w:rsidRDefault="00782572" w:rsidP="00B5363F">
            <w:pPr>
              <w:tabs>
                <w:tab w:val="left" w:pos="5760"/>
              </w:tabs>
              <w:jc w:val="left"/>
              <w:rPr>
                <w:rFonts w:eastAsia="Times New Roman"/>
                <w:b/>
                <w:bCs/>
                <w:i/>
                <w:iCs/>
              </w:rPr>
            </w:pPr>
            <w:r w:rsidRPr="00FF01A7">
              <w:rPr>
                <w:rFonts w:eastAsia="Times New Roman"/>
                <w:b/>
                <w:bCs/>
              </w:rPr>
              <w:t xml:space="preserve">Данте. </w:t>
            </w:r>
            <w:r w:rsidRPr="00FF01A7">
              <w:rPr>
                <w:rFonts w:eastAsia="Times New Roman"/>
                <w:i/>
                <w:iCs/>
              </w:rPr>
              <w:t>«Божественная комедия»</w:t>
            </w:r>
            <w:r w:rsidRPr="00FF01A7">
              <w:rPr>
                <w:rFonts w:eastAsia="Times New Roman"/>
                <w:b/>
                <w:bCs/>
                <w:i/>
                <w:iCs/>
              </w:rPr>
              <w:t xml:space="preserve"> (фрагменты по выбору)</w:t>
            </w:r>
          </w:p>
          <w:p w14:paraId="1D40C0F0" w14:textId="77777777" w:rsidR="00782572" w:rsidRPr="00FF01A7" w:rsidRDefault="00782572" w:rsidP="00B5363F">
            <w:pPr>
              <w:tabs>
                <w:tab w:val="left" w:pos="5760"/>
              </w:tabs>
              <w:jc w:val="left"/>
              <w:rPr>
                <w:rFonts w:eastAsia="Times New Roman"/>
                <w:b/>
                <w:bCs/>
              </w:rPr>
            </w:pPr>
            <w:r w:rsidRPr="00FF01A7">
              <w:rPr>
                <w:rFonts w:eastAsia="Times New Roman"/>
                <w:b/>
                <w:bCs/>
              </w:rPr>
              <w:t>(9 кл.)</w:t>
            </w:r>
          </w:p>
          <w:p w14:paraId="583673CE" w14:textId="77777777" w:rsidR="00782572" w:rsidRPr="00FF01A7" w:rsidRDefault="00782572" w:rsidP="00B5363F">
            <w:pPr>
              <w:tabs>
                <w:tab w:val="left" w:pos="5760"/>
              </w:tabs>
              <w:jc w:val="left"/>
              <w:rPr>
                <w:rFonts w:eastAsia="Times New Roman"/>
                <w:b/>
                <w:bCs/>
                <w:i/>
                <w:iCs/>
              </w:rPr>
            </w:pPr>
          </w:p>
          <w:p w14:paraId="3C057DA7" w14:textId="77777777" w:rsidR="00782572" w:rsidRPr="00FF01A7" w:rsidRDefault="00782572" w:rsidP="00B5363F">
            <w:pPr>
              <w:tabs>
                <w:tab w:val="left" w:pos="5760"/>
              </w:tabs>
              <w:jc w:val="left"/>
              <w:rPr>
                <w:rFonts w:eastAsia="Times New Roman"/>
                <w:b/>
                <w:bCs/>
                <w:i/>
                <w:iCs/>
              </w:rPr>
            </w:pPr>
            <w:r w:rsidRPr="00FF01A7">
              <w:rPr>
                <w:rFonts w:eastAsia="Times New Roman"/>
                <w:b/>
                <w:bCs/>
              </w:rPr>
              <w:t xml:space="preserve">М. де Сервантес </w:t>
            </w:r>
            <w:r w:rsidRPr="00FF01A7">
              <w:rPr>
                <w:rFonts w:eastAsia="Times New Roman"/>
                <w:i/>
                <w:iCs/>
              </w:rPr>
              <w:t xml:space="preserve">«Дон Кихот» </w:t>
            </w:r>
            <w:r w:rsidRPr="00FF01A7">
              <w:rPr>
                <w:rFonts w:eastAsia="Times New Roman"/>
                <w:b/>
                <w:bCs/>
                <w:i/>
                <w:iCs/>
              </w:rPr>
              <w:t>(главы по выбору)</w:t>
            </w:r>
          </w:p>
          <w:p w14:paraId="39B24503" w14:textId="77777777" w:rsidR="00782572" w:rsidRPr="00FF01A7" w:rsidRDefault="00782572" w:rsidP="00B5363F">
            <w:pPr>
              <w:tabs>
                <w:tab w:val="left" w:pos="5760"/>
              </w:tabs>
              <w:jc w:val="left"/>
              <w:rPr>
                <w:rFonts w:eastAsia="Times New Roman"/>
                <w:b/>
                <w:bCs/>
                <w:kern w:val="36"/>
              </w:rPr>
            </w:pPr>
            <w:r w:rsidRPr="00FF01A7">
              <w:rPr>
                <w:rFonts w:eastAsia="Times New Roman"/>
                <w:b/>
                <w:bCs/>
              </w:rPr>
              <w:t>(7-8 кл.)</w:t>
            </w:r>
          </w:p>
        </w:tc>
        <w:tc>
          <w:tcPr>
            <w:tcW w:w="1660" w:type="pct"/>
          </w:tcPr>
          <w:p w14:paraId="070E59A9"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jc w:val="center"/>
              <w:textAlignment w:val="top"/>
              <w:outlineLvl w:val="7"/>
              <w:rPr>
                <w:rFonts w:eastAsia="Times New Roman"/>
                <w:b/>
                <w:bCs/>
              </w:rPr>
            </w:pPr>
            <w:r w:rsidRPr="00FF01A7">
              <w:rPr>
                <w:rFonts w:eastAsia="Times New Roman"/>
                <w:b/>
                <w:bCs/>
                <w:i/>
                <w:iCs/>
              </w:rPr>
              <w:t>Зарубежный фольклор, легенды, баллады, саги, песни</w:t>
            </w:r>
          </w:p>
          <w:p w14:paraId="4C926C81" w14:textId="77777777" w:rsidR="00782572" w:rsidRPr="00FF01A7" w:rsidRDefault="00782572" w:rsidP="00B5363F">
            <w:pPr>
              <w:jc w:val="left"/>
              <w:rPr>
                <w:rFonts w:eastAsia="Times New Roman"/>
                <w:b/>
                <w:bCs/>
              </w:rPr>
            </w:pPr>
            <w:r w:rsidRPr="00FF01A7">
              <w:rPr>
                <w:rFonts w:eastAsia="Times New Roman"/>
                <w:b/>
                <w:bCs/>
              </w:rPr>
              <w:t>(2-3 произведения по выбору, 5-7 кл.)</w:t>
            </w:r>
          </w:p>
          <w:p w14:paraId="28596EFA" w14:textId="77777777" w:rsidR="00782572" w:rsidRPr="00FF01A7" w:rsidRDefault="00782572" w:rsidP="00B5363F">
            <w:pPr>
              <w:tabs>
                <w:tab w:val="left" w:pos="5760"/>
              </w:tabs>
              <w:jc w:val="center"/>
              <w:rPr>
                <w:rFonts w:eastAsia="Times New Roman"/>
              </w:rPr>
            </w:pPr>
          </w:p>
          <w:p w14:paraId="0A0325B2" w14:textId="77777777" w:rsidR="00782572" w:rsidRPr="00FF01A7" w:rsidRDefault="00782572" w:rsidP="00B5363F">
            <w:pPr>
              <w:tabs>
                <w:tab w:val="left" w:pos="5760"/>
              </w:tabs>
              <w:jc w:val="center"/>
              <w:rPr>
                <w:rFonts w:eastAsia="Times New Roman"/>
                <w:i/>
                <w:iCs/>
              </w:rPr>
            </w:pPr>
          </w:p>
        </w:tc>
      </w:tr>
      <w:tr w:rsidR="00782572" w:rsidRPr="00FF01A7" w14:paraId="0AE7BC05" w14:textId="77777777">
        <w:tc>
          <w:tcPr>
            <w:tcW w:w="1737" w:type="pct"/>
          </w:tcPr>
          <w:p w14:paraId="19A2CCAD" w14:textId="77777777" w:rsidR="00782572" w:rsidRPr="00FF01A7" w:rsidRDefault="00782572" w:rsidP="00B5363F">
            <w:pPr>
              <w:tabs>
                <w:tab w:val="left" w:pos="5760"/>
              </w:tabs>
              <w:outlineLvl w:val="0"/>
              <w:rPr>
                <w:rFonts w:eastAsia="Times New Roman"/>
              </w:rPr>
            </w:pPr>
            <w:r w:rsidRPr="00FF01A7">
              <w:rPr>
                <w:rFonts w:eastAsia="Times New Roman"/>
                <w:b/>
                <w:bCs/>
              </w:rPr>
              <w:t>В.Шекспир</w:t>
            </w:r>
            <w:r w:rsidRPr="00FF01A7">
              <w:rPr>
                <w:rFonts w:eastAsia="Times New Roman"/>
              </w:rPr>
              <w:t xml:space="preserve"> «Ромео и Джульетта» (1594 – 1595). </w:t>
            </w:r>
          </w:p>
          <w:p w14:paraId="1592CBB0" w14:textId="77777777" w:rsidR="00782572" w:rsidRPr="00FF01A7" w:rsidRDefault="00782572" w:rsidP="00B5363F">
            <w:pPr>
              <w:tabs>
                <w:tab w:val="left" w:pos="5760"/>
              </w:tabs>
              <w:outlineLvl w:val="0"/>
              <w:rPr>
                <w:rFonts w:eastAsia="Times New Roman"/>
                <w:b/>
                <w:bCs/>
              </w:rPr>
            </w:pPr>
            <w:r w:rsidRPr="00FF01A7">
              <w:rPr>
                <w:rFonts w:eastAsia="Times New Roman"/>
                <w:b/>
                <w:bCs/>
              </w:rPr>
              <w:t>(8-9 кл.)</w:t>
            </w:r>
          </w:p>
          <w:p w14:paraId="3B9CD350" w14:textId="77777777" w:rsidR="00782572" w:rsidRPr="00FF01A7" w:rsidRDefault="00782572" w:rsidP="00B5363F">
            <w:pPr>
              <w:tabs>
                <w:tab w:val="left" w:pos="5760"/>
              </w:tabs>
              <w:jc w:val="left"/>
              <w:rPr>
                <w:rFonts w:eastAsia="Times New Roman"/>
                <w:b/>
                <w:bCs/>
              </w:rPr>
            </w:pPr>
          </w:p>
        </w:tc>
        <w:tc>
          <w:tcPr>
            <w:tcW w:w="1603" w:type="pct"/>
          </w:tcPr>
          <w:p w14:paraId="0A637CA2" w14:textId="77777777" w:rsidR="00782572" w:rsidRPr="00FF01A7" w:rsidRDefault="00782572" w:rsidP="00B5363F">
            <w:pPr>
              <w:pStyle w:val="aff2"/>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b/>
                <w:bCs/>
                <w:sz w:val="20"/>
                <w:szCs w:val="20"/>
              </w:rPr>
            </w:pPr>
            <w:r w:rsidRPr="00FF01A7">
              <w:rPr>
                <w:b/>
                <w:bCs/>
                <w:i/>
                <w:iCs/>
                <w:sz w:val="20"/>
                <w:szCs w:val="20"/>
              </w:rPr>
              <w:t>1–2 сонета по выбору,  например</w:t>
            </w:r>
            <w:r w:rsidRPr="00FF01A7">
              <w:rPr>
                <w:b/>
                <w:bCs/>
                <w:sz w:val="20"/>
                <w:szCs w:val="20"/>
              </w:rPr>
              <w:t xml:space="preserve">: </w:t>
            </w:r>
          </w:p>
          <w:p w14:paraId="25B0FACA" w14:textId="77777777" w:rsidR="00782572" w:rsidRPr="00FF01A7" w:rsidRDefault="00782572" w:rsidP="00B5363F">
            <w:pPr>
              <w:pStyle w:val="aff2"/>
              <w:keepNext/>
              <w:keepLines/>
              <w:tabs>
                <w:tab w:val="left" w:pos="5760"/>
              </w:tabs>
              <w:spacing w:before="0" w:beforeAutospacing="0" w:after="0" w:afterAutospacing="0"/>
              <w:outlineLvl w:val="7"/>
              <w:rPr>
                <w:i/>
                <w:iCs/>
                <w:sz w:val="20"/>
                <w:szCs w:val="20"/>
              </w:rPr>
            </w:pPr>
            <w:r w:rsidRPr="00FF01A7">
              <w:rPr>
                <w:i/>
                <w:iCs/>
                <w:sz w:val="20"/>
                <w:szCs w:val="20"/>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1191EA1B" w14:textId="77777777" w:rsidR="00782572" w:rsidRPr="00FF01A7" w:rsidRDefault="00782572" w:rsidP="00B5363F">
            <w:pPr>
              <w:pStyle w:val="aff2"/>
              <w:keepNext/>
              <w:keepLines/>
              <w:tabs>
                <w:tab w:val="left" w:pos="5760"/>
              </w:tabs>
              <w:spacing w:before="0" w:beforeAutospacing="0" w:after="0" w:afterAutospacing="0"/>
              <w:outlineLvl w:val="7"/>
              <w:rPr>
                <w:b/>
                <w:bCs/>
                <w:sz w:val="20"/>
                <w:szCs w:val="20"/>
              </w:rPr>
            </w:pPr>
            <w:r w:rsidRPr="00FF01A7">
              <w:rPr>
                <w:b/>
                <w:bCs/>
                <w:sz w:val="20"/>
                <w:szCs w:val="20"/>
              </w:rPr>
              <w:t>(7-8 кл.)</w:t>
            </w:r>
          </w:p>
        </w:tc>
        <w:tc>
          <w:tcPr>
            <w:tcW w:w="1660" w:type="pct"/>
          </w:tcPr>
          <w:p w14:paraId="25CED5AB" w14:textId="77777777" w:rsidR="00782572" w:rsidRPr="00FF01A7" w:rsidRDefault="00782572" w:rsidP="00B5363F">
            <w:pPr>
              <w:tabs>
                <w:tab w:val="left" w:pos="5760"/>
              </w:tabs>
              <w:jc w:val="center"/>
              <w:rPr>
                <w:rFonts w:eastAsia="Times New Roman"/>
                <w:b/>
                <w:bCs/>
              </w:rPr>
            </w:pPr>
          </w:p>
        </w:tc>
      </w:tr>
      <w:tr w:rsidR="00782572" w:rsidRPr="00FF01A7" w14:paraId="09078C6E" w14:textId="77777777">
        <w:tc>
          <w:tcPr>
            <w:tcW w:w="1737" w:type="pct"/>
          </w:tcPr>
          <w:p w14:paraId="7724B673" w14:textId="77777777" w:rsidR="00782572" w:rsidRPr="00FF01A7" w:rsidRDefault="00782572" w:rsidP="00B5363F">
            <w:pPr>
              <w:tabs>
                <w:tab w:val="left" w:pos="5760"/>
              </w:tabs>
              <w:jc w:val="left"/>
              <w:rPr>
                <w:rFonts w:eastAsia="Times New Roman"/>
                <w:b/>
                <w:bCs/>
              </w:rPr>
            </w:pPr>
          </w:p>
          <w:p w14:paraId="5678412D" w14:textId="77777777" w:rsidR="00782572" w:rsidRPr="00FF01A7" w:rsidRDefault="00782572" w:rsidP="00B5363F">
            <w:pPr>
              <w:tabs>
                <w:tab w:val="left" w:pos="5760"/>
              </w:tabs>
              <w:jc w:val="left"/>
              <w:rPr>
                <w:rFonts w:eastAsia="Times New Roman"/>
                <w:b/>
                <w:bCs/>
              </w:rPr>
            </w:pPr>
          </w:p>
          <w:p w14:paraId="5E694EA9" w14:textId="77777777" w:rsidR="00782572" w:rsidRPr="00FF01A7" w:rsidRDefault="00782572" w:rsidP="00B5363F">
            <w:pPr>
              <w:tabs>
                <w:tab w:val="left" w:pos="5760"/>
              </w:tabs>
              <w:jc w:val="left"/>
              <w:rPr>
                <w:rFonts w:eastAsia="Times New Roman"/>
                <w:b/>
                <w:bCs/>
              </w:rPr>
            </w:pPr>
          </w:p>
          <w:p w14:paraId="08FB9824" w14:textId="77777777" w:rsidR="00782572" w:rsidRPr="00FF01A7" w:rsidRDefault="00782572" w:rsidP="00B5363F">
            <w:pPr>
              <w:tabs>
                <w:tab w:val="left" w:pos="5760"/>
              </w:tabs>
              <w:jc w:val="left"/>
              <w:rPr>
                <w:rFonts w:eastAsia="Times New Roman"/>
                <w:b/>
                <w:bCs/>
              </w:rPr>
            </w:pPr>
          </w:p>
          <w:p w14:paraId="37086263" w14:textId="77777777" w:rsidR="00782572" w:rsidRPr="00FF01A7" w:rsidRDefault="00782572" w:rsidP="00B5363F">
            <w:pPr>
              <w:tabs>
                <w:tab w:val="left" w:pos="5760"/>
              </w:tabs>
              <w:jc w:val="left"/>
              <w:rPr>
                <w:rFonts w:eastAsia="Times New Roman"/>
                <w:b/>
                <w:bCs/>
              </w:rPr>
            </w:pPr>
          </w:p>
          <w:p w14:paraId="57B34A7A" w14:textId="77777777" w:rsidR="00782572" w:rsidRPr="00FF01A7" w:rsidRDefault="00782572" w:rsidP="00B5363F">
            <w:pPr>
              <w:tabs>
                <w:tab w:val="left" w:pos="5760"/>
              </w:tabs>
              <w:jc w:val="left"/>
              <w:rPr>
                <w:rFonts w:eastAsia="Times New Roman"/>
                <w:b/>
                <w:bCs/>
              </w:rPr>
            </w:pPr>
          </w:p>
          <w:p w14:paraId="143D1459" w14:textId="77777777" w:rsidR="00782572" w:rsidRPr="00FF01A7" w:rsidRDefault="00782572" w:rsidP="00B5363F">
            <w:pPr>
              <w:tabs>
                <w:tab w:val="left" w:pos="5760"/>
              </w:tabs>
              <w:jc w:val="left"/>
              <w:rPr>
                <w:rFonts w:eastAsia="Times New Roman"/>
                <w:b/>
                <w:bCs/>
              </w:rPr>
            </w:pPr>
          </w:p>
          <w:p w14:paraId="06424EA3" w14:textId="77777777" w:rsidR="00782572" w:rsidRPr="00FF01A7" w:rsidRDefault="00782572" w:rsidP="00B5363F">
            <w:pPr>
              <w:tabs>
                <w:tab w:val="left" w:pos="5760"/>
              </w:tabs>
              <w:jc w:val="left"/>
              <w:rPr>
                <w:rFonts w:eastAsia="Times New Roman"/>
                <w:b/>
                <w:bCs/>
              </w:rPr>
            </w:pPr>
          </w:p>
          <w:p w14:paraId="38CF6E73" w14:textId="77777777" w:rsidR="00782572" w:rsidRPr="00FF01A7" w:rsidRDefault="00782572" w:rsidP="00B5363F">
            <w:pPr>
              <w:tabs>
                <w:tab w:val="left" w:pos="5760"/>
              </w:tabs>
              <w:jc w:val="left"/>
              <w:rPr>
                <w:rFonts w:eastAsia="Times New Roman"/>
                <w:b/>
                <w:bCs/>
              </w:rPr>
            </w:pPr>
          </w:p>
          <w:p w14:paraId="08CD0434" w14:textId="77777777" w:rsidR="00782572" w:rsidRPr="00FF01A7" w:rsidRDefault="00782572" w:rsidP="00B5363F">
            <w:pPr>
              <w:tabs>
                <w:tab w:val="left" w:pos="5760"/>
              </w:tabs>
              <w:jc w:val="left"/>
              <w:rPr>
                <w:rFonts w:eastAsia="Times New Roman"/>
                <w:b/>
                <w:bCs/>
              </w:rPr>
            </w:pPr>
          </w:p>
          <w:p w14:paraId="3C26EAE0" w14:textId="77777777" w:rsidR="00782572" w:rsidRPr="00FF01A7" w:rsidRDefault="00782572" w:rsidP="00B5363F">
            <w:pPr>
              <w:tabs>
                <w:tab w:val="left" w:pos="5760"/>
              </w:tabs>
              <w:jc w:val="left"/>
              <w:rPr>
                <w:rFonts w:eastAsia="Times New Roman"/>
                <w:b/>
                <w:bCs/>
              </w:rPr>
            </w:pPr>
          </w:p>
          <w:p w14:paraId="3C0D5EC1" w14:textId="77777777" w:rsidR="00782572" w:rsidRPr="00FF01A7" w:rsidRDefault="00782572" w:rsidP="00B5363F">
            <w:pPr>
              <w:tabs>
                <w:tab w:val="left" w:pos="5760"/>
              </w:tabs>
              <w:jc w:val="left"/>
              <w:rPr>
                <w:rFonts w:eastAsia="Times New Roman"/>
                <w:b/>
                <w:bCs/>
              </w:rPr>
            </w:pPr>
          </w:p>
          <w:p w14:paraId="67F8E19C" w14:textId="77777777" w:rsidR="00782572" w:rsidRPr="00FF01A7" w:rsidRDefault="00782572" w:rsidP="00B5363F">
            <w:pPr>
              <w:tabs>
                <w:tab w:val="left" w:pos="5760"/>
              </w:tabs>
              <w:jc w:val="left"/>
              <w:rPr>
                <w:rFonts w:eastAsia="Times New Roman"/>
                <w:b/>
                <w:bCs/>
              </w:rPr>
            </w:pPr>
          </w:p>
          <w:p w14:paraId="51F41329" w14:textId="77777777" w:rsidR="00782572" w:rsidRPr="00FF01A7" w:rsidRDefault="00782572" w:rsidP="00B5363F">
            <w:pPr>
              <w:tabs>
                <w:tab w:val="left" w:pos="5760"/>
              </w:tabs>
              <w:jc w:val="left"/>
              <w:rPr>
                <w:rFonts w:eastAsia="Times New Roman"/>
                <w:b/>
                <w:bCs/>
              </w:rPr>
            </w:pPr>
          </w:p>
          <w:p w14:paraId="1B8FDE8B" w14:textId="77777777" w:rsidR="00782572" w:rsidRPr="00FF01A7" w:rsidRDefault="00782572" w:rsidP="00B5363F">
            <w:pPr>
              <w:tabs>
                <w:tab w:val="left" w:pos="5760"/>
              </w:tabs>
              <w:jc w:val="left"/>
              <w:rPr>
                <w:rFonts w:eastAsia="Times New Roman"/>
                <w:b/>
                <w:bCs/>
              </w:rPr>
            </w:pPr>
          </w:p>
          <w:p w14:paraId="79593B61" w14:textId="77777777" w:rsidR="00782572" w:rsidRPr="00FF01A7" w:rsidRDefault="00782572" w:rsidP="00B5363F">
            <w:pPr>
              <w:tabs>
                <w:tab w:val="left" w:pos="5760"/>
              </w:tabs>
              <w:jc w:val="left"/>
              <w:rPr>
                <w:rFonts w:eastAsia="Times New Roman"/>
                <w:b/>
                <w:bCs/>
              </w:rPr>
            </w:pPr>
          </w:p>
          <w:p w14:paraId="6F4803FA" w14:textId="77777777" w:rsidR="00782572" w:rsidRPr="00FF01A7" w:rsidRDefault="00782572" w:rsidP="00B5363F">
            <w:pPr>
              <w:tabs>
                <w:tab w:val="left" w:pos="5760"/>
              </w:tabs>
              <w:jc w:val="left"/>
              <w:rPr>
                <w:rFonts w:eastAsia="Times New Roman"/>
                <w:b/>
                <w:bCs/>
              </w:rPr>
            </w:pPr>
          </w:p>
          <w:p w14:paraId="38CD84E2" w14:textId="77777777" w:rsidR="00782572" w:rsidRPr="00FF01A7" w:rsidRDefault="00782572" w:rsidP="00B5363F">
            <w:pPr>
              <w:tabs>
                <w:tab w:val="left" w:pos="5760"/>
              </w:tabs>
              <w:jc w:val="left"/>
              <w:rPr>
                <w:rFonts w:eastAsia="Times New Roman"/>
                <w:b/>
                <w:bCs/>
              </w:rPr>
            </w:pPr>
          </w:p>
          <w:p w14:paraId="3F6F9DB4" w14:textId="77777777" w:rsidR="00782572" w:rsidRPr="00FF01A7" w:rsidRDefault="00782572" w:rsidP="00B5363F">
            <w:pPr>
              <w:tabs>
                <w:tab w:val="left" w:pos="5760"/>
              </w:tabs>
              <w:jc w:val="left"/>
              <w:rPr>
                <w:rFonts w:eastAsia="Times New Roman"/>
                <w:b/>
                <w:bCs/>
              </w:rPr>
            </w:pPr>
          </w:p>
          <w:p w14:paraId="3801E6CC" w14:textId="77777777" w:rsidR="00782572" w:rsidRPr="00FF01A7" w:rsidRDefault="00782572" w:rsidP="00B5363F">
            <w:pPr>
              <w:tabs>
                <w:tab w:val="left" w:pos="5760"/>
              </w:tabs>
              <w:jc w:val="left"/>
              <w:rPr>
                <w:rFonts w:eastAsia="Times New Roman"/>
                <w:b/>
                <w:bCs/>
              </w:rPr>
            </w:pPr>
          </w:p>
          <w:p w14:paraId="3BFFE2DF" w14:textId="77777777" w:rsidR="00782572" w:rsidRPr="00FF01A7" w:rsidRDefault="00782572" w:rsidP="00B5363F">
            <w:pPr>
              <w:tabs>
                <w:tab w:val="left" w:pos="5760"/>
              </w:tabs>
              <w:jc w:val="left"/>
              <w:rPr>
                <w:rFonts w:eastAsia="Times New Roman"/>
                <w:b/>
                <w:bCs/>
              </w:rPr>
            </w:pPr>
          </w:p>
          <w:p w14:paraId="62AF58C8" w14:textId="77777777" w:rsidR="00782572" w:rsidRPr="00FF01A7" w:rsidRDefault="00782572" w:rsidP="00B5363F">
            <w:pPr>
              <w:tabs>
                <w:tab w:val="left" w:pos="5760"/>
              </w:tabs>
              <w:jc w:val="left"/>
              <w:rPr>
                <w:rFonts w:eastAsia="Times New Roman"/>
                <w:b/>
                <w:bCs/>
              </w:rPr>
            </w:pPr>
          </w:p>
          <w:p w14:paraId="7BEDCD57" w14:textId="77777777" w:rsidR="00782572" w:rsidRPr="00FF01A7" w:rsidRDefault="00782572" w:rsidP="00B5363F">
            <w:pPr>
              <w:tabs>
                <w:tab w:val="left" w:pos="5760"/>
              </w:tabs>
              <w:jc w:val="left"/>
              <w:rPr>
                <w:rFonts w:eastAsia="Times New Roman"/>
                <w:b/>
                <w:bCs/>
              </w:rPr>
            </w:pPr>
          </w:p>
          <w:p w14:paraId="6CEB76E4" w14:textId="77777777" w:rsidR="00782572" w:rsidRPr="00FF01A7" w:rsidRDefault="00782572" w:rsidP="00B5363F">
            <w:pPr>
              <w:tabs>
                <w:tab w:val="left" w:pos="5760"/>
              </w:tabs>
              <w:jc w:val="left"/>
              <w:rPr>
                <w:rFonts w:eastAsia="Times New Roman"/>
                <w:b/>
                <w:bCs/>
              </w:rPr>
            </w:pPr>
          </w:p>
          <w:p w14:paraId="203D0570" w14:textId="77777777" w:rsidR="00782572" w:rsidRPr="00FF01A7" w:rsidRDefault="00782572" w:rsidP="00B5363F">
            <w:pPr>
              <w:tabs>
                <w:tab w:val="left" w:pos="5760"/>
              </w:tabs>
              <w:jc w:val="left"/>
              <w:rPr>
                <w:rFonts w:eastAsia="Times New Roman"/>
                <w:b/>
                <w:bCs/>
              </w:rPr>
            </w:pPr>
          </w:p>
          <w:p w14:paraId="60064FDC" w14:textId="77777777" w:rsidR="00782572" w:rsidRPr="00FF01A7" w:rsidRDefault="00782572" w:rsidP="00B5363F">
            <w:pPr>
              <w:tabs>
                <w:tab w:val="left" w:pos="5760"/>
              </w:tabs>
              <w:jc w:val="left"/>
              <w:rPr>
                <w:rFonts w:eastAsia="Times New Roman"/>
                <w:b/>
                <w:bCs/>
              </w:rPr>
            </w:pPr>
          </w:p>
          <w:p w14:paraId="6D329146" w14:textId="77777777" w:rsidR="00782572" w:rsidRPr="00FF01A7" w:rsidRDefault="00782572" w:rsidP="00B5363F">
            <w:pPr>
              <w:tabs>
                <w:tab w:val="left" w:pos="5760"/>
              </w:tabs>
              <w:jc w:val="left"/>
              <w:rPr>
                <w:rFonts w:eastAsia="Times New Roman"/>
                <w:b/>
                <w:bCs/>
              </w:rPr>
            </w:pPr>
          </w:p>
          <w:p w14:paraId="47FC08EA" w14:textId="77777777" w:rsidR="00782572" w:rsidRPr="00FF01A7" w:rsidRDefault="00782572" w:rsidP="00B5363F">
            <w:pPr>
              <w:tabs>
                <w:tab w:val="left" w:pos="5760"/>
              </w:tabs>
              <w:jc w:val="left"/>
              <w:rPr>
                <w:rFonts w:eastAsia="Times New Roman"/>
                <w:b/>
                <w:bCs/>
              </w:rPr>
            </w:pPr>
          </w:p>
          <w:p w14:paraId="2AEED4CC" w14:textId="77777777" w:rsidR="00782572" w:rsidRPr="00FF01A7" w:rsidRDefault="00782572" w:rsidP="00B5363F">
            <w:pPr>
              <w:tabs>
                <w:tab w:val="left" w:pos="5760"/>
              </w:tabs>
              <w:jc w:val="left"/>
              <w:rPr>
                <w:rFonts w:eastAsia="Times New Roman"/>
                <w:b/>
                <w:bCs/>
              </w:rPr>
            </w:pPr>
          </w:p>
          <w:p w14:paraId="27665D25" w14:textId="77777777" w:rsidR="00782572" w:rsidRPr="00FF01A7" w:rsidRDefault="00782572" w:rsidP="00B5363F">
            <w:pPr>
              <w:tabs>
                <w:tab w:val="left" w:pos="5760"/>
              </w:tabs>
              <w:jc w:val="left"/>
              <w:rPr>
                <w:rFonts w:eastAsia="Times New Roman"/>
                <w:b/>
                <w:bCs/>
              </w:rPr>
            </w:pPr>
          </w:p>
          <w:p w14:paraId="1D100F6A" w14:textId="77777777" w:rsidR="00782572" w:rsidRPr="00FF01A7" w:rsidRDefault="00782572" w:rsidP="00B5363F">
            <w:pPr>
              <w:tabs>
                <w:tab w:val="left" w:pos="5760"/>
              </w:tabs>
              <w:jc w:val="left"/>
              <w:rPr>
                <w:rFonts w:eastAsia="Times New Roman"/>
                <w:b/>
                <w:bCs/>
              </w:rPr>
            </w:pPr>
          </w:p>
          <w:p w14:paraId="0C2C071D" w14:textId="77777777" w:rsidR="00782572" w:rsidRPr="00FF01A7" w:rsidRDefault="00782572" w:rsidP="00B5363F">
            <w:pPr>
              <w:tabs>
                <w:tab w:val="left" w:pos="5760"/>
              </w:tabs>
              <w:jc w:val="left"/>
              <w:rPr>
                <w:rFonts w:eastAsia="Times New Roman"/>
                <w:b/>
                <w:bCs/>
              </w:rPr>
            </w:pPr>
          </w:p>
          <w:p w14:paraId="1019A075" w14:textId="77777777" w:rsidR="00782572" w:rsidRPr="00FF01A7" w:rsidRDefault="00782572" w:rsidP="00B5363F">
            <w:pPr>
              <w:tabs>
                <w:tab w:val="left" w:pos="5760"/>
              </w:tabs>
              <w:jc w:val="left"/>
              <w:rPr>
                <w:rFonts w:eastAsia="Times New Roman"/>
                <w:b/>
                <w:bCs/>
              </w:rPr>
            </w:pPr>
          </w:p>
          <w:p w14:paraId="422D4F78" w14:textId="77777777" w:rsidR="00782572" w:rsidRPr="00FF01A7" w:rsidRDefault="00782572" w:rsidP="00B5363F">
            <w:pPr>
              <w:tabs>
                <w:tab w:val="left" w:pos="5760"/>
              </w:tabs>
              <w:jc w:val="left"/>
              <w:rPr>
                <w:rFonts w:eastAsia="Times New Roman"/>
                <w:b/>
                <w:bCs/>
              </w:rPr>
            </w:pPr>
          </w:p>
          <w:p w14:paraId="5F4E7374" w14:textId="77777777" w:rsidR="00782572" w:rsidRPr="00FF01A7" w:rsidRDefault="00782572" w:rsidP="00B5363F">
            <w:pPr>
              <w:tabs>
                <w:tab w:val="left" w:pos="5760"/>
              </w:tabs>
              <w:jc w:val="left"/>
              <w:rPr>
                <w:rFonts w:eastAsia="Times New Roman"/>
                <w:b/>
                <w:bCs/>
              </w:rPr>
            </w:pPr>
          </w:p>
          <w:p w14:paraId="5FB00035" w14:textId="77777777" w:rsidR="00782572" w:rsidRPr="00FF01A7" w:rsidRDefault="00782572" w:rsidP="00B5363F">
            <w:pPr>
              <w:tabs>
                <w:tab w:val="left" w:pos="5760"/>
              </w:tabs>
              <w:jc w:val="left"/>
              <w:rPr>
                <w:rFonts w:eastAsia="Times New Roman"/>
              </w:rPr>
            </w:pPr>
            <w:r w:rsidRPr="00FF01A7">
              <w:rPr>
                <w:rFonts w:eastAsia="Times New Roman"/>
                <w:b/>
                <w:bCs/>
              </w:rPr>
              <w:t xml:space="preserve">А. де Сент-Экзюпери </w:t>
            </w:r>
            <w:r w:rsidRPr="00FF01A7">
              <w:rPr>
                <w:rFonts w:eastAsia="Times New Roman"/>
              </w:rPr>
              <w:t>«Маленький принц» (1943)</w:t>
            </w:r>
          </w:p>
          <w:p w14:paraId="7E04CDA3" w14:textId="77777777" w:rsidR="00782572" w:rsidRPr="00FF01A7" w:rsidRDefault="00782572" w:rsidP="00B5363F">
            <w:pPr>
              <w:tabs>
                <w:tab w:val="left" w:pos="5760"/>
              </w:tabs>
              <w:jc w:val="left"/>
              <w:rPr>
                <w:rFonts w:eastAsia="Times New Roman"/>
                <w:b/>
                <w:bCs/>
              </w:rPr>
            </w:pPr>
            <w:r w:rsidRPr="00FF01A7">
              <w:rPr>
                <w:rFonts w:eastAsia="Times New Roman"/>
                <w:b/>
                <w:bCs/>
              </w:rPr>
              <w:t>(6-7 кл.)</w:t>
            </w:r>
          </w:p>
        </w:tc>
        <w:tc>
          <w:tcPr>
            <w:tcW w:w="1603" w:type="pct"/>
          </w:tcPr>
          <w:p w14:paraId="1951E4FF"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tabs>
                <w:tab w:val="left" w:pos="5760"/>
              </w:tabs>
              <w:jc w:val="center"/>
              <w:textAlignment w:val="top"/>
              <w:outlineLvl w:val="7"/>
              <w:rPr>
                <w:rFonts w:eastAsia="Times New Roman"/>
                <w:b/>
                <w:bCs/>
                <w:i/>
                <w:iCs/>
              </w:rPr>
            </w:pPr>
            <w:r w:rsidRPr="00FF01A7">
              <w:rPr>
                <w:rFonts w:eastAsia="Times New Roman"/>
                <w:b/>
                <w:bCs/>
              </w:rPr>
              <w:lastRenderedPageBreak/>
              <w:t xml:space="preserve">Д.Дефо </w:t>
            </w:r>
            <w:r w:rsidRPr="00FF01A7">
              <w:rPr>
                <w:rFonts w:eastAsia="Times New Roman"/>
                <w:i/>
                <w:iCs/>
              </w:rPr>
              <w:t xml:space="preserve">«Робинзон Крузо» </w:t>
            </w:r>
            <w:r w:rsidRPr="00FF01A7">
              <w:rPr>
                <w:rFonts w:eastAsia="Times New Roman"/>
                <w:b/>
                <w:bCs/>
                <w:i/>
                <w:iCs/>
              </w:rPr>
              <w:t>(главы по выбору)</w:t>
            </w:r>
          </w:p>
          <w:p w14:paraId="75CACAFF" w14:textId="77777777" w:rsidR="00782572" w:rsidRPr="00FF01A7" w:rsidRDefault="00782572" w:rsidP="00B5363F">
            <w:pPr>
              <w:tabs>
                <w:tab w:val="left" w:pos="5760"/>
              </w:tabs>
              <w:jc w:val="left"/>
              <w:rPr>
                <w:rFonts w:eastAsia="Times New Roman"/>
                <w:b/>
                <w:bCs/>
              </w:rPr>
            </w:pPr>
            <w:r w:rsidRPr="00FF01A7">
              <w:rPr>
                <w:rFonts w:eastAsia="Times New Roman"/>
                <w:b/>
                <w:bCs/>
              </w:rPr>
              <w:t>( 6-7 кл.)</w:t>
            </w:r>
          </w:p>
          <w:p w14:paraId="7FDA99F6" w14:textId="77777777" w:rsidR="00782572" w:rsidRPr="00FF01A7" w:rsidRDefault="00782572" w:rsidP="00B5363F">
            <w:pPr>
              <w:tabs>
                <w:tab w:val="left" w:pos="5760"/>
              </w:tabs>
              <w:jc w:val="center"/>
              <w:rPr>
                <w:rFonts w:eastAsia="Times New Roman"/>
              </w:rPr>
            </w:pPr>
          </w:p>
          <w:p w14:paraId="00515FFE" w14:textId="77777777" w:rsidR="00782572" w:rsidRPr="00FF01A7" w:rsidRDefault="00782572" w:rsidP="00B5363F">
            <w:pPr>
              <w:tabs>
                <w:tab w:val="left" w:pos="5760"/>
              </w:tabs>
              <w:jc w:val="left"/>
              <w:rPr>
                <w:rFonts w:eastAsia="Times New Roman"/>
                <w:b/>
                <w:bCs/>
                <w:i/>
                <w:iCs/>
              </w:rPr>
            </w:pPr>
            <w:r w:rsidRPr="00FF01A7">
              <w:rPr>
                <w:rFonts w:eastAsia="Times New Roman"/>
                <w:b/>
                <w:bCs/>
              </w:rPr>
              <w:t xml:space="preserve">Дж. Свифт </w:t>
            </w:r>
            <w:r w:rsidRPr="00FF01A7">
              <w:rPr>
                <w:rFonts w:eastAsia="Times New Roman"/>
                <w:i/>
                <w:iCs/>
              </w:rPr>
              <w:t>«Путешествия Гулливера»</w:t>
            </w:r>
            <w:r w:rsidRPr="00FF01A7">
              <w:rPr>
                <w:rFonts w:eastAsia="Times New Roman"/>
                <w:b/>
                <w:bCs/>
                <w:i/>
                <w:iCs/>
              </w:rPr>
              <w:t xml:space="preserve"> (фрагменты по </w:t>
            </w:r>
            <w:r w:rsidRPr="00FF01A7">
              <w:rPr>
                <w:rFonts w:eastAsia="Times New Roman"/>
                <w:b/>
                <w:bCs/>
                <w:i/>
                <w:iCs/>
              </w:rPr>
              <w:lastRenderedPageBreak/>
              <w:t>выбору)</w:t>
            </w:r>
          </w:p>
          <w:p w14:paraId="4CDC3CDC" w14:textId="77777777" w:rsidR="00782572" w:rsidRPr="00FF01A7" w:rsidRDefault="00782572" w:rsidP="00B5363F">
            <w:pPr>
              <w:tabs>
                <w:tab w:val="left" w:pos="5760"/>
              </w:tabs>
              <w:jc w:val="left"/>
              <w:rPr>
                <w:rFonts w:eastAsia="Times New Roman"/>
              </w:rPr>
            </w:pPr>
            <w:r w:rsidRPr="00FF01A7">
              <w:rPr>
                <w:rFonts w:eastAsia="Times New Roman"/>
                <w:b/>
                <w:bCs/>
              </w:rPr>
              <w:t>(6-7 кл.)</w:t>
            </w:r>
          </w:p>
          <w:p w14:paraId="3817967F" w14:textId="77777777" w:rsidR="00782572" w:rsidRPr="00FF01A7" w:rsidRDefault="00782572" w:rsidP="00B5363F">
            <w:pPr>
              <w:tabs>
                <w:tab w:val="left" w:pos="5760"/>
              </w:tabs>
              <w:jc w:val="center"/>
              <w:rPr>
                <w:rFonts w:eastAsia="Times New Roman"/>
              </w:rPr>
            </w:pPr>
          </w:p>
          <w:p w14:paraId="7BF54E70" w14:textId="77777777" w:rsidR="00782572" w:rsidRPr="00FF01A7" w:rsidRDefault="00782572" w:rsidP="00B5363F">
            <w:pPr>
              <w:tabs>
                <w:tab w:val="left" w:pos="5760"/>
              </w:tabs>
              <w:jc w:val="left"/>
              <w:rPr>
                <w:rFonts w:eastAsia="Times New Roman"/>
                <w:b/>
                <w:bCs/>
                <w:i/>
                <w:iCs/>
              </w:rPr>
            </w:pPr>
            <w:r w:rsidRPr="00FF01A7">
              <w:rPr>
                <w:rFonts w:eastAsia="Times New Roman"/>
                <w:b/>
                <w:bCs/>
              </w:rPr>
              <w:t>Ж-Б. Мольер</w:t>
            </w:r>
            <w:r w:rsidRPr="00FF01A7">
              <w:rPr>
                <w:rFonts w:eastAsia="Times New Roman"/>
                <w:i/>
                <w:iCs/>
              </w:rPr>
              <w:t xml:space="preserve"> Комедии</w:t>
            </w:r>
          </w:p>
          <w:p w14:paraId="0CCF29C2" w14:textId="77777777" w:rsidR="00782572" w:rsidRPr="00FF01A7" w:rsidRDefault="00782572" w:rsidP="00B5363F">
            <w:pPr>
              <w:tabs>
                <w:tab w:val="left" w:pos="5760"/>
              </w:tabs>
              <w:jc w:val="left"/>
              <w:rPr>
                <w:rFonts w:eastAsia="Times New Roman"/>
                <w:i/>
                <w:iCs/>
              </w:rPr>
            </w:pPr>
            <w:r w:rsidRPr="00FF01A7">
              <w:rPr>
                <w:rFonts w:eastAsia="Times New Roman"/>
                <w:b/>
                <w:bCs/>
                <w:i/>
                <w:iCs/>
              </w:rPr>
              <w:t xml:space="preserve">- 1 по выбору, например: </w:t>
            </w:r>
            <w:r w:rsidRPr="00FF01A7">
              <w:rPr>
                <w:rFonts w:eastAsia="Times New Roman"/>
                <w:i/>
                <w:iCs/>
              </w:rPr>
              <w:t>«Тартюф, или Обманщик» (1664),«Мещанин во дворянстве» (1670).</w:t>
            </w:r>
          </w:p>
          <w:p w14:paraId="0281AFC0" w14:textId="77777777" w:rsidR="00782572" w:rsidRPr="00FF01A7" w:rsidRDefault="00782572" w:rsidP="00B5363F">
            <w:pPr>
              <w:tabs>
                <w:tab w:val="left" w:pos="5760"/>
              </w:tabs>
              <w:jc w:val="left"/>
              <w:rPr>
                <w:rFonts w:eastAsia="Times New Roman"/>
                <w:b/>
                <w:bCs/>
              </w:rPr>
            </w:pPr>
            <w:r w:rsidRPr="00FF01A7">
              <w:rPr>
                <w:rFonts w:eastAsia="Times New Roman"/>
                <w:b/>
                <w:bCs/>
              </w:rPr>
              <w:t>(8-9 кл.)</w:t>
            </w:r>
          </w:p>
          <w:p w14:paraId="44401C09" w14:textId="77777777" w:rsidR="00782572" w:rsidRPr="00FF01A7" w:rsidRDefault="00782572" w:rsidP="00B5363F">
            <w:pPr>
              <w:tabs>
                <w:tab w:val="left" w:pos="5760"/>
              </w:tabs>
              <w:jc w:val="center"/>
              <w:rPr>
                <w:rFonts w:eastAsia="Times New Roman"/>
                <w:i/>
                <w:iCs/>
              </w:rPr>
            </w:pPr>
          </w:p>
          <w:p w14:paraId="6A806374" w14:textId="77777777" w:rsidR="00782572" w:rsidRPr="00FF01A7" w:rsidRDefault="00782572" w:rsidP="00B5363F">
            <w:pPr>
              <w:tabs>
                <w:tab w:val="left" w:pos="5760"/>
              </w:tabs>
              <w:jc w:val="left"/>
              <w:rPr>
                <w:rFonts w:eastAsia="Times New Roman"/>
                <w:b/>
                <w:bCs/>
                <w:i/>
                <w:iCs/>
              </w:rPr>
            </w:pPr>
            <w:r w:rsidRPr="00FF01A7">
              <w:rPr>
                <w:rFonts w:eastAsia="Times New Roman"/>
                <w:b/>
                <w:bCs/>
              </w:rPr>
              <w:t xml:space="preserve">И.-В. Гете </w:t>
            </w:r>
            <w:r w:rsidRPr="00FF01A7">
              <w:rPr>
                <w:rFonts w:eastAsia="Times New Roman"/>
                <w:i/>
                <w:iCs/>
              </w:rPr>
              <w:t>«Фауст» (1774 – 1832)</w:t>
            </w:r>
            <w:r w:rsidRPr="00FF01A7">
              <w:rPr>
                <w:rFonts w:eastAsia="Times New Roman"/>
                <w:b/>
                <w:bCs/>
                <w:i/>
                <w:iCs/>
              </w:rPr>
              <w:t xml:space="preserve"> (фрагменты по выбору) </w:t>
            </w:r>
          </w:p>
          <w:p w14:paraId="5A745658" w14:textId="77777777" w:rsidR="00782572" w:rsidRPr="00FF01A7" w:rsidRDefault="00782572" w:rsidP="00B5363F">
            <w:pPr>
              <w:tabs>
                <w:tab w:val="left" w:pos="5760"/>
              </w:tabs>
              <w:jc w:val="left"/>
              <w:rPr>
                <w:rFonts w:eastAsia="Times New Roman"/>
                <w:b/>
                <w:bCs/>
              </w:rPr>
            </w:pPr>
            <w:r w:rsidRPr="00FF01A7">
              <w:rPr>
                <w:rFonts w:eastAsia="Times New Roman"/>
                <w:b/>
                <w:bCs/>
              </w:rPr>
              <w:t>( 9-10 кл.)</w:t>
            </w:r>
          </w:p>
          <w:p w14:paraId="3C215BD0" w14:textId="77777777" w:rsidR="00782572" w:rsidRPr="00FF01A7" w:rsidRDefault="00782572" w:rsidP="00B5363F">
            <w:pPr>
              <w:tabs>
                <w:tab w:val="left" w:pos="5760"/>
              </w:tabs>
              <w:jc w:val="left"/>
              <w:rPr>
                <w:rFonts w:eastAsia="Times New Roman"/>
              </w:rPr>
            </w:pPr>
          </w:p>
          <w:p w14:paraId="66CC1F57" w14:textId="77777777" w:rsidR="00782572" w:rsidRPr="00FF01A7" w:rsidRDefault="00782572" w:rsidP="00B5363F">
            <w:pPr>
              <w:tabs>
                <w:tab w:val="left" w:pos="5760"/>
              </w:tabs>
              <w:jc w:val="left"/>
              <w:rPr>
                <w:rFonts w:eastAsia="Times New Roman"/>
                <w:b/>
                <w:bCs/>
                <w:i/>
                <w:iCs/>
              </w:rPr>
            </w:pPr>
            <w:r w:rsidRPr="00FF01A7">
              <w:rPr>
                <w:rFonts w:eastAsia="Times New Roman"/>
                <w:b/>
                <w:bCs/>
              </w:rPr>
              <w:t>Г.Х.Андерсен</w:t>
            </w:r>
            <w:r w:rsidRPr="00FF01A7">
              <w:rPr>
                <w:rFonts w:eastAsia="Times New Roman"/>
                <w:i/>
                <w:iCs/>
              </w:rPr>
              <w:t>Сказки</w:t>
            </w:r>
          </w:p>
          <w:p w14:paraId="3FDB3235" w14:textId="77777777" w:rsidR="00782572" w:rsidRPr="00FF01A7" w:rsidRDefault="00782572" w:rsidP="00B5363F">
            <w:pPr>
              <w:tabs>
                <w:tab w:val="left" w:pos="5760"/>
              </w:tabs>
              <w:jc w:val="left"/>
              <w:rPr>
                <w:rFonts w:eastAsia="Times New Roman"/>
                <w:i/>
                <w:iCs/>
              </w:rPr>
            </w:pPr>
            <w:r w:rsidRPr="00FF01A7">
              <w:rPr>
                <w:rFonts w:eastAsia="Times New Roman"/>
                <w:b/>
                <w:bCs/>
                <w:i/>
                <w:iCs/>
              </w:rPr>
              <w:t xml:space="preserve">- 1 по выбору, например: </w:t>
            </w:r>
            <w:r w:rsidRPr="00FF01A7">
              <w:rPr>
                <w:rFonts w:eastAsia="Times New Roman"/>
                <w:i/>
                <w:iCs/>
              </w:rPr>
              <w:t>«Стойкий оловянный солдатик» (1838), «Гадкий утенок» (1843).</w:t>
            </w:r>
          </w:p>
          <w:p w14:paraId="572200C8" w14:textId="77777777" w:rsidR="00782572" w:rsidRPr="00FF01A7" w:rsidRDefault="00782572" w:rsidP="00B5363F">
            <w:pPr>
              <w:tabs>
                <w:tab w:val="left" w:pos="5760"/>
              </w:tabs>
              <w:jc w:val="left"/>
              <w:rPr>
                <w:rFonts w:eastAsia="Times New Roman"/>
                <w:b/>
                <w:bCs/>
              </w:rPr>
            </w:pPr>
            <w:r w:rsidRPr="00FF01A7">
              <w:rPr>
                <w:rFonts w:eastAsia="Times New Roman"/>
                <w:b/>
                <w:bCs/>
              </w:rPr>
              <w:t xml:space="preserve">(5 кл.) </w:t>
            </w:r>
          </w:p>
          <w:p w14:paraId="4E84D737" w14:textId="77777777" w:rsidR="00782572" w:rsidRPr="00FF01A7" w:rsidRDefault="00782572" w:rsidP="00B5363F">
            <w:pPr>
              <w:tabs>
                <w:tab w:val="left" w:pos="5760"/>
              </w:tabs>
              <w:jc w:val="center"/>
              <w:rPr>
                <w:rFonts w:eastAsia="Times New Roman"/>
              </w:rPr>
            </w:pPr>
          </w:p>
          <w:p w14:paraId="59413BA9" w14:textId="77777777" w:rsidR="00782572" w:rsidRPr="00FF01A7" w:rsidRDefault="00782572" w:rsidP="00B5363F">
            <w:pPr>
              <w:tabs>
                <w:tab w:val="left" w:pos="5760"/>
              </w:tabs>
              <w:jc w:val="left"/>
              <w:rPr>
                <w:rFonts w:eastAsia="Times New Roman"/>
                <w:b/>
                <w:bCs/>
              </w:rPr>
            </w:pPr>
            <w:r w:rsidRPr="00FF01A7">
              <w:rPr>
                <w:rFonts w:eastAsia="Times New Roman"/>
                <w:b/>
                <w:bCs/>
              </w:rPr>
              <w:t xml:space="preserve">Дж. Г. Байрон </w:t>
            </w:r>
          </w:p>
          <w:p w14:paraId="369AA4B4" w14:textId="77777777" w:rsidR="00782572" w:rsidRPr="00FF01A7" w:rsidRDefault="00782572" w:rsidP="00B5363F">
            <w:pPr>
              <w:jc w:val="left"/>
              <w:rPr>
                <w:rFonts w:eastAsia="Times New Roman"/>
                <w:i/>
                <w:iCs/>
              </w:rPr>
            </w:pPr>
            <w:r w:rsidRPr="00FF01A7">
              <w:rPr>
                <w:rFonts w:eastAsia="Times New Roman"/>
                <w:b/>
                <w:bCs/>
                <w:i/>
                <w:iCs/>
              </w:rPr>
              <w:t>- 1 стихотворение по выбору, например</w:t>
            </w:r>
            <w:r w:rsidRPr="00FF01A7">
              <w:rPr>
                <w:rFonts w:eastAsia="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65AD4CDA" w14:textId="77777777" w:rsidR="00782572" w:rsidRPr="00FF01A7" w:rsidRDefault="00782572" w:rsidP="00B5363F">
            <w:pPr>
              <w:tabs>
                <w:tab w:val="left" w:pos="5760"/>
              </w:tabs>
              <w:jc w:val="left"/>
              <w:rPr>
                <w:rFonts w:eastAsia="Times New Roman"/>
                <w:i/>
                <w:iCs/>
              </w:rPr>
            </w:pPr>
            <w:r w:rsidRPr="00FF01A7">
              <w:rPr>
                <w:rFonts w:eastAsia="Times New Roman"/>
                <w:b/>
                <w:bCs/>
                <w:i/>
                <w:iCs/>
              </w:rPr>
              <w:t xml:space="preserve">- фрагменты одной из поэм по выбору, например: </w:t>
            </w:r>
            <w:r w:rsidRPr="00FF01A7">
              <w:rPr>
                <w:rFonts w:eastAsia="Times New Roman"/>
                <w:i/>
                <w:iCs/>
              </w:rPr>
              <w:t xml:space="preserve">«Паломничество Чайльд Гарольда» (1809 – 1811) (пер. В. Левика). </w:t>
            </w:r>
          </w:p>
          <w:p w14:paraId="446A41A1" w14:textId="77777777" w:rsidR="00782572" w:rsidRPr="00FF01A7" w:rsidRDefault="00782572" w:rsidP="00B5363F">
            <w:pPr>
              <w:jc w:val="left"/>
              <w:rPr>
                <w:rFonts w:eastAsia="Times New Roman"/>
                <w:b/>
                <w:bCs/>
              </w:rPr>
            </w:pPr>
            <w:r w:rsidRPr="00FF01A7">
              <w:rPr>
                <w:rFonts w:eastAsia="Times New Roman"/>
                <w:b/>
                <w:bCs/>
              </w:rPr>
              <w:t>(9 кл.)</w:t>
            </w:r>
          </w:p>
          <w:p w14:paraId="3B648FAF" w14:textId="77777777" w:rsidR="00782572" w:rsidRPr="00FF01A7" w:rsidRDefault="00782572" w:rsidP="00B5363F">
            <w:pPr>
              <w:tabs>
                <w:tab w:val="left" w:pos="5760"/>
              </w:tabs>
              <w:jc w:val="left"/>
              <w:rPr>
                <w:rFonts w:eastAsia="Times New Roman"/>
                <w:i/>
                <w:iCs/>
              </w:rPr>
            </w:pPr>
          </w:p>
          <w:p w14:paraId="1BE91062" w14:textId="77777777" w:rsidR="00782572" w:rsidRPr="00FF01A7" w:rsidRDefault="00782572" w:rsidP="00B5363F">
            <w:pPr>
              <w:pStyle w:val="aff2"/>
              <w:tabs>
                <w:tab w:val="left" w:pos="5760"/>
              </w:tabs>
              <w:spacing w:before="0" w:beforeAutospacing="0" w:after="0" w:afterAutospacing="0"/>
              <w:rPr>
                <w:b/>
                <w:bCs/>
                <w:i/>
                <w:iCs/>
                <w:sz w:val="20"/>
                <w:szCs w:val="20"/>
              </w:rPr>
            </w:pPr>
          </w:p>
        </w:tc>
        <w:tc>
          <w:tcPr>
            <w:tcW w:w="1660" w:type="pct"/>
          </w:tcPr>
          <w:p w14:paraId="572630FA" w14:textId="77777777" w:rsidR="00782572" w:rsidRPr="00FF01A7" w:rsidRDefault="00782572" w:rsidP="00B5363F">
            <w:pPr>
              <w:jc w:val="left"/>
              <w:rPr>
                <w:rFonts w:eastAsia="Times New Roman"/>
                <w:i/>
                <w:iCs/>
              </w:rPr>
            </w:pPr>
            <w:r w:rsidRPr="00FF01A7">
              <w:rPr>
                <w:rFonts w:eastAsia="Times New Roman"/>
                <w:i/>
                <w:iCs/>
              </w:rPr>
              <w:lastRenderedPageBreak/>
              <w:t>Зарубежная сказочная и фантастическая проза, например:</w:t>
            </w:r>
          </w:p>
          <w:p w14:paraId="6F31DB8E" w14:textId="77777777" w:rsidR="00782572" w:rsidRPr="00FF01A7" w:rsidRDefault="00782572" w:rsidP="00B5363F">
            <w:pPr>
              <w:jc w:val="left"/>
              <w:rPr>
                <w:rFonts w:eastAsia="Times New Roman"/>
                <w:b/>
                <w:bCs/>
              </w:rPr>
            </w:pPr>
            <w:r w:rsidRPr="00FF01A7">
              <w:rPr>
                <w:rFonts w:eastAsia="Times New Roman"/>
                <w:b/>
                <w:bCs/>
              </w:rPr>
              <w:t>Ш.Перро, В.Гауф, Э.Т.А. Гофман, бр.Гримм,</w:t>
            </w:r>
          </w:p>
          <w:p w14:paraId="66C0D6A3" w14:textId="77777777" w:rsidR="00782572" w:rsidRPr="00FF01A7" w:rsidRDefault="00782572" w:rsidP="00B5363F">
            <w:pPr>
              <w:jc w:val="left"/>
              <w:rPr>
                <w:rFonts w:eastAsia="Times New Roman"/>
              </w:rPr>
            </w:pPr>
            <w:r w:rsidRPr="00FF01A7">
              <w:rPr>
                <w:rFonts w:eastAsia="Times New Roman"/>
                <w:b/>
                <w:bCs/>
              </w:rPr>
              <w:t xml:space="preserve">Л.Кэрролл, Л.Ф.Баум, Д.М. Барри, Дж.Родари, М.Энде, </w:t>
            </w:r>
            <w:r w:rsidRPr="00FF01A7">
              <w:rPr>
                <w:rFonts w:eastAsia="Times New Roman"/>
                <w:b/>
                <w:bCs/>
              </w:rPr>
              <w:lastRenderedPageBreak/>
              <w:t>Дж.Р.Р.Толкиен, К.Льюис</w:t>
            </w:r>
            <w:r w:rsidRPr="00FF01A7">
              <w:rPr>
                <w:rFonts w:eastAsia="Times New Roman"/>
              </w:rPr>
              <w:t xml:space="preserve"> и др.</w:t>
            </w:r>
          </w:p>
          <w:p w14:paraId="0EF71564" w14:textId="77777777" w:rsidR="00782572" w:rsidRPr="00FF01A7" w:rsidRDefault="00782572" w:rsidP="00B5363F">
            <w:pPr>
              <w:keepNext/>
              <w:keepLines/>
              <w:pBdr>
                <w:left w:val="single" w:sz="4" w:space="0" w:color="auto"/>
                <w:bottom w:val="single" w:sz="4" w:space="0" w:color="auto"/>
                <w:right w:val="single" w:sz="4" w:space="0" w:color="auto"/>
              </w:pBdr>
              <w:shd w:val="clear" w:color="000000" w:fill="D8D8D8"/>
              <w:jc w:val="center"/>
              <w:textAlignment w:val="top"/>
              <w:outlineLvl w:val="7"/>
              <w:rPr>
                <w:rFonts w:eastAsia="Times New Roman"/>
                <w:b/>
                <w:bCs/>
              </w:rPr>
            </w:pPr>
            <w:r w:rsidRPr="00FF01A7">
              <w:rPr>
                <w:rFonts w:eastAsia="Times New Roman"/>
                <w:b/>
                <w:bCs/>
              </w:rPr>
              <w:t>(2-3 произведения по выбору, 5-6 кл.)</w:t>
            </w:r>
          </w:p>
          <w:p w14:paraId="37FC5F91" w14:textId="77777777" w:rsidR="00782572" w:rsidRPr="00FF01A7" w:rsidRDefault="00782572" w:rsidP="00B5363F">
            <w:pPr>
              <w:tabs>
                <w:tab w:val="left" w:pos="5760"/>
              </w:tabs>
              <w:jc w:val="center"/>
              <w:rPr>
                <w:rFonts w:eastAsia="Times New Roman"/>
                <w:b/>
                <w:bCs/>
              </w:rPr>
            </w:pPr>
          </w:p>
          <w:p w14:paraId="67EB0707" w14:textId="77777777" w:rsidR="00782572" w:rsidRPr="00FF01A7" w:rsidRDefault="00782572" w:rsidP="00B5363F">
            <w:pPr>
              <w:tabs>
                <w:tab w:val="left" w:pos="5760"/>
              </w:tabs>
              <w:jc w:val="center"/>
              <w:rPr>
                <w:rFonts w:eastAsia="Times New Roman"/>
                <w:b/>
                <w:bCs/>
              </w:rPr>
            </w:pPr>
          </w:p>
          <w:p w14:paraId="3E799114" w14:textId="77777777" w:rsidR="00782572" w:rsidRPr="00FF01A7" w:rsidRDefault="00782572" w:rsidP="00B5363F">
            <w:pPr>
              <w:tabs>
                <w:tab w:val="left" w:pos="5760"/>
              </w:tabs>
              <w:jc w:val="center"/>
              <w:rPr>
                <w:rFonts w:eastAsia="Times New Roman"/>
                <w:i/>
                <w:iCs/>
              </w:rPr>
            </w:pPr>
            <w:r w:rsidRPr="00FF01A7">
              <w:rPr>
                <w:rFonts w:eastAsia="Times New Roman"/>
                <w:i/>
                <w:iCs/>
              </w:rPr>
              <w:t xml:space="preserve">Зарубежная новеллистика, например: </w:t>
            </w:r>
          </w:p>
          <w:p w14:paraId="58BF7791" w14:textId="77777777" w:rsidR="00782572" w:rsidRPr="00FF01A7" w:rsidRDefault="00782572" w:rsidP="00B5363F">
            <w:pPr>
              <w:jc w:val="left"/>
              <w:rPr>
                <w:rFonts w:eastAsia="Times New Roman"/>
              </w:rPr>
            </w:pPr>
            <w:r w:rsidRPr="00FF01A7">
              <w:rPr>
                <w:rFonts w:eastAsia="Times New Roman"/>
                <w:b/>
                <w:bCs/>
              </w:rPr>
              <w:t xml:space="preserve">П.Мериме, Э. По, О`Генри, О.Уайльд, А.К.Дойл, Джером К. Джером, У.Сароян, </w:t>
            </w:r>
            <w:r w:rsidRPr="00FF01A7">
              <w:rPr>
                <w:rFonts w:eastAsia="Times New Roman"/>
              </w:rPr>
              <w:t>и др.</w:t>
            </w:r>
          </w:p>
          <w:p w14:paraId="445AE492" w14:textId="77777777" w:rsidR="00782572" w:rsidRPr="00FF01A7" w:rsidRDefault="00782572" w:rsidP="00B5363F">
            <w:pPr>
              <w:jc w:val="left"/>
              <w:rPr>
                <w:rFonts w:eastAsia="Times New Roman"/>
                <w:b/>
                <w:bCs/>
              </w:rPr>
            </w:pPr>
            <w:r w:rsidRPr="00FF01A7">
              <w:rPr>
                <w:rFonts w:eastAsia="Times New Roman"/>
                <w:b/>
                <w:bCs/>
              </w:rPr>
              <w:t>(2-3 произведения по выбору, 7-9 кл.)</w:t>
            </w:r>
          </w:p>
          <w:p w14:paraId="6DFF8848" w14:textId="77777777" w:rsidR="00782572" w:rsidRPr="00FF01A7" w:rsidRDefault="00782572" w:rsidP="00B5363F">
            <w:pPr>
              <w:tabs>
                <w:tab w:val="left" w:pos="5760"/>
              </w:tabs>
              <w:jc w:val="center"/>
              <w:rPr>
                <w:rFonts w:eastAsia="Times New Roman"/>
                <w:b/>
                <w:bCs/>
                <w:i/>
                <w:iCs/>
              </w:rPr>
            </w:pPr>
          </w:p>
          <w:p w14:paraId="7F1C2ACA" w14:textId="77777777" w:rsidR="00782572" w:rsidRPr="00FF01A7" w:rsidRDefault="00782572" w:rsidP="00B5363F">
            <w:pPr>
              <w:jc w:val="center"/>
              <w:rPr>
                <w:rFonts w:eastAsia="Times New Roman"/>
              </w:rPr>
            </w:pPr>
            <w:r w:rsidRPr="00FF01A7">
              <w:rPr>
                <w:rFonts w:eastAsia="Times New Roman"/>
                <w:i/>
                <w:iCs/>
              </w:rPr>
              <w:t xml:space="preserve">Зарубежная романистика </w:t>
            </w:r>
            <w:r w:rsidRPr="00FF01A7">
              <w:rPr>
                <w:rFonts w:eastAsia="Times New Roman"/>
                <w:i/>
                <w:iCs/>
                <w:lang w:val="en-US"/>
              </w:rPr>
              <w:t>XIX</w:t>
            </w:r>
            <w:r w:rsidRPr="00FF01A7">
              <w:rPr>
                <w:rFonts w:eastAsia="Times New Roman"/>
              </w:rPr>
              <w:t xml:space="preserve">– </w:t>
            </w:r>
            <w:r w:rsidRPr="00FF01A7">
              <w:rPr>
                <w:rFonts w:eastAsia="Times New Roman"/>
                <w:i/>
                <w:iCs/>
              </w:rPr>
              <w:t>ХХ века, например</w:t>
            </w:r>
            <w:r w:rsidRPr="00FF01A7">
              <w:rPr>
                <w:rFonts w:eastAsia="Times New Roman"/>
              </w:rPr>
              <w:t>:</w:t>
            </w:r>
          </w:p>
          <w:p w14:paraId="76A2724D" w14:textId="77777777" w:rsidR="00782572" w:rsidRPr="00FF01A7" w:rsidRDefault="00782572" w:rsidP="00B5363F">
            <w:pPr>
              <w:jc w:val="left"/>
              <w:rPr>
                <w:rFonts w:eastAsia="Times New Roman"/>
              </w:rPr>
            </w:pPr>
            <w:r w:rsidRPr="00FF01A7">
              <w:rPr>
                <w:rFonts w:eastAsia="Times New Roman"/>
                <w:b/>
                <w:bCs/>
              </w:rPr>
              <w:t xml:space="preserve">А.Дюма, В.Скотт, В.Гюго, Ч.Диккенс, М.Рид, Ж.Верн, Г.Уэллс, Э.М.Ремарк </w:t>
            </w:r>
            <w:r w:rsidRPr="00FF01A7">
              <w:rPr>
                <w:rFonts w:eastAsia="Times New Roman"/>
              </w:rPr>
              <w:t xml:space="preserve"> и др.</w:t>
            </w:r>
          </w:p>
          <w:p w14:paraId="5107FBF7" w14:textId="77777777" w:rsidR="00782572" w:rsidRPr="00FF01A7" w:rsidRDefault="00782572" w:rsidP="00B5363F">
            <w:pPr>
              <w:jc w:val="left"/>
              <w:rPr>
                <w:rFonts w:eastAsia="Times New Roman"/>
                <w:b/>
                <w:bCs/>
              </w:rPr>
            </w:pPr>
            <w:r w:rsidRPr="00FF01A7">
              <w:rPr>
                <w:rFonts w:eastAsia="Times New Roman"/>
                <w:b/>
                <w:bCs/>
              </w:rPr>
              <w:t>(1-2 романа по выбору, 7-9 кл)</w:t>
            </w:r>
          </w:p>
          <w:p w14:paraId="3A5A26A5" w14:textId="77777777" w:rsidR="00782572" w:rsidRPr="00FF01A7" w:rsidRDefault="00782572" w:rsidP="00B5363F">
            <w:pPr>
              <w:tabs>
                <w:tab w:val="left" w:pos="5760"/>
              </w:tabs>
              <w:jc w:val="center"/>
              <w:rPr>
                <w:rFonts w:eastAsia="Times New Roman"/>
                <w:b/>
                <w:bCs/>
                <w:i/>
                <w:iCs/>
              </w:rPr>
            </w:pPr>
          </w:p>
          <w:p w14:paraId="2F8961B5" w14:textId="77777777" w:rsidR="00782572" w:rsidRPr="00FF01A7" w:rsidRDefault="00782572" w:rsidP="00B5363F">
            <w:pPr>
              <w:tabs>
                <w:tab w:val="left" w:pos="5760"/>
              </w:tabs>
              <w:jc w:val="center"/>
              <w:rPr>
                <w:rFonts w:eastAsia="Times New Roman"/>
                <w:i/>
                <w:iCs/>
              </w:rPr>
            </w:pPr>
            <w:r w:rsidRPr="00FF01A7">
              <w:rPr>
                <w:rFonts w:eastAsia="Times New Roman"/>
                <w:i/>
                <w:iCs/>
              </w:rPr>
              <w:t>Зарубежная проза о детях и подростках, например:</w:t>
            </w:r>
          </w:p>
          <w:p w14:paraId="44762775" w14:textId="77777777" w:rsidR="00782572" w:rsidRPr="00FF01A7" w:rsidRDefault="00782572" w:rsidP="00B5363F">
            <w:pPr>
              <w:jc w:val="left"/>
              <w:rPr>
                <w:rFonts w:eastAsia="Times New Roman"/>
                <w:b/>
                <w:bCs/>
              </w:rPr>
            </w:pPr>
            <w:r w:rsidRPr="00FF01A7">
              <w:rPr>
                <w:rFonts w:eastAsia="Times New Roman"/>
                <w:b/>
                <w:bCs/>
              </w:rPr>
              <w:t xml:space="preserve">М.Твен, Ф.Х.Бернетт, Л.М.Монтгомери, А.де Сент-Экзюпери, А.Линдгрен, Я.Корчак,  Харпер Ли, У.Голдинг, Р.Брэдбери, Д.Сэлинджер, П.Гэллико, Э.Портер,  К.Патерсон, Б.Кауфман, </w:t>
            </w:r>
            <w:r w:rsidRPr="00FF01A7">
              <w:rPr>
                <w:rFonts w:eastAsia="Times New Roman"/>
              </w:rPr>
              <w:t>и др.</w:t>
            </w:r>
          </w:p>
          <w:p w14:paraId="03D49105" w14:textId="77777777" w:rsidR="00782572" w:rsidRPr="00FF01A7" w:rsidRDefault="00782572" w:rsidP="00B5363F">
            <w:pPr>
              <w:jc w:val="left"/>
              <w:rPr>
                <w:rFonts w:eastAsia="Times New Roman"/>
                <w:b/>
                <w:bCs/>
              </w:rPr>
            </w:pPr>
            <w:r w:rsidRPr="00FF01A7">
              <w:rPr>
                <w:rFonts w:eastAsia="Times New Roman"/>
                <w:b/>
                <w:bCs/>
              </w:rPr>
              <w:t xml:space="preserve">(2 произведения по выбору, </w:t>
            </w:r>
          </w:p>
          <w:p w14:paraId="0CCC144F" w14:textId="77777777" w:rsidR="00782572" w:rsidRPr="00FF01A7" w:rsidRDefault="00782572" w:rsidP="00B5363F">
            <w:pPr>
              <w:jc w:val="left"/>
              <w:rPr>
                <w:rFonts w:eastAsia="Times New Roman"/>
                <w:b/>
                <w:bCs/>
              </w:rPr>
            </w:pPr>
            <w:r w:rsidRPr="00FF01A7">
              <w:rPr>
                <w:rFonts w:eastAsia="Times New Roman"/>
                <w:b/>
                <w:bCs/>
              </w:rPr>
              <w:t>5-9 кл.)</w:t>
            </w:r>
          </w:p>
          <w:p w14:paraId="0C33C39D" w14:textId="77777777" w:rsidR="00782572" w:rsidRPr="00FF01A7" w:rsidRDefault="00782572" w:rsidP="00B5363F">
            <w:pPr>
              <w:tabs>
                <w:tab w:val="left" w:pos="5760"/>
              </w:tabs>
              <w:jc w:val="center"/>
              <w:rPr>
                <w:rFonts w:eastAsia="Times New Roman"/>
              </w:rPr>
            </w:pPr>
          </w:p>
          <w:p w14:paraId="38E41841" w14:textId="77777777" w:rsidR="00782572" w:rsidRPr="00FF01A7" w:rsidRDefault="00782572" w:rsidP="00B5363F">
            <w:pPr>
              <w:tabs>
                <w:tab w:val="left" w:pos="5760"/>
              </w:tabs>
              <w:jc w:val="center"/>
              <w:rPr>
                <w:rFonts w:eastAsia="Times New Roman"/>
                <w:i/>
                <w:iCs/>
              </w:rPr>
            </w:pPr>
            <w:r w:rsidRPr="00FF01A7">
              <w:rPr>
                <w:rFonts w:eastAsia="Times New Roman"/>
                <w:i/>
                <w:iCs/>
              </w:rPr>
              <w:t>Зарубежная проза о животных и взаимоотношениях человека и природы, например:</w:t>
            </w:r>
          </w:p>
          <w:p w14:paraId="218354A0" w14:textId="77777777" w:rsidR="00782572" w:rsidRPr="00FF01A7" w:rsidRDefault="00782572" w:rsidP="00B5363F">
            <w:pPr>
              <w:jc w:val="left"/>
              <w:rPr>
                <w:rFonts w:eastAsia="Times New Roman"/>
                <w:b/>
                <w:bCs/>
              </w:rPr>
            </w:pPr>
            <w:r w:rsidRPr="00FF01A7">
              <w:rPr>
                <w:rFonts w:eastAsia="Times New Roman"/>
                <w:b/>
                <w:bCs/>
              </w:rPr>
              <w:t>Р.Киплинг, Дж.Лондон,</w:t>
            </w:r>
          </w:p>
          <w:p w14:paraId="46523DE4" w14:textId="77777777" w:rsidR="00782572" w:rsidRPr="00FF01A7" w:rsidRDefault="00782572" w:rsidP="00B5363F">
            <w:pPr>
              <w:jc w:val="left"/>
              <w:rPr>
                <w:rFonts w:eastAsia="Times New Roman"/>
              </w:rPr>
            </w:pPr>
            <w:r w:rsidRPr="00FF01A7">
              <w:rPr>
                <w:rFonts w:eastAsia="Times New Roman"/>
                <w:b/>
                <w:bCs/>
              </w:rPr>
              <w:t>Э.Сетон-Томпсон, Дж.Дарелл</w:t>
            </w:r>
            <w:r w:rsidRPr="00FF01A7">
              <w:rPr>
                <w:rFonts w:eastAsia="Times New Roman"/>
              </w:rPr>
              <w:t xml:space="preserve"> и др.</w:t>
            </w:r>
          </w:p>
          <w:p w14:paraId="5C1D1D68" w14:textId="77777777" w:rsidR="00782572" w:rsidRPr="00FF01A7" w:rsidRDefault="00782572" w:rsidP="00B5363F">
            <w:pPr>
              <w:jc w:val="left"/>
              <w:rPr>
                <w:rFonts w:eastAsia="Times New Roman"/>
                <w:b/>
                <w:bCs/>
              </w:rPr>
            </w:pPr>
            <w:r w:rsidRPr="00FF01A7">
              <w:rPr>
                <w:rFonts w:eastAsia="Times New Roman"/>
                <w:b/>
                <w:bCs/>
              </w:rPr>
              <w:t>(1-2 произведения по выбору, 5-7 кл.)</w:t>
            </w:r>
          </w:p>
          <w:p w14:paraId="63FE06DB" w14:textId="77777777" w:rsidR="00782572" w:rsidRPr="00FF01A7" w:rsidRDefault="00782572" w:rsidP="00B5363F">
            <w:pPr>
              <w:tabs>
                <w:tab w:val="left" w:pos="5760"/>
              </w:tabs>
              <w:jc w:val="center"/>
              <w:rPr>
                <w:rFonts w:eastAsia="Times New Roman"/>
                <w:b/>
                <w:bCs/>
              </w:rPr>
            </w:pPr>
          </w:p>
          <w:p w14:paraId="2359E4DD" w14:textId="77777777" w:rsidR="00782572" w:rsidRPr="00FF01A7" w:rsidRDefault="00782572" w:rsidP="00B5363F">
            <w:pPr>
              <w:tabs>
                <w:tab w:val="left" w:pos="5760"/>
              </w:tabs>
              <w:jc w:val="center"/>
              <w:rPr>
                <w:rFonts w:eastAsia="Times New Roman"/>
                <w:i/>
                <w:iCs/>
              </w:rPr>
            </w:pPr>
            <w:r w:rsidRPr="00FF01A7">
              <w:rPr>
                <w:rFonts w:eastAsia="Times New Roman"/>
                <w:i/>
                <w:iCs/>
              </w:rPr>
              <w:t>Современнеая зарубежная проза, например:</w:t>
            </w:r>
          </w:p>
          <w:p w14:paraId="4AADBBF0" w14:textId="77777777" w:rsidR="00782572" w:rsidRPr="00FF01A7" w:rsidRDefault="00782572" w:rsidP="00B5363F">
            <w:pPr>
              <w:jc w:val="left"/>
              <w:rPr>
                <w:rFonts w:eastAsia="Times New Roman"/>
              </w:rPr>
            </w:pPr>
            <w:r w:rsidRPr="00FF01A7">
              <w:rPr>
                <w:rFonts w:eastAsia="Times New Roman"/>
                <w:b/>
                <w:bCs/>
              </w:rPr>
              <w:t>А. Тор, Д. Пеннак, У.Старк, К. ДиКамилло, М.Парр, Г.Шмидт, Д.Гроссман, С.Каста, Э.Файн, Е.Ельчин</w:t>
            </w:r>
            <w:r w:rsidRPr="00FF01A7">
              <w:rPr>
                <w:rFonts w:eastAsia="Times New Roman"/>
              </w:rPr>
              <w:t xml:space="preserve"> и др.</w:t>
            </w:r>
          </w:p>
          <w:p w14:paraId="060FD53C" w14:textId="77777777" w:rsidR="00782572" w:rsidRPr="00FF01A7" w:rsidRDefault="00782572" w:rsidP="00B5363F">
            <w:pPr>
              <w:tabs>
                <w:tab w:val="left" w:pos="5760"/>
              </w:tabs>
              <w:jc w:val="left"/>
              <w:rPr>
                <w:rFonts w:eastAsia="Times New Roman"/>
                <w:b/>
                <w:bCs/>
              </w:rPr>
            </w:pPr>
            <w:r w:rsidRPr="00FF01A7">
              <w:rPr>
                <w:rFonts w:eastAsia="Times New Roman"/>
                <w:b/>
                <w:bCs/>
              </w:rPr>
              <w:t xml:space="preserve">(1 произведение по выбору, </w:t>
            </w:r>
          </w:p>
          <w:p w14:paraId="2874199E" w14:textId="77777777" w:rsidR="00782572" w:rsidRPr="00FF01A7" w:rsidRDefault="00782572" w:rsidP="00B5363F">
            <w:pPr>
              <w:tabs>
                <w:tab w:val="left" w:pos="5760"/>
              </w:tabs>
              <w:jc w:val="left"/>
              <w:rPr>
                <w:rFonts w:eastAsia="Times New Roman"/>
                <w:b/>
                <w:bCs/>
              </w:rPr>
            </w:pPr>
            <w:r w:rsidRPr="00FF01A7">
              <w:rPr>
                <w:rFonts w:eastAsia="Times New Roman"/>
                <w:b/>
                <w:bCs/>
              </w:rPr>
              <w:t>5-8 кл.)</w:t>
            </w:r>
          </w:p>
        </w:tc>
      </w:tr>
    </w:tbl>
    <w:p w14:paraId="01A31D20" w14:textId="77777777" w:rsidR="00782572" w:rsidRPr="00FF01A7" w:rsidRDefault="00782572" w:rsidP="00B5363F">
      <w:pPr>
        <w:ind w:firstLine="708"/>
        <w:rPr>
          <w:rFonts w:eastAsia="Times New Roman"/>
          <w:b/>
          <w:bCs/>
          <w:i/>
          <w:iCs/>
        </w:rPr>
      </w:pPr>
      <w:r w:rsidRPr="00FF01A7">
        <w:rPr>
          <w:rFonts w:eastAsia="Times New Roman"/>
          <w:b/>
          <w:bCs/>
          <w:i/>
          <w:iCs/>
        </w:rPr>
        <w:lastRenderedPageBreak/>
        <w:t>При составлении рабочих программ следует учесть:</w:t>
      </w:r>
    </w:p>
    <w:p w14:paraId="69A0FAD6" w14:textId="77777777" w:rsidR="00782572" w:rsidRPr="00FF01A7" w:rsidRDefault="00782572" w:rsidP="002E27FB">
      <w:pPr>
        <w:pStyle w:val="ListParagraph2"/>
        <w:numPr>
          <w:ilvl w:val="0"/>
          <w:numId w:val="207"/>
        </w:numPr>
        <w:tabs>
          <w:tab w:val="left" w:pos="1080"/>
        </w:tab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5FC3D602" w14:textId="77777777" w:rsidR="00782572" w:rsidRPr="00FF01A7" w:rsidRDefault="00782572" w:rsidP="002E27FB">
      <w:pPr>
        <w:pStyle w:val="ListParagraph2"/>
        <w:numPr>
          <w:ilvl w:val="0"/>
          <w:numId w:val="207"/>
        </w:numPr>
        <w:tabs>
          <w:tab w:val="left" w:pos="1080"/>
        </w:tab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76F5F01A" w14:textId="77777777" w:rsidR="00782572" w:rsidRPr="00FF01A7" w:rsidRDefault="00782572" w:rsidP="00B5363F">
      <w:pPr>
        <w:ind w:firstLine="709"/>
        <w:rPr>
          <w:rFonts w:eastAsia="Times New Roman"/>
        </w:rPr>
      </w:pPr>
      <w:r w:rsidRPr="00FF01A7">
        <w:rPr>
          <w:rFonts w:eastAsia="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54090C6E" w14:textId="77777777" w:rsidR="00782572" w:rsidRPr="00FF01A7" w:rsidRDefault="00782572" w:rsidP="00B5363F">
      <w:pPr>
        <w:ind w:firstLine="709"/>
        <w:rPr>
          <w:rFonts w:eastAsia="Times New Roman"/>
        </w:rPr>
      </w:pPr>
      <w:r w:rsidRPr="00FF01A7">
        <w:rPr>
          <w:rFonts w:eastAsia="Times New Roman"/>
        </w:rPr>
        <w:t xml:space="preserve">При составлении программ, возможно, использовать </w:t>
      </w:r>
      <w:r w:rsidRPr="00FF01A7">
        <w:rPr>
          <w:rFonts w:eastAsia="Times New Roman"/>
          <w:b/>
          <w:bCs/>
        </w:rPr>
        <w:t>жанрово-тематические блоки</w:t>
      </w:r>
      <w:r w:rsidRPr="00FF01A7">
        <w:rPr>
          <w:rFonts w:eastAsia="Times New Roman"/>
        </w:rPr>
        <w:t xml:space="preserve">, хорошо зарекомендовавшие себя на практике. </w:t>
      </w:r>
    </w:p>
    <w:p w14:paraId="7A2EC2E1"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r w:rsidRPr="00FF01A7">
        <w:rPr>
          <w:rFonts w:ascii="Times New Roman" w:hAnsi="Times New Roman" w:cs="Times New Roman"/>
          <w:sz w:val="20"/>
          <w:szCs w:val="20"/>
        </w:rPr>
        <w:lastRenderedPageBreak/>
        <w:t>Основные теоретико-литературные понятия, требующие освоения в основной школе</w:t>
      </w:r>
    </w:p>
    <w:p w14:paraId="6EF739A8" w14:textId="77777777" w:rsidR="00782572" w:rsidRPr="00FF01A7" w:rsidRDefault="00782572" w:rsidP="002E27FB">
      <w:pPr>
        <w:widowControl/>
        <w:numPr>
          <w:ilvl w:val="0"/>
          <w:numId w:val="206"/>
        </w:numPr>
        <w:tabs>
          <w:tab w:val="left" w:pos="1080"/>
        </w:tabs>
        <w:suppressAutoHyphens/>
        <w:ind w:left="0" w:firstLine="709"/>
        <w:rPr>
          <w:rFonts w:eastAsia="Times New Roman"/>
        </w:rPr>
      </w:pPr>
      <w:r w:rsidRPr="00FF01A7">
        <w:rPr>
          <w:rFonts w:eastAsia="Times New Roman"/>
        </w:rPr>
        <w:t xml:space="preserve">Художественная литература как искусство слова. Художественный образ. </w:t>
      </w:r>
    </w:p>
    <w:p w14:paraId="1D6BCF0E" w14:textId="77777777" w:rsidR="00782572" w:rsidRPr="00FF01A7" w:rsidRDefault="00782572" w:rsidP="002E27FB">
      <w:pPr>
        <w:widowControl/>
        <w:numPr>
          <w:ilvl w:val="0"/>
          <w:numId w:val="206"/>
        </w:numPr>
        <w:tabs>
          <w:tab w:val="left" w:pos="1080"/>
        </w:tabs>
        <w:suppressAutoHyphens/>
        <w:ind w:left="0" w:firstLine="709"/>
        <w:rPr>
          <w:rFonts w:eastAsia="Times New Roman"/>
        </w:rPr>
      </w:pPr>
      <w:r w:rsidRPr="00FF01A7">
        <w:rPr>
          <w:rFonts w:eastAsia="Times New Roman"/>
        </w:rPr>
        <w:t>Устное народное творчество. Жанры фольклора. Миф и фольклор.</w:t>
      </w:r>
    </w:p>
    <w:p w14:paraId="4BF30AA7" w14:textId="77777777" w:rsidR="00782572" w:rsidRPr="00FF01A7" w:rsidRDefault="00782572" w:rsidP="002E27FB">
      <w:pPr>
        <w:widowControl/>
        <w:numPr>
          <w:ilvl w:val="0"/>
          <w:numId w:val="206"/>
        </w:numPr>
        <w:tabs>
          <w:tab w:val="left" w:pos="1080"/>
        </w:tabs>
        <w:suppressAutoHyphens/>
        <w:ind w:left="0" w:firstLine="709"/>
        <w:rPr>
          <w:rFonts w:eastAsia="Times New Roman"/>
        </w:rPr>
      </w:pPr>
      <w:r w:rsidRPr="00FF01A7">
        <w:rPr>
          <w:rFonts w:eastAsia="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45EC75D8" w14:textId="77777777" w:rsidR="00782572" w:rsidRPr="00FF01A7" w:rsidRDefault="00782572" w:rsidP="002E27FB">
      <w:pPr>
        <w:widowControl/>
        <w:numPr>
          <w:ilvl w:val="0"/>
          <w:numId w:val="206"/>
        </w:numPr>
        <w:tabs>
          <w:tab w:val="left" w:pos="1080"/>
        </w:tabs>
        <w:suppressAutoHyphens/>
        <w:ind w:left="0" w:firstLine="709"/>
        <w:rPr>
          <w:rFonts w:eastAsia="Times New Roman"/>
        </w:rPr>
      </w:pPr>
      <w:r w:rsidRPr="00FF01A7">
        <w:rPr>
          <w:rFonts w:eastAsia="Times New Roman"/>
        </w:rPr>
        <w:t>Основные литературные направления: классицизм, сентиментализм, романтизм, реализм, модернизм.</w:t>
      </w:r>
    </w:p>
    <w:p w14:paraId="1B71BCC2" w14:textId="77777777" w:rsidR="00782572" w:rsidRPr="00FF01A7" w:rsidRDefault="00782572" w:rsidP="002E27FB">
      <w:pPr>
        <w:widowControl/>
        <w:numPr>
          <w:ilvl w:val="0"/>
          <w:numId w:val="206"/>
        </w:numPr>
        <w:tabs>
          <w:tab w:val="left" w:pos="1080"/>
        </w:tabs>
        <w:suppressAutoHyphens/>
        <w:ind w:left="0" w:firstLine="709"/>
        <w:rPr>
          <w:rFonts w:eastAsia="Times New Roman"/>
        </w:rPr>
      </w:pPr>
      <w:r w:rsidRPr="00FF01A7">
        <w:rPr>
          <w:rFonts w:eastAsia="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7563176B" w14:textId="77777777" w:rsidR="00782572" w:rsidRPr="00FF01A7" w:rsidRDefault="00782572" w:rsidP="002E27FB">
      <w:pPr>
        <w:widowControl/>
        <w:numPr>
          <w:ilvl w:val="0"/>
          <w:numId w:val="206"/>
        </w:numPr>
        <w:tabs>
          <w:tab w:val="left" w:pos="1080"/>
        </w:tabs>
        <w:suppressAutoHyphens/>
        <w:ind w:left="0" w:firstLine="709"/>
        <w:rPr>
          <w:rFonts w:eastAsia="Times New Roman"/>
        </w:rPr>
      </w:pPr>
      <w:r w:rsidRPr="00FF01A7">
        <w:rPr>
          <w:rFonts w:eastAsia="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758665DE" w14:textId="77777777" w:rsidR="00782572" w:rsidRPr="00FF01A7" w:rsidRDefault="00782572" w:rsidP="002E27FB">
      <w:pPr>
        <w:widowControl/>
        <w:numPr>
          <w:ilvl w:val="0"/>
          <w:numId w:val="206"/>
        </w:numPr>
        <w:tabs>
          <w:tab w:val="left" w:pos="1080"/>
        </w:tabs>
        <w:suppressAutoHyphens/>
        <w:ind w:left="0" w:firstLine="709"/>
        <w:rPr>
          <w:rFonts w:eastAsia="Times New Roman"/>
        </w:rPr>
      </w:pPr>
      <w:r w:rsidRPr="00FF01A7">
        <w:rPr>
          <w:rFonts w:eastAsia="Times New Roman"/>
        </w:rPr>
        <w:t xml:space="preserve">Стих и проза. Основы стихосложения: стихотворный метр и размер, ритм, рифма, строфа. </w:t>
      </w:r>
    </w:p>
    <w:p w14:paraId="3FFEFB8C"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121" w:name="_Toc409691704"/>
      <w:bookmarkStart w:id="122" w:name="_Toc410654030"/>
      <w:bookmarkStart w:id="123" w:name="_Toc414553227"/>
      <w:r w:rsidRPr="00FF01A7">
        <w:rPr>
          <w:rFonts w:ascii="Times New Roman" w:hAnsi="Times New Roman" w:cs="Times New Roman"/>
          <w:sz w:val="20"/>
          <w:szCs w:val="20"/>
        </w:rPr>
        <w:t>2.2.2.3. Иностранный язык</w:t>
      </w:r>
      <w:bookmarkEnd w:id="121"/>
      <w:bookmarkEnd w:id="122"/>
      <w:bookmarkEnd w:id="123"/>
    </w:p>
    <w:p w14:paraId="3404F41D" w14:textId="77777777" w:rsidR="00782572" w:rsidRPr="00FF01A7" w:rsidRDefault="00782572" w:rsidP="00B5363F">
      <w:pPr>
        <w:suppressAutoHyphens/>
        <w:ind w:firstLine="709"/>
        <w:rPr>
          <w:rFonts w:eastAsia="Times New Roman"/>
        </w:rPr>
      </w:pPr>
      <w:r w:rsidRPr="00FF01A7">
        <w:rPr>
          <w:rFonts w:eastAsia="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3D15D699" w14:textId="77777777" w:rsidR="00782572" w:rsidRPr="00FF01A7" w:rsidRDefault="00782572" w:rsidP="00B5363F">
      <w:pPr>
        <w:pStyle w:val="aff2"/>
        <w:suppressAutoHyphens/>
        <w:spacing w:before="0" w:beforeAutospacing="0" w:after="0" w:afterAutospacing="0"/>
        <w:ind w:firstLine="709"/>
        <w:jc w:val="both"/>
        <w:rPr>
          <w:rStyle w:val="dash041e005f0431005f044b005f0447005f043d005f044b005f0439005f005fchar1char1"/>
          <w:sz w:val="20"/>
          <w:szCs w:val="20"/>
        </w:rPr>
      </w:pPr>
      <w:r w:rsidRPr="00FF01A7">
        <w:rPr>
          <w:sz w:val="20"/>
          <w:szCs w:val="20"/>
        </w:rPr>
        <w:t xml:space="preserve"> Учебный предмет «Иностранный язык»</w:t>
      </w:r>
      <w:r w:rsidRPr="00FF01A7">
        <w:rPr>
          <w:rStyle w:val="dash041e005f0431005f044b005f0447005f043d005f044b005f0439005f005fchar1char1"/>
          <w:sz w:val="20"/>
          <w:szCs w:val="20"/>
        </w:rPr>
        <w:t xml:space="preserve"> обеспечивает развитие    </w:t>
      </w:r>
      <w:r w:rsidRPr="00FF01A7">
        <w:rPr>
          <w:sz w:val="20"/>
          <w:szCs w:val="20"/>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09D6922A" w14:textId="77777777" w:rsidR="00782572" w:rsidRPr="00FF01A7" w:rsidRDefault="00782572" w:rsidP="00B5363F">
      <w:pPr>
        <w:pStyle w:val="aff2"/>
        <w:suppressAutoHyphens/>
        <w:spacing w:before="0" w:beforeAutospacing="0" w:after="0" w:afterAutospacing="0"/>
        <w:ind w:firstLine="709"/>
        <w:jc w:val="both"/>
        <w:rPr>
          <w:sz w:val="20"/>
          <w:szCs w:val="20"/>
        </w:rPr>
      </w:pPr>
      <w:r w:rsidRPr="00FF01A7">
        <w:rPr>
          <w:rStyle w:val="dash041e005f0431005f044b005f0447005f043d005f044b005f0439005f005fchar1char1"/>
          <w:sz w:val="20"/>
          <w:szCs w:val="20"/>
        </w:rPr>
        <w:t xml:space="preserve">Освоение учебного предмета «Иностранный язык» направлено на </w:t>
      </w:r>
      <w:r w:rsidRPr="00FF01A7">
        <w:rPr>
          <w:b/>
          <w:bCs/>
          <w:i/>
          <w:iCs/>
          <w:sz w:val="20"/>
          <w:szCs w:val="20"/>
        </w:rPr>
        <w:t>достижение обучающимися допорогового уровня иноязычной коммуникативной компетенции</w:t>
      </w:r>
      <w:r w:rsidRPr="00FF01A7">
        <w:rPr>
          <w:sz w:val="20"/>
          <w:szCs w:val="20"/>
        </w:rPr>
        <w:t xml:space="preserve">,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07B1FBED" w14:textId="77777777" w:rsidR="00782572" w:rsidRPr="00FF01A7" w:rsidRDefault="00782572" w:rsidP="00B5363F">
      <w:pPr>
        <w:pStyle w:val="aff2"/>
        <w:suppressAutoHyphens/>
        <w:spacing w:before="0" w:beforeAutospacing="0" w:after="0" w:afterAutospacing="0"/>
        <w:ind w:firstLine="709"/>
        <w:jc w:val="both"/>
        <w:rPr>
          <w:sz w:val="20"/>
          <w:szCs w:val="20"/>
        </w:rPr>
      </w:pPr>
      <w:r w:rsidRPr="00FF01A7">
        <w:rPr>
          <w:sz w:val="20"/>
          <w:szCs w:val="20"/>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521A5C15" w14:textId="77777777" w:rsidR="00782572" w:rsidRPr="00FF01A7" w:rsidRDefault="00782572" w:rsidP="00B5363F">
      <w:pPr>
        <w:suppressAutoHyphens/>
        <w:ind w:firstLine="709"/>
        <w:rPr>
          <w:rFonts w:eastAsia="Times New Roman"/>
          <w:b/>
          <w:bCs/>
        </w:rPr>
      </w:pPr>
      <w:r w:rsidRPr="00FF01A7">
        <w:rPr>
          <w:rFonts w:eastAsia="Times New Roman"/>
          <w:b/>
          <w:bCs/>
        </w:rPr>
        <w:t>Предметное содержание речи</w:t>
      </w:r>
    </w:p>
    <w:p w14:paraId="584B792E" w14:textId="77777777" w:rsidR="00782572" w:rsidRPr="00FF01A7" w:rsidRDefault="00782572" w:rsidP="00B5363F">
      <w:pPr>
        <w:suppressAutoHyphens/>
        <w:ind w:firstLine="709"/>
        <w:rPr>
          <w:rFonts w:eastAsia="Times New Roman"/>
        </w:rPr>
      </w:pPr>
      <w:r w:rsidRPr="00FF01A7">
        <w:rPr>
          <w:rFonts w:eastAsia="Times New Roman"/>
          <w:b/>
          <w:bCs/>
        </w:rPr>
        <w:t xml:space="preserve">Моя семья. </w:t>
      </w:r>
      <w:r w:rsidRPr="00FF01A7">
        <w:rPr>
          <w:rFonts w:eastAsia="Times New Roman"/>
        </w:rPr>
        <w:t xml:space="preserve">Взаимоотношения в семье. Конфликтные ситуации и способы их решения. </w:t>
      </w:r>
    </w:p>
    <w:p w14:paraId="6274B499" w14:textId="77777777" w:rsidR="00782572" w:rsidRPr="00FF01A7" w:rsidRDefault="00782572" w:rsidP="00B5363F">
      <w:pPr>
        <w:suppressAutoHyphens/>
        <w:ind w:firstLine="709"/>
        <w:rPr>
          <w:rFonts w:eastAsia="Times New Roman"/>
        </w:rPr>
      </w:pPr>
      <w:r w:rsidRPr="00FF01A7">
        <w:rPr>
          <w:rFonts w:eastAsia="Times New Roman"/>
          <w:b/>
          <w:bCs/>
        </w:rPr>
        <w:t xml:space="preserve">Мои друзья. </w:t>
      </w:r>
      <w:r w:rsidRPr="00FF01A7">
        <w:rPr>
          <w:rFonts w:eastAsia="Times New Roman"/>
        </w:rPr>
        <w:t xml:space="preserve">Лучший друг/подруга. Внешность и черты характера. Межличностные взаимоотношения с друзьями и в школе. </w:t>
      </w:r>
    </w:p>
    <w:p w14:paraId="32413816" w14:textId="77777777" w:rsidR="00782572" w:rsidRPr="00FF01A7" w:rsidRDefault="00782572" w:rsidP="00B5363F">
      <w:pPr>
        <w:suppressAutoHyphens/>
        <w:ind w:firstLine="709"/>
        <w:rPr>
          <w:rFonts w:eastAsia="Times New Roman"/>
        </w:rPr>
      </w:pPr>
      <w:r w:rsidRPr="00FF01A7">
        <w:rPr>
          <w:rFonts w:eastAsia="Times New Roman"/>
          <w:b/>
          <w:bCs/>
        </w:rPr>
        <w:t>Свободное время.</w:t>
      </w:r>
      <w:r w:rsidRPr="00FF01A7">
        <w:rPr>
          <w:rFonts w:eastAsia="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0B116A0E" w14:textId="77777777" w:rsidR="00782572" w:rsidRPr="00FF01A7" w:rsidRDefault="00782572" w:rsidP="00B5363F">
      <w:pPr>
        <w:suppressAutoHyphens/>
        <w:ind w:firstLine="709"/>
        <w:rPr>
          <w:rFonts w:eastAsia="Times New Roman"/>
        </w:rPr>
      </w:pPr>
      <w:r w:rsidRPr="00FF01A7">
        <w:rPr>
          <w:rFonts w:eastAsia="Times New Roman"/>
          <w:b/>
          <w:bCs/>
        </w:rPr>
        <w:t>Здоровый образ жизни.</w:t>
      </w:r>
      <w:r w:rsidRPr="00FF01A7">
        <w:rPr>
          <w:rFonts w:eastAsia="Times New Roman"/>
        </w:rPr>
        <w:t xml:space="preserve"> Режим труда и отдыха, занятия спортом, здоровое питание, отказ от вредных привычек.</w:t>
      </w:r>
    </w:p>
    <w:p w14:paraId="361E4832" w14:textId="77777777" w:rsidR="00782572" w:rsidRPr="00FF01A7" w:rsidRDefault="00782572" w:rsidP="00B5363F">
      <w:pPr>
        <w:suppressAutoHyphens/>
        <w:ind w:firstLine="709"/>
        <w:rPr>
          <w:rFonts w:eastAsia="Times New Roman"/>
          <w:b/>
          <w:bCs/>
          <w:i/>
          <w:iCs/>
          <w:strike/>
        </w:rPr>
      </w:pPr>
      <w:r w:rsidRPr="00FF01A7">
        <w:rPr>
          <w:rFonts w:eastAsia="Times New Roman"/>
          <w:b/>
          <w:bCs/>
        </w:rPr>
        <w:t xml:space="preserve">Спорт. </w:t>
      </w:r>
      <w:r w:rsidRPr="00FF01A7">
        <w:rPr>
          <w:rFonts w:eastAsia="Times New Roman"/>
        </w:rPr>
        <w:t>Виды спорта. Спортивные игры. Спортивные соревнования.</w:t>
      </w:r>
    </w:p>
    <w:p w14:paraId="42C466FA" w14:textId="77777777" w:rsidR="00782572" w:rsidRPr="00FF01A7" w:rsidRDefault="00782572" w:rsidP="00B5363F">
      <w:pPr>
        <w:suppressAutoHyphens/>
        <w:ind w:firstLine="709"/>
        <w:rPr>
          <w:rFonts w:eastAsia="Times New Roman"/>
        </w:rPr>
      </w:pPr>
      <w:r w:rsidRPr="00FF01A7">
        <w:rPr>
          <w:rFonts w:eastAsia="Times New Roman"/>
          <w:b/>
          <w:bCs/>
        </w:rPr>
        <w:t>Школа.</w:t>
      </w:r>
      <w:r w:rsidRPr="00FF01A7">
        <w:rPr>
          <w:rFonts w:eastAsia="Times New Roman"/>
        </w:rPr>
        <w:t xml:space="preserve"> Школьная жизнь. Правила поведения в школе.Изучаемые предметы и отношения к ним. Внеклассные мероприятия. Кружки. Школьная форма</w:t>
      </w:r>
      <w:r w:rsidRPr="00FF01A7">
        <w:rPr>
          <w:rFonts w:eastAsia="Times New Roman"/>
          <w:i/>
          <w:iCs/>
        </w:rPr>
        <w:t xml:space="preserve">. </w:t>
      </w:r>
      <w:r w:rsidRPr="00FF01A7">
        <w:rPr>
          <w:rFonts w:eastAsia="Times New Roman"/>
        </w:rPr>
        <w:t>Каникулы. Переписка с зарубежными сверстниками.</w:t>
      </w:r>
    </w:p>
    <w:p w14:paraId="03AF633C" w14:textId="77777777" w:rsidR="00782572" w:rsidRPr="00FF01A7" w:rsidRDefault="00782572" w:rsidP="00B5363F">
      <w:pPr>
        <w:suppressAutoHyphens/>
        <w:ind w:firstLine="709"/>
        <w:rPr>
          <w:rFonts w:eastAsia="Times New Roman"/>
          <w:b/>
          <w:bCs/>
        </w:rPr>
      </w:pPr>
      <w:r w:rsidRPr="00FF01A7">
        <w:rPr>
          <w:rFonts w:eastAsia="Times New Roman"/>
          <w:b/>
          <w:bCs/>
        </w:rPr>
        <w:t>Выбор профессии.</w:t>
      </w:r>
      <w:r w:rsidRPr="00FF01A7">
        <w:rPr>
          <w:rFonts w:eastAsia="Times New Roman"/>
        </w:rPr>
        <w:t xml:space="preserve"> Мир профессий. Проблема выбора профессии. Роль иностранного языка в планах на будущее.</w:t>
      </w:r>
    </w:p>
    <w:p w14:paraId="7A7EA32D" w14:textId="77777777" w:rsidR="00782572" w:rsidRPr="00FF01A7" w:rsidRDefault="00782572" w:rsidP="00B5363F">
      <w:pPr>
        <w:suppressAutoHyphens/>
        <w:ind w:firstLine="709"/>
        <w:rPr>
          <w:rFonts w:eastAsia="Times New Roman"/>
        </w:rPr>
      </w:pPr>
      <w:r w:rsidRPr="00FF01A7">
        <w:rPr>
          <w:rFonts w:eastAsia="Times New Roman"/>
          <w:b/>
          <w:bCs/>
        </w:rPr>
        <w:t xml:space="preserve">Путешествия. </w:t>
      </w:r>
      <w:r w:rsidRPr="00FF01A7">
        <w:rPr>
          <w:rFonts w:eastAsia="Times New Roman"/>
        </w:rPr>
        <w:t>Путешествия по России и странам изучаемого языка. Транспорт.</w:t>
      </w:r>
    </w:p>
    <w:p w14:paraId="6746DFE5" w14:textId="77777777" w:rsidR="00782572" w:rsidRPr="00FF01A7" w:rsidRDefault="00782572" w:rsidP="00B5363F">
      <w:pPr>
        <w:suppressAutoHyphens/>
        <w:ind w:firstLine="709"/>
        <w:rPr>
          <w:rFonts w:eastAsia="Times New Roman"/>
          <w:b/>
          <w:bCs/>
        </w:rPr>
      </w:pPr>
      <w:r w:rsidRPr="00FF01A7">
        <w:rPr>
          <w:rFonts w:eastAsia="Times New Roman"/>
          <w:b/>
          <w:bCs/>
        </w:rPr>
        <w:t>Окружающий мир</w:t>
      </w:r>
    </w:p>
    <w:p w14:paraId="2508396C" w14:textId="77777777" w:rsidR="00782572" w:rsidRPr="00FF01A7" w:rsidRDefault="00782572" w:rsidP="00B5363F">
      <w:pPr>
        <w:suppressAutoHyphens/>
        <w:ind w:firstLine="709"/>
        <w:rPr>
          <w:rFonts w:eastAsia="Times New Roman"/>
        </w:rPr>
      </w:pPr>
      <w:r w:rsidRPr="00FF01A7">
        <w:rPr>
          <w:rFonts w:eastAsia="Times New Roman"/>
        </w:rPr>
        <w:t xml:space="preserve">Природа: растения и животные. Погода. Проблемы экологии. Защита окружающей среды. Жизнь в городе/ в сельской местности. </w:t>
      </w:r>
    </w:p>
    <w:p w14:paraId="478FA6EC" w14:textId="77777777" w:rsidR="00782572" w:rsidRPr="00FF01A7" w:rsidRDefault="00782572" w:rsidP="00B5363F">
      <w:pPr>
        <w:suppressAutoHyphens/>
        <w:ind w:firstLine="709"/>
        <w:rPr>
          <w:rFonts w:eastAsia="Times New Roman"/>
          <w:b/>
          <w:bCs/>
        </w:rPr>
      </w:pPr>
      <w:r w:rsidRPr="00FF01A7">
        <w:rPr>
          <w:rFonts w:eastAsia="Times New Roman"/>
          <w:b/>
          <w:bCs/>
        </w:rPr>
        <w:t>Средства массовой информации</w:t>
      </w:r>
    </w:p>
    <w:p w14:paraId="6D037889" w14:textId="77777777" w:rsidR="00782572" w:rsidRPr="00FF01A7" w:rsidRDefault="00782572" w:rsidP="00B5363F">
      <w:pPr>
        <w:suppressAutoHyphens/>
        <w:ind w:firstLine="709"/>
        <w:rPr>
          <w:rFonts w:eastAsia="Times New Roman"/>
        </w:rPr>
      </w:pPr>
      <w:r w:rsidRPr="00FF01A7">
        <w:rPr>
          <w:rFonts w:eastAsia="Times New Roman"/>
        </w:rPr>
        <w:t xml:space="preserve">Роль средств массовой информации в жизни общества. Средства массовой информации: пресса, телевидение, радио, Интернет. </w:t>
      </w:r>
    </w:p>
    <w:p w14:paraId="39340094" w14:textId="77777777" w:rsidR="00782572" w:rsidRPr="00FF01A7" w:rsidRDefault="00782572" w:rsidP="00B5363F">
      <w:pPr>
        <w:suppressAutoHyphens/>
        <w:ind w:firstLine="709"/>
        <w:rPr>
          <w:rFonts w:eastAsia="Times New Roman"/>
          <w:b/>
          <w:bCs/>
        </w:rPr>
      </w:pPr>
      <w:r w:rsidRPr="00FF01A7">
        <w:rPr>
          <w:rFonts w:eastAsia="Times New Roman"/>
          <w:b/>
          <w:bCs/>
        </w:rPr>
        <w:t>Страны изучаемого языка и родная страна</w:t>
      </w:r>
    </w:p>
    <w:p w14:paraId="1B06FB52"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75E42C30"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Коммуникативные умения </w:t>
      </w:r>
    </w:p>
    <w:p w14:paraId="4D801E81"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Говорение </w:t>
      </w:r>
    </w:p>
    <w:p w14:paraId="471F1873" w14:textId="77777777" w:rsidR="00782572" w:rsidRPr="00FF01A7" w:rsidRDefault="00782572" w:rsidP="00B5363F">
      <w:pPr>
        <w:suppressAutoHyphens/>
        <w:ind w:firstLine="709"/>
        <w:rPr>
          <w:rFonts w:eastAsia="Times New Roman"/>
          <w:b/>
          <w:bCs/>
        </w:rPr>
      </w:pPr>
      <w:r w:rsidRPr="00FF01A7">
        <w:rPr>
          <w:rFonts w:eastAsia="Times New Roman"/>
          <w:b/>
          <w:bCs/>
        </w:rPr>
        <w:t>Диалогическая речь</w:t>
      </w:r>
    </w:p>
    <w:p w14:paraId="0EF9C899" w14:textId="77777777" w:rsidR="00782572" w:rsidRPr="00FF01A7" w:rsidRDefault="00782572" w:rsidP="00B5363F">
      <w:pPr>
        <w:suppressAutoHyphens/>
        <w:ind w:firstLine="709"/>
        <w:rPr>
          <w:rFonts w:eastAsia="Times New Roman"/>
        </w:rPr>
      </w:pPr>
      <w:r w:rsidRPr="00FF01A7">
        <w:rPr>
          <w:rFonts w:eastAsia="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1F9160BD" w14:textId="256F707B" w:rsidR="00782572" w:rsidRPr="00FF01A7" w:rsidRDefault="00782572" w:rsidP="00B5363F">
      <w:pPr>
        <w:suppressAutoHyphens/>
        <w:ind w:firstLine="709"/>
        <w:rPr>
          <w:rFonts w:eastAsia="Times New Roman"/>
        </w:rPr>
      </w:pPr>
      <w:r w:rsidRPr="00FF01A7">
        <w:rPr>
          <w:rFonts w:eastAsia="Times New Roman"/>
        </w:rPr>
        <w:t>Объем диалога от 3 реплик (5-7 класс) до 4-5 реплик (8-9 класс) со стороны каждого учащегося.</w:t>
      </w:r>
      <w:r w:rsidR="00E74BAB" w:rsidRPr="00FF01A7">
        <w:rPr>
          <w:rFonts w:eastAsia="Times New Roman"/>
        </w:rPr>
        <w:t xml:space="preserve"> </w:t>
      </w:r>
      <w:r w:rsidRPr="00FF01A7">
        <w:rPr>
          <w:rFonts w:eastAsia="Times New Roman"/>
        </w:rPr>
        <w:t xml:space="preserve">Продолжительность диалога – до 2,5–3 минут. </w:t>
      </w:r>
    </w:p>
    <w:p w14:paraId="2738ED42" w14:textId="77777777" w:rsidR="00782572" w:rsidRPr="00FF01A7" w:rsidRDefault="00782572" w:rsidP="00B5363F">
      <w:pPr>
        <w:suppressAutoHyphens/>
        <w:ind w:firstLine="709"/>
        <w:rPr>
          <w:rFonts w:eastAsia="Times New Roman"/>
        </w:rPr>
      </w:pPr>
      <w:r w:rsidRPr="00FF01A7">
        <w:rPr>
          <w:rFonts w:eastAsia="Times New Roman"/>
          <w:b/>
          <w:bCs/>
        </w:rPr>
        <w:t>Монологическая речь</w:t>
      </w:r>
    </w:p>
    <w:p w14:paraId="4DF2B21A" w14:textId="77777777" w:rsidR="00782572" w:rsidRPr="00FF01A7" w:rsidRDefault="00782572" w:rsidP="00B5363F">
      <w:pPr>
        <w:suppressAutoHyphens/>
        <w:ind w:firstLine="709"/>
        <w:rPr>
          <w:rFonts w:eastAsia="Times New Roman"/>
        </w:rPr>
      </w:pPr>
      <w:r w:rsidRPr="00FF01A7">
        <w:rPr>
          <w:rFonts w:eastAsia="Times New Roman"/>
        </w:rPr>
        <w:t xml:space="preserve">Совершенствование умений строить связные высказывания с использованием основных коммуникативных </w:t>
      </w:r>
      <w:r w:rsidRPr="00FF01A7">
        <w:rPr>
          <w:rFonts w:eastAsia="Times New Roman"/>
        </w:rPr>
        <w:lastRenderedPageBreak/>
        <w:t>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72A760F7" w14:textId="77777777" w:rsidR="00782572" w:rsidRPr="00FF01A7" w:rsidRDefault="00782572" w:rsidP="00B5363F">
      <w:pPr>
        <w:suppressAutoHyphens/>
        <w:ind w:firstLine="709"/>
        <w:rPr>
          <w:rFonts w:eastAsia="Times New Roman"/>
        </w:rPr>
      </w:pPr>
      <w:r w:rsidRPr="00FF01A7">
        <w:rPr>
          <w:rFonts w:eastAsia="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1A3FD58D" w14:textId="77777777" w:rsidR="00782572" w:rsidRPr="00FF01A7" w:rsidRDefault="00782572" w:rsidP="00B5363F">
      <w:pPr>
        <w:suppressAutoHyphens/>
        <w:ind w:firstLine="709"/>
        <w:rPr>
          <w:rFonts w:eastAsia="Times New Roman"/>
          <w:b/>
          <w:bCs/>
        </w:rPr>
      </w:pPr>
      <w:r w:rsidRPr="00FF01A7">
        <w:rPr>
          <w:rFonts w:eastAsia="Times New Roman"/>
          <w:b/>
          <w:bCs/>
        </w:rPr>
        <w:t>Аудирование</w:t>
      </w:r>
    </w:p>
    <w:p w14:paraId="1DF03267" w14:textId="77777777" w:rsidR="00782572" w:rsidRPr="00FF01A7" w:rsidRDefault="00782572" w:rsidP="00B5363F">
      <w:pPr>
        <w:suppressAutoHyphens/>
        <w:ind w:firstLine="709"/>
        <w:rPr>
          <w:rFonts w:eastAsia="Times New Roman"/>
        </w:rPr>
      </w:pPr>
      <w:r w:rsidRPr="00FF01A7">
        <w:rPr>
          <w:rFonts w:eastAsia="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2CA6B64" w14:textId="77777777" w:rsidR="00782572" w:rsidRPr="00FF01A7" w:rsidRDefault="00782572" w:rsidP="00B5363F">
      <w:pPr>
        <w:suppressAutoHyphens/>
        <w:ind w:firstLine="709"/>
        <w:rPr>
          <w:rFonts w:eastAsia="Times New Roman"/>
        </w:rPr>
      </w:pPr>
      <w:r w:rsidRPr="00FF01A7">
        <w:rPr>
          <w:rFonts w:eastAsia="Times New Roman"/>
          <w:i/>
          <w:iCs/>
        </w:rPr>
        <w:t>Жанры текстов</w:t>
      </w:r>
      <w:r w:rsidRPr="00FF01A7">
        <w:rPr>
          <w:rFonts w:eastAsia="Times New Roman"/>
        </w:rPr>
        <w:t>: прагматические, информационные, научно-популярные.</w:t>
      </w:r>
    </w:p>
    <w:p w14:paraId="4A86AA3A" w14:textId="77777777" w:rsidR="00782572" w:rsidRPr="00FF01A7" w:rsidRDefault="00782572" w:rsidP="00B5363F">
      <w:pPr>
        <w:suppressAutoHyphens/>
        <w:ind w:firstLine="709"/>
        <w:rPr>
          <w:rFonts w:eastAsia="Times New Roman"/>
        </w:rPr>
      </w:pPr>
      <w:r w:rsidRPr="00FF01A7">
        <w:rPr>
          <w:rFonts w:eastAsia="Times New Roman"/>
          <w:i/>
          <w:iCs/>
        </w:rPr>
        <w:t>Типы текстов</w:t>
      </w:r>
      <w:r w:rsidRPr="00FF01A7">
        <w:rPr>
          <w:rFonts w:eastAsia="Times New Roman"/>
        </w:rPr>
        <w:t>: высказывания собеседников в ситуациях повседневного общения, сообщение, беседа, интервью, объявление, реклама и др.</w:t>
      </w:r>
    </w:p>
    <w:p w14:paraId="2B3D572D" w14:textId="77777777" w:rsidR="00782572" w:rsidRPr="00FF01A7" w:rsidRDefault="00782572" w:rsidP="00B5363F">
      <w:pPr>
        <w:suppressAutoHyphens/>
        <w:ind w:firstLine="709"/>
        <w:rPr>
          <w:rFonts w:eastAsia="Times New Roman"/>
        </w:rPr>
      </w:pPr>
      <w:r w:rsidRPr="00FF01A7">
        <w:rPr>
          <w:rFonts w:eastAsia="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6B462699" w14:textId="77777777" w:rsidR="00782572" w:rsidRPr="00FF01A7" w:rsidRDefault="00782572" w:rsidP="00B5363F">
      <w:pPr>
        <w:suppressAutoHyphens/>
        <w:ind w:firstLine="709"/>
        <w:rPr>
          <w:rFonts w:eastAsia="Times New Roman"/>
        </w:rPr>
      </w:pPr>
      <w:r w:rsidRPr="00FF01A7">
        <w:rPr>
          <w:rFonts w:eastAsia="Times New Roman"/>
        </w:rPr>
        <w:t xml:space="preserve">Аудирование </w:t>
      </w:r>
      <w:r w:rsidRPr="00FF01A7">
        <w:rPr>
          <w:rFonts w:eastAsia="Times New Roman"/>
          <w:i/>
          <w:iCs/>
        </w:rPr>
        <w:t xml:space="preserve">с пониманием основного содержания </w:t>
      </w:r>
      <w:r w:rsidRPr="00FF01A7">
        <w:rPr>
          <w:rFonts w:eastAsia="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7D439FD5" w14:textId="77777777" w:rsidR="00782572" w:rsidRPr="00FF01A7" w:rsidRDefault="00782572" w:rsidP="00B5363F">
      <w:pPr>
        <w:suppressAutoHyphens/>
        <w:ind w:firstLine="709"/>
        <w:rPr>
          <w:rFonts w:eastAsia="Times New Roman"/>
        </w:rPr>
      </w:pPr>
      <w:r w:rsidRPr="00FF01A7">
        <w:rPr>
          <w:rFonts w:eastAsia="Times New Roman"/>
        </w:rPr>
        <w:t xml:space="preserve">Аудирование </w:t>
      </w:r>
      <w:r w:rsidRPr="00FF01A7">
        <w:rPr>
          <w:rFonts w:eastAsia="Times New Roman"/>
          <w:i/>
          <w:iCs/>
        </w:rPr>
        <w:t>с выборочным пониманием нужной/ интересующей/ запрашиваемой информации</w:t>
      </w:r>
      <w:r w:rsidRPr="00FF01A7">
        <w:rPr>
          <w:rFonts w:eastAsia="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2657B015" w14:textId="77777777" w:rsidR="00782572" w:rsidRPr="00FF01A7" w:rsidRDefault="00782572" w:rsidP="00B5363F">
      <w:pPr>
        <w:suppressAutoHyphens/>
        <w:ind w:firstLine="709"/>
        <w:rPr>
          <w:rFonts w:eastAsia="Times New Roman"/>
        </w:rPr>
      </w:pPr>
      <w:r w:rsidRPr="00FF01A7">
        <w:rPr>
          <w:rFonts w:eastAsia="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0D0AD94B" w14:textId="77777777" w:rsidR="00782572" w:rsidRPr="00FF01A7" w:rsidRDefault="00782572" w:rsidP="00B5363F">
      <w:pPr>
        <w:suppressAutoHyphens/>
        <w:ind w:firstLine="709"/>
        <w:rPr>
          <w:rFonts w:eastAsia="Times New Roman"/>
          <w:b/>
          <w:bCs/>
        </w:rPr>
      </w:pPr>
      <w:r w:rsidRPr="00FF01A7">
        <w:rPr>
          <w:rFonts w:eastAsia="Times New Roman"/>
          <w:b/>
          <w:bCs/>
        </w:rPr>
        <w:t>Чтение</w:t>
      </w:r>
    </w:p>
    <w:p w14:paraId="743EC68B" w14:textId="77777777" w:rsidR="00782572" w:rsidRPr="00FF01A7" w:rsidRDefault="00782572" w:rsidP="00B5363F">
      <w:pPr>
        <w:suppressAutoHyphens/>
        <w:ind w:firstLine="709"/>
        <w:rPr>
          <w:rFonts w:eastAsia="Times New Roman"/>
          <w:b/>
          <w:bCs/>
        </w:rPr>
      </w:pPr>
      <w:r w:rsidRPr="00FF01A7">
        <w:rPr>
          <w:rFonts w:eastAsia="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2753BA75" w14:textId="77777777" w:rsidR="00782572" w:rsidRPr="00FF01A7" w:rsidRDefault="00782572" w:rsidP="00B5363F">
      <w:pPr>
        <w:suppressAutoHyphens/>
        <w:ind w:firstLine="709"/>
        <w:rPr>
          <w:rFonts w:eastAsia="Times New Roman"/>
          <w:b/>
          <w:bCs/>
        </w:rPr>
      </w:pPr>
      <w:r w:rsidRPr="00FF01A7">
        <w:rPr>
          <w:rFonts w:eastAsia="Times New Roman"/>
          <w:i/>
          <w:iCs/>
        </w:rPr>
        <w:t>Жанры текстов</w:t>
      </w:r>
      <w:r w:rsidRPr="00FF01A7">
        <w:rPr>
          <w:rFonts w:eastAsia="Times New Roman"/>
        </w:rPr>
        <w:t xml:space="preserve">: научно-популярные, публицистические, художественные, прагматические. </w:t>
      </w:r>
    </w:p>
    <w:p w14:paraId="5224ED00" w14:textId="77777777" w:rsidR="00782572" w:rsidRPr="00FF01A7" w:rsidRDefault="00782572" w:rsidP="00B5363F">
      <w:pPr>
        <w:suppressAutoHyphens/>
        <w:ind w:firstLine="709"/>
        <w:rPr>
          <w:rFonts w:eastAsia="Times New Roman"/>
          <w:b/>
          <w:bCs/>
        </w:rPr>
      </w:pPr>
      <w:r w:rsidRPr="00FF01A7">
        <w:rPr>
          <w:rFonts w:eastAsia="Times New Roman"/>
          <w:i/>
          <w:iCs/>
        </w:rPr>
        <w:t>Типы текстов</w:t>
      </w:r>
      <w:r w:rsidRPr="00FF01A7">
        <w:rPr>
          <w:rFonts w:eastAsia="Times New Roman"/>
        </w:rPr>
        <w:t>: статья, интервью, рассказ, отрывок из художественного произведения, объявление, рецепт, рекламный проспект, стихотворение и др.</w:t>
      </w:r>
    </w:p>
    <w:p w14:paraId="6DA4F250" w14:textId="77777777" w:rsidR="00782572" w:rsidRPr="00FF01A7" w:rsidRDefault="00782572" w:rsidP="00B5363F">
      <w:pPr>
        <w:suppressAutoHyphens/>
        <w:ind w:firstLine="709"/>
        <w:rPr>
          <w:rFonts w:eastAsia="Times New Roman"/>
          <w:b/>
          <w:bCs/>
        </w:rPr>
      </w:pPr>
      <w:r w:rsidRPr="00FF01A7">
        <w:rPr>
          <w:rFonts w:eastAsia="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6BF0D4AE" w14:textId="77777777" w:rsidR="00782572" w:rsidRPr="00FF01A7" w:rsidRDefault="00782572" w:rsidP="00B5363F">
      <w:pPr>
        <w:suppressAutoHyphens/>
        <w:ind w:firstLine="709"/>
        <w:rPr>
          <w:rFonts w:eastAsia="Times New Roman"/>
        </w:rPr>
      </w:pPr>
      <w:r w:rsidRPr="00FF01A7">
        <w:rPr>
          <w:rFonts w:eastAsia="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111C0D87" w14:textId="77777777" w:rsidR="00782572" w:rsidRPr="00FF01A7" w:rsidRDefault="00782572" w:rsidP="00B5363F">
      <w:pPr>
        <w:suppressAutoHyphens/>
        <w:ind w:firstLine="709"/>
        <w:rPr>
          <w:rFonts w:eastAsia="Times New Roman"/>
        </w:rPr>
      </w:pPr>
      <w:r w:rsidRPr="00FF01A7">
        <w:rPr>
          <w:rFonts w:eastAsia="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7C3FA052" w14:textId="77777777" w:rsidR="00782572" w:rsidRPr="00FF01A7" w:rsidRDefault="00782572" w:rsidP="00B5363F">
      <w:pPr>
        <w:suppressAutoHyphens/>
        <w:ind w:firstLine="709"/>
        <w:rPr>
          <w:rFonts w:eastAsia="Times New Roman"/>
        </w:rPr>
      </w:pPr>
      <w:r w:rsidRPr="00FF01A7">
        <w:rPr>
          <w:rFonts w:eastAsia="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2FF67768" w14:textId="77777777" w:rsidR="00782572" w:rsidRPr="00FF01A7" w:rsidRDefault="00782572" w:rsidP="00B5363F">
      <w:pPr>
        <w:suppressAutoHyphens/>
        <w:ind w:firstLine="709"/>
        <w:rPr>
          <w:rFonts w:eastAsia="Times New Roman"/>
        </w:rPr>
      </w:pPr>
      <w:r w:rsidRPr="00FF01A7">
        <w:rPr>
          <w:rFonts w:eastAsia="Times New Roman"/>
        </w:rPr>
        <w:t xml:space="preserve">Независимо от вида чтения возможно использование двуязычного словаря. </w:t>
      </w:r>
    </w:p>
    <w:p w14:paraId="1D4F8FF3" w14:textId="77777777" w:rsidR="00782572" w:rsidRPr="00FF01A7" w:rsidRDefault="00782572" w:rsidP="00B5363F">
      <w:pPr>
        <w:suppressAutoHyphens/>
        <w:ind w:firstLine="709"/>
        <w:rPr>
          <w:rFonts w:eastAsia="Times New Roman"/>
          <w:b/>
          <w:bCs/>
        </w:rPr>
      </w:pPr>
      <w:r w:rsidRPr="00FF01A7">
        <w:rPr>
          <w:rFonts w:eastAsia="Times New Roman"/>
          <w:b/>
          <w:bCs/>
        </w:rPr>
        <w:t>Письменная речь</w:t>
      </w:r>
    </w:p>
    <w:p w14:paraId="1052157A" w14:textId="77777777" w:rsidR="00782572" w:rsidRPr="00FF01A7" w:rsidRDefault="00782572" w:rsidP="00B5363F">
      <w:pPr>
        <w:suppressAutoHyphens/>
        <w:ind w:firstLine="709"/>
        <w:rPr>
          <w:rFonts w:eastAsia="Times New Roman"/>
          <w:b/>
          <w:bCs/>
        </w:rPr>
      </w:pPr>
      <w:r w:rsidRPr="00FF01A7">
        <w:rPr>
          <w:rFonts w:eastAsia="Times New Roman"/>
          <w:b/>
          <w:bCs/>
        </w:rPr>
        <w:t>Дальнейшее развитие и совершенствование письменной речи, а именно умений:</w:t>
      </w:r>
    </w:p>
    <w:p w14:paraId="380EA5A3" w14:textId="77777777" w:rsidR="00782572" w:rsidRPr="00FF01A7" w:rsidRDefault="00782572" w:rsidP="002E27FB">
      <w:pPr>
        <w:widowControl/>
        <w:numPr>
          <w:ilvl w:val="0"/>
          <w:numId w:val="208"/>
        </w:numPr>
        <w:tabs>
          <w:tab w:val="left" w:pos="993"/>
        </w:tabs>
        <w:suppressAutoHyphens/>
        <w:ind w:left="0" w:firstLine="709"/>
        <w:rPr>
          <w:rFonts w:eastAsia="Times New Roman"/>
        </w:rPr>
      </w:pPr>
      <w:r w:rsidRPr="00FF01A7">
        <w:rPr>
          <w:rFonts w:eastAsia="Times New Roman"/>
        </w:rPr>
        <w:t>заполнение анкет и формуляров (указывать имя, фамилию, пол, гражданство, национальность, адрес);</w:t>
      </w:r>
    </w:p>
    <w:p w14:paraId="24F54086" w14:textId="77777777" w:rsidR="00782572" w:rsidRPr="00FF01A7" w:rsidRDefault="00782572" w:rsidP="002E27FB">
      <w:pPr>
        <w:widowControl/>
        <w:numPr>
          <w:ilvl w:val="0"/>
          <w:numId w:val="208"/>
        </w:numPr>
        <w:tabs>
          <w:tab w:val="left" w:pos="993"/>
        </w:tabs>
        <w:suppressAutoHyphens/>
        <w:ind w:left="0" w:firstLine="709"/>
        <w:rPr>
          <w:rFonts w:eastAsia="Times New Roman"/>
        </w:rPr>
      </w:pPr>
      <w:r w:rsidRPr="00FF01A7">
        <w:rPr>
          <w:rFonts w:eastAsia="Times New Roman"/>
        </w:rPr>
        <w:t xml:space="preserve">написание коротких поздравлений с днем рождения и другими праздниками, выражение пожеланий (объемом 30–40 слов, включая адрес); </w:t>
      </w:r>
    </w:p>
    <w:p w14:paraId="6FB91424" w14:textId="77777777" w:rsidR="00782572" w:rsidRPr="00FF01A7" w:rsidRDefault="00782572" w:rsidP="002E27FB">
      <w:pPr>
        <w:widowControl/>
        <w:numPr>
          <w:ilvl w:val="0"/>
          <w:numId w:val="208"/>
        </w:numPr>
        <w:tabs>
          <w:tab w:val="left" w:pos="993"/>
        </w:tabs>
        <w:suppressAutoHyphens/>
        <w:ind w:left="0" w:firstLine="709"/>
        <w:rPr>
          <w:rFonts w:eastAsia="Times New Roman"/>
        </w:rPr>
      </w:pPr>
      <w:r w:rsidRPr="00FF01A7">
        <w:rPr>
          <w:rFonts w:eastAsia="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2A46A383" w14:textId="77777777" w:rsidR="00782572" w:rsidRPr="00FF01A7" w:rsidRDefault="00782572" w:rsidP="002E27FB">
      <w:pPr>
        <w:widowControl/>
        <w:numPr>
          <w:ilvl w:val="0"/>
          <w:numId w:val="208"/>
        </w:numPr>
        <w:tabs>
          <w:tab w:val="left" w:pos="993"/>
        </w:tabs>
        <w:suppressAutoHyphens/>
        <w:ind w:left="0" w:firstLine="709"/>
        <w:rPr>
          <w:rFonts w:eastAsia="Times New Roman"/>
        </w:rPr>
      </w:pPr>
      <w:r w:rsidRPr="00FF01A7">
        <w:rPr>
          <w:rFonts w:eastAsia="Times New Roman"/>
        </w:rPr>
        <w:t>составление плана, тезисов устного/письменного сообщения; краткое изложение результатов проектной деятельности.</w:t>
      </w:r>
    </w:p>
    <w:p w14:paraId="72FBAAEF" w14:textId="77777777" w:rsidR="00782572" w:rsidRPr="00FF01A7" w:rsidRDefault="00782572" w:rsidP="002E27FB">
      <w:pPr>
        <w:widowControl/>
        <w:numPr>
          <w:ilvl w:val="0"/>
          <w:numId w:val="208"/>
        </w:numPr>
        <w:tabs>
          <w:tab w:val="left" w:pos="993"/>
        </w:tabs>
        <w:suppressAutoHyphens/>
        <w:ind w:left="0" w:firstLine="709"/>
        <w:rPr>
          <w:rFonts w:eastAsia="Times New Roman"/>
        </w:rPr>
      </w:pPr>
      <w:r w:rsidRPr="00FF01A7">
        <w:rPr>
          <w:rFonts w:eastAsia="Times New Roman"/>
        </w:rPr>
        <w:t>делать выписки из текстов; составлять небольшие письменные высказывания в соответствии с коммуникативной задачей.</w:t>
      </w:r>
    </w:p>
    <w:p w14:paraId="3BD98491" w14:textId="77777777" w:rsidR="00782572" w:rsidRPr="00FF01A7" w:rsidRDefault="00782572" w:rsidP="00B5363F">
      <w:pPr>
        <w:suppressAutoHyphens/>
        <w:ind w:firstLine="709"/>
        <w:rPr>
          <w:rFonts w:eastAsia="Times New Roman"/>
          <w:b/>
          <w:bCs/>
        </w:rPr>
      </w:pPr>
      <w:r w:rsidRPr="00FF01A7">
        <w:rPr>
          <w:rFonts w:eastAsia="Times New Roman"/>
          <w:b/>
          <w:bCs/>
        </w:rPr>
        <w:t>Языковые средства и навыки оперирования ими</w:t>
      </w:r>
    </w:p>
    <w:p w14:paraId="22BF7E54" w14:textId="77777777" w:rsidR="00782572" w:rsidRPr="00FF01A7" w:rsidRDefault="00782572" w:rsidP="00B5363F">
      <w:pPr>
        <w:suppressAutoHyphens/>
        <w:ind w:firstLine="709"/>
        <w:rPr>
          <w:rFonts w:eastAsia="Times New Roman"/>
        </w:rPr>
      </w:pPr>
      <w:r w:rsidRPr="00FF01A7">
        <w:rPr>
          <w:rFonts w:eastAsia="Times New Roman"/>
          <w:b/>
          <w:bCs/>
        </w:rPr>
        <w:t>Орфография и пунктуация</w:t>
      </w:r>
    </w:p>
    <w:p w14:paraId="275E1337" w14:textId="77777777" w:rsidR="00782572" w:rsidRPr="00FF01A7" w:rsidRDefault="00782572" w:rsidP="00B5363F">
      <w:pPr>
        <w:suppressAutoHyphens/>
        <w:ind w:firstLine="709"/>
        <w:rPr>
          <w:rFonts w:eastAsia="Times New Roman"/>
        </w:rPr>
      </w:pPr>
      <w:r w:rsidRPr="00FF01A7">
        <w:rPr>
          <w:rFonts w:eastAsia="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5F13EF62" w14:textId="77777777" w:rsidR="00782572" w:rsidRPr="00FF01A7" w:rsidRDefault="00782572" w:rsidP="00B5363F">
      <w:pPr>
        <w:suppressAutoHyphens/>
        <w:ind w:firstLine="709"/>
        <w:rPr>
          <w:rFonts w:eastAsia="Times New Roman"/>
        </w:rPr>
      </w:pPr>
      <w:r w:rsidRPr="00FF01A7">
        <w:rPr>
          <w:rFonts w:eastAsia="Times New Roman"/>
          <w:b/>
          <w:bCs/>
        </w:rPr>
        <w:t>Фонетическая сторона речи</w:t>
      </w:r>
    </w:p>
    <w:p w14:paraId="1AD36A9B" w14:textId="3F3AF500" w:rsidR="00782572" w:rsidRPr="00FF01A7" w:rsidRDefault="00782572" w:rsidP="00B5363F">
      <w:pPr>
        <w:suppressAutoHyphens/>
        <w:ind w:firstLine="709"/>
        <w:rPr>
          <w:rFonts w:eastAsia="Times New Roman"/>
        </w:rPr>
      </w:pPr>
      <w:r w:rsidRPr="00FF01A7">
        <w:rPr>
          <w:rFonts w:eastAsia="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E74BAB" w:rsidRPr="00FF01A7">
        <w:rPr>
          <w:rFonts w:eastAsia="Times New Roman"/>
        </w:rPr>
        <w:t xml:space="preserve"> </w:t>
      </w:r>
      <w:r w:rsidRPr="00FF01A7">
        <w:rPr>
          <w:rFonts w:eastAsia="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3BAD7448" w14:textId="77777777" w:rsidR="00782572" w:rsidRPr="00FF01A7" w:rsidRDefault="00782572" w:rsidP="00B5363F">
      <w:pPr>
        <w:suppressAutoHyphens/>
        <w:ind w:firstLine="709"/>
        <w:rPr>
          <w:rFonts w:eastAsia="Times New Roman"/>
        </w:rPr>
      </w:pPr>
      <w:r w:rsidRPr="00FF01A7">
        <w:rPr>
          <w:rFonts w:eastAsia="Times New Roman"/>
          <w:b/>
          <w:bCs/>
        </w:rPr>
        <w:t>Лексическая сторона речи</w:t>
      </w:r>
    </w:p>
    <w:p w14:paraId="0852BBEF" w14:textId="77777777" w:rsidR="00782572" w:rsidRPr="00FF01A7" w:rsidRDefault="00782572" w:rsidP="00B5363F">
      <w:pPr>
        <w:suppressAutoHyphens/>
        <w:ind w:firstLine="709"/>
        <w:rPr>
          <w:rFonts w:eastAsia="Times New Roman"/>
        </w:rPr>
      </w:pPr>
      <w:r w:rsidRPr="00FF01A7">
        <w:rPr>
          <w:rFonts w:eastAsia="Times New Roman"/>
        </w:rPr>
        <w:lastRenderedPageBreak/>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69008821" w14:textId="77777777" w:rsidR="00782572" w:rsidRPr="00FF01A7" w:rsidRDefault="00782572" w:rsidP="00B5363F">
      <w:pPr>
        <w:suppressAutoHyphens/>
        <w:ind w:firstLine="709"/>
        <w:rPr>
          <w:rFonts w:eastAsia="Times New Roman"/>
        </w:rPr>
      </w:pPr>
      <w:r w:rsidRPr="00FF01A7">
        <w:rPr>
          <w:rFonts w:eastAsia="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54733EB1" w14:textId="77777777" w:rsidR="00782572" w:rsidRPr="00FF01A7" w:rsidRDefault="00782572" w:rsidP="00B5363F">
      <w:pPr>
        <w:suppressAutoHyphens/>
        <w:ind w:firstLine="709"/>
        <w:rPr>
          <w:rFonts w:eastAsia="Times New Roman"/>
        </w:rPr>
      </w:pPr>
      <w:r w:rsidRPr="00FF01A7">
        <w:rPr>
          <w:rFonts w:eastAsia="Times New Roman"/>
          <w:b/>
          <w:bCs/>
        </w:rPr>
        <w:t>Грамматическая сторона речи</w:t>
      </w:r>
    </w:p>
    <w:p w14:paraId="6438EAEF" w14:textId="77777777" w:rsidR="00782572" w:rsidRPr="00FF01A7" w:rsidRDefault="00782572" w:rsidP="00B5363F">
      <w:pPr>
        <w:suppressAutoHyphens/>
        <w:ind w:firstLine="709"/>
        <w:rPr>
          <w:rFonts w:eastAsia="Times New Roman"/>
        </w:rPr>
      </w:pPr>
      <w:r w:rsidRPr="00FF01A7">
        <w:rPr>
          <w:rFonts w:eastAsia="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7699BC78" w14:textId="77777777" w:rsidR="00782572" w:rsidRPr="00FF01A7" w:rsidRDefault="00782572" w:rsidP="00B5363F">
      <w:pPr>
        <w:suppressAutoHyphens/>
        <w:ind w:firstLine="709"/>
        <w:rPr>
          <w:rFonts w:eastAsia="Times New Roman"/>
        </w:rPr>
      </w:pPr>
      <w:r w:rsidRPr="00FF01A7">
        <w:rPr>
          <w:rFonts w:eastAsia="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02E04C25" w14:textId="77777777" w:rsidR="00782572" w:rsidRPr="00FF01A7" w:rsidRDefault="00782572" w:rsidP="00B5363F">
      <w:pPr>
        <w:suppressAutoHyphens/>
        <w:ind w:firstLine="709"/>
        <w:rPr>
          <w:rFonts w:eastAsia="Times New Roman"/>
        </w:rPr>
      </w:pPr>
      <w:r w:rsidRPr="00FF01A7">
        <w:rPr>
          <w:rFonts w:eastAsia="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71D5E75A" w14:textId="77777777" w:rsidR="00782572" w:rsidRPr="00FF01A7" w:rsidRDefault="00782572" w:rsidP="00B5363F">
      <w:pPr>
        <w:suppressAutoHyphens/>
        <w:ind w:firstLine="709"/>
        <w:rPr>
          <w:rFonts w:eastAsia="Times New Roman"/>
        </w:rPr>
      </w:pPr>
      <w:r w:rsidRPr="00FF01A7">
        <w:rPr>
          <w:rFonts w:eastAsia="Times New Roman"/>
          <w:b/>
          <w:bCs/>
        </w:rPr>
        <w:t>Социокультурные знания и умения.</w:t>
      </w:r>
    </w:p>
    <w:p w14:paraId="36196594" w14:textId="77777777" w:rsidR="00782572" w:rsidRPr="00FF01A7" w:rsidRDefault="00782572" w:rsidP="00B5363F">
      <w:pPr>
        <w:suppressAutoHyphens/>
        <w:ind w:firstLine="709"/>
        <w:rPr>
          <w:rFonts w:eastAsia="Times New Roman"/>
        </w:rPr>
      </w:pPr>
      <w:r w:rsidRPr="00FF01A7">
        <w:rPr>
          <w:rFonts w:eastAsia="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075AAF51" w14:textId="77777777" w:rsidR="00782572" w:rsidRPr="00FF01A7" w:rsidRDefault="00782572" w:rsidP="00B5363F">
      <w:pPr>
        <w:suppressAutoHyphens/>
        <w:ind w:firstLine="709"/>
        <w:rPr>
          <w:rFonts w:eastAsia="Times New Roman"/>
          <w:b/>
          <w:bCs/>
        </w:rPr>
      </w:pPr>
      <w:r w:rsidRPr="00FF01A7">
        <w:rPr>
          <w:rFonts w:eastAsia="Times New Roman"/>
          <w:b/>
          <w:bCs/>
        </w:rPr>
        <w:t>Это предполагает овладение:</w:t>
      </w:r>
    </w:p>
    <w:p w14:paraId="3D047404" w14:textId="77777777" w:rsidR="00782572" w:rsidRPr="00FF01A7" w:rsidRDefault="00782572" w:rsidP="002E27FB">
      <w:pPr>
        <w:widowControl/>
        <w:numPr>
          <w:ilvl w:val="0"/>
          <w:numId w:val="209"/>
        </w:numPr>
        <w:tabs>
          <w:tab w:val="left" w:pos="993"/>
        </w:tabs>
        <w:suppressAutoHyphens/>
        <w:ind w:left="0" w:firstLine="709"/>
        <w:rPr>
          <w:rFonts w:eastAsia="Times New Roman"/>
        </w:rPr>
      </w:pPr>
      <w:r w:rsidRPr="00FF01A7">
        <w:rPr>
          <w:rFonts w:eastAsia="Times New Roman"/>
        </w:rPr>
        <w:t>знаниями о значении родного и иностранного языков в современном мире;</w:t>
      </w:r>
    </w:p>
    <w:p w14:paraId="6EE3A321" w14:textId="77777777" w:rsidR="00782572" w:rsidRPr="00FF01A7" w:rsidRDefault="00782572" w:rsidP="002E27FB">
      <w:pPr>
        <w:widowControl/>
        <w:numPr>
          <w:ilvl w:val="0"/>
          <w:numId w:val="209"/>
        </w:numPr>
        <w:tabs>
          <w:tab w:val="left" w:pos="993"/>
        </w:tabs>
        <w:suppressAutoHyphens/>
        <w:ind w:left="0" w:firstLine="709"/>
        <w:rPr>
          <w:rFonts w:eastAsia="Times New Roman"/>
        </w:rPr>
      </w:pPr>
      <w:r w:rsidRPr="00FF01A7">
        <w:rPr>
          <w:rFonts w:eastAsia="Times New Roman"/>
        </w:rPr>
        <w:t>сведениями о социокультурном портрете стран, говорящих на иностранном языке, их символике и культурном наследии;</w:t>
      </w:r>
    </w:p>
    <w:p w14:paraId="2DF6157C" w14:textId="77777777" w:rsidR="00782572" w:rsidRPr="00FF01A7" w:rsidRDefault="00782572" w:rsidP="002E27FB">
      <w:pPr>
        <w:widowControl/>
        <w:numPr>
          <w:ilvl w:val="0"/>
          <w:numId w:val="209"/>
        </w:numPr>
        <w:tabs>
          <w:tab w:val="left" w:pos="993"/>
        </w:tabs>
        <w:suppressAutoHyphens/>
        <w:ind w:left="0" w:firstLine="709"/>
        <w:rPr>
          <w:rFonts w:eastAsia="Times New Roman"/>
        </w:rPr>
      </w:pPr>
      <w:r w:rsidRPr="00FF01A7">
        <w:rPr>
          <w:rFonts w:eastAsia="Times New Roman"/>
        </w:rPr>
        <w:t xml:space="preserve">сведениями о социокультурном портрете стран, говорящих на иностранном языке, их символике и культурном наследии; </w:t>
      </w:r>
    </w:p>
    <w:p w14:paraId="54A3107C" w14:textId="77777777" w:rsidR="00782572" w:rsidRPr="00FF01A7" w:rsidRDefault="00782572" w:rsidP="002E27FB">
      <w:pPr>
        <w:widowControl/>
        <w:numPr>
          <w:ilvl w:val="0"/>
          <w:numId w:val="209"/>
        </w:numPr>
        <w:tabs>
          <w:tab w:val="left" w:pos="993"/>
        </w:tabs>
        <w:suppressAutoHyphens/>
        <w:ind w:left="0" w:firstLine="709"/>
        <w:rPr>
          <w:rFonts w:eastAsia="Times New Roman"/>
        </w:rPr>
      </w:pPr>
      <w:r w:rsidRPr="00FF01A7">
        <w:rPr>
          <w:rFonts w:eastAsia="Times New Roman"/>
        </w:rPr>
        <w:t>знаниями о реалиях страны/стран изучаемого языка: традициях (в пита</w:t>
      </w:r>
      <w:r w:rsidRPr="00FF01A7">
        <w:rPr>
          <w:rFonts w:eastAsia="Times New Roman"/>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0EBC481B" w14:textId="77777777" w:rsidR="00782572" w:rsidRPr="00FF01A7" w:rsidRDefault="00782572" w:rsidP="002E27FB">
      <w:pPr>
        <w:widowControl/>
        <w:numPr>
          <w:ilvl w:val="0"/>
          <w:numId w:val="209"/>
        </w:numPr>
        <w:tabs>
          <w:tab w:val="left" w:pos="993"/>
        </w:tabs>
        <w:suppressAutoHyphens/>
        <w:ind w:left="0" w:firstLine="709"/>
        <w:rPr>
          <w:rFonts w:eastAsia="Times New Roman"/>
        </w:rPr>
      </w:pPr>
      <w:r w:rsidRPr="00FF01A7">
        <w:rPr>
          <w:rFonts w:eastAsia="Times New Roman"/>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6826EC3A" w14:textId="77777777" w:rsidR="00782572" w:rsidRPr="00FF01A7" w:rsidRDefault="00782572" w:rsidP="002E27FB">
      <w:pPr>
        <w:widowControl/>
        <w:numPr>
          <w:ilvl w:val="0"/>
          <w:numId w:val="209"/>
        </w:numPr>
        <w:tabs>
          <w:tab w:val="left" w:pos="993"/>
        </w:tabs>
        <w:suppressAutoHyphens/>
        <w:ind w:left="0" w:firstLine="709"/>
        <w:rPr>
          <w:rFonts w:eastAsia="Times New Roman"/>
        </w:rPr>
      </w:pPr>
      <w:r w:rsidRPr="00FF01A7">
        <w:rPr>
          <w:rFonts w:eastAsia="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384164A8" w14:textId="77777777" w:rsidR="00782572" w:rsidRPr="00FF01A7" w:rsidRDefault="00782572" w:rsidP="002E27FB">
      <w:pPr>
        <w:widowControl/>
        <w:numPr>
          <w:ilvl w:val="0"/>
          <w:numId w:val="209"/>
        </w:numPr>
        <w:tabs>
          <w:tab w:val="left" w:pos="993"/>
        </w:tabs>
        <w:suppressAutoHyphens/>
        <w:ind w:left="0" w:firstLine="709"/>
        <w:rPr>
          <w:rFonts w:eastAsia="Times New Roman"/>
        </w:rPr>
      </w:pPr>
      <w:r w:rsidRPr="00FF01A7">
        <w:rPr>
          <w:rFonts w:eastAsia="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3FBF56F9" w14:textId="77777777" w:rsidR="00782572" w:rsidRPr="00FF01A7" w:rsidRDefault="00782572" w:rsidP="00B5363F">
      <w:pPr>
        <w:suppressAutoHyphens/>
        <w:ind w:firstLine="709"/>
        <w:rPr>
          <w:rFonts w:eastAsia="Times New Roman"/>
        </w:rPr>
      </w:pPr>
      <w:r w:rsidRPr="00FF01A7">
        <w:rPr>
          <w:rFonts w:eastAsia="Times New Roman"/>
          <w:b/>
          <w:bCs/>
        </w:rPr>
        <w:t>Компенсаторные умения</w:t>
      </w:r>
    </w:p>
    <w:p w14:paraId="2A787569" w14:textId="77777777" w:rsidR="00782572" w:rsidRPr="00FF01A7" w:rsidRDefault="00782572" w:rsidP="00B5363F">
      <w:pPr>
        <w:suppressAutoHyphens/>
        <w:ind w:firstLine="709"/>
        <w:rPr>
          <w:rFonts w:eastAsia="Times New Roman"/>
          <w:b/>
          <w:bCs/>
        </w:rPr>
      </w:pPr>
      <w:r w:rsidRPr="00FF01A7">
        <w:rPr>
          <w:rFonts w:eastAsia="Times New Roman"/>
          <w:b/>
          <w:bCs/>
        </w:rPr>
        <w:t>Совершенствование умений:</w:t>
      </w:r>
    </w:p>
    <w:p w14:paraId="6A3D06A6" w14:textId="77777777" w:rsidR="00782572" w:rsidRPr="00FF01A7" w:rsidRDefault="00782572" w:rsidP="002E27FB">
      <w:pPr>
        <w:widowControl/>
        <w:numPr>
          <w:ilvl w:val="0"/>
          <w:numId w:val="210"/>
        </w:numPr>
        <w:tabs>
          <w:tab w:val="left" w:pos="993"/>
        </w:tabs>
        <w:suppressAutoHyphens/>
        <w:ind w:left="0" w:firstLine="709"/>
        <w:rPr>
          <w:rFonts w:eastAsia="Times New Roman"/>
        </w:rPr>
      </w:pPr>
      <w:r w:rsidRPr="00FF01A7">
        <w:rPr>
          <w:rFonts w:eastAsia="Times New Roman"/>
        </w:rPr>
        <w:t>переспрашивать, просить повторить, уточняя значение незнакомых слов;</w:t>
      </w:r>
    </w:p>
    <w:p w14:paraId="4234EF69" w14:textId="77777777" w:rsidR="00782572" w:rsidRPr="00FF01A7" w:rsidRDefault="00782572" w:rsidP="002E27FB">
      <w:pPr>
        <w:widowControl/>
        <w:numPr>
          <w:ilvl w:val="0"/>
          <w:numId w:val="210"/>
        </w:numPr>
        <w:tabs>
          <w:tab w:val="left" w:pos="993"/>
        </w:tabs>
        <w:suppressAutoHyphens/>
        <w:ind w:left="0" w:firstLine="709"/>
        <w:rPr>
          <w:rFonts w:eastAsia="Times New Roman"/>
        </w:rPr>
      </w:pPr>
      <w:r w:rsidRPr="00FF01A7">
        <w:rPr>
          <w:rFonts w:eastAsia="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03D17893" w14:textId="77777777" w:rsidR="00782572" w:rsidRPr="00FF01A7" w:rsidRDefault="00782572" w:rsidP="002E27FB">
      <w:pPr>
        <w:widowControl/>
        <w:numPr>
          <w:ilvl w:val="0"/>
          <w:numId w:val="210"/>
        </w:numPr>
        <w:tabs>
          <w:tab w:val="left" w:pos="993"/>
        </w:tabs>
        <w:suppressAutoHyphens/>
        <w:ind w:left="0" w:firstLine="709"/>
        <w:rPr>
          <w:rFonts w:eastAsia="Times New Roman"/>
        </w:rPr>
      </w:pPr>
      <w:r w:rsidRPr="00FF01A7">
        <w:rPr>
          <w:rFonts w:eastAsia="Times New Roman"/>
        </w:rPr>
        <w:t>прогнозировать содержание текста на основе заголовка, предварительно поставленных вопросов и т. д.;</w:t>
      </w:r>
    </w:p>
    <w:p w14:paraId="160B4252" w14:textId="77777777" w:rsidR="00782572" w:rsidRPr="00FF01A7" w:rsidRDefault="00782572" w:rsidP="002E27FB">
      <w:pPr>
        <w:widowControl/>
        <w:numPr>
          <w:ilvl w:val="0"/>
          <w:numId w:val="210"/>
        </w:numPr>
        <w:tabs>
          <w:tab w:val="left" w:pos="993"/>
        </w:tabs>
        <w:suppressAutoHyphens/>
        <w:ind w:left="0" w:firstLine="709"/>
        <w:rPr>
          <w:rFonts w:eastAsia="Times New Roman"/>
        </w:rPr>
      </w:pPr>
      <w:r w:rsidRPr="00FF01A7">
        <w:rPr>
          <w:rFonts w:eastAsia="Times New Roman"/>
        </w:rPr>
        <w:t>догадываться о значении незнакомых слов по контексту, по используемым собеседником жестам и мимике;</w:t>
      </w:r>
    </w:p>
    <w:p w14:paraId="48FC0FFE" w14:textId="77777777" w:rsidR="00782572" w:rsidRPr="00FF01A7" w:rsidRDefault="00782572" w:rsidP="002E27FB">
      <w:pPr>
        <w:widowControl/>
        <w:numPr>
          <w:ilvl w:val="0"/>
          <w:numId w:val="210"/>
        </w:numPr>
        <w:tabs>
          <w:tab w:val="left" w:pos="993"/>
        </w:tabs>
        <w:suppressAutoHyphens/>
        <w:ind w:left="0" w:firstLine="709"/>
        <w:rPr>
          <w:rFonts w:eastAsia="Times New Roman"/>
        </w:rPr>
      </w:pPr>
      <w:r w:rsidRPr="00FF01A7">
        <w:rPr>
          <w:rFonts w:eastAsia="Times New Roman"/>
        </w:rPr>
        <w:t>использовать синонимы, антонимы, описание понятия при дефиците языковых средств.</w:t>
      </w:r>
    </w:p>
    <w:p w14:paraId="08FE52B3" w14:textId="77777777" w:rsidR="00782572" w:rsidRPr="00FF01A7" w:rsidRDefault="00782572" w:rsidP="00B5363F">
      <w:pPr>
        <w:suppressAutoHyphens/>
        <w:ind w:firstLine="709"/>
        <w:rPr>
          <w:rFonts w:eastAsia="Times New Roman"/>
        </w:rPr>
      </w:pPr>
      <w:r w:rsidRPr="00FF01A7">
        <w:rPr>
          <w:rFonts w:eastAsia="Times New Roman"/>
          <w:b/>
          <w:bCs/>
        </w:rPr>
        <w:t>Общеучебные умения и универсальные способы деятельности</w:t>
      </w:r>
    </w:p>
    <w:p w14:paraId="1FB76530" w14:textId="77777777" w:rsidR="00782572" w:rsidRPr="00FF01A7" w:rsidRDefault="00782572" w:rsidP="00B5363F">
      <w:pPr>
        <w:suppressAutoHyphens/>
        <w:ind w:firstLine="709"/>
        <w:rPr>
          <w:rFonts w:eastAsia="Times New Roman"/>
          <w:b/>
          <w:bCs/>
        </w:rPr>
      </w:pPr>
      <w:r w:rsidRPr="00FF01A7">
        <w:rPr>
          <w:rFonts w:eastAsia="Times New Roman"/>
          <w:b/>
          <w:bCs/>
        </w:rPr>
        <w:t>Формирование и совершенствование умений:</w:t>
      </w:r>
    </w:p>
    <w:p w14:paraId="59B192D7" w14:textId="77777777" w:rsidR="00782572" w:rsidRPr="00FF01A7" w:rsidRDefault="00782572" w:rsidP="002E27FB">
      <w:pPr>
        <w:widowControl/>
        <w:numPr>
          <w:ilvl w:val="0"/>
          <w:numId w:val="211"/>
        </w:numPr>
        <w:tabs>
          <w:tab w:val="left" w:pos="993"/>
        </w:tabs>
        <w:suppressAutoHyphens/>
        <w:ind w:left="0" w:firstLine="709"/>
        <w:rPr>
          <w:rFonts w:eastAsia="Times New Roman"/>
        </w:rPr>
      </w:pPr>
      <w:r w:rsidRPr="00FF01A7">
        <w:rPr>
          <w:rFonts w:eastAsia="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0C5B28FC" w14:textId="77777777" w:rsidR="00782572" w:rsidRPr="00FF01A7" w:rsidRDefault="00782572" w:rsidP="002E27FB">
      <w:pPr>
        <w:widowControl/>
        <w:numPr>
          <w:ilvl w:val="0"/>
          <w:numId w:val="211"/>
        </w:numPr>
        <w:tabs>
          <w:tab w:val="left" w:pos="993"/>
        </w:tabs>
        <w:suppressAutoHyphens/>
        <w:ind w:left="0" w:firstLine="709"/>
        <w:rPr>
          <w:rFonts w:eastAsia="Times New Roman"/>
        </w:rPr>
      </w:pPr>
      <w:r w:rsidRPr="00FF01A7">
        <w:rPr>
          <w:rFonts w:eastAsia="Times New Roman"/>
        </w:rPr>
        <w:t>работать с разными источниками на иностранном языке: справочными материалами, словарями, интернет-ресурсами, литературой;</w:t>
      </w:r>
    </w:p>
    <w:p w14:paraId="20400E16" w14:textId="77777777" w:rsidR="00782572" w:rsidRPr="00FF01A7" w:rsidRDefault="00782572" w:rsidP="002E27FB">
      <w:pPr>
        <w:widowControl/>
        <w:numPr>
          <w:ilvl w:val="0"/>
          <w:numId w:val="211"/>
        </w:numPr>
        <w:tabs>
          <w:tab w:val="left" w:pos="993"/>
        </w:tabs>
        <w:suppressAutoHyphens/>
        <w:ind w:left="0" w:firstLine="709"/>
        <w:rPr>
          <w:rFonts w:eastAsia="Times New Roman"/>
        </w:rPr>
      </w:pPr>
      <w:r w:rsidRPr="00FF01A7">
        <w:rPr>
          <w:rFonts w:eastAsia="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546920DB" w14:textId="77777777" w:rsidR="00782572" w:rsidRPr="00FF01A7" w:rsidRDefault="00782572" w:rsidP="002E27FB">
      <w:pPr>
        <w:widowControl/>
        <w:numPr>
          <w:ilvl w:val="0"/>
          <w:numId w:val="211"/>
        </w:numPr>
        <w:tabs>
          <w:tab w:val="left" w:pos="993"/>
        </w:tabs>
        <w:suppressAutoHyphens/>
        <w:ind w:left="0" w:firstLine="709"/>
        <w:rPr>
          <w:rFonts w:eastAsia="Times New Roman"/>
        </w:rPr>
      </w:pPr>
      <w:r w:rsidRPr="00FF01A7">
        <w:rPr>
          <w:rFonts w:eastAsia="Times New Roman"/>
        </w:rPr>
        <w:t xml:space="preserve">самостоятельно работать в классе и дома. </w:t>
      </w:r>
    </w:p>
    <w:p w14:paraId="601E5A9B" w14:textId="77777777" w:rsidR="00782572" w:rsidRPr="00FF01A7" w:rsidRDefault="00782572" w:rsidP="00B5363F">
      <w:pPr>
        <w:suppressAutoHyphens/>
        <w:ind w:firstLine="709"/>
        <w:rPr>
          <w:rFonts w:eastAsia="Times New Roman"/>
          <w:b/>
          <w:bCs/>
        </w:rPr>
      </w:pPr>
      <w:r w:rsidRPr="00FF01A7">
        <w:rPr>
          <w:rFonts w:eastAsia="Times New Roman"/>
          <w:b/>
          <w:bCs/>
        </w:rPr>
        <w:t>Специальные учебные умения</w:t>
      </w:r>
    </w:p>
    <w:p w14:paraId="0786DF7A" w14:textId="77777777" w:rsidR="00782572" w:rsidRPr="00FF01A7" w:rsidRDefault="00782572" w:rsidP="00B5363F">
      <w:pPr>
        <w:suppressAutoHyphens/>
        <w:ind w:firstLine="709"/>
        <w:rPr>
          <w:rFonts w:eastAsia="Times New Roman"/>
          <w:b/>
          <w:bCs/>
        </w:rPr>
      </w:pPr>
      <w:r w:rsidRPr="00FF01A7">
        <w:rPr>
          <w:rFonts w:eastAsia="Times New Roman"/>
          <w:b/>
          <w:bCs/>
        </w:rPr>
        <w:t>Формирование и совершенствование умений:</w:t>
      </w:r>
    </w:p>
    <w:p w14:paraId="5C3805C3" w14:textId="77777777" w:rsidR="00782572" w:rsidRPr="00FF01A7" w:rsidRDefault="00782572" w:rsidP="002E27FB">
      <w:pPr>
        <w:widowControl/>
        <w:numPr>
          <w:ilvl w:val="0"/>
          <w:numId w:val="212"/>
        </w:numPr>
        <w:tabs>
          <w:tab w:val="left" w:pos="993"/>
        </w:tabs>
        <w:suppressAutoHyphens/>
        <w:ind w:left="0" w:firstLine="709"/>
        <w:rPr>
          <w:rFonts w:eastAsia="Times New Roman"/>
        </w:rPr>
      </w:pPr>
      <w:r w:rsidRPr="00FF01A7">
        <w:rPr>
          <w:rFonts w:eastAsia="Times New Roman"/>
        </w:rPr>
        <w:t>находить ключевые слова и социокультурные реалии в работе над текстом;</w:t>
      </w:r>
    </w:p>
    <w:p w14:paraId="6C41FDC0" w14:textId="77777777" w:rsidR="00782572" w:rsidRPr="00FF01A7" w:rsidRDefault="00782572" w:rsidP="002E27FB">
      <w:pPr>
        <w:widowControl/>
        <w:numPr>
          <w:ilvl w:val="0"/>
          <w:numId w:val="212"/>
        </w:numPr>
        <w:tabs>
          <w:tab w:val="left" w:pos="993"/>
        </w:tabs>
        <w:suppressAutoHyphens/>
        <w:ind w:left="0" w:firstLine="709"/>
        <w:rPr>
          <w:rFonts w:eastAsia="Times New Roman"/>
        </w:rPr>
      </w:pPr>
      <w:r w:rsidRPr="00FF01A7">
        <w:rPr>
          <w:rFonts w:eastAsia="Times New Roman"/>
        </w:rPr>
        <w:lastRenderedPageBreak/>
        <w:t>семантизировать слова на основе языковой догадки;</w:t>
      </w:r>
    </w:p>
    <w:p w14:paraId="3AB0AEE1" w14:textId="77777777" w:rsidR="00782572" w:rsidRPr="00FF01A7" w:rsidRDefault="00782572" w:rsidP="002E27FB">
      <w:pPr>
        <w:widowControl/>
        <w:numPr>
          <w:ilvl w:val="0"/>
          <w:numId w:val="212"/>
        </w:numPr>
        <w:tabs>
          <w:tab w:val="left" w:pos="993"/>
        </w:tabs>
        <w:suppressAutoHyphens/>
        <w:ind w:left="0" w:firstLine="709"/>
        <w:rPr>
          <w:rFonts w:eastAsia="Times New Roman"/>
        </w:rPr>
      </w:pPr>
      <w:r w:rsidRPr="00FF01A7">
        <w:rPr>
          <w:rFonts w:eastAsia="Times New Roman"/>
        </w:rPr>
        <w:t>осуществлять словообразовательный анализ;</w:t>
      </w:r>
    </w:p>
    <w:p w14:paraId="2731B898" w14:textId="77777777" w:rsidR="00782572" w:rsidRPr="00FF01A7" w:rsidRDefault="00782572" w:rsidP="002E27FB">
      <w:pPr>
        <w:widowControl/>
        <w:numPr>
          <w:ilvl w:val="0"/>
          <w:numId w:val="212"/>
        </w:numPr>
        <w:tabs>
          <w:tab w:val="left" w:pos="993"/>
        </w:tabs>
        <w:suppressAutoHyphens/>
        <w:ind w:left="0" w:firstLine="709"/>
        <w:rPr>
          <w:rFonts w:eastAsia="Times New Roman"/>
        </w:rPr>
      </w:pPr>
      <w:r w:rsidRPr="00FF01A7">
        <w:rPr>
          <w:rFonts w:eastAsia="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3983644E" w14:textId="77777777" w:rsidR="00782572" w:rsidRPr="00FF01A7" w:rsidRDefault="00782572" w:rsidP="002E27FB">
      <w:pPr>
        <w:widowControl/>
        <w:numPr>
          <w:ilvl w:val="0"/>
          <w:numId w:val="212"/>
        </w:numPr>
        <w:tabs>
          <w:tab w:val="left" w:pos="993"/>
        </w:tabs>
        <w:suppressAutoHyphens/>
        <w:ind w:left="0" w:firstLine="709"/>
        <w:rPr>
          <w:rFonts w:eastAsia="Times New Roman"/>
        </w:rPr>
      </w:pPr>
      <w:r w:rsidRPr="00FF01A7">
        <w:rPr>
          <w:rFonts w:eastAsia="Times New Roman"/>
        </w:rPr>
        <w:t>участвовать в проектной деятельности меж- и метапредметного характера.</w:t>
      </w:r>
    </w:p>
    <w:p w14:paraId="2CFB1D03" w14:textId="72779CA6"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124" w:name="_Toc409691705"/>
      <w:bookmarkStart w:id="125" w:name="_Toc410654031"/>
      <w:bookmarkStart w:id="126" w:name="_Toc414553229"/>
      <w:r w:rsidRPr="00FF01A7">
        <w:rPr>
          <w:rFonts w:ascii="Times New Roman" w:hAnsi="Times New Roman" w:cs="Times New Roman"/>
          <w:sz w:val="20"/>
          <w:szCs w:val="20"/>
        </w:rPr>
        <w:t>2.2.2.</w:t>
      </w:r>
      <w:r w:rsidR="00E74BAB" w:rsidRPr="00FF01A7">
        <w:rPr>
          <w:rFonts w:ascii="Times New Roman" w:hAnsi="Times New Roman" w:cs="Times New Roman"/>
          <w:sz w:val="20"/>
          <w:szCs w:val="20"/>
        </w:rPr>
        <w:t>4</w:t>
      </w:r>
      <w:r w:rsidRPr="00FF01A7">
        <w:rPr>
          <w:rFonts w:ascii="Times New Roman" w:hAnsi="Times New Roman" w:cs="Times New Roman"/>
          <w:sz w:val="20"/>
          <w:szCs w:val="20"/>
        </w:rPr>
        <w:t>. История России. Всеобщая история</w:t>
      </w:r>
      <w:bookmarkEnd w:id="124"/>
      <w:bookmarkEnd w:id="125"/>
      <w:bookmarkEnd w:id="126"/>
    </w:p>
    <w:p w14:paraId="3894B470" w14:textId="77777777" w:rsidR="00782572" w:rsidRPr="00FF01A7" w:rsidRDefault="00782572" w:rsidP="00B5363F">
      <w:pPr>
        <w:shd w:val="clear" w:color="auto" w:fill="FFFFFF"/>
        <w:suppressAutoHyphens/>
        <w:ind w:firstLine="709"/>
        <w:rPr>
          <w:rFonts w:eastAsia="Times New Roman"/>
          <w:b/>
          <w:bCs/>
          <w:i/>
          <w:iCs/>
        </w:rPr>
      </w:pPr>
      <w:r w:rsidRPr="00FF01A7">
        <w:rPr>
          <w:rFonts w:eastAsia="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3BDAF6F1" w14:textId="77777777" w:rsidR="00782572" w:rsidRPr="00FF01A7" w:rsidRDefault="00782572" w:rsidP="00B5363F">
      <w:pPr>
        <w:shd w:val="clear" w:color="auto" w:fill="FFFFFF"/>
        <w:suppressAutoHyphens/>
        <w:ind w:firstLine="709"/>
        <w:rPr>
          <w:rFonts w:eastAsia="Times New Roman"/>
          <w:b/>
          <w:bCs/>
        </w:rPr>
      </w:pPr>
      <w:r w:rsidRPr="00FF01A7">
        <w:rPr>
          <w:rFonts w:eastAsia="Times New Roman"/>
          <w:b/>
          <w:bCs/>
        </w:rPr>
        <w:t>Общая характеристика примерной программы по истории.</w:t>
      </w:r>
    </w:p>
    <w:p w14:paraId="5A40559D" w14:textId="77777777" w:rsidR="00782572" w:rsidRPr="00FF01A7" w:rsidRDefault="00782572" w:rsidP="00B5363F">
      <w:pPr>
        <w:suppressAutoHyphens/>
        <w:ind w:firstLine="709"/>
        <w:rPr>
          <w:rFonts w:eastAsia="Times New Roman"/>
        </w:rPr>
      </w:pPr>
      <w:r w:rsidRPr="00FF01A7">
        <w:rPr>
          <w:rFonts w:eastAsia="Times New Roman"/>
          <w:b/>
          <w:bCs/>
        </w:rPr>
        <w:t>Целью школьного исторического образования</w:t>
      </w:r>
      <w:r w:rsidRPr="00FF01A7">
        <w:rPr>
          <w:rFonts w:eastAsia="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71214E9C" w14:textId="77777777" w:rsidR="00782572" w:rsidRPr="00FF01A7" w:rsidRDefault="00782572" w:rsidP="00B5363F">
      <w:pPr>
        <w:suppressAutoHyphens/>
        <w:ind w:firstLine="709"/>
        <w:rPr>
          <w:rFonts w:eastAsia="Times New Roman"/>
        </w:rPr>
      </w:pPr>
      <w:r w:rsidRPr="00FF01A7">
        <w:rPr>
          <w:rFonts w:eastAsia="Times New Roman"/>
          <w:b/>
          <w:bCs/>
        </w:rPr>
        <w:t>Современный подход в преподавании истории предполагает</w:t>
      </w:r>
      <w:r w:rsidRPr="00FF01A7">
        <w:rPr>
          <w:rFonts w:eastAsia="Times New Roman"/>
        </w:rPr>
        <w:t xml:space="preserve"> единство знаний, ценностных отношений и познавательной деятельности школьников. </w:t>
      </w:r>
    </w:p>
    <w:p w14:paraId="25D1AA10" w14:textId="77777777" w:rsidR="00782572" w:rsidRPr="00FF01A7" w:rsidRDefault="00782572" w:rsidP="00B5363F">
      <w:pPr>
        <w:suppressAutoHyphens/>
        <w:ind w:firstLine="709"/>
        <w:rPr>
          <w:rFonts w:eastAsia="Times New Roman"/>
        </w:rPr>
      </w:pPr>
      <w:r w:rsidRPr="00FF01A7">
        <w:rPr>
          <w:rFonts w:eastAsia="Times New Roman"/>
          <w:b/>
          <w:bCs/>
        </w:rPr>
        <w:t>Задачи изучения истории в школе</w:t>
      </w:r>
      <w:r w:rsidRPr="00FF01A7">
        <w:rPr>
          <w:rFonts w:eastAsia="Times New Roman"/>
        </w:rPr>
        <w:t xml:space="preserve">: </w:t>
      </w:r>
    </w:p>
    <w:p w14:paraId="7775F729" w14:textId="77777777" w:rsidR="00782572" w:rsidRPr="00FF01A7" w:rsidRDefault="00782572" w:rsidP="002E27FB">
      <w:pPr>
        <w:widowControl/>
        <w:numPr>
          <w:ilvl w:val="0"/>
          <w:numId w:val="228"/>
        </w:numPr>
        <w:tabs>
          <w:tab w:val="left" w:pos="993"/>
        </w:tabs>
        <w:suppressAutoHyphens/>
        <w:ind w:left="0" w:firstLine="709"/>
        <w:rPr>
          <w:rFonts w:eastAsia="Times New Roman"/>
        </w:rPr>
      </w:pPr>
      <w:r w:rsidRPr="00FF01A7">
        <w:rPr>
          <w:rFonts w:eastAsia="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0397C773" w14:textId="77777777" w:rsidR="00782572" w:rsidRPr="00FF01A7" w:rsidRDefault="00782572" w:rsidP="002E27FB">
      <w:pPr>
        <w:widowControl/>
        <w:numPr>
          <w:ilvl w:val="0"/>
          <w:numId w:val="228"/>
        </w:numPr>
        <w:tabs>
          <w:tab w:val="left" w:pos="993"/>
        </w:tabs>
        <w:suppressAutoHyphens/>
        <w:ind w:left="0" w:firstLine="709"/>
        <w:rPr>
          <w:rFonts w:eastAsia="Times New Roman"/>
        </w:rPr>
      </w:pPr>
      <w:r w:rsidRPr="00FF01A7">
        <w:rPr>
          <w:rFonts w:eastAsia="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70CB3B73" w14:textId="77777777" w:rsidR="00782572" w:rsidRPr="00FF01A7" w:rsidRDefault="00782572" w:rsidP="002E27FB">
      <w:pPr>
        <w:widowControl/>
        <w:numPr>
          <w:ilvl w:val="0"/>
          <w:numId w:val="228"/>
        </w:numPr>
        <w:tabs>
          <w:tab w:val="left" w:pos="993"/>
        </w:tabs>
        <w:suppressAutoHyphens/>
        <w:ind w:left="0" w:firstLine="709"/>
        <w:rPr>
          <w:rFonts w:eastAsia="Times New Roman"/>
        </w:rPr>
      </w:pPr>
      <w:r w:rsidRPr="00FF01A7">
        <w:rPr>
          <w:rFonts w:eastAsia="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3FB49F37" w14:textId="77777777" w:rsidR="00782572" w:rsidRPr="00FF01A7" w:rsidRDefault="00782572" w:rsidP="002E27FB">
      <w:pPr>
        <w:widowControl/>
        <w:numPr>
          <w:ilvl w:val="0"/>
          <w:numId w:val="228"/>
        </w:numPr>
        <w:tabs>
          <w:tab w:val="left" w:pos="993"/>
        </w:tabs>
        <w:suppressAutoHyphens/>
        <w:ind w:left="0" w:firstLine="709"/>
        <w:rPr>
          <w:rFonts w:eastAsia="Times New Roman"/>
        </w:rPr>
      </w:pPr>
      <w:r w:rsidRPr="00FF01A7">
        <w:rPr>
          <w:rFonts w:eastAsia="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0F4CE550" w14:textId="77777777" w:rsidR="00782572" w:rsidRPr="00FF01A7" w:rsidRDefault="00782572" w:rsidP="002E27FB">
      <w:pPr>
        <w:widowControl/>
        <w:numPr>
          <w:ilvl w:val="0"/>
          <w:numId w:val="228"/>
        </w:numPr>
        <w:tabs>
          <w:tab w:val="left" w:pos="993"/>
        </w:tabs>
        <w:suppressAutoHyphens/>
        <w:ind w:left="0" w:firstLine="709"/>
        <w:rPr>
          <w:rFonts w:eastAsia="Times New Roman"/>
        </w:rPr>
      </w:pPr>
      <w:r w:rsidRPr="00FF01A7">
        <w:rPr>
          <w:rFonts w:eastAsia="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1405E9DC" w14:textId="77777777" w:rsidR="00782572" w:rsidRPr="00FF01A7" w:rsidRDefault="00782572" w:rsidP="00B5363F">
      <w:pPr>
        <w:suppressAutoHyphens/>
        <w:ind w:firstLine="709"/>
        <w:rPr>
          <w:rFonts w:eastAsia="Times New Roman"/>
          <w:b/>
          <w:bCs/>
        </w:rPr>
      </w:pPr>
      <w:r w:rsidRPr="00FF01A7">
        <w:rPr>
          <w:rFonts w:eastAsia="Times New Roman"/>
        </w:rPr>
        <w:t xml:space="preserve">В соответствии с Концепцией нового учебно-методического комплекса по отечественной истории </w:t>
      </w:r>
      <w:r w:rsidRPr="00FF01A7">
        <w:rPr>
          <w:rFonts w:eastAsia="Times New Roman"/>
          <w:b/>
          <w:bCs/>
        </w:rPr>
        <w:t xml:space="preserve">базовыми принципами школьного исторического образования являются: </w:t>
      </w:r>
    </w:p>
    <w:p w14:paraId="41E94E73"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2E736E17"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14:paraId="1D5339CE"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 xml:space="preserve">ценности гражданского общества – верховенство права, социальная солидарность, безопасность, свобода и ответственность; </w:t>
      </w:r>
    </w:p>
    <w:p w14:paraId="1CDD5853"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72921C60"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 xml:space="preserve">общественное согласие и уважение как необходимое условие взаимодействия государств и народов в новейшей истории. </w:t>
      </w:r>
    </w:p>
    <w:p w14:paraId="6A577FDD"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познавательное значение российской, региональной и мировой истории;</w:t>
      </w:r>
    </w:p>
    <w:p w14:paraId="39D13E31"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формирование требований к каждой ступени непрерывного исторического образования на протяжении всей жизни.</w:t>
      </w:r>
    </w:p>
    <w:p w14:paraId="2B4BAFC6" w14:textId="77777777" w:rsidR="00782572" w:rsidRPr="00FF01A7" w:rsidRDefault="00782572" w:rsidP="00B5363F">
      <w:pPr>
        <w:suppressAutoHyphens/>
        <w:ind w:firstLine="709"/>
        <w:rPr>
          <w:rFonts w:eastAsia="Times New Roman"/>
          <w:b/>
          <w:bCs/>
          <w:i/>
          <w:iCs/>
        </w:rPr>
      </w:pPr>
      <w:r w:rsidRPr="00FF01A7">
        <w:rPr>
          <w:rFonts w:eastAsia="Times New Roman"/>
          <w:b/>
          <w:bCs/>
          <w:i/>
          <w:iCs/>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11A30DD5" w14:textId="77777777" w:rsidR="00782572" w:rsidRPr="00FF01A7" w:rsidRDefault="00782572" w:rsidP="00B5363F">
      <w:pPr>
        <w:suppressAutoHyphens/>
        <w:ind w:firstLine="709"/>
        <w:rPr>
          <w:rFonts w:eastAsia="Times New Roman"/>
          <w:b/>
          <w:bCs/>
        </w:rPr>
      </w:pPr>
      <w:r w:rsidRPr="00FF01A7">
        <w:rPr>
          <w:rFonts w:eastAsia="Times New Roman"/>
          <w:b/>
          <w:bCs/>
        </w:rPr>
        <w:t>Методологическая основа преподавания курса истории в школе зиждется на следующих образовательных и воспитательных приоритетах:</w:t>
      </w:r>
    </w:p>
    <w:p w14:paraId="3756621F"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принцип научности, определяющий соответствие учебных единиц основным результатам научных исследований;</w:t>
      </w:r>
    </w:p>
    <w:p w14:paraId="07FF0C84"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5E8FE1D8"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 xml:space="preserve">многофакторный подход к освещению истории всех сторон жизни государства и общества; </w:t>
      </w:r>
    </w:p>
    <w:p w14:paraId="50D7F6A8"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081E670C"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антропологический подход, формирующий личностное эмоционально окрашенное восприятие прошлого;</w:t>
      </w:r>
    </w:p>
    <w:p w14:paraId="1163ECF0" w14:textId="77777777" w:rsidR="00782572" w:rsidRPr="00FF01A7" w:rsidRDefault="00782572" w:rsidP="002E27FB">
      <w:pPr>
        <w:widowControl/>
        <w:numPr>
          <w:ilvl w:val="0"/>
          <w:numId w:val="213"/>
        </w:numPr>
        <w:tabs>
          <w:tab w:val="left" w:pos="993"/>
        </w:tabs>
        <w:suppressAutoHyphens/>
        <w:ind w:left="0" w:firstLine="709"/>
        <w:rPr>
          <w:rFonts w:eastAsia="Times New Roman"/>
        </w:rPr>
      </w:pPr>
      <w:r w:rsidRPr="00FF01A7">
        <w:rPr>
          <w:rFonts w:eastAsia="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418561CB" w14:textId="77777777" w:rsidR="00782572" w:rsidRPr="00FF01A7" w:rsidRDefault="00782572" w:rsidP="00B5363F">
      <w:pPr>
        <w:suppressAutoHyphens/>
        <w:ind w:firstLine="709"/>
        <w:rPr>
          <w:rFonts w:eastAsia="Times New Roman"/>
          <w:b/>
          <w:bCs/>
        </w:rPr>
      </w:pPr>
      <w:r w:rsidRPr="00FF01A7">
        <w:rPr>
          <w:rFonts w:eastAsia="Times New Roman"/>
          <w:b/>
          <w:bCs/>
        </w:rPr>
        <w:lastRenderedPageBreak/>
        <w:t>Место учебного предмета «История» в учебном плане основного общего образования.</w:t>
      </w:r>
    </w:p>
    <w:p w14:paraId="350581D6" w14:textId="77777777" w:rsidR="00782572" w:rsidRPr="00FF01A7" w:rsidRDefault="00782572" w:rsidP="00B5363F">
      <w:pPr>
        <w:suppressAutoHyphens/>
        <w:ind w:firstLine="709"/>
        <w:rPr>
          <w:rFonts w:eastAsia="Times New Roman"/>
        </w:rPr>
      </w:pPr>
      <w:r w:rsidRPr="00FF01A7">
        <w:rPr>
          <w:rFonts w:eastAsia="Times New Roman"/>
        </w:rPr>
        <w:t xml:space="preserve">Предмет «История» изучается на уровне основного общего образования в качестве обязательного предмета в 5-9 классах. </w:t>
      </w:r>
    </w:p>
    <w:p w14:paraId="2F52C775" w14:textId="77777777" w:rsidR="00782572" w:rsidRPr="00FF01A7" w:rsidRDefault="00782572" w:rsidP="00B5363F">
      <w:pPr>
        <w:suppressAutoHyphens/>
        <w:ind w:firstLine="709"/>
        <w:rPr>
          <w:rFonts w:eastAsia="Times New Roman"/>
        </w:rPr>
      </w:pPr>
      <w:r w:rsidRPr="00FF01A7">
        <w:rPr>
          <w:rFonts w:eastAsia="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15BAAFBE" w14:textId="77777777" w:rsidR="00782572" w:rsidRPr="00FF01A7" w:rsidRDefault="00782572" w:rsidP="00B5363F">
      <w:pPr>
        <w:suppressAutoHyphens/>
        <w:ind w:firstLine="709"/>
        <w:rPr>
          <w:rFonts w:eastAsia="Times New Roman"/>
        </w:rPr>
      </w:pPr>
      <w:r w:rsidRPr="00FF01A7">
        <w:rPr>
          <w:rFonts w:eastAsia="Times New Roman"/>
        </w:rPr>
        <w:t xml:space="preserve">Структурно предмет «История» включает учебные курсы по всеобщей истории и истории России. </w:t>
      </w:r>
    </w:p>
    <w:p w14:paraId="35F4D681" w14:textId="77777777" w:rsidR="00782572" w:rsidRPr="00FF01A7" w:rsidRDefault="00782572" w:rsidP="00B5363F">
      <w:pPr>
        <w:suppressAutoHyphens/>
        <w:ind w:firstLine="709"/>
        <w:rPr>
          <w:rFonts w:eastAsia="Times New Roman"/>
        </w:rPr>
      </w:pPr>
      <w:r w:rsidRPr="00FF01A7">
        <w:rPr>
          <w:rFonts w:eastAsia="Times New Roman"/>
        </w:rPr>
        <w:t xml:space="preserve">Знакомство обучающихся при получении основного общего образования с предметом «История» начинается с курса </w:t>
      </w:r>
      <w:r w:rsidRPr="00FF01A7">
        <w:rPr>
          <w:rFonts w:eastAsia="Times New Roman"/>
          <w:b/>
          <w:bCs/>
        </w:rPr>
        <w:t>всеобщей истории</w:t>
      </w:r>
      <w:r w:rsidRPr="00FF01A7">
        <w:rPr>
          <w:rFonts w:eastAsia="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0CD5DB79" w14:textId="77777777" w:rsidR="00782572" w:rsidRPr="00FF01A7" w:rsidRDefault="00782572" w:rsidP="00B5363F">
      <w:pPr>
        <w:suppressAutoHyphens/>
        <w:ind w:firstLine="709"/>
        <w:rPr>
          <w:rFonts w:eastAsia="Times New Roman"/>
        </w:rPr>
      </w:pPr>
      <w:r w:rsidRPr="00FF01A7">
        <w:rPr>
          <w:rFonts w:eastAsia="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035164D0" w14:textId="77777777" w:rsidR="00782572" w:rsidRPr="00FF01A7" w:rsidRDefault="00782572" w:rsidP="00B5363F">
      <w:pPr>
        <w:suppressAutoHyphens/>
        <w:ind w:firstLine="709"/>
        <w:rPr>
          <w:rFonts w:eastAsia="Times New Roman"/>
        </w:rPr>
      </w:pPr>
      <w:r w:rsidRPr="00FF01A7">
        <w:rPr>
          <w:rFonts w:eastAsia="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64952759" w14:textId="77777777" w:rsidR="00782572" w:rsidRPr="00FF01A7" w:rsidRDefault="00782572" w:rsidP="00B5363F">
      <w:pPr>
        <w:suppressAutoHyphens/>
        <w:ind w:firstLine="709"/>
        <w:rPr>
          <w:rFonts w:eastAsia="Times New Roman"/>
          <w:i/>
          <w:iCs/>
        </w:rPr>
      </w:pPr>
      <w:r w:rsidRPr="00FF01A7">
        <w:rPr>
          <w:rFonts w:eastAsia="Times New Roman"/>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49136C7B" w14:textId="77777777" w:rsidR="00782572" w:rsidRPr="00FF01A7" w:rsidRDefault="00782572" w:rsidP="00B5363F">
      <w:pPr>
        <w:suppressAutoHyphens/>
        <w:ind w:firstLine="709"/>
        <w:rPr>
          <w:rFonts w:eastAsia="Times New Roman"/>
        </w:rPr>
      </w:pPr>
      <w:r w:rsidRPr="00FF01A7">
        <w:rPr>
          <w:rFonts w:eastAsia="Times New Roman"/>
        </w:rPr>
        <w:t xml:space="preserve">Курс </w:t>
      </w:r>
      <w:r w:rsidRPr="00FF01A7">
        <w:rPr>
          <w:rFonts w:eastAsia="Times New Roman"/>
          <w:b/>
          <w:bCs/>
        </w:rPr>
        <w:t>отечественной истории</w:t>
      </w:r>
      <w:r w:rsidRPr="00FF01A7">
        <w:rPr>
          <w:rFonts w:eastAsia="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093591CA" w14:textId="77777777" w:rsidR="00782572" w:rsidRPr="00FF01A7" w:rsidRDefault="00782572" w:rsidP="00B5363F">
      <w:pPr>
        <w:suppressAutoHyphens/>
        <w:ind w:firstLine="709"/>
        <w:rPr>
          <w:rFonts w:eastAsia="Times New Roman"/>
        </w:rPr>
      </w:pPr>
      <w:r w:rsidRPr="00FF01A7">
        <w:rPr>
          <w:rFonts w:eastAsia="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FF01A7">
        <w:rPr>
          <w:rFonts w:eastAsia="Times New Roman"/>
          <w:b/>
          <w:bCs/>
        </w:rPr>
        <w:t>синхронизации курсов истории России и всеобщей истории</w:t>
      </w:r>
      <w:r w:rsidRPr="00FF01A7">
        <w:rPr>
          <w:rFonts w:eastAsia="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6726A375" w14:textId="77777777" w:rsidR="00782572" w:rsidRPr="00FF01A7" w:rsidRDefault="00782572" w:rsidP="00B5363F">
      <w:pPr>
        <w:suppressAutoHyphens/>
        <w:ind w:firstLine="709"/>
        <w:rPr>
          <w:rFonts w:eastAsia="Times New Roman"/>
        </w:rPr>
      </w:pPr>
      <w:r w:rsidRPr="00FF01A7">
        <w:rPr>
          <w:rFonts w:eastAsia="Times New Roman"/>
          <w:b/>
          <w:bCs/>
        </w:rPr>
        <w:t>Патриотическая основа</w:t>
      </w:r>
      <w:r w:rsidRPr="00FF01A7">
        <w:rPr>
          <w:rFonts w:eastAsia="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5059BEBB" w14:textId="77777777" w:rsidR="00782572" w:rsidRPr="00FF01A7" w:rsidRDefault="00782572" w:rsidP="00B5363F">
      <w:pPr>
        <w:suppressAutoHyphens/>
        <w:ind w:firstLine="709"/>
        <w:rPr>
          <w:rFonts w:eastAsia="Times New Roman"/>
        </w:rPr>
      </w:pPr>
      <w:r w:rsidRPr="00FF01A7">
        <w:rPr>
          <w:rFonts w:eastAsia="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1DF6F61C" w14:textId="77777777" w:rsidR="00782572" w:rsidRPr="00FF01A7" w:rsidRDefault="00782572" w:rsidP="00B5363F">
      <w:pPr>
        <w:suppressAutoHyphens/>
        <w:ind w:firstLine="709"/>
        <w:rPr>
          <w:rFonts w:eastAsia="Times New Roman"/>
        </w:rPr>
      </w:pPr>
      <w:r w:rsidRPr="00FF01A7">
        <w:rPr>
          <w:rFonts w:eastAsia="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FF01A7">
        <w:rPr>
          <w:rFonts w:eastAsia="Times New Roman"/>
          <w:b/>
          <w:bCs/>
        </w:rPr>
        <w:t>взаимодействии культур и религий</w:t>
      </w:r>
      <w:r w:rsidRPr="00FF01A7">
        <w:rPr>
          <w:rFonts w:eastAsia="Times New Roman"/>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264C5269" w14:textId="77777777" w:rsidR="00782572" w:rsidRPr="00FF01A7" w:rsidRDefault="00782572" w:rsidP="00B5363F">
      <w:pPr>
        <w:suppressAutoHyphens/>
        <w:ind w:firstLine="709"/>
        <w:rPr>
          <w:rFonts w:eastAsia="Times New Roman"/>
        </w:rPr>
      </w:pPr>
      <w:r w:rsidRPr="00FF01A7">
        <w:rPr>
          <w:rFonts w:eastAsia="Times New Roman"/>
        </w:rPr>
        <w:t xml:space="preserve">Одной из главных задач школьного курса истории является </w:t>
      </w:r>
      <w:r w:rsidRPr="00FF01A7">
        <w:rPr>
          <w:rFonts w:eastAsia="Times New Roman"/>
          <w:b/>
          <w:bCs/>
        </w:rPr>
        <w:t>формирование гражданской общероссийской идентичности</w:t>
      </w:r>
      <w:r w:rsidRPr="00FF01A7">
        <w:rPr>
          <w:rFonts w:eastAsia="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w:t>
      </w:r>
      <w:r w:rsidRPr="00FF01A7">
        <w:rPr>
          <w:rFonts w:eastAsia="Times New Roman"/>
        </w:rPr>
        <w:lastRenderedPageBreak/>
        <w:t xml:space="preserve">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59024F80" w14:textId="77777777" w:rsidR="00782572" w:rsidRPr="00FF01A7" w:rsidRDefault="00782572" w:rsidP="00B5363F">
      <w:pPr>
        <w:suppressAutoHyphens/>
        <w:ind w:firstLine="709"/>
        <w:rPr>
          <w:rFonts w:eastAsia="Times New Roman"/>
        </w:rPr>
      </w:pPr>
      <w:r w:rsidRPr="00FF01A7">
        <w:rPr>
          <w:rFonts w:eastAsia="Times New Roman"/>
        </w:rPr>
        <w:t xml:space="preserve">Необходимо увеличить количество учебного времени на изучение материалов по </w:t>
      </w:r>
      <w:r w:rsidRPr="00FF01A7">
        <w:rPr>
          <w:rFonts w:eastAsia="Times New Roman"/>
          <w:b/>
          <w:bCs/>
        </w:rPr>
        <w:t>истории культуры</w:t>
      </w:r>
      <w:r w:rsidRPr="00FF01A7">
        <w:rPr>
          <w:rFonts w:eastAsia="Times New Roman"/>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48B0B4AC" w14:textId="77777777" w:rsidR="00782572" w:rsidRPr="00FF01A7" w:rsidRDefault="00782572" w:rsidP="00B5363F">
      <w:pPr>
        <w:suppressAutoHyphens/>
        <w:ind w:firstLine="709"/>
        <w:rPr>
          <w:rFonts w:eastAsia="Times New Roman"/>
        </w:rPr>
      </w:pPr>
      <w:r w:rsidRPr="00FF01A7">
        <w:rPr>
          <w:rFonts w:eastAsia="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3E0FF5CA" w14:textId="77777777" w:rsidR="00782572" w:rsidRPr="00FF01A7" w:rsidRDefault="00782572" w:rsidP="00B5363F">
      <w:pPr>
        <w:suppressAutoHyphens/>
        <w:ind w:firstLine="709"/>
        <w:rPr>
          <w:rFonts w:eastAsia="Times New Roman"/>
        </w:rPr>
      </w:pPr>
      <w:r w:rsidRPr="00FF01A7">
        <w:rPr>
          <w:rFonts w:eastAsia="Times New Roman"/>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FF01A7">
        <w:rPr>
          <w:rFonts w:eastAsia="Times New Roman"/>
          <w:b/>
          <w:bCs/>
        </w:rPr>
        <w:t>изучение истории будет строиться по линейной системе с 5 по 10 классы</w:t>
      </w:r>
      <w:r w:rsidRPr="00FF01A7">
        <w:rPr>
          <w:rFonts w:eastAsia="Times New Roman"/>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05550EEB" w14:textId="77777777" w:rsidR="00782572" w:rsidRPr="00FF01A7" w:rsidRDefault="00782572" w:rsidP="00B5363F">
      <w:pPr>
        <w:suppressAutoHyphens/>
        <w:ind w:firstLine="709"/>
        <w:rPr>
          <w:rFonts w:eastAsia="Times New Roman"/>
        </w:rPr>
      </w:pPr>
      <w:r w:rsidRPr="00FF01A7">
        <w:rPr>
          <w:rFonts w:eastAsia="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2B29FA41"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047261E3" w14:textId="77777777" w:rsidR="00782572" w:rsidRPr="00FF01A7" w:rsidRDefault="00782572" w:rsidP="00B5363F">
      <w:pPr>
        <w:suppressAutoHyphens/>
        <w:ind w:firstLine="709"/>
        <w:rPr>
          <w:rFonts w:eastAsia="Times New Roman"/>
          <w:b/>
          <w:bCs/>
        </w:rPr>
      </w:pPr>
      <w:r w:rsidRPr="00FF01A7">
        <w:rPr>
          <w:rFonts w:eastAsia="Times New Roman"/>
          <w:b/>
          <w:bCs/>
        </w:rPr>
        <w:t>История России. Всеобщая история</w:t>
      </w:r>
    </w:p>
    <w:p w14:paraId="332205E0" w14:textId="77777777" w:rsidR="00782572" w:rsidRPr="00FF01A7" w:rsidRDefault="00782572" w:rsidP="00B5363F">
      <w:pPr>
        <w:suppressAutoHyphens/>
        <w:ind w:firstLine="709"/>
        <w:rPr>
          <w:rFonts w:eastAsia="Times New Roman"/>
          <w:b/>
          <w:bCs/>
        </w:rPr>
      </w:pPr>
      <w:r w:rsidRPr="00FF01A7">
        <w:rPr>
          <w:rFonts w:eastAsia="Times New Roman"/>
          <w:b/>
          <w:bCs/>
        </w:rPr>
        <w:t>История России</w:t>
      </w:r>
    </w:p>
    <w:p w14:paraId="3B4835FF" w14:textId="77777777" w:rsidR="00782572" w:rsidRPr="00FF01A7" w:rsidRDefault="00782572" w:rsidP="00B5363F">
      <w:pPr>
        <w:suppressAutoHyphens/>
        <w:ind w:firstLine="709"/>
        <w:rPr>
          <w:rFonts w:eastAsia="Times New Roman"/>
          <w:b/>
          <w:bCs/>
        </w:rPr>
      </w:pPr>
      <w:r w:rsidRPr="00FF01A7">
        <w:rPr>
          <w:rFonts w:eastAsia="Times New Roman"/>
          <w:b/>
          <w:bCs/>
        </w:rPr>
        <w:t>От Древней Руси к Российскому государству</w:t>
      </w:r>
    </w:p>
    <w:p w14:paraId="5C4C4663" w14:textId="77777777" w:rsidR="00782572" w:rsidRPr="00FF01A7" w:rsidRDefault="00782572" w:rsidP="00B5363F">
      <w:pPr>
        <w:suppressAutoHyphens/>
        <w:ind w:firstLine="709"/>
        <w:rPr>
          <w:rFonts w:eastAsia="Times New Roman"/>
          <w:b/>
          <w:bCs/>
        </w:rPr>
      </w:pPr>
      <w:r w:rsidRPr="00FF01A7">
        <w:rPr>
          <w:rFonts w:eastAsia="Times New Roman"/>
          <w:b/>
          <w:bCs/>
        </w:rPr>
        <w:t>Введение</w:t>
      </w:r>
    </w:p>
    <w:p w14:paraId="75351A21" w14:textId="77777777" w:rsidR="00782572" w:rsidRPr="00FF01A7" w:rsidRDefault="00782572" w:rsidP="00B5363F">
      <w:pPr>
        <w:suppressAutoHyphens/>
        <w:ind w:firstLine="709"/>
        <w:rPr>
          <w:rFonts w:eastAsia="Times New Roman"/>
        </w:rPr>
      </w:pPr>
      <w:r w:rsidRPr="00FF01A7">
        <w:rPr>
          <w:rFonts w:eastAsia="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11385FD9"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Народы и государства на территории нашей страны в древности </w:t>
      </w:r>
    </w:p>
    <w:p w14:paraId="3AC1C50D" w14:textId="77777777" w:rsidR="00782572" w:rsidRPr="00FF01A7" w:rsidRDefault="00782572" w:rsidP="00B5363F">
      <w:pPr>
        <w:suppressAutoHyphens/>
        <w:ind w:firstLine="709"/>
        <w:rPr>
          <w:rFonts w:eastAsia="Times New Roman"/>
        </w:rPr>
      </w:pPr>
      <w:r w:rsidRPr="00FF01A7">
        <w:rPr>
          <w:rFonts w:eastAsia="Times New Roman"/>
        </w:rPr>
        <w:t xml:space="preserve">Заселение территории нашей страны человеком. Каменный век. </w:t>
      </w:r>
      <w:r w:rsidRPr="00FF01A7">
        <w:rPr>
          <w:rFonts w:eastAsia="Times New Roman"/>
          <w:i/>
          <w:iCs/>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36B1468F" w14:textId="77777777" w:rsidR="00782572" w:rsidRPr="00FF01A7" w:rsidRDefault="00782572" w:rsidP="00B5363F">
      <w:pPr>
        <w:suppressAutoHyphens/>
        <w:ind w:firstLine="709"/>
        <w:rPr>
          <w:rFonts w:eastAsia="Times New Roman"/>
          <w:i/>
          <w:iCs/>
        </w:rPr>
      </w:pPr>
      <w:r w:rsidRPr="00FF01A7">
        <w:rPr>
          <w:rFonts w:eastAsia="Times New Roman"/>
        </w:rPr>
        <w:t xml:space="preserve">Народы, проживавшие на этой территории до середины I тысячелетия до н.э. </w:t>
      </w:r>
      <w:r w:rsidRPr="00FF01A7">
        <w:rPr>
          <w:rFonts w:eastAsia="Times New Roman"/>
          <w:i/>
          <w:iCs/>
        </w:rPr>
        <w:t xml:space="preserve">Античные города-государства Северного Причерноморья. Боспорское царство. Скифское царство. Дербент. </w:t>
      </w:r>
    </w:p>
    <w:p w14:paraId="49ECB6B0"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Восточная Европа в середине I тыс. н.э. </w:t>
      </w:r>
    </w:p>
    <w:p w14:paraId="19295681" w14:textId="77777777" w:rsidR="00782572" w:rsidRPr="00FF01A7" w:rsidRDefault="00782572" w:rsidP="00B5363F">
      <w:pPr>
        <w:suppressAutoHyphens/>
        <w:ind w:firstLine="709"/>
        <w:rPr>
          <w:rFonts w:eastAsia="Times New Roman"/>
          <w:b/>
          <w:bCs/>
          <w:i/>
          <w:iCs/>
        </w:rPr>
      </w:pPr>
      <w:r w:rsidRPr="00FF01A7">
        <w:rPr>
          <w:rFonts w:eastAsia="Times New Roman"/>
        </w:rPr>
        <w:t xml:space="preserve">Великое переселение народов. </w:t>
      </w:r>
      <w:r w:rsidRPr="00FF01A7">
        <w:rPr>
          <w:rFonts w:eastAsia="Times New Roman"/>
          <w:i/>
          <w:iCs/>
        </w:rPr>
        <w:t>Миграция готов. Нашествие гуннов.</w:t>
      </w:r>
      <w:r w:rsidRPr="00FF01A7">
        <w:rPr>
          <w:rFonts w:eastAsia="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FF01A7">
        <w:rPr>
          <w:rFonts w:eastAsia="Times New Roman"/>
          <w:i/>
          <w:iCs/>
        </w:rPr>
        <w:t>Славянские общности Восточной Европы.</w:t>
      </w:r>
      <w:r w:rsidRPr="00FF01A7">
        <w:rPr>
          <w:rFonts w:eastAsia="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FF01A7">
        <w:rPr>
          <w:rFonts w:eastAsia="Times New Roman"/>
          <w:i/>
          <w:iCs/>
        </w:rPr>
        <w:t xml:space="preserve">. Тюркский каганат. Хазарский каганат. Волжская Булгария. </w:t>
      </w:r>
    </w:p>
    <w:p w14:paraId="61E86129"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Образование государства Русь </w:t>
      </w:r>
    </w:p>
    <w:p w14:paraId="2AE45AFB"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1583170B" w14:textId="77777777" w:rsidR="00782572" w:rsidRPr="00FF01A7" w:rsidRDefault="00782572" w:rsidP="00B5363F">
      <w:pPr>
        <w:suppressAutoHyphens/>
        <w:ind w:firstLine="709"/>
        <w:rPr>
          <w:rFonts w:eastAsia="Times New Roman"/>
        </w:rPr>
      </w:pPr>
      <w:r w:rsidRPr="00FF01A7">
        <w:rPr>
          <w:rFonts w:eastAsia="Times New Roman"/>
          <w:i/>
          <w:iCs/>
        </w:rPr>
        <w:t>Государства Центральной и Западной Европы. Первые известия о Руси.</w:t>
      </w:r>
      <w:r w:rsidRPr="00FF01A7">
        <w:rPr>
          <w:rFonts w:eastAsia="Times New Roman"/>
        </w:rPr>
        <w:t xml:space="preserve"> Проблема образования Древнерусского государства. Начало династии Рюриковичей. </w:t>
      </w:r>
    </w:p>
    <w:p w14:paraId="6117BBE3" w14:textId="77777777" w:rsidR="00782572" w:rsidRPr="00FF01A7" w:rsidRDefault="00782572" w:rsidP="00B5363F">
      <w:pPr>
        <w:suppressAutoHyphens/>
        <w:ind w:firstLine="709"/>
        <w:rPr>
          <w:rFonts w:eastAsia="Times New Roman"/>
        </w:rPr>
      </w:pPr>
      <w:r w:rsidRPr="00FF01A7">
        <w:rPr>
          <w:rFonts w:eastAsia="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668FEAD3" w14:textId="77777777" w:rsidR="00782572" w:rsidRPr="00FF01A7" w:rsidRDefault="00782572" w:rsidP="00B5363F">
      <w:pPr>
        <w:suppressAutoHyphens/>
        <w:ind w:firstLine="709"/>
        <w:rPr>
          <w:rFonts w:eastAsia="Times New Roman"/>
        </w:rPr>
      </w:pPr>
      <w:r w:rsidRPr="00FF01A7">
        <w:rPr>
          <w:rFonts w:eastAsia="Times New Roman"/>
        </w:rPr>
        <w:t xml:space="preserve">Принятие христианства и его значение. Византийское наследие на Руси. </w:t>
      </w:r>
    </w:p>
    <w:p w14:paraId="3A30880E"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Русь в конце X – начале XII в. </w:t>
      </w:r>
    </w:p>
    <w:p w14:paraId="72E04E09" w14:textId="77777777" w:rsidR="00782572" w:rsidRPr="00FF01A7" w:rsidRDefault="00782572" w:rsidP="00B5363F">
      <w:pPr>
        <w:suppressAutoHyphens/>
        <w:ind w:firstLine="709"/>
        <w:rPr>
          <w:rFonts w:eastAsia="Times New Roman"/>
        </w:rPr>
      </w:pPr>
      <w:r w:rsidRPr="00FF01A7">
        <w:rPr>
          <w:rFonts w:eastAsia="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221E9E04" w14:textId="77777777" w:rsidR="00782572" w:rsidRPr="00FF01A7" w:rsidRDefault="00782572" w:rsidP="00B5363F">
      <w:pPr>
        <w:suppressAutoHyphens/>
        <w:ind w:firstLine="709"/>
        <w:rPr>
          <w:rFonts w:eastAsia="Times New Roman"/>
        </w:rPr>
      </w:pPr>
      <w:r w:rsidRPr="00FF01A7">
        <w:rPr>
          <w:rFonts w:eastAsia="Times New Roman"/>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FF01A7">
        <w:rPr>
          <w:rFonts w:eastAsia="Times New Roman"/>
          <w:i/>
          <w:iCs/>
        </w:rPr>
        <w:t>церковные уставы.</w:t>
      </w:r>
    </w:p>
    <w:p w14:paraId="0BA0C4EA" w14:textId="77777777" w:rsidR="00782572" w:rsidRPr="00FF01A7" w:rsidRDefault="00782572" w:rsidP="00B5363F">
      <w:pPr>
        <w:suppressAutoHyphens/>
        <w:ind w:firstLine="709"/>
        <w:rPr>
          <w:rFonts w:eastAsia="Times New Roman"/>
        </w:rPr>
      </w:pPr>
      <w:r w:rsidRPr="00FF01A7">
        <w:rPr>
          <w:rFonts w:eastAsia="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FF01A7">
        <w:rPr>
          <w:rFonts w:eastAsia="Times New Roman"/>
          <w:i/>
          <w:iCs/>
        </w:rPr>
        <w:t>(Дешт-и-Кипчак</w:t>
      </w:r>
      <w:r w:rsidRPr="00FF01A7">
        <w:rPr>
          <w:rFonts w:eastAsia="Times New Roman"/>
        </w:rPr>
        <w:t xml:space="preserve">), </w:t>
      </w:r>
      <w:r w:rsidRPr="00FF01A7">
        <w:rPr>
          <w:rFonts w:eastAsia="Times New Roman"/>
          <w:i/>
          <w:iCs/>
        </w:rPr>
        <w:t>странами Центральной, Западной и Северной Европы.</w:t>
      </w:r>
    </w:p>
    <w:p w14:paraId="31AF0719"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Культурное пространство </w:t>
      </w:r>
    </w:p>
    <w:p w14:paraId="22B00581" w14:textId="77777777" w:rsidR="00782572" w:rsidRPr="00FF01A7" w:rsidRDefault="00782572" w:rsidP="00B5363F">
      <w:pPr>
        <w:suppressAutoHyphens/>
        <w:ind w:firstLine="709"/>
        <w:rPr>
          <w:rFonts w:eastAsia="Times New Roman"/>
        </w:rPr>
      </w:pPr>
      <w:r w:rsidRPr="00FF01A7">
        <w:rPr>
          <w:rFonts w:eastAsia="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55CFDAE9" w14:textId="77777777" w:rsidR="00782572" w:rsidRPr="00FF01A7" w:rsidRDefault="00782572" w:rsidP="00B5363F">
      <w:pPr>
        <w:suppressAutoHyphens/>
        <w:ind w:firstLine="709"/>
        <w:rPr>
          <w:rFonts w:eastAsia="Times New Roman"/>
        </w:rPr>
      </w:pPr>
      <w:r w:rsidRPr="00FF01A7">
        <w:rPr>
          <w:rFonts w:eastAsia="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FF01A7">
        <w:rPr>
          <w:rFonts w:eastAsia="Times New Roman"/>
          <w:i/>
          <w:iCs/>
        </w:rPr>
        <w:t>«Новгородская псалтирь». «Остромирово Евангелие».</w:t>
      </w:r>
      <w:r w:rsidRPr="00FF01A7">
        <w:rPr>
          <w:rFonts w:eastAsia="Times New Roman"/>
        </w:rPr>
        <w:t xml:space="preserve"> Появление древнерусской литературы. </w:t>
      </w:r>
      <w:r w:rsidRPr="00FF01A7">
        <w:rPr>
          <w:rFonts w:eastAsia="Times New Roman"/>
          <w:i/>
          <w:iCs/>
        </w:rPr>
        <w:t>«Слово о Законе и Благодати».</w:t>
      </w:r>
      <w:r w:rsidRPr="00FF01A7">
        <w:rPr>
          <w:rFonts w:eastAsia="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220E0D90"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Русь в середине XII – начале XIII в. </w:t>
      </w:r>
    </w:p>
    <w:p w14:paraId="102B1CE4" w14:textId="77777777" w:rsidR="00782572" w:rsidRPr="00FF01A7" w:rsidRDefault="00782572" w:rsidP="00B5363F">
      <w:pPr>
        <w:suppressAutoHyphens/>
        <w:ind w:firstLine="709"/>
        <w:rPr>
          <w:rFonts w:eastAsia="Times New Roman"/>
        </w:rPr>
      </w:pPr>
      <w:r w:rsidRPr="00FF01A7">
        <w:rPr>
          <w:rFonts w:eastAsia="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FF01A7">
        <w:rPr>
          <w:rFonts w:eastAsia="Times New Roman"/>
          <w:i/>
          <w:iCs/>
        </w:rPr>
        <w:t xml:space="preserve">Эволюция общественного строя и права.Внешняя политика русских земель в евразийском контексте. </w:t>
      </w:r>
    </w:p>
    <w:p w14:paraId="6100068E" w14:textId="77777777" w:rsidR="00782572" w:rsidRPr="00FF01A7" w:rsidRDefault="00782572" w:rsidP="00B5363F">
      <w:pPr>
        <w:suppressAutoHyphens/>
        <w:ind w:firstLine="709"/>
        <w:rPr>
          <w:rFonts w:eastAsia="Times New Roman"/>
        </w:rPr>
      </w:pPr>
      <w:r w:rsidRPr="00FF01A7">
        <w:rPr>
          <w:rFonts w:eastAsia="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59086A79" w14:textId="77777777" w:rsidR="00782572" w:rsidRPr="00FF01A7" w:rsidRDefault="00782572" w:rsidP="00B5363F">
      <w:pPr>
        <w:suppressAutoHyphens/>
        <w:ind w:firstLine="709"/>
        <w:rPr>
          <w:rFonts w:eastAsia="Times New Roman"/>
        </w:rPr>
      </w:pPr>
      <w:r w:rsidRPr="00FF01A7">
        <w:rPr>
          <w:rFonts w:eastAsia="Times New Roman"/>
          <w:b/>
          <w:bCs/>
        </w:rPr>
        <w:t>Русские земли в середине XIII - XIV в</w:t>
      </w:r>
      <w:r w:rsidRPr="00FF01A7">
        <w:rPr>
          <w:rFonts w:eastAsia="Times New Roman"/>
        </w:rPr>
        <w:t xml:space="preserve">. </w:t>
      </w:r>
    </w:p>
    <w:p w14:paraId="32E98B95" w14:textId="77777777" w:rsidR="00782572" w:rsidRPr="00FF01A7" w:rsidRDefault="00782572" w:rsidP="00B5363F">
      <w:pPr>
        <w:suppressAutoHyphens/>
        <w:ind w:firstLine="709"/>
        <w:rPr>
          <w:rFonts w:eastAsia="Times New Roman"/>
        </w:rPr>
      </w:pPr>
      <w:r w:rsidRPr="00FF01A7">
        <w:rPr>
          <w:rFonts w:eastAsia="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449CB4FC" w14:textId="77777777" w:rsidR="00782572" w:rsidRPr="00FF01A7" w:rsidRDefault="00782572" w:rsidP="00B5363F">
      <w:pPr>
        <w:suppressAutoHyphens/>
        <w:ind w:firstLine="709"/>
        <w:rPr>
          <w:rFonts w:eastAsia="Times New Roman"/>
          <w:i/>
          <w:iCs/>
        </w:rPr>
      </w:pPr>
      <w:r w:rsidRPr="00FF01A7">
        <w:rPr>
          <w:rFonts w:eastAsia="Times New Roman"/>
        </w:rPr>
        <w:t xml:space="preserve">Южные и западные русские земли. Возникновение Литовского государства и включение в его состав части русских земель. </w:t>
      </w:r>
      <w:r w:rsidRPr="00FF01A7">
        <w:rPr>
          <w:rFonts w:eastAsia="Times New Roman"/>
          <w:i/>
          <w:iCs/>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4AD809ED" w14:textId="77777777" w:rsidR="00782572" w:rsidRPr="00FF01A7" w:rsidRDefault="00782572" w:rsidP="00B5363F">
      <w:pPr>
        <w:suppressAutoHyphens/>
        <w:ind w:firstLine="709"/>
        <w:rPr>
          <w:rFonts w:eastAsia="Times New Roman"/>
        </w:rPr>
      </w:pPr>
      <w:r w:rsidRPr="00FF01A7">
        <w:rPr>
          <w:rFonts w:eastAsia="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5D01B5E4" w14:textId="77777777" w:rsidR="00782572" w:rsidRPr="00FF01A7" w:rsidRDefault="00782572" w:rsidP="00B5363F">
      <w:pPr>
        <w:suppressAutoHyphens/>
        <w:ind w:firstLine="709"/>
        <w:rPr>
          <w:rFonts w:eastAsia="Times New Roman"/>
        </w:rPr>
      </w:pPr>
      <w:r w:rsidRPr="00FF01A7">
        <w:rPr>
          <w:rFonts w:eastAsia="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25ABE224"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Народы и государства степной зоны Восточной Европы и Сибири в XIII-XV вв. </w:t>
      </w:r>
    </w:p>
    <w:p w14:paraId="4E0F51A6" w14:textId="77777777" w:rsidR="00782572" w:rsidRPr="00FF01A7" w:rsidRDefault="00782572" w:rsidP="00B5363F">
      <w:pPr>
        <w:suppressAutoHyphens/>
        <w:ind w:firstLine="709"/>
        <w:rPr>
          <w:rFonts w:eastAsia="Times New Roman"/>
        </w:rPr>
      </w:pPr>
      <w:r w:rsidRPr="00FF01A7">
        <w:rPr>
          <w:rFonts w:eastAsia="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3CBC2D97" w14:textId="77777777" w:rsidR="00782572" w:rsidRPr="00FF01A7" w:rsidRDefault="00782572" w:rsidP="00B5363F">
      <w:pPr>
        <w:suppressAutoHyphens/>
        <w:ind w:firstLine="709"/>
        <w:rPr>
          <w:rFonts w:eastAsia="Times New Roman"/>
        </w:rPr>
      </w:pPr>
      <w:r w:rsidRPr="00FF01A7">
        <w:rPr>
          <w:rFonts w:eastAsia="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FF01A7">
        <w:rPr>
          <w:rFonts w:eastAsia="Times New Roman"/>
          <w:i/>
          <w:iCs/>
        </w:rPr>
        <w:t>Касимовское ханство.</w:t>
      </w:r>
      <w:r w:rsidRPr="00FF01A7">
        <w:rPr>
          <w:rFonts w:eastAsia="Times New Roman"/>
        </w:rPr>
        <w:t xml:space="preserve"> Дикое поле. Народы Северного Кавказа. </w:t>
      </w:r>
      <w:r w:rsidRPr="00FF01A7">
        <w:rPr>
          <w:rFonts w:eastAsia="Times New Roman"/>
          <w:i/>
          <w:iCs/>
        </w:rPr>
        <w:t>Итальянские фактории Причерноморья (Каффа, Тана, Солдайя и др.) и их роль в системе торговых и политических связей Руси с Западом и Востоком.</w:t>
      </w:r>
    </w:p>
    <w:p w14:paraId="1A2DBCFE"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Культурное пространство </w:t>
      </w:r>
    </w:p>
    <w:p w14:paraId="67B82C85" w14:textId="77777777" w:rsidR="00782572" w:rsidRPr="00FF01A7" w:rsidRDefault="00782572" w:rsidP="00B5363F">
      <w:pPr>
        <w:suppressAutoHyphens/>
        <w:ind w:firstLine="709"/>
        <w:rPr>
          <w:rFonts w:eastAsia="Times New Roman"/>
        </w:rPr>
      </w:pPr>
      <w:r w:rsidRPr="00FF01A7">
        <w:rPr>
          <w:rFonts w:eastAsia="Times New Roman"/>
          <w:i/>
          <w:iCs/>
        </w:rPr>
        <w:t>Изменения в представлениях о картине мира в Евразии в связи с завершением монгольских завоеваний.</w:t>
      </w:r>
      <w:r w:rsidRPr="00FF01A7">
        <w:rPr>
          <w:rFonts w:eastAsia="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1F90D8C3"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Формирование единого Русского государства в XV веке </w:t>
      </w:r>
    </w:p>
    <w:p w14:paraId="12D880A4" w14:textId="77777777" w:rsidR="00782572" w:rsidRPr="00FF01A7" w:rsidRDefault="00782572" w:rsidP="00B5363F">
      <w:pPr>
        <w:suppressAutoHyphens/>
        <w:ind w:firstLine="709"/>
        <w:rPr>
          <w:rFonts w:eastAsia="Times New Roman"/>
        </w:rPr>
      </w:pPr>
      <w:r w:rsidRPr="00FF01A7">
        <w:rPr>
          <w:rFonts w:eastAsia="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FF01A7">
        <w:rPr>
          <w:rFonts w:eastAsia="Times New Roman"/>
          <w:i/>
          <w:iCs/>
        </w:rPr>
        <w:t xml:space="preserve">Новгород и Псков в XV в.: политический строй, отношения с Москвой, Ливонским орденом, Ганзой, Великим княжеством Литовским. </w:t>
      </w:r>
      <w:r w:rsidRPr="00FF01A7">
        <w:rPr>
          <w:rFonts w:eastAsia="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FF01A7">
        <w:rPr>
          <w:rFonts w:eastAsia="Times New Roman"/>
          <w:i/>
          <w:iCs/>
        </w:rPr>
        <w:t>Формирование аппарата управления единого государства. Перемены в устройстве двора великого князя:</w:t>
      </w:r>
      <w:r w:rsidRPr="00FF01A7">
        <w:rPr>
          <w:rFonts w:eastAsia="Times New Roman"/>
        </w:rPr>
        <w:t xml:space="preserve"> новая государственная символика; царский титул и регалии; дворцовое и церковное строительство. Московский Кремль. </w:t>
      </w:r>
    </w:p>
    <w:p w14:paraId="16CBD837"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Культурное пространство </w:t>
      </w:r>
    </w:p>
    <w:p w14:paraId="25327825" w14:textId="77777777" w:rsidR="00782572" w:rsidRPr="00FF01A7" w:rsidRDefault="00782572" w:rsidP="00B5363F">
      <w:pPr>
        <w:suppressAutoHyphens/>
        <w:ind w:firstLine="709"/>
        <w:rPr>
          <w:rFonts w:eastAsia="Times New Roman"/>
        </w:rPr>
      </w:pPr>
      <w:r w:rsidRPr="00FF01A7">
        <w:rPr>
          <w:rFonts w:eastAsia="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FF01A7">
        <w:rPr>
          <w:rFonts w:eastAsia="Times New Roman"/>
          <w:i/>
          <w:iCs/>
        </w:rPr>
        <w:t>Внутрицерковная борьба (иосифляне и нестяжатели, ереси).</w:t>
      </w:r>
      <w:r w:rsidRPr="00FF01A7">
        <w:rPr>
          <w:rFonts w:eastAsia="Times New Roman"/>
        </w:rPr>
        <w:t xml:space="preserve">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w:t>
      </w:r>
      <w:r w:rsidRPr="00FF01A7">
        <w:rPr>
          <w:rFonts w:eastAsia="Times New Roman"/>
          <w:i/>
          <w:iCs/>
        </w:rPr>
        <w:t>Повседневная жизнь горожан и сельских жителей в древнерусский и раннемосковский периоды.</w:t>
      </w:r>
    </w:p>
    <w:p w14:paraId="1C37E5D5" w14:textId="77777777" w:rsidR="00782572" w:rsidRPr="00FF01A7" w:rsidRDefault="00782572" w:rsidP="00B5363F">
      <w:pPr>
        <w:suppressAutoHyphens/>
        <w:ind w:firstLine="709"/>
        <w:rPr>
          <w:rFonts w:eastAsia="Times New Roman"/>
          <w:b/>
          <w:bCs/>
        </w:rPr>
      </w:pPr>
      <w:r w:rsidRPr="00FF01A7">
        <w:rPr>
          <w:rFonts w:eastAsia="Times New Roman"/>
          <w:b/>
          <w:bCs/>
        </w:rPr>
        <w:t>Региональный компонент</w:t>
      </w:r>
    </w:p>
    <w:p w14:paraId="2778CD4F" w14:textId="77777777" w:rsidR="00782572" w:rsidRPr="00FF01A7" w:rsidRDefault="00782572" w:rsidP="00B5363F">
      <w:pPr>
        <w:suppressAutoHyphens/>
        <w:ind w:firstLine="709"/>
        <w:rPr>
          <w:rFonts w:eastAsia="Times New Roman"/>
        </w:rPr>
      </w:pPr>
      <w:r w:rsidRPr="00FF01A7">
        <w:rPr>
          <w:rFonts w:eastAsia="Times New Roman"/>
        </w:rPr>
        <w:lastRenderedPageBreak/>
        <w:t>Наш регион в древности и средневековье.</w:t>
      </w:r>
    </w:p>
    <w:p w14:paraId="60691AA0" w14:textId="77777777" w:rsidR="00782572" w:rsidRPr="00FF01A7" w:rsidRDefault="00782572" w:rsidP="00B5363F">
      <w:pPr>
        <w:suppressAutoHyphens/>
        <w:ind w:firstLine="709"/>
        <w:rPr>
          <w:rFonts w:eastAsia="Times New Roman"/>
          <w:b/>
          <w:bCs/>
        </w:rPr>
      </w:pPr>
      <w:r w:rsidRPr="00FF01A7">
        <w:rPr>
          <w:rFonts w:eastAsia="Times New Roman"/>
          <w:b/>
          <w:bCs/>
        </w:rPr>
        <w:t>Россия в XVI – XVII вв.: от великого княжества к царству. Россия в XVI веке.</w:t>
      </w:r>
    </w:p>
    <w:p w14:paraId="3B2F5E8B" w14:textId="77777777" w:rsidR="00782572" w:rsidRPr="00FF01A7" w:rsidRDefault="00782572" w:rsidP="00B5363F">
      <w:pPr>
        <w:suppressAutoHyphens/>
        <w:ind w:firstLine="709"/>
        <w:rPr>
          <w:rFonts w:eastAsia="Times New Roman"/>
        </w:rPr>
      </w:pPr>
      <w:r w:rsidRPr="00FF01A7">
        <w:rPr>
          <w:rFonts w:eastAsia="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234ABBFC" w14:textId="77777777" w:rsidR="00782572" w:rsidRPr="00FF01A7" w:rsidRDefault="00782572" w:rsidP="00B5363F">
      <w:pPr>
        <w:suppressAutoHyphens/>
        <w:ind w:firstLine="709"/>
        <w:rPr>
          <w:rFonts w:eastAsia="Times New Roman"/>
        </w:rPr>
      </w:pPr>
      <w:r w:rsidRPr="00FF01A7">
        <w:rPr>
          <w:rFonts w:eastAsia="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FF01A7">
        <w:rPr>
          <w:rFonts w:eastAsia="Times New Roman"/>
          <w:i/>
          <w:iCs/>
        </w:rPr>
        <w:t>«Малая дума».</w:t>
      </w:r>
      <w:r w:rsidRPr="00FF01A7">
        <w:rPr>
          <w:rFonts w:eastAsia="Times New Roman"/>
        </w:rPr>
        <w:t xml:space="preserve"> Местничество. Местное управление: наместники и волостели, система кормлений. Государство и церковь. </w:t>
      </w:r>
    </w:p>
    <w:p w14:paraId="051A82F3" w14:textId="77777777" w:rsidR="00782572" w:rsidRPr="00FF01A7" w:rsidRDefault="00782572" w:rsidP="00B5363F">
      <w:pPr>
        <w:suppressAutoHyphens/>
        <w:ind w:firstLine="709"/>
        <w:rPr>
          <w:rFonts w:eastAsia="Times New Roman"/>
        </w:rPr>
      </w:pPr>
      <w:r w:rsidRPr="00FF01A7">
        <w:rPr>
          <w:rFonts w:eastAsia="Times New Roman"/>
        </w:rPr>
        <w:t xml:space="preserve">Регентство Елены Глинской. Сопротивление удельных князей великокняжеской власти. </w:t>
      </w:r>
      <w:r w:rsidRPr="00FF01A7">
        <w:rPr>
          <w:rFonts w:eastAsia="Times New Roman"/>
          <w:i/>
          <w:iCs/>
        </w:rPr>
        <w:t>Мятеж князя Андрея Старицкого.</w:t>
      </w:r>
      <w:r w:rsidRPr="00FF01A7">
        <w:rPr>
          <w:rFonts w:eastAsia="Times New Roman"/>
        </w:rPr>
        <w:t xml:space="preserve"> Унификация денежной системы. </w:t>
      </w:r>
      <w:r w:rsidRPr="00FF01A7">
        <w:rPr>
          <w:rFonts w:eastAsia="Times New Roman"/>
          <w:i/>
          <w:iCs/>
        </w:rPr>
        <w:t>Стародубская война с Польшей и Литвой.</w:t>
      </w:r>
    </w:p>
    <w:p w14:paraId="651E53EE" w14:textId="77777777" w:rsidR="00782572" w:rsidRPr="00FF01A7" w:rsidRDefault="00782572" w:rsidP="00B5363F">
      <w:pPr>
        <w:suppressAutoHyphens/>
        <w:ind w:firstLine="709"/>
        <w:rPr>
          <w:rFonts w:eastAsia="Times New Roman"/>
          <w:i/>
          <w:iCs/>
        </w:rPr>
      </w:pPr>
      <w:r w:rsidRPr="00FF01A7">
        <w:rPr>
          <w:rFonts w:eastAsia="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FF01A7">
        <w:rPr>
          <w:rFonts w:eastAsia="Times New Roman"/>
          <w:i/>
          <w:iCs/>
        </w:rPr>
        <w:t xml:space="preserve">Ереси Матвея Башкина и Феодосия Косого. </w:t>
      </w:r>
    </w:p>
    <w:p w14:paraId="5786BF61" w14:textId="77777777" w:rsidR="00782572" w:rsidRPr="00FF01A7" w:rsidRDefault="00782572" w:rsidP="00B5363F">
      <w:pPr>
        <w:suppressAutoHyphens/>
        <w:ind w:firstLine="709"/>
        <w:rPr>
          <w:rFonts w:eastAsia="Times New Roman"/>
        </w:rPr>
      </w:pPr>
      <w:r w:rsidRPr="00FF01A7">
        <w:rPr>
          <w:rFonts w:eastAsia="Times New Roman"/>
        </w:rPr>
        <w:t xml:space="preserve">Принятие Иваном IV царского титула. Реформы середины XVI в. «Избранная рада»: ее состав и значение. Появление Земских соборов: </w:t>
      </w:r>
      <w:r w:rsidRPr="00FF01A7">
        <w:rPr>
          <w:rFonts w:eastAsia="Times New Roman"/>
          <w:i/>
          <w:iCs/>
        </w:rPr>
        <w:t>дискуссии о характере народного представительства.</w:t>
      </w:r>
      <w:r w:rsidRPr="00FF01A7">
        <w:rPr>
          <w:rFonts w:eastAsia="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6768D7FC" w14:textId="77777777" w:rsidR="00782572" w:rsidRPr="00FF01A7" w:rsidRDefault="00782572" w:rsidP="00B5363F">
      <w:pPr>
        <w:suppressAutoHyphens/>
        <w:ind w:firstLine="709"/>
        <w:rPr>
          <w:rFonts w:eastAsia="Times New Roman"/>
        </w:rPr>
      </w:pPr>
      <w:r w:rsidRPr="00FF01A7">
        <w:rPr>
          <w:rFonts w:eastAsia="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3C32C007" w14:textId="77777777" w:rsidR="00782572" w:rsidRPr="00FF01A7" w:rsidRDefault="00782572" w:rsidP="00B5363F">
      <w:pPr>
        <w:suppressAutoHyphens/>
        <w:ind w:firstLine="709"/>
        <w:rPr>
          <w:rFonts w:eastAsia="Times New Roman"/>
        </w:rPr>
      </w:pPr>
      <w:r w:rsidRPr="00FF01A7">
        <w:rPr>
          <w:rFonts w:eastAsia="Times New Roman"/>
        </w:rPr>
        <w:t xml:space="preserve">Социальная структура российского общества. Дворянство. </w:t>
      </w:r>
      <w:r w:rsidRPr="00FF01A7">
        <w:rPr>
          <w:rFonts w:eastAsia="Times New Roman"/>
          <w:i/>
          <w:iCs/>
        </w:rPr>
        <w:t>Служилые и неслужилые люди. Формирование Государева двора и «служилых городов».</w:t>
      </w:r>
      <w:r w:rsidRPr="00FF01A7">
        <w:rPr>
          <w:rFonts w:eastAsia="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01FDB273" w14:textId="77777777" w:rsidR="00782572" w:rsidRPr="00FF01A7" w:rsidRDefault="00782572" w:rsidP="00B5363F">
      <w:pPr>
        <w:suppressAutoHyphens/>
        <w:ind w:firstLine="709"/>
        <w:rPr>
          <w:rFonts w:eastAsia="Times New Roman"/>
        </w:rPr>
      </w:pPr>
      <w:r w:rsidRPr="00FF01A7">
        <w:rPr>
          <w:rFonts w:eastAsia="Times New Roman"/>
        </w:rPr>
        <w:t xml:space="preserve">Многонациональный состав населения Русского государства. </w:t>
      </w:r>
      <w:r w:rsidRPr="00FF01A7">
        <w:rPr>
          <w:rFonts w:eastAsia="Times New Roman"/>
          <w:i/>
          <w:iCs/>
        </w:rPr>
        <w:t>Финно-угорские народы</w:t>
      </w:r>
      <w:r w:rsidRPr="00FF01A7">
        <w:rPr>
          <w:rFonts w:eastAsia="Times New Roman"/>
        </w:rPr>
        <w:t xml:space="preserve">. Народы Поволжья после присоединения к России. </w:t>
      </w:r>
      <w:r w:rsidRPr="00FF01A7">
        <w:rPr>
          <w:rFonts w:eastAsia="Times New Roman"/>
          <w:i/>
          <w:iCs/>
        </w:rPr>
        <w:t>Служилые татары. Выходцы из стран Европы на государевой службе. Сосуществование религий в Российском государстве.</w:t>
      </w:r>
      <w:r w:rsidRPr="00FF01A7">
        <w:rPr>
          <w:rFonts w:eastAsia="Times New Roman"/>
        </w:rPr>
        <w:t xml:space="preserve"> Русская Православная церковь. </w:t>
      </w:r>
      <w:r w:rsidRPr="00FF01A7">
        <w:rPr>
          <w:rFonts w:eastAsia="Times New Roman"/>
          <w:i/>
          <w:iCs/>
        </w:rPr>
        <w:t>Мусульманское духовенство.</w:t>
      </w:r>
    </w:p>
    <w:p w14:paraId="7CB39A73" w14:textId="77777777" w:rsidR="00782572" w:rsidRPr="00FF01A7" w:rsidRDefault="00782572" w:rsidP="00B5363F">
      <w:pPr>
        <w:suppressAutoHyphens/>
        <w:ind w:firstLine="709"/>
        <w:rPr>
          <w:rFonts w:eastAsia="Times New Roman"/>
        </w:rPr>
      </w:pPr>
      <w:r w:rsidRPr="00FF01A7">
        <w:rPr>
          <w:rFonts w:eastAsia="Times New Roman"/>
        </w:rPr>
        <w:t xml:space="preserve">Россия в конце XVI в. Опричнина, дискуссия о ее причинах и характере. Опричный террор. Разгром Новгорода и Пскова. </w:t>
      </w:r>
      <w:r w:rsidRPr="00FF01A7">
        <w:rPr>
          <w:rFonts w:eastAsia="Times New Roman"/>
          <w:i/>
          <w:iCs/>
        </w:rPr>
        <w:t xml:space="preserve">Московские казни 1570 г. </w:t>
      </w:r>
      <w:r w:rsidRPr="00FF01A7">
        <w:rPr>
          <w:rFonts w:eastAsia="Times New Roman"/>
        </w:rPr>
        <w:t xml:space="preserve">Результаты и последствия опричнины. Противоречивость личности Ивана Грозного и проводимых им преобразований. Цена реформ. </w:t>
      </w:r>
    </w:p>
    <w:p w14:paraId="11392239" w14:textId="77777777" w:rsidR="00782572" w:rsidRPr="00FF01A7" w:rsidRDefault="00782572" w:rsidP="00B5363F">
      <w:pPr>
        <w:suppressAutoHyphens/>
        <w:ind w:firstLine="709"/>
        <w:rPr>
          <w:rFonts w:eastAsia="Times New Roman"/>
        </w:rPr>
      </w:pPr>
      <w:r w:rsidRPr="00FF01A7">
        <w:rPr>
          <w:rFonts w:eastAsia="Times New Roman"/>
        </w:rPr>
        <w:t xml:space="preserve">Царь Федор Иванович. Борьба за власть в боярском окружении. Правление Бориса Годунова. Учреждение патриаршества. </w:t>
      </w:r>
      <w:r w:rsidRPr="00FF01A7">
        <w:rPr>
          <w:rFonts w:eastAsia="Times New Roman"/>
          <w:i/>
          <w:iCs/>
        </w:rPr>
        <w:t>Тявзинский мирный договор со Швецией: восстановление позиций России в Прибалтике.</w:t>
      </w:r>
      <w:r w:rsidRPr="00FF01A7">
        <w:rPr>
          <w:rFonts w:eastAsia="Times New Roman"/>
        </w:rPr>
        <w:t xml:space="preserve"> Противостояние с Крымским ханством. </w:t>
      </w:r>
      <w:r w:rsidRPr="00FF01A7">
        <w:rPr>
          <w:rFonts w:eastAsia="Times New Roman"/>
          <w:i/>
          <w:iCs/>
        </w:rPr>
        <w:t>Отражение набега Гази-Гирея в 1591 г.</w:t>
      </w:r>
      <w:r w:rsidRPr="00FF01A7">
        <w:rPr>
          <w:rFonts w:eastAsia="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57E2933D"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Смута в России </w:t>
      </w:r>
    </w:p>
    <w:p w14:paraId="2A375D49" w14:textId="77777777" w:rsidR="00782572" w:rsidRPr="00FF01A7" w:rsidRDefault="00782572" w:rsidP="00B5363F">
      <w:pPr>
        <w:suppressAutoHyphens/>
        <w:ind w:firstLine="709"/>
        <w:rPr>
          <w:rFonts w:eastAsia="Times New Roman"/>
        </w:rPr>
      </w:pPr>
      <w:r w:rsidRPr="00FF01A7">
        <w:rPr>
          <w:rFonts w:eastAsia="Times New Roman"/>
        </w:rPr>
        <w:t xml:space="preserve">Династический кризис. Земский собор 1598 г. и избрание на царство Бориса Годунова. Политика Бориса Годунова, </w:t>
      </w:r>
      <w:r w:rsidRPr="00FF01A7">
        <w:rPr>
          <w:rFonts w:eastAsia="Times New Roman"/>
          <w:i/>
          <w:iCs/>
        </w:rPr>
        <w:t>в т.ч. в отношении боярства. Опала семейства Романовых.</w:t>
      </w:r>
      <w:r w:rsidRPr="00FF01A7">
        <w:rPr>
          <w:rFonts w:eastAsia="Times New Roman"/>
        </w:rPr>
        <w:t xml:space="preserve"> Голод 1601-1603 гг. и обострение социально-экономического кризиса. </w:t>
      </w:r>
    </w:p>
    <w:p w14:paraId="29026FFE" w14:textId="77777777" w:rsidR="00782572" w:rsidRPr="00FF01A7" w:rsidRDefault="00782572" w:rsidP="00B5363F">
      <w:pPr>
        <w:suppressAutoHyphens/>
        <w:ind w:firstLine="709"/>
        <w:rPr>
          <w:rFonts w:eastAsia="Times New Roman"/>
        </w:rPr>
      </w:pPr>
      <w:r w:rsidRPr="00FF01A7">
        <w:rPr>
          <w:rFonts w:eastAsia="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5D8F3F22" w14:textId="77777777" w:rsidR="00782572" w:rsidRPr="00FF01A7" w:rsidRDefault="00782572" w:rsidP="00B5363F">
      <w:pPr>
        <w:suppressAutoHyphens/>
        <w:ind w:firstLine="709"/>
        <w:rPr>
          <w:rFonts w:eastAsia="Times New Roman"/>
        </w:rPr>
      </w:pPr>
      <w:r w:rsidRPr="00FF01A7">
        <w:rPr>
          <w:rFonts w:eastAsia="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FF01A7">
        <w:rPr>
          <w:rFonts w:eastAsia="Times New Roman"/>
          <w:i/>
          <w:iCs/>
        </w:rPr>
        <w:t xml:space="preserve">Выборгский договор между Россией и Швецией. </w:t>
      </w:r>
      <w:r w:rsidRPr="00FF01A7">
        <w:rPr>
          <w:rFonts w:eastAsia="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5B75EFB7" w14:textId="77777777" w:rsidR="00782572" w:rsidRPr="00FF01A7" w:rsidRDefault="00782572" w:rsidP="00B5363F">
      <w:pPr>
        <w:suppressAutoHyphens/>
        <w:ind w:firstLine="709"/>
        <w:rPr>
          <w:rFonts w:eastAsia="Times New Roman"/>
        </w:rPr>
      </w:pPr>
      <w:r w:rsidRPr="00FF01A7">
        <w:rPr>
          <w:rFonts w:eastAsia="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567A1CB1" w14:textId="77777777" w:rsidR="00782572" w:rsidRPr="00FF01A7" w:rsidRDefault="00782572" w:rsidP="00B5363F">
      <w:pPr>
        <w:suppressAutoHyphens/>
        <w:ind w:firstLine="709"/>
        <w:rPr>
          <w:rFonts w:eastAsia="Times New Roman"/>
        </w:rPr>
      </w:pPr>
      <w:r w:rsidRPr="00FF01A7">
        <w:rPr>
          <w:rFonts w:eastAsia="Times New Roman"/>
        </w:rPr>
        <w:t xml:space="preserve">Земский собор 1613 г. и его роль в укреплении государственности. Избрание на царство Михаила Федоровича Романова. </w:t>
      </w:r>
      <w:r w:rsidRPr="00FF01A7">
        <w:rPr>
          <w:rFonts w:eastAsia="Times New Roman"/>
          <w:i/>
          <w:iCs/>
        </w:rPr>
        <w:t xml:space="preserve">Борьба с казачьими выступлениями против центральной власти. </w:t>
      </w:r>
      <w:r w:rsidRPr="00FF01A7">
        <w:rPr>
          <w:rFonts w:eastAsia="Times New Roman"/>
        </w:rPr>
        <w:t xml:space="preserve">Столбовский мир со Швецией: утрата выхода к Балтийскому морю. </w:t>
      </w:r>
      <w:r w:rsidRPr="00FF01A7">
        <w:rPr>
          <w:rFonts w:eastAsia="Times New Roman"/>
          <w:i/>
          <w:iCs/>
        </w:rPr>
        <w:t>Продолжение войны с Речью Посполитой. Поход принца Владислава на Москву.</w:t>
      </w:r>
      <w:r w:rsidRPr="00FF01A7">
        <w:rPr>
          <w:rFonts w:eastAsia="Times New Roman"/>
        </w:rPr>
        <w:t xml:space="preserve"> Заключение Деулинского перемирия с Речью Посполитой. Итоги и последствия Смутного времени. </w:t>
      </w:r>
    </w:p>
    <w:p w14:paraId="25AB8AA5"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Россия в XVII веке </w:t>
      </w:r>
    </w:p>
    <w:p w14:paraId="40F29556" w14:textId="77777777" w:rsidR="00782572" w:rsidRPr="00FF01A7" w:rsidRDefault="00782572" w:rsidP="00B5363F">
      <w:pPr>
        <w:suppressAutoHyphens/>
        <w:ind w:firstLine="709"/>
        <w:rPr>
          <w:rFonts w:eastAsia="Times New Roman"/>
        </w:rPr>
      </w:pPr>
      <w:r w:rsidRPr="00FF01A7">
        <w:rPr>
          <w:rFonts w:eastAsia="Times New Roman"/>
        </w:rPr>
        <w:t xml:space="preserve">Россия при первых Романовых. Царствование Михаила Федоровича. Восстановление экономического потенциала страны. </w:t>
      </w:r>
      <w:r w:rsidRPr="00FF01A7">
        <w:rPr>
          <w:rFonts w:eastAsia="Times New Roman"/>
          <w:i/>
          <w:iCs/>
        </w:rPr>
        <w:t>Продолжение закрепощения крестьян.</w:t>
      </w:r>
      <w:r w:rsidRPr="00FF01A7">
        <w:rPr>
          <w:rFonts w:eastAsia="Times New Roman"/>
        </w:rPr>
        <w:t xml:space="preserve"> Земские соборы. Роль патриарха Филарета в управлении государством. </w:t>
      </w:r>
    </w:p>
    <w:p w14:paraId="3557E354" w14:textId="77777777" w:rsidR="00782572" w:rsidRPr="00FF01A7" w:rsidRDefault="00782572" w:rsidP="00B5363F">
      <w:pPr>
        <w:suppressAutoHyphens/>
        <w:ind w:firstLine="709"/>
        <w:rPr>
          <w:rFonts w:eastAsia="Times New Roman"/>
        </w:rPr>
      </w:pPr>
      <w:r w:rsidRPr="00FF01A7">
        <w:rPr>
          <w:rFonts w:eastAsia="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F01A7">
        <w:rPr>
          <w:rFonts w:eastAsia="Times New Roman"/>
          <w:i/>
          <w:iCs/>
        </w:rPr>
        <w:t>Приказ Тайных дел.</w:t>
      </w:r>
      <w:r w:rsidRPr="00FF01A7">
        <w:rPr>
          <w:rFonts w:eastAsia="Times New Roman"/>
        </w:rPr>
        <w:t xml:space="preserve"> Усиление воеводской власти в уездах и постепенная </w:t>
      </w:r>
      <w:r w:rsidRPr="00FF01A7">
        <w:rPr>
          <w:rFonts w:eastAsia="Times New Roman"/>
        </w:rPr>
        <w:lastRenderedPageBreak/>
        <w:t xml:space="preserve">ликвидация земского самоуправления. Затухание деятельности Земских соборов. </w:t>
      </w:r>
      <w:r w:rsidRPr="00FF01A7">
        <w:rPr>
          <w:rFonts w:eastAsia="Times New Roman"/>
          <w:i/>
          <w:iCs/>
        </w:rPr>
        <w:t xml:space="preserve">Правительство Б.И. Морозова и И.Д. Милославского: итоги его деятельности. </w:t>
      </w:r>
      <w:r w:rsidRPr="00FF01A7">
        <w:rPr>
          <w:rFonts w:eastAsia="Times New Roman"/>
        </w:rPr>
        <w:t xml:space="preserve">Патриарх Никон. Раскол в Церкви. Протопоп Аввакум, формирование религиозной традиции старообрядчества. </w:t>
      </w:r>
    </w:p>
    <w:p w14:paraId="07B8D440" w14:textId="77777777" w:rsidR="00782572" w:rsidRPr="00FF01A7" w:rsidRDefault="00782572" w:rsidP="00B5363F">
      <w:pPr>
        <w:suppressAutoHyphens/>
        <w:ind w:firstLine="709"/>
        <w:rPr>
          <w:rFonts w:eastAsia="Times New Roman"/>
        </w:rPr>
      </w:pPr>
      <w:r w:rsidRPr="00FF01A7">
        <w:rPr>
          <w:rFonts w:eastAsia="Times New Roman"/>
        </w:rPr>
        <w:t xml:space="preserve">Царь Федор Алексеевич. Отмена местничества. Налоговая (податная) реформа. </w:t>
      </w:r>
    </w:p>
    <w:p w14:paraId="58B360B5" w14:textId="77777777" w:rsidR="00782572" w:rsidRPr="00FF01A7" w:rsidRDefault="00782572" w:rsidP="00B5363F">
      <w:pPr>
        <w:suppressAutoHyphens/>
        <w:ind w:firstLine="709"/>
        <w:rPr>
          <w:rFonts w:eastAsia="Times New Roman"/>
        </w:rPr>
      </w:pPr>
      <w:r w:rsidRPr="00FF01A7">
        <w:rPr>
          <w:rFonts w:eastAsia="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FF01A7">
        <w:rPr>
          <w:rFonts w:eastAsia="Times New Roman"/>
          <w:i/>
          <w:iCs/>
        </w:rPr>
        <w:t>Торговый и Новоторговый уставы.</w:t>
      </w:r>
      <w:r w:rsidRPr="00FF01A7">
        <w:rPr>
          <w:rFonts w:eastAsia="Times New Roman"/>
        </w:rPr>
        <w:t xml:space="preserve"> Торговля с европейскими странами, Прибалтикой, Востоком. </w:t>
      </w:r>
    </w:p>
    <w:p w14:paraId="7491E833" w14:textId="77777777" w:rsidR="00782572" w:rsidRPr="00FF01A7" w:rsidRDefault="00782572" w:rsidP="00B5363F">
      <w:pPr>
        <w:suppressAutoHyphens/>
        <w:ind w:firstLine="709"/>
        <w:rPr>
          <w:rFonts w:eastAsia="Times New Roman"/>
        </w:rPr>
      </w:pPr>
      <w:r w:rsidRPr="00FF01A7">
        <w:rPr>
          <w:rFonts w:eastAsia="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FF01A7">
        <w:rPr>
          <w:rFonts w:eastAsia="Times New Roman"/>
          <w:i/>
          <w:iCs/>
        </w:rPr>
        <w:t>Денежная реформа 1654 г.</w:t>
      </w:r>
      <w:r w:rsidRPr="00FF01A7">
        <w:rPr>
          <w:rFonts w:eastAsia="Times New Roman"/>
        </w:rPr>
        <w:t xml:space="preserve"> Медный бунт. Побеги крестьян на Дон и в Сибирь. Восстание Степана Разина. </w:t>
      </w:r>
    </w:p>
    <w:p w14:paraId="1C85F4AD" w14:textId="77777777" w:rsidR="00782572" w:rsidRPr="00FF01A7" w:rsidRDefault="00782572" w:rsidP="00B5363F">
      <w:pPr>
        <w:suppressAutoHyphens/>
        <w:ind w:firstLine="709"/>
        <w:rPr>
          <w:rFonts w:eastAsia="Times New Roman"/>
          <w:i/>
          <w:iCs/>
        </w:rPr>
      </w:pPr>
      <w:r w:rsidRPr="00FF01A7">
        <w:rPr>
          <w:rFonts w:eastAsia="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FF01A7">
        <w:rPr>
          <w:rFonts w:eastAsia="Times New Roman"/>
          <w:i/>
          <w:iCs/>
        </w:rPr>
        <w:t>Контакты с православным населением Речи Посполитой: противодействие полонизации, распространению католичества.</w:t>
      </w:r>
      <w:r w:rsidRPr="00FF01A7">
        <w:rPr>
          <w:rFonts w:eastAsia="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FF01A7">
        <w:rPr>
          <w:rFonts w:eastAsia="Times New Roman"/>
          <w:i/>
          <w:iCs/>
        </w:rPr>
        <w:t xml:space="preserve">Отношения России со странами Западной Европы. Военные столкновения с манчжурами и империей Цин. </w:t>
      </w:r>
    </w:p>
    <w:p w14:paraId="5A0845F8"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Культурное пространство </w:t>
      </w:r>
    </w:p>
    <w:p w14:paraId="0A7132FC" w14:textId="77777777" w:rsidR="00782572" w:rsidRPr="00FF01A7" w:rsidRDefault="00782572" w:rsidP="00B5363F">
      <w:pPr>
        <w:suppressAutoHyphens/>
        <w:ind w:firstLine="709"/>
        <w:rPr>
          <w:rFonts w:eastAsia="Times New Roman"/>
        </w:rPr>
      </w:pPr>
      <w:r w:rsidRPr="00FF01A7">
        <w:rPr>
          <w:rFonts w:eastAsia="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FF01A7">
        <w:rPr>
          <w:rFonts w:eastAsia="Times New Roman"/>
          <w:i/>
          <w:iCs/>
        </w:rPr>
        <w:t>Коч – корабль русских первопроходцев.</w:t>
      </w:r>
      <w:r w:rsidRPr="00FF01A7">
        <w:rPr>
          <w:rFonts w:eastAsia="Times New Roman"/>
        </w:rPr>
        <w:t xml:space="preserve"> Освоение Поволжья, Урала и Сибири. Калмыцкое ханство. Ясачное налогообложение. Переселение русских на новые земли. </w:t>
      </w:r>
      <w:r w:rsidRPr="00FF01A7">
        <w:rPr>
          <w:rFonts w:eastAsia="Times New Roman"/>
          <w:i/>
          <w:iCs/>
        </w:rPr>
        <w:t xml:space="preserve">Миссионерство и христианизация. Межэтнические отношения. </w:t>
      </w:r>
      <w:r w:rsidRPr="00FF01A7">
        <w:rPr>
          <w:rFonts w:eastAsia="Times New Roman"/>
        </w:rPr>
        <w:t xml:space="preserve">Формирование многонациональной элиты. </w:t>
      </w:r>
    </w:p>
    <w:p w14:paraId="33BD92A3" w14:textId="77777777" w:rsidR="00782572" w:rsidRPr="00FF01A7" w:rsidRDefault="00782572" w:rsidP="00B5363F">
      <w:pPr>
        <w:suppressAutoHyphens/>
        <w:ind w:firstLine="709"/>
        <w:rPr>
          <w:rFonts w:eastAsia="Times New Roman"/>
        </w:rPr>
      </w:pPr>
      <w:r w:rsidRPr="00FF01A7">
        <w:rPr>
          <w:rFonts w:eastAsia="Times New Roman"/>
          <w:i/>
          <w:iCs/>
        </w:rPr>
        <w:t>Изменения в картине мира человека в XVI–XVII вв. и повседневная жизнь.</w:t>
      </w:r>
      <w:r w:rsidRPr="00FF01A7">
        <w:rPr>
          <w:rFonts w:eastAsia="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0AAF4DB0" w14:textId="77777777" w:rsidR="00782572" w:rsidRPr="00FF01A7" w:rsidRDefault="00782572" w:rsidP="00B5363F">
      <w:pPr>
        <w:suppressAutoHyphens/>
        <w:ind w:firstLine="709"/>
        <w:rPr>
          <w:rFonts w:eastAsia="Times New Roman"/>
        </w:rPr>
      </w:pPr>
      <w:r w:rsidRPr="00FF01A7">
        <w:rPr>
          <w:rFonts w:eastAsia="Times New Roman"/>
        </w:rPr>
        <w:t xml:space="preserve">Архитектура. Дворцово-храмовый ансамбль Соборной площади в Москве. Шатровый стиль в архитектуре. </w:t>
      </w:r>
      <w:r w:rsidRPr="00FF01A7">
        <w:rPr>
          <w:rFonts w:eastAsia="Times New Roman"/>
          <w:i/>
          <w:iCs/>
        </w:rPr>
        <w:t xml:space="preserve">Антонио Солари, Алевиз Фрязин, Петрок Малой. </w:t>
      </w:r>
      <w:r w:rsidRPr="00FF01A7">
        <w:rPr>
          <w:rFonts w:eastAsia="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FF01A7">
        <w:rPr>
          <w:rFonts w:eastAsia="Times New Roman"/>
          <w:i/>
          <w:iCs/>
        </w:rPr>
        <w:t>Приказ каменных дел.</w:t>
      </w:r>
      <w:r w:rsidRPr="00FF01A7">
        <w:rPr>
          <w:rFonts w:eastAsia="Times New Roman"/>
        </w:rPr>
        <w:t xml:space="preserve"> Деревянное зодчество. </w:t>
      </w:r>
    </w:p>
    <w:p w14:paraId="0243FD95" w14:textId="77777777" w:rsidR="00782572" w:rsidRPr="00FF01A7" w:rsidRDefault="00782572" w:rsidP="00B5363F">
      <w:pPr>
        <w:suppressAutoHyphens/>
        <w:ind w:firstLine="709"/>
        <w:rPr>
          <w:rFonts w:eastAsia="Times New Roman"/>
        </w:rPr>
      </w:pPr>
      <w:r w:rsidRPr="00FF01A7">
        <w:rPr>
          <w:rFonts w:eastAsia="Times New Roman"/>
        </w:rPr>
        <w:t xml:space="preserve">Изобразительное искусство. Симон Ушаков. Ярославская школа иконописи. Парсунная живопись. </w:t>
      </w:r>
    </w:p>
    <w:p w14:paraId="0563E9CA" w14:textId="77777777" w:rsidR="00782572" w:rsidRPr="00FF01A7" w:rsidRDefault="00782572" w:rsidP="00B5363F">
      <w:pPr>
        <w:suppressAutoHyphens/>
        <w:ind w:firstLine="709"/>
        <w:rPr>
          <w:rFonts w:eastAsia="Times New Roman"/>
        </w:rPr>
      </w:pPr>
      <w:r w:rsidRPr="00FF01A7">
        <w:rPr>
          <w:rFonts w:eastAsia="Times New Roman"/>
        </w:rPr>
        <w:t xml:space="preserve">Летописание и начало книгопечатания. Лицевой свод. Домострой. </w:t>
      </w:r>
      <w:r w:rsidRPr="00FF01A7">
        <w:rPr>
          <w:rFonts w:eastAsia="Times New Roman"/>
          <w:i/>
          <w:iCs/>
        </w:rPr>
        <w:t xml:space="preserve">Переписка Ивана Грозного с князем Андреем Курбским. Публицистика Смутного времени. </w:t>
      </w:r>
      <w:r w:rsidRPr="00FF01A7">
        <w:rPr>
          <w:rFonts w:eastAsia="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FF01A7">
        <w:rPr>
          <w:rFonts w:eastAsia="Times New Roman"/>
          <w:i/>
          <w:iCs/>
        </w:rPr>
        <w:t xml:space="preserve">Посадская сатира XVII в. </w:t>
      </w:r>
    </w:p>
    <w:p w14:paraId="650CA7C0" w14:textId="77777777" w:rsidR="00782572" w:rsidRPr="00FF01A7" w:rsidRDefault="00782572" w:rsidP="00B5363F">
      <w:pPr>
        <w:suppressAutoHyphens/>
        <w:ind w:firstLine="709"/>
        <w:rPr>
          <w:rFonts w:eastAsia="Times New Roman"/>
        </w:rPr>
      </w:pPr>
      <w:r w:rsidRPr="00FF01A7">
        <w:rPr>
          <w:rFonts w:eastAsia="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318C5884" w14:textId="77777777" w:rsidR="00782572" w:rsidRPr="00FF01A7" w:rsidRDefault="00782572" w:rsidP="00B5363F">
      <w:pPr>
        <w:suppressAutoHyphens/>
        <w:ind w:firstLine="709"/>
        <w:rPr>
          <w:rFonts w:eastAsia="Times New Roman"/>
          <w:b/>
          <w:bCs/>
        </w:rPr>
      </w:pPr>
      <w:r w:rsidRPr="00FF01A7">
        <w:rPr>
          <w:rFonts w:eastAsia="Times New Roman"/>
          <w:b/>
          <w:bCs/>
        </w:rPr>
        <w:t>Региональный компонент</w:t>
      </w:r>
    </w:p>
    <w:p w14:paraId="702CA075" w14:textId="77777777" w:rsidR="00782572" w:rsidRPr="00FF01A7" w:rsidRDefault="00782572" w:rsidP="00B5363F">
      <w:pPr>
        <w:suppressAutoHyphens/>
        <w:ind w:firstLine="709"/>
        <w:rPr>
          <w:rFonts w:eastAsia="Times New Roman"/>
        </w:rPr>
      </w:pPr>
      <w:r w:rsidRPr="00FF01A7">
        <w:rPr>
          <w:rFonts w:eastAsia="Times New Roman"/>
        </w:rPr>
        <w:t xml:space="preserve">Наш регион в </w:t>
      </w:r>
      <w:r w:rsidRPr="00FF01A7">
        <w:rPr>
          <w:rFonts w:eastAsia="Times New Roman"/>
          <w:lang w:val="en-US"/>
        </w:rPr>
        <w:t>XVI</w:t>
      </w:r>
      <w:r w:rsidRPr="00FF01A7">
        <w:rPr>
          <w:rFonts w:eastAsia="Times New Roman"/>
        </w:rPr>
        <w:t xml:space="preserve"> – </w:t>
      </w:r>
      <w:r w:rsidRPr="00FF01A7">
        <w:rPr>
          <w:rFonts w:eastAsia="Times New Roman"/>
          <w:lang w:val="en-US"/>
        </w:rPr>
        <w:t>XVII</w:t>
      </w:r>
      <w:r w:rsidRPr="00FF01A7">
        <w:rPr>
          <w:rFonts w:eastAsia="Times New Roman"/>
        </w:rPr>
        <w:t xml:space="preserve"> вв. </w:t>
      </w:r>
    </w:p>
    <w:p w14:paraId="7B14A6E8" w14:textId="71C17A4C" w:rsidR="00782572" w:rsidRPr="00FF01A7" w:rsidRDefault="00782572" w:rsidP="00B5363F">
      <w:pPr>
        <w:suppressAutoHyphens/>
        <w:ind w:firstLine="709"/>
        <w:rPr>
          <w:rFonts w:eastAsia="Times New Roman"/>
          <w:b/>
          <w:bCs/>
        </w:rPr>
      </w:pPr>
      <w:r w:rsidRPr="00FF01A7">
        <w:rPr>
          <w:rFonts w:eastAsia="Times New Roman"/>
          <w:b/>
          <w:bCs/>
        </w:rPr>
        <w:t>Россия в конце</w:t>
      </w:r>
      <w:r w:rsidR="00E74BAB" w:rsidRPr="00FF01A7">
        <w:rPr>
          <w:rFonts w:eastAsia="Times New Roman"/>
          <w:b/>
          <w:bCs/>
        </w:rPr>
        <w:t xml:space="preserve"> </w:t>
      </w:r>
      <w:r w:rsidRPr="00FF01A7">
        <w:rPr>
          <w:rFonts w:eastAsia="Times New Roman"/>
          <w:b/>
          <w:bCs/>
        </w:rPr>
        <w:t>XVII - XVIII вв: от царства к империи</w:t>
      </w:r>
    </w:p>
    <w:p w14:paraId="6253FC9A"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Россия в эпоху преобразований Петра I </w:t>
      </w:r>
    </w:p>
    <w:p w14:paraId="4B0E968E" w14:textId="77777777" w:rsidR="00782572" w:rsidRPr="00FF01A7" w:rsidRDefault="00782572" w:rsidP="00B5363F">
      <w:pPr>
        <w:suppressAutoHyphens/>
        <w:ind w:firstLine="709"/>
        <w:rPr>
          <w:rFonts w:eastAsia="Times New Roman"/>
        </w:rPr>
      </w:pPr>
      <w:r w:rsidRPr="00FF01A7">
        <w:rPr>
          <w:rFonts w:eastAsia="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09B2B409" w14:textId="77777777" w:rsidR="00782572" w:rsidRPr="00FF01A7" w:rsidRDefault="00782572" w:rsidP="00B5363F">
      <w:pPr>
        <w:suppressAutoHyphens/>
        <w:ind w:firstLine="709"/>
        <w:rPr>
          <w:rFonts w:eastAsia="Times New Roman"/>
        </w:rPr>
      </w:pPr>
      <w:r w:rsidRPr="00FF01A7">
        <w:rPr>
          <w:rFonts w:eastAsia="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27B166B5" w14:textId="77777777" w:rsidR="00782572" w:rsidRPr="00FF01A7" w:rsidRDefault="00782572" w:rsidP="00B5363F">
      <w:pPr>
        <w:suppressAutoHyphens/>
        <w:ind w:firstLine="709"/>
        <w:rPr>
          <w:rFonts w:eastAsia="Times New Roman"/>
        </w:rPr>
      </w:pPr>
      <w:r w:rsidRPr="00FF01A7">
        <w:rPr>
          <w:rFonts w:eastAsia="Times New Roman"/>
          <w:b/>
          <w:bCs/>
        </w:rPr>
        <w:t xml:space="preserve">Экономическая политика. </w:t>
      </w:r>
      <w:r w:rsidRPr="00FF01A7">
        <w:rPr>
          <w:rFonts w:eastAsia="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5BBDF263" w14:textId="77777777" w:rsidR="00782572" w:rsidRPr="00FF01A7" w:rsidRDefault="00782572" w:rsidP="00B5363F">
      <w:pPr>
        <w:suppressAutoHyphens/>
        <w:ind w:firstLine="709"/>
        <w:rPr>
          <w:rFonts w:eastAsia="Times New Roman"/>
        </w:rPr>
      </w:pPr>
      <w:r w:rsidRPr="00FF01A7">
        <w:rPr>
          <w:rFonts w:eastAsia="Times New Roman"/>
          <w:b/>
          <w:bCs/>
        </w:rPr>
        <w:t xml:space="preserve">Социальная политика. </w:t>
      </w:r>
      <w:r w:rsidRPr="00FF01A7">
        <w:rPr>
          <w:rFonts w:eastAsia="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2108A87E" w14:textId="77777777" w:rsidR="00782572" w:rsidRPr="00FF01A7" w:rsidRDefault="00782572" w:rsidP="00B5363F">
      <w:pPr>
        <w:suppressAutoHyphens/>
        <w:ind w:firstLine="709"/>
        <w:rPr>
          <w:rFonts w:eastAsia="Times New Roman"/>
        </w:rPr>
      </w:pPr>
      <w:r w:rsidRPr="00FF01A7">
        <w:rPr>
          <w:rFonts w:eastAsia="Times New Roman"/>
          <w:b/>
          <w:bCs/>
        </w:rPr>
        <w:t>Реформы управления.</w:t>
      </w:r>
      <w:r w:rsidRPr="00FF01A7">
        <w:rPr>
          <w:rFonts w:eastAsia="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6434AC28" w14:textId="77777777" w:rsidR="00782572" w:rsidRPr="00FF01A7" w:rsidRDefault="00782572" w:rsidP="00B5363F">
      <w:pPr>
        <w:suppressAutoHyphens/>
        <w:ind w:firstLine="709"/>
        <w:rPr>
          <w:rFonts w:eastAsia="Times New Roman"/>
        </w:rPr>
      </w:pPr>
      <w:r w:rsidRPr="00FF01A7">
        <w:rPr>
          <w:rFonts w:eastAsia="Times New Roman"/>
        </w:rPr>
        <w:t xml:space="preserve">Первые гвардейские полки. Создание регулярной армии, военного флота. Рекрутские наборы. </w:t>
      </w:r>
    </w:p>
    <w:p w14:paraId="53BD782F" w14:textId="77777777" w:rsidR="00782572" w:rsidRPr="00FF01A7" w:rsidRDefault="00782572" w:rsidP="00B5363F">
      <w:pPr>
        <w:suppressAutoHyphens/>
        <w:ind w:firstLine="709"/>
        <w:rPr>
          <w:rFonts w:eastAsia="Times New Roman"/>
        </w:rPr>
      </w:pPr>
      <w:r w:rsidRPr="00FF01A7">
        <w:rPr>
          <w:rFonts w:eastAsia="Times New Roman"/>
          <w:b/>
          <w:bCs/>
        </w:rPr>
        <w:t>Церковная реформа.</w:t>
      </w:r>
      <w:r w:rsidRPr="00FF01A7">
        <w:rPr>
          <w:rFonts w:eastAsia="Times New Roman"/>
        </w:rPr>
        <w:t xml:space="preserve"> Упразднение патриаршества, учреждение синода. Положение конфессий. </w:t>
      </w:r>
    </w:p>
    <w:p w14:paraId="26B8945E" w14:textId="77777777" w:rsidR="00782572" w:rsidRPr="00FF01A7" w:rsidRDefault="00782572" w:rsidP="00B5363F">
      <w:pPr>
        <w:suppressAutoHyphens/>
        <w:ind w:firstLine="709"/>
        <w:rPr>
          <w:rFonts w:eastAsia="Times New Roman"/>
        </w:rPr>
      </w:pPr>
      <w:r w:rsidRPr="00FF01A7">
        <w:rPr>
          <w:rFonts w:eastAsia="Times New Roman"/>
          <w:b/>
          <w:bCs/>
        </w:rPr>
        <w:t xml:space="preserve">Оппозиция реформам Петра I. </w:t>
      </w:r>
      <w:r w:rsidRPr="00FF01A7">
        <w:rPr>
          <w:rFonts w:eastAsia="Times New Roman"/>
        </w:rPr>
        <w:t xml:space="preserve">Социальные движения в первой четверти XVIII в. </w:t>
      </w:r>
      <w:r w:rsidRPr="00FF01A7">
        <w:rPr>
          <w:rFonts w:eastAsia="Times New Roman"/>
          <w:i/>
          <w:iCs/>
        </w:rPr>
        <w:t>Восстания в Астрахани, Башкирии, на Дону.</w:t>
      </w:r>
      <w:r w:rsidRPr="00FF01A7">
        <w:rPr>
          <w:rFonts w:eastAsia="Times New Roman"/>
        </w:rPr>
        <w:t xml:space="preserve"> Дело царевича Алексея. </w:t>
      </w:r>
    </w:p>
    <w:p w14:paraId="1220A634" w14:textId="77777777" w:rsidR="00782572" w:rsidRPr="00FF01A7" w:rsidRDefault="00782572" w:rsidP="00B5363F">
      <w:pPr>
        <w:suppressAutoHyphens/>
        <w:ind w:firstLine="709"/>
        <w:rPr>
          <w:rFonts w:eastAsia="Times New Roman"/>
        </w:rPr>
      </w:pPr>
      <w:r w:rsidRPr="00FF01A7">
        <w:rPr>
          <w:rFonts w:eastAsia="Times New Roman"/>
          <w:b/>
          <w:bCs/>
        </w:rPr>
        <w:t>Внешняя политика.</w:t>
      </w:r>
      <w:r w:rsidRPr="00FF01A7">
        <w:rPr>
          <w:rFonts w:eastAsia="Times New Roman"/>
        </w:rPr>
        <w:t xml:space="preserve"> Северная война. Причины и цели войны. Неудачи в начале войны и их преодоление. </w:t>
      </w:r>
      <w:r w:rsidRPr="00FF01A7">
        <w:rPr>
          <w:rFonts w:eastAsia="Times New Roman"/>
        </w:rPr>
        <w:lastRenderedPageBreak/>
        <w:t xml:space="preserve">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0994DA62" w14:textId="77777777" w:rsidR="00782572" w:rsidRPr="00FF01A7" w:rsidRDefault="00782572" w:rsidP="00B5363F">
      <w:pPr>
        <w:suppressAutoHyphens/>
        <w:ind w:firstLine="709"/>
        <w:rPr>
          <w:rFonts w:eastAsia="Times New Roman"/>
        </w:rPr>
      </w:pPr>
      <w:r w:rsidRPr="00FF01A7">
        <w:rPr>
          <w:rFonts w:eastAsia="Times New Roman"/>
        </w:rPr>
        <w:t xml:space="preserve">Закрепление России на берегах Балтики. Провозглашение России империей. Каспийский поход Петра I. </w:t>
      </w:r>
    </w:p>
    <w:p w14:paraId="2E8A8BA3" w14:textId="77777777" w:rsidR="00782572" w:rsidRPr="00FF01A7" w:rsidRDefault="00782572" w:rsidP="00B5363F">
      <w:pPr>
        <w:suppressAutoHyphens/>
        <w:ind w:firstLine="709"/>
        <w:rPr>
          <w:rFonts w:eastAsia="Times New Roman"/>
        </w:rPr>
      </w:pPr>
      <w:r w:rsidRPr="00FF01A7">
        <w:rPr>
          <w:rFonts w:eastAsia="Times New Roman"/>
          <w:b/>
          <w:bCs/>
        </w:rPr>
        <w:t xml:space="preserve">Преобразования Петра I в области культуры. </w:t>
      </w:r>
      <w:r w:rsidRPr="00FF01A7">
        <w:rPr>
          <w:rFonts w:eastAsia="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141BC23C" w14:textId="77777777" w:rsidR="00782572" w:rsidRPr="00FF01A7" w:rsidRDefault="00782572" w:rsidP="00B5363F">
      <w:pPr>
        <w:suppressAutoHyphens/>
        <w:ind w:firstLine="709"/>
        <w:rPr>
          <w:rFonts w:eastAsia="Times New Roman"/>
        </w:rPr>
      </w:pPr>
      <w:r w:rsidRPr="00FF01A7">
        <w:rPr>
          <w:rFonts w:eastAsia="Times New Roman"/>
        </w:rPr>
        <w:t xml:space="preserve">Повседневная жизнь и быт правящей элиты и основной массы населения. Перемены в образе жизни российского дворянства. </w:t>
      </w:r>
      <w:r w:rsidRPr="00FF01A7">
        <w:rPr>
          <w:rFonts w:eastAsia="Times New Roman"/>
          <w:i/>
          <w:iCs/>
        </w:rPr>
        <w:t xml:space="preserve">Новые формы социальной коммуникации в дворянской среде. </w:t>
      </w:r>
      <w:r w:rsidRPr="00FF01A7">
        <w:rPr>
          <w:rFonts w:eastAsia="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07F73F5B" w14:textId="77777777" w:rsidR="00782572" w:rsidRPr="00FF01A7" w:rsidRDefault="00782572" w:rsidP="00B5363F">
      <w:pPr>
        <w:suppressAutoHyphens/>
        <w:ind w:firstLine="709"/>
        <w:rPr>
          <w:rFonts w:eastAsia="Times New Roman"/>
        </w:rPr>
      </w:pPr>
      <w:r w:rsidRPr="00FF01A7">
        <w:rPr>
          <w:rFonts w:eastAsia="Times New Roman"/>
        </w:rPr>
        <w:t xml:space="preserve">Итоги, последствия и значение петровских преобразований. Образ Петра I в русской культуре. </w:t>
      </w:r>
    </w:p>
    <w:p w14:paraId="33464B71"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После Петра Великого: эпоха «дворцовых переворотов» </w:t>
      </w:r>
    </w:p>
    <w:p w14:paraId="2AC90F89" w14:textId="04B1F0AB" w:rsidR="00782572" w:rsidRPr="00FF01A7" w:rsidRDefault="00782572" w:rsidP="00B5363F">
      <w:pPr>
        <w:suppressAutoHyphens/>
        <w:ind w:firstLine="709"/>
        <w:rPr>
          <w:rFonts w:eastAsia="Times New Roman"/>
        </w:rPr>
      </w:pPr>
      <w:r w:rsidRPr="00FF01A7">
        <w:rPr>
          <w:rFonts w:eastAsia="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E74BAB" w:rsidRPr="00FF01A7">
        <w:rPr>
          <w:rFonts w:eastAsia="Times New Roman"/>
        </w:rPr>
        <w:t xml:space="preserve"> </w:t>
      </w:r>
      <w:r w:rsidRPr="00FF01A7">
        <w:rPr>
          <w:rFonts w:eastAsia="Times New Roman"/>
        </w:rPr>
        <w:t>Меншикова. «Кондиции верховников» и приход к власти Анны Иоанновны. «Кабинет министров». Роль Э.</w:t>
      </w:r>
      <w:r w:rsidR="00E74BAB" w:rsidRPr="00FF01A7">
        <w:rPr>
          <w:rFonts w:eastAsia="Times New Roman"/>
        </w:rPr>
        <w:t xml:space="preserve"> </w:t>
      </w:r>
      <w:r w:rsidRPr="00FF01A7">
        <w:rPr>
          <w:rFonts w:eastAsia="Times New Roman"/>
        </w:rPr>
        <w:t>Бирона, А.И.</w:t>
      </w:r>
      <w:r w:rsidR="00E74BAB" w:rsidRPr="00FF01A7">
        <w:rPr>
          <w:rFonts w:eastAsia="Times New Roman"/>
        </w:rPr>
        <w:t xml:space="preserve"> </w:t>
      </w:r>
      <w:r w:rsidRPr="00FF01A7">
        <w:rPr>
          <w:rFonts w:eastAsia="Times New Roman"/>
        </w:rPr>
        <w:t>Остермана, А.П.</w:t>
      </w:r>
      <w:r w:rsidR="00E74BAB" w:rsidRPr="00FF01A7">
        <w:rPr>
          <w:rFonts w:eastAsia="Times New Roman"/>
        </w:rPr>
        <w:t xml:space="preserve"> </w:t>
      </w:r>
      <w:r w:rsidRPr="00FF01A7">
        <w:rPr>
          <w:rFonts w:eastAsia="Times New Roman"/>
        </w:rPr>
        <w:t>Волынского, Б.Х.</w:t>
      </w:r>
      <w:r w:rsidR="00E74BAB" w:rsidRPr="00FF01A7">
        <w:rPr>
          <w:rFonts w:eastAsia="Times New Roman"/>
        </w:rPr>
        <w:t xml:space="preserve"> </w:t>
      </w:r>
      <w:r w:rsidRPr="00FF01A7">
        <w:rPr>
          <w:rFonts w:eastAsia="Times New Roman"/>
        </w:rPr>
        <w:t xml:space="preserve">Миниха в управлении и политической жизни страны. </w:t>
      </w:r>
    </w:p>
    <w:p w14:paraId="7E65BA4E" w14:textId="77777777" w:rsidR="00782572" w:rsidRPr="00FF01A7" w:rsidRDefault="00782572" w:rsidP="00B5363F">
      <w:pPr>
        <w:suppressAutoHyphens/>
        <w:ind w:firstLine="709"/>
        <w:rPr>
          <w:rFonts w:eastAsia="Times New Roman"/>
          <w:i/>
          <w:iCs/>
        </w:rPr>
      </w:pPr>
      <w:r w:rsidRPr="00FF01A7">
        <w:rPr>
          <w:rFonts w:eastAsia="Times New Roman"/>
        </w:rPr>
        <w:t xml:space="preserve">Укрепление границ империи на Украине и на юго-восточной окраине. </w:t>
      </w:r>
      <w:r w:rsidRPr="00FF01A7">
        <w:rPr>
          <w:rFonts w:eastAsia="Times New Roman"/>
          <w:i/>
          <w:iCs/>
        </w:rPr>
        <w:t xml:space="preserve">Переход Младшего жуза в Казахстане под суверенитет Российской империи. Война с Османской империей. </w:t>
      </w:r>
    </w:p>
    <w:p w14:paraId="1FA943BD" w14:textId="77777777" w:rsidR="00782572" w:rsidRPr="00FF01A7" w:rsidRDefault="00782572" w:rsidP="00B5363F">
      <w:pPr>
        <w:suppressAutoHyphens/>
        <w:ind w:firstLine="709"/>
        <w:rPr>
          <w:rFonts w:eastAsia="Times New Roman"/>
        </w:rPr>
      </w:pPr>
      <w:r w:rsidRPr="00FF01A7">
        <w:rPr>
          <w:rFonts w:eastAsia="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3B9877D0" w14:textId="77777777" w:rsidR="00782572" w:rsidRPr="00FF01A7" w:rsidRDefault="00782572" w:rsidP="00B5363F">
      <w:pPr>
        <w:suppressAutoHyphens/>
        <w:ind w:firstLine="709"/>
        <w:rPr>
          <w:rFonts w:eastAsia="Times New Roman"/>
        </w:rPr>
      </w:pPr>
      <w:r w:rsidRPr="00FF01A7">
        <w:rPr>
          <w:rFonts w:eastAsia="Times New Roman"/>
        </w:rPr>
        <w:t xml:space="preserve">Россия в международных конфликтах 1740-х – 1750-х гг. Участие в Семилетней войне. </w:t>
      </w:r>
    </w:p>
    <w:p w14:paraId="63392B58" w14:textId="77777777" w:rsidR="00782572" w:rsidRPr="00FF01A7" w:rsidRDefault="00782572" w:rsidP="00B5363F">
      <w:pPr>
        <w:suppressAutoHyphens/>
        <w:ind w:firstLine="709"/>
        <w:rPr>
          <w:rFonts w:eastAsia="Times New Roman"/>
        </w:rPr>
      </w:pPr>
      <w:r w:rsidRPr="00FF01A7">
        <w:rPr>
          <w:rFonts w:eastAsia="Times New Roman"/>
        </w:rPr>
        <w:t xml:space="preserve">Петр III. Манифест «о вольности дворянской». Переворот 28 июня 1762 г. </w:t>
      </w:r>
    </w:p>
    <w:p w14:paraId="2340C56F"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Россия в 1760-х – 1790- гг. Правление Екатерины II и Павла I </w:t>
      </w:r>
    </w:p>
    <w:p w14:paraId="06E2ED79" w14:textId="77777777" w:rsidR="00782572" w:rsidRPr="00FF01A7" w:rsidRDefault="00782572" w:rsidP="00B5363F">
      <w:pPr>
        <w:suppressAutoHyphens/>
        <w:ind w:firstLine="709"/>
        <w:rPr>
          <w:rFonts w:eastAsia="Times New Roman"/>
          <w:i/>
          <w:iCs/>
        </w:rPr>
      </w:pPr>
      <w:r w:rsidRPr="00FF01A7">
        <w:rPr>
          <w:rFonts w:eastAsia="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FF01A7">
        <w:rPr>
          <w:rFonts w:eastAsia="Times New Roman"/>
          <w:i/>
          <w:iCs/>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4ABCECA2" w14:textId="77777777" w:rsidR="00782572" w:rsidRPr="00FF01A7" w:rsidRDefault="00782572" w:rsidP="00B5363F">
      <w:pPr>
        <w:suppressAutoHyphens/>
        <w:ind w:firstLine="709"/>
        <w:rPr>
          <w:rFonts w:eastAsia="Times New Roman"/>
        </w:rPr>
      </w:pPr>
      <w:r w:rsidRPr="00FF01A7">
        <w:rPr>
          <w:rFonts w:eastAsia="Times New Roman"/>
        </w:rPr>
        <w:t xml:space="preserve">Национальная политика. </w:t>
      </w:r>
      <w:r w:rsidRPr="00FF01A7">
        <w:rPr>
          <w:rFonts w:eastAsia="Times New Roman"/>
          <w:i/>
          <w:iCs/>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FF01A7">
        <w:rPr>
          <w:rFonts w:eastAsia="Times New Roman"/>
        </w:rPr>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4CCEED19" w14:textId="77777777" w:rsidR="00782572" w:rsidRPr="00FF01A7" w:rsidRDefault="00782572" w:rsidP="00B5363F">
      <w:pPr>
        <w:suppressAutoHyphens/>
        <w:ind w:firstLine="709"/>
        <w:rPr>
          <w:rFonts w:eastAsia="Times New Roman"/>
        </w:rPr>
      </w:pPr>
      <w:r w:rsidRPr="00FF01A7">
        <w:rPr>
          <w:rFonts w:eastAsia="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FF01A7">
        <w:rPr>
          <w:rFonts w:eastAsia="Times New Roman"/>
          <w:i/>
          <w:iCs/>
        </w:rPr>
        <w:t>Дворовые люди.</w:t>
      </w:r>
      <w:r w:rsidRPr="00FF01A7">
        <w:rPr>
          <w:rFonts w:eastAsia="Times New Roman"/>
        </w:rPr>
        <w:t xml:space="preserve"> Роль крепостного строя в экономике страны. </w:t>
      </w:r>
    </w:p>
    <w:p w14:paraId="396AC7A7" w14:textId="77777777" w:rsidR="00782572" w:rsidRPr="00FF01A7" w:rsidRDefault="00782572" w:rsidP="00B5363F">
      <w:pPr>
        <w:suppressAutoHyphens/>
        <w:ind w:firstLine="709"/>
        <w:rPr>
          <w:rFonts w:eastAsia="Times New Roman"/>
        </w:rPr>
      </w:pPr>
      <w:r w:rsidRPr="00FF01A7">
        <w:rPr>
          <w:rFonts w:eastAsia="Times New Roman"/>
        </w:rPr>
        <w:t xml:space="preserve">Промышленность в городе и деревне. Роль государства, купечества, помещиков в развитии промышленности. </w:t>
      </w:r>
      <w:r w:rsidRPr="00FF01A7">
        <w:rPr>
          <w:rFonts w:eastAsia="Times New Roman"/>
          <w:i/>
          <w:iCs/>
        </w:rPr>
        <w:t xml:space="preserve">Крепостной и вольнонаемный труд. Привлечение крепостных оброчных крестьян к работе на мануфактурах. </w:t>
      </w:r>
      <w:r w:rsidRPr="00FF01A7">
        <w:rPr>
          <w:rFonts w:eastAsia="Times New Roman"/>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507A16E7" w14:textId="77777777" w:rsidR="00782572" w:rsidRPr="00FF01A7" w:rsidRDefault="00782572" w:rsidP="00B5363F">
      <w:pPr>
        <w:suppressAutoHyphens/>
        <w:ind w:firstLine="709"/>
        <w:rPr>
          <w:rFonts w:eastAsia="Times New Roman"/>
          <w:i/>
          <w:iCs/>
        </w:rPr>
      </w:pPr>
      <w:r w:rsidRPr="00FF01A7">
        <w:rPr>
          <w:rFonts w:eastAsia="Times New Roman"/>
        </w:rPr>
        <w:t xml:space="preserve">Внутренняя и внешняя торговля. Торговые пути внутри страны. </w:t>
      </w:r>
      <w:r w:rsidRPr="00FF01A7">
        <w:rPr>
          <w:rFonts w:eastAsia="Times New Roman"/>
          <w:i/>
          <w:iCs/>
        </w:rPr>
        <w:t>Водно-транспортные системы: Вышневолоцкая, Тихвинская, Мариинская и др.</w:t>
      </w:r>
      <w:r w:rsidRPr="00FF01A7">
        <w:rPr>
          <w:rFonts w:eastAsia="Times New Roman"/>
        </w:rPr>
        <w:t xml:space="preserve"> Ярмарки и их роль во внутренней торговле. Макарьевская, Ирбитская, Свенская, Коренная ярмарки. Ярмарки на Украине. </w:t>
      </w:r>
      <w:r w:rsidRPr="00FF01A7">
        <w:rPr>
          <w:rFonts w:eastAsia="Times New Roman"/>
          <w:i/>
          <w:iCs/>
        </w:rPr>
        <w:t xml:space="preserve">Партнеры России во внешней торговле в Европе и в мире. Обеспечение активного внешнеторгового баланса. </w:t>
      </w:r>
    </w:p>
    <w:p w14:paraId="76CD6F76" w14:textId="77777777" w:rsidR="00782572" w:rsidRPr="00FF01A7" w:rsidRDefault="00782572" w:rsidP="00B5363F">
      <w:pPr>
        <w:suppressAutoHyphens/>
        <w:ind w:firstLine="709"/>
        <w:rPr>
          <w:rFonts w:eastAsia="Times New Roman"/>
        </w:rPr>
      </w:pPr>
      <w:r w:rsidRPr="00FF01A7">
        <w:rPr>
          <w:rFonts w:eastAsia="Times New Roman"/>
        </w:rPr>
        <w:t xml:space="preserve">Обострение социальных противоречий. </w:t>
      </w:r>
      <w:r w:rsidRPr="00FF01A7">
        <w:rPr>
          <w:rFonts w:eastAsia="Times New Roman"/>
          <w:i/>
          <w:iCs/>
        </w:rPr>
        <w:t>Чумной бунт в Москве.</w:t>
      </w:r>
      <w:r w:rsidRPr="00FF01A7">
        <w:rPr>
          <w:rFonts w:eastAsia="Times New Roman"/>
        </w:rPr>
        <w:t xml:space="preserve"> Восстание под предводительством Емельяна Пугачева. </w:t>
      </w:r>
      <w:r w:rsidRPr="00FF01A7">
        <w:rPr>
          <w:rFonts w:eastAsia="Times New Roman"/>
          <w:i/>
          <w:iCs/>
        </w:rPr>
        <w:t>Антидворянский и антикрепостнический характер движения. Роль казачества, народов Урала и Поволжья в восстании.</w:t>
      </w:r>
      <w:r w:rsidRPr="00FF01A7">
        <w:rPr>
          <w:rFonts w:eastAsia="Times New Roman"/>
        </w:rPr>
        <w:t xml:space="preserve"> Влияние восстания на внутреннюю политику и развитие общественной мысли. </w:t>
      </w:r>
    </w:p>
    <w:p w14:paraId="4239F003" w14:textId="77777777" w:rsidR="00782572" w:rsidRPr="00FF01A7" w:rsidRDefault="00782572" w:rsidP="00B5363F">
      <w:pPr>
        <w:suppressAutoHyphens/>
        <w:ind w:firstLine="709"/>
        <w:rPr>
          <w:rFonts w:eastAsia="Times New Roman"/>
        </w:rPr>
      </w:pPr>
      <w:r w:rsidRPr="00FF01A7">
        <w:rPr>
          <w:rFonts w:eastAsia="Times New Roman"/>
        </w:rPr>
        <w:t xml:space="preserve">Внешняя политика России второй половины XVIII в., ее основные задачи. Н.И. Панин и А.А.Безбородко. </w:t>
      </w:r>
    </w:p>
    <w:p w14:paraId="43B97D87" w14:textId="77777777" w:rsidR="00782572" w:rsidRPr="00FF01A7" w:rsidRDefault="00782572" w:rsidP="00B5363F">
      <w:pPr>
        <w:suppressAutoHyphens/>
        <w:ind w:firstLine="709"/>
        <w:rPr>
          <w:rFonts w:eastAsia="Times New Roman"/>
        </w:rPr>
      </w:pPr>
      <w:r w:rsidRPr="00FF01A7">
        <w:rPr>
          <w:rFonts w:eastAsia="Times New Roman"/>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14:paraId="3E118719" w14:textId="77777777" w:rsidR="00782572" w:rsidRPr="00FF01A7" w:rsidRDefault="00782572" w:rsidP="00B5363F">
      <w:pPr>
        <w:suppressAutoHyphens/>
        <w:ind w:firstLine="709"/>
        <w:rPr>
          <w:rFonts w:eastAsia="Times New Roman"/>
          <w:i/>
          <w:iCs/>
        </w:rPr>
      </w:pPr>
      <w:r w:rsidRPr="00FF01A7">
        <w:rPr>
          <w:rFonts w:eastAsia="Times New Roman"/>
        </w:rPr>
        <w:t xml:space="preserve">Участие России в разделах Речи Посполитой. </w:t>
      </w:r>
      <w:r w:rsidRPr="00FF01A7">
        <w:rPr>
          <w:rFonts w:eastAsia="Times New Roman"/>
          <w:i/>
          <w:iCs/>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FF01A7">
        <w:rPr>
          <w:rFonts w:eastAsia="Times New Roman"/>
        </w:rPr>
        <w:t xml:space="preserve"> Вхождение в состав России украинских и белорусских земель. Присоединение Литвы и Курляндии. Борьба Польши за национальную </w:t>
      </w:r>
      <w:r w:rsidRPr="00FF01A7">
        <w:rPr>
          <w:rFonts w:eastAsia="Times New Roman"/>
        </w:rPr>
        <w:lastRenderedPageBreak/>
        <w:t xml:space="preserve">независимость. </w:t>
      </w:r>
      <w:r w:rsidRPr="00FF01A7">
        <w:rPr>
          <w:rFonts w:eastAsia="Times New Roman"/>
          <w:i/>
          <w:iCs/>
        </w:rPr>
        <w:t xml:space="preserve">Восстание под предводительством Тадеуша Костюшко. </w:t>
      </w:r>
    </w:p>
    <w:p w14:paraId="4178A8DE" w14:textId="77777777" w:rsidR="00782572" w:rsidRPr="00FF01A7" w:rsidRDefault="00782572" w:rsidP="00B5363F">
      <w:pPr>
        <w:suppressAutoHyphens/>
        <w:ind w:firstLine="709"/>
        <w:rPr>
          <w:rFonts w:eastAsia="Times New Roman"/>
        </w:rPr>
      </w:pPr>
      <w:r w:rsidRPr="00FF01A7">
        <w:rPr>
          <w:rFonts w:eastAsia="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14:paraId="4CF31DDF"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Культурное пространство Российской империи в XVIII в. </w:t>
      </w:r>
    </w:p>
    <w:p w14:paraId="25CDC9F5" w14:textId="77777777" w:rsidR="00782572" w:rsidRPr="00FF01A7" w:rsidRDefault="00782572" w:rsidP="00B5363F">
      <w:pPr>
        <w:suppressAutoHyphens/>
        <w:ind w:firstLine="709"/>
        <w:rPr>
          <w:rFonts w:eastAsia="Times New Roman"/>
        </w:rPr>
      </w:pPr>
      <w:r w:rsidRPr="00FF01A7">
        <w:rPr>
          <w:rFonts w:eastAsia="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FF01A7">
        <w:rPr>
          <w:rFonts w:eastAsia="Times New Roman"/>
          <w:i/>
          <w:iCs/>
        </w:rPr>
        <w:t>Н.И.Новиков, материалы о положении крепостных крестьян в его журналах.</w:t>
      </w:r>
      <w:r w:rsidRPr="00FF01A7">
        <w:rPr>
          <w:rFonts w:eastAsia="Times New Roman"/>
        </w:rPr>
        <w:t xml:space="preserve"> А.Н.Радищев и его «Путешествие из Петербурга в Москву». </w:t>
      </w:r>
    </w:p>
    <w:p w14:paraId="62C97C97" w14:textId="77777777" w:rsidR="00782572" w:rsidRPr="00FF01A7" w:rsidRDefault="00782572" w:rsidP="00B5363F">
      <w:pPr>
        <w:suppressAutoHyphens/>
        <w:ind w:firstLine="709"/>
        <w:rPr>
          <w:rFonts w:eastAsia="Times New Roman"/>
        </w:rPr>
      </w:pPr>
      <w:r w:rsidRPr="00FF01A7">
        <w:rPr>
          <w:rFonts w:eastAsia="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FF01A7">
        <w:rPr>
          <w:rFonts w:eastAsia="Times New Roman"/>
          <w:i/>
          <w:iCs/>
        </w:rPr>
        <w:t>Вклад в развитие русской культуры ученых, художников, мастеров, прибывших из-за рубежа.</w:t>
      </w:r>
      <w:r w:rsidRPr="00FF01A7">
        <w:rPr>
          <w:rFonts w:eastAsia="Times New Roman"/>
        </w:rPr>
        <w:t xml:space="preserve"> Усиление внимания к жизни и культуре русского народа и историческому прошлому России к концу столетия. </w:t>
      </w:r>
    </w:p>
    <w:p w14:paraId="66BD9CB9" w14:textId="77777777" w:rsidR="00782572" w:rsidRPr="00FF01A7" w:rsidRDefault="00782572" w:rsidP="00B5363F">
      <w:pPr>
        <w:suppressAutoHyphens/>
        <w:ind w:firstLine="709"/>
        <w:rPr>
          <w:rFonts w:eastAsia="Times New Roman"/>
        </w:rPr>
      </w:pPr>
      <w:r w:rsidRPr="00FF01A7">
        <w:rPr>
          <w:rFonts w:eastAsia="Times New Roman"/>
        </w:rPr>
        <w:t xml:space="preserve">Культура и быт российских сословий. Дворянство: жизнь и быт дворянской усадьбы. Духовенство. Купечество. Крестьянство. </w:t>
      </w:r>
    </w:p>
    <w:p w14:paraId="13324651" w14:textId="77777777" w:rsidR="00782572" w:rsidRPr="00FF01A7" w:rsidRDefault="00782572" w:rsidP="00B5363F">
      <w:pPr>
        <w:suppressAutoHyphens/>
        <w:ind w:firstLine="709"/>
        <w:rPr>
          <w:rFonts w:eastAsia="Times New Roman"/>
        </w:rPr>
      </w:pPr>
      <w:r w:rsidRPr="00FF01A7">
        <w:rPr>
          <w:rFonts w:eastAsia="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FF01A7">
        <w:rPr>
          <w:rFonts w:eastAsia="Times New Roman"/>
          <w:i/>
          <w:iCs/>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14:paraId="0AC0547D" w14:textId="77777777" w:rsidR="00782572" w:rsidRPr="00FF01A7" w:rsidRDefault="00782572" w:rsidP="00B5363F">
      <w:pPr>
        <w:suppressAutoHyphens/>
        <w:ind w:firstLine="709"/>
        <w:rPr>
          <w:rFonts w:eastAsia="Times New Roman"/>
        </w:rPr>
      </w:pPr>
      <w:r w:rsidRPr="00FF01A7">
        <w:rPr>
          <w:rFonts w:eastAsia="Times New Roman"/>
        </w:rPr>
        <w:t xml:space="preserve">М.В. Ломоносов и его выдающаяся роль в становлении российской науки и образования. </w:t>
      </w:r>
    </w:p>
    <w:p w14:paraId="0F7608B1" w14:textId="77777777" w:rsidR="00782572" w:rsidRPr="00FF01A7" w:rsidRDefault="00782572" w:rsidP="00B5363F">
      <w:pPr>
        <w:suppressAutoHyphens/>
        <w:ind w:firstLine="709"/>
        <w:rPr>
          <w:rFonts w:eastAsia="Times New Roman"/>
        </w:rPr>
      </w:pPr>
      <w:r w:rsidRPr="00FF01A7">
        <w:rPr>
          <w:rFonts w:eastAsia="Times New Roman"/>
        </w:rPr>
        <w:t xml:space="preserve">Образование в России в XVIII в. </w:t>
      </w:r>
      <w:r w:rsidRPr="00FF01A7">
        <w:rPr>
          <w:rFonts w:eastAsia="Times New Roman"/>
          <w:i/>
          <w:iCs/>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F01A7">
        <w:rPr>
          <w:rFonts w:eastAsia="Times New Roman"/>
        </w:rPr>
        <w:t xml:space="preserve"> Московский университет – первый российский университет. </w:t>
      </w:r>
    </w:p>
    <w:p w14:paraId="3E383A81" w14:textId="77777777" w:rsidR="00782572" w:rsidRPr="00FF01A7" w:rsidRDefault="00782572" w:rsidP="00B5363F">
      <w:pPr>
        <w:suppressAutoHyphens/>
        <w:ind w:firstLine="709"/>
        <w:rPr>
          <w:rFonts w:eastAsia="Times New Roman"/>
        </w:rPr>
      </w:pPr>
      <w:r w:rsidRPr="00FF01A7">
        <w:rPr>
          <w:rFonts w:eastAsia="Times New Roman"/>
        </w:rPr>
        <w:t xml:space="preserve">Русская архитектура XVIII в. Строительство Петербурга, формирование его городского плана. </w:t>
      </w:r>
      <w:r w:rsidRPr="00FF01A7">
        <w:rPr>
          <w:rFonts w:eastAsia="Times New Roman"/>
          <w:i/>
          <w:iCs/>
        </w:rPr>
        <w:t>Регулярный характер застройки Петербурга и других городов. Барокко в архитектуре Москвы и Петербурга.</w:t>
      </w:r>
      <w:r w:rsidRPr="00FF01A7">
        <w:rPr>
          <w:rFonts w:eastAsia="Times New Roman"/>
        </w:rPr>
        <w:t xml:space="preserve"> Переход к классицизму, </w:t>
      </w:r>
      <w:r w:rsidRPr="00FF01A7">
        <w:rPr>
          <w:rFonts w:eastAsia="Times New Roman"/>
          <w:i/>
          <w:iCs/>
        </w:rPr>
        <w:t xml:space="preserve">создание архитектурных ассамблей в стиле классицизма в обеих столицах. </w:t>
      </w:r>
      <w:r w:rsidRPr="00FF01A7">
        <w:rPr>
          <w:rFonts w:eastAsia="Times New Roman"/>
        </w:rPr>
        <w:t xml:space="preserve">В.И. Баженов, М.Ф.Казаков. </w:t>
      </w:r>
    </w:p>
    <w:p w14:paraId="0E29364A" w14:textId="77777777" w:rsidR="00782572" w:rsidRPr="00FF01A7" w:rsidRDefault="00782572" w:rsidP="00B5363F">
      <w:pPr>
        <w:suppressAutoHyphens/>
        <w:ind w:firstLine="709"/>
        <w:rPr>
          <w:rFonts w:eastAsia="Times New Roman"/>
        </w:rPr>
      </w:pPr>
      <w:r w:rsidRPr="00FF01A7">
        <w:rPr>
          <w:rFonts w:eastAsia="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FF01A7">
        <w:rPr>
          <w:rFonts w:eastAsia="Times New Roman"/>
          <w:i/>
          <w:iCs/>
        </w:rPr>
        <w:t xml:space="preserve">Новые веяния в изобразительном искусстве в конце столетия. </w:t>
      </w:r>
    </w:p>
    <w:p w14:paraId="5E147D0A"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Народы России в XVIII в. </w:t>
      </w:r>
    </w:p>
    <w:p w14:paraId="530DBF66" w14:textId="77777777" w:rsidR="00782572" w:rsidRPr="00FF01A7" w:rsidRDefault="00782572" w:rsidP="00B5363F">
      <w:pPr>
        <w:suppressAutoHyphens/>
        <w:ind w:firstLine="709"/>
        <w:rPr>
          <w:rFonts w:eastAsia="Times New Roman"/>
        </w:rPr>
      </w:pPr>
      <w:r w:rsidRPr="00FF01A7">
        <w:rPr>
          <w:rFonts w:eastAsia="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517492EE"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Россия при Павле I </w:t>
      </w:r>
    </w:p>
    <w:p w14:paraId="00359D5D" w14:textId="77777777" w:rsidR="00782572" w:rsidRPr="00FF01A7" w:rsidRDefault="00782572" w:rsidP="00B5363F">
      <w:pPr>
        <w:suppressAutoHyphens/>
        <w:ind w:firstLine="709"/>
        <w:rPr>
          <w:rFonts w:eastAsia="Times New Roman"/>
        </w:rPr>
      </w:pPr>
      <w:r w:rsidRPr="00FF01A7">
        <w:rPr>
          <w:rFonts w:eastAsia="Times New Roman"/>
        </w:rPr>
        <w:t xml:space="preserve">Основные принципы внутренней политики Павла I. Укрепление абсолютизма </w:t>
      </w:r>
      <w:r w:rsidRPr="00FF01A7">
        <w:rPr>
          <w:rFonts w:eastAsia="Times New Roman"/>
          <w:i/>
          <w:iCs/>
        </w:rPr>
        <w:t>через отказ от принципов «просвещенного абсолютизма» и</w:t>
      </w:r>
      <w:r w:rsidRPr="00FF01A7">
        <w:rPr>
          <w:rFonts w:eastAsia="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23E2B7A7" w14:textId="77777777" w:rsidR="00782572" w:rsidRPr="00FF01A7" w:rsidRDefault="00782572" w:rsidP="00B5363F">
      <w:pPr>
        <w:suppressAutoHyphens/>
        <w:ind w:firstLine="709"/>
        <w:rPr>
          <w:rFonts w:eastAsia="Times New Roman"/>
        </w:rPr>
      </w:pPr>
      <w:r w:rsidRPr="00FF01A7">
        <w:rPr>
          <w:rFonts w:eastAsia="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4BAC445B" w14:textId="77777777" w:rsidR="00782572" w:rsidRPr="00FF01A7" w:rsidRDefault="00782572" w:rsidP="00B5363F">
      <w:pPr>
        <w:suppressAutoHyphens/>
        <w:ind w:firstLine="709"/>
        <w:rPr>
          <w:rFonts w:eastAsia="Times New Roman"/>
        </w:rPr>
      </w:pPr>
      <w:r w:rsidRPr="00FF01A7">
        <w:rPr>
          <w:rFonts w:eastAsia="Times New Roman"/>
        </w:rPr>
        <w:t xml:space="preserve">Внутренняя политика. Ограничение дворянских привилегий. </w:t>
      </w:r>
    </w:p>
    <w:p w14:paraId="2AC7323F" w14:textId="77777777" w:rsidR="00782572" w:rsidRPr="00FF01A7" w:rsidRDefault="00782572" w:rsidP="00B5363F">
      <w:pPr>
        <w:suppressAutoHyphens/>
        <w:ind w:firstLine="709"/>
        <w:rPr>
          <w:rFonts w:eastAsia="Times New Roman"/>
          <w:b/>
          <w:bCs/>
        </w:rPr>
      </w:pPr>
      <w:r w:rsidRPr="00FF01A7">
        <w:rPr>
          <w:rFonts w:eastAsia="Times New Roman"/>
          <w:b/>
          <w:bCs/>
        </w:rPr>
        <w:t>Региональный компонент</w:t>
      </w:r>
    </w:p>
    <w:p w14:paraId="36DF76E6" w14:textId="77777777" w:rsidR="00782572" w:rsidRPr="00FF01A7" w:rsidRDefault="00782572" w:rsidP="00B5363F">
      <w:pPr>
        <w:suppressAutoHyphens/>
        <w:ind w:firstLine="709"/>
        <w:rPr>
          <w:rFonts w:eastAsia="Times New Roman"/>
        </w:rPr>
      </w:pPr>
      <w:r w:rsidRPr="00FF01A7">
        <w:rPr>
          <w:rFonts w:eastAsia="Times New Roman"/>
        </w:rPr>
        <w:t>Наш регион в XVIII в.</w:t>
      </w:r>
    </w:p>
    <w:p w14:paraId="35E1317E" w14:textId="77777777" w:rsidR="00782572" w:rsidRPr="00FF01A7" w:rsidRDefault="00782572" w:rsidP="00B5363F">
      <w:pPr>
        <w:suppressAutoHyphens/>
        <w:ind w:firstLine="709"/>
        <w:rPr>
          <w:rFonts w:eastAsia="Times New Roman"/>
        </w:rPr>
      </w:pPr>
      <w:r w:rsidRPr="00FF01A7">
        <w:rPr>
          <w:rFonts w:eastAsia="Times New Roman"/>
          <w:b/>
          <w:bCs/>
        </w:rPr>
        <w:t>Российская империя в XIX – начале XX вв.</w:t>
      </w:r>
    </w:p>
    <w:p w14:paraId="1B3483BF" w14:textId="77777777" w:rsidR="00782572" w:rsidRPr="00FF01A7" w:rsidRDefault="00782572" w:rsidP="00B5363F">
      <w:pPr>
        <w:suppressAutoHyphens/>
        <w:ind w:firstLine="709"/>
        <w:rPr>
          <w:rFonts w:eastAsia="Times New Roman"/>
          <w:b/>
          <w:bCs/>
        </w:rPr>
      </w:pPr>
      <w:r w:rsidRPr="00FF01A7">
        <w:rPr>
          <w:rFonts w:eastAsia="Times New Roman"/>
          <w:b/>
          <w:bCs/>
        </w:rPr>
        <w:t>Россия на пути к реформам (1801–1861)</w:t>
      </w:r>
    </w:p>
    <w:p w14:paraId="48AEE91D"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Александровская эпоха: государственный либерализм </w:t>
      </w:r>
    </w:p>
    <w:p w14:paraId="7931D63F" w14:textId="77777777" w:rsidR="00782572" w:rsidRPr="00FF01A7" w:rsidRDefault="00782572" w:rsidP="00B5363F">
      <w:pPr>
        <w:suppressAutoHyphens/>
        <w:ind w:firstLine="709"/>
        <w:rPr>
          <w:rFonts w:eastAsia="Times New Roman"/>
        </w:rPr>
      </w:pPr>
      <w:r w:rsidRPr="00FF01A7">
        <w:rPr>
          <w:rFonts w:eastAsia="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07F5317E"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Отечественная война 1812 г. </w:t>
      </w:r>
    </w:p>
    <w:p w14:paraId="647852F6" w14:textId="77777777" w:rsidR="00782572" w:rsidRPr="00FF01A7" w:rsidRDefault="00782572" w:rsidP="00B5363F">
      <w:pPr>
        <w:suppressAutoHyphens/>
        <w:ind w:firstLine="709"/>
        <w:rPr>
          <w:rFonts w:eastAsia="Times New Roman"/>
        </w:rPr>
      </w:pPr>
      <w:r w:rsidRPr="00FF01A7">
        <w:rPr>
          <w:rFonts w:eastAsia="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77139D4D" w14:textId="77777777" w:rsidR="00782572" w:rsidRPr="00FF01A7" w:rsidRDefault="00782572" w:rsidP="00B5363F">
      <w:pPr>
        <w:suppressAutoHyphens/>
        <w:ind w:firstLine="709"/>
        <w:rPr>
          <w:rFonts w:eastAsia="Times New Roman"/>
        </w:rPr>
      </w:pPr>
      <w:r w:rsidRPr="00FF01A7">
        <w:rPr>
          <w:rFonts w:eastAsia="Times New Roman"/>
        </w:rPr>
        <w:t xml:space="preserve">Либеральные и охранительные тенденции во внутренней политике. Польская конституция 1815 г. </w:t>
      </w:r>
      <w:r w:rsidRPr="00FF01A7">
        <w:rPr>
          <w:rFonts w:eastAsia="Times New Roman"/>
          <w:i/>
          <w:iCs/>
        </w:rPr>
        <w:t>Военные поселения. Дворянская оппозиция самодержавию.</w:t>
      </w:r>
      <w:r w:rsidRPr="00FF01A7">
        <w:rPr>
          <w:rFonts w:eastAsia="Times New Roman"/>
        </w:rPr>
        <w:t xml:space="preserve"> Тайные организации: Союз спасения, Союз благоденствия, Северное и Южное общества. Восстание декабристов 14 декабря 1825 г. </w:t>
      </w:r>
    </w:p>
    <w:p w14:paraId="46868F6E"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Николаевское самодержавие: государственный консерватизм </w:t>
      </w:r>
    </w:p>
    <w:p w14:paraId="33393D90" w14:textId="77777777" w:rsidR="00782572" w:rsidRPr="00FF01A7" w:rsidRDefault="00782572" w:rsidP="00B5363F">
      <w:pPr>
        <w:suppressAutoHyphens/>
        <w:ind w:firstLine="709"/>
        <w:rPr>
          <w:rFonts w:eastAsia="Times New Roman"/>
          <w:i/>
          <w:iCs/>
        </w:rPr>
      </w:pPr>
      <w:r w:rsidRPr="00FF01A7">
        <w:rPr>
          <w:rFonts w:eastAsia="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FF01A7">
        <w:rPr>
          <w:rFonts w:eastAsia="Times New Roman"/>
          <w:i/>
          <w:iCs/>
        </w:rPr>
        <w:t>централизация управления, политическая полиция, кодификация законов, цензура, попечительство об образовании.</w:t>
      </w:r>
      <w:r w:rsidRPr="00FF01A7">
        <w:rPr>
          <w:rFonts w:eastAsia="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FF01A7">
        <w:rPr>
          <w:rFonts w:eastAsia="Times New Roman"/>
          <w:i/>
          <w:iCs/>
        </w:rPr>
        <w:t xml:space="preserve">Формирование профессиональной бюрократии. Прогрессивное чиновничество: у истоков либерального реформаторства. </w:t>
      </w:r>
    </w:p>
    <w:p w14:paraId="35FB858B" w14:textId="77777777" w:rsidR="00782572" w:rsidRPr="00FF01A7" w:rsidRDefault="00782572" w:rsidP="00B5363F">
      <w:pPr>
        <w:suppressAutoHyphens/>
        <w:ind w:firstLine="709"/>
        <w:rPr>
          <w:rFonts w:eastAsia="Times New Roman"/>
        </w:rPr>
      </w:pPr>
      <w:r w:rsidRPr="00FF01A7">
        <w:rPr>
          <w:rFonts w:eastAsia="Times New Roman"/>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0D3F033C"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Крепостнический социум. Деревня и город </w:t>
      </w:r>
    </w:p>
    <w:p w14:paraId="456BD130" w14:textId="77777777" w:rsidR="00782572" w:rsidRPr="00FF01A7" w:rsidRDefault="00782572" w:rsidP="00B5363F">
      <w:pPr>
        <w:suppressAutoHyphens/>
        <w:ind w:firstLine="709"/>
        <w:rPr>
          <w:rFonts w:eastAsia="Times New Roman"/>
        </w:rPr>
      </w:pPr>
      <w:r w:rsidRPr="00FF01A7">
        <w:rPr>
          <w:rFonts w:eastAsia="Times New Roman"/>
        </w:rPr>
        <w:t xml:space="preserve">Сословная структура российского общества. Крепостное хозяйство. </w:t>
      </w:r>
      <w:r w:rsidRPr="00FF01A7">
        <w:rPr>
          <w:rFonts w:eastAsia="Times New Roman"/>
          <w:i/>
          <w:iCs/>
        </w:rPr>
        <w:t>Помещик и крестьянин, конфликты и сотрудничество.</w:t>
      </w:r>
      <w:r w:rsidRPr="00FF01A7">
        <w:rPr>
          <w:rFonts w:eastAsia="Times New Roman"/>
        </w:rPr>
        <w:t xml:space="preserve"> Промышленный переворот и его особенности в России. Начало железнодорожного строительства. </w:t>
      </w:r>
      <w:r w:rsidRPr="00FF01A7">
        <w:rPr>
          <w:rFonts w:eastAsia="Times New Roman"/>
          <w:i/>
          <w:iCs/>
        </w:rPr>
        <w:t>Москва и Петербург: спор двух столиц.</w:t>
      </w:r>
      <w:r w:rsidRPr="00FF01A7">
        <w:rPr>
          <w:rFonts w:eastAsia="Times New Roman"/>
        </w:rPr>
        <w:t xml:space="preserve"> Города как административные, торговые и промышленные центры. Городское самоуправление. </w:t>
      </w:r>
    </w:p>
    <w:p w14:paraId="544507B6" w14:textId="77777777" w:rsidR="00782572" w:rsidRPr="00FF01A7" w:rsidRDefault="00782572" w:rsidP="00B5363F">
      <w:pPr>
        <w:suppressAutoHyphens/>
        <w:ind w:firstLine="709"/>
        <w:rPr>
          <w:rFonts w:eastAsia="Times New Roman"/>
          <w:b/>
          <w:bCs/>
        </w:rPr>
      </w:pPr>
      <w:r w:rsidRPr="00FF01A7">
        <w:rPr>
          <w:rFonts w:eastAsia="Times New Roman"/>
          <w:b/>
          <w:bCs/>
        </w:rPr>
        <w:t>Культурное пространство империи в первой половине XIX в.</w:t>
      </w:r>
    </w:p>
    <w:p w14:paraId="7745B2D2" w14:textId="77777777" w:rsidR="00782572" w:rsidRPr="00FF01A7" w:rsidRDefault="00782572" w:rsidP="00B5363F">
      <w:pPr>
        <w:suppressAutoHyphens/>
        <w:ind w:firstLine="709"/>
        <w:rPr>
          <w:rFonts w:eastAsia="Times New Roman"/>
        </w:rPr>
      </w:pPr>
      <w:r w:rsidRPr="00FF01A7">
        <w:rPr>
          <w:rFonts w:eastAsia="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F01A7">
        <w:rPr>
          <w:rFonts w:eastAsia="Times New Roman"/>
          <w:i/>
          <w:iCs/>
        </w:rPr>
        <w:t>Культура повседневности: обретение комфорта. Жизнь в городе и в усадьбе.</w:t>
      </w:r>
      <w:r w:rsidRPr="00FF01A7">
        <w:rPr>
          <w:rFonts w:eastAsia="Times New Roman"/>
        </w:rPr>
        <w:t xml:space="preserve"> Российская культура как часть европейской культуры. </w:t>
      </w:r>
    </w:p>
    <w:p w14:paraId="47EA1D19"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Пространство империи: этнокультурный облик страны </w:t>
      </w:r>
    </w:p>
    <w:p w14:paraId="7B6B16D4" w14:textId="77777777" w:rsidR="00782572" w:rsidRPr="00FF01A7" w:rsidRDefault="00782572" w:rsidP="00B5363F">
      <w:pPr>
        <w:suppressAutoHyphens/>
        <w:ind w:firstLine="709"/>
        <w:rPr>
          <w:rFonts w:eastAsia="Times New Roman"/>
        </w:rPr>
      </w:pPr>
      <w:r w:rsidRPr="00FF01A7">
        <w:rPr>
          <w:rFonts w:eastAsia="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FF01A7">
        <w:rPr>
          <w:rFonts w:eastAsia="Times New Roman"/>
          <w:i/>
          <w:iCs/>
        </w:rPr>
        <w:t>Польское восстание 1830–1831 гг.</w:t>
      </w:r>
      <w:r w:rsidRPr="00FF01A7">
        <w:rPr>
          <w:rFonts w:eastAsia="Times New Roman"/>
        </w:rPr>
        <w:t xml:space="preserve"> Присоединение Грузии и Закавказья. Кавказская война. Движение Шамиля. </w:t>
      </w:r>
    </w:p>
    <w:p w14:paraId="5657BF8C"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Формирование гражданского правосознания. Основные течения общественной мысли </w:t>
      </w:r>
    </w:p>
    <w:p w14:paraId="7F5C3380" w14:textId="77777777" w:rsidR="00782572" w:rsidRPr="00FF01A7" w:rsidRDefault="00782572" w:rsidP="00B5363F">
      <w:pPr>
        <w:suppressAutoHyphens/>
        <w:ind w:firstLine="709"/>
        <w:rPr>
          <w:rFonts w:eastAsia="Times New Roman"/>
        </w:rPr>
      </w:pPr>
      <w:r w:rsidRPr="00FF01A7">
        <w:rPr>
          <w:rFonts w:eastAsia="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FF01A7">
        <w:rPr>
          <w:rFonts w:eastAsia="Times New Roman"/>
          <w:i/>
          <w:iCs/>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0F30A6F2" w14:textId="77777777" w:rsidR="00782572" w:rsidRPr="00FF01A7" w:rsidRDefault="00782572" w:rsidP="00B5363F">
      <w:pPr>
        <w:suppressAutoHyphens/>
        <w:ind w:firstLine="709"/>
        <w:rPr>
          <w:rFonts w:eastAsia="Times New Roman"/>
          <w:i/>
          <w:iCs/>
        </w:rPr>
      </w:pPr>
      <w:r w:rsidRPr="00FF01A7">
        <w:rPr>
          <w:rFonts w:eastAsia="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FF01A7">
        <w:rPr>
          <w:rFonts w:eastAsia="Times New Roman"/>
          <w:i/>
          <w:iCs/>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588145B0" w14:textId="77777777" w:rsidR="00782572" w:rsidRPr="00FF01A7" w:rsidRDefault="00782572" w:rsidP="00B5363F">
      <w:pPr>
        <w:suppressAutoHyphens/>
        <w:ind w:firstLine="709"/>
        <w:rPr>
          <w:rFonts w:eastAsia="Times New Roman"/>
          <w:b/>
          <w:bCs/>
        </w:rPr>
      </w:pPr>
      <w:r w:rsidRPr="00FF01A7">
        <w:rPr>
          <w:rFonts w:eastAsia="Times New Roman"/>
          <w:b/>
          <w:bCs/>
        </w:rPr>
        <w:t>Россия в эпоху реформ</w:t>
      </w:r>
    </w:p>
    <w:p w14:paraId="725B5E7B"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Преобразования Александра II: социальная и правовая модернизация </w:t>
      </w:r>
    </w:p>
    <w:p w14:paraId="364483F4" w14:textId="77777777" w:rsidR="00782572" w:rsidRPr="00FF01A7" w:rsidRDefault="00782572" w:rsidP="00B5363F">
      <w:pPr>
        <w:suppressAutoHyphens/>
        <w:ind w:firstLine="709"/>
        <w:rPr>
          <w:rFonts w:eastAsia="Times New Roman"/>
        </w:rPr>
      </w:pPr>
      <w:r w:rsidRPr="00FF01A7">
        <w:rPr>
          <w:rFonts w:eastAsia="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FF01A7">
        <w:rPr>
          <w:rFonts w:eastAsia="Times New Roman"/>
          <w:i/>
          <w:iCs/>
        </w:rPr>
        <w:t>Утверждение начал всесословности в правовом строе страны.</w:t>
      </w:r>
      <w:r w:rsidRPr="00FF01A7">
        <w:rPr>
          <w:rFonts w:eastAsia="Times New Roman"/>
        </w:rPr>
        <w:t xml:space="preserve"> Конституционный вопрос. </w:t>
      </w:r>
    </w:p>
    <w:p w14:paraId="7D86F770" w14:textId="77777777" w:rsidR="00782572" w:rsidRPr="00FF01A7" w:rsidRDefault="00782572" w:rsidP="00B5363F">
      <w:pPr>
        <w:suppressAutoHyphens/>
        <w:ind w:firstLine="709"/>
        <w:rPr>
          <w:rFonts w:eastAsia="Times New Roman"/>
        </w:rPr>
      </w:pPr>
      <w:r w:rsidRPr="00FF01A7">
        <w:rPr>
          <w:rFonts w:eastAsia="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3DCF6EB0"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«Народное самодержавие» Александра III </w:t>
      </w:r>
    </w:p>
    <w:p w14:paraId="59D61819" w14:textId="77777777" w:rsidR="00782572" w:rsidRPr="00FF01A7" w:rsidRDefault="00782572" w:rsidP="00B5363F">
      <w:pPr>
        <w:suppressAutoHyphens/>
        <w:ind w:firstLine="709"/>
        <w:rPr>
          <w:rFonts w:eastAsia="Times New Roman"/>
          <w:i/>
          <w:iCs/>
        </w:rPr>
      </w:pPr>
      <w:r w:rsidRPr="00FF01A7">
        <w:rPr>
          <w:rFonts w:eastAsia="Times New Roman"/>
        </w:rPr>
        <w:t xml:space="preserve">Идеология самобытного развития России. Государственный национализм. Реформы и «контрреформы». </w:t>
      </w:r>
      <w:r w:rsidRPr="00FF01A7">
        <w:rPr>
          <w:rFonts w:eastAsia="Times New Roman"/>
          <w:i/>
          <w:iCs/>
        </w:rPr>
        <w:t>Политика консервативной стабилизации. Ограничение общественной самодеятельности.</w:t>
      </w:r>
      <w:r w:rsidRPr="00FF01A7">
        <w:rPr>
          <w:rFonts w:eastAsia="Times New Roman"/>
        </w:rPr>
        <w:t xml:space="preserve"> Местное самоуправление и самодержавие. Независимость суда и администрация. </w:t>
      </w:r>
      <w:r w:rsidRPr="00FF01A7">
        <w:rPr>
          <w:rFonts w:eastAsia="Times New Roman"/>
          <w:i/>
          <w:iCs/>
        </w:rPr>
        <w:t>Права университетов и власть попечителей.</w:t>
      </w:r>
      <w:r w:rsidRPr="00FF01A7">
        <w:rPr>
          <w:rFonts w:eastAsia="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FF01A7">
        <w:rPr>
          <w:rFonts w:eastAsia="Times New Roman"/>
          <w:i/>
          <w:iCs/>
        </w:rPr>
        <w:t>Финансовая политика</w:t>
      </w:r>
      <w:r w:rsidRPr="00FF01A7">
        <w:rPr>
          <w:rFonts w:eastAsia="Times New Roman"/>
        </w:rPr>
        <w:t xml:space="preserve">. </w:t>
      </w:r>
      <w:r w:rsidRPr="00FF01A7">
        <w:rPr>
          <w:rFonts w:eastAsia="Times New Roman"/>
          <w:i/>
          <w:iCs/>
        </w:rPr>
        <w:t xml:space="preserve">Консервация аграрных отношений. </w:t>
      </w:r>
    </w:p>
    <w:p w14:paraId="05675FD6" w14:textId="77777777" w:rsidR="00782572" w:rsidRPr="00FF01A7" w:rsidRDefault="00782572" w:rsidP="00B5363F">
      <w:pPr>
        <w:suppressAutoHyphens/>
        <w:ind w:firstLine="709"/>
        <w:rPr>
          <w:rFonts w:eastAsia="Times New Roman"/>
          <w:i/>
          <w:iCs/>
        </w:rPr>
      </w:pPr>
      <w:r w:rsidRPr="00FF01A7">
        <w:rPr>
          <w:rFonts w:eastAsia="Times New Roman"/>
        </w:rPr>
        <w:t xml:space="preserve">Пространство империи. Основные сферы и направления внешнеполитических интересов. Упрочение статуса великой державы. </w:t>
      </w:r>
      <w:r w:rsidRPr="00FF01A7">
        <w:rPr>
          <w:rFonts w:eastAsia="Times New Roman"/>
          <w:i/>
          <w:iCs/>
        </w:rPr>
        <w:t xml:space="preserve">Освоение государственной территории. </w:t>
      </w:r>
    </w:p>
    <w:p w14:paraId="69D445AB"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Пореформенный социум. Сельское хозяйство и промышленность </w:t>
      </w:r>
    </w:p>
    <w:p w14:paraId="0F81A26A" w14:textId="77777777" w:rsidR="00782572" w:rsidRPr="00FF01A7" w:rsidRDefault="00782572" w:rsidP="00B5363F">
      <w:pPr>
        <w:suppressAutoHyphens/>
        <w:ind w:firstLine="709"/>
        <w:rPr>
          <w:rFonts w:eastAsia="Times New Roman"/>
        </w:rPr>
      </w:pPr>
      <w:r w:rsidRPr="00FF01A7">
        <w:rPr>
          <w:rFonts w:eastAsia="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FF01A7">
        <w:rPr>
          <w:rFonts w:eastAsia="Times New Roman"/>
          <w:i/>
          <w:iCs/>
        </w:rPr>
        <w:t>Помещичье «оскудение». Социальные типы крестьян и помещиков.</w:t>
      </w:r>
      <w:r w:rsidRPr="00FF01A7">
        <w:rPr>
          <w:rFonts w:eastAsia="Times New Roman"/>
        </w:rPr>
        <w:t xml:space="preserve"> Дворяне-предприниматели. </w:t>
      </w:r>
    </w:p>
    <w:p w14:paraId="7B40888F" w14:textId="77777777" w:rsidR="00782572" w:rsidRPr="00FF01A7" w:rsidRDefault="00782572" w:rsidP="00B5363F">
      <w:pPr>
        <w:suppressAutoHyphens/>
        <w:ind w:firstLine="709"/>
        <w:rPr>
          <w:rFonts w:eastAsia="Times New Roman"/>
        </w:rPr>
      </w:pPr>
      <w:r w:rsidRPr="00FF01A7">
        <w:rPr>
          <w:rFonts w:eastAsia="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FF01A7">
        <w:rPr>
          <w:rFonts w:eastAsia="Times New Roman"/>
          <w:i/>
          <w:iCs/>
        </w:rPr>
        <w:t xml:space="preserve">Государственные, общественные и частнопредпринимательские способы его решения. </w:t>
      </w:r>
    </w:p>
    <w:p w14:paraId="75C3BDCC"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Культурное пространство империи во второй половине XIX в. </w:t>
      </w:r>
    </w:p>
    <w:p w14:paraId="71553205" w14:textId="77777777" w:rsidR="00782572" w:rsidRPr="00FF01A7" w:rsidRDefault="00782572" w:rsidP="00B5363F">
      <w:pPr>
        <w:suppressAutoHyphens/>
        <w:ind w:firstLine="709"/>
        <w:rPr>
          <w:rFonts w:eastAsia="Times New Roman"/>
        </w:rPr>
      </w:pPr>
      <w:r w:rsidRPr="00FF01A7">
        <w:rPr>
          <w:rFonts w:eastAsia="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FF01A7">
        <w:rPr>
          <w:rFonts w:eastAsia="Times New Roman"/>
          <w:i/>
          <w:iCs/>
        </w:rPr>
        <w:t xml:space="preserve">Роль печатного слова в формировании общественного мнения. Народная, элитарная и массовая культура. </w:t>
      </w:r>
      <w:r w:rsidRPr="00FF01A7">
        <w:rPr>
          <w:rFonts w:eastAsia="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6C6CCDD8"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Этнокультурный облик империи </w:t>
      </w:r>
    </w:p>
    <w:p w14:paraId="2521C431" w14:textId="77777777" w:rsidR="00782572" w:rsidRPr="00FF01A7" w:rsidRDefault="00782572" w:rsidP="00B5363F">
      <w:pPr>
        <w:suppressAutoHyphens/>
        <w:ind w:firstLine="709"/>
        <w:rPr>
          <w:rFonts w:eastAsia="Times New Roman"/>
        </w:rPr>
      </w:pPr>
      <w:r w:rsidRPr="00FF01A7">
        <w:rPr>
          <w:rFonts w:eastAsia="Times New Roman"/>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FF01A7">
        <w:rPr>
          <w:rFonts w:eastAsia="Times New Roman"/>
          <w:i/>
          <w:iCs/>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FF01A7">
        <w:rPr>
          <w:rFonts w:eastAsia="Times New Roman"/>
        </w:rPr>
        <w:t xml:space="preserve"> Национальные движения народов России. Взаимодействие национальных культур и народов. </w:t>
      </w:r>
    </w:p>
    <w:p w14:paraId="1B7054DC" w14:textId="77777777" w:rsidR="00782572" w:rsidRPr="00FF01A7" w:rsidRDefault="00782572" w:rsidP="00B5363F">
      <w:pPr>
        <w:suppressAutoHyphens/>
        <w:ind w:firstLine="709"/>
        <w:rPr>
          <w:rFonts w:eastAsia="Times New Roman"/>
        </w:rPr>
      </w:pPr>
      <w:r w:rsidRPr="00FF01A7">
        <w:rPr>
          <w:rFonts w:eastAsia="Times New Roman"/>
          <w:b/>
          <w:bCs/>
        </w:rPr>
        <w:t>Формирование гражданского общества и основные направления общественных движений</w:t>
      </w:r>
    </w:p>
    <w:p w14:paraId="3F743338" w14:textId="77777777" w:rsidR="00782572" w:rsidRPr="00FF01A7" w:rsidRDefault="00782572" w:rsidP="00B5363F">
      <w:pPr>
        <w:suppressAutoHyphens/>
        <w:ind w:firstLine="709"/>
        <w:rPr>
          <w:rFonts w:eastAsia="Times New Roman"/>
          <w:i/>
          <w:iCs/>
        </w:rPr>
      </w:pPr>
      <w:r w:rsidRPr="00FF01A7">
        <w:rPr>
          <w:rFonts w:eastAsia="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FF01A7">
        <w:rPr>
          <w:rFonts w:eastAsia="Times New Roman"/>
          <w:i/>
          <w:iCs/>
        </w:rPr>
        <w:t xml:space="preserve">Студенческое движение. Рабочее движение. Женское движение. </w:t>
      </w:r>
    </w:p>
    <w:p w14:paraId="67DDC721" w14:textId="77777777" w:rsidR="00782572" w:rsidRPr="00FF01A7" w:rsidRDefault="00782572" w:rsidP="00B5363F">
      <w:pPr>
        <w:suppressAutoHyphens/>
        <w:ind w:firstLine="709"/>
        <w:rPr>
          <w:rFonts w:eastAsia="Times New Roman"/>
          <w:i/>
          <w:iCs/>
        </w:rPr>
      </w:pPr>
      <w:r w:rsidRPr="00FF01A7">
        <w:rPr>
          <w:rFonts w:eastAsia="Times New Roman"/>
        </w:rPr>
        <w:t xml:space="preserve">Идейные течения и общественное движение. </w:t>
      </w:r>
      <w:r w:rsidRPr="00FF01A7">
        <w:rPr>
          <w:rFonts w:eastAsia="Times New Roman"/>
          <w:i/>
          <w:iCs/>
        </w:rPr>
        <w:t xml:space="preserve">Влияние позитивизма, дарвинизма, марксизма и других направлений европейской общественной мысли. </w:t>
      </w:r>
      <w:r w:rsidRPr="00FF01A7">
        <w:rPr>
          <w:rFonts w:eastAsia="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FF01A7">
        <w:rPr>
          <w:rFonts w:eastAsia="Times New Roman"/>
          <w:i/>
          <w:iCs/>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FF01A7">
        <w:rPr>
          <w:rFonts w:eastAsia="Times New Roman"/>
        </w:rPr>
        <w:t xml:space="preserve"> Политический терроризм. Распространение марксизма и формирование социал-демократии. </w:t>
      </w:r>
      <w:r w:rsidRPr="00FF01A7">
        <w:rPr>
          <w:rFonts w:eastAsia="Times New Roman"/>
          <w:i/>
          <w:iCs/>
        </w:rPr>
        <w:t xml:space="preserve">Группа «Освобождение труда». «Союз борьбы за освобождение рабочего класса». I съезд РСДРП. </w:t>
      </w:r>
    </w:p>
    <w:p w14:paraId="422D2A62" w14:textId="77777777" w:rsidR="00782572" w:rsidRPr="00FF01A7" w:rsidRDefault="00782572" w:rsidP="00B5363F">
      <w:pPr>
        <w:suppressAutoHyphens/>
        <w:ind w:firstLine="709"/>
        <w:rPr>
          <w:rFonts w:eastAsia="Times New Roman"/>
          <w:b/>
          <w:bCs/>
        </w:rPr>
      </w:pPr>
      <w:r w:rsidRPr="00FF01A7">
        <w:rPr>
          <w:rFonts w:eastAsia="Times New Roman"/>
          <w:b/>
          <w:bCs/>
        </w:rPr>
        <w:t>Кризис империи в начале ХХ века</w:t>
      </w:r>
    </w:p>
    <w:p w14:paraId="59BFD2EF" w14:textId="77777777" w:rsidR="00782572" w:rsidRPr="00FF01A7" w:rsidRDefault="00782572" w:rsidP="00B5363F">
      <w:pPr>
        <w:suppressAutoHyphens/>
        <w:ind w:firstLine="709"/>
        <w:rPr>
          <w:rFonts w:eastAsia="Times New Roman"/>
        </w:rPr>
      </w:pPr>
      <w:r w:rsidRPr="00FF01A7">
        <w:rPr>
          <w:rFonts w:eastAsia="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F01A7">
        <w:rPr>
          <w:rFonts w:eastAsia="Times New Roman"/>
          <w:i/>
          <w:iCs/>
        </w:rPr>
        <w:t>Отечественный и иностранный капитал, его роль в индустриализации страны.</w:t>
      </w:r>
      <w:r w:rsidRPr="00FF01A7">
        <w:rPr>
          <w:rFonts w:eastAsia="Times New Roman"/>
        </w:rPr>
        <w:t xml:space="preserve"> Россия – мировой экспортер хлеба. Аграрный вопрос. </w:t>
      </w:r>
    </w:p>
    <w:p w14:paraId="2F0BF2CB" w14:textId="77777777" w:rsidR="00782572" w:rsidRPr="00FF01A7" w:rsidRDefault="00782572" w:rsidP="00B5363F">
      <w:pPr>
        <w:suppressAutoHyphens/>
        <w:ind w:firstLine="709"/>
        <w:rPr>
          <w:rFonts w:eastAsia="Times New Roman"/>
          <w:i/>
          <w:iCs/>
        </w:rPr>
      </w:pPr>
      <w:r w:rsidRPr="00FF01A7">
        <w:rPr>
          <w:rFonts w:eastAsia="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F01A7">
        <w:rPr>
          <w:rFonts w:eastAsia="Times New Roman"/>
          <w:i/>
          <w:iCs/>
        </w:rPr>
        <w:t xml:space="preserve">Положение женщины в обществе. Церковь в условиях кризиса имперской идеологии. Распространение светской этики и культуры. </w:t>
      </w:r>
    </w:p>
    <w:p w14:paraId="786E12A9" w14:textId="77777777" w:rsidR="00782572" w:rsidRPr="00FF01A7" w:rsidRDefault="00782572" w:rsidP="00B5363F">
      <w:pPr>
        <w:suppressAutoHyphens/>
        <w:ind w:firstLine="709"/>
        <w:rPr>
          <w:rFonts w:eastAsia="Times New Roman"/>
        </w:rPr>
      </w:pPr>
      <w:r w:rsidRPr="00FF01A7">
        <w:rPr>
          <w:rFonts w:eastAsia="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31CED116"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Первая российская революция 1905-1907 гг. Начало парламентаризма </w:t>
      </w:r>
    </w:p>
    <w:p w14:paraId="6637FDD9" w14:textId="77777777" w:rsidR="00782572" w:rsidRPr="00FF01A7" w:rsidRDefault="00782572" w:rsidP="00B5363F">
      <w:pPr>
        <w:suppressAutoHyphens/>
        <w:ind w:firstLine="709"/>
        <w:rPr>
          <w:rFonts w:eastAsia="Times New Roman"/>
        </w:rPr>
      </w:pPr>
      <w:r w:rsidRPr="00FF01A7">
        <w:rPr>
          <w:rFonts w:eastAsia="Times New Roman"/>
        </w:rPr>
        <w:t xml:space="preserve">Николай II и его окружение. Деятельность В.К. Плеве на посту министра внутренних дел. Оппозиционное либеральное движение. </w:t>
      </w:r>
      <w:r w:rsidRPr="00FF01A7">
        <w:rPr>
          <w:rFonts w:eastAsia="Times New Roman"/>
          <w:i/>
          <w:iCs/>
        </w:rPr>
        <w:t xml:space="preserve">«Союз освобождения». «Банкетная кампания». </w:t>
      </w:r>
    </w:p>
    <w:p w14:paraId="0D126B44" w14:textId="77777777" w:rsidR="00782572" w:rsidRPr="00FF01A7" w:rsidRDefault="00782572" w:rsidP="00B5363F">
      <w:pPr>
        <w:suppressAutoHyphens/>
        <w:ind w:firstLine="709"/>
        <w:rPr>
          <w:rFonts w:eastAsia="Times New Roman"/>
          <w:i/>
          <w:iCs/>
        </w:rPr>
      </w:pPr>
      <w:r w:rsidRPr="00FF01A7">
        <w:rPr>
          <w:rFonts w:eastAsia="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FF01A7">
        <w:rPr>
          <w:rFonts w:eastAsia="Times New Roman"/>
          <w:i/>
          <w:iCs/>
        </w:rPr>
        <w:t xml:space="preserve">Политический терроризм. </w:t>
      </w:r>
    </w:p>
    <w:p w14:paraId="16A9C5BB" w14:textId="77777777" w:rsidR="00782572" w:rsidRPr="00FF01A7" w:rsidRDefault="00782572" w:rsidP="00B5363F">
      <w:pPr>
        <w:suppressAutoHyphens/>
        <w:ind w:firstLine="709"/>
        <w:rPr>
          <w:rFonts w:eastAsia="Times New Roman"/>
        </w:rPr>
      </w:pPr>
      <w:r w:rsidRPr="00FF01A7">
        <w:rPr>
          <w:rFonts w:eastAsia="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0A1348FD" w14:textId="77777777" w:rsidR="00782572" w:rsidRPr="00FF01A7" w:rsidRDefault="00782572" w:rsidP="00B5363F">
      <w:pPr>
        <w:suppressAutoHyphens/>
        <w:ind w:firstLine="709"/>
        <w:rPr>
          <w:rFonts w:eastAsia="Times New Roman"/>
        </w:rPr>
      </w:pPr>
      <w:r w:rsidRPr="00FF01A7">
        <w:rPr>
          <w:rFonts w:eastAsia="Times New Roman"/>
        </w:rPr>
        <w:t xml:space="preserve">Формирование многопартийной системы. Политические партии, массовые движения и их лидеры. </w:t>
      </w:r>
      <w:r w:rsidRPr="00FF01A7">
        <w:rPr>
          <w:rFonts w:eastAsia="Times New Roman"/>
          <w:i/>
          <w:iCs/>
        </w:rPr>
        <w:t>Неонароднические партии и организации (социалисты-революционеры).</w:t>
      </w:r>
      <w:r w:rsidRPr="00FF01A7">
        <w:rPr>
          <w:rFonts w:eastAsia="Times New Roman"/>
        </w:rPr>
        <w:t xml:space="preserve"> Социал-демократия: большевики и меньшевики. Либеральные партии (кадеты, октябристы). </w:t>
      </w:r>
      <w:r w:rsidRPr="00FF01A7">
        <w:rPr>
          <w:rFonts w:eastAsia="Times New Roman"/>
          <w:i/>
          <w:iCs/>
        </w:rPr>
        <w:t>Национальные партии</w:t>
      </w:r>
      <w:r w:rsidRPr="00FF01A7">
        <w:rPr>
          <w:rFonts w:eastAsia="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20E3D247" w14:textId="77777777" w:rsidR="00782572" w:rsidRPr="00FF01A7" w:rsidRDefault="00782572" w:rsidP="00B5363F">
      <w:pPr>
        <w:suppressAutoHyphens/>
        <w:ind w:firstLine="709"/>
        <w:rPr>
          <w:rFonts w:eastAsia="Times New Roman"/>
        </w:rPr>
      </w:pPr>
      <w:r w:rsidRPr="00FF01A7">
        <w:rPr>
          <w:rFonts w:eastAsia="Times New Roman"/>
          <w:i/>
          <w:iCs/>
        </w:rPr>
        <w:t>Избирательный закон 11 декабря 1905 г. Избирательная кампания в I Государственную думу. Основные государственные законы 23 апреля 1906 г.</w:t>
      </w:r>
      <w:r w:rsidRPr="00FF01A7">
        <w:rPr>
          <w:rFonts w:eastAsia="Times New Roman"/>
        </w:rPr>
        <w:t xml:space="preserve"> Деятельность I и II Государственной думы: итоги и уроки. </w:t>
      </w:r>
    </w:p>
    <w:p w14:paraId="5F06A264"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Общество и власть после революции </w:t>
      </w:r>
    </w:p>
    <w:p w14:paraId="1C90C3CD" w14:textId="0D9046FC" w:rsidR="00782572" w:rsidRPr="00FF01A7" w:rsidRDefault="00782572" w:rsidP="00B5363F">
      <w:pPr>
        <w:suppressAutoHyphens/>
        <w:ind w:firstLine="709"/>
        <w:rPr>
          <w:rFonts w:eastAsia="Times New Roman"/>
        </w:rPr>
      </w:pPr>
      <w:r w:rsidRPr="00FF01A7">
        <w:rPr>
          <w:rFonts w:eastAsia="Times New Roman"/>
        </w:rPr>
        <w:t>Уроки революции: политическая стабилизация и социальные преобразования. П.А.</w:t>
      </w:r>
      <w:r w:rsidR="00DD3348" w:rsidRPr="00FF01A7">
        <w:rPr>
          <w:rFonts w:eastAsia="Times New Roman"/>
        </w:rPr>
        <w:t xml:space="preserve"> </w:t>
      </w:r>
      <w:r w:rsidRPr="00FF01A7">
        <w:rPr>
          <w:rFonts w:eastAsia="Times New Roman"/>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F01A7">
        <w:rPr>
          <w:rFonts w:eastAsia="Times New Roman"/>
          <w:i/>
          <w:iCs/>
        </w:rPr>
        <w:t xml:space="preserve">Национальные партии и фракции в Государственной Думе. </w:t>
      </w:r>
    </w:p>
    <w:p w14:paraId="78B45168" w14:textId="77777777" w:rsidR="00782572" w:rsidRPr="00FF01A7" w:rsidRDefault="00782572" w:rsidP="00B5363F">
      <w:pPr>
        <w:suppressAutoHyphens/>
        <w:ind w:firstLine="709"/>
        <w:rPr>
          <w:rFonts w:eastAsia="Times New Roman"/>
        </w:rPr>
      </w:pPr>
      <w:r w:rsidRPr="00FF01A7">
        <w:rPr>
          <w:rFonts w:eastAsia="Times New Roman"/>
        </w:rPr>
        <w:t xml:space="preserve">Обострение международной обстановки. Блоковая система и участие в ней России. Россия в преддверии мировой катастрофы. </w:t>
      </w:r>
    </w:p>
    <w:p w14:paraId="38A3FCFD"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«Серебряный век» российской культуры </w:t>
      </w:r>
    </w:p>
    <w:p w14:paraId="062D59A5" w14:textId="77777777" w:rsidR="00782572" w:rsidRPr="00FF01A7" w:rsidRDefault="00782572" w:rsidP="00B5363F">
      <w:pPr>
        <w:suppressAutoHyphens/>
        <w:ind w:firstLine="709"/>
        <w:rPr>
          <w:rFonts w:eastAsia="Times New Roman"/>
        </w:rPr>
      </w:pPr>
      <w:r w:rsidRPr="00FF01A7">
        <w:rPr>
          <w:rFonts w:eastAsia="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14D4B95B" w14:textId="77777777" w:rsidR="00782572" w:rsidRPr="00FF01A7" w:rsidRDefault="00782572" w:rsidP="00B5363F">
      <w:pPr>
        <w:suppressAutoHyphens/>
        <w:ind w:firstLine="709"/>
        <w:rPr>
          <w:rFonts w:eastAsia="Times New Roman"/>
        </w:rPr>
      </w:pPr>
      <w:r w:rsidRPr="00FF01A7">
        <w:rPr>
          <w:rFonts w:eastAsia="Times New Roman"/>
        </w:rPr>
        <w:t xml:space="preserve">Развитие народного просвещения: попытка преодоления разрыва между образованным обществом и народом. </w:t>
      </w:r>
    </w:p>
    <w:p w14:paraId="3FD78431" w14:textId="77777777" w:rsidR="00782572" w:rsidRPr="00FF01A7" w:rsidRDefault="00782572" w:rsidP="00B5363F">
      <w:pPr>
        <w:suppressAutoHyphens/>
        <w:ind w:firstLine="709"/>
        <w:rPr>
          <w:rFonts w:eastAsia="Times New Roman"/>
        </w:rPr>
      </w:pPr>
      <w:r w:rsidRPr="00FF01A7">
        <w:rPr>
          <w:rFonts w:eastAsia="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49F7251D" w14:textId="77777777" w:rsidR="00782572" w:rsidRPr="00FF01A7" w:rsidRDefault="00782572" w:rsidP="00B5363F">
      <w:pPr>
        <w:suppressAutoHyphens/>
        <w:ind w:firstLine="709"/>
        <w:rPr>
          <w:rFonts w:eastAsia="Times New Roman"/>
          <w:b/>
          <w:bCs/>
        </w:rPr>
      </w:pPr>
      <w:r w:rsidRPr="00FF01A7">
        <w:rPr>
          <w:rFonts w:eastAsia="Times New Roman"/>
          <w:b/>
          <w:bCs/>
        </w:rPr>
        <w:t>Региональный компонент</w:t>
      </w:r>
    </w:p>
    <w:p w14:paraId="2957B728" w14:textId="77777777" w:rsidR="00782572" w:rsidRPr="00FF01A7" w:rsidRDefault="00782572" w:rsidP="00B5363F">
      <w:pPr>
        <w:suppressAutoHyphens/>
        <w:ind w:firstLine="709"/>
        <w:rPr>
          <w:rFonts w:eastAsia="Times New Roman"/>
        </w:rPr>
      </w:pPr>
      <w:r w:rsidRPr="00FF01A7">
        <w:rPr>
          <w:rFonts w:eastAsia="Times New Roman"/>
        </w:rPr>
        <w:t>Наш регион в XI</w:t>
      </w:r>
      <w:r w:rsidRPr="00FF01A7">
        <w:rPr>
          <w:rFonts w:eastAsia="Times New Roman"/>
          <w:lang w:val="en-US"/>
        </w:rPr>
        <w:t>X</w:t>
      </w:r>
      <w:r w:rsidRPr="00FF01A7">
        <w:rPr>
          <w:rFonts w:eastAsia="Times New Roman"/>
        </w:rPr>
        <w:t xml:space="preserve"> в.</w:t>
      </w:r>
    </w:p>
    <w:p w14:paraId="251A4968" w14:textId="77777777" w:rsidR="00782572" w:rsidRPr="00FF01A7" w:rsidRDefault="00782572" w:rsidP="00B5363F">
      <w:pPr>
        <w:shd w:val="clear" w:color="auto" w:fill="FFFFFF"/>
        <w:suppressAutoHyphens/>
        <w:ind w:firstLine="709"/>
        <w:rPr>
          <w:rFonts w:eastAsia="Times New Roman"/>
          <w:b/>
          <w:bCs/>
        </w:rPr>
      </w:pPr>
      <w:r w:rsidRPr="00FF01A7">
        <w:rPr>
          <w:rFonts w:eastAsia="Times New Roman"/>
          <w:b/>
          <w:bCs/>
        </w:rPr>
        <w:t>Всеобщая история</w:t>
      </w:r>
    </w:p>
    <w:p w14:paraId="7C7EE661" w14:textId="77777777" w:rsidR="00782572" w:rsidRPr="00FF01A7" w:rsidRDefault="00782572" w:rsidP="00B5363F">
      <w:pPr>
        <w:shd w:val="clear" w:color="auto" w:fill="FFFFFF"/>
        <w:suppressAutoHyphens/>
        <w:ind w:firstLine="709"/>
        <w:rPr>
          <w:rFonts w:eastAsia="Times New Roman"/>
          <w:i/>
          <w:iCs/>
        </w:rPr>
      </w:pPr>
      <w:r w:rsidRPr="00FF01A7">
        <w:rPr>
          <w:rFonts w:eastAsia="Times New Roman"/>
          <w:b/>
          <w:bCs/>
        </w:rPr>
        <w:t>История Древнего мира</w:t>
      </w:r>
    </w:p>
    <w:p w14:paraId="2B592202"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157A697E"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 xml:space="preserve">Первобытность. </w:t>
      </w:r>
      <w:r w:rsidRPr="00FF01A7">
        <w:rPr>
          <w:rFonts w:eastAsia="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142DB42F"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 xml:space="preserve">Древний мир: </w:t>
      </w:r>
      <w:r w:rsidRPr="00FF01A7">
        <w:rPr>
          <w:rFonts w:eastAsia="Times New Roman"/>
        </w:rPr>
        <w:t>понятие и хронология. Карта Древнего мира.</w:t>
      </w:r>
    </w:p>
    <w:p w14:paraId="38662566"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Древний Восток</w:t>
      </w:r>
    </w:p>
    <w:p w14:paraId="41B587FB"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6C2E7E6C"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FF01A7">
        <w:rPr>
          <w:rFonts w:eastAsia="Times New Roman"/>
          <w:i/>
          <w:iCs/>
        </w:rPr>
        <w:t xml:space="preserve">Фараон-реформатор Эхнатон. </w:t>
      </w:r>
      <w:r w:rsidRPr="00FF01A7">
        <w:rPr>
          <w:rFonts w:eastAsia="Times New Roman"/>
        </w:rPr>
        <w:t>Военные походы. Рабы. Познания древних египтян. Письменность. Храмы и пирамиды.</w:t>
      </w:r>
    </w:p>
    <w:p w14:paraId="4EB4F80F"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0F9D36FC"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Ассирия: завоевания ассирийцев, культурные сокровища Ниневии, гибель империи. Персидская держава: военные походы, управление империей.</w:t>
      </w:r>
    </w:p>
    <w:p w14:paraId="1D532BBA"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1AC151AB"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0566D176"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 xml:space="preserve">Античный мир: </w:t>
      </w:r>
      <w:r w:rsidRPr="00FF01A7">
        <w:rPr>
          <w:rFonts w:eastAsia="Times New Roman"/>
        </w:rPr>
        <w:t>понятие. Карта античного мира.</w:t>
      </w:r>
    </w:p>
    <w:p w14:paraId="547E4228"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Древняя Греция</w:t>
      </w:r>
    </w:p>
    <w:p w14:paraId="0ABCCB68"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Население Древней Греции: условия жизни и занятия. Древнейшие государства на Крите. </w:t>
      </w:r>
      <w:r w:rsidRPr="00FF01A7">
        <w:rPr>
          <w:rFonts w:eastAsia="Times New Roman"/>
          <w:i/>
          <w:iCs/>
        </w:rPr>
        <w:t>Государства ахейской Греции (Микены, Тиринф и др.).</w:t>
      </w:r>
      <w:r w:rsidRPr="00FF01A7">
        <w:rPr>
          <w:rFonts w:eastAsia="Times New Roman"/>
        </w:rPr>
        <w:t xml:space="preserve"> Троянская война. «Илиада» и «Одиссея». Верования древних греков. Сказания о богах и героях.</w:t>
      </w:r>
    </w:p>
    <w:p w14:paraId="07D40437"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F01A7">
        <w:rPr>
          <w:rFonts w:eastAsia="Times New Roman"/>
          <w:i/>
          <w:iCs/>
        </w:rPr>
        <w:t xml:space="preserve">реформы Клисфена. </w:t>
      </w:r>
      <w:r w:rsidRPr="00FF01A7">
        <w:rPr>
          <w:rFonts w:eastAsia="Times New Roman"/>
        </w:rPr>
        <w:t>Спарта: основные группы населения, политическое устройство. Спартанское воспитание. Организация военного дела.</w:t>
      </w:r>
    </w:p>
    <w:p w14:paraId="6BB264A1"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35CB6C99"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58120A03"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47170C87"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Древний Рим</w:t>
      </w:r>
    </w:p>
    <w:p w14:paraId="5A485F0C"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25733E8E" w14:textId="77777777" w:rsidR="00782572" w:rsidRPr="00FF01A7" w:rsidRDefault="00782572" w:rsidP="00B5363F">
      <w:pPr>
        <w:shd w:val="clear" w:color="auto" w:fill="FFFFFF"/>
        <w:suppressAutoHyphens/>
        <w:ind w:firstLine="709"/>
        <w:rPr>
          <w:rFonts w:eastAsia="Times New Roman"/>
          <w:i/>
          <w:iCs/>
        </w:rPr>
      </w:pPr>
      <w:r w:rsidRPr="00FF01A7">
        <w:rPr>
          <w:rFonts w:eastAsia="Times New Roman"/>
        </w:rPr>
        <w:t xml:space="preserve">Завоевание Римом Италии. Войны с Карфагеном; Ганнибал. Римская армия. Установление господства Рима в Средиземноморье. </w:t>
      </w:r>
      <w:r w:rsidRPr="00FF01A7">
        <w:rPr>
          <w:rFonts w:eastAsia="Times New Roman"/>
          <w:i/>
          <w:iCs/>
        </w:rPr>
        <w:t>Реформы Гракхов. Рабство в Древнем Риме.</w:t>
      </w:r>
    </w:p>
    <w:p w14:paraId="51339657"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431B6FC2"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0E9B2B63" w14:textId="77777777" w:rsidR="00782572" w:rsidRPr="00FF01A7" w:rsidRDefault="00782572" w:rsidP="00B5363F">
      <w:pPr>
        <w:shd w:val="clear" w:color="auto" w:fill="FFFFFF"/>
        <w:suppressAutoHyphens/>
        <w:ind w:firstLine="709"/>
        <w:rPr>
          <w:rFonts w:eastAsia="Times New Roman"/>
          <w:b/>
          <w:bCs/>
        </w:rPr>
      </w:pPr>
      <w:r w:rsidRPr="00FF01A7">
        <w:rPr>
          <w:rFonts w:eastAsia="Times New Roman"/>
        </w:rPr>
        <w:t>Историческое и культурное наследие древних цивилизаций.</w:t>
      </w:r>
    </w:p>
    <w:p w14:paraId="71DC3A7F" w14:textId="77777777" w:rsidR="00782572" w:rsidRPr="00FF01A7" w:rsidRDefault="00782572" w:rsidP="00B5363F">
      <w:pPr>
        <w:shd w:val="clear" w:color="auto" w:fill="FFFFFF"/>
        <w:suppressAutoHyphens/>
        <w:ind w:firstLine="709"/>
        <w:rPr>
          <w:rFonts w:eastAsia="Times New Roman"/>
          <w:b/>
          <w:bCs/>
        </w:rPr>
      </w:pPr>
      <w:r w:rsidRPr="00FF01A7">
        <w:rPr>
          <w:rFonts w:eastAsia="Times New Roman"/>
          <w:b/>
          <w:bCs/>
        </w:rPr>
        <w:t>История средних веков</w:t>
      </w:r>
    </w:p>
    <w:p w14:paraId="28BD098F"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Средние века: понятие и хронологические рамки.</w:t>
      </w:r>
    </w:p>
    <w:p w14:paraId="77246A51"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Раннее Средневековье</w:t>
      </w:r>
    </w:p>
    <w:p w14:paraId="4B0FAE8B"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Начало Средневековья. Великое переселение народов. Образование варварских королевств.</w:t>
      </w:r>
    </w:p>
    <w:p w14:paraId="33A7F3EC"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Народы Европы в раннее Средневековье. Франки: расселение, занятия, общественное устройство. </w:t>
      </w:r>
      <w:r w:rsidRPr="00FF01A7">
        <w:rPr>
          <w:rFonts w:eastAsia="Times New Roman"/>
          <w:i/>
          <w:iCs/>
        </w:rPr>
        <w:t>Законы франков; «Салическая правда».</w:t>
      </w:r>
      <w:r w:rsidRPr="00FF01A7">
        <w:rPr>
          <w:rFonts w:eastAsia="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4D456E04"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7B9A5BA7"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6BBB0B74"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Зрелое Средневековье</w:t>
      </w:r>
    </w:p>
    <w:p w14:paraId="01B34FAA"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5703DD3C"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Крестьянство: феодальная зависимость, повинности, условия жизни. Крестьянская община.</w:t>
      </w:r>
    </w:p>
    <w:p w14:paraId="4A4B34A5"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422F735C" w14:textId="77777777" w:rsidR="00782572" w:rsidRPr="00FF01A7" w:rsidRDefault="00782572" w:rsidP="00B5363F">
      <w:pPr>
        <w:shd w:val="clear" w:color="auto" w:fill="FFFFFF"/>
        <w:suppressAutoHyphens/>
        <w:ind w:firstLine="709"/>
        <w:rPr>
          <w:rFonts w:eastAsia="Times New Roman"/>
          <w:i/>
          <w:iCs/>
        </w:rPr>
      </w:pPr>
      <w:r w:rsidRPr="00FF01A7">
        <w:rPr>
          <w:rFonts w:eastAsia="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FF01A7">
        <w:rPr>
          <w:rFonts w:eastAsia="Times New Roman"/>
          <w:i/>
          <w:iCs/>
        </w:rPr>
        <w:t>Ереси: причины возникновения и распространения. Преследование еретиков.</w:t>
      </w:r>
    </w:p>
    <w:p w14:paraId="31696CF6"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FF01A7">
        <w:rPr>
          <w:rFonts w:eastAsia="Times New Roman"/>
          <w:i/>
          <w:iCs/>
        </w:rPr>
        <w:t>(Жакерия, восстание Уота Тайлера).</w:t>
      </w:r>
      <w:r w:rsidRPr="00FF01A7">
        <w:rPr>
          <w:rFonts w:eastAsia="Times New Roman"/>
        </w:rPr>
        <w:t xml:space="preserve"> Гуситское движение в Чехии.</w:t>
      </w:r>
    </w:p>
    <w:p w14:paraId="3485D95B"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Византийская империя и славянские государства в XII—XV вв. Экспансия турок-османов и падение Византии.</w:t>
      </w:r>
    </w:p>
    <w:p w14:paraId="0DF0568C"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5834EE35"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 xml:space="preserve">Страны Востока в Средние века. </w:t>
      </w:r>
      <w:r w:rsidRPr="00FF01A7">
        <w:rPr>
          <w:rFonts w:eastAsia="Times New Roman"/>
        </w:rPr>
        <w:t xml:space="preserve">Османская империя: завоевания турок-османов, управление империей, </w:t>
      </w:r>
      <w:r w:rsidRPr="00FF01A7">
        <w:rPr>
          <w:rFonts w:eastAsia="Times New Roman"/>
          <w:i/>
          <w:iCs/>
        </w:rPr>
        <w:t>положение покоренных народов</w:t>
      </w:r>
      <w:r w:rsidRPr="00FF01A7">
        <w:rPr>
          <w:rFonts w:eastAsia="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FF01A7">
        <w:rPr>
          <w:rFonts w:eastAsia="Times New Roman"/>
          <w:i/>
          <w:iCs/>
        </w:rPr>
        <w:t xml:space="preserve">Делийский султанат. </w:t>
      </w:r>
      <w:r w:rsidRPr="00FF01A7">
        <w:rPr>
          <w:rFonts w:eastAsia="Times New Roman"/>
        </w:rPr>
        <w:t>Культура народов Востока. Литература. Архитектура. Традиционные искусства и ремесла.</w:t>
      </w:r>
    </w:p>
    <w:p w14:paraId="01A34DAF"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 xml:space="preserve">Государства доколумбовой Америки. </w:t>
      </w:r>
      <w:r w:rsidRPr="00FF01A7">
        <w:rPr>
          <w:rFonts w:eastAsia="Times New Roman"/>
        </w:rPr>
        <w:t>Общественный строй. Религиозные верования населения. Культура.</w:t>
      </w:r>
    </w:p>
    <w:p w14:paraId="70E7F1A9"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Историческое и культурное наследие Средневековья.</w:t>
      </w:r>
    </w:p>
    <w:p w14:paraId="0D2EDE5B" w14:textId="77777777" w:rsidR="00782572" w:rsidRPr="00FF01A7" w:rsidRDefault="00782572" w:rsidP="00B5363F">
      <w:pPr>
        <w:shd w:val="clear" w:color="auto" w:fill="FFFFFF"/>
        <w:suppressAutoHyphens/>
        <w:ind w:firstLine="709"/>
        <w:rPr>
          <w:rFonts w:eastAsia="Times New Roman"/>
          <w:b/>
          <w:bCs/>
        </w:rPr>
      </w:pPr>
      <w:r w:rsidRPr="00FF01A7">
        <w:rPr>
          <w:rFonts w:eastAsia="Times New Roman"/>
          <w:b/>
          <w:bCs/>
        </w:rPr>
        <w:t>История Нового времени</w:t>
      </w:r>
    </w:p>
    <w:p w14:paraId="5A14EEBF"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Новое время: понятие и хронологические рамки. </w:t>
      </w:r>
    </w:p>
    <w:p w14:paraId="7017FD3C" w14:textId="77777777" w:rsidR="00782572" w:rsidRPr="00FF01A7" w:rsidRDefault="00782572" w:rsidP="00B5363F">
      <w:pPr>
        <w:shd w:val="clear" w:color="auto" w:fill="FFFFFF"/>
        <w:suppressAutoHyphens/>
        <w:ind w:firstLine="709"/>
        <w:rPr>
          <w:rFonts w:eastAsia="Times New Roman"/>
          <w:b/>
          <w:bCs/>
        </w:rPr>
      </w:pPr>
      <w:r w:rsidRPr="00FF01A7">
        <w:rPr>
          <w:rFonts w:eastAsia="Times New Roman"/>
          <w:b/>
          <w:bCs/>
        </w:rPr>
        <w:t>Европа в конце ХV— начале XVII в.</w:t>
      </w:r>
    </w:p>
    <w:p w14:paraId="635ADD8E"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2FF28D0B"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0719AD86"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7F22AEF0"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Нидерландская революция: цели, участники, формы борьбы. Итоги и значение революции.</w:t>
      </w:r>
    </w:p>
    <w:p w14:paraId="709E3568"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0073B951"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Страны Европы и Северной Америки в середине XVII—ХVIII в.</w:t>
      </w:r>
    </w:p>
    <w:p w14:paraId="72990681"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739B77E6"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FF01A7">
        <w:rPr>
          <w:rFonts w:eastAsia="Times New Roman"/>
          <w:i/>
          <w:iCs/>
        </w:rPr>
        <w:t>Программные и государственные документы. Революционные войны.</w:t>
      </w:r>
      <w:r w:rsidRPr="00FF01A7">
        <w:rPr>
          <w:rFonts w:eastAsia="Times New Roman"/>
        </w:rPr>
        <w:t xml:space="preserve"> Итоги и значение революции.</w:t>
      </w:r>
    </w:p>
    <w:p w14:paraId="2E53B3A8"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5C200CAC"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Страны Востока в XVI—XVIII вв.</w:t>
      </w:r>
    </w:p>
    <w:p w14:paraId="5492F7C0"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FF01A7">
        <w:rPr>
          <w:rFonts w:eastAsia="Times New Roman"/>
          <w:i/>
          <w:iCs/>
        </w:rPr>
        <w:t>Образование централизованного государства и установление сегуната Токугава в Японии.</w:t>
      </w:r>
    </w:p>
    <w:p w14:paraId="253775B7"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Страны Европы и Северной Америки в первой половине ХIХ в.</w:t>
      </w:r>
    </w:p>
    <w:p w14:paraId="5BABB5B6"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6566E4DA"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376661F4"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Страны Европы и Северной Америки во второй половине ХIХ в.</w:t>
      </w:r>
    </w:p>
    <w:p w14:paraId="6DC8908D" w14:textId="77777777" w:rsidR="00782572" w:rsidRPr="00FF01A7" w:rsidRDefault="00782572" w:rsidP="00B5363F">
      <w:pPr>
        <w:shd w:val="clear" w:color="auto" w:fill="FFFFFF"/>
        <w:suppressAutoHyphens/>
        <w:ind w:firstLine="709"/>
        <w:rPr>
          <w:rFonts w:eastAsia="Times New Roman"/>
          <w:i/>
          <w:iCs/>
        </w:rPr>
      </w:pPr>
      <w:r w:rsidRPr="00FF01A7">
        <w:rPr>
          <w:rFonts w:eastAsia="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FF01A7">
        <w:rPr>
          <w:rFonts w:eastAsia="Times New Roman"/>
          <w:i/>
          <w:iCs/>
        </w:rPr>
        <w:t>внутренняя и внешняя политика, франко-германская война, колониальные войны.</w:t>
      </w:r>
      <w:r w:rsidRPr="00FF01A7">
        <w:rPr>
          <w:rFonts w:eastAsia="Times New Roman"/>
        </w:rPr>
        <w:t xml:space="preserve"> Образование единого государства в Италии; </w:t>
      </w:r>
      <w:r w:rsidRPr="00FF01A7">
        <w:rPr>
          <w:rFonts w:eastAsia="Times New Roman"/>
          <w:i/>
          <w:iCs/>
        </w:rPr>
        <w:t>К. Кавур, Дж. Гарибальди.</w:t>
      </w:r>
      <w:r w:rsidRPr="00FF01A7">
        <w:rPr>
          <w:rFonts w:eastAsia="Times New Roman"/>
        </w:rPr>
        <w:t xml:space="preserve"> Объединение германских государств, провозглашение Германской империи; О. Бисмарк. </w:t>
      </w:r>
      <w:r w:rsidRPr="00FF01A7">
        <w:rPr>
          <w:rFonts w:eastAsia="Times New Roman"/>
          <w:i/>
          <w:iCs/>
        </w:rPr>
        <w:t>Габсбургская монархия: австро-венгерский дуализм.</w:t>
      </w:r>
    </w:p>
    <w:p w14:paraId="425E52EE"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37A048E8"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Экономическое и социально-политическое развитие стран Европы и США в конце ХIХ в.</w:t>
      </w:r>
    </w:p>
    <w:p w14:paraId="1B19BAF5"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FF01A7">
        <w:rPr>
          <w:rFonts w:eastAsia="Times New Roman"/>
          <w:i/>
          <w:iCs/>
        </w:rPr>
        <w:t xml:space="preserve">Расширение спектра общественных движений. </w:t>
      </w:r>
      <w:r w:rsidRPr="00FF01A7">
        <w:rPr>
          <w:rFonts w:eastAsia="Times New Roman"/>
        </w:rPr>
        <w:t>Рабочее движение и профсоюзы. Образование социалистических партий; идеологи и руководители социалистического движения.</w:t>
      </w:r>
    </w:p>
    <w:p w14:paraId="45261834"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Страны Азии в ХIХ в.</w:t>
      </w:r>
    </w:p>
    <w:p w14:paraId="617B5C81"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FF01A7">
        <w:rPr>
          <w:rFonts w:eastAsia="Times New Roman"/>
          <w:i/>
          <w:iCs/>
        </w:rPr>
        <w:t>Япония: внутренняя и внешняя политика сегуната Токугава, преобразования эпохи Мэйдзи.</w:t>
      </w:r>
    </w:p>
    <w:p w14:paraId="5498A3FE"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Война за независимость в Латинской Америке</w:t>
      </w:r>
    </w:p>
    <w:p w14:paraId="7ED82D06"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 xml:space="preserve">Колониальное общество. Освободительная борьба: задачи, участники, формы выступлений. </w:t>
      </w:r>
      <w:r w:rsidRPr="00FF01A7">
        <w:rPr>
          <w:rFonts w:eastAsia="Times New Roman"/>
          <w:i/>
          <w:iCs/>
        </w:rPr>
        <w:t>П. Д. Туссен-Лувертюр, С. Боливар.</w:t>
      </w:r>
      <w:r w:rsidRPr="00FF01A7">
        <w:rPr>
          <w:rFonts w:eastAsia="Times New Roman"/>
        </w:rPr>
        <w:t xml:space="preserve"> Провозглашение независимых государств.</w:t>
      </w:r>
    </w:p>
    <w:p w14:paraId="464432A5"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Народы Африки в Новое время</w:t>
      </w:r>
    </w:p>
    <w:p w14:paraId="4157BA55"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Колониальные империи. Колониальные порядки и традиционные общественные отношения. Выступления против колонизаторов.</w:t>
      </w:r>
    </w:p>
    <w:p w14:paraId="5D943947"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Развитие культуры в XIX в.</w:t>
      </w:r>
    </w:p>
    <w:p w14:paraId="1A662FF0"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5D49C72D"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Международные отношения в XIX в.</w:t>
      </w:r>
    </w:p>
    <w:p w14:paraId="726B0401"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0E858178"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Историческое и культурное наследие Нового времени.</w:t>
      </w:r>
    </w:p>
    <w:p w14:paraId="32C489AC" w14:textId="77777777" w:rsidR="00782572" w:rsidRPr="00FF01A7" w:rsidRDefault="00782572" w:rsidP="00B5363F">
      <w:pPr>
        <w:shd w:val="clear" w:color="auto" w:fill="FFFFFF"/>
        <w:suppressAutoHyphens/>
        <w:ind w:firstLine="709"/>
        <w:rPr>
          <w:rFonts w:eastAsia="Times New Roman"/>
          <w:b/>
          <w:bCs/>
        </w:rPr>
      </w:pPr>
      <w:r w:rsidRPr="00FF01A7">
        <w:rPr>
          <w:rFonts w:eastAsia="Times New Roman"/>
          <w:b/>
          <w:bCs/>
        </w:rPr>
        <w:t xml:space="preserve">Новейшая история. </w:t>
      </w:r>
    </w:p>
    <w:p w14:paraId="38E2645A" w14:textId="77777777" w:rsidR="00782572" w:rsidRPr="00FF01A7" w:rsidRDefault="00782572" w:rsidP="00B5363F">
      <w:pPr>
        <w:shd w:val="clear" w:color="auto" w:fill="FFFFFF"/>
        <w:suppressAutoHyphens/>
        <w:ind w:firstLine="709"/>
        <w:rPr>
          <w:rFonts w:eastAsia="Times New Roman"/>
        </w:rPr>
      </w:pPr>
      <w:r w:rsidRPr="00FF01A7">
        <w:rPr>
          <w:rFonts w:eastAsia="Times New Roman"/>
        </w:rPr>
        <w:t>Мир к началу XX в. Новейшая история: понятие, периодизация.</w:t>
      </w:r>
    </w:p>
    <w:p w14:paraId="60309481" w14:textId="77777777" w:rsidR="00782572" w:rsidRPr="00FF01A7" w:rsidRDefault="00782572" w:rsidP="00B5363F">
      <w:pPr>
        <w:shd w:val="clear" w:color="auto" w:fill="FFFFFF"/>
        <w:suppressAutoHyphens/>
        <w:ind w:firstLine="709"/>
        <w:rPr>
          <w:rFonts w:eastAsia="Times New Roman"/>
        </w:rPr>
      </w:pPr>
      <w:r w:rsidRPr="00FF01A7">
        <w:rPr>
          <w:rFonts w:eastAsia="Times New Roman"/>
          <w:b/>
          <w:bCs/>
        </w:rPr>
        <w:t>Мир в 1900—1914 гг.</w:t>
      </w:r>
    </w:p>
    <w:p w14:paraId="42BE0177" w14:textId="77777777" w:rsidR="00782572" w:rsidRPr="00FF01A7" w:rsidRDefault="00782572" w:rsidP="00B5363F">
      <w:pPr>
        <w:shd w:val="clear" w:color="auto" w:fill="FFFFFF"/>
        <w:suppressAutoHyphens/>
        <w:ind w:firstLine="709"/>
        <w:rPr>
          <w:rFonts w:eastAsia="Times New Roman"/>
          <w:i/>
          <w:iCs/>
        </w:rPr>
      </w:pPr>
      <w:r w:rsidRPr="00FF01A7">
        <w:rPr>
          <w:rFonts w:eastAsia="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FF01A7">
        <w:rPr>
          <w:rFonts w:eastAsia="Times New Roman"/>
          <w:i/>
          <w:iCs/>
        </w:rPr>
        <w:t>Социальные и политические реформы; Д. Ллойд Джордж.</w:t>
      </w:r>
    </w:p>
    <w:p w14:paraId="0E4AFB97" w14:textId="77777777" w:rsidR="00782572" w:rsidRPr="00FF01A7" w:rsidRDefault="00782572" w:rsidP="00B5363F">
      <w:pPr>
        <w:shd w:val="clear" w:color="auto" w:fill="FFFFFF"/>
        <w:suppressAutoHyphens/>
        <w:ind w:firstLine="709"/>
        <w:rPr>
          <w:rFonts w:eastAsia="Times New Roman"/>
          <w:i/>
          <w:iCs/>
        </w:rPr>
      </w:pPr>
      <w:r w:rsidRPr="00FF01A7">
        <w:rPr>
          <w:rFonts w:eastAsia="Times New Roman"/>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FF01A7">
        <w:rPr>
          <w:rFonts w:eastAsia="Times New Roman"/>
          <w:i/>
          <w:iCs/>
        </w:rPr>
        <w:t>Руководители освободительной борьбы (Сунь Ятсен, Э. Сапата, Ф. Вилья).</w:t>
      </w:r>
    </w:p>
    <w:p w14:paraId="6DA27CA9" w14:textId="77777777" w:rsidR="00782572" w:rsidRPr="00FF01A7" w:rsidRDefault="00782572" w:rsidP="00B5363F">
      <w:pPr>
        <w:jc w:val="center"/>
        <w:rPr>
          <w:rFonts w:eastAsia="Times New Roman"/>
          <w:b/>
          <w:bCs/>
        </w:rPr>
      </w:pPr>
    </w:p>
    <w:p w14:paraId="0D955110" w14:textId="77777777" w:rsidR="00782572" w:rsidRPr="00FF01A7" w:rsidRDefault="00782572" w:rsidP="00B5363F">
      <w:pPr>
        <w:jc w:val="center"/>
        <w:rPr>
          <w:rFonts w:eastAsia="Times New Roman"/>
          <w:b/>
          <w:bCs/>
        </w:rPr>
      </w:pPr>
      <w:r w:rsidRPr="00FF01A7">
        <w:rPr>
          <w:rFonts w:eastAsia="Times New Roman"/>
          <w:b/>
          <w:bCs/>
        </w:rPr>
        <w:t>Синхронизация курсов всеобщей истории и истории России</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4202"/>
        <w:gridCol w:w="4740"/>
      </w:tblGrid>
      <w:tr w:rsidR="00782572" w:rsidRPr="00FF01A7" w14:paraId="763F5320" w14:textId="77777777">
        <w:tc>
          <w:tcPr>
            <w:tcW w:w="540" w:type="pct"/>
          </w:tcPr>
          <w:p w14:paraId="34539B6B" w14:textId="77777777" w:rsidR="00782572" w:rsidRPr="00FF01A7" w:rsidRDefault="00782572" w:rsidP="00B5363F">
            <w:pPr>
              <w:jc w:val="center"/>
              <w:rPr>
                <w:rFonts w:eastAsia="Times New Roman"/>
              </w:rPr>
            </w:pPr>
          </w:p>
        </w:tc>
        <w:tc>
          <w:tcPr>
            <w:tcW w:w="2096" w:type="pct"/>
          </w:tcPr>
          <w:p w14:paraId="067E3217" w14:textId="77777777" w:rsidR="00782572" w:rsidRPr="00FF01A7" w:rsidRDefault="00782572" w:rsidP="00B5363F">
            <w:pPr>
              <w:jc w:val="center"/>
              <w:rPr>
                <w:rFonts w:eastAsia="Times New Roman"/>
                <w:b/>
                <w:bCs/>
              </w:rPr>
            </w:pPr>
          </w:p>
          <w:p w14:paraId="32544425" w14:textId="77777777" w:rsidR="00782572" w:rsidRPr="00FF01A7" w:rsidRDefault="00782572" w:rsidP="00B5363F">
            <w:pPr>
              <w:jc w:val="center"/>
              <w:rPr>
                <w:rFonts w:eastAsia="Times New Roman"/>
                <w:b/>
                <w:bCs/>
              </w:rPr>
            </w:pPr>
            <w:r w:rsidRPr="00FF01A7">
              <w:rPr>
                <w:rFonts w:eastAsia="Times New Roman"/>
                <w:b/>
                <w:bCs/>
              </w:rPr>
              <w:t>Всеобщая история</w:t>
            </w:r>
          </w:p>
        </w:tc>
        <w:tc>
          <w:tcPr>
            <w:tcW w:w="2365" w:type="pct"/>
          </w:tcPr>
          <w:p w14:paraId="65C70439" w14:textId="77777777" w:rsidR="00782572" w:rsidRPr="00FF01A7" w:rsidRDefault="00782572" w:rsidP="00B5363F">
            <w:pPr>
              <w:jc w:val="center"/>
              <w:rPr>
                <w:rFonts w:eastAsia="Times New Roman"/>
                <w:b/>
                <w:bCs/>
              </w:rPr>
            </w:pPr>
          </w:p>
          <w:p w14:paraId="1EF9F52C" w14:textId="77777777" w:rsidR="00782572" w:rsidRPr="00FF01A7" w:rsidRDefault="00782572" w:rsidP="00B5363F">
            <w:pPr>
              <w:jc w:val="center"/>
              <w:rPr>
                <w:rFonts w:eastAsia="Times New Roman"/>
                <w:b/>
                <w:bCs/>
              </w:rPr>
            </w:pPr>
            <w:r w:rsidRPr="00FF01A7">
              <w:rPr>
                <w:rFonts w:eastAsia="Times New Roman"/>
                <w:b/>
                <w:bCs/>
              </w:rPr>
              <w:t>История России</w:t>
            </w:r>
          </w:p>
        </w:tc>
      </w:tr>
      <w:tr w:rsidR="00782572" w:rsidRPr="00FF01A7" w14:paraId="1E341585" w14:textId="77777777">
        <w:tc>
          <w:tcPr>
            <w:tcW w:w="540" w:type="pct"/>
          </w:tcPr>
          <w:p w14:paraId="7664F107" w14:textId="77777777" w:rsidR="00782572" w:rsidRPr="00FF01A7" w:rsidRDefault="00782572" w:rsidP="00B5363F">
            <w:pPr>
              <w:jc w:val="left"/>
              <w:rPr>
                <w:rFonts w:eastAsia="Times New Roman"/>
              </w:rPr>
            </w:pPr>
            <w:r w:rsidRPr="00FF01A7">
              <w:rPr>
                <w:rFonts w:eastAsia="Times New Roman"/>
              </w:rPr>
              <w:t>5 класс</w:t>
            </w:r>
          </w:p>
        </w:tc>
        <w:tc>
          <w:tcPr>
            <w:tcW w:w="2096" w:type="pct"/>
          </w:tcPr>
          <w:p w14:paraId="197F83DE" w14:textId="77777777" w:rsidR="00782572" w:rsidRPr="00FF01A7" w:rsidRDefault="00782572" w:rsidP="00B5363F">
            <w:pPr>
              <w:jc w:val="left"/>
              <w:rPr>
                <w:rFonts w:eastAsia="Times New Roman"/>
                <w:b/>
                <w:bCs/>
              </w:rPr>
            </w:pPr>
            <w:r w:rsidRPr="00FF01A7">
              <w:rPr>
                <w:rFonts w:eastAsia="Times New Roman"/>
                <w:b/>
                <w:bCs/>
              </w:rPr>
              <w:t>ИСТОРИЯ ДРЕВНЕГО МИРА</w:t>
            </w:r>
          </w:p>
          <w:p w14:paraId="4BF2ABE5" w14:textId="77777777" w:rsidR="00782572" w:rsidRPr="00FF01A7" w:rsidRDefault="00782572" w:rsidP="00B5363F">
            <w:pPr>
              <w:jc w:val="left"/>
              <w:rPr>
                <w:rFonts w:eastAsia="Times New Roman"/>
              </w:rPr>
            </w:pPr>
            <w:r w:rsidRPr="00FF01A7">
              <w:rPr>
                <w:rFonts w:eastAsia="Times New Roman"/>
              </w:rPr>
              <w:t>Первобытность.</w:t>
            </w:r>
          </w:p>
          <w:p w14:paraId="37B95EA3" w14:textId="77777777" w:rsidR="00782572" w:rsidRPr="00FF01A7" w:rsidRDefault="00782572" w:rsidP="00B5363F">
            <w:pPr>
              <w:jc w:val="left"/>
              <w:rPr>
                <w:rFonts w:eastAsia="Times New Roman"/>
              </w:rPr>
            </w:pPr>
            <w:r w:rsidRPr="00FF01A7">
              <w:rPr>
                <w:rFonts w:eastAsia="Times New Roman"/>
              </w:rPr>
              <w:t>Древний Восток</w:t>
            </w:r>
          </w:p>
          <w:p w14:paraId="5D706303" w14:textId="77777777" w:rsidR="00782572" w:rsidRPr="00FF01A7" w:rsidRDefault="00782572" w:rsidP="00B5363F">
            <w:pPr>
              <w:jc w:val="left"/>
              <w:rPr>
                <w:rFonts w:eastAsia="Times New Roman"/>
              </w:rPr>
            </w:pPr>
            <w:r w:rsidRPr="00FF01A7">
              <w:rPr>
                <w:rFonts w:eastAsia="Times New Roman"/>
              </w:rPr>
              <w:t xml:space="preserve">Античный мир. Древняя Греция. Древний </w:t>
            </w:r>
            <w:r w:rsidRPr="00FF01A7">
              <w:rPr>
                <w:rFonts w:eastAsia="Times New Roman"/>
              </w:rPr>
              <w:lastRenderedPageBreak/>
              <w:t>Рим.</w:t>
            </w:r>
          </w:p>
        </w:tc>
        <w:tc>
          <w:tcPr>
            <w:tcW w:w="2365" w:type="pct"/>
          </w:tcPr>
          <w:p w14:paraId="3B935517" w14:textId="77777777" w:rsidR="00782572" w:rsidRPr="00FF01A7" w:rsidRDefault="00782572" w:rsidP="00B5363F">
            <w:pPr>
              <w:jc w:val="left"/>
              <w:rPr>
                <w:rFonts w:eastAsia="Times New Roman"/>
              </w:rPr>
            </w:pPr>
            <w:r w:rsidRPr="00FF01A7">
              <w:rPr>
                <w:rFonts w:eastAsia="Times New Roman"/>
              </w:rPr>
              <w:lastRenderedPageBreak/>
              <w:t>Народы и государства на территории нашей страны в древности</w:t>
            </w:r>
          </w:p>
        </w:tc>
      </w:tr>
      <w:tr w:rsidR="00782572" w:rsidRPr="00FF01A7" w14:paraId="5CDA6D6F" w14:textId="77777777">
        <w:tc>
          <w:tcPr>
            <w:tcW w:w="540" w:type="pct"/>
          </w:tcPr>
          <w:p w14:paraId="4F2A51B4" w14:textId="77777777" w:rsidR="00782572" w:rsidRPr="00FF01A7" w:rsidRDefault="00782572" w:rsidP="00B5363F">
            <w:pPr>
              <w:jc w:val="left"/>
              <w:rPr>
                <w:rFonts w:eastAsia="Times New Roman"/>
              </w:rPr>
            </w:pPr>
            <w:r w:rsidRPr="00FF01A7">
              <w:rPr>
                <w:rFonts w:eastAsia="Times New Roman"/>
              </w:rPr>
              <w:t xml:space="preserve">6 класс </w:t>
            </w:r>
          </w:p>
        </w:tc>
        <w:tc>
          <w:tcPr>
            <w:tcW w:w="2096" w:type="pct"/>
          </w:tcPr>
          <w:p w14:paraId="258D3DAF" w14:textId="77777777" w:rsidR="00782572" w:rsidRPr="00FF01A7" w:rsidRDefault="00782572" w:rsidP="00B5363F">
            <w:pPr>
              <w:shd w:val="clear" w:color="auto" w:fill="FFFFFF"/>
              <w:jc w:val="left"/>
              <w:rPr>
                <w:rFonts w:eastAsia="Times New Roman"/>
                <w:b/>
                <w:bCs/>
              </w:rPr>
            </w:pPr>
            <w:r w:rsidRPr="00FF01A7">
              <w:rPr>
                <w:rFonts w:eastAsia="Times New Roman"/>
                <w:b/>
                <w:bCs/>
              </w:rPr>
              <w:t xml:space="preserve">ИСТОРИЯ СРЕДНИХ ВЕКОВ. </w:t>
            </w:r>
            <w:r w:rsidRPr="00FF01A7">
              <w:rPr>
                <w:rFonts w:eastAsia="Times New Roman"/>
                <w:b/>
                <w:bCs/>
                <w:lang w:val="en-US"/>
              </w:rPr>
              <w:t>VI</w:t>
            </w:r>
            <w:r w:rsidRPr="00FF01A7">
              <w:rPr>
                <w:rFonts w:eastAsia="Times New Roman"/>
                <w:b/>
                <w:bCs/>
              </w:rPr>
              <w:t>-</w:t>
            </w:r>
            <w:r w:rsidRPr="00FF01A7">
              <w:rPr>
                <w:rFonts w:eastAsia="Times New Roman"/>
                <w:b/>
                <w:bCs/>
                <w:lang w:val="en-US"/>
              </w:rPr>
              <w:t>XV</w:t>
            </w:r>
            <w:r w:rsidRPr="00FF01A7">
              <w:rPr>
                <w:rFonts w:eastAsia="Times New Roman"/>
                <w:b/>
                <w:bCs/>
              </w:rPr>
              <w:t xml:space="preserve"> вв. </w:t>
            </w:r>
          </w:p>
          <w:p w14:paraId="36842D81" w14:textId="77777777" w:rsidR="00782572" w:rsidRPr="00FF01A7" w:rsidRDefault="00782572" w:rsidP="00B5363F">
            <w:pPr>
              <w:jc w:val="left"/>
              <w:rPr>
                <w:rFonts w:eastAsia="Times New Roman"/>
              </w:rPr>
            </w:pPr>
            <w:r w:rsidRPr="00FF01A7">
              <w:rPr>
                <w:rFonts w:eastAsia="Times New Roman"/>
              </w:rPr>
              <w:t>Раннее Средневековье</w:t>
            </w:r>
          </w:p>
          <w:p w14:paraId="07D279EB" w14:textId="77777777" w:rsidR="00782572" w:rsidRPr="00FF01A7" w:rsidRDefault="00782572" w:rsidP="00B5363F">
            <w:pPr>
              <w:jc w:val="left"/>
              <w:rPr>
                <w:rFonts w:eastAsia="Times New Roman"/>
              </w:rPr>
            </w:pPr>
            <w:r w:rsidRPr="00FF01A7">
              <w:rPr>
                <w:rFonts w:eastAsia="Times New Roman"/>
              </w:rPr>
              <w:t>Зрелое Средневековье</w:t>
            </w:r>
          </w:p>
          <w:p w14:paraId="309BEDDC" w14:textId="77777777" w:rsidR="00782572" w:rsidRPr="00FF01A7" w:rsidRDefault="00782572" w:rsidP="00B5363F">
            <w:pPr>
              <w:jc w:val="left"/>
              <w:rPr>
                <w:rFonts w:eastAsia="Times New Roman"/>
              </w:rPr>
            </w:pPr>
            <w:r w:rsidRPr="00FF01A7">
              <w:rPr>
                <w:rFonts w:eastAsia="Times New Roman"/>
              </w:rPr>
              <w:t>Страны Востока в Средние века</w:t>
            </w:r>
          </w:p>
          <w:p w14:paraId="6900E151" w14:textId="77777777" w:rsidR="00782572" w:rsidRPr="00FF01A7" w:rsidRDefault="00782572" w:rsidP="00B5363F">
            <w:pPr>
              <w:jc w:val="left"/>
              <w:rPr>
                <w:rFonts w:eastAsia="Times New Roman"/>
              </w:rPr>
            </w:pPr>
            <w:r w:rsidRPr="00FF01A7">
              <w:rPr>
                <w:rFonts w:eastAsia="Times New Roman"/>
              </w:rPr>
              <w:t>Государства доколумбовой Америки.</w:t>
            </w:r>
          </w:p>
          <w:p w14:paraId="61D0DCCE" w14:textId="77777777" w:rsidR="00782572" w:rsidRPr="00FF01A7" w:rsidRDefault="00782572" w:rsidP="00B5363F">
            <w:pPr>
              <w:jc w:val="left"/>
              <w:rPr>
                <w:rFonts w:eastAsia="Times New Roman"/>
              </w:rPr>
            </w:pPr>
          </w:p>
        </w:tc>
        <w:tc>
          <w:tcPr>
            <w:tcW w:w="2365" w:type="pct"/>
          </w:tcPr>
          <w:p w14:paraId="24B3B8C2" w14:textId="77777777" w:rsidR="00782572" w:rsidRPr="00FF01A7" w:rsidRDefault="00782572" w:rsidP="00B5363F">
            <w:pPr>
              <w:jc w:val="left"/>
              <w:rPr>
                <w:rFonts w:eastAsia="Times New Roman"/>
              </w:rPr>
            </w:pPr>
            <w:r w:rsidRPr="00FF01A7">
              <w:rPr>
                <w:rFonts w:eastAsia="Times New Roman"/>
                <w:b/>
                <w:bCs/>
              </w:rPr>
              <w:t>ОТ ДРЕВНЕЙ РУСИ К РОССИЙСКОМУ ГОСУДАРСТВУ.</w:t>
            </w:r>
            <w:r w:rsidRPr="00FF01A7">
              <w:rPr>
                <w:rFonts w:eastAsia="Times New Roman"/>
                <w:b/>
                <w:bCs/>
                <w:lang w:val="en-US"/>
              </w:rPr>
              <w:t>VIII</w:t>
            </w:r>
            <w:r w:rsidRPr="00FF01A7">
              <w:rPr>
                <w:rFonts w:eastAsia="Times New Roman"/>
                <w:b/>
                <w:bCs/>
              </w:rPr>
              <w:t xml:space="preserve"> –</w:t>
            </w:r>
            <w:r w:rsidRPr="00FF01A7">
              <w:rPr>
                <w:rFonts w:eastAsia="Times New Roman"/>
                <w:b/>
                <w:bCs/>
                <w:lang w:val="en-US"/>
              </w:rPr>
              <w:t>XV</w:t>
            </w:r>
            <w:r w:rsidRPr="00FF01A7">
              <w:rPr>
                <w:rFonts w:eastAsia="Times New Roman"/>
                <w:b/>
                <w:bCs/>
              </w:rPr>
              <w:t xml:space="preserve"> вв.</w:t>
            </w:r>
          </w:p>
          <w:p w14:paraId="1DC3AFDD" w14:textId="77777777" w:rsidR="00782572" w:rsidRPr="00FF01A7" w:rsidRDefault="00782572" w:rsidP="00B5363F">
            <w:pPr>
              <w:jc w:val="left"/>
              <w:rPr>
                <w:rFonts w:eastAsia="Times New Roman"/>
              </w:rPr>
            </w:pPr>
            <w:r w:rsidRPr="00FF01A7">
              <w:rPr>
                <w:rFonts w:eastAsia="Times New Roman"/>
              </w:rPr>
              <w:t>Восточная Европа в середине I тыс. н.э.</w:t>
            </w:r>
          </w:p>
          <w:p w14:paraId="773E6C67" w14:textId="77777777" w:rsidR="00782572" w:rsidRPr="00FF01A7" w:rsidRDefault="00782572" w:rsidP="00B5363F">
            <w:pPr>
              <w:jc w:val="left"/>
              <w:rPr>
                <w:rFonts w:eastAsia="Times New Roman"/>
              </w:rPr>
            </w:pPr>
            <w:r w:rsidRPr="00FF01A7">
              <w:rPr>
                <w:rFonts w:eastAsia="Times New Roman"/>
              </w:rPr>
              <w:t>Образование государства Русь</w:t>
            </w:r>
          </w:p>
          <w:p w14:paraId="30D19152" w14:textId="77777777" w:rsidR="00782572" w:rsidRPr="00FF01A7" w:rsidRDefault="00782572" w:rsidP="00B5363F">
            <w:pPr>
              <w:jc w:val="left"/>
              <w:rPr>
                <w:rFonts w:eastAsia="Times New Roman"/>
              </w:rPr>
            </w:pPr>
            <w:r w:rsidRPr="00FF01A7">
              <w:rPr>
                <w:rFonts w:eastAsia="Times New Roman"/>
              </w:rPr>
              <w:t>Русь в конце X – начале XII в.</w:t>
            </w:r>
          </w:p>
          <w:p w14:paraId="72C0D1D3" w14:textId="77777777" w:rsidR="00782572" w:rsidRPr="00FF01A7" w:rsidRDefault="00782572" w:rsidP="00B5363F">
            <w:pPr>
              <w:jc w:val="left"/>
              <w:rPr>
                <w:rFonts w:eastAsia="Times New Roman"/>
              </w:rPr>
            </w:pPr>
            <w:r w:rsidRPr="00FF01A7">
              <w:rPr>
                <w:rFonts w:eastAsia="Times New Roman"/>
              </w:rPr>
              <w:t>Культурное пространство</w:t>
            </w:r>
          </w:p>
          <w:p w14:paraId="6A3E8017" w14:textId="77777777" w:rsidR="00782572" w:rsidRPr="00FF01A7" w:rsidRDefault="00782572" w:rsidP="00B5363F">
            <w:pPr>
              <w:jc w:val="left"/>
              <w:rPr>
                <w:rFonts w:eastAsia="Times New Roman"/>
              </w:rPr>
            </w:pPr>
            <w:r w:rsidRPr="00FF01A7">
              <w:rPr>
                <w:rFonts w:eastAsia="Times New Roman"/>
              </w:rPr>
              <w:t xml:space="preserve">Русь в середине XII – начале XIII в. </w:t>
            </w:r>
          </w:p>
          <w:p w14:paraId="7AC4D6AE" w14:textId="77777777" w:rsidR="00782572" w:rsidRPr="00FF01A7" w:rsidRDefault="00782572" w:rsidP="00B5363F">
            <w:pPr>
              <w:jc w:val="left"/>
              <w:rPr>
                <w:rFonts w:eastAsia="Times New Roman"/>
              </w:rPr>
            </w:pPr>
            <w:r w:rsidRPr="00FF01A7">
              <w:rPr>
                <w:rFonts w:eastAsia="Times New Roman"/>
              </w:rPr>
              <w:t>Русские земли в середине XIII - XIV в.</w:t>
            </w:r>
          </w:p>
          <w:p w14:paraId="6C6CD9BA" w14:textId="77777777" w:rsidR="00782572" w:rsidRPr="00FF01A7" w:rsidRDefault="00782572" w:rsidP="00B5363F">
            <w:pPr>
              <w:jc w:val="left"/>
              <w:rPr>
                <w:rFonts w:eastAsia="Times New Roman"/>
              </w:rPr>
            </w:pPr>
            <w:r w:rsidRPr="00FF01A7">
              <w:rPr>
                <w:rFonts w:eastAsia="Times New Roman"/>
              </w:rPr>
              <w:t xml:space="preserve">Народы и государства степной зоны Восточной Европы и Сибири в XIII-XV вв. </w:t>
            </w:r>
          </w:p>
          <w:p w14:paraId="26E9B2FA" w14:textId="77777777" w:rsidR="00782572" w:rsidRPr="00FF01A7" w:rsidRDefault="00782572" w:rsidP="00B5363F">
            <w:pPr>
              <w:jc w:val="left"/>
              <w:rPr>
                <w:rFonts w:eastAsia="Times New Roman"/>
              </w:rPr>
            </w:pPr>
            <w:r w:rsidRPr="00FF01A7">
              <w:rPr>
                <w:rFonts w:eastAsia="Times New Roman"/>
              </w:rPr>
              <w:t xml:space="preserve">Культурное пространство </w:t>
            </w:r>
          </w:p>
          <w:p w14:paraId="6E83E4C7" w14:textId="77777777" w:rsidR="00782572" w:rsidRPr="00FF01A7" w:rsidRDefault="00782572" w:rsidP="00B5363F">
            <w:pPr>
              <w:jc w:val="left"/>
              <w:rPr>
                <w:rFonts w:eastAsia="Times New Roman"/>
              </w:rPr>
            </w:pPr>
            <w:r w:rsidRPr="00FF01A7">
              <w:rPr>
                <w:rFonts w:eastAsia="Times New Roman"/>
              </w:rPr>
              <w:t>Формирование единого Русского государства в XV веке</w:t>
            </w:r>
          </w:p>
          <w:p w14:paraId="54EC9CD4" w14:textId="77777777" w:rsidR="00782572" w:rsidRPr="00FF01A7" w:rsidRDefault="00782572" w:rsidP="00B5363F">
            <w:pPr>
              <w:jc w:val="left"/>
              <w:rPr>
                <w:rFonts w:eastAsia="Times New Roman"/>
              </w:rPr>
            </w:pPr>
            <w:r w:rsidRPr="00FF01A7">
              <w:rPr>
                <w:rFonts w:eastAsia="Times New Roman"/>
              </w:rPr>
              <w:t>Культурное пространство</w:t>
            </w:r>
          </w:p>
          <w:p w14:paraId="144958A5" w14:textId="77777777" w:rsidR="00782572" w:rsidRPr="00FF01A7" w:rsidRDefault="00782572" w:rsidP="00B5363F">
            <w:pPr>
              <w:jc w:val="left"/>
              <w:rPr>
                <w:rFonts w:eastAsia="Times New Roman"/>
              </w:rPr>
            </w:pPr>
            <w:r w:rsidRPr="00FF01A7">
              <w:rPr>
                <w:rFonts w:eastAsia="Times New Roman"/>
              </w:rPr>
              <w:t>Региональный компонент.</w:t>
            </w:r>
          </w:p>
        </w:tc>
      </w:tr>
      <w:tr w:rsidR="00782572" w:rsidRPr="00FF01A7" w14:paraId="647BD401" w14:textId="77777777">
        <w:tc>
          <w:tcPr>
            <w:tcW w:w="540" w:type="pct"/>
          </w:tcPr>
          <w:p w14:paraId="42A51DB5" w14:textId="77777777" w:rsidR="00782572" w:rsidRPr="00FF01A7" w:rsidRDefault="00782572" w:rsidP="00B5363F">
            <w:pPr>
              <w:jc w:val="left"/>
              <w:rPr>
                <w:rFonts w:eastAsia="Times New Roman"/>
              </w:rPr>
            </w:pPr>
            <w:r w:rsidRPr="00FF01A7">
              <w:rPr>
                <w:rFonts w:eastAsia="Times New Roman"/>
              </w:rPr>
              <w:t>7 класс</w:t>
            </w:r>
          </w:p>
        </w:tc>
        <w:tc>
          <w:tcPr>
            <w:tcW w:w="2096" w:type="pct"/>
          </w:tcPr>
          <w:p w14:paraId="53716F30" w14:textId="77777777" w:rsidR="00782572" w:rsidRPr="00FF01A7" w:rsidRDefault="00782572" w:rsidP="00B5363F">
            <w:pPr>
              <w:jc w:val="left"/>
              <w:rPr>
                <w:rFonts w:eastAsia="Times New Roman"/>
                <w:b/>
                <w:bCs/>
              </w:rPr>
            </w:pPr>
            <w:r w:rsidRPr="00FF01A7">
              <w:rPr>
                <w:rFonts w:eastAsia="Times New Roman"/>
                <w:b/>
                <w:bCs/>
              </w:rPr>
              <w:t>ИСТОРИЯ НОВОГО ВРЕМЕНИ.</w:t>
            </w:r>
            <w:r w:rsidRPr="00FF01A7">
              <w:rPr>
                <w:rFonts w:eastAsia="Times New Roman"/>
                <w:b/>
                <w:bCs/>
                <w:lang w:val="en-US"/>
              </w:rPr>
              <w:t>XVI</w:t>
            </w:r>
            <w:r w:rsidRPr="00FF01A7">
              <w:rPr>
                <w:rFonts w:eastAsia="Times New Roman"/>
                <w:b/>
                <w:bCs/>
              </w:rPr>
              <w:t>-</w:t>
            </w:r>
            <w:r w:rsidRPr="00FF01A7">
              <w:rPr>
                <w:rFonts w:eastAsia="Times New Roman"/>
                <w:b/>
                <w:bCs/>
                <w:lang w:val="en-US"/>
              </w:rPr>
              <w:t>XVII</w:t>
            </w:r>
            <w:r w:rsidRPr="00FF01A7">
              <w:rPr>
                <w:rFonts w:eastAsia="Times New Roman"/>
                <w:b/>
                <w:bCs/>
              </w:rPr>
              <w:t xml:space="preserve"> вв. От абсолютизма к парламентаризму. Первые буржуазные революции</w:t>
            </w:r>
          </w:p>
          <w:p w14:paraId="41C35463" w14:textId="77777777" w:rsidR="00782572" w:rsidRPr="00FF01A7" w:rsidRDefault="00782572" w:rsidP="00B5363F">
            <w:pPr>
              <w:jc w:val="left"/>
              <w:rPr>
                <w:rFonts w:eastAsia="Times New Roman"/>
              </w:rPr>
            </w:pPr>
            <w:r w:rsidRPr="00FF01A7">
              <w:rPr>
                <w:rFonts w:eastAsia="Times New Roman"/>
              </w:rPr>
              <w:t>Европа в конце ХV— начале XVII в.</w:t>
            </w:r>
          </w:p>
          <w:p w14:paraId="7D892C88" w14:textId="77777777" w:rsidR="00782572" w:rsidRPr="00FF01A7" w:rsidRDefault="00782572" w:rsidP="00B5363F">
            <w:pPr>
              <w:shd w:val="clear" w:color="auto" w:fill="FFFFFF"/>
              <w:jc w:val="left"/>
              <w:rPr>
                <w:rFonts w:eastAsia="Times New Roman"/>
              </w:rPr>
            </w:pPr>
            <w:r w:rsidRPr="00FF01A7">
              <w:rPr>
                <w:rFonts w:eastAsia="Times New Roman"/>
              </w:rPr>
              <w:t>Европа в конце ХV— начале XVII в.</w:t>
            </w:r>
          </w:p>
          <w:p w14:paraId="127E640E" w14:textId="77777777" w:rsidR="00782572" w:rsidRPr="00FF01A7" w:rsidRDefault="00782572" w:rsidP="00B5363F">
            <w:pPr>
              <w:shd w:val="clear" w:color="auto" w:fill="FFFFFF"/>
              <w:jc w:val="left"/>
              <w:rPr>
                <w:rFonts w:eastAsia="Times New Roman"/>
              </w:rPr>
            </w:pPr>
            <w:r w:rsidRPr="00FF01A7">
              <w:rPr>
                <w:rFonts w:eastAsia="Times New Roman"/>
              </w:rPr>
              <w:t>Страны Европы и Северной Америки в середине XVII—ХVIII в.</w:t>
            </w:r>
          </w:p>
          <w:p w14:paraId="15D1304D" w14:textId="77777777" w:rsidR="00782572" w:rsidRPr="00FF01A7" w:rsidRDefault="00782572" w:rsidP="00B5363F">
            <w:pPr>
              <w:shd w:val="clear" w:color="auto" w:fill="FFFFFF"/>
              <w:jc w:val="left"/>
              <w:rPr>
                <w:rFonts w:eastAsia="Times New Roman"/>
              </w:rPr>
            </w:pPr>
            <w:r w:rsidRPr="00FF01A7">
              <w:rPr>
                <w:rFonts w:eastAsia="Times New Roman"/>
              </w:rPr>
              <w:t>Страны Востока в XVI—XVIII вв.</w:t>
            </w:r>
          </w:p>
          <w:p w14:paraId="1536AAD4" w14:textId="77777777" w:rsidR="00782572" w:rsidRPr="00FF01A7" w:rsidRDefault="00782572" w:rsidP="00B5363F">
            <w:pPr>
              <w:jc w:val="left"/>
              <w:rPr>
                <w:rFonts w:eastAsia="Times New Roman"/>
              </w:rPr>
            </w:pPr>
          </w:p>
        </w:tc>
        <w:tc>
          <w:tcPr>
            <w:tcW w:w="2365" w:type="pct"/>
          </w:tcPr>
          <w:p w14:paraId="6D444AF9" w14:textId="77777777" w:rsidR="00782572" w:rsidRPr="00FF01A7" w:rsidRDefault="00782572" w:rsidP="00B5363F">
            <w:pPr>
              <w:jc w:val="left"/>
              <w:rPr>
                <w:rFonts w:eastAsia="Times New Roman"/>
              </w:rPr>
            </w:pPr>
            <w:r w:rsidRPr="00FF01A7">
              <w:rPr>
                <w:rFonts w:eastAsia="Times New Roman"/>
                <w:b/>
                <w:bCs/>
              </w:rPr>
              <w:t>РОССИЯ В XVI – XVII ВЕКАХ: ОТ ВЕЛИКОГО КНЯЖЕСТВА К ЦАРСТВУ</w:t>
            </w:r>
          </w:p>
          <w:p w14:paraId="6FFD28FE" w14:textId="77777777" w:rsidR="00782572" w:rsidRPr="00FF01A7" w:rsidRDefault="00782572" w:rsidP="00B5363F">
            <w:pPr>
              <w:jc w:val="left"/>
              <w:rPr>
                <w:rFonts w:eastAsia="Times New Roman"/>
              </w:rPr>
            </w:pPr>
            <w:r w:rsidRPr="00FF01A7">
              <w:rPr>
                <w:rFonts w:eastAsia="Times New Roman"/>
              </w:rPr>
              <w:t xml:space="preserve">Россия в XVI веке </w:t>
            </w:r>
          </w:p>
          <w:p w14:paraId="5E1A7FE6" w14:textId="77777777" w:rsidR="00782572" w:rsidRPr="00FF01A7" w:rsidRDefault="00782572" w:rsidP="00B5363F">
            <w:pPr>
              <w:jc w:val="left"/>
              <w:rPr>
                <w:rFonts w:eastAsia="Times New Roman"/>
              </w:rPr>
            </w:pPr>
            <w:r w:rsidRPr="00FF01A7">
              <w:rPr>
                <w:rFonts w:eastAsia="Times New Roman"/>
              </w:rPr>
              <w:t xml:space="preserve">Смута в России </w:t>
            </w:r>
          </w:p>
          <w:p w14:paraId="39A97C7D" w14:textId="77777777" w:rsidR="00782572" w:rsidRPr="00FF01A7" w:rsidRDefault="00782572" w:rsidP="00B5363F">
            <w:pPr>
              <w:jc w:val="left"/>
              <w:rPr>
                <w:rFonts w:eastAsia="Times New Roman"/>
              </w:rPr>
            </w:pPr>
            <w:r w:rsidRPr="00FF01A7">
              <w:rPr>
                <w:rFonts w:eastAsia="Times New Roman"/>
              </w:rPr>
              <w:t xml:space="preserve">Россия в XVII веке </w:t>
            </w:r>
          </w:p>
          <w:p w14:paraId="36198A66" w14:textId="77777777" w:rsidR="00782572" w:rsidRPr="00FF01A7" w:rsidRDefault="00782572" w:rsidP="00B5363F">
            <w:pPr>
              <w:jc w:val="left"/>
              <w:rPr>
                <w:rFonts w:eastAsia="Times New Roman"/>
                <w:b/>
                <w:bCs/>
              </w:rPr>
            </w:pPr>
            <w:r w:rsidRPr="00FF01A7">
              <w:rPr>
                <w:rFonts w:eastAsia="Times New Roman"/>
              </w:rPr>
              <w:t>Культурное пространство</w:t>
            </w:r>
          </w:p>
          <w:p w14:paraId="0CDF2D5F" w14:textId="77777777" w:rsidR="00782572" w:rsidRPr="00FF01A7" w:rsidRDefault="00782572" w:rsidP="00B5363F">
            <w:pPr>
              <w:jc w:val="left"/>
              <w:rPr>
                <w:rFonts w:eastAsia="Times New Roman"/>
              </w:rPr>
            </w:pPr>
            <w:r w:rsidRPr="00FF01A7">
              <w:rPr>
                <w:rFonts w:eastAsia="Times New Roman"/>
              </w:rPr>
              <w:t>Региональный компонент</w:t>
            </w:r>
          </w:p>
          <w:p w14:paraId="68DC3F78" w14:textId="77777777" w:rsidR="00782572" w:rsidRPr="00FF01A7" w:rsidRDefault="00782572" w:rsidP="00B5363F">
            <w:pPr>
              <w:jc w:val="left"/>
              <w:rPr>
                <w:rFonts w:eastAsia="Times New Roman"/>
              </w:rPr>
            </w:pPr>
          </w:p>
        </w:tc>
      </w:tr>
      <w:tr w:rsidR="00782572" w:rsidRPr="00FF01A7" w14:paraId="3DC53E0C" w14:textId="77777777">
        <w:tc>
          <w:tcPr>
            <w:tcW w:w="540" w:type="pct"/>
          </w:tcPr>
          <w:p w14:paraId="7D811C67" w14:textId="77777777" w:rsidR="00782572" w:rsidRPr="00FF01A7" w:rsidRDefault="00782572" w:rsidP="00B5363F">
            <w:pPr>
              <w:jc w:val="left"/>
              <w:rPr>
                <w:rFonts w:eastAsia="Times New Roman"/>
              </w:rPr>
            </w:pPr>
            <w:r w:rsidRPr="00FF01A7">
              <w:rPr>
                <w:rFonts w:eastAsia="Times New Roman"/>
              </w:rPr>
              <w:t>8 класс</w:t>
            </w:r>
          </w:p>
        </w:tc>
        <w:tc>
          <w:tcPr>
            <w:tcW w:w="2096" w:type="pct"/>
          </w:tcPr>
          <w:p w14:paraId="5D2B86CA" w14:textId="77777777" w:rsidR="00782572" w:rsidRPr="00FF01A7" w:rsidRDefault="00782572" w:rsidP="00B5363F">
            <w:pPr>
              <w:jc w:val="left"/>
              <w:rPr>
                <w:rFonts w:eastAsia="Times New Roman"/>
              </w:rPr>
            </w:pPr>
            <w:r w:rsidRPr="00FF01A7">
              <w:rPr>
                <w:rFonts w:eastAsia="Times New Roman"/>
                <w:b/>
                <w:bCs/>
              </w:rPr>
              <w:t>ИСТОРИЯ НОВОГО ВРЕМЕНИ.</w:t>
            </w:r>
            <w:r w:rsidRPr="00FF01A7">
              <w:rPr>
                <w:rFonts w:eastAsia="Times New Roman"/>
                <w:b/>
                <w:bCs/>
                <w:lang w:val="en-US"/>
              </w:rPr>
              <w:t>XVIII</w:t>
            </w:r>
            <w:r w:rsidRPr="00FF01A7">
              <w:rPr>
                <w:rFonts w:eastAsia="Times New Roman"/>
                <w:b/>
                <w:bCs/>
              </w:rPr>
              <w:t>в.</w:t>
            </w:r>
          </w:p>
          <w:p w14:paraId="69DED875" w14:textId="77777777" w:rsidR="00782572" w:rsidRPr="00FF01A7" w:rsidRDefault="00782572" w:rsidP="00B5363F">
            <w:pPr>
              <w:jc w:val="left"/>
              <w:rPr>
                <w:rFonts w:eastAsia="Times New Roman"/>
              </w:rPr>
            </w:pPr>
            <w:r w:rsidRPr="00FF01A7">
              <w:rPr>
                <w:rFonts w:eastAsia="Times New Roman"/>
              </w:rPr>
              <w:t xml:space="preserve">Эпоха Просвещения. </w:t>
            </w:r>
          </w:p>
          <w:p w14:paraId="252301FB" w14:textId="77777777" w:rsidR="00782572" w:rsidRPr="00FF01A7" w:rsidRDefault="00782572" w:rsidP="00B5363F">
            <w:pPr>
              <w:jc w:val="left"/>
              <w:rPr>
                <w:rFonts w:eastAsia="Times New Roman"/>
              </w:rPr>
            </w:pPr>
            <w:r w:rsidRPr="00FF01A7">
              <w:rPr>
                <w:rFonts w:eastAsia="Times New Roman"/>
              </w:rPr>
              <w:t>Эпоха промышленного переворота</w:t>
            </w:r>
          </w:p>
          <w:p w14:paraId="4B0FCF3A" w14:textId="77777777" w:rsidR="00782572" w:rsidRPr="00FF01A7" w:rsidRDefault="00782572" w:rsidP="00B5363F">
            <w:pPr>
              <w:jc w:val="left"/>
              <w:rPr>
                <w:rFonts w:eastAsia="Times New Roman"/>
              </w:rPr>
            </w:pPr>
            <w:r w:rsidRPr="00FF01A7">
              <w:rPr>
                <w:rFonts w:eastAsia="Times New Roman"/>
              </w:rPr>
              <w:t>Великая французская революция</w:t>
            </w:r>
          </w:p>
          <w:p w14:paraId="388DC421" w14:textId="77777777" w:rsidR="00782572" w:rsidRPr="00FF01A7" w:rsidRDefault="00782572" w:rsidP="00B5363F">
            <w:pPr>
              <w:jc w:val="left"/>
              <w:rPr>
                <w:rFonts w:eastAsia="Times New Roman"/>
              </w:rPr>
            </w:pPr>
          </w:p>
        </w:tc>
        <w:tc>
          <w:tcPr>
            <w:tcW w:w="2365" w:type="pct"/>
          </w:tcPr>
          <w:p w14:paraId="31A9FA95" w14:textId="77777777" w:rsidR="00782572" w:rsidRPr="00FF01A7" w:rsidRDefault="00782572" w:rsidP="00B5363F">
            <w:pPr>
              <w:jc w:val="left"/>
              <w:rPr>
                <w:rFonts w:eastAsia="Times New Roman"/>
                <w:b/>
                <w:bCs/>
              </w:rPr>
            </w:pPr>
            <w:r w:rsidRPr="00FF01A7">
              <w:rPr>
                <w:rFonts w:eastAsia="Times New Roman"/>
                <w:b/>
                <w:bCs/>
              </w:rPr>
              <w:t>РОССИЯ В КОНЦЕ XVII - XVIII ВЕКАХ: ОТ ЦАРСТВА К ИМПЕРИИ</w:t>
            </w:r>
          </w:p>
          <w:p w14:paraId="60FF02BD" w14:textId="77777777" w:rsidR="00782572" w:rsidRPr="00FF01A7" w:rsidRDefault="00782572" w:rsidP="00B5363F">
            <w:pPr>
              <w:jc w:val="left"/>
              <w:rPr>
                <w:rFonts w:eastAsia="Times New Roman"/>
              </w:rPr>
            </w:pPr>
            <w:r w:rsidRPr="00FF01A7">
              <w:rPr>
                <w:rFonts w:eastAsia="Times New Roman"/>
              </w:rPr>
              <w:t>Россия в эпоху преобразований Петра I</w:t>
            </w:r>
          </w:p>
          <w:p w14:paraId="3218F9FB" w14:textId="77777777" w:rsidR="00782572" w:rsidRPr="00FF01A7" w:rsidRDefault="00782572" w:rsidP="00B5363F">
            <w:pPr>
              <w:jc w:val="left"/>
              <w:rPr>
                <w:rFonts w:eastAsia="Times New Roman"/>
              </w:rPr>
            </w:pPr>
            <w:r w:rsidRPr="00FF01A7">
              <w:rPr>
                <w:rFonts w:eastAsia="Times New Roman"/>
              </w:rPr>
              <w:t>После Петра Великого: эпоха «дворцовых переворотов»</w:t>
            </w:r>
          </w:p>
          <w:p w14:paraId="033AEC8D" w14:textId="77777777" w:rsidR="00782572" w:rsidRPr="00FF01A7" w:rsidRDefault="00782572" w:rsidP="00B5363F">
            <w:pPr>
              <w:jc w:val="left"/>
              <w:rPr>
                <w:rFonts w:eastAsia="Times New Roman"/>
              </w:rPr>
            </w:pPr>
            <w:r w:rsidRPr="00FF01A7">
              <w:rPr>
                <w:rFonts w:eastAsia="Times New Roman"/>
              </w:rPr>
              <w:t>Россия в 1760-х – 1790- гг. Правление Екатерины II и Павла I</w:t>
            </w:r>
          </w:p>
          <w:p w14:paraId="069192F3" w14:textId="77777777" w:rsidR="00782572" w:rsidRPr="00FF01A7" w:rsidRDefault="00782572" w:rsidP="00B5363F">
            <w:pPr>
              <w:jc w:val="left"/>
              <w:rPr>
                <w:rFonts w:eastAsia="Times New Roman"/>
              </w:rPr>
            </w:pPr>
            <w:r w:rsidRPr="00FF01A7">
              <w:rPr>
                <w:rFonts w:eastAsia="Times New Roman"/>
              </w:rPr>
              <w:t xml:space="preserve">Культурное пространство Российской империи в XVIII в. </w:t>
            </w:r>
          </w:p>
          <w:p w14:paraId="19BF30D3" w14:textId="77777777" w:rsidR="00782572" w:rsidRPr="00FF01A7" w:rsidRDefault="00782572" w:rsidP="00B5363F">
            <w:pPr>
              <w:jc w:val="left"/>
              <w:rPr>
                <w:rFonts w:eastAsia="Times New Roman"/>
              </w:rPr>
            </w:pPr>
            <w:r w:rsidRPr="00FF01A7">
              <w:rPr>
                <w:rFonts w:eastAsia="Times New Roman"/>
              </w:rPr>
              <w:t>Народы России в XVIII в.</w:t>
            </w:r>
          </w:p>
          <w:p w14:paraId="56C0D021" w14:textId="77777777" w:rsidR="00782572" w:rsidRPr="00FF01A7" w:rsidRDefault="00782572" w:rsidP="00B5363F">
            <w:pPr>
              <w:jc w:val="left"/>
              <w:rPr>
                <w:rFonts w:eastAsia="Times New Roman"/>
              </w:rPr>
            </w:pPr>
            <w:r w:rsidRPr="00FF01A7">
              <w:rPr>
                <w:rFonts w:eastAsia="Times New Roman"/>
              </w:rPr>
              <w:t>Россия при Павле I</w:t>
            </w:r>
          </w:p>
          <w:p w14:paraId="3DFD6981" w14:textId="77777777" w:rsidR="00782572" w:rsidRPr="00FF01A7" w:rsidRDefault="00782572" w:rsidP="00B5363F">
            <w:pPr>
              <w:jc w:val="left"/>
              <w:rPr>
                <w:rFonts w:eastAsia="Times New Roman"/>
              </w:rPr>
            </w:pPr>
            <w:r w:rsidRPr="00FF01A7">
              <w:rPr>
                <w:rFonts w:eastAsia="Times New Roman"/>
              </w:rPr>
              <w:t xml:space="preserve">Региональный компонент. </w:t>
            </w:r>
          </w:p>
        </w:tc>
      </w:tr>
      <w:tr w:rsidR="00782572" w:rsidRPr="00FF01A7" w14:paraId="746A49FE" w14:textId="77777777">
        <w:tc>
          <w:tcPr>
            <w:tcW w:w="540" w:type="pct"/>
          </w:tcPr>
          <w:p w14:paraId="52EA3770" w14:textId="77777777" w:rsidR="00782572" w:rsidRPr="00FF01A7" w:rsidRDefault="00782572" w:rsidP="00B5363F">
            <w:pPr>
              <w:jc w:val="left"/>
              <w:rPr>
                <w:rFonts w:eastAsia="Times New Roman"/>
              </w:rPr>
            </w:pPr>
            <w:r w:rsidRPr="00FF01A7">
              <w:rPr>
                <w:rFonts w:eastAsia="Times New Roman"/>
              </w:rPr>
              <w:t>9 класс</w:t>
            </w:r>
          </w:p>
        </w:tc>
        <w:tc>
          <w:tcPr>
            <w:tcW w:w="2096" w:type="pct"/>
          </w:tcPr>
          <w:p w14:paraId="7E5D9ECC" w14:textId="77777777" w:rsidR="00782572" w:rsidRPr="00FF01A7" w:rsidRDefault="00782572" w:rsidP="00B5363F">
            <w:pPr>
              <w:jc w:val="left"/>
              <w:rPr>
                <w:rFonts w:eastAsia="Times New Roman"/>
                <w:b/>
                <w:bCs/>
              </w:rPr>
            </w:pPr>
            <w:r w:rsidRPr="00FF01A7">
              <w:rPr>
                <w:rFonts w:eastAsia="Times New Roman"/>
                <w:b/>
                <w:bCs/>
              </w:rPr>
              <w:t xml:space="preserve">ИСТОРИЯ НОВОГО ВРЕМЕНИ. </w:t>
            </w:r>
            <w:r w:rsidRPr="00FF01A7">
              <w:rPr>
                <w:rFonts w:eastAsia="Times New Roman"/>
                <w:b/>
                <w:bCs/>
                <w:lang w:val="en-US"/>
              </w:rPr>
              <w:t>XIX</w:t>
            </w:r>
            <w:r w:rsidRPr="00FF01A7">
              <w:rPr>
                <w:rFonts w:eastAsia="Times New Roman"/>
                <w:b/>
                <w:bCs/>
              </w:rPr>
              <w:t xml:space="preserve"> в. </w:t>
            </w:r>
          </w:p>
          <w:p w14:paraId="68A1F384" w14:textId="77777777" w:rsidR="00782572" w:rsidRPr="00FF01A7" w:rsidRDefault="00782572" w:rsidP="00B5363F">
            <w:pPr>
              <w:jc w:val="left"/>
              <w:rPr>
                <w:rFonts w:eastAsia="Times New Roman"/>
              </w:rPr>
            </w:pPr>
            <w:r w:rsidRPr="00FF01A7">
              <w:rPr>
                <w:rFonts w:eastAsia="Times New Roman"/>
                <w:b/>
                <w:bCs/>
              </w:rPr>
              <w:t>Мир к началу XX в. Новейшая история.</w:t>
            </w:r>
            <w:r w:rsidRPr="00FF01A7">
              <w:rPr>
                <w:rFonts w:eastAsia="Times New Roman"/>
                <w:b/>
                <w:bCs/>
                <w:i/>
                <w:iCs/>
              </w:rPr>
              <w:t>Становление и расцвет индустриального общества. До начала Первой мировой войны</w:t>
            </w:r>
          </w:p>
          <w:p w14:paraId="2807EF17" w14:textId="77777777" w:rsidR="00782572" w:rsidRPr="00FF01A7" w:rsidRDefault="00782572" w:rsidP="00B5363F">
            <w:pPr>
              <w:jc w:val="left"/>
              <w:rPr>
                <w:rFonts w:eastAsia="Times New Roman"/>
              </w:rPr>
            </w:pPr>
          </w:p>
          <w:p w14:paraId="536BFA8E" w14:textId="77777777" w:rsidR="00782572" w:rsidRPr="00FF01A7" w:rsidRDefault="00782572" w:rsidP="00B5363F">
            <w:pPr>
              <w:shd w:val="clear" w:color="auto" w:fill="FFFFFF"/>
              <w:jc w:val="left"/>
              <w:rPr>
                <w:rFonts w:eastAsia="Times New Roman"/>
              </w:rPr>
            </w:pPr>
            <w:r w:rsidRPr="00FF01A7">
              <w:rPr>
                <w:rFonts w:eastAsia="Times New Roman"/>
              </w:rPr>
              <w:t>Страны Европы и Северной Америки в первой половине ХIХ в.</w:t>
            </w:r>
          </w:p>
          <w:p w14:paraId="7077F213" w14:textId="77777777" w:rsidR="00782572" w:rsidRPr="00FF01A7" w:rsidRDefault="00782572" w:rsidP="00B5363F">
            <w:pPr>
              <w:shd w:val="clear" w:color="auto" w:fill="FFFFFF"/>
              <w:jc w:val="left"/>
              <w:rPr>
                <w:rFonts w:eastAsia="Times New Roman"/>
              </w:rPr>
            </w:pPr>
            <w:r w:rsidRPr="00FF01A7">
              <w:rPr>
                <w:rFonts w:eastAsia="Times New Roman"/>
              </w:rPr>
              <w:t>Страны Европы и Северной Америки во второй половине ХIХ в.</w:t>
            </w:r>
          </w:p>
          <w:p w14:paraId="448EB099" w14:textId="77777777" w:rsidR="00782572" w:rsidRPr="00FF01A7" w:rsidRDefault="00782572" w:rsidP="00B5363F">
            <w:pPr>
              <w:shd w:val="clear" w:color="auto" w:fill="FFFFFF"/>
              <w:jc w:val="left"/>
              <w:rPr>
                <w:rFonts w:eastAsia="Times New Roman"/>
              </w:rPr>
            </w:pPr>
            <w:r w:rsidRPr="00FF01A7">
              <w:rPr>
                <w:rFonts w:eastAsia="Times New Roman"/>
              </w:rPr>
              <w:t>Экономическое и социально-политическое развитие стран Европы и США в конце ХIХ в.</w:t>
            </w:r>
          </w:p>
          <w:p w14:paraId="3119B46D" w14:textId="77777777" w:rsidR="00782572" w:rsidRPr="00FF01A7" w:rsidRDefault="00782572" w:rsidP="00B5363F">
            <w:pPr>
              <w:shd w:val="clear" w:color="auto" w:fill="FFFFFF"/>
              <w:jc w:val="left"/>
              <w:rPr>
                <w:rFonts w:eastAsia="Times New Roman"/>
              </w:rPr>
            </w:pPr>
            <w:r w:rsidRPr="00FF01A7">
              <w:rPr>
                <w:rFonts w:eastAsia="Times New Roman"/>
              </w:rPr>
              <w:t>Страны Азии в ХIХ в.</w:t>
            </w:r>
          </w:p>
          <w:p w14:paraId="422B8114" w14:textId="77777777" w:rsidR="00782572" w:rsidRPr="00FF01A7" w:rsidRDefault="00782572" w:rsidP="00B5363F">
            <w:pPr>
              <w:shd w:val="clear" w:color="auto" w:fill="FFFFFF"/>
              <w:jc w:val="left"/>
              <w:rPr>
                <w:rFonts w:eastAsia="Times New Roman"/>
              </w:rPr>
            </w:pPr>
            <w:r w:rsidRPr="00FF01A7">
              <w:rPr>
                <w:rFonts w:eastAsia="Times New Roman"/>
              </w:rPr>
              <w:t>Война за независимость в Латинской Америке</w:t>
            </w:r>
          </w:p>
          <w:p w14:paraId="1A03C10C" w14:textId="77777777" w:rsidR="00782572" w:rsidRPr="00FF01A7" w:rsidRDefault="00782572" w:rsidP="00B5363F">
            <w:pPr>
              <w:shd w:val="clear" w:color="auto" w:fill="FFFFFF"/>
              <w:jc w:val="left"/>
              <w:rPr>
                <w:rFonts w:eastAsia="Times New Roman"/>
              </w:rPr>
            </w:pPr>
            <w:r w:rsidRPr="00FF01A7">
              <w:rPr>
                <w:rFonts w:eastAsia="Times New Roman"/>
              </w:rPr>
              <w:t>Народы Африки в Новое время</w:t>
            </w:r>
          </w:p>
          <w:p w14:paraId="1D11A89A" w14:textId="77777777" w:rsidR="00782572" w:rsidRPr="00FF01A7" w:rsidRDefault="00782572" w:rsidP="00B5363F">
            <w:pPr>
              <w:shd w:val="clear" w:color="auto" w:fill="FFFFFF"/>
              <w:jc w:val="left"/>
              <w:rPr>
                <w:rFonts w:eastAsia="Times New Roman"/>
              </w:rPr>
            </w:pPr>
            <w:r w:rsidRPr="00FF01A7">
              <w:rPr>
                <w:rFonts w:eastAsia="Times New Roman"/>
              </w:rPr>
              <w:t>Развитие культуры в XIX в.</w:t>
            </w:r>
          </w:p>
          <w:p w14:paraId="497DDB1C" w14:textId="77777777" w:rsidR="00782572" w:rsidRPr="00FF01A7" w:rsidRDefault="00782572" w:rsidP="00B5363F">
            <w:pPr>
              <w:shd w:val="clear" w:color="auto" w:fill="FFFFFF"/>
              <w:jc w:val="left"/>
              <w:rPr>
                <w:rFonts w:eastAsia="Times New Roman"/>
              </w:rPr>
            </w:pPr>
            <w:r w:rsidRPr="00FF01A7">
              <w:rPr>
                <w:rFonts w:eastAsia="Times New Roman"/>
              </w:rPr>
              <w:t>Международные отношения в XIX в.</w:t>
            </w:r>
          </w:p>
          <w:p w14:paraId="7C4B9FBA" w14:textId="77777777" w:rsidR="00782572" w:rsidRPr="00FF01A7" w:rsidRDefault="00782572" w:rsidP="00B5363F">
            <w:pPr>
              <w:shd w:val="clear" w:color="auto" w:fill="FFFFFF"/>
              <w:jc w:val="left"/>
              <w:rPr>
                <w:rFonts w:eastAsia="Times New Roman"/>
              </w:rPr>
            </w:pPr>
            <w:r w:rsidRPr="00FF01A7">
              <w:rPr>
                <w:rFonts w:eastAsia="Times New Roman"/>
              </w:rPr>
              <w:t>Мир в 1900—1914 гг.</w:t>
            </w:r>
          </w:p>
          <w:p w14:paraId="7C3BAB9C" w14:textId="77777777" w:rsidR="00782572" w:rsidRPr="00FF01A7" w:rsidRDefault="00782572" w:rsidP="00B5363F">
            <w:pPr>
              <w:shd w:val="clear" w:color="auto" w:fill="FFFFFF"/>
              <w:jc w:val="left"/>
              <w:rPr>
                <w:rFonts w:eastAsia="Times New Roman"/>
                <w:i/>
                <w:iCs/>
              </w:rPr>
            </w:pPr>
          </w:p>
          <w:p w14:paraId="1833886B" w14:textId="77777777" w:rsidR="00782572" w:rsidRPr="00FF01A7" w:rsidRDefault="00782572" w:rsidP="00B5363F">
            <w:pPr>
              <w:jc w:val="left"/>
              <w:rPr>
                <w:rFonts w:eastAsia="Times New Roman"/>
              </w:rPr>
            </w:pPr>
          </w:p>
          <w:p w14:paraId="0C053762" w14:textId="77777777" w:rsidR="00782572" w:rsidRPr="00FF01A7" w:rsidRDefault="00782572" w:rsidP="00B5363F">
            <w:pPr>
              <w:jc w:val="left"/>
              <w:rPr>
                <w:rFonts w:eastAsia="Times New Roman"/>
                <w:i/>
                <w:iCs/>
              </w:rPr>
            </w:pPr>
          </w:p>
          <w:p w14:paraId="3F2A5B28" w14:textId="77777777" w:rsidR="00782572" w:rsidRPr="00FF01A7" w:rsidRDefault="00782572" w:rsidP="00B5363F">
            <w:pPr>
              <w:jc w:val="left"/>
              <w:rPr>
                <w:rFonts w:eastAsia="Times New Roman"/>
              </w:rPr>
            </w:pPr>
          </w:p>
        </w:tc>
        <w:tc>
          <w:tcPr>
            <w:tcW w:w="2365" w:type="pct"/>
          </w:tcPr>
          <w:p w14:paraId="56F7DBFB" w14:textId="77777777" w:rsidR="00782572" w:rsidRPr="00FF01A7" w:rsidRDefault="00782572" w:rsidP="00B5363F">
            <w:pPr>
              <w:jc w:val="left"/>
              <w:rPr>
                <w:rFonts w:eastAsia="Times New Roman"/>
                <w:b/>
                <w:bCs/>
              </w:rPr>
            </w:pPr>
            <w:r w:rsidRPr="00FF01A7">
              <w:rPr>
                <w:rFonts w:eastAsia="Times New Roman"/>
                <w:b/>
                <w:bCs/>
              </w:rPr>
              <w:t>IV. РОССИЙСКАЯ ИМПЕРИЯ В XIX – НАЧАЛЕ XX ВВ.</w:t>
            </w:r>
          </w:p>
          <w:p w14:paraId="7DBF0CD6" w14:textId="77777777" w:rsidR="00782572" w:rsidRPr="00FF01A7" w:rsidRDefault="00782572" w:rsidP="00B5363F">
            <w:pPr>
              <w:jc w:val="left"/>
              <w:rPr>
                <w:rFonts w:eastAsia="Times New Roman"/>
                <w:b/>
                <w:bCs/>
              </w:rPr>
            </w:pPr>
          </w:p>
          <w:p w14:paraId="255C7A16" w14:textId="77777777" w:rsidR="00782572" w:rsidRPr="00FF01A7" w:rsidRDefault="00782572" w:rsidP="00B5363F">
            <w:pPr>
              <w:jc w:val="left"/>
              <w:rPr>
                <w:rFonts w:eastAsia="Times New Roman"/>
                <w:u w:val="single"/>
              </w:rPr>
            </w:pPr>
            <w:r w:rsidRPr="00FF01A7">
              <w:rPr>
                <w:rFonts w:eastAsia="Times New Roman"/>
                <w:u w:val="single"/>
              </w:rPr>
              <w:t>Россия на пути к реформам (1801–1861)</w:t>
            </w:r>
          </w:p>
          <w:p w14:paraId="67C459B5" w14:textId="77777777" w:rsidR="00782572" w:rsidRPr="00FF01A7" w:rsidRDefault="00782572" w:rsidP="00B5363F">
            <w:pPr>
              <w:jc w:val="left"/>
              <w:rPr>
                <w:rFonts w:eastAsia="Times New Roman"/>
              </w:rPr>
            </w:pPr>
            <w:r w:rsidRPr="00FF01A7">
              <w:rPr>
                <w:rFonts w:eastAsia="Times New Roman"/>
              </w:rPr>
              <w:t>Александровская эпоха: государственный либерализм</w:t>
            </w:r>
          </w:p>
          <w:p w14:paraId="72B26C09" w14:textId="77777777" w:rsidR="00782572" w:rsidRPr="00FF01A7" w:rsidRDefault="00782572" w:rsidP="00B5363F">
            <w:pPr>
              <w:jc w:val="left"/>
              <w:rPr>
                <w:rFonts w:eastAsia="Times New Roman"/>
              </w:rPr>
            </w:pPr>
            <w:r w:rsidRPr="00FF01A7">
              <w:rPr>
                <w:rFonts w:eastAsia="Times New Roman"/>
              </w:rPr>
              <w:t xml:space="preserve">Отечественная война 1812 г. </w:t>
            </w:r>
          </w:p>
          <w:p w14:paraId="41E79C11" w14:textId="77777777" w:rsidR="00782572" w:rsidRPr="00FF01A7" w:rsidRDefault="00782572" w:rsidP="00B5363F">
            <w:pPr>
              <w:jc w:val="left"/>
              <w:rPr>
                <w:rFonts w:eastAsia="Times New Roman"/>
              </w:rPr>
            </w:pPr>
            <w:r w:rsidRPr="00FF01A7">
              <w:rPr>
                <w:rFonts w:eastAsia="Times New Roman"/>
              </w:rPr>
              <w:t>Николаевское самодержавие: государственный консерватизм</w:t>
            </w:r>
          </w:p>
          <w:p w14:paraId="6D5B0952" w14:textId="77777777" w:rsidR="00782572" w:rsidRPr="00FF01A7" w:rsidRDefault="00782572" w:rsidP="00B5363F">
            <w:pPr>
              <w:jc w:val="left"/>
              <w:rPr>
                <w:rFonts w:eastAsia="Times New Roman"/>
              </w:rPr>
            </w:pPr>
            <w:r w:rsidRPr="00FF01A7">
              <w:rPr>
                <w:rFonts w:eastAsia="Times New Roman"/>
              </w:rPr>
              <w:t xml:space="preserve">Крепостнический социум. Деревня и город </w:t>
            </w:r>
          </w:p>
          <w:p w14:paraId="58818420" w14:textId="77777777" w:rsidR="00782572" w:rsidRPr="00FF01A7" w:rsidRDefault="00782572" w:rsidP="00B5363F">
            <w:pPr>
              <w:jc w:val="left"/>
              <w:rPr>
                <w:rFonts w:eastAsia="Times New Roman"/>
              </w:rPr>
            </w:pPr>
            <w:r w:rsidRPr="00FF01A7">
              <w:rPr>
                <w:rFonts w:eastAsia="Times New Roman"/>
              </w:rPr>
              <w:t>Культурное пространство империи в первой половине XIX в.</w:t>
            </w:r>
          </w:p>
          <w:p w14:paraId="7BB6AAD8" w14:textId="77777777" w:rsidR="00782572" w:rsidRPr="00FF01A7" w:rsidRDefault="00782572" w:rsidP="00B5363F">
            <w:pPr>
              <w:jc w:val="left"/>
              <w:rPr>
                <w:rFonts w:eastAsia="Times New Roman"/>
              </w:rPr>
            </w:pPr>
            <w:r w:rsidRPr="00FF01A7">
              <w:rPr>
                <w:rFonts w:eastAsia="Times New Roman"/>
              </w:rPr>
              <w:t xml:space="preserve">Пространство империи: этнокультурный облик страны </w:t>
            </w:r>
          </w:p>
          <w:p w14:paraId="29C51DE7" w14:textId="77777777" w:rsidR="00782572" w:rsidRPr="00FF01A7" w:rsidRDefault="00782572" w:rsidP="00B5363F">
            <w:pPr>
              <w:jc w:val="left"/>
              <w:rPr>
                <w:rFonts w:eastAsia="Times New Roman"/>
              </w:rPr>
            </w:pPr>
            <w:r w:rsidRPr="00FF01A7">
              <w:rPr>
                <w:rFonts w:eastAsia="Times New Roman"/>
              </w:rPr>
              <w:t xml:space="preserve">Формирование гражданского правосознания. Основные течения общественной мысли </w:t>
            </w:r>
          </w:p>
          <w:p w14:paraId="0A18DD18" w14:textId="77777777" w:rsidR="00782572" w:rsidRPr="00FF01A7" w:rsidRDefault="00782572" w:rsidP="00B5363F">
            <w:pPr>
              <w:jc w:val="left"/>
              <w:rPr>
                <w:rFonts w:eastAsia="Times New Roman"/>
              </w:rPr>
            </w:pPr>
          </w:p>
          <w:p w14:paraId="76E6A1B4" w14:textId="77777777" w:rsidR="00782572" w:rsidRPr="00FF01A7" w:rsidRDefault="00782572" w:rsidP="00B5363F">
            <w:pPr>
              <w:jc w:val="left"/>
              <w:rPr>
                <w:rFonts w:eastAsia="Times New Roman"/>
                <w:u w:val="single"/>
              </w:rPr>
            </w:pPr>
            <w:r w:rsidRPr="00FF01A7">
              <w:rPr>
                <w:rFonts w:eastAsia="Times New Roman"/>
                <w:u w:val="single"/>
              </w:rPr>
              <w:t>Россия в эпоху реформ</w:t>
            </w:r>
          </w:p>
          <w:p w14:paraId="08D67B3E" w14:textId="77777777" w:rsidR="00782572" w:rsidRPr="00FF01A7" w:rsidRDefault="00782572" w:rsidP="00B5363F">
            <w:pPr>
              <w:jc w:val="left"/>
              <w:rPr>
                <w:rFonts w:eastAsia="Times New Roman"/>
              </w:rPr>
            </w:pPr>
            <w:r w:rsidRPr="00FF01A7">
              <w:rPr>
                <w:rFonts w:eastAsia="Times New Roman"/>
              </w:rPr>
              <w:t xml:space="preserve">Преобразования Александра II: социальная и правовая модернизация </w:t>
            </w:r>
          </w:p>
          <w:p w14:paraId="2742AEF3" w14:textId="77777777" w:rsidR="00782572" w:rsidRPr="00FF01A7" w:rsidRDefault="00782572" w:rsidP="00B5363F">
            <w:pPr>
              <w:jc w:val="left"/>
              <w:rPr>
                <w:rFonts w:eastAsia="Times New Roman"/>
              </w:rPr>
            </w:pPr>
            <w:r w:rsidRPr="00FF01A7">
              <w:rPr>
                <w:rFonts w:eastAsia="Times New Roman"/>
              </w:rPr>
              <w:t xml:space="preserve">«Народное самодержавие» Александра III </w:t>
            </w:r>
          </w:p>
          <w:p w14:paraId="443E674F" w14:textId="77777777" w:rsidR="00782572" w:rsidRPr="00FF01A7" w:rsidRDefault="00782572" w:rsidP="00B5363F">
            <w:pPr>
              <w:jc w:val="left"/>
              <w:rPr>
                <w:rFonts w:eastAsia="Times New Roman"/>
              </w:rPr>
            </w:pPr>
            <w:r w:rsidRPr="00FF01A7">
              <w:rPr>
                <w:rFonts w:eastAsia="Times New Roman"/>
              </w:rPr>
              <w:t xml:space="preserve">Пореформенный социум. Сельское хозяйство и промышленность </w:t>
            </w:r>
          </w:p>
          <w:p w14:paraId="290E2308" w14:textId="77777777" w:rsidR="00782572" w:rsidRPr="00FF01A7" w:rsidRDefault="00782572" w:rsidP="00B5363F">
            <w:pPr>
              <w:jc w:val="left"/>
              <w:rPr>
                <w:rFonts w:eastAsia="Times New Roman"/>
              </w:rPr>
            </w:pPr>
            <w:r w:rsidRPr="00FF01A7">
              <w:rPr>
                <w:rFonts w:eastAsia="Times New Roman"/>
              </w:rPr>
              <w:t xml:space="preserve">Культурное пространство империи во второй половине XIX в. </w:t>
            </w:r>
          </w:p>
          <w:p w14:paraId="1E62C1E0" w14:textId="77777777" w:rsidR="00782572" w:rsidRPr="00FF01A7" w:rsidRDefault="00782572" w:rsidP="00B5363F">
            <w:pPr>
              <w:jc w:val="left"/>
              <w:rPr>
                <w:rFonts w:eastAsia="Times New Roman"/>
              </w:rPr>
            </w:pPr>
            <w:r w:rsidRPr="00FF01A7">
              <w:rPr>
                <w:rFonts w:eastAsia="Times New Roman"/>
              </w:rPr>
              <w:t xml:space="preserve">Этнокультурный облик империи </w:t>
            </w:r>
          </w:p>
          <w:p w14:paraId="4DB46B4B" w14:textId="77777777" w:rsidR="00782572" w:rsidRPr="00FF01A7" w:rsidRDefault="00782572" w:rsidP="00B5363F">
            <w:pPr>
              <w:jc w:val="left"/>
              <w:rPr>
                <w:rFonts w:eastAsia="Times New Roman"/>
              </w:rPr>
            </w:pPr>
            <w:r w:rsidRPr="00FF01A7">
              <w:rPr>
                <w:rFonts w:eastAsia="Times New Roman"/>
              </w:rPr>
              <w:lastRenderedPageBreak/>
              <w:t>Формирование гражданского общества и основные направления общественных движений</w:t>
            </w:r>
          </w:p>
          <w:p w14:paraId="1D84E993" w14:textId="77777777" w:rsidR="00782572" w:rsidRPr="00FF01A7" w:rsidRDefault="00782572" w:rsidP="00B5363F">
            <w:pPr>
              <w:jc w:val="left"/>
              <w:rPr>
                <w:rFonts w:eastAsia="Times New Roman"/>
                <w:u w:val="single"/>
              </w:rPr>
            </w:pPr>
            <w:r w:rsidRPr="00FF01A7">
              <w:rPr>
                <w:rFonts w:eastAsia="Times New Roman"/>
                <w:u w:val="single"/>
              </w:rPr>
              <w:t>Кризис империи в начале ХХ века</w:t>
            </w:r>
          </w:p>
          <w:p w14:paraId="0F017144" w14:textId="77777777" w:rsidR="00782572" w:rsidRPr="00FF01A7" w:rsidRDefault="00782572" w:rsidP="00B5363F">
            <w:pPr>
              <w:jc w:val="left"/>
              <w:rPr>
                <w:rFonts w:eastAsia="Times New Roman"/>
              </w:rPr>
            </w:pPr>
            <w:r w:rsidRPr="00FF01A7">
              <w:rPr>
                <w:rFonts w:eastAsia="Times New Roman"/>
              </w:rPr>
              <w:t xml:space="preserve">Первая российская революция 1905-1907 гг. Начало парламентаризма </w:t>
            </w:r>
          </w:p>
          <w:p w14:paraId="4562EE68" w14:textId="77777777" w:rsidR="00782572" w:rsidRPr="00FF01A7" w:rsidRDefault="00782572" w:rsidP="00B5363F">
            <w:pPr>
              <w:jc w:val="left"/>
              <w:rPr>
                <w:rFonts w:eastAsia="Times New Roman"/>
              </w:rPr>
            </w:pPr>
            <w:r w:rsidRPr="00FF01A7">
              <w:rPr>
                <w:rFonts w:eastAsia="Times New Roman"/>
              </w:rPr>
              <w:t xml:space="preserve">Общество и власть после революции </w:t>
            </w:r>
          </w:p>
          <w:p w14:paraId="7F60E82A" w14:textId="77777777" w:rsidR="00782572" w:rsidRPr="00FF01A7" w:rsidRDefault="00782572" w:rsidP="00B5363F">
            <w:pPr>
              <w:jc w:val="left"/>
              <w:rPr>
                <w:rFonts w:eastAsia="Times New Roman"/>
              </w:rPr>
            </w:pPr>
            <w:r w:rsidRPr="00FF01A7">
              <w:rPr>
                <w:rFonts w:eastAsia="Times New Roman"/>
              </w:rPr>
              <w:t>«Серебряный век» российской культуры</w:t>
            </w:r>
          </w:p>
          <w:p w14:paraId="43B79209" w14:textId="77777777" w:rsidR="00782572" w:rsidRPr="00FF01A7" w:rsidRDefault="00782572" w:rsidP="00B5363F">
            <w:pPr>
              <w:jc w:val="left"/>
              <w:rPr>
                <w:rFonts w:eastAsia="Times New Roman"/>
                <w:i/>
                <w:iCs/>
              </w:rPr>
            </w:pPr>
            <w:r w:rsidRPr="00FF01A7">
              <w:rPr>
                <w:rFonts w:eastAsia="Times New Roman"/>
              </w:rPr>
              <w:t>Региональный компонент</w:t>
            </w:r>
          </w:p>
        </w:tc>
      </w:tr>
    </w:tbl>
    <w:p w14:paraId="2CA5969A"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127" w:name="_Toc409691706"/>
      <w:bookmarkStart w:id="128" w:name="_Toc410654032"/>
      <w:bookmarkStart w:id="129" w:name="_Toc414553230"/>
      <w:r w:rsidRPr="00FF01A7">
        <w:rPr>
          <w:rFonts w:ascii="Times New Roman" w:hAnsi="Times New Roman" w:cs="Times New Roman"/>
          <w:sz w:val="20"/>
          <w:szCs w:val="20"/>
        </w:rPr>
        <w:lastRenderedPageBreak/>
        <w:t>2.2.2.6. Обществознание</w:t>
      </w:r>
      <w:bookmarkEnd w:id="127"/>
      <w:bookmarkEnd w:id="128"/>
      <w:bookmarkEnd w:id="129"/>
    </w:p>
    <w:p w14:paraId="678F5933" w14:textId="77777777" w:rsidR="00782572" w:rsidRPr="00FF01A7" w:rsidRDefault="00782572" w:rsidP="00B5363F">
      <w:pPr>
        <w:suppressAutoHyphens/>
        <w:ind w:firstLine="709"/>
        <w:rPr>
          <w:rFonts w:eastAsia="Times New Roman"/>
        </w:rPr>
      </w:pPr>
      <w:r w:rsidRPr="00FF01A7">
        <w:rPr>
          <w:rFonts w:eastAsia="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015DEFC5" w14:textId="77777777" w:rsidR="00782572" w:rsidRPr="00FF01A7" w:rsidRDefault="00782572" w:rsidP="00B5363F">
      <w:pPr>
        <w:suppressAutoHyphens/>
        <w:ind w:firstLine="709"/>
        <w:rPr>
          <w:rFonts w:eastAsia="Times New Roman"/>
        </w:rPr>
      </w:pPr>
      <w:r w:rsidRPr="00FF01A7">
        <w:rPr>
          <w:rFonts w:eastAsia="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0BC3FDCF" w14:textId="77777777" w:rsidR="00782572" w:rsidRPr="00FF01A7" w:rsidRDefault="00782572" w:rsidP="00B5363F">
      <w:pPr>
        <w:suppressAutoHyphens/>
        <w:ind w:firstLine="709"/>
        <w:rPr>
          <w:rFonts w:eastAsia="Times New Roman"/>
        </w:rPr>
      </w:pPr>
      <w:r w:rsidRPr="00FF01A7">
        <w:rPr>
          <w:rFonts w:eastAsia="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78ECAC3D" w14:textId="77777777" w:rsidR="00782572" w:rsidRPr="00FF01A7" w:rsidRDefault="00782572" w:rsidP="00B5363F">
      <w:pPr>
        <w:suppressAutoHyphens/>
        <w:ind w:firstLine="709"/>
        <w:rPr>
          <w:rFonts w:eastAsia="Times New Roman"/>
        </w:rPr>
      </w:pPr>
      <w:r w:rsidRPr="00FF01A7">
        <w:rPr>
          <w:rFonts w:eastAsia="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2A9894CA" w14:textId="77777777" w:rsidR="00782572" w:rsidRPr="00FF01A7" w:rsidRDefault="00782572" w:rsidP="00B5363F">
      <w:pPr>
        <w:suppressAutoHyphens/>
        <w:ind w:firstLine="709"/>
        <w:rPr>
          <w:rFonts w:eastAsia="Times New Roman"/>
        </w:rPr>
      </w:pPr>
      <w:r w:rsidRPr="00FF01A7">
        <w:rPr>
          <w:rFonts w:eastAsia="Times New Roman"/>
          <w:b/>
          <w:bCs/>
          <w:shd w:val="clear" w:color="auto" w:fill="FFFFFF"/>
        </w:rPr>
        <w:t>Человек. Деятельность человека</w:t>
      </w:r>
    </w:p>
    <w:p w14:paraId="3A90C58D" w14:textId="77777777" w:rsidR="00782572" w:rsidRPr="00FF01A7" w:rsidRDefault="00782572" w:rsidP="00B5363F">
      <w:pPr>
        <w:tabs>
          <w:tab w:val="left" w:pos="1114"/>
        </w:tabs>
        <w:suppressAutoHyphens/>
        <w:ind w:firstLine="709"/>
        <w:rPr>
          <w:rFonts w:eastAsia="Times New Roman"/>
        </w:rPr>
      </w:pPr>
      <w:r w:rsidRPr="00FF01A7">
        <w:rPr>
          <w:rFonts w:eastAsia="Times New Roman"/>
        </w:rPr>
        <w:t xml:space="preserve">Биологическое и социальное в человеке. </w:t>
      </w:r>
      <w:r w:rsidRPr="00FF01A7">
        <w:rPr>
          <w:rFonts w:eastAsia="Times New Roman"/>
          <w:i/>
          <w:iCs/>
        </w:rPr>
        <w:t>Черты сходства и различий человека и животного.Индивид, индивидуальность, личность.</w:t>
      </w:r>
      <w:r w:rsidRPr="00FF01A7">
        <w:rPr>
          <w:rFonts w:eastAsia="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FF01A7">
        <w:rPr>
          <w:rFonts w:eastAsia="Times New Roman"/>
          <w:i/>
          <w:iCs/>
        </w:rPr>
        <w:t xml:space="preserve">Личные и деловые отношения. </w:t>
      </w:r>
      <w:r w:rsidRPr="00FF01A7">
        <w:rPr>
          <w:rFonts w:eastAsia="Times New Roman"/>
        </w:rPr>
        <w:t>Лидерство. Межличностные конфликты и способы их разрешения.</w:t>
      </w:r>
    </w:p>
    <w:p w14:paraId="5EF78697"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Общество</w:t>
      </w:r>
    </w:p>
    <w:p w14:paraId="58F33CED" w14:textId="77777777" w:rsidR="00782572" w:rsidRPr="00FF01A7" w:rsidRDefault="00782572" w:rsidP="00B5363F">
      <w:pPr>
        <w:tabs>
          <w:tab w:val="left" w:pos="1114"/>
        </w:tabs>
        <w:suppressAutoHyphens/>
        <w:ind w:firstLine="709"/>
        <w:rPr>
          <w:rFonts w:eastAsia="Times New Roman"/>
        </w:rPr>
      </w:pPr>
      <w:r w:rsidRPr="00FF01A7">
        <w:rPr>
          <w:rFonts w:eastAsia="Times New Roman"/>
        </w:rPr>
        <w:t xml:space="preserve">Общество как форма жизнедеятельности людей. Взаимосвязь общества и природы. Развитие общества. </w:t>
      </w:r>
      <w:r w:rsidRPr="00FF01A7">
        <w:rPr>
          <w:rFonts w:eastAsia="Times New Roman"/>
          <w:i/>
          <w:iCs/>
        </w:rPr>
        <w:t>Общественный прогресс.</w:t>
      </w:r>
      <w:r w:rsidRPr="00FF01A7">
        <w:rPr>
          <w:rFonts w:eastAsia="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14:paraId="0675236C"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Социальные нормы</w:t>
      </w:r>
    </w:p>
    <w:p w14:paraId="56DC991C" w14:textId="77777777" w:rsidR="00782572" w:rsidRPr="00FF01A7" w:rsidRDefault="00782572" w:rsidP="00B5363F">
      <w:pPr>
        <w:tabs>
          <w:tab w:val="left" w:pos="1114"/>
        </w:tabs>
        <w:suppressAutoHyphens/>
        <w:ind w:firstLine="709"/>
        <w:rPr>
          <w:rFonts w:eastAsia="Times New Roman"/>
        </w:rPr>
      </w:pPr>
      <w:r w:rsidRPr="00FF01A7">
        <w:rPr>
          <w:rFonts w:eastAsia="Times New Roman"/>
        </w:rPr>
        <w:t xml:space="preserve">Социальные нормы как регуляторы поведения человека в обществе. </w:t>
      </w:r>
      <w:r w:rsidRPr="00FF01A7">
        <w:rPr>
          <w:rFonts w:eastAsia="Times New Roman"/>
          <w:i/>
          <w:iCs/>
        </w:rPr>
        <w:t>Общественные нравы, традиции и обычаи.</w:t>
      </w:r>
      <w:r w:rsidRPr="00FF01A7">
        <w:rPr>
          <w:rFonts w:eastAsia="Times New Roman"/>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FF01A7">
        <w:rPr>
          <w:rFonts w:eastAsia="Times New Roman"/>
          <w:i/>
          <w:iCs/>
        </w:rPr>
        <w:t xml:space="preserve">Особенности социализации в подростковом возрасте. </w:t>
      </w:r>
      <w:r w:rsidRPr="00FF01A7">
        <w:rPr>
          <w:rFonts w:eastAsia="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67EAADD2"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Сфера духовной культуры</w:t>
      </w:r>
    </w:p>
    <w:p w14:paraId="311B4BA6" w14:textId="77777777" w:rsidR="00782572" w:rsidRPr="00FF01A7" w:rsidRDefault="00782572" w:rsidP="00B5363F">
      <w:pPr>
        <w:tabs>
          <w:tab w:val="left" w:pos="1311"/>
        </w:tabs>
        <w:suppressAutoHyphens/>
        <w:ind w:firstLine="709"/>
        <w:rPr>
          <w:rFonts w:eastAsia="Times New Roman"/>
          <w:i/>
          <w:iCs/>
        </w:rPr>
      </w:pPr>
      <w:r w:rsidRPr="00FF01A7">
        <w:rPr>
          <w:rFonts w:eastAsia="Times New Roman"/>
        </w:rPr>
        <w:t xml:space="preserve">Культура, ее многообразие и основные формы. Наука в жизни современного общества. </w:t>
      </w:r>
      <w:r w:rsidRPr="00FF01A7">
        <w:rPr>
          <w:rFonts w:eastAsia="Times New Roman"/>
          <w:i/>
          <w:iCs/>
        </w:rPr>
        <w:t>Научно-технический прогресс в современном обществе.</w:t>
      </w:r>
      <w:r w:rsidRPr="00FF01A7">
        <w:rPr>
          <w:rFonts w:eastAsia="Times New Roman"/>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FF01A7">
        <w:rPr>
          <w:rFonts w:eastAsia="Times New Roman"/>
          <w:i/>
          <w:iCs/>
        </w:rPr>
        <w:t>Государственная итоговая аттестация</w:t>
      </w:r>
      <w:r w:rsidRPr="00FF01A7">
        <w:rPr>
          <w:rFonts w:eastAsia="Times New Roman"/>
        </w:rPr>
        <w:t xml:space="preserve">. Самообразование. Религия как форма культуры. </w:t>
      </w:r>
      <w:r w:rsidRPr="00FF01A7">
        <w:rPr>
          <w:rFonts w:eastAsia="Times New Roman"/>
          <w:i/>
          <w:iCs/>
        </w:rPr>
        <w:t>Мировые религии.</w:t>
      </w:r>
      <w:r w:rsidRPr="00FF01A7">
        <w:rPr>
          <w:rFonts w:eastAsia="Times New Roman"/>
        </w:rPr>
        <w:t xml:space="preserve"> Роль религии в жизни общества. Свобода совести. Искусство как элемент духовной культуры общества. </w:t>
      </w:r>
      <w:r w:rsidRPr="00FF01A7">
        <w:rPr>
          <w:rFonts w:eastAsia="Times New Roman"/>
          <w:i/>
          <w:iCs/>
        </w:rPr>
        <w:t xml:space="preserve">Влияние искусства на развитие личности. </w:t>
      </w:r>
    </w:p>
    <w:p w14:paraId="7F31EA87"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Социальная сфера жизни общества</w:t>
      </w:r>
    </w:p>
    <w:p w14:paraId="38FF4B55" w14:textId="77777777" w:rsidR="00782572" w:rsidRPr="00FF01A7" w:rsidRDefault="00782572" w:rsidP="00B5363F">
      <w:pPr>
        <w:tabs>
          <w:tab w:val="left" w:pos="1114"/>
        </w:tabs>
        <w:suppressAutoHyphens/>
        <w:ind w:firstLine="709"/>
        <w:rPr>
          <w:rFonts w:eastAsia="Times New Roman"/>
        </w:rPr>
      </w:pPr>
      <w:r w:rsidRPr="00FF01A7">
        <w:rPr>
          <w:rFonts w:eastAsia="Times New Roman"/>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FF01A7">
        <w:rPr>
          <w:rFonts w:eastAsia="Times New Roman"/>
          <w:i/>
          <w:iCs/>
        </w:rPr>
        <w:t xml:space="preserve">Досуг семьи. </w:t>
      </w:r>
      <w:r w:rsidRPr="00FF01A7">
        <w:rPr>
          <w:rFonts w:eastAsia="Times New Roman"/>
        </w:rPr>
        <w:t xml:space="preserve">Социальные конфликты и пути их разрешения. Этнос и нация. </w:t>
      </w:r>
      <w:r w:rsidRPr="00FF01A7">
        <w:rPr>
          <w:rFonts w:eastAsia="Times New Roman"/>
          <w:i/>
          <w:iCs/>
        </w:rPr>
        <w:t>Национальное самосознание</w:t>
      </w:r>
      <w:r w:rsidRPr="00FF01A7">
        <w:rPr>
          <w:rFonts w:eastAsia="Times New Roman"/>
        </w:rPr>
        <w:t xml:space="preserve">. Отношения между нациями. Россия – </w:t>
      </w:r>
      <w:r w:rsidRPr="00FF01A7">
        <w:rPr>
          <w:rFonts w:eastAsia="Times New Roman"/>
        </w:rPr>
        <w:lastRenderedPageBreak/>
        <w:t>многонациональное государство. Социальная политика Российского государства.</w:t>
      </w:r>
    </w:p>
    <w:p w14:paraId="34F9D352"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Политическая сфера жизни общества</w:t>
      </w:r>
    </w:p>
    <w:p w14:paraId="6F2CC9A7" w14:textId="77777777" w:rsidR="00782572" w:rsidRPr="00FF01A7" w:rsidRDefault="00782572" w:rsidP="00B5363F">
      <w:pPr>
        <w:tabs>
          <w:tab w:val="left" w:pos="1321"/>
        </w:tabs>
        <w:suppressAutoHyphens/>
        <w:ind w:firstLine="709"/>
        <w:rPr>
          <w:rFonts w:eastAsia="Times New Roman"/>
          <w:i/>
          <w:iCs/>
        </w:rPr>
      </w:pPr>
      <w:r w:rsidRPr="00FF01A7">
        <w:rPr>
          <w:rFonts w:eastAsia="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FF01A7">
        <w:rPr>
          <w:rFonts w:eastAsia="Times New Roman"/>
          <w:i/>
          <w:iCs/>
        </w:rPr>
        <w:t>Правовое государство.</w:t>
      </w:r>
      <w:r w:rsidRPr="00FF01A7">
        <w:rPr>
          <w:rFonts w:eastAsia="Times New Roman"/>
        </w:rPr>
        <w:t xml:space="preserve"> Местное самоуправление. </w:t>
      </w:r>
      <w:r w:rsidRPr="00FF01A7">
        <w:rPr>
          <w:rFonts w:eastAsia="Times New Roman"/>
          <w:i/>
          <w:iCs/>
        </w:rPr>
        <w:t>Межгосударственные отношения. Межгосударственные конфликты и способы их разрешения.</w:t>
      </w:r>
    </w:p>
    <w:p w14:paraId="2440F5D8"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Гражданин и государство</w:t>
      </w:r>
    </w:p>
    <w:p w14:paraId="6B2421C7" w14:textId="77777777" w:rsidR="00782572" w:rsidRPr="00FF01A7" w:rsidRDefault="00782572" w:rsidP="00B5363F">
      <w:pPr>
        <w:tabs>
          <w:tab w:val="left" w:pos="1114"/>
        </w:tabs>
        <w:suppressAutoHyphens/>
        <w:ind w:firstLine="709"/>
        <w:rPr>
          <w:rFonts w:eastAsia="Times New Roman"/>
        </w:rPr>
      </w:pPr>
      <w:r w:rsidRPr="00FF01A7">
        <w:rPr>
          <w:rFonts w:eastAsia="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FF01A7">
        <w:rPr>
          <w:rFonts w:eastAsia="Times New Roman"/>
          <w:i/>
          <w:iCs/>
        </w:rPr>
        <w:t>Основные международные документы о правах человека и правах ребенка.</w:t>
      </w:r>
    </w:p>
    <w:p w14:paraId="6430C5FA"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Основы российского законодательства</w:t>
      </w:r>
    </w:p>
    <w:p w14:paraId="3E27FD3C" w14:textId="77777777" w:rsidR="00782572" w:rsidRPr="00FF01A7" w:rsidRDefault="00782572" w:rsidP="00B5363F">
      <w:pPr>
        <w:tabs>
          <w:tab w:val="left" w:pos="1114"/>
        </w:tabs>
        <w:suppressAutoHyphens/>
        <w:ind w:firstLine="709"/>
        <w:rPr>
          <w:rFonts w:eastAsia="Times New Roman"/>
          <w:i/>
          <w:iCs/>
        </w:rPr>
      </w:pPr>
      <w:r w:rsidRPr="00FF01A7">
        <w:rPr>
          <w:rFonts w:eastAsia="Times New Roman"/>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FF01A7">
        <w:rPr>
          <w:rFonts w:eastAsia="Times New Roman"/>
          <w:i/>
          <w:iCs/>
        </w:rPr>
        <w:t>Международное гуманитарное право. Международно-правовая защита жертв вооруженных конфликтов.</w:t>
      </w:r>
    </w:p>
    <w:p w14:paraId="1F2AB27A" w14:textId="77777777" w:rsidR="00782572" w:rsidRPr="00FF01A7" w:rsidRDefault="00782572" w:rsidP="00B5363F">
      <w:pPr>
        <w:suppressAutoHyphens/>
        <w:ind w:firstLine="709"/>
        <w:rPr>
          <w:rFonts w:eastAsia="Times New Roman"/>
          <w:b/>
          <w:bCs/>
          <w:shd w:val="clear" w:color="auto" w:fill="FFFFFF"/>
        </w:rPr>
      </w:pPr>
      <w:r w:rsidRPr="00FF01A7">
        <w:rPr>
          <w:rFonts w:eastAsia="Times New Roman"/>
          <w:b/>
          <w:bCs/>
          <w:shd w:val="clear" w:color="auto" w:fill="FFFFFF"/>
        </w:rPr>
        <w:t>Экономика</w:t>
      </w:r>
    </w:p>
    <w:p w14:paraId="440DB754" w14:textId="77777777" w:rsidR="00782572" w:rsidRPr="00FF01A7" w:rsidRDefault="00782572" w:rsidP="00B5363F">
      <w:pPr>
        <w:tabs>
          <w:tab w:val="left" w:pos="1114"/>
        </w:tabs>
        <w:suppressAutoHyphens/>
        <w:ind w:firstLine="709"/>
        <w:rPr>
          <w:rFonts w:eastAsia="Times New Roman"/>
        </w:rPr>
      </w:pPr>
      <w:r w:rsidRPr="00FF01A7">
        <w:rPr>
          <w:rFonts w:eastAsia="Times New Roman"/>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FF01A7">
        <w:rPr>
          <w:rFonts w:eastAsia="Times New Roman"/>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FF01A7">
        <w:rPr>
          <w:rFonts w:eastAsia="Times New Roman"/>
          <w:i/>
          <w:iCs/>
        </w:rPr>
        <w:t xml:space="preserve">Виды рынков. Рынок капиталов. </w:t>
      </w:r>
      <w:r w:rsidRPr="00FF01A7">
        <w:rPr>
          <w:rFonts w:eastAsia="Times New Roman"/>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FF01A7">
        <w:rPr>
          <w:rFonts w:eastAsia="Times New Roman"/>
          <w:i/>
          <w:iCs/>
        </w:rPr>
        <w:t>функции, налоговые системы разных эпох</w:t>
      </w:r>
      <w:r w:rsidRPr="00FF01A7">
        <w:rPr>
          <w:rFonts w:eastAsia="Times New Roman"/>
        </w:rPr>
        <w:t>.</w:t>
      </w:r>
    </w:p>
    <w:p w14:paraId="5D3EF684" w14:textId="77777777" w:rsidR="00782572" w:rsidRPr="00FF01A7" w:rsidRDefault="00782572" w:rsidP="00B5363F">
      <w:pPr>
        <w:pStyle w:val="affffd"/>
        <w:suppressAutoHyphens/>
        <w:ind w:firstLine="709"/>
        <w:jc w:val="both"/>
      </w:pPr>
      <w:r w:rsidRPr="00FF01A7">
        <w:rPr>
          <w:shd w:val="clear" w:color="auto" w:fill="FFFFFF"/>
        </w:rPr>
        <w:t>Банковские услуги, предоставляемые гражданам</w:t>
      </w:r>
      <w:r w:rsidRPr="00FF01A7">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FF01A7">
        <w:rPr>
          <w:i/>
          <w:iCs/>
        </w:rPr>
        <w:t>банкинг, онлайн-банкинг</w:t>
      </w:r>
      <w:r w:rsidRPr="00FF01A7">
        <w:t xml:space="preserve">. </w:t>
      </w:r>
      <w:r w:rsidRPr="00FF01A7">
        <w:rPr>
          <w:i/>
          <w:iCs/>
          <w:snapToGrid w:val="0"/>
        </w:rPr>
        <w:t>Страховые услуги</w:t>
      </w:r>
      <w:r w:rsidRPr="00FF01A7">
        <w:rPr>
          <w:i/>
          <w:iCs/>
        </w:rPr>
        <w:t>: страхование жизни, здоровья, имущества, ответственности. Инвестиции в реальные и финансовые активы.</w:t>
      </w:r>
      <w:r w:rsidRPr="00FF01A7">
        <w:t xml:space="preserve"> Пенсионное обеспечение. Налогообложение граждан. Защита от финансовых махинаций. </w:t>
      </w:r>
      <w:r w:rsidRPr="00FF01A7">
        <w:rPr>
          <w:shd w:val="clear" w:color="auto" w:fill="FFFFFF"/>
        </w:rPr>
        <w:t xml:space="preserve">Экономические функции домохозяйства. Потребление домашних хозяйств. </w:t>
      </w:r>
      <w:r w:rsidRPr="00FF01A7">
        <w:t>Семейный бюджет. Источники доходов и расходов семьи. Активы и пассивы. Личный финансовый план. Сбережения. Инфляция.</w:t>
      </w:r>
    </w:p>
    <w:p w14:paraId="53842076"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130" w:name="_Toc409691707"/>
      <w:bookmarkStart w:id="131" w:name="_Toc410654033"/>
      <w:bookmarkStart w:id="132" w:name="_Toc414553231"/>
      <w:r w:rsidRPr="00FF01A7">
        <w:rPr>
          <w:rFonts w:ascii="Times New Roman" w:hAnsi="Times New Roman" w:cs="Times New Roman"/>
          <w:sz w:val="20"/>
          <w:szCs w:val="20"/>
        </w:rPr>
        <w:t>2.2.2.7. География</w:t>
      </w:r>
      <w:bookmarkEnd w:id="130"/>
      <w:bookmarkEnd w:id="131"/>
      <w:bookmarkEnd w:id="132"/>
    </w:p>
    <w:p w14:paraId="0EDE2809" w14:textId="77777777" w:rsidR="00782572" w:rsidRPr="00FF01A7" w:rsidRDefault="00782572" w:rsidP="00B5363F">
      <w:pPr>
        <w:suppressAutoHyphens/>
        <w:ind w:firstLine="709"/>
        <w:rPr>
          <w:rFonts w:eastAsia="Times New Roman"/>
        </w:rPr>
      </w:pPr>
      <w:r w:rsidRPr="00FF01A7">
        <w:rPr>
          <w:rFonts w:eastAsia="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7BB29A96" w14:textId="77777777" w:rsidR="00782572" w:rsidRPr="00FF01A7" w:rsidRDefault="00782572" w:rsidP="00B5363F">
      <w:pPr>
        <w:suppressAutoHyphens/>
        <w:ind w:firstLine="709"/>
        <w:rPr>
          <w:rFonts w:eastAsia="Times New Roman"/>
        </w:rPr>
      </w:pPr>
      <w:r w:rsidRPr="00FF01A7">
        <w:rPr>
          <w:rFonts w:eastAsia="Times New Roman"/>
        </w:rPr>
        <w:t xml:space="preserve">География синтезирует элементы </w:t>
      </w:r>
      <w:r w:rsidRPr="00FF01A7">
        <w:rPr>
          <w:rFonts w:eastAsia="Times New Roman"/>
          <w:b/>
          <w:bCs/>
          <w:i/>
          <w:iCs/>
        </w:rPr>
        <w:t>общественно-научного и естественно - научного знания,</w:t>
      </w:r>
      <w:r w:rsidRPr="00FF01A7">
        <w:rPr>
          <w:rFonts w:eastAsia="Times New Roman"/>
        </w:rPr>
        <w:t xml:space="preserve">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w:t>
      </w:r>
      <w:r w:rsidRPr="00FF01A7">
        <w:rPr>
          <w:rFonts w:eastAsia="Times New Roman"/>
        </w:rPr>
        <w:lastRenderedPageBreak/>
        <w:t>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0DE16AF9" w14:textId="77777777" w:rsidR="00782572" w:rsidRPr="00FF01A7" w:rsidRDefault="00782572" w:rsidP="00B5363F">
      <w:pPr>
        <w:suppressAutoHyphens/>
        <w:ind w:firstLine="709"/>
        <w:rPr>
          <w:rFonts w:eastAsia="Times New Roman"/>
        </w:rPr>
      </w:pPr>
      <w:bookmarkStart w:id="133" w:name="h_3x8tuzt" w:colFirst="0" w:colLast="0"/>
      <w:bookmarkEnd w:id="133"/>
      <w:r w:rsidRPr="00FF01A7">
        <w:rPr>
          <w:rFonts w:eastAsia="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1BD19D50" w14:textId="77777777" w:rsidR="00782572" w:rsidRPr="00FF01A7" w:rsidRDefault="00782572" w:rsidP="00B5363F">
      <w:pPr>
        <w:suppressAutoHyphens/>
        <w:ind w:firstLine="709"/>
        <w:rPr>
          <w:rFonts w:eastAsia="Times New Roman"/>
        </w:rPr>
      </w:pPr>
      <w:r w:rsidRPr="00FF01A7">
        <w:rPr>
          <w:rFonts w:eastAsia="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14:paraId="538CCB25"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Развитие географических знаний о Земле</w:t>
      </w:r>
      <w:r w:rsidRPr="00FF01A7">
        <w:rPr>
          <w:rFonts w:eastAsia="Times New Roman"/>
        </w:rPr>
        <w:t>.</w:t>
      </w:r>
    </w:p>
    <w:p w14:paraId="5B5A3669"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Введение. Что изучает география.</w:t>
      </w:r>
    </w:p>
    <w:p w14:paraId="2EE65088"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Представления о мире в древности (</w:t>
      </w:r>
      <w:r w:rsidRPr="00FF01A7">
        <w:rPr>
          <w:rFonts w:eastAsia="Times New Roman"/>
          <w:i/>
          <w:iCs/>
        </w:rPr>
        <w:t>Древний Китай, Древний Египет, Древняя Греция, Древний Рим</w:t>
      </w:r>
      <w:r w:rsidRPr="00FF01A7">
        <w:rPr>
          <w:rFonts w:eastAsia="Times New Roman"/>
        </w:rPr>
        <w:t>). Появление первых географических карт.</w:t>
      </w:r>
    </w:p>
    <w:p w14:paraId="54AC4AF2" w14:textId="77777777" w:rsidR="00782572" w:rsidRPr="00FF01A7" w:rsidRDefault="00782572" w:rsidP="00B5363F">
      <w:pPr>
        <w:tabs>
          <w:tab w:val="left" w:pos="426"/>
        </w:tabs>
        <w:suppressAutoHyphens/>
        <w:autoSpaceDE w:val="0"/>
        <w:autoSpaceDN w:val="0"/>
        <w:adjustRightInd w:val="0"/>
        <w:ind w:firstLine="709"/>
        <w:rPr>
          <w:rFonts w:eastAsia="Times New Roman"/>
          <w:i/>
          <w:iCs/>
        </w:rPr>
      </w:pPr>
      <w:r w:rsidRPr="00FF01A7">
        <w:rPr>
          <w:rFonts w:eastAsia="Times New Roman"/>
        </w:rPr>
        <w:t xml:space="preserve">География в эпоху Средневековья: </w:t>
      </w:r>
      <w:r w:rsidRPr="00FF01A7">
        <w:rPr>
          <w:rFonts w:eastAsia="Times New Roman"/>
          <w:i/>
          <w:iCs/>
        </w:rPr>
        <w:t>путешествия и открытия викингов, древних арабов, русских землепроходцев. Путешествия Марко Поло и Афанасия Никитина.</w:t>
      </w:r>
    </w:p>
    <w:p w14:paraId="70C40213"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Эпоха Великих географических открытий (</w:t>
      </w:r>
      <w:r w:rsidRPr="00FF01A7">
        <w:rPr>
          <w:rFonts w:eastAsia="Times New Roman"/>
          <w:i/>
          <w:iCs/>
        </w:rPr>
        <w:t>открытие Нового света, морского пути в Индию, кругосветные путешествия</w:t>
      </w:r>
      <w:r w:rsidRPr="00FF01A7">
        <w:rPr>
          <w:rFonts w:eastAsia="Times New Roman"/>
        </w:rPr>
        <w:t>). Значение Великих географических открытий.</w:t>
      </w:r>
    </w:p>
    <w:p w14:paraId="2A907CC7"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Географические открытия XVII–XIX вв. (</w:t>
      </w:r>
      <w:r w:rsidRPr="00FF01A7">
        <w:rPr>
          <w:rFonts w:eastAsia="Times New Roman"/>
          <w:i/>
          <w:iCs/>
        </w:rPr>
        <w:t>исследования и открытия на территории Евразии (в том числе на территории России), Австралии и Океании, Антарктиды</w:t>
      </w:r>
      <w:r w:rsidRPr="00FF01A7">
        <w:rPr>
          <w:rFonts w:eastAsia="Times New Roman"/>
        </w:rPr>
        <w:t>). Первое русское кругосветное путешествие (</w:t>
      </w:r>
      <w:r w:rsidRPr="00FF01A7">
        <w:rPr>
          <w:rFonts w:eastAsia="Times New Roman"/>
          <w:i/>
          <w:iCs/>
        </w:rPr>
        <w:t>И.Ф. Крузенштерн и Ю.Ф. Лисянский</w:t>
      </w:r>
      <w:r w:rsidRPr="00FF01A7">
        <w:rPr>
          <w:rFonts w:eastAsia="Times New Roman"/>
        </w:rPr>
        <w:t>).</w:t>
      </w:r>
    </w:p>
    <w:p w14:paraId="040FAB19"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Географические исследования в ХХ веке (</w:t>
      </w:r>
      <w:r w:rsidRPr="00FF01A7">
        <w:rPr>
          <w:rFonts w:eastAsia="Times New Roman"/>
          <w:i/>
          <w:iCs/>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FF01A7">
        <w:rPr>
          <w:rFonts w:eastAsia="Times New Roman"/>
        </w:rPr>
        <w:t xml:space="preserve">). </w:t>
      </w:r>
      <w:r w:rsidRPr="00FF01A7">
        <w:rPr>
          <w:rFonts w:eastAsia="Times New Roman"/>
          <w:i/>
          <w:iCs/>
        </w:rPr>
        <w:t>Значение освоения космоса для географической науки</w:t>
      </w:r>
      <w:r w:rsidRPr="00FF01A7">
        <w:rPr>
          <w:rFonts w:eastAsia="Times New Roman"/>
        </w:rPr>
        <w:t>.</w:t>
      </w:r>
    </w:p>
    <w:p w14:paraId="68239886"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Географические знания в современном мире. Современные географические методы исследования Земли. </w:t>
      </w:r>
    </w:p>
    <w:p w14:paraId="389F4098"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b/>
          <w:bCs/>
        </w:rPr>
        <w:t xml:space="preserve">Земля во Вселенной. Движения Земли и их следствия. </w:t>
      </w:r>
    </w:p>
    <w:p w14:paraId="507DE0FB"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Земля – часть Солнечной системы. Земля и Луна. </w:t>
      </w:r>
      <w:r w:rsidRPr="00FF01A7">
        <w:rPr>
          <w:rFonts w:eastAsia="Times New Roman"/>
          <w:i/>
          <w:iCs/>
        </w:rPr>
        <w:t xml:space="preserve">Влияние космоса на нашу планету и жизнь людей. </w:t>
      </w:r>
      <w:r w:rsidRPr="00FF01A7">
        <w:rPr>
          <w:rFonts w:eastAsia="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FF01A7">
        <w:rPr>
          <w:rFonts w:eastAsia="Times New Roman"/>
          <w:i/>
          <w:iCs/>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FF01A7">
        <w:rPr>
          <w:rFonts w:eastAsia="Times New Roman"/>
        </w:rPr>
        <w:t xml:space="preserve"> Осевое вращение Земли. Смена дня и ночи, сутки, календарный год.</w:t>
      </w:r>
    </w:p>
    <w:p w14:paraId="082CEE41"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b/>
          <w:bCs/>
        </w:rPr>
        <w:t xml:space="preserve">Изображение земной поверхности. </w:t>
      </w:r>
    </w:p>
    <w:p w14:paraId="3EBCEAC3" w14:textId="77777777" w:rsidR="00782572" w:rsidRPr="00FF01A7" w:rsidRDefault="00782572" w:rsidP="00B5363F">
      <w:pPr>
        <w:tabs>
          <w:tab w:val="left" w:pos="426"/>
          <w:tab w:val="left" w:pos="1240"/>
          <w:tab w:val="left" w:pos="3160"/>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FF01A7">
        <w:rPr>
          <w:rFonts w:eastAsia="Times New Roman"/>
          <w:i/>
          <w:iCs/>
        </w:rPr>
        <w:t>Особенности ориентирования в мегаполисе и в природе.</w:t>
      </w:r>
      <w:r w:rsidRPr="00FF01A7">
        <w:rPr>
          <w:rFonts w:eastAsia="Times New Roman"/>
        </w:rPr>
        <w:t xml:space="preserve"> План местности. Условные знаки. Как составить план местности. </w:t>
      </w:r>
      <w:r w:rsidRPr="00FF01A7">
        <w:rPr>
          <w:rFonts w:eastAsia="Times New Roman"/>
          <w:i/>
          <w:iCs/>
        </w:rPr>
        <w:t>Составление простейшего плана местности/учебного кабинета/комнаты.</w:t>
      </w:r>
      <w:r w:rsidRPr="00FF01A7">
        <w:rPr>
          <w:rFonts w:eastAsia="Times New Roman"/>
        </w:rPr>
        <w:t xml:space="preserve"> Географическая карта – особый источник информации. </w:t>
      </w:r>
      <w:r w:rsidRPr="00FF01A7">
        <w:rPr>
          <w:rFonts w:eastAsia="Times New Roman"/>
          <w:i/>
          <w:iCs/>
        </w:rPr>
        <w:t>Содержание и значение карт. Топографические карты.</w:t>
      </w:r>
      <w:r w:rsidRPr="00FF01A7">
        <w:rPr>
          <w:rFonts w:eastAsia="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708708B0"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Природа Земли.</w:t>
      </w:r>
    </w:p>
    <w:p w14:paraId="07653D94"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Литосфера. </w:t>
      </w:r>
      <w:r w:rsidRPr="00FF01A7">
        <w:rPr>
          <w:rFonts w:eastAsia="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FF01A7">
        <w:rPr>
          <w:rFonts w:eastAsia="Times New Roman"/>
          <w:i/>
          <w:iCs/>
        </w:rPr>
        <w:t>Полезные ископаемые и их значение в жизни современного общества.</w:t>
      </w:r>
      <w:r w:rsidRPr="00FF01A7">
        <w:rPr>
          <w:rFonts w:eastAsia="Times New Roman"/>
        </w:rPr>
        <w:t xml:space="preserve"> Движения земной коры и их проявления на земной поверхности: землетрясения, вулканы, гейзеры.</w:t>
      </w:r>
    </w:p>
    <w:p w14:paraId="51F81122"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FF01A7">
        <w:rPr>
          <w:rFonts w:eastAsia="Times New Roman"/>
          <w:i/>
          <w:iCs/>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34B6324C"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Гидросфера. </w:t>
      </w:r>
      <w:r w:rsidRPr="00FF01A7">
        <w:rPr>
          <w:rFonts w:eastAsia="Times New Roman"/>
        </w:rPr>
        <w:t xml:space="preserve">Строение гидросферы. </w:t>
      </w:r>
      <w:r w:rsidRPr="00FF01A7">
        <w:rPr>
          <w:rFonts w:eastAsia="Times New Roman"/>
          <w:i/>
          <w:iCs/>
        </w:rPr>
        <w:t xml:space="preserve">Особенности Мирового круговорота воды. </w:t>
      </w:r>
      <w:r w:rsidRPr="00FF01A7">
        <w:rPr>
          <w:rFonts w:eastAsia="Times New Roman"/>
        </w:rPr>
        <w:t>Мировой океан и его части. Свойства вод Мирового океана – температура и соленость. Движение воды в океане – волны, течения</w:t>
      </w:r>
      <w:r w:rsidRPr="00FF01A7">
        <w:rPr>
          <w:rFonts w:eastAsia="Times New Roman"/>
          <w:i/>
          <w:iCs/>
        </w:rPr>
        <w:t xml:space="preserve">. </w:t>
      </w:r>
      <w:r w:rsidRPr="00FF01A7">
        <w:rPr>
          <w:rFonts w:eastAsia="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FF01A7">
        <w:rPr>
          <w:rFonts w:eastAsia="Times New Roman"/>
          <w:i/>
          <w:iCs/>
        </w:rPr>
        <w:t>Человек и гидросфера.</w:t>
      </w:r>
    </w:p>
    <w:p w14:paraId="4CB46B7E"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Атмосфера. </w:t>
      </w:r>
      <w:r w:rsidRPr="00FF01A7">
        <w:rPr>
          <w:rFonts w:eastAsia="Times New Roman"/>
        </w:rPr>
        <w:t>Строение воздушной оболочки Земли</w:t>
      </w:r>
      <w:r w:rsidRPr="00FF01A7">
        <w:rPr>
          <w:rFonts w:eastAsia="Times New Roman"/>
          <w:i/>
          <w:iCs/>
        </w:rPr>
        <w:t>.</w:t>
      </w:r>
      <w:r w:rsidRPr="00FF01A7">
        <w:rPr>
          <w:rFonts w:eastAsia="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FF01A7">
        <w:rPr>
          <w:rFonts w:eastAsia="Times New Roman"/>
          <w:i/>
          <w:iCs/>
        </w:rPr>
        <w:t>Графическое отображение направления ветра. Роза ветров.</w:t>
      </w:r>
      <w:r w:rsidRPr="00FF01A7">
        <w:rPr>
          <w:rFonts w:eastAsia="Times New Roman"/>
        </w:rPr>
        <w:t xml:space="preserve"> Циркуляция атмосферы. Влажность воздуха. Понятие погоды. </w:t>
      </w:r>
      <w:r w:rsidRPr="00FF01A7">
        <w:rPr>
          <w:rFonts w:eastAsia="Times New Roman"/>
          <w:i/>
          <w:iCs/>
        </w:rPr>
        <w:t xml:space="preserve">Наблюдения и прогноз погоды. Метеостанция/метеоприборы (проведение наблюдений и измерений, фиксация результатов наблюдений, </w:t>
      </w:r>
      <w:r w:rsidRPr="00FF01A7">
        <w:rPr>
          <w:rFonts w:eastAsia="Times New Roman"/>
          <w:i/>
          <w:iCs/>
        </w:rPr>
        <w:lastRenderedPageBreak/>
        <w:t>обработка результатов наблюдений).</w:t>
      </w:r>
      <w:r w:rsidRPr="00FF01A7">
        <w:rPr>
          <w:rFonts w:eastAsia="Times New Roman"/>
        </w:rPr>
        <w:t xml:space="preserve"> Понятие климата. Погода и климат. Климатообразующие факторы. Зависимость климата от абсолютной высоты местности. Климаты Земли. </w:t>
      </w:r>
      <w:r w:rsidRPr="00FF01A7">
        <w:rPr>
          <w:rFonts w:eastAsia="Times New Roman"/>
          <w:i/>
          <w:iCs/>
        </w:rPr>
        <w:t>Влияние климата на здоровье людей</w:t>
      </w:r>
      <w:r w:rsidRPr="00FF01A7">
        <w:rPr>
          <w:rFonts w:eastAsia="Times New Roman"/>
        </w:rPr>
        <w:t>. Человек и атмосфера.</w:t>
      </w:r>
    </w:p>
    <w:p w14:paraId="408CB177" w14:textId="77777777" w:rsidR="00782572" w:rsidRPr="00FF01A7" w:rsidRDefault="00782572" w:rsidP="00B5363F">
      <w:pPr>
        <w:tabs>
          <w:tab w:val="left" w:pos="426"/>
        </w:tabs>
        <w:suppressAutoHyphens/>
        <w:autoSpaceDE w:val="0"/>
        <w:autoSpaceDN w:val="0"/>
        <w:adjustRightInd w:val="0"/>
        <w:ind w:firstLine="709"/>
        <w:rPr>
          <w:rFonts w:eastAsia="Times New Roman"/>
          <w:i/>
          <w:iCs/>
        </w:rPr>
      </w:pPr>
      <w:r w:rsidRPr="00FF01A7">
        <w:rPr>
          <w:rFonts w:eastAsia="Times New Roman"/>
          <w:b/>
          <w:bCs/>
        </w:rPr>
        <w:t xml:space="preserve">Биосфера. </w:t>
      </w:r>
      <w:r w:rsidRPr="00FF01A7">
        <w:rPr>
          <w:rFonts w:eastAsia="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FF01A7">
        <w:rPr>
          <w:rFonts w:eastAsia="Times New Roman"/>
          <w:i/>
          <w:iCs/>
        </w:rPr>
        <w:t>Воздействие организмов на земные оболочки. Воздействие человека на природу. Охрана природы.</w:t>
      </w:r>
    </w:p>
    <w:p w14:paraId="70810343"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Географическая оболочка как среда жизни. </w:t>
      </w:r>
      <w:r w:rsidRPr="00FF01A7">
        <w:rPr>
          <w:rFonts w:eastAsia="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206703CC"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b/>
          <w:bCs/>
        </w:rPr>
        <w:t xml:space="preserve">Человечество на Земле. </w:t>
      </w:r>
    </w:p>
    <w:p w14:paraId="2B0976A9"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Численность населения Земли. Расовый состав. Нации и народы планеты. Страны на карте мира.</w:t>
      </w:r>
    </w:p>
    <w:p w14:paraId="251A0B29"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b/>
          <w:bCs/>
        </w:rPr>
        <w:t xml:space="preserve">Освоение Земли человеком. </w:t>
      </w:r>
    </w:p>
    <w:p w14:paraId="732AEE98" w14:textId="77777777" w:rsidR="00782572" w:rsidRPr="00FF01A7" w:rsidRDefault="00782572" w:rsidP="00B5363F">
      <w:pPr>
        <w:tabs>
          <w:tab w:val="left" w:pos="426"/>
          <w:tab w:val="left" w:pos="1240"/>
          <w:tab w:val="left" w:pos="2680"/>
          <w:tab w:val="left" w:pos="3680"/>
          <w:tab w:val="left" w:pos="5340"/>
          <w:tab w:val="left" w:pos="6000"/>
          <w:tab w:val="left" w:pos="7240"/>
          <w:tab w:val="left" w:pos="7600"/>
          <w:tab w:val="left" w:pos="8500"/>
        </w:tabs>
        <w:suppressAutoHyphens/>
        <w:autoSpaceDE w:val="0"/>
        <w:autoSpaceDN w:val="0"/>
        <w:adjustRightInd w:val="0"/>
        <w:ind w:firstLine="709"/>
        <w:rPr>
          <w:rFonts w:eastAsia="Times New Roman"/>
        </w:rPr>
      </w:pPr>
      <w:r w:rsidRPr="00FF01A7">
        <w:rPr>
          <w:rFonts w:eastAsia="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FF01A7">
        <w:rPr>
          <w:rFonts w:eastAsia="Times New Roman"/>
          <w:i/>
          <w:iCs/>
        </w:rPr>
        <w:t>древние египтяне, греки, финикийцы, идеи и труды Парменида, Эратосфена, вклад Кратеса Малосского, Страбона</w:t>
      </w:r>
      <w:r w:rsidRPr="00FF01A7">
        <w:rPr>
          <w:rFonts w:eastAsia="Times New Roman"/>
        </w:rPr>
        <w:t>).</w:t>
      </w:r>
    </w:p>
    <w:p w14:paraId="51104118"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Важнейшие географические открытия и путешествия в эпоху Средневековья (</w:t>
      </w:r>
      <w:r w:rsidRPr="00FF01A7">
        <w:rPr>
          <w:rFonts w:eastAsia="Times New Roman"/>
          <w:i/>
          <w:iCs/>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FF01A7">
        <w:rPr>
          <w:rFonts w:eastAsia="Times New Roman"/>
        </w:rPr>
        <w:t>).</w:t>
      </w:r>
    </w:p>
    <w:p w14:paraId="779E039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Важнейшие географические открытия и путешествия в XVI–XIX вв. (</w:t>
      </w:r>
      <w:r w:rsidRPr="00FF01A7">
        <w:rPr>
          <w:rFonts w:eastAsia="Times New Roman"/>
          <w:i/>
          <w:iCs/>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03FBC75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i/>
          <w:iCs/>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FF01A7">
        <w:rPr>
          <w:rFonts w:eastAsia="Times New Roman"/>
        </w:rPr>
        <w:t xml:space="preserve">). </w:t>
      </w:r>
    </w:p>
    <w:p w14:paraId="6D1A28CB"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Важнейшие географические открытия и путешествия в XX веке (</w:t>
      </w:r>
      <w:r w:rsidRPr="00FF01A7">
        <w:rPr>
          <w:rFonts w:eastAsia="Times New Roman"/>
          <w:i/>
          <w:iCs/>
        </w:rPr>
        <w:t>И.Д. Папанин, Н.И. Вавилов, Р. Амундсен, Р. Скотт, И.М. Сомов и А.Ф. Трешников (руководители 1 и 2 советской антарктической экспедиций), В.А. Обручев</w:t>
      </w:r>
      <w:r w:rsidRPr="00FF01A7">
        <w:rPr>
          <w:rFonts w:eastAsia="Times New Roman"/>
        </w:rPr>
        <w:t>).</w:t>
      </w:r>
    </w:p>
    <w:p w14:paraId="1F9BE0B2"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Описание и нанесение на контурную карту географических объектов одного из изученных маршрутов.</w:t>
      </w:r>
    </w:p>
    <w:p w14:paraId="3A07C456"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Главные закономерности природы Земли.</w:t>
      </w:r>
    </w:p>
    <w:p w14:paraId="5703EF82" w14:textId="77777777" w:rsidR="00782572" w:rsidRPr="00FF01A7" w:rsidRDefault="00782572" w:rsidP="00B5363F">
      <w:pPr>
        <w:tabs>
          <w:tab w:val="left" w:pos="426"/>
        </w:tabs>
        <w:suppressAutoHyphens/>
        <w:autoSpaceDE w:val="0"/>
        <w:autoSpaceDN w:val="0"/>
        <w:adjustRightInd w:val="0"/>
        <w:ind w:firstLine="709"/>
        <w:rPr>
          <w:rFonts w:eastAsia="Times New Roman"/>
          <w:i/>
          <w:iCs/>
        </w:rPr>
      </w:pPr>
      <w:r w:rsidRPr="00FF01A7">
        <w:rPr>
          <w:rFonts w:eastAsia="Times New Roman"/>
          <w:b/>
          <w:bCs/>
        </w:rPr>
        <w:t xml:space="preserve">Литосфера и рельеф Земли. </w:t>
      </w:r>
      <w:r w:rsidRPr="00FF01A7">
        <w:rPr>
          <w:rFonts w:eastAsia="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FF01A7">
        <w:rPr>
          <w:rFonts w:eastAsia="Times New Roman"/>
          <w:i/>
          <w:iCs/>
        </w:rPr>
        <w:t>Влияние строения земной коры на облик Земли.</w:t>
      </w:r>
    </w:p>
    <w:p w14:paraId="4D082704"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Атмосфера и климаты Земли. </w:t>
      </w:r>
      <w:r w:rsidRPr="00FF01A7">
        <w:rPr>
          <w:rFonts w:eastAsia="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FF01A7">
        <w:rPr>
          <w:rFonts w:eastAsia="Times New Roman"/>
          <w:i/>
          <w:iCs/>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4CCDA7A8"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Мировой океан – основная часть гидросферы. </w:t>
      </w:r>
      <w:r w:rsidRPr="00FF01A7">
        <w:rPr>
          <w:rFonts w:eastAsia="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08A5C4C2"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Географическая оболочка. </w:t>
      </w:r>
      <w:r w:rsidRPr="00FF01A7">
        <w:rPr>
          <w:rFonts w:eastAsia="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5A79E918"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Характеристика материков Земли.</w:t>
      </w:r>
    </w:p>
    <w:p w14:paraId="11F0146A"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Южные материки. </w:t>
      </w:r>
      <w:r w:rsidRPr="00FF01A7">
        <w:rPr>
          <w:rFonts w:eastAsia="Times New Roman"/>
        </w:rPr>
        <w:t xml:space="preserve">Особенности южных материков Земли. </w:t>
      </w:r>
    </w:p>
    <w:p w14:paraId="424BE00E"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Африка. </w:t>
      </w:r>
      <w:r w:rsidRPr="00FF01A7">
        <w:rPr>
          <w:rFonts w:eastAsia="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73DF3FBE"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569D40E0"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69CEBE18"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3B5F8E10"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5BD9D28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Австралия и Океания. </w:t>
      </w:r>
      <w:r w:rsidRPr="00FF01A7">
        <w:rPr>
          <w:rFonts w:eastAsia="Times New Roman"/>
        </w:rPr>
        <w:t xml:space="preserve">Географическое положение, история исследования, особенности природы материка. </w:t>
      </w:r>
      <w:r w:rsidRPr="00FF01A7">
        <w:rPr>
          <w:rFonts w:eastAsia="Times New Roman"/>
        </w:rPr>
        <w:lastRenderedPageBreak/>
        <w:t>Эндемики.</w:t>
      </w:r>
    </w:p>
    <w:p w14:paraId="4E6D7EC5"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59A53896"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3278B759"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Южная Америка. </w:t>
      </w:r>
      <w:r w:rsidRPr="00FF01A7">
        <w:rPr>
          <w:rFonts w:eastAsia="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5C1E978A"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Антарктида. </w:t>
      </w:r>
      <w:r w:rsidRPr="00FF01A7">
        <w:rPr>
          <w:rFonts w:eastAsia="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1CA86A8B"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Северные материки. </w:t>
      </w:r>
      <w:r w:rsidRPr="00FF01A7">
        <w:rPr>
          <w:rFonts w:eastAsia="Times New Roman"/>
        </w:rPr>
        <w:t>Особенности северных материков Земли.</w:t>
      </w:r>
    </w:p>
    <w:p w14:paraId="040C0F12"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Северная Америка. </w:t>
      </w:r>
      <w:r w:rsidRPr="00FF01A7">
        <w:rPr>
          <w:rFonts w:eastAsia="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5DAADE55"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Характеристика двух стран материка: Канады и Мексики. Описание США – как одной из ведущих стран современного мира.</w:t>
      </w:r>
    </w:p>
    <w:p w14:paraId="7F2056F0"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Евразия. </w:t>
      </w:r>
      <w:r w:rsidRPr="00FF01A7">
        <w:rPr>
          <w:rFonts w:eastAsia="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16B4434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1C84D714"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2F3BD22A"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24FA5C1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33AAC49B"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39452C46"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2DC05B96"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47866162"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0952C8EB"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47F28A74"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b/>
          <w:bCs/>
        </w:rPr>
        <w:t xml:space="preserve">Взаимодействие природы и общества. </w:t>
      </w:r>
    </w:p>
    <w:p w14:paraId="3EB66EFD"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w:t>
      </w:r>
      <w:r w:rsidRPr="00FF01A7">
        <w:rPr>
          <w:rFonts w:eastAsia="Times New Roman"/>
        </w:rPr>
        <w:lastRenderedPageBreak/>
        <w:t xml:space="preserve">природы, Международная Гидрографическая Организация, ЮНЕСКО и </w:t>
      </w:r>
      <w:r w:rsidRPr="00FF01A7">
        <w:rPr>
          <w:rFonts w:eastAsia="Times New Roman"/>
          <w:position w:val="-1"/>
        </w:rPr>
        <w:t>др.).</w:t>
      </w:r>
    </w:p>
    <w:p w14:paraId="77CCBA7F"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b/>
          <w:bCs/>
        </w:rPr>
        <w:t xml:space="preserve">Территория России на карте мира. </w:t>
      </w:r>
    </w:p>
    <w:p w14:paraId="041B8B22" w14:textId="77777777" w:rsidR="00782572" w:rsidRPr="00FF01A7" w:rsidRDefault="00782572" w:rsidP="00B5363F">
      <w:pPr>
        <w:tabs>
          <w:tab w:val="left" w:pos="142"/>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FF01A7">
        <w:rPr>
          <w:rFonts w:eastAsia="Times New Roman"/>
          <w:lang w:val="en-US"/>
        </w:rPr>
        <w:t>I</w:t>
      </w:r>
      <w:r w:rsidRPr="00FF01A7">
        <w:rPr>
          <w:rFonts w:eastAsia="Times New Roman"/>
        </w:rPr>
        <w:t xml:space="preserve"> вв. </w:t>
      </w:r>
    </w:p>
    <w:p w14:paraId="2FB54788"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Общая характеристика природы России.</w:t>
      </w:r>
    </w:p>
    <w:p w14:paraId="5885FE60"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Рельеф и полезные ископаемые России. </w:t>
      </w:r>
      <w:r w:rsidRPr="00FF01A7">
        <w:rPr>
          <w:rFonts w:eastAsia="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277C9E24"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Климат России. </w:t>
      </w:r>
      <w:r w:rsidRPr="00FF01A7">
        <w:rPr>
          <w:rFonts w:eastAsia="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72CB88D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Внутренние воды России. </w:t>
      </w:r>
      <w:r w:rsidRPr="00FF01A7">
        <w:rPr>
          <w:rFonts w:eastAsia="Times New Roman"/>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14:paraId="054CAD8B"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Почвы России. </w:t>
      </w:r>
      <w:r w:rsidRPr="00FF01A7">
        <w:rPr>
          <w:rFonts w:eastAsia="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69AA6B76"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Растительный и животный мир России. </w:t>
      </w:r>
      <w:r w:rsidRPr="00FF01A7">
        <w:rPr>
          <w:rFonts w:eastAsia="Times New Roman"/>
        </w:rPr>
        <w:t>Разнообразие растительного и животного мира России. Охрана растительного и животного мира. Биологические ресурсы России.</w:t>
      </w:r>
    </w:p>
    <w:p w14:paraId="49E97006"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Природно-территориальные комплексы России.</w:t>
      </w:r>
    </w:p>
    <w:p w14:paraId="1B7B6E13"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Природное районирование. </w:t>
      </w:r>
      <w:r w:rsidRPr="00FF01A7">
        <w:rPr>
          <w:rFonts w:eastAsia="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693A84D9"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Крупные природные комплексы России. </w:t>
      </w:r>
      <w:r w:rsidRPr="00FF01A7">
        <w:rPr>
          <w:rFonts w:eastAsia="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050770A5"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09792E6E"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08F6E63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02E98A12"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Южные моря России: история освоения, особенности природы морей, ресурсы, значение. </w:t>
      </w:r>
    </w:p>
    <w:p w14:paraId="546284B8"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628A58D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707E2FD3"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33FDB30E"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Урал (изменение природных особенностей с запада на восток, с севера на юг).</w:t>
      </w:r>
    </w:p>
    <w:p w14:paraId="26CAEE3D"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Обобщение знаний по особенностям природы европейской части России.</w:t>
      </w:r>
    </w:p>
    <w:p w14:paraId="52225EF2"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Моря Северного Ледовитого океана: история освоения, особенности природы морей, ресурсы, значение. Северный морской путь. </w:t>
      </w:r>
    </w:p>
    <w:p w14:paraId="0BA13A04"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433B6599" w14:textId="77777777" w:rsidR="00782572" w:rsidRPr="00FF01A7" w:rsidRDefault="00782572" w:rsidP="00B5363F">
      <w:pPr>
        <w:tabs>
          <w:tab w:val="left" w:pos="426"/>
          <w:tab w:val="left" w:pos="2180"/>
          <w:tab w:val="left" w:pos="3460"/>
          <w:tab w:val="left" w:pos="5080"/>
          <w:tab w:val="left" w:pos="6440"/>
          <w:tab w:val="left" w:pos="7940"/>
        </w:tabs>
        <w:suppressAutoHyphens/>
        <w:autoSpaceDE w:val="0"/>
        <w:autoSpaceDN w:val="0"/>
        <w:adjustRightInd w:val="0"/>
        <w:ind w:firstLine="709"/>
        <w:rPr>
          <w:rFonts w:eastAsia="Times New Roman"/>
        </w:rPr>
      </w:pPr>
      <w:r w:rsidRPr="00FF01A7">
        <w:rPr>
          <w:rFonts w:eastAsia="Times New Roman"/>
        </w:rPr>
        <w:t>Западная Сибирь: природные ресурсы, проблемы рационального использования и экологические проблемы.</w:t>
      </w:r>
    </w:p>
    <w:p w14:paraId="58B5769F" w14:textId="77777777" w:rsidR="00782572" w:rsidRPr="00FF01A7" w:rsidRDefault="00782572" w:rsidP="00B5363F">
      <w:pPr>
        <w:tabs>
          <w:tab w:val="left" w:pos="426"/>
          <w:tab w:val="left" w:pos="2180"/>
          <w:tab w:val="left" w:pos="3460"/>
          <w:tab w:val="left" w:pos="5080"/>
          <w:tab w:val="left" w:pos="6440"/>
          <w:tab w:val="left" w:pos="7940"/>
        </w:tabs>
        <w:suppressAutoHyphens/>
        <w:autoSpaceDE w:val="0"/>
        <w:autoSpaceDN w:val="0"/>
        <w:adjustRightInd w:val="0"/>
        <w:ind w:firstLine="709"/>
        <w:rPr>
          <w:rFonts w:eastAsia="Times New Roman"/>
        </w:rPr>
      </w:pPr>
      <w:r w:rsidRPr="00FF01A7">
        <w:rPr>
          <w:rFonts w:eastAsia="Times New Roman"/>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44949C03"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1431E84C"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59A970D8"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545AE203"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3D9D7B3C"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5D8D8716"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Чукотка, Приамурье, Приморье (географическое положение, история исследования, особенности природы). </w:t>
      </w:r>
    </w:p>
    <w:p w14:paraId="19842C1D"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Камчатка, Сахалин, Курильские острова (географическое положение, история исследования, особенности природы).</w:t>
      </w:r>
    </w:p>
    <w:p w14:paraId="7E9D1532"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b/>
          <w:bCs/>
        </w:rPr>
        <w:t xml:space="preserve">Население России. </w:t>
      </w:r>
    </w:p>
    <w:p w14:paraId="6B4315FF" w14:textId="77777777" w:rsidR="00782572" w:rsidRPr="00FF01A7" w:rsidRDefault="00782572" w:rsidP="00B5363F">
      <w:pPr>
        <w:tabs>
          <w:tab w:val="left" w:pos="-142"/>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07AFDB24"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b/>
          <w:bCs/>
        </w:rPr>
      </w:pPr>
      <w:r w:rsidRPr="00FF01A7">
        <w:rPr>
          <w:rFonts w:eastAsia="Times New Roman"/>
          <w:b/>
          <w:bCs/>
        </w:rPr>
        <w:t>География своей местности.</w:t>
      </w:r>
    </w:p>
    <w:p w14:paraId="00769F2B" w14:textId="77777777" w:rsidR="00782572" w:rsidRPr="00FF01A7" w:rsidRDefault="00782572" w:rsidP="00B5363F">
      <w:pPr>
        <w:tabs>
          <w:tab w:val="left" w:pos="426"/>
        </w:tabs>
        <w:suppressAutoHyphens/>
        <w:autoSpaceDE w:val="0"/>
        <w:autoSpaceDN w:val="0"/>
        <w:adjustRightInd w:val="0"/>
        <w:ind w:firstLine="709"/>
        <w:rPr>
          <w:rFonts w:eastAsia="Times New Roman"/>
          <w:b/>
          <w:bCs/>
        </w:rPr>
      </w:pPr>
      <w:r w:rsidRPr="00FF01A7">
        <w:rPr>
          <w:rFonts w:eastAsia="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61C4D2BE"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Хозяйство России.</w:t>
      </w:r>
    </w:p>
    <w:p w14:paraId="56D59D9D"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Общая характеристика хозяйства. Географическое районирование. </w:t>
      </w:r>
      <w:r w:rsidRPr="00FF01A7">
        <w:rPr>
          <w:rFonts w:eastAsia="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5C0C6620"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Главные отрасли и межотраслевые комплексы. </w:t>
      </w:r>
      <w:r w:rsidRPr="00FF01A7">
        <w:rPr>
          <w:rFonts w:eastAsia="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62B6CE83" w14:textId="77777777" w:rsidR="00782572" w:rsidRPr="00FF01A7" w:rsidRDefault="00782572" w:rsidP="00B5363F">
      <w:pPr>
        <w:tabs>
          <w:tab w:val="left" w:pos="426"/>
        </w:tabs>
        <w:suppressAutoHyphens/>
        <w:autoSpaceDE w:val="0"/>
        <w:autoSpaceDN w:val="0"/>
        <w:adjustRightInd w:val="0"/>
        <w:ind w:firstLine="709"/>
        <w:rPr>
          <w:rFonts w:eastAsia="Times New Roman"/>
          <w:b/>
          <w:bCs/>
          <w:i/>
          <w:iCs/>
        </w:rPr>
      </w:pPr>
      <w:r w:rsidRPr="00FF01A7">
        <w:rPr>
          <w:rFonts w:eastAsia="Times New Roman"/>
          <w:b/>
          <w:bCs/>
          <w:i/>
          <w:iCs/>
        </w:rPr>
        <w:t xml:space="preserve">Хозяйство своей местности. </w:t>
      </w:r>
    </w:p>
    <w:p w14:paraId="1A1D5F38" w14:textId="77777777" w:rsidR="00782572" w:rsidRPr="00FF01A7" w:rsidRDefault="00782572" w:rsidP="00B5363F">
      <w:pPr>
        <w:tabs>
          <w:tab w:val="left" w:pos="426"/>
        </w:tabs>
        <w:suppressAutoHyphens/>
        <w:autoSpaceDE w:val="0"/>
        <w:autoSpaceDN w:val="0"/>
        <w:adjustRightInd w:val="0"/>
        <w:ind w:firstLine="709"/>
        <w:rPr>
          <w:rFonts w:eastAsia="Times New Roman"/>
          <w:i/>
          <w:iCs/>
        </w:rPr>
      </w:pPr>
      <w:r w:rsidRPr="00FF01A7">
        <w:rPr>
          <w:rFonts w:eastAsia="Times New Roman"/>
          <w:i/>
          <w:iCs/>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73DAA2D5"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Районы России.</w:t>
      </w:r>
    </w:p>
    <w:p w14:paraId="25A5CE20"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Европейская часть России. </w:t>
      </w:r>
      <w:r w:rsidRPr="00FF01A7">
        <w:rPr>
          <w:rFonts w:eastAsia="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64E16821"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i/>
          <w:iCs/>
        </w:rPr>
        <w:t>Города Центрального района. Древние города, промышленные и научные центры.</w:t>
      </w:r>
      <w:r w:rsidRPr="00FF01A7">
        <w:rPr>
          <w:rFonts w:eastAsia="Times New Roman"/>
        </w:rPr>
        <w:t xml:space="preserve"> Функциональное значение городов. Москва – столица Российской Федерации. </w:t>
      </w:r>
    </w:p>
    <w:p w14:paraId="3664B745"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50D7A084"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Волго-Вятский район: особенности ЭГП, природно-ресурсный потенциал, население и характеристика </w:t>
      </w:r>
      <w:r w:rsidRPr="00FF01A7">
        <w:rPr>
          <w:rFonts w:eastAsia="Times New Roman"/>
        </w:rPr>
        <w:lastRenderedPageBreak/>
        <w:t>хозяйства. Особенности территориальной структуры хозяйства, специализация района. География важнейших отраслей хозяйства.</w:t>
      </w:r>
    </w:p>
    <w:p w14:paraId="7B35C89B"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595DEEA6"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03993864" w14:textId="77777777" w:rsidR="00782572" w:rsidRPr="00FF01A7" w:rsidRDefault="00782572" w:rsidP="00B5363F">
      <w:pPr>
        <w:tabs>
          <w:tab w:val="left" w:pos="426"/>
        </w:tabs>
        <w:suppressAutoHyphens/>
        <w:autoSpaceDE w:val="0"/>
        <w:autoSpaceDN w:val="0"/>
        <w:adjustRightInd w:val="0"/>
        <w:ind w:firstLine="709"/>
        <w:rPr>
          <w:rFonts w:eastAsia="Times New Roman"/>
          <w:i/>
          <w:iCs/>
        </w:rPr>
      </w:pPr>
      <w:r w:rsidRPr="00FF01A7">
        <w:rPr>
          <w:rFonts w:eastAsia="Times New Roman"/>
          <w:i/>
          <w:iCs/>
        </w:rPr>
        <w:t>Моря Атлантического океана, омывающие Россию: транспортное значение, ресурсы.</w:t>
      </w:r>
    </w:p>
    <w:p w14:paraId="2814FEE4"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8832AE6"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B118AA0"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1B000A7F"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B9F730A" w14:textId="77777777" w:rsidR="00782572" w:rsidRPr="00FF01A7" w:rsidRDefault="00782572" w:rsidP="00B5363F">
      <w:pPr>
        <w:tabs>
          <w:tab w:val="left" w:pos="426"/>
        </w:tabs>
        <w:suppressAutoHyphens/>
        <w:autoSpaceDE w:val="0"/>
        <w:autoSpaceDN w:val="0"/>
        <w:adjustRightInd w:val="0"/>
        <w:ind w:firstLine="709"/>
        <w:rPr>
          <w:rFonts w:eastAsia="Times New Roman"/>
          <w:i/>
          <w:iCs/>
        </w:rPr>
      </w:pPr>
      <w:r w:rsidRPr="00FF01A7">
        <w:rPr>
          <w:rFonts w:eastAsia="Times New Roman"/>
          <w:i/>
          <w:iCs/>
        </w:rPr>
        <w:t>Южные моря России: транспортное значение, ресурсы.</w:t>
      </w:r>
    </w:p>
    <w:p w14:paraId="5F0D3CB8"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9DF42E0"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b/>
          <w:bCs/>
        </w:rPr>
        <w:t xml:space="preserve">Азиатская часть России. </w:t>
      </w:r>
    </w:p>
    <w:p w14:paraId="251551A9"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DEA8268" w14:textId="77777777" w:rsidR="00782572" w:rsidRPr="00FF01A7" w:rsidRDefault="00782572" w:rsidP="00B5363F">
      <w:pPr>
        <w:tabs>
          <w:tab w:val="left" w:pos="426"/>
        </w:tabs>
        <w:suppressAutoHyphens/>
        <w:autoSpaceDE w:val="0"/>
        <w:autoSpaceDN w:val="0"/>
        <w:adjustRightInd w:val="0"/>
        <w:ind w:firstLine="709"/>
        <w:rPr>
          <w:rFonts w:eastAsia="Times New Roman"/>
          <w:i/>
          <w:iCs/>
        </w:rPr>
      </w:pPr>
      <w:r w:rsidRPr="00FF01A7">
        <w:rPr>
          <w:rFonts w:eastAsia="Times New Roman"/>
          <w:i/>
          <w:iCs/>
        </w:rPr>
        <w:t>Моря Северного Ледовитого океана: транспортное значение, ресурсы.</w:t>
      </w:r>
    </w:p>
    <w:p w14:paraId="6899AA98"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A3268C0" w14:textId="77777777" w:rsidR="00782572" w:rsidRPr="00FF01A7" w:rsidRDefault="00782572" w:rsidP="00B5363F">
      <w:pPr>
        <w:tabs>
          <w:tab w:val="left" w:pos="426"/>
        </w:tabs>
        <w:suppressAutoHyphens/>
        <w:autoSpaceDE w:val="0"/>
        <w:autoSpaceDN w:val="0"/>
        <w:adjustRightInd w:val="0"/>
        <w:ind w:firstLine="709"/>
        <w:rPr>
          <w:rFonts w:eastAsia="Times New Roman"/>
          <w:i/>
          <w:iCs/>
        </w:rPr>
      </w:pPr>
      <w:r w:rsidRPr="00FF01A7">
        <w:rPr>
          <w:rFonts w:eastAsia="Times New Roman"/>
          <w:i/>
          <w:iCs/>
        </w:rPr>
        <w:t>Моря Тихого океана: транспортное значение, ресурсы.</w:t>
      </w:r>
    </w:p>
    <w:p w14:paraId="2AE97E4B" w14:textId="77777777" w:rsidR="00782572" w:rsidRPr="00FF01A7" w:rsidRDefault="00782572" w:rsidP="00B5363F">
      <w:pPr>
        <w:tabs>
          <w:tab w:val="left" w:pos="426"/>
        </w:tabs>
        <w:suppressAutoHyphens/>
        <w:autoSpaceDE w:val="0"/>
        <w:autoSpaceDN w:val="0"/>
        <w:adjustRightInd w:val="0"/>
        <w:ind w:firstLine="709"/>
        <w:rPr>
          <w:rFonts w:eastAsia="Times New Roman"/>
        </w:rPr>
      </w:pPr>
      <w:r w:rsidRPr="00FF01A7">
        <w:rPr>
          <w:rFonts w:eastAsia="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5A9ED657" w14:textId="77777777" w:rsidR="00782572" w:rsidRPr="00FF01A7" w:rsidRDefault="00782572" w:rsidP="00B5363F">
      <w:pPr>
        <w:tabs>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b/>
          <w:bCs/>
        </w:rPr>
        <w:t xml:space="preserve">Россия в мире. </w:t>
      </w:r>
    </w:p>
    <w:p w14:paraId="1A91B24E" w14:textId="77777777" w:rsidR="00782572" w:rsidRPr="00FF01A7" w:rsidRDefault="00782572" w:rsidP="00B5363F">
      <w:pPr>
        <w:tabs>
          <w:tab w:val="left" w:pos="284"/>
          <w:tab w:val="left" w:pos="426"/>
          <w:tab w:val="left" w:pos="4280"/>
          <w:tab w:val="left" w:pos="6180"/>
          <w:tab w:val="left" w:pos="7100"/>
          <w:tab w:val="left" w:pos="8880"/>
        </w:tabs>
        <w:suppressAutoHyphens/>
        <w:autoSpaceDE w:val="0"/>
        <w:autoSpaceDN w:val="0"/>
        <w:adjustRightInd w:val="0"/>
        <w:ind w:firstLine="709"/>
        <w:rPr>
          <w:rFonts w:eastAsia="Times New Roman"/>
        </w:rPr>
      </w:pPr>
      <w:r w:rsidRPr="00FF01A7">
        <w:rPr>
          <w:rFonts w:eastAsia="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627226FC" w14:textId="77777777" w:rsidR="00782572" w:rsidRPr="00FF01A7" w:rsidRDefault="00782572" w:rsidP="00B5363F">
      <w:pPr>
        <w:tabs>
          <w:tab w:val="left" w:pos="5428"/>
        </w:tabs>
        <w:suppressAutoHyphens/>
        <w:autoSpaceDE w:val="0"/>
        <w:autoSpaceDN w:val="0"/>
        <w:adjustRightInd w:val="0"/>
        <w:ind w:firstLine="709"/>
        <w:rPr>
          <w:rFonts w:eastAsia="Times New Roman"/>
        </w:rPr>
      </w:pPr>
      <w:r w:rsidRPr="00FF01A7">
        <w:rPr>
          <w:rFonts w:eastAsia="Times New Roman"/>
          <w:b/>
          <w:bCs/>
        </w:rPr>
        <w:t>Примерные темы практических работ</w:t>
      </w:r>
    </w:p>
    <w:p w14:paraId="504E8AC8"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картой «Имена на карте».</w:t>
      </w:r>
    </w:p>
    <w:p w14:paraId="702EF072"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и нанесение на контурную карту географических объектов изученных маршрутов путешественников.</w:t>
      </w:r>
    </w:p>
    <w:p w14:paraId="53CB44CB"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зенитального положения Солнца в разные периоды года.</w:t>
      </w:r>
    </w:p>
    <w:p w14:paraId="381AF17E"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координат географических объектов по карте.</w:t>
      </w:r>
    </w:p>
    <w:p w14:paraId="7CAF4F2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положения объектов относительно друг друга:</w:t>
      </w:r>
    </w:p>
    <w:p w14:paraId="6C7B9574"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направлений и расстояний по глобусу и карте.</w:t>
      </w:r>
    </w:p>
    <w:p w14:paraId="5C2175B4"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высот и глубин географических объектов с использованием шкалы высот и глубин.</w:t>
      </w:r>
    </w:p>
    <w:p w14:paraId="0AAD7042"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азимута.</w:t>
      </w:r>
    </w:p>
    <w:p w14:paraId="3AB83CBD"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Ориентирование на местности.</w:t>
      </w:r>
    </w:p>
    <w:p w14:paraId="48FEF14E"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Составление плана местности.</w:t>
      </w:r>
    </w:p>
    <w:p w14:paraId="777C2496"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коллекциями минералов, горных пород, полезных ископаемых.</w:t>
      </w:r>
    </w:p>
    <w:p w14:paraId="709473DE"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картографическими источниками: нанесение элементов рельефа.</w:t>
      </w:r>
    </w:p>
    <w:p w14:paraId="0A2E02B7"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222ACBB9"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картографическими источниками: нанесение объектов гидрографии.</w:t>
      </w:r>
    </w:p>
    <w:p w14:paraId="5ED6363F"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объектов гидрографии.</w:t>
      </w:r>
    </w:p>
    <w:p w14:paraId="5AEBF803"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Ведение дневника погоды.</w:t>
      </w:r>
    </w:p>
    <w:p w14:paraId="29965EDD"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lastRenderedPageBreak/>
        <w:t>Работа с метеоприборами (проведение наблюдений и измерений, фиксация результатов, обработка результатов наблюдений).</w:t>
      </w:r>
    </w:p>
    <w:p w14:paraId="08C1FA9D"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средних температур, амплитуды и построение графиков.</w:t>
      </w:r>
    </w:p>
    <w:p w14:paraId="14B8009A"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71FBC3D2"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6294521D"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Изучение природных комплексов своей местности.</w:t>
      </w:r>
    </w:p>
    <w:p w14:paraId="6F1F021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основных компонентов природы океанов Земли.</w:t>
      </w:r>
    </w:p>
    <w:p w14:paraId="139F36B9"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Создание презентационных материалов об океанах на основе различных источников информации.</w:t>
      </w:r>
    </w:p>
    <w:p w14:paraId="5E030416"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основных компонентов природы материков Земли.</w:t>
      </w:r>
    </w:p>
    <w:p w14:paraId="34C0B8A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природных зон Земли.</w:t>
      </w:r>
    </w:p>
    <w:p w14:paraId="6077BCE5"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Создание презентационных материалов о материке на основе различных источников информации.</w:t>
      </w:r>
    </w:p>
    <w:p w14:paraId="6C96972C"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Прогнозирование перспективных путей рационального природопользования.</w:t>
      </w:r>
    </w:p>
    <w:p w14:paraId="68326818"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ГП и оценка его влияния на природу и жизнь людей в России.</w:t>
      </w:r>
    </w:p>
    <w:p w14:paraId="70D05D52"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картографическими источниками: нанесение особенностей географического положения России.</w:t>
      </w:r>
    </w:p>
    <w:p w14:paraId="0499159E"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Оценивание динамики изменения границ России и их значения.</w:t>
      </w:r>
    </w:p>
    <w:p w14:paraId="7FDF079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Написание эссе о роли русских землепроходцев и исследователей в освоении и изучении территории России.</w:t>
      </w:r>
    </w:p>
    <w:p w14:paraId="2A323638"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Решение задач на определение разницы во времени различных территорий России.</w:t>
      </w:r>
    </w:p>
    <w:p w14:paraId="6356D596"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Выявление взаимозависимостей тектонической структуры, формы рельефа, полезных ископаемых на территории России.</w:t>
      </w:r>
    </w:p>
    <w:p w14:paraId="154CD42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картографическими источниками: нанесение элементов рельефа России.</w:t>
      </w:r>
    </w:p>
    <w:p w14:paraId="3F72BA66"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элементов рельефа России.</w:t>
      </w:r>
    </w:p>
    <w:p w14:paraId="2F65AEAD"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Построение профиля своей местности.</w:t>
      </w:r>
    </w:p>
    <w:p w14:paraId="6AEAF198"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картографическими источниками: нанесение объектов гидрографии России.</w:t>
      </w:r>
    </w:p>
    <w:p w14:paraId="524350C0"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объектов гидрографии России.</w:t>
      </w:r>
    </w:p>
    <w:p w14:paraId="7B7DAB64"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1F250CC6"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Распределение количества осадков на территории России, работа с климатограммами.</w:t>
      </w:r>
    </w:p>
    <w:p w14:paraId="6B67BBB4"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характеристики климата своего региона.</w:t>
      </w:r>
    </w:p>
    <w:p w14:paraId="0598D5F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Составление прогноза погоды на основе различных</w:t>
      </w:r>
      <w:r w:rsidRPr="00FF01A7">
        <w:rPr>
          <w:rFonts w:eastAsia="Times New Roman"/>
        </w:rPr>
        <w:tab/>
        <w:t>источников информации.</w:t>
      </w:r>
    </w:p>
    <w:p w14:paraId="5354213E"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основных компонентов природы России.</w:t>
      </w:r>
    </w:p>
    <w:p w14:paraId="5D8C252F"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Создание презентационных материалов о природе России на основе различных источников информации.</w:t>
      </w:r>
    </w:p>
    <w:p w14:paraId="647B57DC"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Сравнение особенностей природы отдельных регионов страны.</w:t>
      </w:r>
    </w:p>
    <w:p w14:paraId="6AE6805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видов особо охраняемых природных территорий России и их особенностей.</w:t>
      </w:r>
    </w:p>
    <w:p w14:paraId="27D584C2"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4552DE84"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особенностей размещения крупных народов России.</w:t>
      </w:r>
    </w:p>
    <w:p w14:paraId="172F5834"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вычисление и сравнение показателей естественного прироста населения в разных частях России.</w:t>
      </w:r>
    </w:p>
    <w:p w14:paraId="0E578C19"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Чтение и анализ половозрастных пирамид.</w:t>
      </w:r>
    </w:p>
    <w:p w14:paraId="4FA6605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Оценивание демографической ситуации России и отдельных ее территорий.</w:t>
      </w:r>
    </w:p>
    <w:p w14:paraId="3CC9D6F9"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величины миграционного прироста населения в разных частях России.</w:t>
      </w:r>
    </w:p>
    <w:p w14:paraId="2648D63D"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Определение видов и направлений внутренних и внешних миграций, объяснение причин, составление схемы.</w:t>
      </w:r>
    </w:p>
    <w:p w14:paraId="534FBC73"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Объяснение различий в обеспеченности трудовыми ресурсами отдельных регионов России.</w:t>
      </w:r>
    </w:p>
    <w:p w14:paraId="34FD5CE6"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Оценивание уровня урбанизации отдельных регионов России.</w:t>
      </w:r>
    </w:p>
    <w:p w14:paraId="76E1A437"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Описание основных компонентов природы своей местности.</w:t>
      </w:r>
    </w:p>
    <w:p w14:paraId="4965C8D1"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60D5D70F"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картографическими источниками: нанесение субъектов, экономических районов и федеральных округов РФ.</w:t>
      </w:r>
    </w:p>
    <w:p w14:paraId="06A85230"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0265B8F5"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Сравнение двух и более экономических районов России по заданным характеристикам.</w:t>
      </w:r>
    </w:p>
    <w:p w14:paraId="1375475A"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Создание презентационных материалов об экономических районах России на основе различных источников информации.</w:t>
      </w:r>
    </w:p>
    <w:p w14:paraId="153F11F4" w14:textId="77777777" w:rsidR="00782572" w:rsidRPr="00FF01A7" w:rsidRDefault="00782572" w:rsidP="002E27FB">
      <w:pPr>
        <w:widowControl/>
        <w:numPr>
          <w:ilvl w:val="0"/>
          <w:numId w:val="220"/>
        </w:numPr>
        <w:tabs>
          <w:tab w:val="left" w:pos="1260"/>
        </w:tabs>
        <w:suppressAutoHyphens/>
        <w:ind w:left="0" w:firstLine="709"/>
        <w:rPr>
          <w:rFonts w:eastAsia="Times New Roman"/>
        </w:rPr>
      </w:pPr>
      <w:r w:rsidRPr="00FF01A7">
        <w:rPr>
          <w:rFonts w:eastAsia="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2FA08858"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134" w:name="_Toc414553232"/>
      <w:bookmarkStart w:id="135" w:name="_Toc409691708"/>
      <w:r w:rsidRPr="00FF01A7">
        <w:rPr>
          <w:rFonts w:ascii="Times New Roman" w:hAnsi="Times New Roman" w:cs="Times New Roman"/>
          <w:sz w:val="20"/>
          <w:szCs w:val="20"/>
        </w:rPr>
        <w:lastRenderedPageBreak/>
        <w:t>2.2.2.8. Математика</w:t>
      </w:r>
      <w:bookmarkEnd w:id="134"/>
    </w:p>
    <w:p w14:paraId="3C9B757B" w14:textId="77777777" w:rsidR="00782572" w:rsidRPr="00FF01A7" w:rsidRDefault="00782572" w:rsidP="00B5363F">
      <w:pPr>
        <w:tabs>
          <w:tab w:val="left" w:pos="1134"/>
        </w:tabs>
        <w:suppressAutoHyphens/>
        <w:ind w:firstLine="709"/>
        <w:rPr>
          <w:rFonts w:eastAsia="Times New Roman"/>
        </w:rPr>
      </w:pPr>
      <w:r w:rsidRPr="00FF01A7">
        <w:rPr>
          <w:rFonts w:eastAsia="Times New Roman"/>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32F6BD89" w14:textId="77777777" w:rsidR="00782572" w:rsidRPr="00FF01A7" w:rsidRDefault="00782572" w:rsidP="00B5363F">
      <w:pPr>
        <w:pStyle w:val="2"/>
        <w:suppressAutoHyphens/>
        <w:spacing w:before="0" w:after="0"/>
        <w:ind w:firstLine="709"/>
        <w:jc w:val="both"/>
        <w:rPr>
          <w:rFonts w:ascii="Times New Roman" w:hAnsi="Times New Roman" w:cs="Times New Roman"/>
          <w:i w:val="0"/>
          <w:iCs w:val="0"/>
          <w:sz w:val="20"/>
          <w:szCs w:val="20"/>
        </w:rPr>
      </w:pPr>
      <w:bookmarkStart w:id="136" w:name="_Toc405513918"/>
      <w:bookmarkStart w:id="137" w:name="_Toc284662796"/>
      <w:bookmarkStart w:id="138" w:name="_Toc284663423"/>
      <w:r w:rsidRPr="00FF01A7">
        <w:rPr>
          <w:rFonts w:ascii="Times New Roman" w:hAnsi="Times New Roman" w:cs="Times New Roman"/>
          <w:i w:val="0"/>
          <w:iCs w:val="0"/>
          <w:sz w:val="20"/>
          <w:szCs w:val="20"/>
        </w:rPr>
        <w:t>Элементы теории множеств и математической логики</w:t>
      </w:r>
      <w:bookmarkEnd w:id="136"/>
      <w:bookmarkEnd w:id="137"/>
      <w:bookmarkEnd w:id="138"/>
    </w:p>
    <w:p w14:paraId="3ED2000B" w14:textId="77777777" w:rsidR="00782572" w:rsidRPr="00FF01A7" w:rsidRDefault="00782572" w:rsidP="00B5363F">
      <w:pPr>
        <w:suppressAutoHyphens/>
        <w:ind w:firstLine="709"/>
        <w:rPr>
          <w:rFonts w:eastAsia="Times New Roman"/>
        </w:rPr>
      </w:pPr>
      <w:r w:rsidRPr="00FF01A7">
        <w:rPr>
          <w:rFonts w:eastAsia="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19588695" w14:textId="77777777" w:rsidR="00782572" w:rsidRPr="00FF01A7" w:rsidRDefault="00782572" w:rsidP="00B5363F">
      <w:pPr>
        <w:suppressAutoHyphens/>
        <w:ind w:firstLine="709"/>
        <w:rPr>
          <w:rFonts w:eastAsia="Times New Roman"/>
          <w:b/>
          <w:bCs/>
        </w:rPr>
      </w:pPr>
      <w:r w:rsidRPr="00FF01A7">
        <w:rPr>
          <w:rFonts w:eastAsia="Times New Roman"/>
          <w:b/>
          <w:bCs/>
        </w:rPr>
        <w:t>Множества и отношения между ними</w:t>
      </w:r>
    </w:p>
    <w:p w14:paraId="742FBAC6" w14:textId="77777777" w:rsidR="00782572" w:rsidRPr="00FF01A7" w:rsidRDefault="00782572" w:rsidP="00B5363F">
      <w:pPr>
        <w:suppressAutoHyphens/>
        <w:ind w:firstLine="709"/>
        <w:rPr>
          <w:rFonts w:eastAsia="Times New Roman"/>
        </w:rPr>
      </w:pPr>
      <w:r w:rsidRPr="00FF01A7">
        <w:rPr>
          <w:rFonts w:eastAsia="Times New Roman"/>
        </w:rPr>
        <w:t xml:space="preserve">Множество, </w:t>
      </w:r>
      <w:r w:rsidRPr="00FF01A7">
        <w:rPr>
          <w:rFonts w:eastAsia="Times New Roman"/>
          <w:i/>
          <w:iCs/>
        </w:rPr>
        <w:t>характеристическое свойство множества</w:t>
      </w:r>
      <w:r w:rsidRPr="00FF01A7">
        <w:rPr>
          <w:rFonts w:eastAsia="Times New Roman"/>
        </w:rPr>
        <w:t xml:space="preserve">, элемент множества, </w:t>
      </w:r>
      <w:r w:rsidRPr="00FF01A7">
        <w:rPr>
          <w:rFonts w:eastAsia="Times New Roman"/>
          <w:i/>
          <w:iCs/>
        </w:rPr>
        <w:t>пустое, конечное, бесконечное множество</w:t>
      </w:r>
      <w:r w:rsidRPr="00FF01A7">
        <w:rPr>
          <w:rFonts w:eastAsia="Times New Roman"/>
        </w:rPr>
        <w:t xml:space="preserve">. Подмножество. Отношение принадлежности, включения, равенства. Элементы множества, способы задания множеств, </w:t>
      </w:r>
      <w:r w:rsidRPr="00FF01A7">
        <w:rPr>
          <w:rFonts w:eastAsia="Times New Roman"/>
          <w:i/>
          <w:iCs/>
        </w:rPr>
        <w:t>распознавание подмножеств и элементов подмножеств с использованием кругов Эйлера</w:t>
      </w:r>
      <w:r w:rsidRPr="00FF01A7">
        <w:rPr>
          <w:rFonts w:eastAsia="Times New Roman"/>
        </w:rPr>
        <w:t>.</w:t>
      </w:r>
    </w:p>
    <w:p w14:paraId="661D240E" w14:textId="77777777" w:rsidR="00782572" w:rsidRPr="00FF01A7" w:rsidRDefault="00782572" w:rsidP="00B5363F">
      <w:pPr>
        <w:suppressAutoHyphens/>
        <w:ind w:firstLine="709"/>
        <w:rPr>
          <w:rFonts w:eastAsia="Times New Roman"/>
        </w:rPr>
      </w:pPr>
      <w:r w:rsidRPr="00FF01A7">
        <w:rPr>
          <w:rFonts w:eastAsia="Times New Roman"/>
          <w:b/>
          <w:bCs/>
        </w:rPr>
        <w:t>Операции над множествами</w:t>
      </w:r>
    </w:p>
    <w:p w14:paraId="06FD1D1C" w14:textId="77777777" w:rsidR="00782572" w:rsidRPr="00FF01A7" w:rsidRDefault="00782572" w:rsidP="00B5363F">
      <w:pPr>
        <w:suppressAutoHyphens/>
        <w:ind w:firstLine="709"/>
        <w:rPr>
          <w:rFonts w:eastAsia="Times New Roman"/>
        </w:rPr>
      </w:pPr>
      <w:r w:rsidRPr="00FF01A7">
        <w:rPr>
          <w:rFonts w:eastAsia="Times New Roman"/>
        </w:rPr>
        <w:t xml:space="preserve">Пересечение и объединение множеств. </w:t>
      </w:r>
      <w:r w:rsidRPr="00FF01A7">
        <w:rPr>
          <w:rFonts w:eastAsia="Times New Roman"/>
          <w:i/>
          <w:iCs/>
        </w:rPr>
        <w:t>Разность множеств, дополнение множества</w:t>
      </w:r>
      <w:r w:rsidRPr="00FF01A7">
        <w:rPr>
          <w:rFonts w:eastAsia="Times New Roman"/>
        </w:rPr>
        <w:t xml:space="preserve">. </w:t>
      </w:r>
      <w:r w:rsidRPr="00FF01A7">
        <w:rPr>
          <w:rFonts w:eastAsia="Times New Roman"/>
          <w:i/>
          <w:iCs/>
        </w:rPr>
        <w:t>Интерпретация операций над множествами с помощью кругов Эйлера</w:t>
      </w:r>
      <w:r w:rsidRPr="00FF01A7">
        <w:rPr>
          <w:rFonts w:eastAsia="Times New Roman"/>
        </w:rPr>
        <w:t xml:space="preserve">. </w:t>
      </w:r>
    </w:p>
    <w:p w14:paraId="37525D7D" w14:textId="77777777" w:rsidR="00782572" w:rsidRPr="00FF01A7" w:rsidRDefault="00782572" w:rsidP="00B5363F">
      <w:pPr>
        <w:suppressAutoHyphens/>
        <w:ind w:firstLine="709"/>
        <w:rPr>
          <w:rFonts w:eastAsia="Times New Roman"/>
        </w:rPr>
      </w:pPr>
      <w:r w:rsidRPr="00FF01A7">
        <w:rPr>
          <w:rFonts w:eastAsia="Times New Roman"/>
          <w:b/>
          <w:bCs/>
        </w:rPr>
        <w:t>Элементы логики</w:t>
      </w:r>
    </w:p>
    <w:p w14:paraId="6DD96597" w14:textId="77777777" w:rsidR="00782572" w:rsidRPr="00FF01A7" w:rsidRDefault="00782572" w:rsidP="00B5363F">
      <w:pPr>
        <w:suppressAutoHyphens/>
        <w:ind w:firstLine="709"/>
        <w:rPr>
          <w:rFonts w:eastAsia="Times New Roman"/>
        </w:rPr>
      </w:pPr>
      <w:r w:rsidRPr="00FF01A7">
        <w:rPr>
          <w:rFonts w:eastAsia="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14:paraId="481B423F" w14:textId="77777777" w:rsidR="00782572" w:rsidRPr="00FF01A7" w:rsidRDefault="00782572" w:rsidP="00B5363F">
      <w:pPr>
        <w:suppressAutoHyphens/>
        <w:ind w:firstLine="709"/>
        <w:rPr>
          <w:rFonts w:eastAsia="Times New Roman"/>
          <w:b/>
          <w:bCs/>
        </w:rPr>
      </w:pPr>
      <w:r w:rsidRPr="00FF01A7">
        <w:rPr>
          <w:rFonts w:eastAsia="Times New Roman"/>
          <w:b/>
          <w:bCs/>
        </w:rPr>
        <w:t>Высказывания</w:t>
      </w:r>
    </w:p>
    <w:p w14:paraId="58C95668" w14:textId="77777777" w:rsidR="00782572" w:rsidRPr="00FF01A7" w:rsidRDefault="00782572" w:rsidP="00B5363F">
      <w:pPr>
        <w:suppressAutoHyphens/>
        <w:ind w:firstLine="709"/>
        <w:rPr>
          <w:rFonts w:eastAsia="Times New Roman"/>
          <w:i/>
          <w:iCs/>
        </w:rPr>
      </w:pPr>
      <w:r w:rsidRPr="00FF01A7">
        <w:rPr>
          <w:rFonts w:eastAsia="Times New Roman"/>
        </w:rPr>
        <w:t>Истинность и ложность высказывания</w:t>
      </w:r>
      <w:r w:rsidRPr="00FF01A7">
        <w:rPr>
          <w:rFonts w:eastAsia="Times New Roman"/>
          <w:i/>
          <w:iCs/>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3F04C6B9" w14:textId="77777777" w:rsidR="00782572" w:rsidRPr="00FF01A7" w:rsidRDefault="00782572" w:rsidP="00B5363F">
      <w:pPr>
        <w:pStyle w:val="2"/>
        <w:suppressAutoHyphens/>
        <w:spacing w:before="0" w:after="0"/>
        <w:ind w:firstLine="709"/>
        <w:jc w:val="both"/>
        <w:rPr>
          <w:rFonts w:ascii="Times New Roman" w:hAnsi="Times New Roman" w:cs="Times New Roman"/>
          <w:i w:val="0"/>
          <w:iCs w:val="0"/>
          <w:sz w:val="20"/>
          <w:szCs w:val="20"/>
        </w:rPr>
      </w:pPr>
      <w:bookmarkStart w:id="139" w:name="_Toc405513919"/>
      <w:bookmarkStart w:id="140" w:name="_Toc284662797"/>
      <w:bookmarkStart w:id="141" w:name="_Toc284663424"/>
      <w:r w:rsidRPr="00FF01A7">
        <w:rPr>
          <w:rFonts w:ascii="Times New Roman" w:hAnsi="Times New Roman" w:cs="Times New Roman"/>
          <w:i w:val="0"/>
          <w:iCs w:val="0"/>
          <w:sz w:val="20"/>
          <w:szCs w:val="20"/>
        </w:rPr>
        <w:t>Содержание курса математики в 5–6 классах</w:t>
      </w:r>
      <w:bookmarkEnd w:id="139"/>
      <w:bookmarkEnd w:id="140"/>
      <w:bookmarkEnd w:id="141"/>
    </w:p>
    <w:p w14:paraId="3548731C"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Натуральные числа и нуль</w:t>
      </w:r>
    </w:p>
    <w:p w14:paraId="3774D316" w14:textId="77777777" w:rsidR="00782572" w:rsidRPr="00FF01A7" w:rsidRDefault="00782572" w:rsidP="00B5363F">
      <w:pPr>
        <w:suppressAutoHyphens/>
        <w:ind w:firstLine="709"/>
        <w:rPr>
          <w:rFonts w:eastAsia="Times New Roman"/>
        </w:rPr>
      </w:pPr>
      <w:r w:rsidRPr="00FF01A7">
        <w:rPr>
          <w:rFonts w:eastAsia="Times New Roman"/>
          <w:b/>
          <w:bCs/>
        </w:rPr>
        <w:t>Натуральный ряд чисел и его свойства</w:t>
      </w:r>
    </w:p>
    <w:p w14:paraId="17D2CBA3" w14:textId="77777777" w:rsidR="00782572" w:rsidRPr="00FF01A7" w:rsidRDefault="00782572" w:rsidP="00B5363F">
      <w:pPr>
        <w:suppressAutoHyphens/>
        <w:ind w:firstLine="709"/>
        <w:rPr>
          <w:rFonts w:eastAsia="Times New Roman"/>
        </w:rPr>
      </w:pPr>
      <w:r w:rsidRPr="00FF01A7">
        <w:rPr>
          <w:rFonts w:eastAsia="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0CDADB20" w14:textId="77777777" w:rsidR="00782572" w:rsidRPr="00FF01A7" w:rsidRDefault="00782572" w:rsidP="00B5363F">
      <w:pPr>
        <w:suppressAutoHyphens/>
        <w:ind w:firstLine="709"/>
        <w:rPr>
          <w:rFonts w:eastAsia="Times New Roman"/>
          <w:b/>
          <w:bCs/>
        </w:rPr>
      </w:pPr>
      <w:r w:rsidRPr="00FF01A7">
        <w:rPr>
          <w:rFonts w:eastAsia="Times New Roman"/>
          <w:b/>
          <w:bCs/>
        </w:rPr>
        <w:t>Запись и чтение натуральных чисел</w:t>
      </w:r>
    </w:p>
    <w:p w14:paraId="431502DD" w14:textId="77777777" w:rsidR="00782572" w:rsidRPr="00FF01A7" w:rsidRDefault="00782572" w:rsidP="00B5363F">
      <w:pPr>
        <w:suppressAutoHyphens/>
        <w:ind w:firstLine="709"/>
        <w:rPr>
          <w:rFonts w:eastAsia="Times New Roman"/>
        </w:rPr>
      </w:pPr>
      <w:r w:rsidRPr="00FF01A7">
        <w:rPr>
          <w:rFonts w:eastAsia="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181BA085" w14:textId="77777777" w:rsidR="00782572" w:rsidRPr="00FF01A7" w:rsidRDefault="00782572" w:rsidP="00B5363F">
      <w:pPr>
        <w:suppressAutoHyphens/>
        <w:ind w:firstLine="709"/>
        <w:rPr>
          <w:rFonts w:eastAsia="Times New Roman"/>
          <w:b/>
          <w:bCs/>
        </w:rPr>
      </w:pPr>
      <w:r w:rsidRPr="00FF01A7">
        <w:rPr>
          <w:rFonts w:eastAsia="Times New Roman"/>
          <w:b/>
          <w:bCs/>
        </w:rPr>
        <w:t>Округление натуральных чисел</w:t>
      </w:r>
    </w:p>
    <w:p w14:paraId="76E9C5AF" w14:textId="77777777" w:rsidR="00782572" w:rsidRPr="00FF01A7" w:rsidRDefault="00782572" w:rsidP="00B5363F">
      <w:pPr>
        <w:suppressAutoHyphens/>
        <w:ind w:firstLine="709"/>
        <w:rPr>
          <w:rFonts w:eastAsia="Times New Roman"/>
        </w:rPr>
      </w:pPr>
      <w:r w:rsidRPr="00FF01A7">
        <w:rPr>
          <w:rFonts w:eastAsia="Times New Roman"/>
        </w:rPr>
        <w:t>Необходимость округления. Правило округления натуральных чисел.</w:t>
      </w:r>
    </w:p>
    <w:p w14:paraId="0151D3B2" w14:textId="77777777" w:rsidR="00782572" w:rsidRPr="00FF01A7" w:rsidRDefault="00782572" w:rsidP="00B5363F">
      <w:pPr>
        <w:suppressAutoHyphens/>
        <w:ind w:firstLine="709"/>
        <w:rPr>
          <w:rFonts w:eastAsia="Times New Roman"/>
        </w:rPr>
      </w:pPr>
      <w:r w:rsidRPr="00FF01A7">
        <w:rPr>
          <w:rFonts w:eastAsia="Times New Roman"/>
          <w:b/>
          <w:bCs/>
        </w:rPr>
        <w:t>Сравнение натуральных чисел, сравнение с числом 0</w:t>
      </w:r>
    </w:p>
    <w:p w14:paraId="3B3316BA" w14:textId="77777777" w:rsidR="00782572" w:rsidRPr="00FF01A7" w:rsidRDefault="00782572" w:rsidP="00B5363F">
      <w:pPr>
        <w:suppressAutoHyphens/>
        <w:ind w:firstLine="709"/>
        <w:rPr>
          <w:rFonts w:eastAsia="Times New Roman"/>
        </w:rPr>
      </w:pPr>
      <w:r w:rsidRPr="00FF01A7">
        <w:rPr>
          <w:rFonts w:eastAsia="Times New Roman"/>
        </w:rPr>
        <w:t>Понятие о сравнении чисел, сравнение натуральных чисел друг с другом и с нулем, математическая запись сравнений, способы сравнения чисел.</w:t>
      </w:r>
    </w:p>
    <w:p w14:paraId="31FBA6DA" w14:textId="77777777" w:rsidR="00782572" w:rsidRPr="00FF01A7" w:rsidRDefault="00782572" w:rsidP="00B5363F">
      <w:pPr>
        <w:suppressAutoHyphens/>
        <w:ind w:firstLine="709"/>
        <w:rPr>
          <w:rFonts w:eastAsia="Times New Roman"/>
          <w:b/>
          <w:bCs/>
        </w:rPr>
      </w:pPr>
      <w:r w:rsidRPr="00FF01A7">
        <w:rPr>
          <w:rFonts w:eastAsia="Times New Roman"/>
          <w:b/>
          <w:bCs/>
        </w:rPr>
        <w:t>Действия с натуральными числами</w:t>
      </w:r>
    </w:p>
    <w:p w14:paraId="1E3CD0DD" w14:textId="77777777" w:rsidR="00782572" w:rsidRPr="00FF01A7" w:rsidRDefault="00782572" w:rsidP="00B5363F">
      <w:pPr>
        <w:suppressAutoHyphens/>
        <w:ind w:firstLine="709"/>
        <w:rPr>
          <w:rFonts w:eastAsia="Times New Roman"/>
        </w:rPr>
      </w:pPr>
      <w:r w:rsidRPr="00FF01A7">
        <w:rPr>
          <w:rFonts w:eastAsia="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1E2575B2" w14:textId="77777777" w:rsidR="00782572" w:rsidRPr="00FF01A7" w:rsidRDefault="00782572" w:rsidP="00B5363F">
      <w:pPr>
        <w:suppressAutoHyphens/>
        <w:ind w:firstLine="709"/>
        <w:rPr>
          <w:rFonts w:eastAsia="Times New Roman"/>
        </w:rPr>
      </w:pPr>
      <w:r w:rsidRPr="00FF01A7">
        <w:rPr>
          <w:rFonts w:eastAsia="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1E20E51D" w14:textId="77777777" w:rsidR="00782572" w:rsidRPr="00FF01A7" w:rsidRDefault="00782572" w:rsidP="00B5363F">
      <w:pPr>
        <w:suppressAutoHyphens/>
        <w:ind w:firstLine="709"/>
        <w:rPr>
          <w:rFonts w:eastAsia="Times New Roman"/>
        </w:rPr>
      </w:pPr>
      <w:r w:rsidRPr="00FF01A7">
        <w:rPr>
          <w:rFonts w:eastAsia="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FF01A7">
        <w:rPr>
          <w:rFonts w:eastAsia="Times New Roman"/>
          <w:i/>
          <w:iCs/>
        </w:rPr>
        <w:t>обоснование алгоритмов выполнения арифметических  действий.</w:t>
      </w:r>
    </w:p>
    <w:p w14:paraId="6F024CE5" w14:textId="77777777" w:rsidR="00782572" w:rsidRPr="00FF01A7" w:rsidRDefault="00782572" w:rsidP="00B5363F">
      <w:pPr>
        <w:suppressAutoHyphens/>
        <w:ind w:firstLine="709"/>
        <w:rPr>
          <w:rFonts w:eastAsia="Times New Roman"/>
        </w:rPr>
      </w:pPr>
      <w:r w:rsidRPr="00FF01A7">
        <w:rPr>
          <w:rFonts w:eastAsia="Times New Roman"/>
          <w:b/>
          <w:bCs/>
        </w:rPr>
        <w:t>Степень с натуральным показателем</w:t>
      </w:r>
    </w:p>
    <w:p w14:paraId="464CD258" w14:textId="77777777" w:rsidR="00782572" w:rsidRPr="00FF01A7" w:rsidRDefault="00782572" w:rsidP="00B5363F">
      <w:pPr>
        <w:suppressAutoHyphens/>
        <w:ind w:firstLine="709"/>
        <w:rPr>
          <w:rFonts w:eastAsia="Times New Roman"/>
        </w:rPr>
      </w:pPr>
      <w:r w:rsidRPr="00FF01A7">
        <w:rPr>
          <w:rFonts w:eastAsia="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0C2E5C34" w14:textId="77777777" w:rsidR="00782572" w:rsidRPr="00FF01A7" w:rsidRDefault="00782572" w:rsidP="00B5363F">
      <w:pPr>
        <w:suppressAutoHyphens/>
        <w:ind w:firstLine="709"/>
        <w:rPr>
          <w:rFonts w:eastAsia="Times New Roman"/>
        </w:rPr>
      </w:pPr>
      <w:r w:rsidRPr="00FF01A7">
        <w:rPr>
          <w:rFonts w:eastAsia="Times New Roman"/>
          <w:b/>
          <w:bCs/>
        </w:rPr>
        <w:t>Числовые выражения</w:t>
      </w:r>
    </w:p>
    <w:p w14:paraId="6993EF62" w14:textId="77777777" w:rsidR="00782572" w:rsidRPr="00FF01A7" w:rsidRDefault="00782572" w:rsidP="00B5363F">
      <w:pPr>
        <w:suppressAutoHyphens/>
        <w:ind w:firstLine="709"/>
        <w:rPr>
          <w:rFonts w:eastAsia="Times New Roman"/>
        </w:rPr>
      </w:pPr>
      <w:r w:rsidRPr="00FF01A7">
        <w:rPr>
          <w:rFonts w:eastAsia="Times New Roman"/>
        </w:rPr>
        <w:t>Числовое выражение и его значение, порядок выполнения действий.</w:t>
      </w:r>
    </w:p>
    <w:p w14:paraId="6B538127" w14:textId="77777777" w:rsidR="00782572" w:rsidRPr="00FF01A7" w:rsidRDefault="00782572" w:rsidP="00B5363F">
      <w:pPr>
        <w:suppressAutoHyphens/>
        <w:ind w:firstLine="709"/>
        <w:rPr>
          <w:rFonts w:eastAsia="Times New Roman"/>
          <w:b/>
          <w:bCs/>
        </w:rPr>
      </w:pPr>
      <w:r w:rsidRPr="00FF01A7">
        <w:rPr>
          <w:rFonts w:eastAsia="Times New Roman"/>
          <w:b/>
          <w:bCs/>
        </w:rPr>
        <w:t>Деление с остатком</w:t>
      </w:r>
    </w:p>
    <w:p w14:paraId="7D8EAD59" w14:textId="77777777" w:rsidR="00782572" w:rsidRPr="00FF01A7" w:rsidRDefault="00782572" w:rsidP="00B5363F">
      <w:pPr>
        <w:suppressAutoHyphens/>
        <w:ind w:firstLine="709"/>
        <w:rPr>
          <w:rFonts w:eastAsia="Times New Roman"/>
        </w:rPr>
      </w:pPr>
      <w:r w:rsidRPr="00FF01A7">
        <w:rPr>
          <w:rFonts w:eastAsia="Times New Roman"/>
        </w:rPr>
        <w:t xml:space="preserve">Деление с остатком на множестве натуральных чисел, </w:t>
      </w:r>
      <w:r w:rsidRPr="00FF01A7">
        <w:rPr>
          <w:rFonts w:eastAsia="Times New Roman"/>
          <w:i/>
          <w:iCs/>
        </w:rPr>
        <w:t>свойства деления с остатком</w:t>
      </w:r>
      <w:r w:rsidRPr="00FF01A7">
        <w:rPr>
          <w:rFonts w:eastAsia="Times New Roman"/>
        </w:rPr>
        <w:t xml:space="preserve">. Практические задачи на деление с остатком. </w:t>
      </w:r>
    </w:p>
    <w:p w14:paraId="659D3D05" w14:textId="77777777" w:rsidR="00782572" w:rsidRPr="00FF01A7" w:rsidRDefault="00782572" w:rsidP="00B5363F">
      <w:pPr>
        <w:suppressAutoHyphens/>
        <w:ind w:firstLine="709"/>
        <w:rPr>
          <w:rFonts w:eastAsia="Times New Roman"/>
          <w:b/>
          <w:bCs/>
        </w:rPr>
      </w:pPr>
      <w:r w:rsidRPr="00FF01A7">
        <w:rPr>
          <w:rFonts w:eastAsia="Times New Roman"/>
          <w:b/>
          <w:bCs/>
        </w:rPr>
        <w:t>Свойства и признаки делимости</w:t>
      </w:r>
    </w:p>
    <w:p w14:paraId="5C3AD53C" w14:textId="77777777" w:rsidR="00782572" w:rsidRPr="00FF01A7" w:rsidRDefault="00782572" w:rsidP="00B5363F">
      <w:pPr>
        <w:suppressAutoHyphens/>
        <w:ind w:firstLine="709"/>
        <w:rPr>
          <w:rFonts w:eastAsia="Times New Roman"/>
        </w:rPr>
      </w:pPr>
      <w:r w:rsidRPr="00FF01A7">
        <w:rPr>
          <w:rFonts w:eastAsia="Times New Roman"/>
        </w:rPr>
        <w:t xml:space="preserve">Свойство делимости суммы (разности) на число. Признаки делимости на 2, 3, 5, 9, 10. </w:t>
      </w:r>
      <w:r w:rsidRPr="00FF01A7">
        <w:rPr>
          <w:rFonts w:eastAsia="Times New Roman"/>
          <w:i/>
          <w:iCs/>
        </w:rPr>
        <w:t>Признаки делимости на 4, 6, 8, 11. Доказательство признаков делимости</w:t>
      </w:r>
      <w:r w:rsidRPr="00FF01A7">
        <w:rPr>
          <w:rFonts w:eastAsia="Times New Roman"/>
        </w:rPr>
        <w:t xml:space="preserve">. Решение практических задач с применением признаков делимости. </w:t>
      </w:r>
    </w:p>
    <w:p w14:paraId="581358A1" w14:textId="77777777" w:rsidR="00782572" w:rsidRPr="00FF01A7" w:rsidRDefault="00782572" w:rsidP="00B5363F">
      <w:pPr>
        <w:suppressAutoHyphens/>
        <w:ind w:firstLine="709"/>
        <w:rPr>
          <w:rFonts w:eastAsia="Times New Roman"/>
          <w:b/>
          <w:bCs/>
        </w:rPr>
      </w:pPr>
      <w:r w:rsidRPr="00FF01A7">
        <w:rPr>
          <w:rFonts w:eastAsia="Times New Roman"/>
          <w:b/>
          <w:bCs/>
        </w:rPr>
        <w:t>Разложение числа на простые множители</w:t>
      </w:r>
    </w:p>
    <w:p w14:paraId="793BFFA9" w14:textId="77777777" w:rsidR="00782572" w:rsidRPr="00FF01A7" w:rsidRDefault="00782572" w:rsidP="00B5363F">
      <w:pPr>
        <w:suppressAutoHyphens/>
        <w:ind w:firstLine="709"/>
        <w:rPr>
          <w:rFonts w:eastAsia="Times New Roman"/>
          <w:i/>
          <w:iCs/>
        </w:rPr>
      </w:pPr>
      <w:r w:rsidRPr="00FF01A7">
        <w:rPr>
          <w:rFonts w:eastAsia="Times New Roman"/>
        </w:rPr>
        <w:t xml:space="preserve">Простые и составные числа, </w:t>
      </w:r>
      <w:r w:rsidRPr="00FF01A7">
        <w:rPr>
          <w:rFonts w:eastAsia="Times New Roman"/>
          <w:i/>
          <w:iCs/>
        </w:rPr>
        <w:t xml:space="preserve">решето Эратосфена. </w:t>
      </w:r>
    </w:p>
    <w:p w14:paraId="0DCBFB2C" w14:textId="77777777" w:rsidR="00782572" w:rsidRPr="00FF01A7" w:rsidRDefault="00782572" w:rsidP="00B5363F">
      <w:pPr>
        <w:suppressAutoHyphens/>
        <w:ind w:firstLine="709"/>
        <w:rPr>
          <w:rFonts w:eastAsia="Times New Roman"/>
        </w:rPr>
      </w:pPr>
      <w:r w:rsidRPr="00FF01A7">
        <w:rPr>
          <w:rFonts w:eastAsia="Times New Roman"/>
        </w:rPr>
        <w:t xml:space="preserve">Разложение натурального числа на множители, разложение на простые множители. </w:t>
      </w:r>
      <w:r w:rsidRPr="00FF01A7">
        <w:rPr>
          <w:rFonts w:eastAsia="Times New Roman"/>
          <w:i/>
          <w:iCs/>
        </w:rPr>
        <w:t>Количество делителей числа, алгоритм разложения числа на простые множители, основная теорема арифметики</w:t>
      </w:r>
      <w:r w:rsidRPr="00FF01A7">
        <w:rPr>
          <w:rFonts w:eastAsia="Times New Roman"/>
        </w:rPr>
        <w:t>.</w:t>
      </w:r>
    </w:p>
    <w:p w14:paraId="656F755D" w14:textId="77777777" w:rsidR="00782572" w:rsidRPr="00FF01A7" w:rsidRDefault="00782572" w:rsidP="00B5363F">
      <w:pPr>
        <w:suppressAutoHyphens/>
        <w:ind w:firstLine="709"/>
        <w:rPr>
          <w:rFonts w:eastAsia="Times New Roman"/>
        </w:rPr>
      </w:pPr>
      <w:r w:rsidRPr="00FF01A7">
        <w:rPr>
          <w:rFonts w:eastAsia="Times New Roman"/>
          <w:b/>
          <w:bCs/>
        </w:rPr>
        <w:t>Алгебраические выражения</w:t>
      </w:r>
    </w:p>
    <w:p w14:paraId="7FF65B54" w14:textId="77777777" w:rsidR="00782572" w:rsidRPr="00FF01A7" w:rsidRDefault="00782572" w:rsidP="00B5363F">
      <w:pPr>
        <w:suppressAutoHyphens/>
        <w:ind w:firstLine="709"/>
        <w:rPr>
          <w:rFonts w:eastAsia="Times New Roman"/>
          <w:i/>
          <w:iCs/>
        </w:rPr>
      </w:pPr>
      <w:r w:rsidRPr="00FF01A7">
        <w:rPr>
          <w:rFonts w:eastAsia="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291AB0F5" w14:textId="77777777" w:rsidR="00782572" w:rsidRPr="00FF01A7" w:rsidRDefault="00782572" w:rsidP="00B5363F">
      <w:pPr>
        <w:suppressAutoHyphens/>
        <w:ind w:firstLine="709"/>
        <w:rPr>
          <w:rFonts w:eastAsia="Times New Roman"/>
        </w:rPr>
      </w:pPr>
      <w:r w:rsidRPr="00FF01A7">
        <w:rPr>
          <w:rFonts w:eastAsia="Times New Roman"/>
          <w:b/>
          <w:bCs/>
        </w:rPr>
        <w:t>Делители и кратные</w:t>
      </w:r>
    </w:p>
    <w:p w14:paraId="00038232" w14:textId="77777777" w:rsidR="00782572" w:rsidRPr="00FF01A7" w:rsidRDefault="00782572" w:rsidP="00B5363F">
      <w:pPr>
        <w:suppressAutoHyphens/>
        <w:ind w:firstLine="709"/>
        <w:rPr>
          <w:rFonts w:eastAsia="Times New Roman"/>
        </w:rPr>
      </w:pPr>
      <w:r w:rsidRPr="00FF01A7">
        <w:rPr>
          <w:rFonts w:eastAsia="Times New Roman"/>
        </w:rPr>
        <w:t xml:space="preserve">Делитель и его свойства, общий делитель двух и более чисел, наибольший общий делитель, взаимно простые </w:t>
      </w:r>
      <w:r w:rsidRPr="00FF01A7">
        <w:rPr>
          <w:rFonts w:eastAsia="Times New Roman"/>
        </w:rPr>
        <w:lastRenderedPageBreak/>
        <w:t>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21A66DD1" w14:textId="77777777" w:rsidR="00782572" w:rsidRPr="00FF01A7" w:rsidRDefault="00782572" w:rsidP="00B5363F">
      <w:pPr>
        <w:pStyle w:val="afb"/>
        <w:suppressAutoHyphens/>
        <w:spacing w:before="0"/>
        <w:ind w:firstLine="709"/>
        <w:jc w:val="both"/>
        <w:rPr>
          <w:rFonts w:ascii="Times New Roman" w:hAnsi="Times New Roman" w:cs="Times New Roman"/>
          <w:sz w:val="20"/>
          <w:szCs w:val="20"/>
        </w:rPr>
      </w:pPr>
      <w:r w:rsidRPr="00FF01A7">
        <w:rPr>
          <w:rFonts w:ascii="Times New Roman" w:hAnsi="Times New Roman" w:cs="Times New Roman"/>
          <w:sz w:val="20"/>
          <w:szCs w:val="20"/>
        </w:rPr>
        <w:t>Дроби</w:t>
      </w:r>
    </w:p>
    <w:p w14:paraId="08CFA081" w14:textId="77777777" w:rsidR="00782572" w:rsidRPr="00FF01A7" w:rsidRDefault="00782572" w:rsidP="00B5363F">
      <w:pPr>
        <w:suppressAutoHyphens/>
        <w:ind w:firstLine="709"/>
        <w:rPr>
          <w:rFonts w:eastAsia="Times New Roman"/>
        </w:rPr>
      </w:pPr>
      <w:r w:rsidRPr="00FF01A7">
        <w:rPr>
          <w:rFonts w:eastAsia="Times New Roman"/>
          <w:b/>
          <w:bCs/>
        </w:rPr>
        <w:t>Обыкновенные дроби</w:t>
      </w:r>
    </w:p>
    <w:p w14:paraId="204D314C" w14:textId="77777777" w:rsidR="00782572" w:rsidRPr="00FF01A7" w:rsidRDefault="00782572" w:rsidP="00B5363F">
      <w:pPr>
        <w:suppressAutoHyphens/>
        <w:ind w:firstLine="709"/>
        <w:rPr>
          <w:rFonts w:eastAsia="Times New Roman"/>
        </w:rPr>
      </w:pPr>
      <w:r w:rsidRPr="00FF01A7">
        <w:rPr>
          <w:rFonts w:eastAsia="Times New Roman"/>
        </w:rPr>
        <w:t>Доля, часть, дробное число, дробь. Дробное число как результат деления. Правильные и неправильные дроби, смешанная дробь (смешанное число).</w:t>
      </w:r>
    </w:p>
    <w:p w14:paraId="4C68E3D3" w14:textId="77777777" w:rsidR="00782572" w:rsidRPr="00FF01A7" w:rsidRDefault="00782572" w:rsidP="00B5363F">
      <w:pPr>
        <w:suppressAutoHyphens/>
        <w:ind w:firstLine="709"/>
        <w:rPr>
          <w:rFonts w:eastAsia="Times New Roman"/>
        </w:rPr>
      </w:pPr>
      <w:r w:rsidRPr="00FF01A7">
        <w:rPr>
          <w:rFonts w:eastAsia="Times New Roman"/>
        </w:rPr>
        <w:t>Запись натурального числа в виде дроби с заданным знаменателем, преобразование смешанной дроби в неправильную дробь и наоборот.</w:t>
      </w:r>
    </w:p>
    <w:p w14:paraId="6EF8E21D" w14:textId="77777777" w:rsidR="00782572" w:rsidRPr="00FF01A7" w:rsidRDefault="00782572" w:rsidP="00B5363F">
      <w:pPr>
        <w:suppressAutoHyphens/>
        <w:ind w:firstLine="709"/>
        <w:rPr>
          <w:rFonts w:eastAsia="Times New Roman"/>
        </w:rPr>
      </w:pPr>
      <w:r w:rsidRPr="00FF01A7">
        <w:rPr>
          <w:rFonts w:eastAsia="Times New Roman"/>
        </w:rPr>
        <w:t xml:space="preserve">Приведение дробей к общему знаменателю. Сравнение обыкновенных дробей. </w:t>
      </w:r>
    </w:p>
    <w:p w14:paraId="5D076D91" w14:textId="77777777" w:rsidR="00782572" w:rsidRPr="00FF01A7" w:rsidRDefault="00782572" w:rsidP="00B5363F">
      <w:pPr>
        <w:suppressAutoHyphens/>
        <w:ind w:firstLine="709"/>
        <w:rPr>
          <w:rFonts w:eastAsia="Times New Roman"/>
        </w:rPr>
      </w:pPr>
      <w:r w:rsidRPr="00FF01A7">
        <w:rPr>
          <w:rFonts w:eastAsia="Times New Roman"/>
        </w:rPr>
        <w:t xml:space="preserve">Сложение и вычитание обыкновенных дробей. Умножение и деление обыкновенных дробей. </w:t>
      </w:r>
    </w:p>
    <w:p w14:paraId="01033769" w14:textId="77777777" w:rsidR="00782572" w:rsidRPr="00FF01A7" w:rsidRDefault="00782572" w:rsidP="00B5363F">
      <w:pPr>
        <w:suppressAutoHyphens/>
        <w:ind w:firstLine="709"/>
        <w:rPr>
          <w:rFonts w:eastAsia="Times New Roman"/>
        </w:rPr>
      </w:pPr>
      <w:r w:rsidRPr="00FF01A7">
        <w:rPr>
          <w:rFonts w:eastAsia="Times New Roman"/>
        </w:rPr>
        <w:t xml:space="preserve">Арифметические действия со смешанными дробями. </w:t>
      </w:r>
    </w:p>
    <w:p w14:paraId="7371618D" w14:textId="77777777" w:rsidR="00782572" w:rsidRPr="00FF01A7" w:rsidRDefault="00782572" w:rsidP="00B5363F">
      <w:pPr>
        <w:suppressAutoHyphens/>
        <w:ind w:firstLine="709"/>
        <w:rPr>
          <w:rFonts w:eastAsia="Times New Roman"/>
        </w:rPr>
      </w:pPr>
      <w:r w:rsidRPr="00FF01A7">
        <w:rPr>
          <w:rFonts w:eastAsia="Times New Roman"/>
        </w:rPr>
        <w:t>Арифметические действия с дробными числами.</w:t>
      </w:r>
      <w:r w:rsidRPr="00FF01A7">
        <w:rPr>
          <w:rFonts w:eastAsia="Times New Roman"/>
        </w:rPr>
        <w:tab/>
      </w:r>
    </w:p>
    <w:p w14:paraId="5FB85715" w14:textId="77777777" w:rsidR="00782572" w:rsidRPr="00FF01A7" w:rsidRDefault="00782572" w:rsidP="00B5363F">
      <w:pPr>
        <w:suppressAutoHyphens/>
        <w:ind w:firstLine="709"/>
        <w:rPr>
          <w:rFonts w:eastAsia="Times New Roman"/>
        </w:rPr>
      </w:pPr>
      <w:r w:rsidRPr="00FF01A7">
        <w:rPr>
          <w:rFonts w:eastAsia="Times New Roman"/>
          <w:i/>
          <w:iCs/>
        </w:rPr>
        <w:t>Способы рационализации вычислений и их применение при выполнении действий</w:t>
      </w:r>
      <w:r w:rsidRPr="00FF01A7">
        <w:rPr>
          <w:rFonts w:eastAsia="Times New Roman"/>
        </w:rPr>
        <w:t>.</w:t>
      </w:r>
    </w:p>
    <w:p w14:paraId="3DF1A58F" w14:textId="77777777" w:rsidR="00782572" w:rsidRPr="00FF01A7" w:rsidRDefault="00782572" w:rsidP="00B5363F">
      <w:pPr>
        <w:suppressAutoHyphens/>
        <w:ind w:firstLine="709"/>
        <w:rPr>
          <w:rFonts w:eastAsia="Times New Roman"/>
        </w:rPr>
      </w:pPr>
      <w:r w:rsidRPr="00FF01A7">
        <w:rPr>
          <w:rFonts w:eastAsia="Times New Roman"/>
          <w:b/>
          <w:bCs/>
        </w:rPr>
        <w:t>Десятичные дроби</w:t>
      </w:r>
    </w:p>
    <w:p w14:paraId="7A692C1F" w14:textId="77777777" w:rsidR="00782572" w:rsidRPr="00FF01A7" w:rsidRDefault="00782572" w:rsidP="00B5363F">
      <w:pPr>
        <w:suppressAutoHyphens/>
        <w:ind w:firstLine="709"/>
        <w:rPr>
          <w:rFonts w:eastAsia="Times New Roman"/>
        </w:rPr>
      </w:pPr>
      <w:r w:rsidRPr="00FF01A7">
        <w:rPr>
          <w:rFonts w:eastAsia="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FF01A7">
        <w:rPr>
          <w:rFonts w:eastAsia="Times New Roman"/>
          <w:i/>
          <w:iCs/>
        </w:rPr>
        <w:t>Преобразование обыкновенных дробей в десятичные дроби. Конечные и бесконечные десятичные дроби</w:t>
      </w:r>
      <w:r w:rsidRPr="00FF01A7">
        <w:rPr>
          <w:rFonts w:eastAsia="Times New Roman"/>
        </w:rPr>
        <w:t xml:space="preserve">. </w:t>
      </w:r>
    </w:p>
    <w:p w14:paraId="2FCEA4E9" w14:textId="77777777" w:rsidR="00782572" w:rsidRPr="00FF01A7" w:rsidRDefault="00782572" w:rsidP="00B5363F">
      <w:pPr>
        <w:suppressAutoHyphens/>
        <w:ind w:firstLine="709"/>
        <w:rPr>
          <w:rFonts w:eastAsia="Times New Roman"/>
          <w:b/>
          <w:bCs/>
        </w:rPr>
      </w:pPr>
      <w:r w:rsidRPr="00FF01A7">
        <w:rPr>
          <w:rFonts w:eastAsia="Times New Roman"/>
          <w:b/>
          <w:bCs/>
        </w:rPr>
        <w:t>Отношение двух чисел</w:t>
      </w:r>
    </w:p>
    <w:p w14:paraId="25995E08" w14:textId="77777777" w:rsidR="00782572" w:rsidRPr="00FF01A7" w:rsidRDefault="00782572" w:rsidP="00B5363F">
      <w:pPr>
        <w:suppressAutoHyphens/>
        <w:ind w:firstLine="709"/>
        <w:rPr>
          <w:rFonts w:eastAsia="Times New Roman"/>
          <w:b/>
          <w:bCs/>
        </w:rPr>
      </w:pPr>
      <w:r w:rsidRPr="00FF01A7">
        <w:rPr>
          <w:rFonts w:eastAsia="Times New Roman"/>
        </w:rPr>
        <w:t>Масштаб на плане и карте. Пропорции. Свойства пропорций, применение пропорций и отношений при решении задач.</w:t>
      </w:r>
    </w:p>
    <w:p w14:paraId="07B91527" w14:textId="77777777" w:rsidR="00782572" w:rsidRPr="00FF01A7" w:rsidRDefault="00782572" w:rsidP="00B5363F">
      <w:pPr>
        <w:suppressAutoHyphens/>
        <w:ind w:firstLine="709"/>
        <w:rPr>
          <w:rFonts w:eastAsia="Times New Roman"/>
        </w:rPr>
      </w:pPr>
      <w:r w:rsidRPr="00FF01A7">
        <w:rPr>
          <w:rFonts w:eastAsia="Times New Roman"/>
          <w:b/>
          <w:bCs/>
        </w:rPr>
        <w:t>Среднее арифметическое чисел</w:t>
      </w:r>
    </w:p>
    <w:p w14:paraId="626D2E24" w14:textId="77777777" w:rsidR="00782572" w:rsidRPr="00FF01A7" w:rsidRDefault="00782572" w:rsidP="00B5363F">
      <w:pPr>
        <w:suppressAutoHyphens/>
        <w:ind w:firstLine="709"/>
        <w:rPr>
          <w:rFonts w:eastAsia="Times New Roman"/>
        </w:rPr>
      </w:pPr>
      <w:r w:rsidRPr="00FF01A7">
        <w:rPr>
          <w:rFonts w:eastAsia="Times New Roman"/>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FF01A7">
        <w:rPr>
          <w:rFonts w:eastAsia="Times New Roman"/>
          <w:i/>
          <w:iCs/>
        </w:rPr>
        <w:t>Среднее арифметическое нескольких чисел.</w:t>
      </w:r>
    </w:p>
    <w:p w14:paraId="11900508" w14:textId="77777777" w:rsidR="00782572" w:rsidRPr="00FF01A7" w:rsidRDefault="00782572" w:rsidP="00B5363F">
      <w:pPr>
        <w:suppressAutoHyphens/>
        <w:ind w:firstLine="709"/>
        <w:rPr>
          <w:rFonts w:eastAsia="Times New Roman"/>
          <w:b/>
          <w:bCs/>
        </w:rPr>
      </w:pPr>
      <w:r w:rsidRPr="00FF01A7">
        <w:rPr>
          <w:rFonts w:eastAsia="Times New Roman"/>
          <w:b/>
          <w:bCs/>
        </w:rPr>
        <w:t>Проценты</w:t>
      </w:r>
    </w:p>
    <w:p w14:paraId="5D1DB13D" w14:textId="77777777" w:rsidR="00782572" w:rsidRPr="00FF01A7" w:rsidRDefault="00782572" w:rsidP="00B5363F">
      <w:pPr>
        <w:suppressAutoHyphens/>
        <w:ind w:firstLine="709"/>
        <w:rPr>
          <w:rFonts w:eastAsia="Times New Roman"/>
        </w:rPr>
      </w:pPr>
      <w:r w:rsidRPr="00FF01A7">
        <w:rPr>
          <w:rFonts w:eastAsia="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572546E1" w14:textId="77777777" w:rsidR="00782572" w:rsidRPr="00FF01A7" w:rsidRDefault="00782572" w:rsidP="00B5363F">
      <w:pPr>
        <w:suppressAutoHyphens/>
        <w:ind w:firstLine="709"/>
        <w:rPr>
          <w:rFonts w:eastAsia="Times New Roman"/>
          <w:b/>
          <w:bCs/>
        </w:rPr>
      </w:pPr>
      <w:r w:rsidRPr="00FF01A7">
        <w:rPr>
          <w:rFonts w:eastAsia="Times New Roman"/>
          <w:b/>
          <w:bCs/>
        </w:rPr>
        <w:t>Диаграммы</w:t>
      </w:r>
    </w:p>
    <w:p w14:paraId="4C1CF7C9" w14:textId="77777777" w:rsidR="00782572" w:rsidRPr="00FF01A7" w:rsidRDefault="00782572" w:rsidP="00B5363F">
      <w:pPr>
        <w:suppressAutoHyphens/>
        <w:ind w:firstLine="709"/>
        <w:rPr>
          <w:rFonts w:eastAsia="Times New Roman"/>
        </w:rPr>
      </w:pPr>
      <w:r w:rsidRPr="00FF01A7">
        <w:rPr>
          <w:rFonts w:eastAsia="Times New Roman"/>
        </w:rPr>
        <w:t xml:space="preserve">Столбчатые и круговые диаграммы. Извлечение информации из диаграмм. </w:t>
      </w:r>
      <w:r w:rsidRPr="00FF01A7">
        <w:rPr>
          <w:rFonts w:eastAsia="Times New Roman"/>
          <w:i/>
          <w:iCs/>
        </w:rPr>
        <w:t>Изображение диаграмм по числовым данным</w:t>
      </w:r>
      <w:r w:rsidRPr="00FF01A7">
        <w:rPr>
          <w:rFonts w:eastAsia="Times New Roman"/>
        </w:rPr>
        <w:t>.</w:t>
      </w:r>
    </w:p>
    <w:p w14:paraId="0E5AAFE4"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Рациональные числа</w:t>
      </w:r>
    </w:p>
    <w:p w14:paraId="481A7773" w14:textId="77777777" w:rsidR="00782572" w:rsidRPr="00FF01A7" w:rsidRDefault="00782572" w:rsidP="00B5363F">
      <w:pPr>
        <w:suppressAutoHyphens/>
        <w:ind w:firstLine="709"/>
        <w:rPr>
          <w:rFonts w:eastAsia="Times New Roman"/>
          <w:b/>
          <w:bCs/>
        </w:rPr>
      </w:pPr>
      <w:r w:rsidRPr="00FF01A7">
        <w:rPr>
          <w:rFonts w:eastAsia="Times New Roman"/>
          <w:b/>
          <w:bCs/>
        </w:rPr>
        <w:t>Положительные и отрицательные числа</w:t>
      </w:r>
    </w:p>
    <w:p w14:paraId="3A654467" w14:textId="77777777" w:rsidR="00782572" w:rsidRPr="00FF01A7" w:rsidRDefault="00782572" w:rsidP="00B5363F">
      <w:pPr>
        <w:suppressAutoHyphens/>
        <w:ind w:firstLine="709"/>
        <w:rPr>
          <w:rFonts w:eastAsia="Times New Roman"/>
        </w:rPr>
      </w:pPr>
      <w:r w:rsidRPr="00FF01A7">
        <w:rPr>
          <w:rFonts w:eastAsia="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59FE0426" w14:textId="77777777" w:rsidR="00782572" w:rsidRPr="00FF01A7" w:rsidRDefault="00782572" w:rsidP="00B5363F">
      <w:pPr>
        <w:suppressAutoHyphens/>
        <w:ind w:firstLine="709"/>
        <w:rPr>
          <w:rFonts w:eastAsia="Times New Roman"/>
        </w:rPr>
      </w:pPr>
      <w:r w:rsidRPr="00FF01A7">
        <w:rPr>
          <w:rFonts w:eastAsia="Times New Roman"/>
          <w:b/>
          <w:bCs/>
        </w:rPr>
        <w:t>Понятие о рациональном числе</w:t>
      </w:r>
      <w:r w:rsidRPr="00FF01A7">
        <w:rPr>
          <w:rFonts w:eastAsia="Times New Roman"/>
        </w:rPr>
        <w:t xml:space="preserve">. </w:t>
      </w:r>
      <w:r w:rsidRPr="00FF01A7">
        <w:rPr>
          <w:rFonts w:eastAsia="Times New Roman"/>
          <w:i/>
          <w:iCs/>
        </w:rPr>
        <w:t>Первичное представление о множестве рациональных чисел.</w:t>
      </w:r>
      <w:r w:rsidRPr="00FF01A7">
        <w:rPr>
          <w:rFonts w:eastAsia="Times New Roman"/>
        </w:rPr>
        <w:t xml:space="preserve"> Действия с рациональными числами.</w:t>
      </w:r>
    </w:p>
    <w:p w14:paraId="00F212C1"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Решение текстовых задач</w:t>
      </w:r>
    </w:p>
    <w:p w14:paraId="61C62DA2" w14:textId="77777777" w:rsidR="00782572" w:rsidRPr="00FF01A7" w:rsidRDefault="00782572" w:rsidP="00B5363F">
      <w:pPr>
        <w:suppressAutoHyphens/>
        <w:ind w:firstLine="709"/>
        <w:rPr>
          <w:rFonts w:eastAsia="Times New Roman"/>
          <w:b/>
          <w:bCs/>
        </w:rPr>
      </w:pPr>
      <w:r w:rsidRPr="00FF01A7">
        <w:rPr>
          <w:rFonts w:eastAsia="Times New Roman"/>
          <w:b/>
          <w:bCs/>
        </w:rPr>
        <w:t>Единицы измерений</w:t>
      </w:r>
      <w:r w:rsidRPr="00FF01A7">
        <w:rPr>
          <w:rFonts w:eastAsia="Times New Roman"/>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0AD1908C" w14:textId="77777777" w:rsidR="00782572" w:rsidRPr="00FF01A7" w:rsidRDefault="00782572" w:rsidP="00B5363F">
      <w:pPr>
        <w:suppressAutoHyphens/>
        <w:ind w:firstLine="709"/>
        <w:rPr>
          <w:rFonts w:eastAsia="Times New Roman"/>
        </w:rPr>
      </w:pPr>
      <w:r w:rsidRPr="00FF01A7">
        <w:rPr>
          <w:rFonts w:eastAsia="Times New Roman"/>
          <w:b/>
          <w:bCs/>
        </w:rPr>
        <w:t>Задачи на все арифметические действия</w:t>
      </w:r>
    </w:p>
    <w:p w14:paraId="24A310FF" w14:textId="77777777" w:rsidR="00782572" w:rsidRPr="00FF01A7" w:rsidRDefault="00782572" w:rsidP="00B5363F">
      <w:pPr>
        <w:suppressAutoHyphens/>
        <w:ind w:firstLine="709"/>
        <w:rPr>
          <w:rFonts w:eastAsia="Times New Roman"/>
        </w:rPr>
      </w:pPr>
      <w:r w:rsidRPr="00FF01A7">
        <w:rPr>
          <w:rFonts w:eastAsia="Times New Roman"/>
        </w:rPr>
        <w:t>Решение текстовых задач арифметическим способом</w:t>
      </w:r>
      <w:r w:rsidRPr="00FF01A7">
        <w:rPr>
          <w:rFonts w:eastAsia="Times New Roman"/>
          <w:i/>
          <w:iCs/>
        </w:rPr>
        <w:t xml:space="preserve">. </w:t>
      </w:r>
      <w:r w:rsidRPr="00FF01A7">
        <w:rPr>
          <w:rFonts w:eastAsia="Times New Roman"/>
        </w:rPr>
        <w:t>Использование таблиц, схем, чертежей, других средств представления данных при решении задачи.</w:t>
      </w:r>
    </w:p>
    <w:p w14:paraId="1ECFBAB7" w14:textId="77777777" w:rsidR="00782572" w:rsidRPr="00FF01A7" w:rsidRDefault="00782572" w:rsidP="00B5363F">
      <w:pPr>
        <w:suppressAutoHyphens/>
        <w:ind w:firstLine="709"/>
        <w:rPr>
          <w:rFonts w:eastAsia="Times New Roman"/>
        </w:rPr>
      </w:pPr>
      <w:r w:rsidRPr="00FF01A7">
        <w:rPr>
          <w:rFonts w:eastAsia="Times New Roman"/>
          <w:b/>
          <w:bCs/>
        </w:rPr>
        <w:t>Задачи на движение, работу и покупки</w:t>
      </w:r>
    </w:p>
    <w:p w14:paraId="223ABB2D" w14:textId="77777777" w:rsidR="00782572" w:rsidRPr="00FF01A7" w:rsidRDefault="00782572" w:rsidP="00B5363F">
      <w:pPr>
        <w:suppressAutoHyphens/>
        <w:ind w:firstLine="709"/>
        <w:rPr>
          <w:rFonts w:eastAsia="Times New Roman"/>
        </w:rPr>
      </w:pPr>
      <w:r w:rsidRPr="00FF01A7">
        <w:rPr>
          <w:rFonts w:eastAsia="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422B65C5" w14:textId="77777777" w:rsidR="00782572" w:rsidRPr="00FF01A7" w:rsidRDefault="00782572" w:rsidP="00B5363F">
      <w:pPr>
        <w:suppressAutoHyphens/>
        <w:ind w:firstLine="709"/>
        <w:rPr>
          <w:rFonts w:eastAsia="Times New Roman"/>
          <w:b/>
          <w:bCs/>
        </w:rPr>
      </w:pPr>
      <w:r w:rsidRPr="00FF01A7">
        <w:rPr>
          <w:rFonts w:eastAsia="Times New Roman"/>
          <w:b/>
          <w:bCs/>
        </w:rPr>
        <w:t>Задачи на части, доли, проценты</w:t>
      </w:r>
    </w:p>
    <w:p w14:paraId="15EC07CB" w14:textId="77777777" w:rsidR="00782572" w:rsidRPr="00FF01A7" w:rsidRDefault="00782572" w:rsidP="00B5363F">
      <w:pPr>
        <w:suppressAutoHyphens/>
        <w:ind w:firstLine="709"/>
        <w:rPr>
          <w:rFonts w:eastAsia="Times New Roman"/>
        </w:rPr>
      </w:pPr>
      <w:r w:rsidRPr="00FF01A7">
        <w:rPr>
          <w:rFonts w:eastAsia="Times New Roman"/>
        </w:rPr>
        <w:t>Решение задач на нахождение части числа и числа по его части. Решение задач на проценты и доли. Применение пропорций при решении задач.</w:t>
      </w:r>
    </w:p>
    <w:p w14:paraId="1AF3A654" w14:textId="77777777" w:rsidR="00782572" w:rsidRPr="00FF01A7" w:rsidRDefault="00782572" w:rsidP="00B5363F">
      <w:pPr>
        <w:suppressAutoHyphens/>
        <w:ind w:firstLine="709"/>
        <w:rPr>
          <w:rFonts w:eastAsia="Times New Roman"/>
          <w:b/>
          <w:bCs/>
        </w:rPr>
      </w:pPr>
      <w:r w:rsidRPr="00FF01A7">
        <w:rPr>
          <w:rFonts w:eastAsia="Times New Roman"/>
          <w:b/>
          <w:bCs/>
        </w:rPr>
        <w:t>Логические задачи</w:t>
      </w:r>
    </w:p>
    <w:p w14:paraId="1040A51B" w14:textId="77777777" w:rsidR="00782572" w:rsidRPr="00FF01A7" w:rsidRDefault="00782572" w:rsidP="00B5363F">
      <w:pPr>
        <w:suppressAutoHyphens/>
        <w:ind w:firstLine="709"/>
        <w:rPr>
          <w:rFonts w:eastAsia="Times New Roman"/>
        </w:rPr>
      </w:pPr>
      <w:r w:rsidRPr="00FF01A7">
        <w:rPr>
          <w:rFonts w:eastAsia="Times New Roman"/>
        </w:rPr>
        <w:t xml:space="preserve">Решение несложных логических задач. </w:t>
      </w:r>
      <w:r w:rsidRPr="00FF01A7">
        <w:rPr>
          <w:rFonts w:eastAsia="Times New Roman"/>
          <w:i/>
          <w:iCs/>
        </w:rPr>
        <w:t>Решение логических задач с помощью графов, таблиц</w:t>
      </w:r>
      <w:r w:rsidRPr="00FF01A7">
        <w:rPr>
          <w:rFonts w:eastAsia="Times New Roman"/>
        </w:rPr>
        <w:t xml:space="preserve">. </w:t>
      </w:r>
    </w:p>
    <w:p w14:paraId="1B0AC651" w14:textId="77777777" w:rsidR="00782572" w:rsidRPr="00FF01A7" w:rsidRDefault="00782572" w:rsidP="00B5363F">
      <w:pPr>
        <w:suppressAutoHyphens/>
        <w:ind w:firstLine="709"/>
        <w:rPr>
          <w:rFonts w:eastAsia="Times New Roman"/>
        </w:rPr>
      </w:pPr>
      <w:r w:rsidRPr="00FF01A7">
        <w:rPr>
          <w:rFonts w:eastAsia="Times New Roman"/>
          <w:b/>
          <w:bCs/>
        </w:rPr>
        <w:t xml:space="preserve">Основные методы решения текстовых задач: </w:t>
      </w:r>
      <w:r w:rsidRPr="00FF01A7">
        <w:rPr>
          <w:rFonts w:eastAsia="Times New Roman"/>
        </w:rPr>
        <w:t>арифметический, перебор вариантов.</w:t>
      </w:r>
    </w:p>
    <w:p w14:paraId="0766CC2C"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r w:rsidRPr="00FF01A7">
        <w:rPr>
          <w:rFonts w:ascii="Times New Roman" w:hAnsi="Times New Roman" w:cs="Times New Roman"/>
          <w:sz w:val="20"/>
          <w:szCs w:val="20"/>
        </w:rPr>
        <w:t>Наглядная геометрия</w:t>
      </w:r>
    </w:p>
    <w:p w14:paraId="0DB3770C" w14:textId="77777777" w:rsidR="00782572" w:rsidRPr="00FF01A7" w:rsidRDefault="00782572" w:rsidP="00B5363F">
      <w:pPr>
        <w:suppressAutoHyphens/>
        <w:ind w:firstLine="709"/>
        <w:rPr>
          <w:rFonts w:eastAsia="Times New Roman"/>
        </w:rPr>
      </w:pPr>
      <w:r w:rsidRPr="00FF01A7">
        <w:rPr>
          <w:rFonts w:eastAsia="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FF01A7">
        <w:rPr>
          <w:rFonts w:eastAsia="Times New Roman"/>
          <w:i/>
          <w:iCs/>
        </w:rPr>
        <w:t>виды треугольников. Правильные многоугольники.</w:t>
      </w:r>
      <w:r w:rsidRPr="00FF01A7">
        <w:rPr>
          <w:rFonts w:eastAsia="Times New Roman"/>
        </w:rPr>
        <w:t xml:space="preserve"> Изображение основных геометрических фигур. </w:t>
      </w:r>
      <w:r w:rsidRPr="00FF01A7">
        <w:rPr>
          <w:rFonts w:eastAsia="Times New Roman"/>
          <w:i/>
          <w:iCs/>
        </w:rPr>
        <w:t>Взаимное расположение двух прямых, двух окружностей, прямой и окружности.</w:t>
      </w:r>
      <w:r w:rsidRPr="00FF01A7">
        <w:rPr>
          <w:rFonts w:eastAsia="Times New Roman"/>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38EAD0A4" w14:textId="77777777" w:rsidR="00782572" w:rsidRPr="00FF01A7" w:rsidRDefault="00782572" w:rsidP="00B5363F">
      <w:pPr>
        <w:suppressAutoHyphens/>
        <w:ind w:firstLine="709"/>
        <w:rPr>
          <w:rFonts w:eastAsia="Times New Roman"/>
          <w:i/>
          <w:iCs/>
        </w:rPr>
      </w:pPr>
      <w:r w:rsidRPr="00FF01A7">
        <w:rPr>
          <w:rFonts w:eastAsia="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FF01A7">
        <w:rPr>
          <w:rFonts w:eastAsia="Times New Roman"/>
          <w:i/>
          <w:iCs/>
        </w:rPr>
        <w:t>Равновеликие фигуры.</w:t>
      </w:r>
    </w:p>
    <w:p w14:paraId="2352EFC8" w14:textId="77777777" w:rsidR="00782572" w:rsidRPr="00FF01A7" w:rsidRDefault="00782572" w:rsidP="00B5363F">
      <w:pPr>
        <w:suppressAutoHyphens/>
        <w:ind w:firstLine="709"/>
        <w:rPr>
          <w:rFonts w:eastAsia="Times New Roman"/>
        </w:rPr>
      </w:pPr>
      <w:r w:rsidRPr="00FF01A7">
        <w:rPr>
          <w:rFonts w:eastAsia="Times New Roman"/>
        </w:rPr>
        <w:t xml:space="preserve">Наглядные представления о пространственных фигурах: куб, параллелепипед, призма, пирамида, шар, сфера, </w:t>
      </w:r>
      <w:r w:rsidRPr="00FF01A7">
        <w:rPr>
          <w:rFonts w:eastAsia="Times New Roman"/>
        </w:rPr>
        <w:lastRenderedPageBreak/>
        <w:t xml:space="preserve">конус, цилиндр. Изображение пространственных фигур. </w:t>
      </w:r>
      <w:r w:rsidRPr="00FF01A7">
        <w:rPr>
          <w:rFonts w:eastAsia="Times New Roman"/>
          <w:i/>
          <w:iCs/>
        </w:rPr>
        <w:t>Примеры сечений. Многогранники. Правильные многогранники.</w:t>
      </w:r>
      <w:r w:rsidRPr="00FF01A7">
        <w:rPr>
          <w:rFonts w:eastAsia="Times New Roman"/>
        </w:rPr>
        <w:t xml:space="preserve"> Примеры разверток многогранников, цилиндра и конуса. </w:t>
      </w:r>
    </w:p>
    <w:p w14:paraId="3FC59B15" w14:textId="77777777" w:rsidR="00782572" w:rsidRPr="00FF01A7" w:rsidRDefault="00782572" w:rsidP="00B5363F">
      <w:pPr>
        <w:suppressAutoHyphens/>
        <w:ind w:firstLine="709"/>
        <w:rPr>
          <w:rFonts w:eastAsia="Times New Roman"/>
        </w:rPr>
      </w:pPr>
      <w:r w:rsidRPr="00FF01A7">
        <w:rPr>
          <w:rFonts w:eastAsia="Times New Roman"/>
        </w:rPr>
        <w:t>Понятие объема; единицы объема. Объем прямоугольного параллелепипеда, куба.</w:t>
      </w:r>
    </w:p>
    <w:p w14:paraId="1ADB3CCA" w14:textId="77777777" w:rsidR="00782572" w:rsidRPr="00FF01A7" w:rsidRDefault="00782572" w:rsidP="00B5363F">
      <w:pPr>
        <w:suppressAutoHyphens/>
        <w:ind w:firstLine="709"/>
        <w:rPr>
          <w:rFonts w:eastAsia="Times New Roman"/>
        </w:rPr>
      </w:pPr>
      <w:r w:rsidRPr="00FF01A7">
        <w:rPr>
          <w:rFonts w:eastAsia="Times New Roman"/>
        </w:rPr>
        <w:t xml:space="preserve">Понятие о равенстве фигур. Центральная, осевая и </w:t>
      </w:r>
      <w:r w:rsidRPr="00FF01A7">
        <w:rPr>
          <w:rFonts w:eastAsia="Times New Roman"/>
          <w:i/>
          <w:iCs/>
        </w:rPr>
        <w:t xml:space="preserve">зеркальная </w:t>
      </w:r>
      <w:r w:rsidRPr="00FF01A7">
        <w:rPr>
          <w:rFonts w:eastAsia="Times New Roman"/>
        </w:rPr>
        <w:t>симметрии. Изображение симметричных фигур.</w:t>
      </w:r>
    </w:p>
    <w:p w14:paraId="67B7C1C9" w14:textId="77777777" w:rsidR="00782572" w:rsidRPr="00FF01A7" w:rsidRDefault="00782572" w:rsidP="00B5363F">
      <w:pPr>
        <w:suppressAutoHyphens/>
        <w:ind w:firstLine="709"/>
        <w:rPr>
          <w:rFonts w:eastAsia="Times New Roman"/>
        </w:rPr>
      </w:pPr>
      <w:r w:rsidRPr="00FF01A7">
        <w:rPr>
          <w:rFonts w:eastAsia="Times New Roman"/>
        </w:rPr>
        <w:t>Решение практических задач с применением простейших свойств фигур.</w:t>
      </w:r>
    </w:p>
    <w:p w14:paraId="0F9222E6"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r w:rsidRPr="00FF01A7">
        <w:rPr>
          <w:rFonts w:ascii="Times New Roman" w:hAnsi="Times New Roman" w:cs="Times New Roman"/>
          <w:sz w:val="20"/>
          <w:szCs w:val="20"/>
        </w:rPr>
        <w:t>История математики</w:t>
      </w:r>
    </w:p>
    <w:p w14:paraId="74519417"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14:paraId="78AB1B95" w14:textId="77777777" w:rsidR="00782572" w:rsidRPr="00FF01A7" w:rsidRDefault="00782572" w:rsidP="00B5363F">
      <w:pPr>
        <w:suppressAutoHyphens/>
        <w:ind w:firstLine="709"/>
        <w:rPr>
          <w:rFonts w:eastAsia="Times New Roman"/>
          <w:i/>
          <w:iCs/>
        </w:rPr>
      </w:pPr>
      <w:r w:rsidRPr="00FF01A7">
        <w:rPr>
          <w:rFonts w:eastAsia="Times New Roman"/>
          <w:i/>
          <w:iCs/>
        </w:rPr>
        <w:t>Рождение шестидесятеричной системы счисления. Появление десятичной записи чисел.</w:t>
      </w:r>
    </w:p>
    <w:p w14:paraId="574E0C41" w14:textId="77777777" w:rsidR="00782572" w:rsidRPr="00FF01A7" w:rsidRDefault="00782572" w:rsidP="00B5363F">
      <w:pPr>
        <w:suppressAutoHyphens/>
        <w:ind w:firstLine="709"/>
        <w:rPr>
          <w:rFonts w:eastAsia="Times New Roman"/>
          <w:i/>
          <w:iCs/>
        </w:rPr>
      </w:pPr>
      <w:r w:rsidRPr="00FF01A7">
        <w:rPr>
          <w:rFonts w:eastAsia="Times New Roman"/>
          <w:i/>
          <w:iCs/>
        </w:rPr>
        <w:t xml:space="preserve">Рождение и развитие арифметики натуральных чисел. НОК, НОД, простые числа. Решето Эратосфена.  </w:t>
      </w:r>
    </w:p>
    <w:p w14:paraId="6838ED75" w14:textId="7577C73C" w:rsidR="00782572" w:rsidRPr="00FF01A7" w:rsidRDefault="00782572" w:rsidP="00B5363F">
      <w:pPr>
        <w:suppressAutoHyphens/>
        <w:ind w:firstLine="709"/>
        <w:rPr>
          <w:rFonts w:eastAsia="Times New Roman"/>
          <w:i/>
          <w:iCs/>
        </w:rPr>
      </w:pPr>
      <w:r w:rsidRPr="00FF01A7">
        <w:rPr>
          <w:rFonts w:eastAsia="Times New Roman"/>
          <w:i/>
          <w:iCs/>
        </w:rPr>
        <w:t xml:space="preserve">Появление нуля и отрицательных чисел в математике древности. Роль Диофанта. Почему </w:t>
      </w:r>
      <w:r w:rsidR="00D47CC9">
        <w:rPr>
          <w:rFonts w:eastAsia="Times New Roman"/>
          <w:i/>
          <w:iCs/>
          <w:noProof/>
          <w:position w:val="-14"/>
        </w:rPr>
        <w:drawing>
          <wp:inline distT="0" distB="0" distL="0" distR="0" wp14:anchorId="325249DF" wp14:editId="7F337E0D">
            <wp:extent cx="1000125"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r w:rsidRPr="00FF01A7">
        <w:rPr>
          <w:rFonts w:eastAsia="Times New Roman"/>
          <w:i/>
          <w:iCs/>
        </w:rPr>
        <w:t>?</w:t>
      </w:r>
    </w:p>
    <w:p w14:paraId="6AFA8528" w14:textId="77777777" w:rsidR="00782572" w:rsidRPr="00FF01A7" w:rsidRDefault="00782572" w:rsidP="00B5363F">
      <w:pPr>
        <w:suppressAutoHyphens/>
        <w:ind w:firstLine="709"/>
        <w:rPr>
          <w:rFonts w:eastAsia="Times New Roman"/>
          <w:i/>
          <w:iCs/>
        </w:rPr>
      </w:pPr>
      <w:r w:rsidRPr="00FF01A7">
        <w:rPr>
          <w:rFonts w:eastAsia="Times New Roman"/>
          <w:i/>
          <w:iCs/>
        </w:rPr>
        <w:t>Дроби в Вавилоне, Египте, Риме. Открытие десятичных дробей. Старинные системы мер. Десятичные дроби и метрическая система мер.  Л. Магницкий.</w:t>
      </w:r>
    </w:p>
    <w:p w14:paraId="27D33FB3" w14:textId="77777777" w:rsidR="00782572" w:rsidRPr="00FF01A7" w:rsidRDefault="00782572" w:rsidP="00B5363F">
      <w:pPr>
        <w:pStyle w:val="2"/>
        <w:suppressAutoHyphens/>
        <w:spacing w:before="0" w:after="0"/>
        <w:ind w:firstLine="709"/>
        <w:jc w:val="both"/>
        <w:rPr>
          <w:rFonts w:ascii="Times New Roman" w:hAnsi="Times New Roman" w:cs="Times New Roman"/>
          <w:i w:val="0"/>
          <w:iCs w:val="0"/>
          <w:sz w:val="20"/>
          <w:szCs w:val="20"/>
        </w:rPr>
      </w:pPr>
      <w:bookmarkStart w:id="142" w:name="_Toc405513920"/>
      <w:bookmarkStart w:id="143" w:name="_Toc284662798"/>
      <w:bookmarkStart w:id="144" w:name="_Toc284663425"/>
      <w:r w:rsidRPr="00FF01A7">
        <w:rPr>
          <w:rFonts w:ascii="Times New Roman" w:hAnsi="Times New Roman" w:cs="Times New Roman"/>
          <w:i w:val="0"/>
          <w:iCs w:val="0"/>
          <w:sz w:val="20"/>
          <w:szCs w:val="20"/>
        </w:rPr>
        <w:t>Содержание курса математики в 7–9 классах</w:t>
      </w:r>
      <w:bookmarkEnd w:id="142"/>
      <w:bookmarkEnd w:id="143"/>
      <w:bookmarkEnd w:id="144"/>
    </w:p>
    <w:p w14:paraId="6E3F8CB8"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45" w:name="_Toc405513921"/>
      <w:bookmarkStart w:id="146" w:name="_Toc284662799"/>
      <w:bookmarkStart w:id="147" w:name="_Toc284663426"/>
      <w:r w:rsidRPr="00FF01A7">
        <w:rPr>
          <w:rFonts w:ascii="Times New Roman" w:hAnsi="Times New Roman" w:cs="Times New Roman"/>
          <w:sz w:val="20"/>
          <w:szCs w:val="20"/>
        </w:rPr>
        <w:t>Алгебра</w:t>
      </w:r>
      <w:bookmarkEnd w:id="145"/>
      <w:bookmarkEnd w:id="146"/>
      <w:bookmarkEnd w:id="147"/>
    </w:p>
    <w:p w14:paraId="17064EC1"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Числа</w:t>
      </w:r>
    </w:p>
    <w:p w14:paraId="680808C5" w14:textId="77777777" w:rsidR="00782572" w:rsidRPr="00FF01A7" w:rsidRDefault="00782572" w:rsidP="00B5363F">
      <w:pPr>
        <w:suppressAutoHyphens/>
        <w:ind w:firstLine="709"/>
        <w:rPr>
          <w:rFonts w:eastAsia="Times New Roman"/>
        </w:rPr>
      </w:pPr>
      <w:r w:rsidRPr="00FF01A7">
        <w:rPr>
          <w:rFonts w:eastAsia="Times New Roman"/>
          <w:b/>
          <w:bCs/>
        </w:rPr>
        <w:t>Рациональные числа</w:t>
      </w:r>
    </w:p>
    <w:p w14:paraId="1745526C" w14:textId="77777777" w:rsidR="00782572" w:rsidRPr="00FF01A7" w:rsidRDefault="00782572" w:rsidP="00B5363F">
      <w:pPr>
        <w:suppressAutoHyphens/>
        <w:ind w:firstLine="709"/>
        <w:rPr>
          <w:rFonts w:eastAsia="Times New Roman"/>
        </w:rPr>
      </w:pPr>
      <w:r w:rsidRPr="00FF01A7">
        <w:rPr>
          <w:rFonts w:eastAsia="Times New Roman"/>
        </w:rPr>
        <w:t xml:space="preserve">Множество рациональных чисел. Сравнение рациональных чисел. Действия с рациональными числами. </w:t>
      </w:r>
      <w:r w:rsidRPr="00FF01A7">
        <w:rPr>
          <w:rFonts w:eastAsia="Times New Roman"/>
          <w:i/>
          <w:iCs/>
        </w:rPr>
        <w:t>Представление рационального числа десятичной дробью</w:t>
      </w:r>
      <w:r w:rsidRPr="00FF01A7">
        <w:rPr>
          <w:rFonts w:eastAsia="Times New Roman"/>
        </w:rPr>
        <w:t xml:space="preserve">. </w:t>
      </w:r>
    </w:p>
    <w:p w14:paraId="5977BF71" w14:textId="77777777" w:rsidR="00782572" w:rsidRPr="00FF01A7" w:rsidRDefault="00782572" w:rsidP="00B5363F">
      <w:pPr>
        <w:suppressAutoHyphens/>
        <w:ind w:firstLine="709"/>
        <w:rPr>
          <w:rFonts w:eastAsia="Times New Roman"/>
        </w:rPr>
      </w:pPr>
      <w:r w:rsidRPr="00FF01A7">
        <w:rPr>
          <w:rFonts w:eastAsia="Times New Roman"/>
          <w:b/>
          <w:bCs/>
        </w:rPr>
        <w:t>Иррациональные числа</w:t>
      </w:r>
    </w:p>
    <w:p w14:paraId="61F83375" w14:textId="0C834B0C" w:rsidR="00782572" w:rsidRPr="00FF01A7" w:rsidRDefault="00782572" w:rsidP="00B5363F">
      <w:pPr>
        <w:suppressAutoHyphens/>
        <w:ind w:firstLine="709"/>
        <w:rPr>
          <w:rFonts w:eastAsia="Times New Roman"/>
        </w:rPr>
      </w:pPr>
      <w:r w:rsidRPr="00FF01A7">
        <w:rPr>
          <w:rFonts w:eastAsia="Times New Roman"/>
        </w:rPr>
        <w:t>Понятие иррационального числа. Распознавание иррациональных чисел. Примеры доказательств в алгебре. Иррациональность числа</w:t>
      </w:r>
      <w:r w:rsidR="00D47CC9">
        <w:rPr>
          <w:rFonts w:eastAsia="Times New Roman"/>
          <w:i/>
          <w:iCs/>
          <w:noProof/>
          <w:position w:val="-6"/>
        </w:rPr>
        <w:drawing>
          <wp:inline distT="0" distB="0" distL="0" distR="0" wp14:anchorId="19E8B313" wp14:editId="1778B34D">
            <wp:extent cx="114300"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FF01A7">
        <w:rPr>
          <w:rFonts w:eastAsia="Times New Roman"/>
          <w:i/>
          <w:iCs/>
        </w:rPr>
        <w:t xml:space="preserve">. </w:t>
      </w:r>
      <w:r w:rsidRPr="00FF01A7">
        <w:rPr>
          <w:rFonts w:eastAsia="Times New Roman"/>
        </w:rPr>
        <w:t>Применение в геометрии</w:t>
      </w:r>
      <w:r w:rsidRPr="00FF01A7">
        <w:rPr>
          <w:rFonts w:eastAsia="Times New Roman"/>
          <w:i/>
          <w:iCs/>
        </w:rPr>
        <w:t>. Сравнение иррациональных чисел. Множество действительных чисел</w:t>
      </w:r>
      <w:r w:rsidRPr="00FF01A7">
        <w:rPr>
          <w:rFonts w:eastAsia="Times New Roman"/>
        </w:rPr>
        <w:t>.</w:t>
      </w:r>
    </w:p>
    <w:p w14:paraId="09DAEE71"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Тождественные преобразования</w:t>
      </w:r>
    </w:p>
    <w:p w14:paraId="2EFA1DD9" w14:textId="77777777" w:rsidR="00782572" w:rsidRPr="00FF01A7" w:rsidRDefault="00782572" w:rsidP="00B5363F">
      <w:pPr>
        <w:suppressAutoHyphens/>
        <w:ind w:firstLine="709"/>
        <w:rPr>
          <w:rFonts w:eastAsia="Times New Roman"/>
        </w:rPr>
      </w:pPr>
      <w:r w:rsidRPr="00FF01A7">
        <w:rPr>
          <w:rFonts w:eastAsia="Times New Roman"/>
          <w:b/>
          <w:bCs/>
        </w:rPr>
        <w:t>Числовые и буквенные выражения</w:t>
      </w:r>
    </w:p>
    <w:p w14:paraId="4C57DB88" w14:textId="77777777" w:rsidR="00782572" w:rsidRPr="00FF01A7" w:rsidRDefault="00782572" w:rsidP="00B5363F">
      <w:pPr>
        <w:suppressAutoHyphens/>
        <w:ind w:firstLine="709"/>
        <w:rPr>
          <w:rFonts w:eastAsia="Times New Roman"/>
        </w:rPr>
      </w:pPr>
      <w:r w:rsidRPr="00FF01A7">
        <w:rPr>
          <w:rFonts w:eastAsia="Times New Roman"/>
        </w:rPr>
        <w:t xml:space="preserve">Выражение с переменной. Значение выражения. Подстановка выражений вместо переменных. </w:t>
      </w:r>
    </w:p>
    <w:p w14:paraId="618DD81B" w14:textId="77777777" w:rsidR="00782572" w:rsidRPr="00FF01A7" w:rsidRDefault="00782572" w:rsidP="00B5363F">
      <w:pPr>
        <w:suppressAutoHyphens/>
        <w:ind w:firstLine="709"/>
        <w:rPr>
          <w:rFonts w:eastAsia="Times New Roman"/>
        </w:rPr>
      </w:pPr>
      <w:r w:rsidRPr="00FF01A7">
        <w:rPr>
          <w:rFonts w:eastAsia="Times New Roman"/>
          <w:b/>
          <w:bCs/>
        </w:rPr>
        <w:t>Целые выражения</w:t>
      </w:r>
    </w:p>
    <w:p w14:paraId="19A86CA3" w14:textId="77777777" w:rsidR="00782572" w:rsidRPr="00FF01A7" w:rsidRDefault="00782572" w:rsidP="00B5363F">
      <w:pPr>
        <w:suppressAutoHyphens/>
        <w:ind w:firstLine="709"/>
        <w:rPr>
          <w:rFonts w:eastAsia="Times New Roman"/>
        </w:rPr>
      </w:pPr>
      <w:r w:rsidRPr="00FF01A7">
        <w:rPr>
          <w:rFonts w:eastAsia="Times New Roman"/>
        </w:rPr>
        <w:t xml:space="preserve">Степень с натуральным показателем и ее свойства. Преобразования выражений, содержащих степени с натуральным показателем. </w:t>
      </w:r>
    </w:p>
    <w:p w14:paraId="6D5C611C" w14:textId="77777777" w:rsidR="00782572" w:rsidRPr="00FF01A7" w:rsidRDefault="00782572" w:rsidP="00B5363F">
      <w:pPr>
        <w:suppressAutoHyphens/>
        <w:ind w:firstLine="709"/>
        <w:rPr>
          <w:rFonts w:eastAsia="Times New Roman"/>
          <w:i/>
          <w:iCs/>
        </w:rPr>
      </w:pPr>
      <w:r w:rsidRPr="00FF01A7">
        <w:rPr>
          <w:rFonts w:eastAsia="Times New Roman"/>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FF01A7">
        <w:rPr>
          <w:rFonts w:eastAsia="Times New Roman"/>
          <w:i/>
          <w:iCs/>
        </w:rPr>
        <w:t>группировка, применение формул сокращенного умножения</w:t>
      </w:r>
      <w:r w:rsidRPr="00FF01A7">
        <w:rPr>
          <w:rFonts w:eastAsia="Times New Roman"/>
        </w:rPr>
        <w:t>.</w:t>
      </w:r>
      <w:r w:rsidRPr="00FF01A7">
        <w:rPr>
          <w:rFonts w:eastAsia="Times New Roman"/>
          <w:i/>
          <w:iCs/>
        </w:rPr>
        <w:t xml:space="preserve"> Квадратный трехчлен, разложение квадратного трехчлена на множители.</w:t>
      </w:r>
    </w:p>
    <w:p w14:paraId="0C065C59" w14:textId="77777777" w:rsidR="00782572" w:rsidRPr="00FF01A7" w:rsidRDefault="00782572" w:rsidP="00B5363F">
      <w:pPr>
        <w:suppressAutoHyphens/>
        <w:ind w:firstLine="709"/>
        <w:rPr>
          <w:rFonts w:eastAsia="Times New Roman"/>
        </w:rPr>
      </w:pPr>
      <w:r w:rsidRPr="00FF01A7">
        <w:rPr>
          <w:rFonts w:eastAsia="Times New Roman"/>
          <w:b/>
          <w:bCs/>
        </w:rPr>
        <w:t>Дробно-рациональные выражения</w:t>
      </w:r>
    </w:p>
    <w:p w14:paraId="6B116878" w14:textId="77777777" w:rsidR="00782572" w:rsidRPr="00FF01A7" w:rsidRDefault="00782572" w:rsidP="00B5363F">
      <w:pPr>
        <w:suppressAutoHyphens/>
        <w:ind w:firstLine="709"/>
        <w:rPr>
          <w:rFonts w:eastAsia="Times New Roman"/>
          <w:i/>
          <w:iCs/>
        </w:rPr>
      </w:pPr>
      <w:r w:rsidRPr="00FF01A7">
        <w:rPr>
          <w:rFonts w:eastAsia="Times New Roman"/>
        </w:rPr>
        <w:t xml:space="preserve">Степень с целым показателем. Преобразование дробно-линейных выражений: сложение, умножение, деление. </w:t>
      </w:r>
      <w:r w:rsidRPr="00FF01A7">
        <w:rPr>
          <w:rFonts w:eastAsia="Times New Roman"/>
          <w:i/>
          <w:iCs/>
        </w:rPr>
        <w:t>Алгебраическая дробь. Допустимые значения переменных в дробно-рациональных выражениях</w:t>
      </w:r>
      <w:r w:rsidRPr="00FF01A7">
        <w:rPr>
          <w:rFonts w:eastAsia="Times New Roman"/>
        </w:rPr>
        <w:t xml:space="preserve">. </w:t>
      </w:r>
      <w:r w:rsidRPr="00FF01A7">
        <w:rPr>
          <w:rFonts w:eastAsia="Times New Roman"/>
          <w:i/>
          <w:iCs/>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15E1AEE5" w14:textId="77777777" w:rsidR="00782572" w:rsidRPr="00FF01A7" w:rsidRDefault="00782572" w:rsidP="00B5363F">
      <w:pPr>
        <w:suppressAutoHyphens/>
        <w:ind w:firstLine="709"/>
        <w:rPr>
          <w:rFonts w:eastAsia="Times New Roman"/>
        </w:rPr>
      </w:pPr>
      <w:r w:rsidRPr="00FF01A7">
        <w:rPr>
          <w:rFonts w:eastAsia="Times New Roman"/>
          <w:i/>
          <w:iCs/>
        </w:rPr>
        <w:t>Преобразование выражений, содержащих знак модуля.</w:t>
      </w:r>
    </w:p>
    <w:p w14:paraId="0DFF3EDE" w14:textId="77777777" w:rsidR="00782572" w:rsidRPr="00FF01A7" w:rsidRDefault="00782572" w:rsidP="00B5363F">
      <w:pPr>
        <w:suppressAutoHyphens/>
        <w:ind w:firstLine="709"/>
        <w:rPr>
          <w:rFonts w:eastAsia="Times New Roman"/>
        </w:rPr>
      </w:pPr>
      <w:r w:rsidRPr="00FF01A7">
        <w:rPr>
          <w:rFonts w:eastAsia="Times New Roman"/>
          <w:b/>
          <w:bCs/>
        </w:rPr>
        <w:t>Квадратные корни</w:t>
      </w:r>
    </w:p>
    <w:p w14:paraId="141B7C8E" w14:textId="77777777" w:rsidR="00782572" w:rsidRPr="00FF01A7" w:rsidRDefault="00782572" w:rsidP="00B5363F">
      <w:pPr>
        <w:suppressAutoHyphens/>
        <w:ind w:firstLine="709"/>
        <w:rPr>
          <w:rFonts w:eastAsia="Times New Roman"/>
        </w:rPr>
      </w:pPr>
      <w:r w:rsidRPr="00FF01A7">
        <w:rPr>
          <w:rFonts w:eastAsia="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FF01A7">
        <w:rPr>
          <w:rFonts w:eastAsia="Times New Roman"/>
          <w:i/>
          <w:iCs/>
        </w:rPr>
        <w:t>внесение множителя под знак корня</w:t>
      </w:r>
      <w:r w:rsidRPr="00FF01A7">
        <w:rPr>
          <w:rFonts w:eastAsia="Times New Roman"/>
        </w:rPr>
        <w:t xml:space="preserve">. </w:t>
      </w:r>
    </w:p>
    <w:p w14:paraId="7D860602"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Уравнения и неравенства</w:t>
      </w:r>
    </w:p>
    <w:p w14:paraId="19A1844C" w14:textId="77777777" w:rsidR="00782572" w:rsidRPr="00FF01A7" w:rsidRDefault="00782572" w:rsidP="00B5363F">
      <w:pPr>
        <w:suppressAutoHyphens/>
        <w:ind w:firstLine="709"/>
        <w:rPr>
          <w:rFonts w:eastAsia="Times New Roman"/>
        </w:rPr>
      </w:pPr>
      <w:r w:rsidRPr="00FF01A7">
        <w:rPr>
          <w:rFonts w:eastAsia="Times New Roman"/>
          <w:b/>
          <w:bCs/>
        </w:rPr>
        <w:t>Равенства</w:t>
      </w:r>
    </w:p>
    <w:p w14:paraId="645D1DF7" w14:textId="77777777" w:rsidR="00782572" w:rsidRPr="00FF01A7" w:rsidRDefault="00782572" w:rsidP="00B5363F">
      <w:pPr>
        <w:suppressAutoHyphens/>
        <w:ind w:firstLine="709"/>
        <w:rPr>
          <w:rFonts w:eastAsia="Times New Roman"/>
        </w:rPr>
      </w:pPr>
      <w:r w:rsidRPr="00FF01A7">
        <w:rPr>
          <w:rFonts w:eastAsia="Times New Roman"/>
        </w:rPr>
        <w:t xml:space="preserve">Числовое равенство. Свойства числовых равенств. Равенство с переменной. </w:t>
      </w:r>
    </w:p>
    <w:p w14:paraId="63537C12" w14:textId="77777777" w:rsidR="00782572" w:rsidRPr="00FF01A7" w:rsidRDefault="00782572" w:rsidP="00B5363F">
      <w:pPr>
        <w:suppressAutoHyphens/>
        <w:ind w:firstLine="709"/>
        <w:rPr>
          <w:rFonts w:eastAsia="Times New Roman"/>
        </w:rPr>
      </w:pPr>
      <w:r w:rsidRPr="00FF01A7">
        <w:rPr>
          <w:rFonts w:eastAsia="Times New Roman"/>
          <w:b/>
          <w:bCs/>
        </w:rPr>
        <w:t>Уравнения</w:t>
      </w:r>
    </w:p>
    <w:p w14:paraId="14CBBB99" w14:textId="77777777" w:rsidR="00782572" w:rsidRPr="00FF01A7" w:rsidRDefault="00782572" w:rsidP="00B5363F">
      <w:pPr>
        <w:suppressAutoHyphens/>
        <w:ind w:firstLine="709"/>
        <w:rPr>
          <w:rFonts w:eastAsia="Times New Roman"/>
          <w:i/>
          <w:iCs/>
        </w:rPr>
      </w:pPr>
      <w:r w:rsidRPr="00FF01A7">
        <w:rPr>
          <w:rFonts w:eastAsia="Times New Roman"/>
        </w:rPr>
        <w:t xml:space="preserve">Понятие уравнения и корня уравнения. </w:t>
      </w:r>
      <w:r w:rsidRPr="00FF01A7">
        <w:rPr>
          <w:rFonts w:eastAsia="Times New Roman"/>
          <w:i/>
          <w:iCs/>
        </w:rPr>
        <w:t>Представление о равносильности уравнений. Область определения уравнения (область допустимых значений переменной).</w:t>
      </w:r>
    </w:p>
    <w:p w14:paraId="66E89620" w14:textId="77777777" w:rsidR="00782572" w:rsidRPr="00FF01A7" w:rsidRDefault="00782572" w:rsidP="00B5363F">
      <w:pPr>
        <w:suppressAutoHyphens/>
        <w:ind w:firstLine="709"/>
        <w:rPr>
          <w:rFonts w:eastAsia="Times New Roman"/>
        </w:rPr>
      </w:pPr>
      <w:r w:rsidRPr="00FF01A7">
        <w:rPr>
          <w:rFonts w:eastAsia="Times New Roman"/>
          <w:b/>
          <w:bCs/>
        </w:rPr>
        <w:t>Линейное уравнение и его корни</w:t>
      </w:r>
    </w:p>
    <w:p w14:paraId="03D436A6" w14:textId="77777777" w:rsidR="00782572" w:rsidRPr="00FF01A7" w:rsidRDefault="00782572" w:rsidP="00B5363F">
      <w:pPr>
        <w:suppressAutoHyphens/>
        <w:ind w:firstLine="709"/>
        <w:rPr>
          <w:rFonts w:eastAsia="Times New Roman"/>
          <w:i/>
          <w:iCs/>
        </w:rPr>
      </w:pPr>
      <w:r w:rsidRPr="00FF01A7">
        <w:rPr>
          <w:rFonts w:eastAsia="Times New Roman"/>
        </w:rPr>
        <w:t xml:space="preserve">Решение линейных уравнений. </w:t>
      </w:r>
      <w:r w:rsidRPr="00FF01A7">
        <w:rPr>
          <w:rFonts w:eastAsia="Times New Roman"/>
          <w:i/>
          <w:iCs/>
        </w:rPr>
        <w:t>Линейное уравнение с параметром. Количество корней линейного уравнения. Решение линейных уравнений с параметром.</w:t>
      </w:r>
    </w:p>
    <w:p w14:paraId="7F413CCB" w14:textId="77777777" w:rsidR="00782572" w:rsidRPr="00FF01A7" w:rsidRDefault="00782572" w:rsidP="00B5363F">
      <w:pPr>
        <w:suppressAutoHyphens/>
        <w:ind w:firstLine="709"/>
        <w:rPr>
          <w:rFonts w:eastAsia="Times New Roman"/>
        </w:rPr>
      </w:pPr>
      <w:r w:rsidRPr="00FF01A7">
        <w:rPr>
          <w:rFonts w:eastAsia="Times New Roman"/>
          <w:b/>
          <w:bCs/>
        </w:rPr>
        <w:t>Квадратное уравнение и его корни</w:t>
      </w:r>
    </w:p>
    <w:p w14:paraId="04C62452" w14:textId="77777777" w:rsidR="00782572" w:rsidRPr="00FF01A7" w:rsidRDefault="00782572" w:rsidP="00B5363F">
      <w:pPr>
        <w:suppressAutoHyphens/>
        <w:ind w:firstLine="709"/>
        <w:rPr>
          <w:rFonts w:eastAsia="Times New Roman"/>
        </w:rPr>
      </w:pPr>
      <w:r w:rsidRPr="00FF01A7">
        <w:rPr>
          <w:rFonts w:eastAsia="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FF01A7">
        <w:rPr>
          <w:rFonts w:eastAsia="Times New Roman"/>
          <w:i/>
          <w:iCs/>
        </w:rPr>
        <w:t>Теорема Виета. Теорема, обратная теореме Виета.</w:t>
      </w:r>
      <w:r w:rsidRPr="00FF01A7">
        <w:rPr>
          <w:rFonts w:eastAsia="Times New Roman"/>
        </w:rPr>
        <w:t xml:space="preserve"> Решение квадратных уравнений: использование формулы для нахождения корней</w:t>
      </w:r>
      <w:r w:rsidRPr="00FF01A7">
        <w:rPr>
          <w:rFonts w:eastAsia="Times New Roman"/>
          <w:i/>
          <w:iCs/>
        </w:rPr>
        <w:t>, графический метод решения, разложение на множители, подбор корней с использованием теоремы Виета</w:t>
      </w:r>
      <w:r w:rsidRPr="00FF01A7">
        <w:rPr>
          <w:rFonts w:eastAsia="Times New Roman"/>
        </w:rPr>
        <w:t xml:space="preserve">. </w:t>
      </w:r>
      <w:r w:rsidRPr="00FF01A7">
        <w:rPr>
          <w:rFonts w:eastAsia="Times New Roman"/>
          <w:i/>
          <w:iCs/>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406C18E8" w14:textId="77777777" w:rsidR="00782572" w:rsidRPr="00FF01A7" w:rsidRDefault="00782572" w:rsidP="00B5363F">
      <w:pPr>
        <w:suppressAutoHyphens/>
        <w:ind w:firstLine="709"/>
        <w:rPr>
          <w:rFonts w:eastAsia="Times New Roman"/>
          <w:i/>
          <w:iCs/>
        </w:rPr>
      </w:pPr>
      <w:r w:rsidRPr="00FF01A7">
        <w:rPr>
          <w:rFonts w:eastAsia="Times New Roman"/>
          <w:b/>
          <w:bCs/>
        </w:rPr>
        <w:t>Дробно-рациональные уравнения</w:t>
      </w:r>
    </w:p>
    <w:p w14:paraId="0E046230" w14:textId="77777777" w:rsidR="00782572" w:rsidRPr="00FF01A7" w:rsidRDefault="00782572" w:rsidP="00B5363F">
      <w:pPr>
        <w:suppressAutoHyphens/>
        <w:ind w:firstLine="709"/>
        <w:rPr>
          <w:rFonts w:eastAsia="Times New Roman"/>
          <w:i/>
          <w:iCs/>
        </w:rPr>
      </w:pPr>
      <w:r w:rsidRPr="00FF01A7">
        <w:rPr>
          <w:rFonts w:eastAsia="Times New Roman"/>
        </w:rPr>
        <w:lastRenderedPageBreak/>
        <w:t xml:space="preserve">Решение простейших дробно-линейных уравнений. </w:t>
      </w:r>
      <w:r w:rsidRPr="00FF01A7">
        <w:rPr>
          <w:rFonts w:eastAsia="Times New Roman"/>
          <w:i/>
          <w:iCs/>
        </w:rPr>
        <w:t xml:space="preserve">Решение дробно-рациональных уравнений. </w:t>
      </w:r>
    </w:p>
    <w:p w14:paraId="5937801C" w14:textId="77777777" w:rsidR="00782572" w:rsidRPr="00FF01A7" w:rsidRDefault="00782572" w:rsidP="00B5363F">
      <w:pPr>
        <w:suppressAutoHyphens/>
        <w:ind w:firstLine="709"/>
        <w:rPr>
          <w:rFonts w:eastAsia="Times New Roman"/>
          <w:i/>
          <w:iCs/>
        </w:rPr>
      </w:pPr>
      <w:r w:rsidRPr="00FF01A7">
        <w:rPr>
          <w:rFonts w:eastAsia="Times New Roman"/>
          <w:i/>
          <w:iCs/>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413AA69C" w14:textId="4DA0EF13" w:rsidR="00782572" w:rsidRPr="00FF01A7" w:rsidRDefault="00782572" w:rsidP="00B5363F">
      <w:pPr>
        <w:suppressAutoHyphens/>
        <w:ind w:firstLine="709"/>
        <w:rPr>
          <w:rFonts w:eastAsia="Times New Roman"/>
        </w:rPr>
      </w:pPr>
      <w:r w:rsidRPr="00FF01A7">
        <w:rPr>
          <w:rFonts w:eastAsia="Times New Roman"/>
          <w:i/>
          <w:iCs/>
        </w:rPr>
        <w:t xml:space="preserve">Простейшие иррациональные уравнения вида </w:t>
      </w:r>
      <w:r w:rsidR="00D47CC9">
        <w:rPr>
          <w:rFonts w:eastAsia="Times New Roman"/>
          <w:noProof/>
          <w:position w:val="-16"/>
        </w:rPr>
        <w:drawing>
          <wp:inline distT="0" distB="0" distL="0" distR="0" wp14:anchorId="0F2AA92F" wp14:editId="73603A13">
            <wp:extent cx="714375"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FF01A7">
        <w:rPr>
          <w:rFonts w:eastAsia="Times New Roman"/>
        </w:rPr>
        <w:t xml:space="preserve">, </w:t>
      </w:r>
      <w:r w:rsidR="00D47CC9">
        <w:rPr>
          <w:rFonts w:eastAsia="Times New Roman"/>
          <w:noProof/>
          <w:position w:val="-16"/>
        </w:rPr>
        <w:drawing>
          <wp:inline distT="0" distB="0" distL="0" distR="0" wp14:anchorId="72A93C46" wp14:editId="427F79C4">
            <wp:extent cx="1019175"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Pr="00FF01A7">
        <w:rPr>
          <w:rFonts w:eastAsia="Times New Roman"/>
        </w:rPr>
        <w:t>.</w:t>
      </w:r>
    </w:p>
    <w:p w14:paraId="021692DB" w14:textId="644E55B2" w:rsidR="00782572" w:rsidRPr="00FF01A7" w:rsidRDefault="00782572" w:rsidP="00B5363F">
      <w:pPr>
        <w:suppressAutoHyphens/>
        <w:ind w:firstLine="709"/>
        <w:rPr>
          <w:rFonts w:eastAsia="Times New Roman"/>
          <w:i/>
          <w:iCs/>
        </w:rPr>
      </w:pPr>
      <w:r w:rsidRPr="00FF01A7">
        <w:rPr>
          <w:rFonts w:eastAsia="Times New Roman"/>
          <w:i/>
          <w:iCs/>
        </w:rPr>
        <w:t>Уравнения вида</w:t>
      </w:r>
      <w:r w:rsidR="00D47CC9">
        <w:rPr>
          <w:rFonts w:eastAsia="Times New Roman"/>
          <w:noProof/>
          <w:position w:val="-6"/>
        </w:rPr>
        <w:drawing>
          <wp:inline distT="0" distB="0" distL="0" distR="0" wp14:anchorId="617A3F37" wp14:editId="164EB3A4">
            <wp:extent cx="438150"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r w:rsidRPr="00FF01A7">
        <w:rPr>
          <w:rFonts w:eastAsia="Times New Roman"/>
        </w:rPr>
        <w:t>.</w:t>
      </w:r>
      <w:r w:rsidRPr="00FF01A7">
        <w:rPr>
          <w:rFonts w:eastAsia="Times New Roman"/>
          <w:i/>
          <w:iCs/>
        </w:rPr>
        <w:t>Уравнения в целых числах.</w:t>
      </w:r>
    </w:p>
    <w:p w14:paraId="370C896A" w14:textId="77777777" w:rsidR="00782572" w:rsidRPr="00FF01A7" w:rsidRDefault="00782572" w:rsidP="00B5363F">
      <w:pPr>
        <w:suppressAutoHyphens/>
        <w:ind w:firstLine="709"/>
        <w:rPr>
          <w:rFonts w:eastAsia="Times New Roman"/>
          <w:b/>
          <w:bCs/>
        </w:rPr>
      </w:pPr>
      <w:r w:rsidRPr="00FF01A7">
        <w:rPr>
          <w:rFonts w:eastAsia="Times New Roman"/>
          <w:b/>
          <w:bCs/>
        </w:rPr>
        <w:t>Системы уравнений</w:t>
      </w:r>
    </w:p>
    <w:p w14:paraId="770087A4" w14:textId="77777777" w:rsidR="00782572" w:rsidRPr="00FF01A7" w:rsidRDefault="00782572" w:rsidP="00B5363F">
      <w:pPr>
        <w:suppressAutoHyphens/>
        <w:ind w:firstLine="709"/>
        <w:rPr>
          <w:rFonts w:eastAsia="Times New Roman"/>
          <w:i/>
          <w:iCs/>
        </w:rPr>
      </w:pPr>
      <w:r w:rsidRPr="00FF01A7">
        <w:rPr>
          <w:rFonts w:eastAsia="Times New Roman"/>
        </w:rPr>
        <w:t xml:space="preserve">Уравнение с двумя переменными. Линейное уравнение с двумя переменными. </w:t>
      </w:r>
      <w:r w:rsidRPr="00FF01A7">
        <w:rPr>
          <w:rFonts w:eastAsia="Times New Roman"/>
          <w:i/>
          <w:iCs/>
        </w:rPr>
        <w:t xml:space="preserve">Прямая как графическая интерпретация линейного уравнения с двумя переменными. </w:t>
      </w:r>
    </w:p>
    <w:p w14:paraId="6A609124" w14:textId="77777777" w:rsidR="00782572" w:rsidRPr="00FF01A7" w:rsidRDefault="00782572" w:rsidP="00B5363F">
      <w:pPr>
        <w:suppressAutoHyphens/>
        <w:ind w:firstLine="709"/>
        <w:rPr>
          <w:rFonts w:eastAsia="Times New Roman"/>
        </w:rPr>
      </w:pPr>
      <w:r w:rsidRPr="00FF01A7">
        <w:rPr>
          <w:rFonts w:eastAsia="Times New Roman"/>
        </w:rPr>
        <w:t xml:space="preserve">Понятие системы уравнений. Решение системы уравнений. </w:t>
      </w:r>
    </w:p>
    <w:p w14:paraId="15AD07F1" w14:textId="77777777" w:rsidR="00782572" w:rsidRPr="00FF01A7" w:rsidRDefault="00782572" w:rsidP="00B5363F">
      <w:pPr>
        <w:suppressAutoHyphens/>
        <w:ind w:firstLine="709"/>
        <w:rPr>
          <w:rFonts w:eastAsia="Times New Roman"/>
        </w:rPr>
      </w:pPr>
      <w:r w:rsidRPr="00FF01A7">
        <w:rPr>
          <w:rFonts w:eastAsia="Times New Roman"/>
        </w:rPr>
        <w:t xml:space="preserve">Методы решения систем линейных уравнений с двумя переменными: </w:t>
      </w:r>
      <w:r w:rsidRPr="00FF01A7">
        <w:rPr>
          <w:rFonts w:eastAsia="Times New Roman"/>
          <w:i/>
          <w:iCs/>
        </w:rPr>
        <w:t>графический метод</w:t>
      </w:r>
      <w:r w:rsidRPr="00FF01A7">
        <w:rPr>
          <w:rFonts w:eastAsia="Times New Roman"/>
        </w:rPr>
        <w:t xml:space="preserve">, </w:t>
      </w:r>
      <w:r w:rsidRPr="00FF01A7">
        <w:rPr>
          <w:rFonts w:eastAsia="Times New Roman"/>
          <w:i/>
          <w:iCs/>
        </w:rPr>
        <w:t>метод сложения</w:t>
      </w:r>
      <w:r w:rsidRPr="00FF01A7">
        <w:rPr>
          <w:rFonts w:eastAsia="Times New Roman"/>
        </w:rPr>
        <w:t xml:space="preserve">, метод подстановки. </w:t>
      </w:r>
    </w:p>
    <w:p w14:paraId="2A1677AD" w14:textId="77777777" w:rsidR="00782572" w:rsidRPr="00FF01A7" w:rsidRDefault="00782572" w:rsidP="00B5363F">
      <w:pPr>
        <w:suppressAutoHyphens/>
        <w:ind w:firstLine="709"/>
        <w:rPr>
          <w:rFonts w:eastAsia="Times New Roman"/>
          <w:i/>
          <w:iCs/>
        </w:rPr>
      </w:pPr>
      <w:r w:rsidRPr="00FF01A7">
        <w:rPr>
          <w:rFonts w:eastAsia="Times New Roman"/>
          <w:i/>
          <w:iCs/>
        </w:rPr>
        <w:t>Системы линейных уравнений с параметром</w:t>
      </w:r>
      <w:r w:rsidRPr="00FF01A7">
        <w:rPr>
          <w:rFonts w:eastAsia="Times New Roman"/>
        </w:rPr>
        <w:t>.</w:t>
      </w:r>
    </w:p>
    <w:p w14:paraId="3AF9FA7F" w14:textId="77777777" w:rsidR="00782572" w:rsidRPr="00FF01A7" w:rsidRDefault="00782572" w:rsidP="00B5363F">
      <w:pPr>
        <w:suppressAutoHyphens/>
        <w:ind w:firstLine="709"/>
        <w:rPr>
          <w:rFonts w:eastAsia="Times New Roman"/>
          <w:b/>
          <w:bCs/>
        </w:rPr>
      </w:pPr>
      <w:r w:rsidRPr="00FF01A7">
        <w:rPr>
          <w:rFonts w:eastAsia="Times New Roman"/>
          <w:b/>
          <w:bCs/>
        </w:rPr>
        <w:t>Неравенства</w:t>
      </w:r>
    </w:p>
    <w:p w14:paraId="230B9B07" w14:textId="77777777" w:rsidR="00782572" w:rsidRPr="00FF01A7" w:rsidRDefault="00782572" w:rsidP="00B5363F">
      <w:pPr>
        <w:suppressAutoHyphens/>
        <w:ind w:firstLine="709"/>
        <w:rPr>
          <w:rFonts w:eastAsia="Times New Roman"/>
        </w:rPr>
      </w:pPr>
      <w:r w:rsidRPr="00FF01A7">
        <w:rPr>
          <w:rFonts w:eastAsia="Times New Roman"/>
        </w:rPr>
        <w:t xml:space="preserve">Числовые неравенства. Свойства числовых неравенств. Проверка справедливости неравенств при заданных значениях переменных. </w:t>
      </w:r>
    </w:p>
    <w:p w14:paraId="0F471A90" w14:textId="77777777" w:rsidR="00782572" w:rsidRPr="00FF01A7" w:rsidRDefault="00782572" w:rsidP="00B5363F">
      <w:pPr>
        <w:suppressAutoHyphens/>
        <w:ind w:firstLine="709"/>
        <w:rPr>
          <w:rFonts w:eastAsia="Times New Roman"/>
        </w:rPr>
      </w:pPr>
      <w:r w:rsidRPr="00FF01A7">
        <w:rPr>
          <w:rFonts w:eastAsia="Times New Roman"/>
        </w:rPr>
        <w:t xml:space="preserve">Неравенство с переменной. Строгие и нестрогие неравенства. </w:t>
      </w:r>
      <w:r w:rsidRPr="00FF01A7">
        <w:rPr>
          <w:rFonts w:eastAsia="Times New Roman"/>
          <w:i/>
          <w:iCs/>
        </w:rPr>
        <w:t>Область определения неравенства (область допустимых значений переменной).</w:t>
      </w:r>
    </w:p>
    <w:p w14:paraId="35D2B093" w14:textId="77777777" w:rsidR="00782572" w:rsidRPr="00FF01A7" w:rsidRDefault="00782572" w:rsidP="00B5363F">
      <w:pPr>
        <w:suppressAutoHyphens/>
        <w:ind w:firstLine="709"/>
        <w:rPr>
          <w:rFonts w:eastAsia="Times New Roman"/>
          <w:i/>
          <w:iCs/>
        </w:rPr>
      </w:pPr>
      <w:r w:rsidRPr="00FF01A7">
        <w:rPr>
          <w:rFonts w:eastAsia="Times New Roman"/>
        </w:rPr>
        <w:t>Решение линейных неравенств.</w:t>
      </w:r>
    </w:p>
    <w:p w14:paraId="6ECCBBF6" w14:textId="77777777" w:rsidR="00782572" w:rsidRPr="00FF01A7" w:rsidRDefault="00782572" w:rsidP="00B5363F">
      <w:pPr>
        <w:suppressAutoHyphens/>
        <w:ind w:firstLine="709"/>
        <w:rPr>
          <w:rFonts w:eastAsia="Times New Roman"/>
          <w:i/>
          <w:iCs/>
        </w:rPr>
      </w:pPr>
      <w:r w:rsidRPr="00FF01A7">
        <w:rPr>
          <w:rFonts w:eastAsia="Times New Roman"/>
          <w:i/>
          <w:iCs/>
        </w:rPr>
        <w:t>Квадратное неравенство и его решения</w:t>
      </w:r>
      <w:r w:rsidRPr="00FF01A7">
        <w:rPr>
          <w:rFonts w:eastAsia="Times New Roman"/>
        </w:rPr>
        <w:t xml:space="preserve">. </w:t>
      </w:r>
      <w:r w:rsidRPr="00FF01A7">
        <w:rPr>
          <w:rFonts w:eastAsia="Times New Roman"/>
          <w:i/>
          <w:iCs/>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3F53ADED" w14:textId="77777777" w:rsidR="00782572" w:rsidRPr="00FF01A7" w:rsidRDefault="00782572" w:rsidP="00B5363F">
      <w:pPr>
        <w:suppressAutoHyphens/>
        <w:ind w:firstLine="709"/>
        <w:rPr>
          <w:rFonts w:eastAsia="Times New Roman"/>
          <w:i/>
          <w:iCs/>
        </w:rPr>
      </w:pPr>
      <w:r w:rsidRPr="00FF01A7">
        <w:rPr>
          <w:rFonts w:eastAsia="Times New Roman"/>
          <w:i/>
          <w:iCs/>
        </w:rPr>
        <w:t>Решение целых и дробно-рациональных неравенств методом интервалов.</w:t>
      </w:r>
    </w:p>
    <w:p w14:paraId="084423C2" w14:textId="77777777" w:rsidR="00782572" w:rsidRPr="00FF01A7" w:rsidRDefault="00782572" w:rsidP="00B5363F">
      <w:pPr>
        <w:suppressAutoHyphens/>
        <w:ind w:firstLine="709"/>
        <w:rPr>
          <w:rFonts w:eastAsia="Times New Roman"/>
          <w:b/>
          <w:bCs/>
        </w:rPr>
      </w:pPr>
      <w:r w:rsidRPr="00FF01A7">
        <w:rPr>
          <w:rFonts w:eastAsia="Times New Roman"/>
          <w:b/>
          <w:bCs/>
        </w:rPr>
        <w:t>Системы неравенств</w:t>
      </w:r>
    </w:p>
    <w:p w14:paraId="391C87F8" w14:textId="77777777" w:rsidR="00782572" w:rsidRPr="00FF01A7" w:rsidRDefault="00782572" w:rsidP="00B5363F">
      <w:pPr>
        <w:suppressAutoHyphens/>
        <w:ind w:firstLine="709"/>
        <w:rPr>
          <w:rFonts w:eastAsia="Times New Roman"/>
        </w:rPr>
      </w:pPr>
      <w:r w:rsidRPr="00FF01A7">
        <w:rPr>
          <w:rFonts w:eastAsia="Times New Roman"/>
        </w:rPr>
        <w:t xml:space="preserve">Системы неравенств с одной переменной. Решение систем неравенств с одной переменной: линейных, </w:t>
      </w:r>
      <w:r w:rsidRPr="00FF01A7">
        <w:rPr>
          <w:rFonts w:eastAsia="Times New Roman"/>
          <w:i/>
          <w:iCs/>
        </w:rPr>
        <w:t>квадратных.</w:t>
      </w:r>
      <w:r w:rsidRPr="00FF01A7">
        <w:rPr>
          <w:rFonts w:eastAsia="Times New Roman"/>
        </w:rPr>
        <w:t xml:space="preserve"> Изображение решения системы неравенств на числовой прямой. Запись решения системы неравенств.</w:t>
      </w:r>
    </w:p>
    <w:p w14:paraId="1698FB4E"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Функции</w:t>
      </w:r>
    </w:p>
    <w:p w14:paraId="05ED9A62" w14:textId="77777777" w:rsidR="00782572" w:rsidRPr="00FF01A7" w:rsidRDefault="00782572" w:rsidP="00B5363F">
      <w:pPr>
        <w:suppressAutoHyphens/>
        <w:ind w:firstLine="709"/>
        <w:rPr>
          <w:rFonts w:eastAsia="Times New Roman"/>
        </w:rPr>
      </w:pPr>
      <w:r w:rsidRPr="00FF01A7">
        <w:rPr>
          <w:rFonts w:eastAsia="Times New Roman"/>
          <w:b/>
          <w:bCs/>
        </w:rPr>
        <w:t>Понятие функции</w:t>
      </w:r>
    </w:p>
    <w:p w14:paraId="07485A2D" w14:textId="77777777" w:rsidR="00782572" w:rsidRPr="00FF01A7" w:rsidRDefault="00782572" w:rsidP="00B5363F">
      <w:pPr>
        <w:suppressAutoHyphens/>
        <w:ind w:firstLine="709"/>
        <w:rPr>
          <w:rFonts w:eastAsia="Times New Roman"/>
        </w:rPr>
      </w:pPr>
      <w:r w:rsidRPr="00FF01A7">
        <w:rPr>
          <w:rFonts w:eastAsia="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FF01A7">
        <w:rPr>
          <w:rFonts w:eastAsia="Times New Roman"/>
          <w:i/>
          <w:iCs/>
        </w:rPr>
        <w:t xml:space="preserve">, четность/нечетность, </w:t>
      </w:r>
      <w:r w:rsidRPr="00FF01A7">
        <w:rPr>
          <w:rFonts w:eastAsia="Times New Roman"/>
        </w:rPr>
        <w:t xml:space="preserve">промежутки возрастания и убывания, наибольшее и наименьшее значения. Исследование функции по ее графику. </w:t>
      </w:r>
    </w:p>
    <w:p w14:paraId="7DB82924" w14:textId="77777777" w:rsidR="00782572" w:rsidRPr="00FF01A7" w:rsidRDefault="00782572" w:rsidP="00B5363F">
      <w:pPr>
        <w:suppressAutoHyphens/>
        <w:ind w:firstLine="709"/>
        <w:rPr>
          <w:rFonts w:eastAsia="Times New Roman"/>
        </w:rPr>
      </w:pPr>
      <w:r w:rsidRPr="00FF01A7">
        <w:rPr>
          <w:rFonts w:eastAsia="Times New Roman"/>
          <w:i/>
          <w:iCs/>
        </w:rPr>
        <w:t>Представление об асимптотах.</w:t>
      </w:r>
    </w:p>
    <w:p w14:paraId="1D0F3E25" w14:textId="77777777" w:rsidR="00782572" w:rsidRPr="00FF01A7" w:rsidRDefault="00782572" w:rsidP="00B5363F">
      <w:pPr>
        <w:suppressAutoHyphens/>
        <w:ind w:firstLine="709"/>
        <w:rPr>
          <w:rFonts w:eastAsia="Times New Roman"/>
          <w:i/>
          <w:iCs/>
        </w:rPr>
      </w:pPr>
      <w:r w:rsidRPr="00FF01A7">
        <w:rPr>
          <w:rFonts w:eastAsia="Times New Roman"/>
          <w:i/>
          <w:iCs/>
        </w:rPr>
        <w:t>Непрерывность функции. Кусочно заданные функции.</w:t>
      </w:r>
    </w:p>
    <w:p w14:paraId="6CCFD2DA" w14:textId="77777777" w:rsidR="00782572" w:rsidRPr="00FF01A7" w:rsidRDefault="00782572" w:rsidP="00B5363F">
      <w:pPr>
        <w:suppressAutoHyphens/>
        <w:ind w:firstLine="709"/>
        <w:rPr>
          <w:rFonts w:eastAsia="Times New Roman"/>
          <w:b/>
          <w:bCs/>
        </w:rPr>
      </w:pPr>
      <w:r w:rsidRPr="00FF01A7">
        <w:rPr>
          <w:rFonts w:eastAsia="Times New Roman"/>
          <w:b/>
          <w:bCs/>
        </w:rPr>
        <w:t>Линейная функция</w:t>
      </w:r>
    </w:p>
    <w:p w14:paraId="7BD8E4FC" w14:textId="77777777" w:rsidR="00782572" w:rsidRPr="00FF01A7" w:rsidRDefault="00782572" w:rsidP="00B5363F">
      <w:pPr>
        <w:suppressAutoHyphens/>
        <w:ind w:firstLine="709"/>
        <w:rPr>
          <w:rFonts w:eastAsia="Times New Roman"/>
          <w:i/>
          <w:iCs/>
        </w:rPr>
      </w:pPr>
      <w:r w:rsidRPr="00FF01A7">
        <w:rPr>
          <w:rFonts w:eastAsia="Times New Roman"/>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FF01A7">
        <w:rPr>
          <w:rFonts w:eastAsia="Times New Roman"/>
          <w:i/>
          <w:iCs/>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4AD5980C" w14:textId="77777777" w:rsidR="00782572" w:rsidRPr="00FF01A7" w:rsidRDefault="00782572" w:rsidP="00B5363F">
      <w:pPr>
        <w:suppressAutoHyphens/>
        <w:ind w:firstLine="709"/>
        <w:rPr>
          <w:rFonts w:eastAsia="Times New Roman"/>
        </w:rPr>
      </w:pPr>
      <w:r w:rsidRPr="00FF01A7">
        <w:rPr>
          <w:rFonts w:eastAsia="Times New Roman"/>
          <w:b/>
          <w:bCs/>
        </w:rPr>
        <w:t>Квадратичная функция</w:t>
      </w:r>
    </w:p>
    <w:p w14:paraId="7F36F1FA" w14:textId="77777777" w:rsidR="00782572" w:rsidRPr="00FF01A7" w:rsidRDefault="00782572" w:rsidP="00B5363F">
      <w:pPr>
        <w:suppressAutoHyphens/>
        <w:ind w:firstLine="709"/>
        <w:rPr>
          <w:rFonts w:eastAsia="Times New Roman"/>
        </w:rPr>
      </w:pPr>
      <w:r w:rsidRPr="00FF01A7">
        <w:rPr>
          <w:rFonts w:eastAsia="Times New Roman"/>
        </w:rPr>
        <w:t xml:space="preserve">Свойства и график квадратичной функции (парабола). </w:t>
      </w:r>
      <w:r w:rsidRPr="00FF01A7">
        <w:rPr>
          <w:rFonts w:eastAsia="Times New Roman"/>
          <w:i/>
          <w:iCs/>
        </w:rPr>
        <w:t>Построение графика квадратичной функции по точкам.</w:t>
      </w:r>
      <w:r w:rsidRPr="00FF01A7">
        <w:rPr>
          <w:rFonts w:eastAsia="Times New Roman"/>
        </w:rPr>
        <w:t xml:space="preserve"> Нахождение нулей квадратичной функции, </w:t>
      </w:r>
      <w:r w:rsidRPr="00FF01A7">
        <w:rPr>
          <w:rFonts w:eastAsia="Times New Roman"/>
          <w:i/>
          <w:iCs/>
        </w:rPr>
        <w:t>множества значений, промежутков знакопостоянства, промежутков монотонности</w:t>
      </w:r>
      <w:r w:rsidRPr="00FF01A7">
        <w:rPr>
          <w:rFonts w:eastAsia="Times New Roman"/>
        </w:rPr>
        <w:t>.</w:t>
      </w:r>
    </w:p>
    <w:p w14:paraId="79EDFA0E" w14:textId="77777777" w:rsidR="00782572" w:rsidRPr="00FF01A7" w:rsidRDefault="00782572" w:rsidP="00B5363F">
      <w:pPr>
        <w:suppressAutoHyphens/>
        <w:ind w:firstLine="709"/>
        <w:rPr>
          <w:rFonts w:eastAsia="Times New Roman"/>
        </w:rPr>
      </w:pPr>
      <w:r w:rsidRPr="00FF01A7">
        <w:rPr>
          <w:rFonts w:eastAsia="Times New Roman"/>
          <w:b/>
          <w:bCs/>
        </w:rPr>
        <w:t>Обратная пропорциональность</w:t>
      </w:r>
    </w:p>
    <w:p w14:paraId="399EDD34" w14:textId="11BE9DF4" w:rsidR="00782572" w:rsidRPr="00FF01A7" w:rsidRDefault="00782572" w:rsidP="00B5363F">
      <w:pPr>
        <w:suppressAutoHyphens/>
        <w:ind w:firstLine="709"/>
        <w:rPr>
          <w:rFonts w:eastAsia="Times New Roman"/>
        </w:rPr>
      </w:pPr>
      <w:r w:rsidRPr="00FF01A7">
        <w:rPr>
          <w:rFonts w:eastAsia="Times New Roman"/>
        </w:rPr>
        <w:t xml:space="preserve">Свойства функции </w:t>
      </w:r>
      <w:r w:rsidR="00D47CC9">
        <w:rPr>
          <w:rFonts w:eastAsia="Times New Roman"/>
          <w:noProof/>
          <w:position w:val="-24"/>
        </w:rPr>
        <w:drawing>
          <wp:inline distT="0" distB="0" distL="0" distR="0" wp14:anchorId="29D80F80" wp14:editId="293FDAEE">
            <wp:extent cx="333375" cy="3333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F01A7">
        <w:rPr>
          <w:rFonts w:eastAsia="Times New Roman"/>
        </w:rPr>
        <w:fldChar w:fldCharType="begin"/>
      </w:r>
      <w:r w:rsidRPr="00FF01A7">
        <w:rPr>
          <w:rFonts w:eastAsia="Times New Roman"/>
        </w:rPr>
        <w:instrText xml:space="preserve"> QUOTE </w:instrText>
      </w:r>
      <w:r w:rsidR="00D47CC9">
        <w:rPr>
          <w:rFonts w:eastAsia="Times New Roman"/>
          <w:noProof/>
          <w:position w:val="-15"/>
        </w:rPr>
        <w:drawing>
          <wp:inline distT="0" distB="0" distL="0" distR="0" wp14:anchorId="60D77844" wp14:editId="00EA911C">
            <wp:extent cx="400050" cy="304800"/>
            <wp:effectExtent l="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FF01A7">
        <w:rPr>
          <w:rFonts w:eastAsia="Times New Roman"/>
        </w:rPr>
        <w:fldChar w:fldCharType="separate"/>
      </w:r>
      <w:r w:rsidR="00D47CC9">
        <w:rPr>
          <w:rFonts w:eastAsia="Times New Roman"/>
          <w:noProof/>
          <w:position w:val="-15"/>
        </w:rPr>
        <w:drawing>
          <wp:inline distT="0" distB="0" distL="0" distR="0" wp14:anchorId="452DAF94" wp14:editId="2E891FCC">
            <wp:extent cx="400050"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FF01A7">
        <w:rPr>
          <w:rFonts w:eastAsia="Times New Roman"/>
        </w:rPr>
        <w:fldChar w:fldCharType="end"/>
      </w:r>
      <w:r w:rsidRPr="00FF01A7">
        <w:rPr>
          <w:rFonts w:eastAsia="Times New Roman"/>
        </w:rPr>
        <w:t xml:space="preserve">. Гипербола. </w:t>
      </w:r>
    </w:p>
    <w:p w14:paraId="1E98DFF2" w14:textId="6098E904" w:rsidR="00782572" w:rsidRPr="00FF01A7" w:rsidRDefault="00782572" w:rsidP="00B5363F">
      <w:pPr>
        <w:suppressAutoHyphens/>
        <w:ind w:firstLine="709"/>
        <w:rPr>
          <w:rFonts w:eastAsia="Times New Roman"/>
          <w:i/>
          <w:iCs/>
        </w:rPr>
      </w:pPr>
      <w:r w:rsidRPr="00FF01A7">
        <w:rPr>
          <w:rFonts w:eastAsia="Times New Roman"/>
          <w:b/>
          <w:bCs/>
          <w:i/>
          <w:iCs/>
        </w:rPr>
        <w:t>Графики функций</w:t>
      </w:r>
      <w:r w:rsidRPr="00FF01A7">
        <w:rPr>
          <w:rFonts w:eastAsia="Times New Roman"/>
          <w:i/>
          <w:iCs/>
        </w:rPr>
        <w:t xml:space="preserve">. Преобразование графика функции </w:t>
      </w:r>
      <w:r w:rsidR="00D47CC9">
        <w:rPr>
          <w:rFonts w:eastAsia="Times New Roman"/>
          <w:i/>
          <w:iCs/>
          <w:noProof/>
          <w:position w:val="-10"/>
        </w:rPr>
        <w:drawing>
          <wp:inline distT="0" distB="0" distL="0" distR="0" wp14:anchorId="04B5A9AB" wp14:editId="6964F1B0">
            <wp:extent cx="542925" cy="114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114300"/>
                    </a:xfrm>
                    <a:prstGeom prst="rect">
                      <a:avLst/>
                    </a:prstGeom>
                    <a:noFill/>
                    <a:ln>
                      <a:noFill/>
                    </a:ln>
                  </pic:spPr>
                </pic:pic>
              </a:graphicData>
            </a:graphic>
          </wp:inline>
        </w:drawing>
      </w:r>
      <w:r w:rsidRPr="00FF01A7">
        <w:rPr>
          <w:rFonts w:eastAsia="Times New Roman"/>
          <w:i/>
          <w:iCs/>
        </w:rPr>
        <w:t xml:space="preserve"> для построения графиков функций вида </w:t>
      </w:r>
      <w:r w:rsidR="00D47CC9">
        <w:rPr>
          <w:rFonts w:eastAsia="Times New Roman"/>
          <w:i/>
          <w:iCs/>
          <w:noProof/>
          <w:position w:val="-12"/>
        </w:rPr>
        <w:drawing>
          <wp:inline distT="0" distB="0" distL="0" distR="0" wp14:anchorId="483AC3FC" wp14:editId="358ECB05">
            <wp:extent cx="1019175" cy="1143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114300"/>
                    </a:xfrm>
                    <a:prstGeom prst="rect">
                      <a:avLst/>
                    </a:prstGeom>
                    <a:noFill/>
                    <a:ln>
                      <a:noFill/>
                    </a:ln>
                  </pic:spPr>
                </pic:pic>
              </a:graphicData>
            </a:graphic>
          </wp:inline>
        </w:drawing>
      </w:r>
      <w:r w:rsidRPr="00FF01A7">
        <w:rPr>
          <w:rFonts w:eastAsia="Times New Roman"/>
          <w:i/>
          <w:iCs/>
        </w:rPr>
        <w:t>.</w:t>
      </w:r>
    </w:p>
    <w:p w14:paraId="69D40866" w14:textId="59667166" w:rsidR="00782572" w:rsidRPr="00FF01A7" w:rsidRDefault="00782572" w:rsidP="00B5363F">
      <w:pPr>
        <w:suppressAutoHyphens/>
        <w:ind w:firstLine="709"/>
        <w:rPr>
          <w:rFonts w:eastAsia="Times New Roman"/>
          <w:i/>
          <w:iCs/>
        </w:rPr>
      </w:pPr>
      <w:r w:rsidRPr="00FF01A7">
        <w:rPr>
          <w:rFonts w:eastAsia="Times New Roman"/>
          <w:i/>
          <w:iCs/>
        </w:rPr>
        <w:t xml:space="preserve">Графики функций </w:t>
      </w:r>
      <w:r w:rsidR="00D47CC9">
        <w:rPr>
          <w:rFonts w:eastAsia="Times New Roman"/>
          <w:noProof/>
          <w:position w:val="-24"/>
        </w:rPr>
        <w:drawing>
          <wp:inline distT="0" distB="0" distL="0" distR="0" wp14:anchorId="117D8399" wp14:editId="1D657C83">
            <wp:extent cx="800100" cy="3333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Pr="00FF01A7">
        <w:rPr>
          <w:rFonts w:eastAsia="Times New Roman"/>
        </w:rPr>
        <w:t xml:space="preserve">, </w:t>
      </w:r>
      <w:r w:rsidR="00D47CC9">
        <w:rPr>
          <w:rFonts w:eastAsia="Times New Roman"/>
          <w:noProof/>
          <w:position w:val="-10"/>
        </w:rPr>
        <w:drawing>
          <wp:inline distT="0" distB="0" distL="0" distR="0" wp14:anchorId="172E5163" wp14:editId="3D47CC9C">
            <wp:extent cx="523875" cy="114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114300"/>
                    </a:xfrm>
                    <a:prstGeom prst="rect">
                      <a:avLst/>
                    </a:prstGeom>
                    <a:noFill/>
                    <a:ln>
                      <a:noFill/>
                    </a:ln>
                  </pic:spPr>
                </pic:pic>
              </a:graphicData>
            </a:graphic>
          </wp:inline>
        </w:drawing>
      </w:r>
      <w:r w:rsidRPr="00FF01A7">
        <w:rPr>
          <w:rFonts w:eastAsia="Times New Roman"/>
        </w:rPr>
        <w:fldChar w:fldCharType="begin"/>
      </w:r>
      <w:r w:rsidRPr="00FF01A7">
        <w:rPr>
          <w:rFonts w:eastAsia="Times New Roman"/>
        </w:rPr>
        <w:instrText xml:space="preserve"> QUOTE  </w:instrText>
      </w:r>
      <w:r w:rsidRPr="00FF01A7">
        <w:rPr>
          <w:rFonts w:eastAsia="Times New Roman"/>
        </w:rPr>
        <w:fldChar w:fldCharType="end"/>
      </w:r>
      <w:r w:rsidRPr="00FF01A7">
        <w:rPr>
          <w:rFonts w:eastAsia="Times New Roman"/>
        </w:rPr>
        <w:t>,</w:t>
      </w:r>
      <w:r w:rsidR="00D47CC9">
        <w:rPr>
          <w:rFonts w:eastAsia="Times New Roman"/>
          <w:noProof/>
          <w:position w:val="-10"/>
        </w:rPr>
        <w:drawing>
          <wp:inline distT="0" distB="0" distL="0" distR="0" wp14:anchorId="66F4FD68" wp14:editId="2A3E5836">
            <wp:extent cx="438150" cy="114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r w:rsidR="00515D7D" w:rsidRPr="00FF01A7">
        <w:fldChar w:fldCharType="begin"/>
      </w:r>
      <w:r w:rsidR="00515D7D" w:rsidRPr="00FF01A7">
        <w:fldChar w:fldCharType="separate"/>
      </w:r>
      <w:r w:rsidR="00D47CC9">
        <w:rPr>
          <w:rFonts w:eastAsia="Times New Roman"/>
          <w:noProof/>
          <w:position w:val="-10"/>
        </w:rPr>
        <w:drawing>
          <wp:inline distT="0" distB="0" distL="0" distR="0" wp14:anchorId="5FAA72B2" wp14:editId="1B299ED8">
            <wp:extent cx="476250" cy="247650"/>
            <wp:effectExtent l="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515D7D" w:rsidRPr="00FF01A7">
        <w:rPr>
          <w:rFonts w:eastAsia="Times New Roman"/>
          <w:noProof/>
          <w:position w:val="-10"/>
        </w:rPr>
        <w:fldChar w:fldCharType="end"/>
      </w:r>
      <w:r w:rsidRPr="00FF01A7">
        <w:rPr>
          <w:rFonts w:eastAsia="Times New Roman"/>
        </w:rPr>
        <w:t xml:space="preserve">, </w:t>
      </w:r>
      <w:r w:rsidR="00D47CC9">
        <w:rPr>
          <w:rFonts w:eastAsia="Times New Roman"/>
          <w:noProof/>
          <w:position w:val="-12"/>
        </w:rPr>
        <w:drawing>
          <wp:inline distT="0" distB="0" distL="0" distR="0" wp14:anchorId="28FEF06E" wp14:editId="545B7DBF">
            <wp:extent cx="333375" cy="114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a:ln>
                      <a:noFill/>
                    </a:ln>
                  </pic:spPr>
                </pic:pic>
              </a:graphicData>
            </a:graphic>
          </wp:inline>
        </w:drawing>
      </w:r>
      <w:r w:rsidRPr="00FF01A7">
        <w:rPr>
          <w:rFonts w:eastAsia="Times New Roman"/>
          <w:i/>
          <w:iCs/>
        </w:rPr>
        <w:t xml:space="preserve">. </w:t>
      </w:r>
    </w:p>
    <w:p w14:paraId="065327D2" w14:textId="77777777" w:rsidR="00782572" w:rsidRPr="00FF01A7" w:rsidRDefault="00782572" w:rsidP="00B5363F">
      <w:pPr>
        <w:suppressAutoHyphens/>
        <w:ind w:firstLine="709"/>
        <w:rPr>
          <w:rFonts w:eastAsia="Times New Roman"/>
          <w:b/>
          <w:bCs/>
        </w:rPr>
      </w:pPr>
      <w:r w:rsidRPr="00FF01A7">
        <w:rPr>
          <w:rFonts w:eastAsia="Times New Roman"/>
          <w:b/>
          <w:bCs/>
        </w:rPr>
        <w:t>Последовательности и прогрессии</w:t>
      </w:r>
    </w:p>
    <w:p w14:paraId="3F2B52F2" w14:textId="72FFFC3F" w:rsidR="00782572" w:rsidRPr="00FF01A7" w:rsidRDefault="00782572" w:rsidP="00B5363F">
      <w:pPr>
        <w:suppressAutoHyphens/>
        <w:ind w:firstLine="709"/>
        <w:rPr>
          <w:rFonts w:eastAsia="Times New Roman"/>
        </w:rPr>
      </w:pPr>
      <w:r w:rsidRPr="00FF01A7">
        <w:rPr>
          <w:rFonts w:eastAsia="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FF01A7">
        <w:rPr>
          <w:rFonts w:eastAsia="Times New Roman"/>
          <w:i/>
          <w:iCs/>
        </w:rPr>
        <w:t xml:space="preserve">Формула общего члена и суммы </w:t>
      </w:r>
      <w:r w:rsidRPr="00FF01A7">
        <w:rPr>
          <w:rFonts w:eastAsia="Times New Roman"/>
          <w:i/>
          <w:iCs/>
          <w:lang w:val="en-US"/>
        </w:rPr>
        <w:t>n</w:t>
      </w:r>
      <w:r w:rsidRPr="00FF01A7">
        <w:rPr>
          <w:rFonts w:eastAsia="Times New Roman"/>
          <w:i/>
          <w:iCs/>
        </w:rPr>
        <w:t xml:space="preserve"> первых членов арифметической и геометрической прогрессий.</w:t>
      </w:r>
      <w:r w:rsidR="00DD3348" w:rsidRPr="00FF01A7">
        <w:rPr>
          <w:rFonts w:eastAsia="Times New Roman"/>
          <w:i/>
          <w:iCs/>
        </w:rPr>
        <w:t xml:space="preserve"> </w:t>
      </w:r>
      <w:r w:rsidRPr="00FF01A7">
        <w:rPr>
          <w:rFonts w:eastAsia="Times New Roman"/>
          <w:i/>
          <w:iCs/>
        </w:rPr>
        <w:t>Сходящаяся геометрическая прогрессия.</w:t>
      </w:r>
    </w:p>
    <w:p w14:paraId="7C19D578"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Решение текстовых задач</w:t>
      </w:r>
    </w:p>
    <w:p w14:paraId="061F4858" w14:textId="77777777" w:rsidR="00782572" w:rsidRPr="00FF01A7" w:rsidRDefault="00782572" w:rsidP="00B5363F">
      <w:pPr>
        <w:suppressAutoHyphens/>
        <w:ind w:firstLine="709"/>
        <w:rPr>
          <w:rFonts w:eastAsia="Times New Roman"/>
        </w:rPr>
      </w:pPr>
      <w:r w:rsidRPr="00FF01A7">
        <w:rPr>
          <w:rFonts w:eastAsia="Times New Roman"/>
          <w:b/>
          <w:bCs/>
        </w:rPr>
        <w:t>Задачи на все арифметические действия</w:t>
      </w:r>
    </w:p>
    <w:p w14:paraId="7927133C" w14:textId="77777777" w:rsidR="00782572" w:rsidRPr="00FF01A7" w:rsidRDefault="00782572" w:rsidP="00B5363F">
      <w:pPr>
        <w:suppressAutoHyphens/>
        <w:ind w:firstLine="709"/>
        <w:rPr>
          <w:rFonts w:eastAsia="Times New Roman"/>
        </w:rPr>
      </w:pPr>
      <w:r w:rsidRPr="00FF01A7">
        <w:rPr>
          <w:rFonts w:eastAsia="Times New Roman"/>
        </w:rPr>
        <w:t>Решение текстовых задач арифметическим способом</w:t>
      </w:r>
      <w:r w:rsidRPr="00FF01A7">
        <w:rPr>
          <w:rFonts w:eastAsia="Times New Roman"/>
          <w:i/>
          <w:iCs/>
        </w:rPr>
        <w:t xml:space="preserve">. </w:t>
      </w:r>
      <w:r w:rsidRPr="00FF01A7">
        <w:rPr>
          <w:rFonts w:eastAsia="Times New Roman"/>
        </w:rPr>
        <w:t xml:space="preserve">Использование таблиц, схем, чертежей, других средств представления данных при решении задачи. </w:t>
      </w:r>
    </w:p>
    <w:p w14:paraId="6B19D8A2" w14:textId="77777777" w:rsidR="00782572" w:rsidRPr="00FF01A7" w:rsidRDefault="00782572" w:rsidP="00B5363F">
      <w:pPr>
        <w:suppressAutoHyphens/>
        <w:ind w:firstLine="709"/>
        <w:rPr>
          <w:rFonts w:eastAsia="Times New Roman"/>
        </w:rPr>
      </w:pPr>
      <w:r w:rsidRPr="00FF01A7">
        <w:rPr>
          <w:rFonts w:eastAsia="Times New Roman"/>
          <w:b/>
          <w:bCs/>
        </w:rPr>
        <w:t>Задачи на движение, работу и покупки</w:t>
      </w:r>
    </w:p>
    <w:p w14:paraId="5998B829" w14:textId="77777777" w:rsidR="00782572" w:rsidRPr="00FF01A7" w:rsidRDefault="00782572" w:rsidP="00B5363F">
      <w:pPr>
        <w:suppressAutoHyphens/>
        <w:ind w:firstLine="709"/>
        <w:rPr>
          <w:rFonts w:eastAsia="Times New Roman"/>
        </w:rPr>
      </w:pPr>
      <w:r w:rsidRPr="00FF01A7">
        <w:rPr>
          <w:rFonts w:eastAsia="Times New Roman"/>
        </w:rPr>
        <w:t xml:space="preserve">Анализ возможных ситуаций взаимного расположения объектов при их движении, соотношения объемов </w:t>
      </w:r>
      <w:r w:rsidRPr="00FF01A7">
        <w:rPr>
          <w:rFonts w:eastAsia="Times New Roman"/>
        </w:rPr>
        <w:lastRenderedPageBreak/>
        <w:t xml:space="preserve">выполняемых работ при совместной работе. </w:t>
      </w:r>
    </w:p>
    <w:p w14:paraId="52DDD9BB" w14:textId="77777777" w:rsidR="00782572" w:rsidRPr="00FF01A7" w:rsidRDefault="00782572" w:rsidP="00B5363F">
      <w:pPr>
        <w:suppressAutoHyphens/>
        <w:ind w:firstLine="709"/>
        <w:rPr>
          <w:rFonts w:eastAsia="Times New Roman"/>
          <w:b/>
          <w:bCs/>
        </w:rPr>
      </w:pPr>
      <w:r w:rsidRPr="00FF01A7">
        <w:rPr>
          <w:rFonts w:eastAsia="Times New Roman"/>
          <w:b/>
          <w:bCs/>
        </w:rPr>
        <w:t>Задачи на части, доли, проценты</w:t>
      </w:r>
    </w:p>
    <w:p w14:paraId="23F6B6CC" w14:textId="77777777" w:rsidR="00782572" w:rsidRPr="00FF01A7" w:rsidRDefault="00782572" w:rsidP="00B5363F">
      <w:pPr>
        <w:suppressAutoHyphens/>
        <w:ind w:firstLine="709"/>
        <w:rPr>
          <w:rFonts w:eastAsia="Times New Roman"/>
        </w:rPr>
      </w:pPr>
      <w:r w:rsidRPr="00FF01A7">
        <w:rPr>
          <w:rFonts w:eastAsia="Times New Roman"/>
        </w:rPr>
        <w:t>Решение задач на нахождение части числа и числа по его части. Решение задач на проценты и доли. Применение пропорций при решении задач.</w:t>
      </w:r>
    </w:p>
    <w:p w14:paraId="4ACF7E1C" w14:textId="77777777" w:rsidR="00782572" w:rsidRPr="00FF01A7" w:rsidRDefault="00782572" w:rsidP="00B5363F">
      <w:pPr>
        <w:suppressAutoHyphens/>
        <w:ind w:firstLine="709"/>
        <w:rPr>
          <w:rFonts w:eastAsia="Times New Roman"/>
          <w:b/>
          <w:bCs/>
        </w:rPr>
      </w:pPr>
      <w:r w:rsidRPr="00FF01A7">
        <w:rPr>
          <w:rFonts w:eastAsia="Times New Roman"/>
          <w:b/>
          <w:bCs/>
        </w:rPr>
        <w:t>Логические задачи</w:t>
      </w:r>
    </w:p>
    <w:p w14:paraId="1525D563" w14:textId="77777777" w:rsidR="00782572" w:rsidRPr="00FF01A7" w:rsidRDefault="00782572" w:rsidP="00B5363F">
      <w:pPr>
        <w:suppressAutoHyphens/>
        <w:ind w:firstLine="709"/>
        <w:rPr>
          <w:rFonts w:eastAsia="Times New Roman"/>
        </w:rPr>
      </w:pPr>
      <w:r w:rsidRPr="00FF01A7">
        <w:rPr>
          <w:rFonts w:eastAsia="Times New Roman"/>
        </w:rPr>
        <w:t xml:space="preserve">Решение логических задач. </w:t>
      </w:r>
      <w:r w:rsidRPr="00FF01A7">
        <w:rPr>
          <w:rFonts w:eastAsia="Times New Roman"/>
          <w:i/>
          <w:iCs/>
        </w:rPr>
        <w:t>Решение логических задач с помощью графов, таблиц</w:t>
      </w:r>
      <w:r w:rsidRPr="00FF01A7">
        <w:rPr>
          <w:rFonts w:eastAsia="Times New Roman"/>
        </w:rPr>
        <w:t xml:space="preserve">. </w:t>
      </w:r>
    </w:p>
    <w:p w14:paraId="6777E8F1" w14:textId="77777777" w:rsidR="00782572" w:rsidRPr="00FF01A7" w:rsidRDefault="00782572" w:rsidP="00B5363F">
      <w:pPr>
        <w:suppressAutoHyphens/>
        <w:ind w:firstLine="709"/>
        <w:rPr>
          <w:rFonts w:eastAsia="Times New Roman"/>
        </w:rPr>
      </w:pPr>
      <w:r w:rsidRPr="00FF01A7">
        <w:rPr>
          <w:rFonts w:eastAsia="Times New Roman"/>
          <w:b/>
          <w:bCs/>
        </w:rPr>
        <w:t xml:space="preserve">Основные методы решения текстовых задач: </w:t>
      </w:r>
      <w:r w:rsidRPr="00FF01A7">
        <w:rPr>
          <w:rFonts w:eastAsia="Times New Roman"/>
        </w:rPr>
        <w:t xml:space="preserve">арифметический, алгебраический, перебор вариантов. </w:t>
      </w:r>
      <w:r w:rsidRPr="00FF01A7">
        <w:rPr>
          <w:rFonts w:eastAsia="Times New Roman"/>
          <w:i/>
          <w:iCs/>
        </w:rPr>
        <w:t>Первичные представления о других методах решения задач (геометрические и графические методы).</w:t>
      </w:r>
    </w:p>
    <w:p w14:paraId="7E30454E"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48" w:name="_Toc405513922"/>
      <w:bookmarkStart w:id="149" w:name="_Toc284662800"/>
      <w:bookmarkStart w:id="150" w:name="_Toc284663427"/>
      <w:r w:rsidRPr="00FF01A7">
        <w:rPr>
          <w:rFonts w:ascii="Times New Roman" w:hAnsi="Times New Roman" w:cs="Times New Roman"/>
          <w:sz w:val="20"/>
          <w:szCs w:val="20"/>
        </w:rPr>
        <w:t>Статистика и теория вероятностей</w:t>
      </w:r>
      <w:bookmarkEnd w:id="148"/>
      <w:bookmarkEnd w:id="149"/>
      <w:bookmarkEnd w:id="150"/>
    </w:p>
    <w:p w14:paraId="1CDFC6C9" w14:textId="77777777" w:rsidR="00782572" w:rsidRPr="00FF01A7" w:rsidRDefault="00782572" w:rsidP="00B5363F">
      <w:pPr>
        <w:suppressAutoHyphens/>
        <w:ind w:firstLine="709"/>
        <w:rPr>
          <w:rFonts w:eastAsia="Times New Roman"/>
        </w:rPr>
      </w:pPr>
      <w:r w:rsidRPr="00FF01A7">
        <w:rPr>
          <w:rFonts w:eastAsia="Times New Roman"/>
          <w:b/>
          <w:bCs/>
        </w:rPr>
        <w:t>Статистика</w:t>
      </w:r>
    </w:p>
    <w:p w14:paraId="4FD9D3D3" w14:textId="77777777" w:rsidR="00782572" w:rsidRPr="00FF01A7" w:rsidRDefault="00782572" w:rsidP="00B5363F">
      <w:pPr>
        <w:suppressAutoHyphens/>
        <w:ind w:firstLine="709"/>
        <w:rPr>
          <w:rFonts w:eastAsia="Times New Roman"/>
        </w:rPr>
      </w:pPr>
      <w:r w:rsidRPr="00FF01A7">
        <w:rPr>
          <w:rFonts w:eastAsia="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FF01A7">
        <w:rPr>
          <w:rFonts w:eastAsia="Times New Roman"/>
          <w:i/>
          <w:iCs/>
        </w:rPr>
        <w:t>медиана</w:t>
      </w:r>
      <w:r w:rsidRPr="00FF01A7">
        <w:rPr>
          <w:rFonts w:eastAsia="Times New Roman"/>
        </w:rPr>
        <w:t xml:space="preserve">, наибольшее и наименьшее значения. Меры рассеивания: размах, </w:t>
      </w:r>
      <w:r w:rsidRPr="00FF01A7">
        <w:rPr>
          <w:rFonts w:eastAsia="Times New Roman"/>
          <w:i/>
          <w:iCs/>
        </w:rPr>
        <w:t>дисперсия и стандартное отклонение</w:t>
      </w:r>
      <w:r w:rsidRPr="00FF01A7">
        <w:rPr>
          <w:rFonts w:eastAsia="Times New Roman"/>
        </w:rPr>
        <w:t xml:space="preserve">. </w:t>
      </w:r>
    </w:p>
    <w:p w14:paraId="72A03871" w14:textId="77777777" w:rsidR="00782572" w:rsidRPr="00FF01A7" w:rsidRDefault="00782572" w:rsidP="00B5363F">
      <w:pPr>
        <w:suppressAutoHyphens/>
        <w:ind w:firstLine="709"/>
        <w:rPr>
          <w:rFonts w:eastAsia="Times New Roman"/>
        </w:rPr>
      </w:pPr>
      <w:r w:rsidRPr="00FF01A7">
        <w:rPr>
          <w:rFonts w:eastAsia="Times New Roman"/>
        </w:rPr>
        <w:t xml:space="preserve">Случайная изменчивость. Изменчивость при измерениях. </w:t>
      </w:r>
      <w:r w:rsidRPr="00FF01A7">
        <w:rPr>
          <w:rFonts w:eastAsia="Times New Roman"/>
          <w:i/>
          <w:iCs/>
        </w:rPr>
        <w:t>Решающие правила. Закономерности в изменчивых величинах</w:t>
      </w:r>
      <w:r w:rsidRPr="00FF01A7">
        <w:rPr>
          <w:rFonts w:eastAsia="Times New Roman"/>
        </w:rPr>
        <w:t>.</w:t>
      </w:r>
    </w:p>
    <w:p w14:paraId="07A22B62" w14:textId="77777777" w:rsidR="00782572" w:rsidRPr="00FF01A7" w:rsidRDefault="00782572" w:rsidP="00B5363F">
      <w:pPr>
        <w:suppressAutoHyphens/>
        <w:ind w:firstLine="709"/>
        <w:rPr>
          <w:rFonts w:eastAsia="Times New Roman"/>
        </w:rPr>
      </w:pPr>
      <w:r w:rsidRPr="00FF01A7">
        <w:rPr>
          <w:rFonts w:eastAsia="Times New Roman"/>
          <w:b/>
          <w:bCs/>
        </w:rPr>
        <w:t>Случайные события</w:t>
      </w:r>
    </w:p>
    <w:p w14:paraId="73670A77" w14:textId="77777777" w:rsidR="00782572" w:rsidRPr="00FF01A7" w:rsidRDefault="00782572" w:rsidP="00B5363F">
      <w:pPr>
        <w:suppressAutoHyphens/>
        <w:ind w:firstLine="709"/>
        <w:rPr>
          <w:rFonts w:eastAsia="Times New Roman"/>
        </w:rPr>
      </w:pPr>
      <w:r w:rsidRPr="00FF01A7">
        <w:rPr>
          <w:rFonts w:eastAsia="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FF01A7">
        <w:rPr>
          <w:rFonts w:eastAsia="Times New Roman"/>
          <w:i/>
          <w:iCs/>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FF01A7">
        <w:rPr>
          <w:rFonts w:eastAsia="Times New Roman"/>
        </w:rPr>
        <w:t xml:space="preserve">. </w:t>
      </w:r>
      <w:r w:rsidRPr="00FF01A7">
        <w:rPr>
          <w:rFonts w:eastAsia="Times New Roman"/>
          <w:i/>
          <w:iCs/>
        </w:rPr>
        <w:t>Случайный выбор. Представление эксперимента в виде дерева. Независимые события. Умножение вероятностей независимых событий</w:t>
      </w:r>
      <w:r w:rsidRPr="00FF01A7">
        <w:rPr>
          <w:rFonts w:eastAsia="Times New Roman"/>
        </w:rPr>
        <w:t xml:space="preserve">. </w:t>
      </w:r>
      <w:r w:rsidRPr="00FF01A7">
        <w:rPr>
          <w:rFonts w:eastAsia="Times New Roman"/>
          <w:i/>
          <w:iCs/>
        </w:rPr>
        <w:t>Последовательные независимые испытания.</w:t>
      </w:r>
      <w:r w:rsidRPr="00FF01A7">
        <w:rPr>
          <w:rFonts w:eastAsia="Times New Roman"/>
        </w:rPr>
        <w:t xml:space="preserve"> Представление о независимых событиях в жизни.</w:t>
      </w:r>
    </w:p>
    <w:p w14:paraId="53097C74" w14:textId="77777777" w:rsidR="00782572" w:rsidRPr="00FF01A7" w:rsidRDefault="00782572" w:rsidP="00B5363F">
      <w:pPr>
        <w:suppressAutoHyphens/>
        <w:ind w:firstLine="709"/>
        <w:rPr>
          <w:rFonts w:eastAsia="Times New Roman"/>
          <w:i/>
          <w:iCs/>
        </w:rPr>
      </w:pPr>
      <w:r w:rsidRPr="00FF01A7">
        <w:rPr>
          <w:rFonts w:eastAsia="Times New Roman"/>
          <w:b/>
          <w:bCs/>
          <w:i/>
          <w:iCs/>
        </w:rPr>
        <w:t>Элементы комбинаторики</w:t>
      </w:r>
    </w:p>
    <w:p w14:paraId="2DF8467C" w14:textId="77777777" w:rsidR="00782572" w:rsidRPr="00FF01A7" w:rsidRDefault="00782572" w:rsidP="00B5363F">
      <w:pPr>
        <w:suppressAutoHyphens/>
        <w:ind w:firstLine="709"/>
        <w:rPr>
          <w:rFonts w:eastAsia="Times New Roman"/>
          <w:b/>
          <w:bCs/>
          <w:i/>
          <w:iCs/>
        </w:rPr>
      </w:pPr>
      <w:r w:rsidRPr="00FF01A7">
        <w:rPr>
          <w:rFonts w:eastAsia="Times New Roman"/>
          <w:i/>
          <w:iCs/>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FF01A7">
        <w:rPr>
          <w:rFonts w:eastAsia="Times New Roman"/>
          <w:b/>
          <w:bCs/>
          <w:i/>
          <w:iCs/>
        </w:rPr>
        <w:t xml:space="preserve">. </w:t>
      </w:r>
    </w:p>
    <w:p w14:paraId="28B4BC72" w14:textId="77777777" w:rsidR="00782572" w:rsidRPr="00FF01A7" w:rsidRDefault="00782572" w:rsidP="00B5363F">
      <w:pPr>
        <w:suppressAutoHyphens/>
        <w:ind w:firstLine="709"/>
        <w:rPr>
          <w:rFonts w:eastAsia="Times New Roman"/>
          <w:b/>
          <w:bCs/>
          <w:i/>
          <w:iCs/>
        </w:rPr>
      </w:pPr>
      <w:r w:rsidRPr="00FF01A7">
        <w:rPr>
          <w:rFonts w:eastAsia="Times New Roman"/>
          <w:b/>
          <w:bCs/>
          <w:i/>
          <w:iCs/>
        </w:rPr>
        <w:t>Случайные величины</w:t>
      </w:r>
    </w:p>
    <w:p w14:paraId="38AE1A23" w14:textId="77777777" w:rsidR="00782572" w:rsidRPr="00FF01A7" w:rsidRDefault="00782572" w:rsidP="00B5363F">
      <w:pPr>
        <w:suppressAutoHyphens/>
        <w:ind w:firstLine="709"/>
        <w:rPr>
          <w:rFonts w:eastAsia="Times New Roman"/>
          <w:i/>
          <w:iCs/>
        </w:rPr>
      </w:pPr>
      <w:r w:rsidRPr="00FF01A7">
        <w:rPr>
          <w:rFonts w:eastAsia="Times New Roman"/>
          <w:i/>
          <w:iCs/>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0A2D7773"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51" w:name="_Toc405513923"/>
      <w:bookmarkStart w:id="152" w:name="_Toc284662801"/>
      <w:bookmarkStart w:id="153" w:name="_Toc284663428"/>
      <w:r w:rsidRPr="00FF01A7">
        <w:rPr>
          <w:rFonts w:ascii="Times New Roman" w:hAnsi="Times New Roman" w:cs="Times New Roman"/>
          <w:sz w:val="20"/>
          <w:szCs w:val="20"/>
        </w:rPr>
        <w:t>Геометрия</w:t>
      </w:r>
      <w:bookmarkEnd w:id="151"/>
      <w:bookmarkEnd w:id="152"/>
      <w:bookmarkEnd w:id="153"/>
    </w:p>
    <w:p w14:paraId="0D4C3C3D"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Геометрические фигуры</w:t>
      </w:r>
    </w:p>
    <w:p w14:paraId="40AFB23F" w14:textId="77777777" w:rsidR="00782572" w:rsidRPr="00FF01A7" w:rsidRDefault="00782572" w:rsidP="00B5363F">
      <w:pPr>
        <w:suppressAutoHyphens/>
        <w:ind w:firstLine="709"/>
        <w:rPr>
          <w:rFonts w:eastAsia="Times New Roman"/>
          <w:b/>
          <w:bCs/>
        </w:rPr>
      </w:pPr>
      <w:r w:rsidRPr="00FF01A7">
        <w:rPr>
          <w:rFonts w:eastAsia="Times New Roman"/>
          <w:b/>
          <w:bCs/>
        </w:rPr>
        <w:t>Фигуры в геометрии и в окружающем мире</w:t>
      </w:r>
    </w:p>
    <w:p w14:paraId="2F55FCAB" w14:textId="77777777" w:rsidR="00782572" w:rsidRPr="00FF01A7" w:rsidRDefault="00782572" w:rsidP="00B5363F">
      <w:pPr>
        <w:suppressAutoHyphens/>
        <w:ind w:firstLine="709"/>
        <w:rPr>
          <w:rFonts w:eastAsia="Times New Roman"/>
        </w:rPr>
      </w:pPr>
      <w:r w:rsidRPr="00FF01A7">
        <w:rPr>
          <w:rFonts w:eastAsia="Times New Roman"/>
        </w:rPr>
        <w:t xml:space="preserve">Геометрическая фигура. Формирование представлений о метапредметном понятии «фигура».  </w:t>
      </w:r>
    </w:p>
    <w:p w14:paraId="10CB0789" w14:textId="77777777" w:rsidR="00782572" w:rsidRPr="00FF01A7" w:rsidRDefault="00782572" w:rsidP="00B5363F">
      <w:pPr>
        <w:suppressAutoHyphens/>
        <w:ind w:firstLine="709"/>
        <w:rPr>
          <w:rFonts w:eastAsia="Times New Roman"/>
        </w:rPr>
      </w:pPr>
      <w:r w:rsidRPr="00FF01A7">
        <w:rPr>
          <w:rFonts w:eastAsia="Times New Roman"/>
        </w:rPr>
        <w:t>Точка, линия, отрезок, прямая, луч, ломаная, плоскость, угол, биссектриса угла и ее свойства, виды углов, многоугольники, круг.</w:t>
      </w:r>
    </w:p>
    <w:p w14:paraId="57ECDD52" w14:textId="77777777" w:rsidR="00782572" w:rsidRPr="00FF01A7" w:rsidRDefault="00782572" w:rsidP="00B5363F">
      <w:pPr>
        <w:suppressAutoHyphens/>
        <w:ind w:firstLine="709"/>
        <w:rPr>
          <w:rFonts w:eastAsia="Times New Roman"/>
        </w:rPr>
      </w:pPr>
      <w:r w:rsidRPr="00FF01A7">
        <w:rPr>
          <w:rFonts w:eastAsia="Times New Roman"/>
        </w:rPr>
        <w:t>Осевая симметрия геометрических фигур. Центральная симметрия геометрических фигур</w:t>
      </w:r>
      <w:r w:rsidRPr="00FF01A7">
        <w:rPr>
          <w:rFonts w:eastAsia="Times New Roman"/>
          <w:i/>
          <w:iCs/>
        </w:rPr>
        <w:t>.</w:t>
      </w:r>
    </w:p>
    <w:p w14:paraId="34F388BA" w14:textId="77777777" w:rsidR="00782572" w:rsidRPr="00FF01A7" w:rsidRDefault="00782572" w:rsidP="00B5363F">
      <w:pPr>
        <w:suppressAutoHyphens/>
        <w:ind w:firstLine="709"/>
        <w:rPr>
          <w:rFonts w:eastAsia="Times New Roman"/>
          <w:b/>
          <w:bCs/>
        </w:rPr>
      </w:pPr>
      <w:r w:rsidRPr="00FF01A7">
        <w:rPr>
          <w:rFonts w:eastAsia="Times New Roman"/>
          <w:b/>
          <w:bCs/>
        </w:rPr>
        <w:t>Многоугольники</w:t>
      </w:r>
    </w:p>
    <w:p w14:paraId="7DD11DA9" w14:textId="77777777" w:rsidR="00782572" w:rsidRPr="00FF01A7" w:rsidRDefault="00782572" w:rsidP="00B5363F">
      <w:pPr>
        <w:suppressAutoHyphens/>
        <w:ind w:firstLine="709"/>
        <w:rPr>
          <w:rFonts w:eastAsia="Times New Roman"/>
        </w:rPr>
      </w:pPr>
      <w:r w:rsidRPr="00FF01A7">
        <w:rPr>
          <w:rFonts w:eastAsia="Times New Roman"/>
        </w:rPr>
        <w:t xml:space="preserve">Многоугольник, его элементы и его свойства. Распознавание некоторых многоугольников. </w:t>
      </w:r>
      <w:r w:rsidRPr="00FF01A7">
        <w:rPr>
          <w:rFonts w:eastAsia="Times New Roman"/>
          <w:i/>
          <w:iCs/>
        </w:rPr>
        <w:t>Выпуклые и невыпуклые многоугольники</w:t>
      </w:r>
      <w:r w:rsidRPr="00FF01A7">
        <w:rPr>
          <w:rFonts w:eastAsia="Times New Roman"/>
        </w:rPr>
        <w:t>. Правильные многоугольники.</w:t>
      </w:r>
    </w:p>
    <w:p w14:paraId="5A6BD148" w14:textId="77777777" w:rsidR="00782572" w:rsidRPr="00FF01A7" w:rsidRDefault="00782572" w:rsidP="00B5363F">
      <w:pPr>
        <w:suppressAutoHyphens/>
        <w:ind w:firstLine="709"/>
        <w:rPr>
          <w:rFonts w:eastAsia="Times New Roman"/>
        </w:rPr>
      </w:pPr>
      <w:r w:rsidRPr="00FF01A7">
        <w:rPr>
          <w:rFonts w:eastAsia="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75489EC7" w14:textId="77777777" w:rsidR="00782572" w:rsidRPr="00FF01A7" w:rsidRDefault="00782572" w:rsidP="00B5363F">
      <w:pPr>
        <w:suppressAutoHyphens/>
        <w:ind w:firstLine="709"/>
        <w:rPr>
          <w:rFonts w:eastAsia="Times New Roman"/>
        </w:rPr>
      </w:pPr>
      <w:r w:rsidRPr="00FF01A7">
        <w:rPr>
          <w:rFonts w:eastAsia="Times New Roman"/>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7E004082" w14:textId="77777777" w:rsidR="00782572" w:rsidRPr="00FF01A7" w:rsidRDefault="00782572" w:rsidP="00B5363F">
      <w:pPr>
        <w:suppressAutoHyphens/>
        <w:ind w:firstLine="709"/>
        <w:rPr>
          <w:rFonts w:eastAsia="Times New Roman"/>
          <w:b/>
          <w:bCs/>
        </w:rPr>
      </w:pPr>
      <w:r w:rsidRPr="00FF01A7">
        <w:rPr>
          <w:rFonts w:eastAsia="Times New Roman"/>
          <w:b/>
          <w:bCs/>
        </w:rPr>
        <w:t>Окружность, круг</w:t>
      </w:r>
    </w:p>
    <w:p w14:paraId="6AB7C41E" w14:textId="77777777" w:rsidR="00782572" w:rsidRPr="00FF01A7" w:rsidRDefault="00782572" w:rsidP="00B5363F">
      <w:pPr>
        <w:suppressAutoHyphens/>
        <w:ind w:firstLine="709"/>
        <w:rPr>
          <w:rFonts w:eastAsia="Times New Roman"/>
        </w:rPr>
      </w:pPr>
      <w:r w:rsidRPr="00FF01A7">
        <w:rPr>
          <w:rFonts w:eastAsia="Times New Roman"/>
        </w:rPr>
        <w:t xml:space="preserve">Окружность, круг, их элементы и свойства; центральные и вписанные углы. Касательная </w:t>
      </w:r>
      <w:r w:rsidRPr="00FF01A7">
        <w:rPr>
          <w:rFonts w:eastAsia="Times New Roman"/>
          <w:i/>
          <w:iCs/>
        </w:rPr>
        <w:t>и секущая</w:t>
      </w:r>
      <w:r w:rsidRPr="00FF01A7">
        <w:rPr>
          <w:rFonts w:eastAsia="Times New Roman"/>
        </w:rPr>
        <w:t xml:space="preserve"> к окружности, </w:t>
      </w:r>
      <w:r w:rsidRPr="00FF01A7">
        <w:rPr>
          <w:rFonts w:eastAsia="Times New Roman"/>
          <w:i/>
          <w:iCs/>
        </w:rPr>
        <w:t>их свойства</w:t>
      </w:r>
      <w:r w:rsidRPr="00FF01A7">
        <w:rPr>
          <w:rFonts w:eastAsia="Times New Roman"/>
        </w:rPr>
        <w:t xml:space="preserve">. Вписанные и описанные окружности для треугольников, </w:t>
      </w:r>
      <w:r w:rsidRPr="00FF01A7">
        <w:rPr>
          <w:rFonts w:eastAsia="Times New Roman"/>
          <w:i/>
          <w:iCs/>
        </w:rPr>
        <w:t>четырехугольников, правильных многоугольников</w:t>
      </w:r>
      <w:r w:rsidRPr="00FF01A7">
        <w:rPr>
          <w:rFonts w:eastAsia="Times New Roman"/>
        </w:rPr>
        <w:t xml:space="preserve">. </w:t>
      </w:r>
    </w:p>
    <w:p w14:paraId="26EBADB5" w14:textId="77777777" w:rsidR="00782572" w:rsidRPr="00FF01A7" w:rsidRDefault="00782572" w:rsidP="00B5363F">
      <w:pPr>
        <w:suppressAutoHyphens/>
        <w:ind w:firstLine="709"/>
        <w:rPr>
          <w:rFonts w:eastAsia="Times New Roman"/>
        </w:rPr>
      </w:pPr>
      <w:r w:rsidRPr="00FF01A7">
        <w:rPr>
          <w:rFonts w:eastAsia="Times New Roman"/>
          <w:b/>
          <w:bCs/>
        </w:rPr>
        <w:t>Геометрические фигуры в пространстве (объемные тела)</w:t>
      </w:r>
    </w:p>
    <w:p w14:paraId="3A73C76E"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Многогранник и его элементы. Названия многогранников с разным положением и количеством граней. </w:t>
      </w:r>
      <w:r w:rsidRPr="00FF01A7">
        <w:rPr>
          <w:rFonts w:eastAsia="Times New Roman"/>
        </w:rPr>
        <w:t>Первичные представления о пирамиде, параллелепипеде, призме, сфере, шаре, цилиндре, конусе, их элементах и простейших свойствах</w:t>
      </w:r>
      <w:r w:rsidRPr="00FF01A7">
        <w:rPr>
          <w:rFonts w:eastAsia="Times New Roman"/>
          <w:i/>
          <w:iCs/>
        </w:rPr>
        <w:t xml:space="preserve">. </w:t>
      </w:r>
    </w:p>
    <w:p w14:paraId="06B6962A"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Отношения</w:t>
      </w:r>
    </w:p>
    <w:p w14:paraId="25AB7C83" w14:textId="77777777" w:rsidR="00782572" w:rsidRPr="00FF01A7" w:rsidRDefault="00782572" w:rsidP="00B5363F">
      <w:pPr>
        <w:suppressAutoHyphens/>
        <w:ind w:firstLine="709"/>
        <w:rPr>
          <w:rFonts w:eastAsia="Times New Roman"/>
          <w:b/>
          <w:bCs/>
        </w:rPr>
      </w:pPr>
      <w:r w:rsidRPr="00FF01A7">
        <w:rPr>
          <w:rFonts w:eastAsia="Times New Roman"/>
          <w:b/>
          <w:bCs/>
        </w:rPr>
        <w:t>Равенство фигур</w:t>
      </w:r>
    </w:p>
    <w:p w14:paraId="3ED46A5B" w14:textId="77777777" w:rsidR="00782572" w:rsidRPr="00FF01A7" w:rsidRDefault="00782572" w:rsidP="00B5363F">
      <w:pPr>
        <w:suppressAutoHyphens/>
        <w:ind w:firstLine="709"/>
        <w:rPr>
          <w:rFonts w:eastAsia="Times New Roman"/>
          <w:i/>
          <w:iCs/>
        </w:rPr>
      </w:pPr>
      <w:r w:rsidRPr="00FF01A7">
        <w:rPr>
          <w:rFonts w:eastAsia="Times New Roman"/>
        </w:rPr>
        <w:t xml:space="preserve">Свойства равных треугольников. Признаки равенства треугольников. </w:t>
      </w:r>
    </w:p>
    <w:p w14:paraId="76010ACF" w14:textId="77777777" w:rsidR="00782572" w:rsidRPr="00FF01A7" w:rsidRDefault="00782572" w:rsidP="00B5363F">
      <w:pPr>
        <w:suppressAutoHyphens/>
        <w:ind w:firstLine="709"/>
        <w:rPr>
          <w:rFonts w:eastAsia="Times New Roman"/>
        </w:rPr>
      </w:pPr>
      <w:r w:rsidRPr="00FF01A7">
        <w:rPr>
          <w:rFonts w:eastAsia="Times New Roman"/>
          <w:b/>
          <w:bCs/>
        </w:rPr>
        <w:t>Параллельно</w:t>
      </w:r>
      <w:r w:rsidRPr="00FF01A7">
        <w:rPr>
          <w:rFonts w:eastAsia="Times New Roman"/>
          <w:b/>
          <w:bCs/>
        </w:rPr>
        <w:softHyphen/>
        <w:t>сть прямых</w:t>
      </w:r>
    </w:p>
    <w:p w14:paraId="21089AAA" w14:textId="77777777" w:rsidR="00782572" w:rsidRPr="00FF01A7" w:rsidRDefault="00782572" w:rsidP="00B5363F">
      <w:pPr>
        <w:suppressAutoHyphens/>
        <w:ind w:firstLine="709"/>
        <w:rPr>
          <w:rFonts w:eastAsia="Times New Roman"/>
          <w:i/>
          <w:iCs/>
        </w:rPr>
      </w:pPr>
      <w:r w:rsidRPr="00FF01A7">
        <w:rPr>
          <w:rFonts w:eastAsia="Times New Roman"/>
        </w:rPr>
        <w:t xml:space="preserve">Признаки и свойства параллельных прямых. </w:t>
      </w:r>
      <w:r w:rsidRPr="00FF01A7">
        <w:rPr>
          <w:rFonts w:eastAsia="Times New Roman"/>
          <w:i/>
          <w:iCs/>
        </w:rPr>
        <w:t>Аксиома параллельности Евклида</w:t>
      </w:r>
      <w:r w:rsidRPr="00FF01A7">
        <w:rPr>
          <w:rFonts w:eastAsia="Times New Roman"/>
        </w:rPr>
        <w:t xml:space="preserve">. </w:t>
      </w:r>
      <w:r w:rsidRPr="00FF01A7">
        <w:rPr>
          <w:rFonts w:eastAsia="Times New Roman"/>
          <w:i/>
          <w:iCs/>
        </w:rPr>
        <w:t>Теорема Фалеса</w:t>
      </w:r>
      <w:r w:rsidRPr="00FF01A7">
        <w:rPr>
          <w:rFonts w:eastAsia="Times New Roman"/>
        </w:rPr>
        <w:t>.</w:t>
      </w:r>
    </w:p>
    <w:p w14:paraId="62224226" w14:textId="77777777" w:rsidR="00782572" w:rsidRPr="00FF01A7" w:rsidRDefault="00782572" w:rsidP="00B5363F">
      <w:pPr>
        <w:suppressAutoHyphens/>
        <w:ind w:firstLine="709"/>
        <w:rPr>
          <w:rFonts w:eastAsia="Times New Roman"/>
          <w:b/>
          <w:bCs/>
        </w:rPr>
      </w:pPr>
      <w:r w:rsidRPr="00FF01A7">
        <w:rPr>
          <w:rFonts w:eastAsia="Times New Roman"/>
          <w:b/>
          <w:bCs/>
        </w:rPr>
        <w:t>Перпендикулярные прямые</w:t>
      </w:r>
    </w:p>
    <w:p w14:paraId="57509634" w14:textId="77777777" w:rsidR="00782572" w:rsidRPr="00FF01A7" w:rsidRDefault="00782572" w:rsidP="00B5363F">
      <w:pPr>
        <w:suppressAutoHyphens/>
        <w:ind w:firstLine="709"/>
        <w:rPr>
          <w:rFonts w:eastAsia="Times New Roman"/>
        </w:rPr>
      </w:pPr>
      <w:r w:rsidRPr="00FF01A7">
        <w:rPr>
          <w:rFonts w:eastAsia="Times New Roman"/>
        </w:rPr>
        <w:lastRenderedPageBreak/>
        <w:t xml:space="preserve">Прямой угол. Перпендикуляр к прямой. Наклонная, проекция. Серединный перпендикуляр к отрезку. </w:t>
      </w:r>
      <w:r w:rsidRPr="00FF01A7">
        <w:rPr>
          <w:rFonts w:eastAsia="Times New Roman"/>
          <w:i/>
          <w:iCs/>
        </w:rPr>
        <w:t>Свойства и признаки перпендикулярности</w:t>
      </w:r>
      <w:r w:rsidRPr="00FF01A7">
        <w:rPr>
          <w:rFonts w:eastAsia="Times New Roman"/>
        </w:rPr>
        <w:t xml:space="preserve">. </w:t>
      </w:r>
    </w:p>
    <w:p w14:paraId="499F2008" w14:textId="77777777" w:rsidR="00782572" w:rsidRPr="00FF01A7" w:rsidRDefault="00782572" w:rsidP="00B5363F">
      <w:pPr>
        <w:suppressAutoHyphens/>
        <w:ind w:firstLine="709"/>
        <w:rPr>
          <w:rFonts w:eastAsia="Times New Roman"/>
        </w:rPr>
      </w:pPr>
      <w:r w:rsidRPr="00FF01A7">
        <w:rPr>
          <w:rFonts w:eastAsia="Times New Roman"/>
          <w:b/>
          <w:bCs/>
          <w:i/>
          <w:iCs/>
        </w:rPr>
        <w:t>Подобие</w:t>
      </w:r>
    </w:p>
    <w:p w14:paraId="789CB642" w14:textId="77777777" w:rsidR="00782572" w:rsidRPr="00FF01A7" w:rsidRDefault="00782572" w:rsidP="00B5363F">
      <w:pPr>
        <w:suppressAutoHyphens/>
        <w:ind w:firstLine="709"/>
        <w:rPr>
          <w:rFonts w:eastAsia="Times New Roman"/>
        </w:rPr>
      </w:pPr>
      <w:r w:rsidRPr="00FF01A7">
        <w:rPr>
          <w:rFonts w:eastAsia="Times New Roman"/>
          <w:i/>
          <w:iCs/>
        </w:rPr>
        <w:t>Пропорциональные отрезки, подобие фигур. Подобные треугольники. Признаки подобия</w:t>
      </w:r>
      <w:r w:rsidRPr="00FF01A7">
        <w:rPr>
          <w:rFonts w:eastAsia="Times New Roman"/>
        </w:rPr>
        <w:t xml:space="preserve">. </w:t>
      </w:r>
    </w:p>
    <w:p w14:paraId="2F08FCA3" w14:textId="77777777" w:rsidR="00782572" w:rsidRPr="00FF01A7" w:rsidRDefault="00782572" w:rsidP="00B5363F">
      <w:pPr>
        <w:suppressAutoHyphens/>
        <w:ind w:firstLine="709"/>
        <w:rPr>
          <w:rFonts w:eastAsia="Times New Roman"/>
          <w:i/>
          <w:iCs/>
        </w:rPr>
      </w:pPr>
      <w:r w:rsidRPr="00FF01A7">
        <w:rPr>
          <w:rFonts w:eastAsia="Times New Roman"/>
          <w:b/>
          <w:bCs/>
        </w:rPr>
        <w:t>Взаимное расположение</w:t>
      </w:r>
      <w:r w:rsidRPr="00FF01A7">
        <w:rPr>
          <w:rFonts w:eastAsia="Times New Roman"/>
        </w:rPr>
        <w:t xml:space="preserve"> прямой и окружности</w:t>
      </w:r>
      <w:r w:rsidRPr="00FF01A7">
        <w:rPr>
          <w:rFonts w:eastAsia="Times New Roman"/>
          <w:i/>
          <w:iCs/>
        </w:rPr>
        <w:t>, двух окружностей.</w:t>
      </w:r>
    </w:p>
    <w:p w14:paraId="06D0BA08"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Измерения и вычисления</w:t>
      </w:r>
    </w:p>
    <w:p w14:paraId="107D7CF5" w14:textId="77777777" w:rsidR="00782572" w:rsidRPr="00FF01A7" w:rsidRDefault="00782572" w:rsidP="00B5363F">
      <w:pPr>
        <w:suppressAutoHyphens/>
        <w:ind w:firstLine="709"/>
        <w:rPr>
          <w:rFonts w:eastAsia="Times New Roman"/>
        </w:rPr>
      </w:pPr>
      <w:r w:rsidRPr="00FF01A7">
        <w:rPr>
          <w:rFonts w:eastAsia="Times New Roman"/>
          <w:b/>
          <w:bCs/>
        </w:rPr>
        <w:t>Величины</w:t>
      </w:r>
    </w:p>
    <w:p w14:paraId="392F7163" w14:textId="77777777" w:rsidR="00782572" w:rsidRPr="00FF01A7" w:rsidRDefault="00782572" w:rsidP="00B5363F">
      <w:pPr>
        <w:suppressAutoHyphens/>
        <w:ind w:firstLine="709"/>
        <w:rPr>
          <w:rFonts w:eastAsia="Times New Roman"/>
        </w:rPr>
      </w:pPr>
      <w:r w:rsidRPr="00FF01A7">
        <w:rPr>
          <w:rFonts w:eastAsia="Times New Roman"/>
        </w:rPr>
        <w:t xml:space="preserve">Понятие величины. Длина. Измерение длины. Единицы измерения длины. Величина угла. Градусная мера угла. </w:t>
      </w:r>
    </w:p>
    <w:p w14:paraId="6C1DA726" w14:textId="77777777" w:rsidR="00782572" w:rsidRPr="00FF01A7" w:rsidRDefault="00782572" w:rsidP="00B5363F">
      <w:pPr>
        <w:suppressAutoHyphens/>
        <w:ind w:firstLine="709"/>
        <w:rPr>
          <w:rFonts w:eastAsia="Times New Roman"/>
        </w:rPr>
      </w:pPr>
      <w:r w:rsidRPr="00FF01A7">
        <w:rPr>
          <w:rFonts w:eastAsia="Times New Roman"/>
        </w:rPr>
        <w:t>Понятие о площади плоской фигуры и ее свойствах. Измерение площадей. Единицы измерения площади.</w:t>
      </w:r>
    </w:p>
    <w:p w14:paraId="48A241E2" w14:textId="77777777" w:rsidR="00782572" w:rsidRPr="00FF01A7" w:rsidRDefault="00782572" w:rsidP="00B5363F">
      <w:pPr>
        <w:suppressAutoHyphens/>
        <w:ind w:firstLine="709"/>
        <w:rPr>
          <w:rFonts w:eastAsia="Times New Roman"/>
        </w:rPr>
      </w:pPr>
      <w:r w:rsidRPr="00FF01A7">
        <w:rPr>
          <w:rFonts w:eastAsia="Times New Roman"/>
        </w:rPr>
        <w:t>Представление об объеме и его свойствах. Измерение объема. Единицы измерения объемов.</w:t>
      </w:r>
    </w:p>
    <w:p w14:paraId="13C6564B" w14:textId="77777777" w:rsidR="00782572" w:rsidRPr="00FF01A7" w:rsidRDefault="00782572" w:rsidP="00B5363F">
      <w:pPr>
        <w:suppressAutoHyphens/>
        <w:ind w:firstLine="709"/>
        <w:rPr>
          <w:rFonts w:eastAsia="Times New Roman"/>
        </w:rPr>
      </w:pPr>
      <w:r w:rsidRPr="00FF01A7">
        <w:rPr>
          <w:rFonts w:eastAsia="Times New Roman"/>
          <w:b/>
          <w:bCs/>
        </w:rPr>
        <w:t>Измерения и вычисления</w:t>
      </w:r>
    </w:p>
    <w:p w14:paraId="3AE930E5" w14:textId="77777777" w:rsidR="00782572" w:rsidRPr="00FF01A7" w:rsidRDefault="00782572" w:rsidP="00B5363F">
      <w:pPr>
        <w:suppressAutoHyphens/>
        <w:ind w:firstLine="709"/>
        <w:rPr>
          <w:rFonts w:eastAsia="Times New Roman"/>
        </w:rPr>
      </w:pPr>
      <w:r w:rsidRPr="00FF01A7">
        <w:rPr>
          <w:rFonts w:eastAsia="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FF01A7">
        <w:rPr>
          <w:rFonts w:eastAsia="Times New Roman"/>
          <w:i/>
          <w:iCs/>
        </w:rPr>
        <w:t>Тригонометрические функции тупого угла.</w:t>
      </w:r>
      <w:r w:rsidRPr="00FF01A7">
        <w:rPr>
          <w:rFonts w:eastAsia="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FF01A7">
        <w:rPr>
          <w:rFonts w:eastAsia="Times New Roman"/>
        </w:rPr>
        <w:softHyphen/>
        <w:t xml:space="preserve">ружности и площади круга. Сравнение и вычисление площадей. Теорема Пифагора. </w:t>
      </w:r>
      <w:r w:rsidRPr="00FF01A7">
        <w:rPr>
          <w:rFonts w:eastAsia="Times New Roman"/>
          <w:i/>
          <w:iCs/>
        </w:rPr>
        <w:t>Теорема синусов. Теорема косинусов</w:t>
      </w:r>
      <w:r w:rsidRPr="00FF01A7">
        <w:rPr>
          <w:rFonts w:eastAsia="Times New Roman"/>
        </w:rPr>
        <w:t>.</w:t>
      </w:r>
    </w:p>
    <w:p w14:paraId="1F059D21" w14:textId="77777777" w:rsidR="00782572" w:rsidRPr="00FF01A7" w:rsidRDefault="00782572" w:rsidP="00B5363F">
      <w:pPr>
        <w:suppressAutoHyphens/>
        <w:ind w:firstLine="709"/>
        <w:rPr>
          <w:rFonts w:eastAsia="Times New Roman"/>
        </w:rPr>
      </w:pPr>
      <w:r w:rsidRPr="00FF01A7">
        <w:rPr>
          <w:rFonts w:eastAsia="Times New Roman"/>
          <w:b/>
          <w:bCs/>
        </w:rPr>
        <w:t>Расстояния</w:t>
      </w:r>
    </w:p>
    <w:p w14:paraId="3569CFF5" w14:textId="77777777" w:rsidR="00782572" w:rsidRPr="00FF01A7" w:rsidRDefault="00782572" w:rsidP="00B5363F">
      <w:pPr>
        <w:suppressAutoHyphens/>
        <w:ind w:firstLine="709"/>
        <w:rPr>
          <w:rFonts w:eastAsia="Times New Roman"/>
        </w:rPr>
      </w:pPr>
      <w:r w:rsidRPr="00FF01A7">
        <w:rPr>
          <w:rFonts w:eastAsia="Times New Roman"/>
        </w:rPr>
        <w:t xml:space="preserve">Расстояние между точками. Расстояние от точки до прямой. </w:t>
      </w:r>
      <w:r w:rsidRPr="00FF01A7">
        <w:rPr>
          <w:rFonts w:eastAsia="Times New Roman"/>
          <w:i/>
          <w:iCs/>
        </w:rPr>
        <w:t>Расстояние между фигурами</w:t>
      </w:r>
      <w:r w:rsidRPr="00FF01A7">
        <w:rPr>
          <w:rFonts w:eastAsia="Times New Roman"/>
        </w:rPr>
        <w:t xml:space="preserve">. </w:t>
      </w:r>
    </w:p>
    <w:p w14:paraId="375BC318"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Геометрические построения</w:t>
      </w:r>
    </w:p>
    <w:p w14:paraId="5658486F" w14:textId="77777777" w:rsidR="00782572" w:rsidRPr="00FF01A7" w:rsidRDefault="00782572" w:rsidP="00B5363F">
      <w:pPr>
        <w:suppressAutoHyphens/>
        <w:ind w:firstLine="709"/>
        <w:rPr>
          <w:rFonts w:eastAsia="Times New Roman"/>
        </w:rPr>
      </w:pPr>
      <w:r w:rsidRPr="00FF01A7">
        <w:rPr>
          <w:rFonts w:eastAsia="Times New Roman"/>
        </w:rPr>
        <w:t>Геометрические построения для иллюстрации свойств геометрических фигур.</w:t>
      </w:r>
    </w:p>
    <w:p w14:paraId="13DFA690" w14:textId="77777777" w:rsidR="00782572" w:rsidRPr="00FF01A7" w:rsidRDefault="00782572" w:rsidP="00B5363F">
      <w:pPr>
        <w:suppressAutoHyphens/>
        <w:ind w:firstLine="709"/>
        <w:rPr>
          <w:rFonts w:eastAsia="Times New Roman"/>
          <w:i/>
          <w:iCs/>
        </w:rPr>
      </w:pPr>
      <w:r w:rsidRPr="00FF01A7">
        <w:rPr>
          <w:rFonts w:eastAsia="Times New Roman"/>
        </w:rPr>
        <w:t xml:space="preserve">Инструменты для построений: циркуль, линейка, угольник. </w:t>
      </w:r>
      <w:r w:rsidRPr="00FF01A7">
        <w:rPr>
          <w:rFonts w:eastAsia="Times New Roman"/>
          <w:i/>
          <w:iCs/>
        </w:rPr>
        <w:t xml:space="preserve">Простейшие построения циркулем и линейкой: построение биссектрисы угла, перпендикуляра к прямой, угла, равного данному, </w:t>
      </w:r>
    </w:p>
    <w:p w14:paraId="0605ACCC" w14:textId="77777777" w:rsidR="00782572" w:rsidRPr="00FF01A7" w:rsidRDefault="00782572" w:rsidP="00B5363F">
      <w:pPr>
        <w:suppressAutoHyphens/>
        <w:ind w:firstLine="709"/>
        <w:rPr>
          <w:rFonts w:eastAsia="Times New Roman"/>
          <w:i/>
          <w:iCs/>
        </w:rPr>
      </w:pPr>
      <w:r w:rsidRPr="00FF01A7">
        <w:rPr>
          <w:rFonts w:eastAsia="Times New Roman"/>
          <w:i/>
          <w:iCs/>
        </w:rPr>
        <w:t>Построение треугольников по трем сторонам, двум сторонам и углу между ними, стороне и двум прилежащим к ней углам.</w:t>
      </w:r>
    </w:p>
    <w:p w14:paraId="22C2B05B" w14:textId="77777777" w:rsidR="00782572" w:rsidRPr="00FF01A7" w:rsidRDefault="00782572" w:rsidP="00B5363F">
      <w:pPr>
        <w:suppressAutoHyphens/>
        <w:ind w:firstLine="709"/>
        <w:rPr>
          <w:rFonts w:eastAsia="Times New Roman"/>
          <w:i/>
          <w:iCs/>
        </w:rPr>
      </w:pPr>
      <w:r w:rsidRPr="00FF01A7">
        <w:rPr>
          <w:rFonts w:eastAsia="Times New Roman"/>
          <w:i/>
          <w:iCs/>
        </w:rPr>
        <w:t>Деление отрезка в данном отношении.</w:t>
      </w:r>
    </w:p>
    <w:p w14:paraId="21F446E9"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 xml:space="preserve">Геометрические преобразования </w:t>
      </w:r>
    </w:p>
    <w:p w14:paraId="335126CC" w14:textId="77777777" w:rsidR="00782572" w:rsidRPr="00FF01A7" w:rsidRDefault="00782572" w:rsidP="00B5363F">
      <w:pPr>
        <w:suppressAutoHyphens/>
        <w:ind w:firstLine="709"/>
        <w:rPr>
          <w:rFonts w:eastAsia="Times New Roman"/>
        </w:rPr>
      </w:pPr>
      <w:r w:rsidRPr="00FF01A7">
        <w:rPr>
          <w:rFonts w:eastAsia="Times New Roman"/>
          <w:b/>
          <w:bCs/>
        </w:rPr>
        <w:t>Преобразования</w:t>
      </w:r>
    </w:p>
    <w:p w14:paraId="4B4A24E5" w14:textId="77777777" w:rsidR="00782572" w:rsidRPr="00FF01A7" w:rsidRDefault="00782572" w:rsidP="00B5363F">
      <w:pPr>
        <w:suppressAutoHyphens/>
        <w:ind w:firstLine="709"/>
        <w:rPr>
          <w:rFonts w:eastAsia="Times New Roman"/>
          <w:b/>
          <w:bCs/>
        </w:rPr>
      </w:pPr>
      <w:r w:rsidRPr="00FF01A7">
        <w:rPr>
          <w:rFonts w:eastAsia="Times New Roman"/>
        </w:rPr>
        <w:t xml:space="preserve">Понятие преобразования. Представление о метапредметном понятии «преобразование». </w:t>
      </w:r>
      <w:r w:rsidRPr="00FF01A7">
        <w:rPr>
          <w:rFonts w:eastAsia="Times New Roman"/>
          <w:i/>
          <w:iCs/>
        </w:rPr>
        <w:t>Подобие</w:t>
      </w:r>
      <w:r w:rsidRPr="00FF01A7">
        <w:rPr>
          <w:rFonts w:eastAsia="Times New Roman"/>
        </w:rPr>
        <w:t>.</w:t>
      </w:r>
    </w:p>
    <w:p w14:paraId="76763549" w14:textId="77777777" w:rsidR="00782572" w:rsidRPr="00FF01A7" w:rsidRDefault="00782572" w:rsidP="00B5363F">
      <w:pPr>
        <w:suppressAutoHyphens/>
        <w:ind w:firstLine="709"/>
        <w:rPr>
          <w:rFonts w:eastAsia="Times New Roman"/>
        </w:rPr>
      </w:pPr>
      <w:r w:rsidRPr="00FF01A7">
        <w:rPr>
          <w:rFonts w:eastAsia="Times New Roman"/>
          <w:b/>
          <w:bCs/>
        </w:rPr>
        <w:t>Движения</w:t>
      </w:r>
    </w:p>
    <w:p w14:paraId="2FE73864" w14:textId="77777777" w:rsidR="00782572" w:rsidRPr="00FF01A7" w:rsidRDefault="00782572" w:rsidP="00B5363F">
      <w:pPr>
        <w:suppressAutoHyphens/>
        <w:ind w:firstLine="709"/>
        <w:rPr>
          <w:rFonts w:eastAsia="Times New Roman"/>
        </w:rPr>
      </w:pPr>
      <w:r w:rsidRPr="00FF01A7">
        <w:rPr>
          <w:rFonts w:eastAsia="Times New Roman"/>
        </w:rPr>
        <w:t>Осевая и центральная симметрия</w:t>
      </w:r>
      <w:r w:rsidRPr="00FF01A7">
        <w:rPr>
          <w:rFonts w:eastAsia="Times New Roman"/>
          <w:i/>
          <w:iCs/>
        </w:rPr>
        <w:t>, поворот и параллельный перенос. Комбинации движений на плоскости и их свойства</w:t>
      </w:r>
      <w:r w:rsidRPr="00FF01A7">
        <w:rPr>
          <w:rFonts w:eastAsia="Times New Roman"/>
        </w:rPr>
        <w:t xml:space="preserve">. </w:t>
      </w:r>
    </w:p>
    <w:p w14:paraId="546B2C5E"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Векторы и координаты на плоскости</w:t>
      </w:r>
    </w:p>
    <w:p w14:paraId="2E91FC66" w14:textId="77777777" w:rsidR="00782572" w:rsidRPr="00FF01A7" w:rsidRDefault="00782572" w:rsidP="00B5363F">
      <w:pPr>
        <w:suppressAutoHyphens/>
        <w:ind w:firstLine="709"/>
        <w:rPr>
          <w:rFonts w:eastAsia="Times New Roman"/>
          <w:b/>
          <w:bCs/>
        </w:rPr>
      </w:pPr>
      <w:r w:rsidRPr="00FF01A7">
        <w:rPr>
          <w:rFonts w:eastAsia="Times New Roman"/>
          <w:b/>
          <w:bCs/>
        </w:rPr>
        <w:t>Векторы</w:t>
      </w:r>
    </w:p>
    <w:p w14:paraId="318C9E43" w14:textId="77777777" w:rsidR="00782572" w:rsidRPr="00FF01A7" w:rsidRDefault="00782572" w:rsidP="00B5363F">
      <w:pPr>
        <w:suppressAutoHyphens/>
        <w:ind w:firstLine="709"/>
        <w:rPr>
          <w:rFonts w:eastAsia="Times New Roman"/>
        </w:rPr>
      </w:pPr>
      <w:r w:rsidRPr="00FF01A7">
        <w:rPr>
          <w:rFonts w:eastAsia="Times New Roman"/>
        </w:rPr>
        <w:t>Понятие вектора, действия над векторами</w:t>
      </w:r>
      <w:r w:rsidRPr="00FF01A7">
        <w:rPr>
          <w:rFonts w:eastAsia="Times New Roman"/>
          <w:i/>
          <w:iCs/>
        </w:rPr>
        <w:t xml:space="preserve">, </w:t>
      </w:r>
      <w:r w:rsidRPr="00FF01A7">
        <w:rPr>
          <w:rFonts w:eastAsia="Times New Roman"/>
        </w:rPr>
        <w:t>использование векторов в физике,</w:t>
      </w:r>
      <w:r w:rsidRPr="00FF01A7">
        <w:rPr>
          <w:rFonts w:eastAsia="Times New Roman"/>
          <w:i/>
          <w:iCs/>
        </w:rPr>
        <w:t xml:space="preserve"> разложение вектора на составляющие, скалярное произведение</w:t>
      </w:r>
      <w:r w:rsidRPr="00FF01A7">
        <w:rPr>
          <w:rFonts w:eastAsia="Times New Roman"/>
        </w:rPr>
        <w:t xml:space="preserve">. </w:t>
      </w:r>
    </w:p>
    <w:p w14:paraId="7AA03592" w14:textId="77777777" w:rsidR="00782572" w:rsidRPr="00FF01A7" w:rsidRDefault="00782572" w:rsidP="00B5363F">
      <w:pPr>
        <w:suppressAutoHyphens/>
        <w:ind w:firstLine="709"/>
        <w:rPr>
          <w:rFonts w:eastAsia="Times New Roman"/>
          <w:b/>
          <w:bCs/>
        </w:rPr>
      </w:pPr>
      <w:r w:rsidRPr="00FF01A7">
        <w:rPr>
          <w:rFonts w:eastAsia="Times New Roman"/>
          <w:b/>
          <w:bCs/>
        </w:rPr>
        <w:t>Координаты</w:t>
      </w:r>
    </w:p>
    <w:p w14:paraId="6F341BF2" w14:textId="77777777" w:rsidR="00782572" w:rsidRPr="00FF01A7" w:rsidRDefault="00782572" w:rsidP="00B5363F">
      <w:pPr>
        <w:suppressAutoHyphens/>
        <w:ind w:firstLine="709"/>
        <w:rPr>
          <w:rFonts w:eastAsia="Times New Roman"/>
        </w:rPr>
      </w:pPr>
      <w:r w:rsidRPr="00FF01A7">
        <w:rPr>
          <w:rFonts w:eastAsia="Times New Roman"/>
        </w:rPr>
        <w:t xml:space="preserve">Основные понятия, </w:t>
      </w:r>
      <w:r w:rsidRPr="00FF01A7">
        <w:rPr>
          <w:rFonts w:eastAsia="Times New Roman"/>
          <w:i/>
          <w:iCs/>
        </w:rPr>
        <w:t>координаты вектора, расстояние между точками. Координаты середины отрезка. Уравнения фигур.</w:t>
      </w:r>
    </w:p>
    <w:p w14:paraId="3D210122" w14:textId="77777777" w:rsidR="00782572" w:rsidRPr="00FF01A7" w:rsidRDefault="00782572" w:rsidP="00B5363F">
      <w:pPr>
        <w:suppressAutoHyphens/>
        <w:ind w:firstLine="709"/>
        <w:rPr>
          <w:rFonts w:eastAsia="Times New Roman"/>
          <w:i/>
          <w:iCs/>
        </w:rPr>
      </w:pPr>
      <w:r w:rsidRPr="00FF01A7">
        <w:rPr>
          <w:rFonts w:eastAsia="Times New Roman"/>
          <w:i/>
          <w:iCs/>
        </w:rPr>
        <w:t>Применение векторов и координат для решения простейших геометрических задач.</w:t>
      </w:r>
    </w:p>
    <w:p w14:paraId="363556AF"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54" w:name="_Toc405513924"/>
      <w:bookmarkStart w:id="155" w:name="_Toc284662802"/>
      <w:bookmarkStart w:id="156" w:name="_Toc284663429"/>
      <w:r w:rsidRPr="00FF01A7">
        <w:rPr>
          <w:rFonts w:ascii="Times New Roman" w:hAnsi="Times New Roman" w:cs="Times New Roman"/>
          <w:sz w:val="20"/>
          <w:szCs w:val="20"/>
        </w:rPr>
        <w:t>История математики</w:t>
      </w:r>
      <w:bookmarkEnd w:id="154"/>
      <w:bookmarkEnd w:id="155"/>
      <w:bookmarkEnd w:id="156"/>
    </w:p>
    <w:p w14:paraId="374B4F8A" w14:textId="77777777" w:rsidR="00782572" w:rsidRPr="00FF01A7" w:rsidRDefault="00782572" w:rsidP="00B5363F">
      <w:pPr>
        <w:suppressAutoHyphens/>
        <w:ind w:firstLine="709"/>
        <w:rPr>
          <w:rFonts w:eastAsia="Times New Roman"/>
          <w:i/>
          <w:iCs/>
        </w:rPr>
      </w:pPr>
      <w:r w:rsidRPr="00FF01A7">
        <w:rPr>
          <w:rFonts w:eastAsia="Times New Roman"/>
          <w:i/>
          <w:iCs/>
        </w:rPr>
        <w:t>Возникновение математики как науки, этапы ее развития. Основные разделы математики. Выдающиеся математики и их вклад в развитие науки.</w:t>
      </w:r>
    </w:p>
    <w:p w14:paraId="5F374469" w14:textId="77777777" w:rsidR="00782572" w:rsidRPr="00FF01A7" w:rsidRDefault="00782572" w:rsidP="00B5363F">
      <w:pPr>
        <w:suppressAutoHyphens/>
        <w:ind w:firstLine="709"/>
        <w:rPr>
          <w:rFonts w:eastAsia="Times New Roman"/>
          <w:i/>
          <w:iCs/>
        </w:rPr>
      </w:pPr>
      <w:r w:rsidRPr="00FF01A7">
        <w:rPr>
          <w:rFonts w:eastAsia="Times New Roman"/>
          <w:i/>
          <w:iCs/>
        </w:rPr>
        <w:t>Бесконечность множества простых чисел. Числа и длины отрезков. Рациональные числа. Потребность в иррациональных числах. Школа Пифагора</w:t>
      </w:r>
    </w:p>
    <w:p w14:paraId="664863D5" w14:textId="77777777" w:rsidR="00782572" w:rsidRPr="00FF01A7" w:rsidRDefault="00782572" w:rsidP="00B5363F">
      <w:pPr>
        <w:suppressAutoHyphens/>
        <w:ind w:firstLine="709"/>
        <w:rPr>
          <w:rFonts w:eastAsia="Times New Roman"/>
          <w:i/>
          <w:iCs/>
        </w:rPr>
      </w:pPr>
      <w:r w:rsidRPr="00FF01A7">
        <w:rPr>
          <w:rFonts w:eastAsia="Times New Roman"/>
          <w:i/>
          <w:iCs/>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14:paraId="022ACD9B" w14:textId="77777777" w:rsidR="00782572" w:rsidRPr="00FF01A7" w:rsidRDefault="00782572" w:rsidP="00B5363F">
      <w:pPr>
        <w:suppressAutoHyphens/>
        <w:ind w:firstLine="709"/>
        <w:rPr>
          <w:rFonts w:eastAsia="Times New Roman"/>
          <w:i/>
          <w:iCs/>
        </w:rPr>
      </w:pPr>
      <w:r w:rsidRPr="00FF01A7">
        <w:rPr>
          <w:rFonts w:eastAsia="Times New Roman"/>
          <w:i/>
          <w:iC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3F1E6403" w14:textId="77777777" w:rsidR="00782572" w:rsidRPr="00FF01A7" w:rsidRDefault="00782572" w:rsidP="00B5363F">
      <w:pPr>
        <w:suppressAutoHyphens/>
        <w:ind w:firstLine="709"/>
        <w:rPr>
          <w:rFonts w:eastAsia="Times New Roman"/>
          <w:i/>
          <w:iCs/>
        </w:rPr>
      </w:pPr>
      <w:r w:rsidRPr="00FF01A7">
        <w:rPr>
          <w:rFonts w:eastAsia="Times New Roman"/>
          <w:i/>
          <w:iCs/>
        </w:rPr>
        <w:t>Задача Леонардо Пизанского (Фибоначчи) о кроликах, числа Фибоначчи. Задача о шахматной доске. Сходимость геометрической прогрессии.</w:t>
      </w:r>
    </w:p>
    <w:p w14:paraId="0BEFA37B" w14:textId="77777777" w:rsidR="00782572" w:rsidRPr="00FF01A7" w:rsidRDefault="00782572" w:rsidP="00B5363F">
      <w:pPr>
        <w:suppressAutoHyphens/>
        <w:ind w:firstLine="709"/>
        <w:rPr>
          <w:rFonts w:eastAsia="Times New Roman"/>
          <w:i/>
          <w:iCs/>
        </w:rPr>
      </w:pPr>
      <w:r w:rsidRPr="00FF01A7">
        <w:rPr>
          <w:rFonts w:eastAsia="Times New Roman"/>
          <w:i/>
          <w:iCs/>
        </w:rPr>
        <w:t>Истоки теории вероятностей: страховое дело, азартные игры. П. Ферма, Б.Паскаль, Я. Бернулли, А.Н.Колмогоров.</w:t>
      </w:r>
    </w:p>
    <w:p w14:paraId="035F6EBE" w14:textId="77777777" w:rsidR="00782572" w:rsidRPr="00FF01A7" w:rsidRDefault="00782572" w:rsidP="00B5363F">
      <w:pPr>
        <w:suppressAutoHyphens/>
        <w:ind w:firstLine="709"/>
        <w:rPr>
          <w:rFonts w:eastAsia="Times New Roman"/>
          <w:i/>
          <w:iCs/>
        </w:rPr>
      </w:pPr>
      <w:r w:rsidRPr="00FF01A7">
        <w:rPr>
          <w:rFonts w:eastAsia="Times New Roman"/>
          <w:i/>
          <w:iC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7F282651" w14:textId="77777777" w:rsidR="00782572" w:rsidRPr="00FF01A7" w:rsidRDefault="00782572" w:rsidP="00B5363F">
      <w:pPr>
        <w:suppressAutoHyphens/>
        <w:ind w:firstLine="709"/>
        <w:rPr>
          <w:rFonts w:eastAsia="Times New Roman"/>
          <w:i/>
          <w:iCs/>
        </w:rPr>
      </w:pPr>
      <w:r w:rsidRPr="00FF01A7">
        <w:rPr>
          <w:rFonts w:eastAsia="Times New Roman"/>
          <w:i/>
          <w:iCs/>
        </w:rPr>
        <w:t>Геометрия и искусство. Геометрические закономерности окружающего мира.</w:t>
      </w:r>
    </w:p>
    <w:p w14:paraId="4252F394"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03573BE0" w14:textId="77777777" w:rsidR="00782572" w:rsidRPr="00FF01A7" w:rsidRDefault="00782572" w:rsidP="00B5363F">
      <w:pPr>
        <w:suppressAutoHyphens/>
        <w:ind w:firstLine="709"/>
        <w:rPr>
          <w:rFonts w:eastAsia="Times New Roman"/>
          <w:i/>
          <w:iCs/>
        </w:rPr>
      </w:pPr>
      <w:r w:rsidRPr="00FF01A7">
        <w:rPr>
          <w:rFonts w:eastAsia="Times New Roman"/>
          <w:i/>
          <w:iCs/>
        </w:rPr>
        <w:t xml:space="preserve">Роль российских ученых в развитии математики: Л.Эйлер. Н.И.Лобачевский, П.Л.Чебышев, С. Ковалевская, А.Н.Колмогоров. </w:t>
      </w:r>
    </w:p>
    <w:p w14:paraId="44A0C250"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Математика в развитии России: Петр </w:t>
      </w:r>
      <w:r w:rsidRPr="00FF01A7">
        <w:rPr>
          <w:rFonts w:eastAsia="Times New Roman"/>
          <w:i/>
          <w:iCs/>
          <w:lang w:val="en-US"/>
        </w:rPr>
        <w:t>I</w:t>
      </w:r>
      <w:r w:rsidRPr="00FF01A7">
        <w:rPr>
          <w:rFonts w:eastAsia="Times New Roman"/>
          <w:i/>
          <w:iCs/>
        </w:rPr>
        <w:t xml:space="preserve">, школа математических и навигацких наук, развитие российского </w:t>
      </w:r>
      <w:r w:rsidRPr="00FF01A7">
        <w:rPr>
          <w:rFonts w:eastAsia="Times New Roman"/>
          <w:i/>
          <w:iCs/>
        </w:rPr>
        <w:lastRenderedPageBreak/>
        <w:t>флота, А.Н.Крылов. Космическая программа и М.В.Келдыш.</w:t>
      </w:r>
    </w:p>
    <w:p w14:paraId="664B4AE8" w14:textId="77777777" w:rsidR="00782572" w:rsidRPr="00FF01A7" w:rsidRDefault="00782572" w:rsidP="00B5363F">
      <w:pPr>
        <w:pStyle w:val="2"/>
        <w:suppressAutoHyphens/>
        <w:spacing w:before="0" w:after="0"/>
        <w:ind w:firstLine="709"/>
        <w:jc w:val="both"/>
        <w:rPr>
          <w:rFonts w:ascii="Times New Roman" w:hAnsi="Times New Roman" w:cs="Times New Roman"/>
          <w:i w:val="0"/>
          <w:iCs w:val="0"/>
          <w:sz w:val="20"/>
          <w:szCs w:val="20"/>
        </w:rPr>
      </w:pPr>
      <w:bookmarkStart w:id="157" w:name="_Toc405513925"/>
      <w:bookmarkStart w:id="158" w:name="_Toc284662803"/>
      <w:bookmarkStart w:id="159" w:name="_Toc284663430"/>
      <w:r w:rsidRPr="00FF01A7">
        <w:rPr>
          <w:rFonts w:ascii="Times New Roman" w:hAnsi="Times New Roman" w:cs="Times New Roman"/>
          <w:sz w:val="20"/>
          <w:szCs w:val="20"/>
        </w:rPr>
        <w:t>Содержание курса математики в 7-9 классах (углубленный уровень)</w:t>
      </w:r>
      <w:bookmarkEnd w:id="157"/>
      <w:bookmarkEnd w:id="158"/>
      <w:bookmarkEnd w:id="159"/>
    </w:p>
    <w:p w14:paraId="718589EF"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60" w:name="_Toc405513926"/>
      <w:bookmarkStart w:id="161" w:name="_Toc284662804"/>
      <w:bookmarkStart w:id="162" w:name="_Toc284663431"/>
      <w:r w:rsidRPr="00FF01A7">
        <w:rPr>
          <w:rFonts w:ascii="Times New Roman" w:hAnsi="Times New Roman" w:cs="Times New Roman"/>
          <w:sz w:val="20"/>
          <w:szCs w:val="20"/>
        </w:rPr>
        <w:t>Алгебра</w:t>
      </w:r>
      <w:bookmarkEnd w:id="160"/>
      <w:bookmarkEnd w:id="161"/>
      <w:bookmarkEnd w:id="162"/>
    </w:p>
    <w:p w14:paraId="2B0985FE"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Числа</w:t>
      </w:r>
    </w:p>
    <w:p w14:paraId="276637F8" w14:textId="77777777" w:rsidR="00782572" w:rsidRPr="00FF01A7" w:rsidRDefault="00782572" w:rsidP="00B5363F">
      <w:pPr>
        <w:suppressAutoHyphens/>
        <w:ind w:firstLine="709"/>
        <w:rPr>
          <w:rFonts w:eastAsia="Times New Roman"/>
        </w:rPr>
      </w:pPr>
      <w:r w:rsidRPr="00FF01A7">
        <w:rPr>
          <w:rFonts w:eastAsia="Times New Roman"/>
          <w:b/>
          <w:bCs/>
        </w:rPr>
        <w:t>Рациональные числа</w:t>
      </w:r>
    </w:p>
    <w:p w14:paraId="177DDEA4" w14:textId="77777777" w:rsidR="00782572" w:rsidRPr="00FF01A7" w:rsidRDefault="00782572" w:rsidP="00B5363F">
      <w:pPr>
        <w:suppressAutoHyphens/>
        <w:ind w:firstLine="709"/>
        <w:rPr>
          <w:rFonts w:eastAsia="Times New Roman"/>
        </w:rPr>
      </w:pPr>
      <w:r w:rsidRPr="00FF01A7">
        <w:rPr>
          <w:rFonts w:eastAsia="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52D3003C" w14:textId="77777777" w:rsidR="00782572" w:rsidRPr="00FF01A7" w:rsidRDefault="00782572" w:rsidP="00B5363F">
      <w:pPr>
        <w:suppressAutoHyphens/>
        <w:ind w:firstLine="709"/>
        <w:rPr>
          <w:rFonts w:eastAsia="Times New Roman"/>
        </w:rPr>
      </w:pPr>
      <w:r w:rsidRPr="00FF01A7">
        <w:rPr>
          <w:rFonts w:eastAsia="Times New Roman"/>
          <w:b/>
          <w:bCs/>
        </w:rPr>
        <w:t>Иррациональные числа</w:t>
      </w:r>
    </w:p>
    <w:p w14:paraId="03BCE2A8" w14:textId="77777777" w:rsidR="00782572" w:rsidRPr="00FF01A7" w:rsidRDefault="00782572" w:rsidP="00B5363F">
      <w:pPr>
        <w:suppressAutoHyphens/>
        <w:ind w:firstLine="709"/>
        <w:rPr>
          <w:rFonts w:eastAsia="Times New Roman"/>
        </w:rPr>
      </w:pPr>
      <w:r w:rsidRPr="00FF01A7">
        <w:rPr>
          <w:rFonts w:eastAsia="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14:paraId="004FE6E1" w14:textId="77777777" w:rsidR="00782572" w:rsidRPr="00FF01A7" w:rsidRDefault="00782572" w:rsidP="00B5363F">
      <w:pPr>
        <w:suppressAutoHyphens/>
        <w:ind w:firstLine="709"/>
        <w:rPr>
          <w:rFonts w:eastAsia="Times New Roman"/>
        </w:rPr>
      </w:pPr>
      <w:r w:rsidRPr="00FF01A7">
        <w:rPr>
          <w:rFonts w:eastAsia="Times New Roman"/>
        </w:rPr>
        <w:t xml:space="preserve">Представления о расширениях числовых множеств. </w:t>
      </w:r>
      <w:bookmarkStart w:id="163" w:name="_Toc403076053"/>
    </w:p>
    <w:p w14:paraId="145900C9"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Тождественные преобразования</w:t>
      </w:r>
      <w:bookmarkEnd w:id="163"/>
    </w:p>
    <w:p w14:paraId="357FD798" w14:textId="77777777" w:rsidR="00782572" w:rsidRPr="00FF01A7" w:rsidRDefault="00782572" w:rsidP="00B5363F">
      <w:pPr>
        <w:suppressAutoHyphens/>
        <w:ind w:firstLine="709"/>
        <w:rPr>
          <w:rFonts w:eastAsia="Times New Roman"/>
        </w:rPr>
      </w:pPr>
      <w:r w:rsidRPr="00FF01A7">
        <w:rPr>
          <w:rFonts w:eastAsia="Times New Roman"/>
          <w:b/>
          <w:bCs/>
        </w:rPr>
        <w:t>Числовые и буквенные выражения</w:t>
      </w:r>
    </w:p>
    <w:p w14:paraId="047EA963" w14:textId="77777777" w:rsidR="00782572" w:rsidRPr="00FF01A7" w:rsidRDefault="00782572" w:rsidP="00B5363F">
      <w:pPr>
        <w:suppressAutoHyphens/>
        <w:ind w:firstLine="709"/>
        <w:rPr>
          <w:rFonts w:eastAsia="Times New Roman"/>
        </w:rPr>
      </w:pPr>
      <w:r w:rsidRPr="00FF01A7">
        <w:rPr>
          <w:rFonts w:eastAsia="Times New Roman"/>
        </w:rPr>
        <w:t xml:space="preserve">Выражение с переменной. Значение выражения. Подстановка выражений вместо переменных. </w:t>
      </w:r>
    </w:p>
    <w:p w14:paraId="0A34E561" w14:textId="77777777" w:rsidR="00782572" w:rsidRPr="00FF01A7" w:rsidRDefault="00782572" w:rsidP="00B5363F">
      <w:pPr>
        <w:suppressAutoHyphens/>
        <w:ind w:firstLine="709"/>
        <w:rPr>
          <w:rFonts w:eastAsia="Times New Roman"/>
        </w:rPr>
      </w:pPr>
      <w:r w:rsidRPr="00FF01A7">
        <w:rPr>
          <w:rFonts w:eastAsia="Times New Roman"/>
        </w:rPr>
        <w:t xml:space="preserve">Законы арифметических действий. Преобразования числовых выражений, содержащих степени с натуральным и целым показателем. </w:t>
      </w:r>
    </w:p>
    <w:p w14:paraId="2A50665F" w14:textId="77777777" w:rsidR="00782572" w:rsidRPr="00FF01A7" w:rsidRDefault="00782572" w:rsidP="00B5363F">
      <w:pPr>
        <w:suppressAutoHyphens/>
        <w:ind w:firstLine="709"/>
        <w:rPr>
          <w:rFonts w:eastAsia="Times New Roman"/>
        </w:rPr>
      </w:pPr>
      <w:r w:rsidRPr="00FF01A7">
        <w:rPr>
          <w:rFonts w:eastAsia="Times New Roman"/>
          <w:b/>
          <w:bCs/>
        </w:rPr>
        <w:t>Многочлены</w:t>
      </w:r>
    </w:p>
    <w:p w14:paraId="697423D3" w14:textId="77777777" w:rsidR="00782572" w:rsidRPr="00FF01A7" w:rsidRDefault="00782572" w:rsidP="00B5363F">
      <w:pPr>
        <w:suppressAutoHyphens/>
        <w:ind w:firstLine="709"/>
        <w:rPr>
          <w:rFonts w:eastAsia="Times New Roman"/>
        </w:rPr>
      </w:pPr>
      <w:r w:rsidRPr="00FF01A7">
        <w:rPr>
          <w:rFonts w:eastAsia="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14:paraId="278F4346" w14:textId="77777777" w:rsidR="00782572" w:rsidRPr="00FF01A7" w:rsidRDefault="00782572" w:rsidP="00B5363F">
      <w:pPr>
        <w:suppressAutoHyphens/>
        <w:ind w:firstLine="709"/>
        <w:rPr>
          <w:rFonts w:eastAsia="Times New Roman"/>
        </w:rPr>
      </w:pPr>
      <w:r w:rsidRPr="00FF01A7">
        <w:rPr>
          <w:rFonts w:eastAsia="Times New Roman"/>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3E14A44E" w14:textId="77777777" w:rsidR="00782572" w:rsidRPr="00FF01A7" w:rsidRDefault="00782572" w:rsidP="00B5363F">
      <w:pPr>
        <w:suppressAutoHyphens/>
        <w:ind w:firstLine="709"/>
        <w:rPr>
          <w:rFonts w:eastAsia="Times New Roman"/>
        </w:rPr>
      </w:pPr>
      <w:r w:rsidRPr="00FF01A7">
        <w:rPr>
          <w:rFonts w:eastAsia="Times New Roman"/>
          <w:b/>
          <w:bCs/>
        </w:rPr>
        <w:t>Понятие тождества</w:t>
      </w:r>
    </w:p>
    <w:p w14:paraId="38F00FF0" w14:textId="77777777" w:rsidR="00782572" w:rsidRPr="00FF01A7" w:rsidRDefault="00782572" w:rsidP="00B5363F">
      <w:pPr>
        <w:suppressAutoHyphens/>
        <w:ind w:firstLine="709"/>
        <w:rPr>
          <w:rFonts w:eastAsia="Times New Roman"/>
        </w:rPr>
      </w:pPr>
      <w:r w:rsidRPr="00FF01A7">
        <w:rPr>
          <w:rFonts w:eastAsia="Times New Roman"/>
        </w:rPr>
        <w:t>Тождественное преобразование. Представление о тождестве на множестве.</w:t>
      </w:r>
    </w:p>
    <w:p w14:paraId="6CA04E97" w14:textId="77777777" w:rsidR="00782572" w:rsidRPr="00FF01A7" w:rsidRDefault="00782572" w:rsidP="00B5363F">
      <w:pPr>
        <w:suppressAutoHyphens/>
        <w:ind w:firstLine="709"/>
        <w:rPr>
          <w:rFonts w:eastAsia="Times New Roman"/>
        </w:rPr>
      </w:pPr>
      <w:r w:rsidRPr="00FF01A7">
        <w:rPr>
          <w:rFonts w:eastAsia="Times New Roman"/>
          <w:b/>
          <w:bCs/>
        </w:rPr>
        <w:t>Дробно-рациональные выражения</w:t>
      </w:r>
    </w:p>
    <w:p w14:paraId="5CF3DFFA" w14:textId="77777777" w:rsidR="00782572" w:rsidRPr="00FF01A7" w:rsidRDefault="00782572" w:rsidP="00B5363F">
      <w:pPr>
        <w:suppressAutoHyphens/>
        <w:ind w:firstLine="709"/>
        <w:rPr>
          <w:rFonts w:eastAsia="Times New Roman"/>
        </w:rPr>
      </w:pPr>
      <w:r w:rsidRPr="00FF01A7">
        <w:rPr>
          <w:rFonts w:eastAsia="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12E47408" w14:textId="77777777" w:rsidR="00782572" w:rsidRPr="00FF01A7" w:rsidRDefault="00782572" w:rsidP="00B5363F">
      <w:pPr>
        <w:suppressAutoHyphens/>
        <w:ind w:firstLine="709"/>
        <w:rPr>
          <w:rFonts w:eastAsia="Times New Roman"/>
        </w:rPr>
      </w:pPr>
      <w:r w:rsidRPr="00FF01A7">
        <w:rPr>
          <w:rFonts w:eastAsia="Times New Roman"/>
        </w:rPr>
        <w:t>Преобразование выражений, содержащих знак модуля.</w:t>
      </w:r>
    </w:p>
    <w:p w14:paraId="61441432" w14:textId="77777777" w:rsidR="00782572" w:rsidRPr="00FF01A7" w:rsidRDefault="00782572" w:rsidP="00B5363F">
      <w:pPr>
        <w:suppressAutoHyphens/>
        <w:ind w:firstLine="709"/>
        <w:rPr>
          <w:rFonts w:eastAsia="Times New Roman"/>
        </w:rPr>
      </w:pPr>
      <w:r w:rsidRPr="00FF01A7">
        <w:rPr>
          <w:rFonts w:eastAsia="Times New Roman"/>
          <w:b/>
          <w:bCs/>
        </w:rPr>
        <w:t>Иррациональные выражения</w:t>
      </w:r>
    </w:p>
    <w:p w14:paraId="0BC7B256" w14:textId="77777777" w:rsidR="00782572" w:rsidRPr="00FF01A7" w:rsidRDefault="00782572" w:rsidP="00B5363F">
      <w:pPr>
        <w:suppressAutoHyphens/>
        <w:ind w:firstLine="709"/>
        <w:rPr>
          <w:rFonts w:eastAsia="Times New Roman"/>
        </w:rPr>
      </w:pPr>
      <w:r w:rsidRPr="00FF01A7">
        <w:rPr>
          <w:rFonts w:eastAsia="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07113D80" w14:textId="77777777" w:rsidR="00782572" w:rsidRPr="00FF01A7" w:rsidRDefault="00782572" w:rsidP="00B5363F">
      <w:pPr>
        <w:suppressAutoHyphens/>
        <w:ind w:firstLine="709"/>
        <w:rPr>
          <w:rFonts w:eastAsia="Times New Roman"/>
        </w:rPr>
      </w:pPr>
      <w:r w:rsidRPr="00FF01A7">
        <w:rPr>
          <w:rFonts w:eastAsia="Times New Roman"/>
        </w:rPr>
        <w:t xml:space="preserve">Корни </w:t>
      </w:r>
      <w:r w:rsidRPr="00FF01A7">
        <w:rPr>
          <w:rFonts w:eastAsia="Times New Roman"/>
          <w:i/>
          <w:iCs/>
        </w:rPr>
        <w:t>n</w:t>
      </w:r>
      <w:r w:rsidRPr="00FF01A7">
        <w:rPr>
          <w:rFonts w:eastAsia="Times New Roman"/>
        </w:rPr>
        <w:t xml:space="preserve">-ых степеней. Допустимые значения переменных в выражениях, содержащих корни </w:t>
      </w:r>
      <w:r w:rsidRPr="00FF01A7">
        <w:rPr>
          <w:rFonts w:eastAsia="Times New Roman"/>
          <w:i/>
          <w:iCs/>
        </w:rPr>
        <w:t>n</w:t>
      </w:r>
      <w:r w:rsidRPr="00FF01A7">
        <w:rPr>
          <w:rFonts w:eastAsia="Times New Roman"/>
        </w:rPr>
        <w:t xml:space="preserve">-ых степеней. Преобразование выражений, содержащих корни </w:t>
      </w:r>
      <w:r w:rsidRPr="00FF01A7">
        <w:rPr>
          <w:rFonts w:eastAsia="Times New Roman"/>
          <w:i/>
          <w:iCs/>
        </w:rPr>
        <w:t>n</w:t>
      </w:r>
      <w:r w:rsidRPr="00FF01A7">
        <w:rPr>
          <w:rFonts w:eastAsia="Times New Roman"/>
        </w:rPr>
        <w:t xml:space="preserve">-ых степеней. </w:t>
      </w:r>
    </w:p>
    <w:p w14:paraId="3B710A14" w14:textId="77777777" w:rsidR="00782572" w:rsidRPr="00FF01A7" w:rsidRDefault="00782572" w:rsidP="00B5363F">
      <w:pPr>
        <w:suppressAutoHyphens/>
        <w:ind w:firstLine="709"/>
        <w:rPr>
          <w:rFonts w:eastAsia="Times New Roman"/>
        </w:rPr>
      </w:pPr>
      <w:r w:rsidRPr="00FF01A7">
        <w:rPr>
          <w:rFonts w:eastAsia="Times New Roman"/>
        </w:rPr>
        <w:t>Степень с рациональным показателем. Преобразование выражений, содержащих степень с рациональным показателем.</w:t>
      </w:r>
    </w:p>
    <w:p w14:paraId="7A9C6C0A"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bookmarkStart w:id="164" w:name="_Toc403076054"/>
      <w:r w:rsidRPr="00FF01A7">
        <w:rPr>
          <w:rFonts w:ascii="Times New Roman" w:hAnsi="Times New Roman" w:cs="Times New Roman"/>
          <w:i/>
          <w:iCs/>
          <w:sz w:val="20"/>
          <w:szCs w:val="20"/>
        </w:rPr>
        <w:t xml:space="preserve">Уравнения </w:t>
      </w:r>
      <w:bookmarkEnd w:id="164"/>
    </w:p>
    <w:p w14:paraId="5DE9C679" w14:textId="77777777" w:rsidR="00782572" w:rsidRPr="00FF01A7" w:rsidRDefault="00782572" w:rsidP="00B5363F">
      <w:pPr>
        <w:suppressAutoHyphens/>
        <w:ind w:firstLine="709"/>
        <w:rPr>
          <w:rFonts w:eastAsia="Times New Roman"/>
        </w:rPr>
      </w:pPr>
      <w:r w:rsidRPr="00FF01A7">
        <w:rPr>
          <w:rFonts w:eastAsia="Times New Roman"/>
          <w:b/>
          <w:bCs/>
        </w:rPr>
        <w:t>Равенства</w:t>
      </w:r>
    </w:p>
    <w:p w14:paraId="6C70001F" w14:textId="77777777" w:rsidR="00782572" w:rsidRPr="00FF01A7" w:rsidRDefault="00782572" w:rsidP="00B5363F">
      <w:pPr>
        <w:suppressAutoHyphens/>
        <w:ind w:firstLine="709"/>
        <w:rPr>
          <w:rFonts w:eastAsia="Times New Roman"/>
        </w:rPr>
      </w:pPr>
      <w:r w:rsidRPr="00FF01A7">
        <w:rPr>
          <w:rFonts w:eastAsia="Times New Roman"/>
        </w:rPr>
        <w:t xml:space="preserve">Числовое равенство. Свойства числовых равенств. Равенство с переменной. </w:t>
      </w:r>
    </w:p>
    <w:p w14:paraId="1FC1A23F" w14:textId="77777777" w:rsidR="00782572" w:rsidRPr="00FF01A7" w:rsidRDefault="00782572" w:rsidP="00B5363F">
      <w:pPr>
        <w:suppressAutoHyphens/>
        <w:ind w:firstLine="709"/>
        <w:rPr>
          <w:rFonts w:eastAsia="Times New Roman"/>
        </w:rPr>
      </w:pPr>
      <w:r w:rsidRPr="00FF01A7">
        <w:rPr>
          <w:rFonts w:eastAsia="Times New Roman"/>
          <w:b/>
          <w:bCs/>
        </w:rPr>
        <w:t>Уравнения</w:t>
      </w:r>
    </w:p>
    <w:p w14:paraId="6279FD76" w14:textId="77777777" w:rsidR="00782572" w:rsidRPr="00FF01A7" w:rsidRDefault="00782572" w:rsidP="00B5363F">
      <w:pPr>
        <w:suppressAutoHyphens/>
        <w:ind w:firstLine="709"/>
        <w:rPr>
          <w:rFonts w:eastAsia="Times New Roman"/>
        </w:rPr>
      </w:pPr>
      <w:r w:rsidRPr="00FF01A7">
        <w:rPr>
          <w:rFonts w:eastAsia="Times New Roman"/>
        </w:rPr>
        <w:t>Понятие уравнения и корня уравнения. Представление о равносильности уравнений и уравнениях-следствиях.</w:t>
      </w:r>
    </w:p>
    <w:p w14:paraId="7CFD8901" w14:textId="77777777" w:rsidR="00782572" w:rsidRPr="00FF01A7" w:rsidRDefault="00782572" w:rsidP="00B5363F">
      <w:pPr>
        <w:suppressAutoHyphens/>
        <w:ind w:firstLine="709"/>
        <w:rPr>
          <w:rFonts w:eastAsia="Times New Roman"/>
        </w:rPr>
      </w:pPr>
      <w:r w:rsidRPr="00FF01A7">
        <w:rPr>
          <w:rFonts w:eastAsia="Times New Roman"/>
        </w:rPr>
        <w:t>Представление о равносильности на множестве. Равносильные преобразования уравнений.</w:t>
      </w:r>
    </w:p>
    <w:p w14:paraId="257DF635" w14:textId="77777777" w:rsidR="00782572" w:rsidRPr="00FF01A7" w:rsidRDefault="00782572" w:rsidP="00B5363F">
      <w:pPr>
        <w:suppressAutoHyphens/>
        <w:ind w:firstLine="709"/>
        <w:rPr>
          <w:rFonts w:eastAsia="Times New Roman"/>
        </w:rPr>
      </w:pPr>
      <w:r w:rsidRPr="00FF01A7">
        <w:rPr>
          <w:rFonts w:eastAsia="Times New Roman"/>
          <w:b/>
          <w:bCs/>
        </w:rPr>
        <w:t>Методы решения уравнений</w:t>
      </w:r>
    </w:p>
    <w:p w14:paraId="6C5B190E" w14:textId="77777777" w:rsidR="00782572" w:rsidRPr="00FF01A7" w:rsidRDefault="00782572" w:rsidP="00B5363F">
      <w:pPr>
        <w:suppressAutoHyphens/>
        <w:ind w:firstLine="709"/>
        <w:rPr>
          <w:rFonts w:eastAsia="Times New Roman"/>
        </w:rPr>
      </w:pPr>
      <w:r w:rsidRPr="00FF01A7">
        <w:rPr>
          <w:rFonts w:eastAsia="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7DDD2B10" w14:textId="77777777" w:rsidR="00782572" w:rsidRPr="00FF01A7" w:rsidRDefault="00782572" w:rsidP="00B5363F">
      <w:pPr>
        <w:suppressAutoHyphens/>
        <w:ind w:firstLine="709"/>
        <w:rPr>
          <w:rFonts w:eastAsia="Times New Roman"/>
        </w:rPr>
      </w:pPr>
      <w:r w:rsidRPr="00FF01A7">
        <w:rPr>
          <w:rFonts w:eastAsia="Times New Roman"/>
          <w:b/>
          <w:bCs/>
        </w:rPr>
        <w:t>Линейное уравнение и его корни</w:t>
      </w:r>
    </w:p>
    <w:p w14:paraId="28CA041E" w14:textId="77777777" w:rsidR="00782572" w:rsidRPr="00FF01A7" w:rsidRDefault="00782572" w:rsidP="00B5363F">
      <w:pPr>
        <w:suppressAutoHyphens/>
        <w:ind w:firstLine="709"/>
        <w:rPr>
          <w:rFonts w:eastAsia="Times New Roman"/>
        </w:rPr>
      </w:pPr>
      <w:r w:rsidRPr="00FF01A7">
        <w:rPr>
          <w:rFonts w:eastAsia="Times New Roman"/>
        </w:rPr>
        <w:t>Решение линейных уравнений. Количество корней линейного уравнения. Линейное уравнение с параметром.</w:t>
      </w:r>
    </w:p>
    <w:p w14:paraId="690CBDC0" w14:textId="77777777" w:rsidR="00782572" w:rsidRPr="00FF01A7" w:rsidRDefault="00782572" w:rsidP="00B5363F">
      <w:pPr>
        <w:suppressAutoHyphens/>
        <w:ind w:firstLine="709"/>
        <w:rPr>
          <w:rFonts w:eastAsia="Times New Roman"/>
        </w:rPr>
      </w:pPr>
      <w:r w:rsidRPr="00FF01A7">
        <w:rPr>
          <w:rFonts w:eastAsia="Times New Roman"/>
          <w:b/>
          <w:bCs/>
        </w:rPr>
        <w:t>Квадратное уравнение и его корни</w:t>
      </w:r>
    </w:p>
    <w:p w14:paraId="28D85A33" w14:textId="77777777" w:rsidR="00782572" w:rsidRPr="00FF01A7" w:rsidRDefault="00782572" w:rsidP="00B5363F">
      <w:pPr>
        <w:suppressAutoHyphens/>
        <w:ind w:firstLine="709"/>
        <w:rPr>
          <w:rFonts w:eastAsia="Times New Roman"/>
        </w:rPr>
      </w:pPr>
      <w:r w:rsidRPr="00FF01A7">
        <w:rPr>
          <w:rFonts w:eastAsia="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0F091C24" w14:textId="77777777" w:rsidR="00782572" w:rsidRPr="00FF01A7" w:rsidRDefault="00782572" w:rsidP="00B5363F">
      <w:pPr>
        <w:suppressAutoHyphens/>
        <w:ind w:firstLine="709"/>
        <w:rPr>
          <w:rFonts w:eastAsia="Times New Roman"/>
        </w:rPr>
      </w:pPr>
      <w:r w:rsidRPr="00FF01A7">
        <w:rPr>
          <w:rFonts w:eastAsia="Times New Roman"/>
          <w:b/>
          <w:bCs/>
        </w:rPr>
        <w:t>Дробно-рациональные уравнения</w:t>
      </w:r>
    </w:p>
    <w:p w14:paraId="6B893ABC" w14:textId="77777777" w:rsidR="00782572" w:rsidRPr="00FF01A7" w:rsidRDefault="00782572" w:rsidP="00B5363F">
      <w:pPr>
        <w:suppressAutoHyphens/>
        <w:ind w:firstLine="709"/>
        <w:rPr>
          <w:rFonts w:eastAsia="Times New Roman"/>
        </w:rPr>
      </w:pPr>
      <w:r w:rsidRPr="00FF01A7">
        <w:rPr>
          <w:rFonts w:eastAsia="Times New Roman"/>
        </w:rPr>
        <w:t xml:space="preserve">Решение дробно-рациональных уравнений. </w:t>
      </w:r>
    </w:p>
    <w:p w14:paraId="0A9F3E34" w14:textId="1816EADD" w:rsidR="00782572" w:rsidRPr="00FF01A7" w:rsidRDefault="00782572" w:rsidP="00B5363F">
      <w:pPr>
        <w:suppressAutoHyphens/>
        <w:ind w:firstLine="709"/>
        <w:rPr>
          <w:rFonts w:eastAsia="Times New Roman"/>
        </w:rPr>
      </w:pPr>
      <w:r w:rsidRPr="00FF01A7">
        <w:rPr>
          <w:rFonts w:eastAsia="Times New Roman"/>
          <w:b/>
          <w:bCs/>
        </w:rPr>
        <w:lastRenderedPageBreak/>
        <w:t>Простейшие иррациональные уравнения вида</w:t>
      </w:r>
      <w:r w:rsidRPr="00FF01A7">
        <w:rPr>
          <w:rFonts w:eastAsia="Times New Roman"/>
        </w:rPr>
        <w:t xml:space="preserve">: </w:t>
      </w:r>
      <w:r w:rsidR="00D47CC9">
        <w:rPr>
          <w:rFonts w:eastAsia="Times New Roman"/>
          <w:noProof/>
          <w:position w:val="-16"/>
        </w:rPr>
        <w:drawing>
          <wp:inline distT="0" distB="0" distL="0" distR="0" wp14:anchorId="575A76AA" wp14:editId="6B32D4B4">
            <wp:extent cx="714375"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FF01A7">
        <w:rPr>
          <w:rFonts w:eastAsia="Times New Roman"/>
        </w:rPr>
        <w:t xml:space="preserve">; </w:t>
      </w:r>
      <w:r w:rsidR="00D47CC9">
        <w:rPr>
          <w:rFonts w:eastAsia="Times New Roman"/>
          <w:noProof/>
          <w:position w:val="-16"/>
        </w:rPr>
        <w:drawing>
          <wp:inline distT="0" distB="0" distL="0" distR="0" wp14:anchorId="44873545" wp14:editId="3E50FF6A">
            <wp:extent cx="1019175" cy="2762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Pr="00FF01A7">
        <w:rPr>
          <w:rFonts w:eastAsia="Times New Roman"/>
        </w:rPr>
        <w:fldChar w:fldCharType="begin"/>
      </w:r>
      <w:r w:rsidRPr="00FF01A7">
        <w:rPr>
          <w:rFonts w:eastAsia="Times New Roman"/>
        </w:rPr>
        <w:instrText xml:space="preserve"> QUOTE </w:instrText>
      </w:r>
      <w:r w:rsidR="00D47CC9">
        <w:rPr>
          <w:rFonts w:eastAsia="Times New Roman"/>
          <w:noProof/>
          <w:position w:val="-9"/>
        </w:rPr>
        <w:drawing>
          <wp:inline distT="0" distB="0" distL="0" distR="0" wp14:anchorId="121365EC" wp14:editId="4B9371F4">
            <wp:extent cx="819150" cy="257175"/>
            <wp:effectExtent l="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FF01A7">
        <w:rPr>
          <w:rFonts w:eastAsia="Times New Roman"/>
        </w:rPr>
        <w:fldChar w:fldCharType="separate"/>
      </w:r>
      <w:r w:rsidR="00D47CC9">
        <w:rPr>
          <w:rFonts w:eastAsia="Times New Roman"/>
          <w:noProof/>
          <w:position w:val="-9"/>
        </w:rPr>
        <w:drawing>
          <wp:inline distT="0" distB="0" distL="0" distR="0" wp14:anchorId="0D39B7A6" wp14:editId="206352AF">
            <wp:extent cx="819150" cy="2571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FF01A7">
        <w:rPr>
          <w:rFonts w:eastAsia="Times New Roman"/>
        </w:rPr>
        <w:fldChar w:fldCharType="end"/>
      </w:r>
      <w:r w:rsidRPr="00FF01A7">
        <w:rPr>
          <w:rFonts w:eastAsia="Times New Roman"/>
        </w:rPr>
        <w:fldChar w:fldCharType="begin"/>
      </w:r>
      <w:r w:rsidRPr="00FF01A7">
        <w:rPr>
          <w:rFonts w:eastAsia="Times New Roman"/>
        </w:rPr>
        <w:instrText xml:space="preserve"> QUOTE </w:instrText>
      </w:r>
      <w:r w:rsidR="00D47CC9">
        <w:rPr>
          <w:rFonts w:eastAsia="Times New Roman"/>
          <w:noProof/>
          <w:position w:val="-8"/>
        </w:rPr>
        <w:drawing>
          <wp:inline distT="0" distB="0" distL="0" distR="0" wp14:anchorId="7A471585" wp14:editId="7C62BB0C">
            <wp:extent cx="476250" cy="228600"/>
            <wp:effectExtent l="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FF01A7">
        <w:rPr>
          <w:rFonts w:eastAsia="Times New Roman"/>
        </w:rPr>
        <w:fldChar w:fldCharType="separate"/>
      </w:r>
      <w:r w:rsidR="00D47CC9">
        <w:rPr>
          <w:rFonts w:eastAsia="Times New Roman"/>
          <w:noProof/>
          <w:position w:val="-8"/>
        </w:rPr>
        <w:drawing>
          <wp:inline distT="0" distB="0" distL="0" distR="0" wp14:anchorId="141194B1" wp14:editId="00B86F9A">
            <wp:extent cx="4762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FF01A7">
        <w:rPr>
          <w:rFonts w:eastAsia="Times New Roman"/>
        </w:rPr>
        <w:fldChar w:fldCharType="end"/>
      </w:r>
      <w:r w:rsidRPr="00FF01A7">
        <w:rPr>
          <w:rFonts w:eastAsia="Times New Roman"/>
        </w:rPr>
        <w:fldChar w:fldCharType="begin"/>
      </w:r>
      <w:r w:rsidRPr="00FF01A7">
        <w:rPr>
          <w:rFonts w:eastAsia="Times New Roman"/>
        </w:rPr>
        <w:instrText xml:space="preserve"> QUOTE </w:instrText>
      </w:r>
      <w:r w:rsidR="00D47CC9">
        <w:rPr>
          <w:rFonts w:eastAsia="Times New Roman"/>
          <w:noProof/>
          <w:position w:val="-8"/>
        </w:rPr>
        <w:drawing>
          <wp:inline distT="0" distB="0" distL="0" distR="0" wp14:anchorId="01820A12" wp14:editId="340FF02D">
            <wp:extent cx="476250" cy="228600"/>
            <wp:effectExtent l="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FF01A7">
        <w:rPr>
          <w:rFonts w:eastAsia="Times New Roman"/>
        </w:rPr>
        <w:fldChar w:fldCharType="separate"/>
      </w:r>
      <w:r w:rsidR="00D47CC9">
        <w:rPr>
          <w:rFonts w:eastAsia="Times New Roman"/>
          <w:noProof/>
          <w:position w:val="-8"/>
        </w:rPr>
        <w:drawing>
          <wp:inline distT="0" distB="0" distL="0" distR="0" wp14:anchorId="74C8F7C1" wp14:editId="3253DAB7">
            <wp:extent cx="4762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FF01A7">
        <w:rPr>
          <w:rFonts w:eastAsia="Times New Roman"/>
        </w:rPr>
        <w:fldChar w:fldCharType="end"/>
      </w:r>
      <w:r w:rsidRPr="00FF01A7">
        <w:rPr>
          <w:rFonts w:eastAsia="Times New Roman"/>
        </w:rPr>
        <w:t xml:space="preserve">и их решение. Решение иррациональных уравнений вида </w:t>
      </w:r>
      <w:r w:rsidR="00D47CC9">
        <w:rPr>
          <w:rFonts w:eastAsia="Times New Roman"/>
          <w:noProof/>
          <w:position w:val="-16"/>
        </w:rPr>
        <w:drawing>
          <wp:inline distT="0" distB="0" distL="0" distR="0" wp14:anchorId="5CD58F30" wp14:editId="5011D5C1">
            <wp:extent cx="904875" cy="2762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Pr="00FF01A7">
        <w:rPr>
          <w:rFonts w:eastAsia="Times New Roman"/>
        </w:rPr>
        <w:t>.</w:t>
      </w:r>
    </w:p>
    <w:p w14:paraId="1A2206C4"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Системы уравнений</w:t>
      </w:r>
    </w:p>
    <w:p w14:paraId="266A57AF" w14:textId="77777777" w:rsidR="00782572" w:rsidRPr="00FF01A7" w:rsidRDefault="00782572" w:rsidP="00B5363F">
      <w:pPr>
        <w:suppressAutoHyphens/>
        <w:ind w:firstLine="709"/>
        <w:rPr>
          <w:rFonts w:eastAsia="Times New Roman"/>
        </w:rPr>
      </w:pPr>
      <w:r w:rsidRPr="00FF01A7">
        <w:rPr>
          <w:rFonts w:eastAsia="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58B29D2E" w14:textId="77777777" w:rsidR="00782572" w:rsidRPr="00FF01A7" w:rsidRDefault="00782572" w:rsidP="00B5363F">
      <w:pPr>
        <w:suppressAutoHyphens/>
        <w:ind w:firstLine="709"/>
        <w:rPr>
          <w:rFonts w:eastAsia="Times New Roman"/>
        </w:rPr>
      </w:pPr>
      <w:r w:rsidRPr="00FF01A7">
        <w:rPr>
          <w:rFonts w:eastAsia="Times New Roman"/>
        </w:rPr>
        <w:t xml:space="preserve">Представление о графической интерпретации произвольного уравнения с двумя переменными: линии на плоскости. </w:t>
      </w:r>
    </w:p>
    <w:p w14:paraId="5744C7EC" w14:textId="77777777" w:rsidR="00782572" w:rsidRPr="00FF01A7" w:rsidRDefault="00782572" w:rsidP="00B5363F">
      <w:pPr>
        <w:suppressAutoHyphens/>
        <w:ind w:firstLine="709"/>
        <w:rPr>
          <w:rFonts w:eastAsia="Times New Roman"/>
        </w:rPr>
      </w:pPr>
      <w:r w:rsidRPr="00FF01A7">
        <w:rPr>
          <w:rFonts w:eastAsia="Times New Roman"/>
        </w:rPr>
        <w:t xml:space="preserve">Понятие системы уравнений. Решение систем уравнений. </w:t>
      </w:r>
    </w:p>
    <w:p w14:paraId="04B69D40" w14:textId="77777777" w:rsidR="00782572" w:rsidRPr="00FF01A7" w:rsidRDefault="00782572" w:rsidP="00B5363F">
      <w:pPr>
        <w:suppressAutoHyphens/>
        <w:ind w:firstLine="709"/>
        <w:rPr>
          <w:rFonts w:eastAsia="Times New Roman"/>
        </w:rPr>
      </w:pPr>
      <w:r w:rsidRPr="00FF01A7">
        <w:rPr>
          <w:rFonts w:eastAsia="Times New Roman"/>
        </w:rPr>
        <w:t xml:space="preserve">Представление о равносильности систем уравнений. </w:t>
      </w:r>
    </w:p>
    <w:p w14:paraId="6CBB6508" w14:textId="77777777" w:rsidR="00782572" w:rsidRPr="00FF01A7" w:rsidRDefault="00782572" w:rsidP="00B5363F">
      <w:pPr>
        <w:suppressAutoHyphens/>
        <w:ind w:firstLine="709"/>
        <w:rPr>
          <w:rFonts w:eastAsia="Times New Roman"/>
        </w:rPr>
      </w:pPr>
      <w:r w:rsidRPr="00FF01A7">
        <w:rPr>
          <w:rFonts w:eastAsia="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6C1FDA5E" w14:textId="77777777" w:rsidR="00782572" w:rsidRPr="00FF01A7" w:rsidRDefault="00782572" w:rsidP="00B5363F">
      <w:pPr>
        <w:suppressAutoHyphens/>
        <w:ind w:firstLine="709"/>
        <w:rPr>
          <w:rFonts w:eastAsia="Times New Roman"/>
        </w:rPr>
      </w:pPr>
      <w:r w:rsidRPr="00FF01A7">
        <w:rPr>
          <w:rFonts w:eastAsia="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1D0928BC"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Неравенства</w:t>
      </w:r>
    </w:p>
    <w:p w14:paraId="036C6D06" w14:textId="77777777" w:rsidR="00782572" w:rsidRPr="00FF01A7" w:rsidRDefault="00782572" w:rsidP="00B5363F">
      <w:pPr>
        <w:suppressAutoHyphens/>
        <w:ind w:firstLine="709"/>
        <w:rPr>
          <w:rFonts w:eastAsia="Times New Roman"/>
        </w:rPr>
      </w:pPr>
      <w:r w:rsidRPr="00FF01A7">
        <w:rPr>
          <w:rFonts w:eastAsia="Times New Roman"/>
        </w:rPr>
        <w:t xml:space="preserve">Числовые неравенства. Свойства числовых неравенств. Проверка справедливости неравенств при заданных значениях переменных. </w:t>
      </w:r>
    </w:p>
    <w:p w14:paraId="719F1F8C" w14:textId="77777777" w:rsidR="00782572" w:rsidRPr="00FF01A7" w:rsidRDefault="00782572" w:rsidP="00B5363F">
      <w:pPr>
        <w:suppressAutoHyphens/>
        <w:ind w:firstLine="709"/>
        <w:rPr>
          <w:rFonts w:eastAsia="Times New Roman"/>
        </w:rPr>
      </w:pPr>
      <w:r w:rsidRPr="00FF01A7">
        <w:rPr>
          <w:rFonts w:eastAsia="Times New Roman"/>
        </w:rPr>
        <w:t>Неравенство с переменной. Строгие и нестрогие неравенства. Доказательство неравенств. Неравенства о средних для двух чисел.</w:t>
      </w:r>
    </w:p>
    <w:p w14:paraId="008A29AF" w14:textId="77777777" w:rsidR="00782572" w:rsidRPr="00FF01A7" w:rsidRDefault="00782572" w:rsidP="00B5363F">
      <w:pPr>
        <w:suppressAutoHyphens/>
        <w:ind w:firstLine="709"/>
        <w:rPr>
          <w:rFonts w:eastAsia="Times New Roman"/>
        </w:rPr>
      </w:pPr>
      <w:r w:rsidRPr="00FF01A7">
        <w:rPr>
          <w:rFonts w:eastAsia="Times New Roman"/>
        </w:rPr>
        <w:t>Понятие о решении неравенства. Множество решений неравенства.</w:t>
      </w:r>
    </w:p>
    <w:p w14:paraId="4F6DE0BC" w14:textId="77777777" w:rsidR="00782572" w:rsidRPr="00FF01A7" w:rsidRDefault="00782572" w:rsidP="00B5363F">
      <w:pPr>
        <w:suppressAutoHyphens/>
        <w:ind w:firstLine="709"/>
        <w:rPr>
          <w:rFonts w:eastAsia="Times New Roman"/>
        </w:rPr>
      </w:pPr>
      <w:r w:rsidRPr="00FF01A7">
        <w:rPr>
          <w:rFonts w:eastAsia="Times New Roman"/>
        </w:rPr>
        <w:t xml:space="preserve">Представление о равносильности неравенств. </w:t>
      </w:r>
    </w:p>
    <w:p w14:paraId="4553750C" w14:textId="77777777" w:rsidR="00782572" w:rsidRPr="00FF01A7" w:rsidRDefault="00782572" w:rsidP="00B5363F">
      <w:pPr>
        <w:suppressAutoHyphens/>
        <w:ind w:firstLine="709"/>
        <w:rPr>
          <w:rFonts w:eastAsia="Times New Roman"/>
        </w:rPr>
      </w:pPr>
      <w:r w:rsidRPr="00FF01A7">
        <w:rPr>
          <w:rFonts w:eastAsia="Times New Roman"/>
        </w:rPr>
        <w:t>Линейное неравенство и множества его решений. Решение линейных неравенств. Линейное неравенство с параметром.</w:t>
      </w:r>
    </w:p>
    <w:p w14:paraId="2DBE301E" w14:textId="77777777" w:rsidR="00782572" w:rsidRPr="00FF01A7" w:rsidRDefault="00782572" w:rsidP="00B5363F">
      <w:pPr>
        <w:suppressAutoHyphens/>
        <w:ind w:firstLine="709"/>
        <w:rPr>
          <w:rFonts w:eastAsia="Times New Roman"/>
        </w:rPr>
      </w:pPr>
      <w:r w:rsidRPr="00FF01A7">
        <w:rPr>
          <w:rFonts w:eastAsia="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7448B1CE" w14:textId="77777777" w:rsidR="00782572" w:rsidRPr="00FF01A7" w:rsidRDefault="00782572" w:rsidP="00B5363F">
      <w:pPr>
        <w:suppressAutoHyphens/>
        <w:ind w:firstLine="709"/>
        <w:rPr>
          <w:rFonts w:eastAsia="Times New Roman"/>
        </w:rPr>
      </w:pPr>
      <w:r w:rsidRPr="00FF01A7">
        <w:rPr>
          <w:rFonts w:eastAsia="Times New Roman"/>
        </w:rPr>
        <w:t xml:space="preserve">Квадратное неравенство с параметром и его решение. </w:t>
      </w:r>
    </w:p>
    <w:p w14:paraId="23DA33E8" w14:textId="5ECE5A6C" w:rsidR="00782572" w:rsidRPr="00FF01A7" w:rsidRDefault="00782572" w:rsidP="00B5363F">
      <w:pPr>
        <w:suppressAutoHyphens/>
        <w:ind w:firstLine="709"/>
        <w:rPr>
          <w:rFonts w:eastAsia="Times New Roman"/>
        </w:rPr>
      </w:pPr>
      <w:r w:rsidRPr="00FF01A7">
        <w:rPr>
          <w:rFonts w:eastAsia="Times New Roman"/>
        </w:rPr>
        <w:t xml:space="preserve">Простейшие иррациональные неравенства вида: </w:t>
      </w:r>
      <w:r w:rsidR="00D47CC9">
        <w:rPr>
          <w:rFonts w:eastAsia="Times New Roman"/>
          <w:noProof/>
          <w:position w:val="-16"/>
        </w:rPr>
        <w:drawing>
          <wp:inline distT="0" distB="0" distL="0" distR="0" wp14:anchorId="07E3155C" wp14:editId="2A92DA53">
            <wp:extent cx="714375" cy="2762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FF01A7">
        <w:rPr>
          <w:rFonts w:eastAsia="Times New Roman"/>
        </w:rPr>
        <w:t xml:space="preserve">; </w:t>
      </w:r>
      <w:r w:rsidR="00D47CC9">
        <w:rPr>
          <w:rFonts w:eastAsia="Times New Roman"/>
          <w:noProof/>
          <w:position w:val="-16"/>
        </w:rPr>
        <w:drawing>
          <wp:inline distT="0" distB="0" distL="0" distR="0" wp14:anchorId="2DB713A2" wp14:editId="1144FBE8">
            <wp:extent cx="714375" cy="2762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FF01A7">
        <w:rPr>
          <w:rFonts w:eastAsia="Times New Roman"/>
        </w:rPr>
        <w:t xml:space="preserve">; </w:t>
      </w:r>
      <w:r w:rsidR="00D47CC9">
        <w:rPr>
          <w:rFonts w:eastAsia="Times New Roman"/>
          <w:noProof/>
          <w:position w:val="-16"/>
        </w:rPr>
        <w:drawing>
          <wp:inline distT="0" distB="0" distL="0" distR="0" wp14:anchorId="637903F1" wp14:editId="286A9781">
            <wp:extent cx="1019175" cy="2762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Pr="00FF01A7">
        <w:rPr>
          <w:rFonts w:eastAsia="Times New Roman"/>
        </w:rPr>
        <w:fldChar w:fldCharType="begin"/>
      </w:r>
      <w:r w:rsidRPr="00FF01A7">
        <w:rPr>
          <w:rFonts w:eastAsia="Times New Roman"/>
        </w:rPr>
        <w:instrText xml:space="preserve"> QUOTE </w:instrText>
      </w:r>
      <w:r w:rsidR="00D47CC9">
        <w:rPr>
          <w:rFonts w:eastAsia="Times New Roman"/>
          <w:noProof/>
          <w:position w:val="-9"/>
        </w:rPr>
        <w:drawing>
          <wp:inline distT="0" distB="0" distL="0" distR="0" wp14:anchorId="34992971" wp14:editId="128644CD">
            <wp:extent cx="819150" cy="257175"/>
            <wp:effectExtent l="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FF01A7">
        <w:rPr>
          <w:rFonts w:eastAsia="Times New Roman"/>
        </w:rPr>
        <w:fldChar w:fldCharType="separate"/>
      </w:r>
      <w:r w:rsidR="00D47CC9">
        <w:rPr>
          <w:rFonts w:eastAsia="Times New Roman"/>
          <w:noProof/>
          <w:position w:val="-9"/>
        </w:rPr>
        <w:drawing>
          <wp:inline distT="0" distB="0" distL="0" distR="0" wp14:anchorId="72D79550" wp14:editId="27AAA7BE">
            <wp:extent cx="819150" cy="2571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FF01A7">
        <w:rPr>
          <w:rFonts w:eastAsia="Times New Roman"/>
        </w:rPr>
        <w:fldChar w:fldCharType="end"/>
      </w:r>
      <w:r w:rsidRPr="00FF01A7">
        <w:rPr>
          <w:rFonts w:eastAsia="Times New Roman"/>
        </w:rPr>
        <w:t>.</w:t>
      </w:r>
    </w:p>
    <w:p w14:paraId="05061FBB" w14:textId="77777777" w:rsidR="00782572" w:rsidRPr="00FF01A7" w:rsidRDefault="00782572" w:rsidP="00B5363F">
      <w:pPr>
        <w:suppressAutoHyphens/>
        <w:ind w:firstLine="709"/>
        <w:rPr>
          <w:rFonts w:eastAsia="Times New Roman"/>
        </w:rPr>
      </w:pPr>
      <w:r w:rsidRPr="00FF01A7">
        <w:rPr>
          <w:rFonts w:eastAsia="Times New Roman"/>
        </w:rPr>
        <w:t>Обобщенный метод интервалов для решения неравенств.</w:t>
      </w:r>
    </w:p>
    <w:p w14:paraId="56FBF13E"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Системы неравенств</w:t>
      </w:r>
    </w:p>
    <w:p w14:paraId="1A62CD17" w14:textId="77777777" w:rsidR="00782572" w:rsidRPr="00FF01A7" w:rsidRDefault="00782572" w:rsidP="00B5363F">
      <w:pPr>
        <w:suppressAutoHyphens/>
        <w:ind w:firstLine="709"/>
        <w:rPr>
          <w:rFonts w:eastAsia="Times New Roman"/>
        </w:rPr>
      </w:pPr>
      <w:r w:rsidRPr="00FF01A7">
        <w:rPr>
          <w:rFonts w:eastAsia="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5B629E9B" w14:textId="77777777" w:rsidR="00782572" w:rsidRPr="00FF01A7" w:rsidRDefault="00782572" w:rsidP="00B5363F">
      <w:pPr>
        <w:suppressAutoHyphens/>
        <w:ind w:firstLine="709"/>
        <w:rPr>
          <w:rFonts w:eastAsia="Times New Roman"/>
        </w:rPr>
      </w:pPr>
      <w:r w:rsidRPr="00FF01A7">
        <w:rPr>
          <w:rFonts w:eastAsia="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716B8370"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bookmarkStart w:id="165" w:name="_Toc403076055"/>
      <w:r w:rsidRPr="00FF01A7">
        <w:rPr>
          <w:rFonts w:ascii="Times New Roman" w:hAnsi="Times New Roman" w:cs="Times New Roman"/>
          <w:i/>
          <w:iCs/>
          <w:sz w:val="20"/>
          <w:szCs w:val="20"/>
        </w:rPr>
        <w:t>Функции</w:t>
      </w:r>
      <w:bookmarkEnd w:id="165"/>
    </w:p>
    <w:p w14:paraId="449E4571" w14:textId="77777777" w:rsidR="00782572" w:rsidRPr="00FF01A7" w:rsidRDefault="00782572" w:rsidP="00B5363F">
      <w:pPr>
        <w:suppressAutoHyphens/>
        <w:ind w:firstLine="709"/>
        <w:rPr>
          <w:rFonts w:eastAsia="Times New Roman"/>
        </w:rPr>
      </w:pPr>
      <w:r w:rsidRPr="00FF01A7">
        <w:rPr>
          <w:rFonts w:eastAsia="Times New Roman"/>
          <w:b/>
          <w:bCs/>
        </w:rPr>
        <w:t>Понятие зависимости</w:t>
      </w:r>
    </w:p>
    <w:p w14:paraId="06DACD4E" w14:textId="77777777" w:rsidR="00782572" w:rsidRPr="00FF01A7" w:rsidRDefault="00782572" w:rsidP="00B5363F">
      <w:pPr>
        <w:suppressAutoHyphens/>
        <w:ind w:firstLine="709"/>
        <w:rPr>
          <w:rFonts w:eastAsia="Times New Roman"/>
        </w:rPr>
      </w:pPr>
      <w:r w:rsidRPr="00FF01A7">
        <w:rPr>
          <w:rFonts w:eastAsia="Times New Roman"/>
        </w:rPr>
        <w:t>Прямоугольная система координат. Формирование представлений о метапредметном понятии «координаты». График зависимости.</w:t>
      </w:r>
    </w:p>
    <w:p w14:paraId="1302E73B" w14:textId="77777777" w:rsidR="00782572" w:rsidRPr="00FF01A7" w:rsidRDefault="00782572" w:rsidP="00B5363F">
      <w:pPr>
        <w:suppressAutoHyphens/>
        <w:ind w:firstLine="709"/>
        <w:rPr>
          <w:rFonts w:eastAsia="Times New Roman"/>
          <w:b/>
          <w:bCs/>
        </w:rPr>
      </w:pPr>
      <w:r w:rsidRPr="00FF01A7">
        <w:rPr>
          <w:rFonts w:eastAsia="Times New Roman"/>
          <w:b/>
          <w:bCs/>
        </w:rPr>
        <w:t>Функция</w:t>
      </w:r>
    </w:p>
    <w:p w14:paraId="716D7741" w14:textId="77777777" w:rsidR="00782572" w:rsidRPr="00FF01A7" w:rsidRDefault="00782572" w:rsidP="00B5363F">
      <w:pPr>
        <w:suppressAutoHyphens/>
        <w:ind w:firstLine="709"/>
        <w:rPr>
          <w:rFonts w:eastAsia="Times New Roman"/>
        </w:rPr>
      </w:pPr>
      <w:r w:rsidRPr="00FF01A7">
        <w:rPr>
          <w:rFonts w:eastAsia="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14:paraId="0F84FAFE" w14:textId="77777777" w:rsidR="00782572" w:rsidRPr="00FF01A7" w:rsidRDefault="00782572" w:rsidP="00B5363F">
      <w:pPr>
        <w:suppressAutoHyphens/>
        <w:ind w:firstLine="709"/>
        <w:rPr>
          <w:rFonts w:eastAsia="Times New Roman"/>
          <w:b/>
          <w:bCs/>
        </w:rPr>
      </w:pPr>
      <w:r w:rsidRPr="00FF01A7">
        <w:rPr>
          <w:rFonts w:eastAsia="Times New Roman"/>
          <w:b/>
          <w:bCs/>
        </w:rPr>
        <w:t>Линейная функция</w:t>
      </w:r>
    </w:p>
    <w:p w14:paraId="7B9D97D8" w14:textId="77777777" w:rsidR="00782572" w:rsidRPr="00FF01A7" w:rsidRDefault="00782572" w:rsidP="00B5363F">
      <w:pPr>
        <w:suppressAutoHyphens/>
        <w:ind w:firstLine="709"/>
        <w:rPr>
          <w:rFonts w:eastAsia="Times New Roman"/>
        </w:rPr>
      </w:pPr>
      <w:r w:rsidRPr="00FF01A7">
        <w:rPr>
          <w:rFonts w:eastAsia="Times New Roman"/>
        </w:rPr>
        <w:t>Свойства, график. Угловой коэффициент прямой. Расположение графика линейной функции в зависимости от ее коэффициентов.</w:t>
      </w:r>
    </w:p>
    <w:p w14:paraId="67D734CC" w14:textId="77777777" w:rsidR="00782572" w:rsidRPr="00FF01A7" w:rsidRDefault="00782572" w:rsidP="00B5363F">
      <w:pPr>
        <w:suppressAutoHyphens/>
        <w:ind w:firstLine="709"/>
        <w:rPr>
          <w:rFonts w:eastAsia="Times New Roman"/>
        </w:rPr>
      </w:pPr>
      <w:r w:rsidRPr="00FF01A7">
        <w:rPr>
          <w:rFonts w:eastAsia="Times New Roman"/>
          <w:b/>
          <w:bCs/>
        </w:rPr>
        <w:t>Квадратичная функция</w:t>
      </w:r>
    </w:p>
    <w:p w14:paraId="461175B6" w14:textId="77777777" w:rsidR="00782572" w:rsidRPr="00FF01A7" w:rsidRDefault="00782572" w:rsidP="00B5363F">
      <w:pPr>
        <w:suppressAutoHyphens/>
        <w:ind w:firstLine="709"/>
        <w:rPr>
          <w:rFonts w:eastAsia="Times New Roman"/>
        </w:rPr>
      </w:pPr>
      <w:r w:rsidRPr="00FF01A7">
        <w:rPr>
          <w:rFonts w:eastAsia="Times New Roman"/>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14:paraId="26DDADC5" w14:textId="77777777" w:rsidR="00782572" w:rsidRPr="00FF01A7" w:rsidRDefault="00782572" w:rsidP="00B5363F">
      <w:pPr>
        <w:suppressAutoHyphens/>
        <w:ind w:firstLine="709"/>
        <w:rPr>
          <w:rFonts w:eastAsia="Times New Roman"/>
        </w:rPr>
      </w:pPr>
      <w:r w:rsidRPr="00FF01A7">
        <w:rPr>
          <w:rFonts w:eastAsia="Times New Roman"/>
          <w:b/>
          <w:bCs/>
        </w:rPr>
        <w:t>Обратная пропорциональность</w:t>
      </w:r>
    </w:p>
    <w:p w14:paraId="21603290" w14:textId="64703DB4" w:rsidR="00782572" w:rsidRPr="00FF01A7" w:rsidRDefault="00782572" w:rsidP="00B5363F">
      <w:pPr>
        <w:suppressAutoHyphens/>
        <w:ind w:firstLine="709"/>
        <w:rPr>
          <w:rFonts w:eastAsia="Times New Roman"/>
        </w:rPr>
      </w:pPr>
      <w:r w:rsidRPr="00FF01A7">
        <w:rPr>
          <w:rFonts w:eastAsia="Times New Roman"/>
        </w:rPr>
        <w:t xml:space="preserve">Свойства функции </w:t>
      </w:r>
      <w:r w:rsidR="00D47CC9">
        <w:rPr>
          <w:rFonts w:eastAsia="Times New Roman"/>
          <w:noProof/>
          <w:position w:val="-24"/>
        </w:rPr>
        <w:drawing>
          <wp:inline distT="0" distB="0" distL="0" distR="0" wp14:anchorId="5387FFEB" wp14:editId="5BB5B1BB">
            <wp:extent cx="333375" cy="3333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FF01A7">
        <w:rPr>
          <w:rFonts w:eastAsia="Times New Roman"/>
        </w:rPr>
        <w:fldChar w:fldCharType="begin"/>
      </w:r>
      <w:r w:rsidRPr="00FF01A7">
        <w:rPr>
          <w:rFonts w:eastAsia="Times New Roman"/>
        </w:rPr>
        <w:instrText xml:space="preserve"> QUOTE </w:instrText>
      </w:r>
      <w:r w:rsidR="00D47CC9">
        <w:rPr>
          <w:rFonts w:eastAsia="Times New Roman"/>
          <w:noProof/>
          <w:position w:val="-15"/>
        </w:rPr>
        <w:drawing>
          <wp:inline distT="0" distB="0" distL="0" distR="0" wp14:anchorId="2371BCE7" wp14:editId="5F45BC9C">
            <wp:extent cx="400050" cy="304800"/>
            <wp:effectExtent l="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FF01A7">
        <w:rPr>
          <w:rFonts w:eastAsia="Times New Roman"/>
        </w:rPr>
        <w:fldChar w:fldCharType="separate"/>
      </w:r>
      <w:r w:rsidR="00D47CC9">
        <w:rPr>
          <w:rFonts w:eastAsia="Times New Roman"/>
          <w:noProof/>
          <w:position w:val="-15"/>
        </w:rPr>
        <w:drawing>
          <wp:inline distT="0" distB="0" distL="0" distR="0" wp14:anchorId="5D68BE49" wp14:editId="22272CBA">
            <wp:extent cx="400050" cy="304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FF01A7">
        <w:rPr>
          <w:rFonts w:eastAsia="Times New Roman"/>
        </w:rPr>
        <w:fldChar w:fldCharType="end"/>
      </w:r>
      <w:r w:rsidRPr="00FF01A7">
        <w:rPr>
          <w:rFonts w:eastAsia="Times New Roman"/>
        </w:rPr>
        <w:t xml:space="preserve">. Гипербола. Представление об асимптотах. </w:t>
      </w:r>
    </w:p>
    <w:p w14:paraId="0280898B" w14:textId="77777777" w:rsidR="00782572" w:rsidRPr="00FF01A7" w:rsidRDefault="00782572" w:rsidP="00B5363F">
      <w:pPr>
        <w:suppressAutoHyphens/>
        <w:ind w:firstLine="709"/>
        <w:rPr>
          <w:rFonts w:eastAsia="Times New Roman"/>
        </w:rPr>
      </w:pPr>
      <w:r w:rsidRPr="00FF01A7">
        <w:rPr>
          <w:rFonts w:eastAsia="Times New Roman"/>
          <w:b/>
          <w:bCs/>
        </w:rPr>
        <w:t>Степенная функция с показателем3</w:t>
      </w:r>
    </w:p>
    <w:p w14:paraId="18295B10" w14:textId="77777777" w:rsidR="00782572" w:rsidRPr="00FF01A7" w:rsidRDefault="00782572" w:rsidP="00B5363F">
      <w:pPr>
        <w:suppressAutoHyphens/>
        <w:ind w:firstLine="709"/>
        <w:rPr>
          <w:rFonts w:eastAsia="Times New Roman"/>
        </w:rPr>
      </w:pPr>
      <w:r w:rsidRPr="00FF01A7">
        <w:rPr>
          <w:rFonts w:eastAsia="Times New Roman"/>
        </w:rPr>
        <w:t xml:space="preserve">Свойства. Кубическая парабола. </w:t>
      </w:r>
    </w:p>
    <w:p w14:paraId="059725D2" w14:textId="0B7F341B" w:rsidR="00782572" w:rsidRPr="00FF01A7" w:rsidRDefault="00782572" w:rsidP="00B5363F">
      <w:pPr>
        <w:suppressAutoHyphens/>
        <w:ind w:firstLine="709"/>
        <w:rPr>
          <w:rFonts w:eastAsia="Times New Roman"/>
        </w:rPr>
      </w:pPr>
      <w:r w:rsidRPr="00FF01A7">
        <w:rPr>
          <w:rFonts w:eastAsia="Times New Roman"/>
          <w:b/>
          <w:bCs/>
        </w:rPr>
        <w:t>Функции</w:t>
      </w:r>
      <w:r w:rsidR="00D47CC9">
        <w:rPr>
          <w:rFonts w:eastAsia="Times New Roman"/>
          <w:noProof/>
          <w:position w:val="-10"/>
        </w:rPr>
        <w:drawing>
          <wp:inline distT="0" distB="0" distL="0" distR="0" wp14:anchorId="1658E498" wp14:editId="6A34ED44">
            <wp:extent cx="523875" cy="1143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875" cy="114300"/>
                    </a:xfrm>
                    <a:prstGeom prst="rect">
                      <a:avLst/>
                    </a:prstGeom>
                    <a:noFill/>
                    <a:ln>
                      <a:noFill/>
                    </a:ln>
                  </pic:spPr>
                </pic:pic>
              </a:graphicData>
            </a:graphic>
          </wp:inline>
        </w:drawing>
      </w:r>
      <w:r w:rsidRPr="00FF01A7">
        <w:rPr>
          <w:rFonts w:eastAsia="Times New Roman"/>
        </w:rPr>
        <w:t xml:space="preserve">, </w:t>
      </w:r>
      <w:r w:rsidR="00D47CC9">
        <w:rPr>
          <w:rFonts w:eastAsia="Times New Roman"/>
          <w:b/>
          <w:bCs/>
          <w:noProof/>
          <w:position w:val="-10"/>
        </w:rPr>
        <w:drawing>
          <wp:inline distT="0" distB="0" distL="0" distR="0" wp14:anchorId="6B46482C" wp14:editId="24190EBC">
            <wp:extent cx="523875" cy="1143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114300"/>
                    </a:xfrm>
                    <a:prstGeom prst="rect">
                      <a:avLst/>
                    </a:prstGeom>
                    <a:noFill/>
                    <a:ln>
                      <a:noFill/>
                    </a:ln>
                  </pic:spPr>
                </pic:pic>
              </a:graphicData>
            </a:graphic>
          </wp:inline>
        </w:drawing>
      </w:r>
      <w:r w:rsidRPr="00FF01A7">
        <w:rPr>
          <w:rFonts w:eastAsia="Times New Roman"/>
        </w:rPr>
        <w:t xml:space="preserve">, </w:t>
      </w:r>
      <w:r w:rsidR="00D47CC9">
        <w:rPr>
          <w:rFonts w:eastAsia="Times New Roman"/>
          <w:noProof/>
          <w:position w:val="-12"/>
        </w:rPr>
        <w:drawing>
          <wp:inline distT="0" distB="0" distL="0" distR="0" wp14:anchorId="024BBF97" wp14:editId="2A34DBA5">
            <wp:extent cx="438150" cy="1143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r w:rsidRPr="00FF01A7">
        <w:rPr>
          <w:rFonts w:eastAsia="Times New Roman"/>
        </w:rPr>
        <w:t>.Их свойства и графики. Степенная функция с показателем степени больше 3.</w:t>
      </w:r>
    </w:p>
    <w:p w14:paraId="1292ABD4" w14:textId="77777777" w:rsidR="00782572" w:rsidRPr="00FF01A7" w:rsidRDefault="00782572" w:rsidP="00B5363F">
      <w:pPr>
        <w:suppressAutoHyphens/>
        <w:ind w:firstLine="709"/>
        <w:rPr>
          <w:rFonts w:eastAsia="Times New Roman"/>
        </w:rPr>
      </w:pPr>
      <w:r w:rsidRPr="00FF01A7">
        <w:rPr>
          <w:rFonts w:eastAsia="Times New Roman"/>
        </w:rPr>
        <w:t xml:space="preserve">Преобразование графиков функций: параллельный перенос, симметрия, растяжение/сжатие, отражение. </w:t>
      </w:r>
    </w:p>
    <w:p w14:paraId="1FD6A2E2" w14:textId="77777777" w:rsidR="00782572" w:rsidRPr="00FF01A7" w:rsidRDefault="00782572" w:rsidP="00B5363F">
      <w:pPr>
        <w:suppressAutoHyphens/>
        <w:ind w:firstLine="709"/>
        <w:rPr>
          <w:rFonts w:eastAsia="Times New Roman"/>
        </w:rPr>
      </w:pPr>
      <w:r w:rsidRPr="00FF01A7">
        <w:rPr>
          <w:rFonts w:eastAsia="Times New Roman"/>
        </w:rPr>
        <w:lastRenderedPageBreak/>
        <w:t xml:space="preserve">Представление о взаимно обратных функциях. </w:t>
      </w:r>
    </w:p>
    <w:p w14:paraId="08337ACB" w14:textId="77777777" w:rsidR="00782572" w:rsidRPr="00FF01A7" w:rsidRDefault="00782572" w:rsidP="00B5363F">
      <w:pPr>
        <w:suppressAutoHyphens/>
        <w:ind w:firstLine="709"/>
        <w:rPr>
          <w:rFonts w:eastAsia="Times New Roman"/>
        </w:rPr>
      </w:pPr>
      <w:r w:rsidRPr="00FF01A7">
        <w:rPr>
          <w:rFonts w:eastAsia="Times New Roman"/>
        </w:rPr>
        <w:t>Непрерывность функции и точки разрыва функций. Кусочно заданные функции.</w:t>
      </w:r>
    </w:p>
    <w:p w14:paraId="39FA642F" w14:textId="77777777" w:rsidR="00782572" w:rsidRPr="00FF01A7" w:rsidRDefault="00782572" w:rsidP="00B5363F">
      <w:pPr>
        <w:suppressAutoHyphens/>
        <w:ind w:firstLine="709"/>
        <w:rPr>
          <w:rFonts w:eastAsia="Times New Roman"/>
          <w:b/>
          <w:bCs/>
        </w:rPr>
      </w:pPr>
      <w:r w:rsidRPr="00FF01A7">
        <w:rPr>
          <w:rFonts w:eastAsia="Times New Roman"/>
          <w:b/>
          <w:bCs/>
        </w:rPr>
        <w:t>Последовательности и прогрессии</w:t>
      </w:r>
    </w:p>
    <w:p w14:paraId="55E23FE1" w14:textId="77777777" w:rsidR="00782572" w:rsidRPr="00FF01A7" w:rsidRDefault="00782572" w:rsidP="00B5363F">
      <w:pPr>
        <w:suppressAutoHyphens/>
        <w:ind w:firstLine="709"/>
        <w:rPr>
          <w:rFonts w:eastAsia="Times New Roman"/>
        </w:rPr>
      </w:pPr>
      <w:bookmarkStart w:id="166" w:name="_Toc403076056"/>
      <w:r w:rsidRPr="00FF01A7">
        <w:rPr>
          <w:rFonts w:eastAsia="Times New Roman"/>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66"/>
      <w:r w:rsidRPr="00FF01A7">
        <w:rPr>
          <w:rFonts w:eastAsia="Times New Roman"/>
        </w:rPr>
        <w:t xml:space="preserve">Гармонический ряд. Расходимость гармонического ряда. </w:t>
      </w:r>
    </w:p>
    <w:p w14:paraId="63B98EA7" w14:textId="77777777" w:rsidR="00782572" w:rsidRPr="00FF01A7" w:rsidRDefault="00782572" w:rsidP="00B5363F">
      <w:pPr>
        <w:suppressAutoHyphens/>
        <w:ind w:firstLine="709"/>
        <w:rPr>
          <w:rFonts w:eastAsia="Times New Roman"/>
        </w:rPr>
      </w:pPr>
      <w:r w:rsidRPr="00FF01A7">
        <w:rPr>
          <w:rFonts w:eastAsia="Times New Roman"/>
        </w:rPr>
        <w:t>Метод математической индукции, его применение для вывода формул, доказательства равенств и неравенств, решения задач на делимость.</w:t>
      </w:r>
    </w:p>
    <w:p w14:paraId="60A2766E"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bookmarkStart w:id="167" w:name="_Toc403076057"/>
      <w:r w:rsidRPr="00FF01A7">
        <w:rPr>
          <w:rFonts w:ascii="Times New Roman" w:hAnsi="Times New Roman" w:cs="Times New Roman"/>
          <w:i/>
          <w:iCs/>
          <w:sz w:val="20"/>
          <w:szCs w:val="20"/>
        </w:rPr>
        <w:t>Решение текстовых задач</w:t>
      </w:r>
    </w:p>
    <w:p w14:paraId="53A64B07" w14:textId="77777777" w:rsidR="00782572" w:rsidRPr="00FF01A7" w:rsidRDefault="00782572" w:rsidP="00B5363F">
      <w:pPr>
        <w:suppressAutoHyphens/>
        <w:ind w:firstLine="709"/>
        <w:rPr>
          <w:rFonts w:eastAsia="Times New Roman"/>
        </w:rPr>
      </w:pPr>
      <w:r w:rsidRPr="00FF01A7">
        <w:rPr>
          <w:rFonts w:eastAsia="Times New Roman"/>
          <w:b/>
          <w:bCs/>
        </w:rPr>
        <w:t>Задачи на все арифметические действия</w:t>
      </w:r>
    </w:p>
    <w:p w14:paraId="2D99290E" w14:textId="77777777" w:rsidR="00782572" w:rsidRPr="00FF01A7" w:rsidRDefault="00782572" w:rsidP="00B5363F">
      <w:pPr>
        <w:suppressAutoHyphens/>
        <w:ind w:firstLine="709"/>
        <w:rPr>
          <w:rFonts w:eastAsia="Times New Roman"/>
        </w:rPr>
      </w:pPr>
      <w:r w:rsidRPr="00FF01A7">
        <w:rPr>
          <w:rFonts w:eastAsia="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67C8CBEF" w14:textId="77777777" w:rsidR="00782572" w:rsidRPr="00FF01A7" w:rsidRDefault="00782572" w:rsidP="00B5363F">
      <w:pPr>
        <w:suppressAutoHyphens/>
        <w:ind w:firstLine="709"/>
        <w:rPr>
          <w:rFonts w:eastAsia="Times New Roman"/>
        </w:rPr>
      </w:pPr>
      <w:r w:rsidRPr="00FF01A7">
        <w:rPr>
          <w:rFonts w:eastAsia="Times New Roman"/>
          <w:b/>
          <w:bCs/>
        </w:rPr>
        <w:t>Решение задач на движение, работу, покупки</w:t>
      </w:r>
    </w:p>
    <w:p w14:paraId="1D448577" w14:textId="77777777" w:rsidR="00782572" w:rsidRPr="00FF01A7" w:rsidRDefault="00782572" w:rsidP="00B5363F">
      <w:pPr>
        <w:suppressAutoHyphens/>
        <w:ind w:firstLine="709"/>
        <w:rPr>
          <w:rFonts w:eastAsia="Times New Roman"/>
        </w:rPr>
      </w:pPr>
      <w:r w:rsidRPr="00FF01A7">
        <w:rPr>
          <w:rFonts w:eastAsia="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68C0E073" w14:textId="77777777" w:rsidR="00782572" w:rsidRPr="00FF01A7" w:rsidRDefault="00782572" w:rsidP="00B5363F">
      <w:pPr>
        <w:suppressAutoHyphens/>
        <w:ind w:firstLine="709"/>
        <w:rPr>
          <w:rFonts w:eastAsia="Times New Roman"/>
          <w:b/>
          <w:bCs/>
        </w:rPr>
      </w:pPr>
      <w:r w:rsidRPr="00FF01A7">
        <w:rPr>
          <w:rFonts w:eastAsia="Times New Roman"/>
          <w:b/>
          <w:bCs/>
        </w:rPr>
        <w:t>Решение задач на нахождение части числа и числа по его части</w:t>
      </w:r>
    </w:p>
    <w:p w14:paraId="4A6F7AC9" w14:textId="77777777" w:rsidR="00782572" w:rsidRPr="00FF01A7" w:rsidRDefault="00782572" w:rsidP="00B5363F">
      <w:pPr>
        <w:suppressAutoHyphens/>
        <w:ind w:firstLine="709"/>
        <w:rPr>
          <w:rFonts w:eastAsia="Times New Roman"/>
        </w:rPr>
      </w:pPr>
      <w:r w:rsidRPr="00FF01A7">
        <w:rPr>
          <w:rFonts w:eastAsia="Times New Roman"/>
          <w:b/>
          <w:bCs/>
        </w:rPr>
        <w:t>Решение задач на проценты, доли</w:t>
      </w:r>
      <w:r w:rsidRPr="00FF01A7">
        <w:rPr>
          <w:rFonts w:eastAsia="Times New Roman"/>
        </w:rPr>
        <w:t>, применение пропорций при решении задач.</w:t>
      </w:r>
    </w:p>
    <w:p w14:paraId="31C65726" w14:textId="77777777" w:rsidR="00782572" w:rsidRPr="00FF01A7" w:rsidRDefault="00782572" w:rsidP="00B5363F">
      <w:pPr>
        <w:suppressAutoHyphens/>
        <w:ind w:firstLine="709"/>
        <w:rPr>
          <w:rFonts w:eastAsia="Times New Roman"/>
          <w:b/>
          <w:bCs/>
        </w:rPr>
      </w:pPr>
      <w:r w:rsidRPr="00FF01A7">
        <w:rPr>
          <w:rFonts w:eastAsia="Times New Roman"/>
          <w:b/>
          <w:bCs/>
        </w:rPr>
        <w:t>Логические задачи</w:t>
      </w:r>
    </w:p>
    <w:p w14:paraId="210A1663" w14:textId="77777777" w:rsidR="00782572" w:rsidRPr="00FF01A7" w:rsidRDefault="00782572" w:rsidP="00B5363F">
      <w:pPr>
        <w:suppressAutoHyphens/>
        <w:ind w:firstLine="709"/>
        <w:rPr>
          <w:rFonts w:eastAsia="Times New Roman"/>
        </w:rPr>
      </w:pPr>
      <w:r w:rsidRPr="00FF01A7">
        <w:rPr>
          <w:rFonts w:eastAsia="Times New Roman"/>
        </w:rPr>
        <w:t xml:space="preserve">Решение логических задач. Решение логических задач с помощью графов, таблиц. </w:t>
      </w:r>
    </w:p>
    <w:p w14:paraId="1B0995AE" w14:textId="77777777" w:rsidR="00782572" w:rsidRPr="00FF01A7" w:rsidRDefault="00782572" w:rsidP="00B5363F">
      <w:pPr>
        <w:suppressAutoHyphens/>
        <w:ind w:firstLine="709"/>
        <w:rPr>
          <w:rFonts w:eastAsia="Times New Roman"/>
          <w:b/>
          <w:bCs/>
        </w:rPr>
      </w:pPr>
      <w:r w:rsidRPr="00FF01A7">
        <w:rPr>
          <w:rFonts w:eastAsia="Times New Roman"/>
          <w:b/>
          <w:bCs/>
        </w:rPr>
        <w:t>Основные методы решения задач</w:t>
      </w:r>
    </w:p>
    <w:p w14:paraId="59BFF326" w14:textId="77777777" w:rsidR="00782572" w:rsidRPr="00FF01A7" w:rsidRDefault="00782572" w:rsidP="00B5363F">
      <w:pPr>
        <w:suppressAutoHyphens/>
        <w:ind w:firstLine="709"/>
        <w:rPr>
          <w:rFonts w:eastAsia="Times New Roman"/>
        </w:rPr>
      </w:pPr>
      <w:r w:rsidRPr="00FF01A7">
        <w:rPr>
          <w:rFonts w:eastAsia="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33DFE8D3"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68" w:name="_Toc405513927"/>
      <w:bookmarkStart w:id="169" w:name="_Toc284662805"/>
      <w:bookmarkStart w:id="170" w:name="_Toc284663432"/>
      <w:r w:rsidRPr="00FF01A7">
        <w:rPr>
          <w:rFonts w:ascii="Times New Roman" w:hAnsi="Times New Roman" w:cs="Times New Roman"/>
          <w:sz w:val="20"/>
          <w:szCs w:val="20"/>
        </w:rPr>
        <w:t>Статистика и теория вероятностей</w:t>
      </w:r>
      <w:bookmarkEnd w:id="167"/>
      <w:bookmarkEnd w:id="168"/>
      <w:bookmarkEnd w:id="169"/>
      <w:bookmarkEnd w:id="170"/>
    </w:p>
    <w:p w14:paraId="2FF3AF56" w14:textId="77777777" w:rsidR="00782572" w:rsidRPr="00FF01A7" w:rsidRDefault="00782572" w:rsidP="00B5363F">
      <w:pPr>
        <w:suppressAutoHyphens/>
        <w:ind w:firstLine="709"/>
        <w:rPr>
          <w:rFonts w:eastAsia="Times New Roman"/>
        </w:rPr>
      </w:pPr>
      <w:r w:rsidRPr="00FF01A7">
        <w:rPr>
          <w:rFonts w:eastAsia="Times New Roman"/>
          <w:b/>
          <w:bCs/>
        </w:rPr>
        <w:t>Статистика</w:t>
      </w:r>
    </w:p>
    <w:p w14:paraId="329A3110" w14:textId="77777777" w:rsidR="00782572" w:rsidRPr="00FF01A7" w:rsidRDefault="00782572" w:rsidP="00B5363F">
      <w:pPr>
        <w:suppressAutoHyphens/>
        <w:ind w:firstLine="709"/>
        <w:rPr>
          <w:rFonts w:eastAsia="Times New Roman"/>
        </w:rPr>
      </w:pPr>
      <w:r w:rsidRPr="00FF01A7">
        <w:rPr>
          <w:rFonts w:eastAsia="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6058FCD7" w14:textId="77777777" w:rsidR="00782572" w:rsidRPr="00FF01A7" w:rsidRDefault="00782572" w:rsidP="00B5363F">
      <w:pPr>
        <w:suppressAutoHyphens/>
        <w:ind w:firstLine="709"/>
        <w:rPr>
          <w:rFonts w:eastAsia="Times New Roman"/>
        </w:rPr>
      </w:pPr>
      <w:r w:rsidRPr="00FF01A7">
        <w:rPr>
          <w:rFonts w:eastAsia="Times New Roman"/>
          <w:b/>
          <w:bCs/>
        </w:rPr>
        <w:t>Случайные опыты и случайные события</w:t>
      </w:r>
    </w:p>
    <w:p w14:paraId="50E8AFA0" w14:textId="77777777" w:rsidR="00782572" w:rsidRPr="00FF01A7" w:rsidRDefault="00782572" w:rsidP="00B5363F">
      <w:pPr>
        <w:suppressAutoHyphens/>
        <w:ind w:firstLine="709"/>
        <w:rPr>
          <w:rFonts w:eastAsia="Times New Roman"/>
        </w:rPr>
      </w:pPr>
      <w:r w:rsidRPr="00FF01A7">
        <w:rPr>
          <w:rFonts w:eastAsia="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09A68012" w14:textId="77777777" w:rsidR="00782572" w:rsidRPr="00FF01A7" w:rsidRDefault="00782572" w:rsidP="00B5363F">
      <w:pPr>
        <w:suppressAutoHyphens/>
        <w:ind w:firstLine="709"/>
        <w:rPr>
          <w:rFonts w:eastAsia="Times New Roman"/>
        </w:rPr>
      </w:pPr>
      <w:r w:rsidRPr="00FF01A7">
        <w:rPr>
          <w:rFonts w:eastAsia="Times New Roman"/>
          <w:b/>
          <w:bCs/>
        </w:rPr>
        <w:t>Элементы комбинаторики и испытания Бернулли</w:t>
      </w:r>
    </w:p>
    <w:p w14:paraId="538BD814" w14:textId="77777777" w:rsidR="00782572" w:rsidRPr="00FF01A7" w:rsidRDefault="00782572" w:rsidP="00B5363F">
      <w:pPr>
        <w:suppressAutoHyphens/>
        <w:ind w:firstLine="709"/>
        <w:rPr>
          <w:rFonts w:eastAsia="Times New Roman"/>
        </w:rPr>
      </w:pPr>
      <w:r w:rsidRPr="00FF01A7">
        <w:rPr>
          <w:rFonts w:eastAsia="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36ED512E" w14:textId="77777777" w:rsidR="00782572" w:rsidRPr="00FF01A7" w:rsidRDefault="00782572" w:rsidP="00B5363F">
      <w:pPr>
        <w:suppressAutoHyphens/>
        <w:ind w:firstLine="709"/>
        <w:rPr>
          <w:rFonts w:eastAsia="Times New Roman"/>
        </w:rPr>
      </w:pPr>
      <w:r w:rsidRPr="00FF01A7">
        <w:rPr>
          <w:rFonts w:eastAsia="Times New Roman"/>
          <w:b/>
          <w:bCs/>
        </w:rPr>
        <w:t>Геометрическая вероятность</w:t>
      </w:r>
    </w:p>
    <w:p w14:paraId="49502A5A" w14:textId="77777777" w:rsidR="00782572" w:rsidRPr="00FF01A7" w:rsidRDefault="00782572" w:rsidP="00B5363F">
      <w:pPr>
        <w:suppressAutoHyphens/>
        <w:ind w:firstLine="709"/>
        <w:rPr>
          <w:rFonts w:eastAsia="Times New Roman"/>
        </w:rPr>
      </w:pPr>
      <w:r w:rsidRPr="00FF01A7">
        <w:rPr>
          <w:rFonts w:eastAsia="Times New Roman"/>
        </w:rPr>
        <w:t>Случайный выбор точки из фигуры на плоскости, отрезка и дуги окружности. Случайный выбор числа из числового отрезка.</w:t>
      </w:r>
    </w:p>
    <w:p w14:paraId="237593F7" w14:textId="77777777" w:rsidR="00782572" w:rsidRPr="00FF01A7" w:rsidRDefault="00782572" w:rsidP="00B5363F">
      <w:pPr>
        <w:suppressAutoHyphens/>
        <w:ind w:firstLine="709"/>
        <w:rPr>
          <w:rFonts w:eastAsia="Times New Roman"/>
        </w:rPr>
      </w:pPr>
      <w:r w:rsidRPr="00FF01A7">
        <w:rPr>
          <w:rFonts w:eastAsia="Times New Roman"/>
          <w:b/>
          <w:bCs/>
        </w:rPr>
        <w:t>Случайные величины</w:t>
      </w:r>
    </w:p>
    <w:p w14:paraId="70BA3954" w14:textId="77777777" w:rsidR="00782572" w:rsidRPr="00FF01A7" w:rsidRDefault="00782572" w:rsidP="00B5363F">
      <w:pPr>
        <w:suppressAutoHyphens/>
        <w:ind w:firstLine="709"/>
        <w:rPr>
          <w:rFonts w:eastAsia="Times New Roman"/>
        </w:rPr>
      </w:pPr>
      <w:r w:rsidRPr="00FF01A7">
        <w:rPr>
          <w:rFonts w:eastAsia="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33363A1C"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71" w:name="_Toc403076059"/>
      <w:bookmarkStart w:id="172" w:name="_Toc405513928"/>
      <w:bookmarkStart w:id="173" w:name="_Toc284662806"/>
      <w:bookmarkStart w:id="174" w:name="_Toc284663433"/>
      <w:r w:rsidRPr="00FF01A7">
        <w:rPr>
          <w:rFonts w:ascii="Times New Roman" w:hAnsi="Times New Roman" w:cs="Times New Roman"/>
          <w:sz w:val="20"/>
          <w:szCs w:val="20"/>
        </w:rPr>
        <w:t>Геометрия</w:t>
      </w:r>
      <w:bookmarkEnd w:id="171"/>
      <w:bookmarkEnd w:id="172"/>
      <w:bookmarkEnd w:id="173"/>
      <w:bookmarkEnd w:id="174"/>
    </w:p>
    <w:p w14:paraId="426021E8"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Геометрические фигуры</w:t>
      </w:r>
    </w:p>
    <w:p w14:paraId="7D01A409" w14:textId="77777777" w:rsidR="00782572" w:rsidRPr="00FF01A7" w:rsidRDefault="00782572" w:rsidP="00B5363F">
      <w:pPr>
        <w:suppressAutoHyphens/>
        <w:ind w:firstLine="709"/>
        <w:rPr>
          <w:rFonts w:eastAsia="Times New Roman"/>
          <w:b/>
          <w:bCs/>
        </w:rPr>
      </w:pPr>
      <w:r w:rsidRPr="00FF01A7">
        <w:rPr>
          <w:rFonts w:eastAsia="Times New Roman"/>
          <w:b/>
          <w:bCs/>
        </w:rPr>
        <w:t>Фигуры в геометрии и в окружающем мире</w:t>
      </w:r>
    </w:p>
    <w:p w14:paraId="42FED68B" w14:textId="77777777" w:rsidR="00782572" w:rsidRPr="00FF01A7" w:rsidRDefault="00782572" w:rsidP="00B5363F">
      <w:pPr>
        <w:suppressAutoHyphens/>
        <w:ind w:firstLine="709"/>
        <w:rPr>
          <w:rFonts w:eastAsia="Times New Roman"/>
        </w:rPr>
      </w:pPr>
      <w:r w:rsidRPr="00FF01A7">
        <w:rPr>
          <w:rFonts w:eastAsia="Times New Roman"/>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14:paraId="45797447" w14:textId="77777777" w:rsidR="00782572" w:rsidRPr="00FF01A7" w:rsidRDefault="00782572" w:rsidP="00B5363F">
      <w:pPr>
        <w:suppressAutoHyphens/>
        <w:ind w:firstLine="709"/>
        <w:rPr>
          <w:rFonts w:eastAsia="Times New Roman"/>
        </w:rPr>
      </w:pPr>
      <w:r w:rsidRPr="00FF01A7">
        <w:rPr>
          <w:rFonts w:eastAsia="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14:paraId="5F6EA334" w14:textId="77777777" w:rsidR="00782572" w:rsidRPr="00FF01A7" w:rsidRDefault="00782572" w:rsidP="00B5363F">
      <w:pPr>
        <w:suppressAutoHyphens/>
        <w:ind w:firstLine="709"/>
        <w:rPr>
          <w:rFonts w:eastAsia="Times New Roman"/>
          <w:i/>
          <w:iCs/>
        </w:rPr>
      </w:pPr>
      <w:r w:rsidRPr="00FF01A7">
        <w:rPr>
          <w:rFonts w:eastAsia="Times New Roman"/>
        </w:rPr>
        <w:t>Осевая симметрия геометрических фигур. Центральная симметрия геометрических фигур</w:t>
      </w:r>
      <w:r w:rsidRPr="00FF01A7">
        <w:rPr>
          <w:rFonts w:eastAsia="Times New Roman"/>
          <w:i/>
          <w:iCs/>
        </w:rPr>
        <w:t>.</w:t>
      </w:r>
    </w:p>
    <w:p w14:paraId="3277F2CF" w14:textId="77777777" w:rsidR="00782572" w:rsidRPr="00FF01A7" w:rsidRDefault="00782572" w:rsidP="00B5363F">
      <w:pPr>
        <w:suppressAutoHyphens/>
        <w:ind w:firstLine="709"/>
        <w:rPr>
          <w:rFonts w:eastAsia="Times New Roman"/>
          <w:b/>
          <w:bCs/>
        </w:rPr>
      </w:pPr>
      <w:r w:rsidRPr="00FF01A7">
        <w:rPr>
          <w:rFonts w:eastAsia="Times New Roman"/>
          <w:b/>
          <w:bCs/>
        </w:rPr>
        <w:lastRenderedPageBreak/>
        <w:t>Многоугольники</w:t>
      </w:r>
    </w:p>
    <w:p w14:paraId="3EAABEC6" w14:textId="77777777" w:rsidR="00782572" w:rsidRPr="00FF01A7" w:rsidRDefault="00782572" w:rsidP="00B5363F">
      <w:pPr>
        <w:suppressAutoHyphens/>
        <w:ind w:firstLine="709"/>
        <w:rPr>
          <w:rFonts w:eastAsia="Times New Roman"/>
        </w:rPr>
      </w:pPr>
      <w:r w:rsidRPr="00FF01A7">
        <w:rPr>
          <w:rFonts w:eastAsia="Times New Roman"/>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14:paraId="37658806" w14:textId="77777777" w:rsidR="00782572" w:rsidRPr="00FF01A7" w:rsidRDefault="00782572" w:rsidP="00B5363F">
      <w:pPr>
        <w:suppressAutoHyphens/>
        <w:ind w:firstLine="709"/>
        <w:rPr>
          <w:rFonts w:eastAsia="Times New Roman"/>
        </w:rPr>
      </w:pPr>
      <w:r w:rsidRPr="00FF01A7">
        <w:rPr>
          <w:rFonts w:eastAsia="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4D201CB4" w14:textId="77777777" w:rsidR="00782572" w:rsidRPr="00FF01A7" w:rsidRDefault="00782572" w:rsidP="00B5363F">
      <w:pPr>
        <w:suppressAutoHyphens/>
        <w:ind w:firstLine="709"/>
        <w:rPr>
          <w:rFonts w:eastAsia="Times New Roman"/>
        </w:rPr>
      </w:pPr>
      <w:r w:rsidRPr="00FF01A7">
        <w:rPr>
          <w:rFonts w:eastAsia="Times New Roman"/>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63FA0D04" w14:textId="77777777" w:rsidR="00782572" w:rsidRPr="00FF01A7" w:rsidRDefault="00782572" w:rsidP="00B5363F">
      <w:pPr>
        <w:suppressAutoHyphens/>
        <w:ind w:firstLine="709"/>
        <w:rPr>
          <w:rFonts w:eastAsia="Times New Roman"/>
        </w:rPr>
      </w:pPr>
      <w:r w:rsidRPr="00FF01A7">
        <w:rPr>
          <w:rFonts w:eastAsia="Times New Roman"/>
          <w:b/>
          <w:bCs/>
        </w:rPr>
        <w:t>Окружность, круг</w:t>
      </w:r>
    </w:p>
    <w:p w14:paraId="0AD23450" w14:textId="77777777" w:rsidR="00782572" w:rsidRPr="00FF01A7" w:rsidRDefault="00782572" w:rsidP="00B5363F">
      <w:pPr>
        <w:suppressAutoHyphens/>
        <w:ind w:firstLine="709"/>
        <w:rPr>
          <w:rFonts w:eastAsia="Times New Roman"/>
        </w:rPr>
      </w:pPr>
      <w:r w:rsidRPr="00FF01A7">
        <w:rPr>
          <w:rFonts w:eastAsia="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14:paraId="3D2D9D15" w14:textId="77777777" w:rsidR="00782572" w:rsidRPr="00FF01A7" w:rsidRDefault="00782572" w:rsidP="00B5363F">
      <w:pPr>
        <w:suppressAutoHyphens/>
        <w:ind w:firstLine="709"/>
        <w:rPr>
          <w:rFonts w:eastAsia="Times New Roman"/>
        </w:rPr>
      </w:pPr>
      <w:r w:rsidRPr="00FF01A7">
        <w:rPr>
          <w:rFonts w:eastAsia="Times New Roman"/>
          <w:b/>
          <w:bCs/>
        </w:rPr>
        <w:t>Фигуры в пространстве (объемные тела)</w:t>
      </w:r>
    </w:p>
    <w:p w14:paraId="19EFF510" w14:textId="77777777" w:rsidR="00782572" w:rsidRPr="00FF01A7" w:rsidRDefault="00782572" w:rsidP="00B5363F">
      <w:pPr>
        <w:suppressAutoHyphens/>
        <w:ind w:firstLine="709"/>
        <w:rPr>
          <w:rFonts w:eastAsia="Times New Roman"/>
        </w:rPr>
      </w:pPr>
      <w:r w:rsidRPr="00FF01A7">
        <w:rPr>
          <w:rFonts w:eastAsia="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259936C3"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bookmarkStart w:id="175" w:name="_Toc403076060"/>
      <w:r w:rsidRPr="00FF01A7">
        <w:rPr>
          <w:rFonts w:ascii="Times New Roman" w:hAnsi="Times New Roman" w:cs="Times New Roman"/>
          <w:i/>
          <w:iCs/>
          <w:sz w:val="20"/>
          <w:szCs w:val="20"/>
        </w:rPr>
        <w:t>Отношения</w:t>
      </w:r>
      <w:bookmarkEnd w:id="175"/>
    </w:p>
    <w:p w14:paraId="01D6A96A" w14:textId="77777777" w:rsidR="00782572" w:rsidRPr="00FF01A7" w:rsidRDefault="00782572" w:rsidP="00B5363F">
      <w:pPr>
        <w:suppressAutoHyphens/>
        <w:ind w:firstLine="709"/>
        <w:rPr>
          <w:rFonts w:eastAsia="Times New Roman"/>
          <w:b/>
          <w:bCs/>
        </w:rPr>
      </w:pPr>
      <w:r w:rsidRPr="00FF01A7">
        <w:rPr>
          <w:rFonts w:eastAsia="Times New Roman"/>
          <w:b/>
          <w:bCs/>
        </w:rPr>
        <w:t>Равенство фигур</w:t>
      </w:r>
    </w:p>
    <w:p w14:paraId="232E016E" w14:textId="77777777" w:rsidR="00782572" w:rsidRPr="00FF01A7" w:rsidRDefault="00782572" w:rsidP="00B5363F">
      <w:pPr>
        <w:suppressAutoHyphens/>
        <w:ind w:firstLine="709"/>
        <w:rPr>
          <w:rFonts w:eastAsia="Times New Roman"/>
        </w:rPr>
      </w:pPr>
      <w:r w:rsidRPr="00FF01A7">
        <w:rPr>
          <w:rFonts w:eastAsia="Times New Roman"/>
        </w:rPr>
        <w:t>Свойства и признаки равенства треугольников. Дополнительные признаки равенства треугольников. Признаки равенства параллелограммов.</w:t>
      </w:r>
    </w:p>
    <w:p w14:paraId="36F99C1A" w14:textId="77777777" w:rsidR="00782572" w:rsidRPr="00FF01A7" w:rsidRDefault="00782572" w:rsidP="00B5363F">
      <w:pPr>
        <w:suppressAutoHyphens/>
        <w:ind w:firstLine="709"/>
        <w:rPr>
          <w:rFonts w:eastAsia="Times New Roman"/>
        </w:rPr>
      </w:pPr>
      <w:r w:rsidRPr="00FF01A7">
        <w:rPr>
          <w:rFonts w:eastAsia="Times New Roman"/>
          <w:b/>
          <w:bCs/>
        </w:rPr>
        <w:t>Параллельность прямых</w:t>
      </w:r>
    </w:p>
    <w:p w14:paraId="20E65256" w14:textId="77777777" w:rsidR="00782572" w:rsidRPr="00FF01A7" w:rsidRDefault="00782572" w:rsidP="00B5363F">
      <w:pPr>
        <w:suppressAutoHyphens/>
        <w:ind w:firstLine="709"/>
        <w:rPr>
          <w:rFonts w:eastAsia="Times New Roman"/>
        </w:rPr>
      </w:pPr>
      <w:r w:rsidRPr="00FF01A7">
        <w:rPr>
          <w:rFonts w:eastAsia="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3EF16C42" w14:textId="77777777" w:rsidR="00782572" w:rsidRPr="00FF01A7" w:rsidRDefault="00782572" w:rsidP="00B5363F">
      <w:pPr>
        <w:suppressAutoHyphens/>
        <w:ind w:firstLine="709"/>
        <w:rPr>
          <w:rFonts w:eastAsia="Times New Roman"/>
          <w:b/>
          <w:bCs/>
        </w:rPr>
      </w:pPr>
      <w:r w:rsidRPr="00FF01A7">
        <w:rPr>
          <w:rFonts w:eastAsia="Times New Roman"/>
          <w:b/>
          <w:bCs/>
        </w:rPr>
        <w:t>Перпендикулярные прямые</w:t>
      </w:r>
    </w:p>
    <w:p w14:paraId="4ED2F099" w14:textId="77777777" w:rsidR="00782572" w:rsidRPr="00FF01A7" w:rsidRDefault="00782572" w:rsidP="00B5363F">
      <w:pPr>
        <w:suppressAutoHyphens/>
        <w:ind w:firstLine="709"/>
        <w:rPr>
          <w:rFonts w:eastAsia="Times New Roman"/>
        </w:rPr>
      </w:pPr>
      <w:r w:rsidRPr="00FF01A7">
        <w:rPr>
          <w:rFonts w:eastAsia="Times New Roman"/>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14:paraId="0D650882" w14:textId="77777777" w:rsidR="00782572" w:rsidRPr="00FF01A7" w:rsidRDefault="00782572" w:rsidP="00B5363F">
      <w:pPr>
        <w:suppressAutoHyphens/>
        <w:ind w:firstLine="709"/>
        <w:rPr>
          <w:rFonts w:eastAsia="Times New Roman"/>
        </w:rPr>
      </w:pPr>
      <w:r w:rsidRPr="00FF01A7">
        <w:rPr>
          <w:rFonts w:eastAsia="Times New Roman"/>
          <w:b/>
          <w:bCs/>
        </w:rPr>
        <w:t>Подобие</w:t>
      </w:r>
    </w:p>
    <w:p w14:paraId="78041E6B" w14:textId="77777777" w:rsidR="00782572" w:rsidRPr="00FF01A7" w:rsidRDefault="00782572" w:rsidP="00B5363F">
      <w:pPr>
        <w:suppressAutoHyphens/>
        <w:ind w:firstLine="709"/>
        <w:rPr>
          <w:rFonts w:eastAsia="Times New Roman"/>
        </w:rPr>
      </w:pPr>
      <w:r w:rsidRPr="00FF01A7">
        <w:rPr>
          <w:rFonts w:eastAsia="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510FDBBE" w14:textId="77777777" w:rsidR="00782572" w:rsidRPr="00FF01A7" w:rsidRDefault="00782572" w:rsidP="00B5363F">
      <w:pPr>
        <w:suppressAutoHyphens/>
        <w:ind w:firstLine="709"/>
        <w:rPr>
          <w:rFonts w:eastAsia="Times New Roman"/>
        </w:rPr>
      </w:pPr>
      <w:r w:rsidRPr="00FF01A7">
        <w:rPr>
          <w:rFonts w:eastAsia="Times New Roman"/>
          <w:b/>
          <w:bCs/>
        </w:rPr>
        <w:t>Взаимное расположение прямой и окружности</w:t>
      </w:r>
      <w:r w:rsidRPr="00FF01A7">
        <w:rPr>
          <w:rFonts w:eastAsia="Times New Roman"/>
        </w:rPr>
        <w:t>, двух окружностей.</w:t>
      </w:r>
    </w:p>
    <w:p w14:paraId="686DDF03"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bookmarkStart w:id="176" w:name="_Toc403076061"/>
      <w:r w:rsidRPr="00FF01A7">
        <w:rPr>
          <w:rFonts w:ascii="Times New Roman" w:hAnsi="Times New Roman" w:cs="Times New Roman"/>
          <w:i/>
          <w:iCs/>
          <w:sz w:val="20"/>
          <w:szCs w:val="20"/>
        </w:rPr>
        <w:t>Измерения и вычисления</w:t>
      </w:r>
      <w:bookmarkEnd w:id="176"/>
    </w:p>
    <w:p w14:paraId="5A1171DF" w14:textId="77777777" w:rsidR="00782572" w:rsidRPr="00FF01A7" w:rsidRDefault="00782572" w:rsidP="00B5363F">
      <w:pPr>
        <w:suppressAutoHyphens/>
        <w:ind w:firstLine="709"/>
        <w:rPr>
          <w:rFonts w:eastAsia="Times New Roman"/>
        </w:rPr>
      </w:pPr>
      <w:r w:rsidRPr="00FF01A7">
        <w:rPr>
          <w:rFonts w:eastAsia="Times New Roman"/>
          <w:b/>
          <w:bCs/>
        </w:rPr>
        <w:t>Величины</w:t>
      </w:r>
    </w:p>
    <w:p w14:paraId="6A4A548C" w14:textId="77777777" w:rsidR="00782572" w:rsidRPr="00FF01A7" w:rsidRDefault="00782572" w:rsidP="00B5363F">
      <w:pPr>
        <w:suppressAutoHyphens/>
        <w:ind w:firstLine="709"/>
        <w:rPr>
          <w:rFonts w:eastAsia="Times New Roman"/>
        </w:rPr>
      </w:pPr>
      <w:r w:rsidRPr="00FF01A7">
        <w:rPr>
          <w:rFonts w:eastAsia="Times New Roman"/>
        </w:rPr>
        <w:t>Понятие величины. Длина. Измерение длины. Единицы измерения длины.</w:t>
      </w:r>
    </w:p>
    <w:p w14:paraId="409A6536" w14:textId="77777777" w:rsidR="00782572" w:rsidRPr="00FF01A7" w:rsidRDefault="00782572" w:rsidP="00B5363F">
      <w:pPr>
        <w:suppressAutoHyphens/>
        <w:ind w:firstLine="709"/>
        <w:rPr>
          <w:rFonts w:eastAsia="Times New Roman"/>
        </w:rPr>
      </w:pPr>
      <w:r w:rsidRPr="00FF01A7">
        <w:rPr>
          <w:rFonts w:eastAsia="Times New Roman"/>
        </w:rPr>
        <w:t xml:space="preserve">Величина угла. Градусная мера угла. Синус, косинус и тангенс острого угла прямоугольного треугольника. </w:t>
      </w:r>
    </w:p>
    <w:p w14:paraId="7E29A719" w14:textId="77777777" w:rsidR="00782572" w:rsidRPr="00FF01A7" w:rsidRDefault="00782572" w:rsidP="00B5363F">
      <w:pPr>
        <w:suppressAutoHyphens/>
        <w:ind w:firstLine="709"/>
        <w:rPr>
          <w:rFonts w:eastAsia="Times New Roman"/>
        </w:rPr>
      </w:pPr>
      <w:r w:rsidRPr="00FF01A7">
        <w:rPr>
          <w:rFonts w:eastAsia="Times New Roman"/>
        </w:rPr>
        <w:t>Понятие о площади плоской фигуры и ее свойствах. Измерение площадей</w:t>
      </w:r>
      <w:r w:rsidRPr="00FF01A7" w:rsidDel="00965CF1">
        <w:rPr>
          <w:rFonts w:eastAsia="Times New Roman"/>
        </w:rPr>
        <w:t>.</w:t>
      </w:r>
      <w:r w:rsidRPr="00FF01A7">
        <w:rPr>
          <w:rFonts w:eastAsia="Times New Roman"/>
        </w:rPr>
        <w:t xml:space="preserve"> Единицы измерения площади.</w:t>
      </w:r>
    </w:p>
    <w:p w14:paraId="1EFC6C29" w14:textId="77777777" w:rsidR="00782572" w:rsidRPr="00FF01A7" w:rsidRDefault="00782572" w:rsidP="00B5363F">
      <w:pPr>
        <w:suppressAutoHyphens/>
        <w:ind w:firstLine="709"/>
        <w:rPr>
          <w:rFonts w:eastAsia="Times New Roman"/>
          <w:b/>
          <w:bCs/>
        </w:rPr>
      </w:pPr>
      <w:r w:rsidRPr="00FF01A7">
        <w:rPr>
          <w:rFonts w:eastAsia="Times New Roman"/>
        </w:rPr>
        <w:t>Представление об объеме пространственной фигуры и его свойствах. Измерение объема. Единицы измерения объемов.</w:t>
      </w:r>
    </w:p>
    <w:p w14:paraId="54CE20F5" w14:textId="77777777" w:rsidR="00782572" w:rsidRPr="00FF01A7" w:rsidRDefault="00782572" w:rsidP="00B5363F">
      <w:pPr>
        <w:suppressAutoHyphens/>
        <w:ind w:firstLine="709"/>
        <w:rPr>
          <w:rFonts w:eastAsia="Times New Roman"/>
        </w:rPr>
      </w:pPr>
      <w:r w:rsidRPr="00FF01A7">
        <w:rPr>
          <w:rFonts w:eastAsia="Times New Roman"/>
          <w:b/>
          <w:bCs/>
        </w:rPr>
        <w:t>Измерения и вычисления</w:t>
      </w:r>
    </w:p>
    <w:p w14:paraId="02D33C76" w14:textId="77777777" w:rsidR="00782572" w:rsidRPr="00FF01A7" w:rsidRDefault="00782572" w:rsidP="00B5363F">
      <w:pPr>
        <w:suppressAutoHyphens/>
        <w:ind w:firstLine="709"/>
        <w:rPr>
          <w:rFonts w:eastAsia="Times New Roman"/>
        </w:rPr>
      </w:pPr>
      <w:r w:rsidRPr="00FF01A7">
        <w:rPr>
          <w:rFonts w:eastAsia="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14:paraId="7CC32C17" w14:textId="77777777" w:rsidR="00782572" w:rsidRPr="00FF01A7" w:rsidRDefault="00782572" w:rsidP="00B5363F">
      <w:pPr>
        <w:suppressAutoHyphens/>
        <w:ind w:firstLine="709"/>
        <w:rPr>
          <w:rFonts w:eastAsia="Times New Roman"/>
        </w:rPr>
      </w:pPr>
      <w:r w:rsidRPr="00FF01A7">
        <w:rPr>
          <w:rFonts w:eastAsia="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667F7B85" w14:textId="77777777" w:rsidR="00782572" w:rsidRPr="00FF01A7" w:rsidRDefault="00782572" w:rsidP="00B5363F">
      <w:pPr>
        <w:suppressAutoHyphens/>
        <w:ind w:firstLine="709"/>
        <w:rPr>
          <w:rFonts w:eastAsia="Times New Roman"/>
        </w:rPr>
      </w:pPr>
      <w:r w:rsidRPr="00FF01A7">
        <w:rPr>
          <w:rFonts w:eastAsia="Times New Roman"/>
        </w:rPr>
        <w:t xml:space="preserve">Теорема косинусов. Теорема синусов. </w:t>
      </w:r>
    </w:p>
    <w:p w14:paraId="43B29653" w14:textId="77777777" w:rsidR="00782572" w:rsidRPr="00FF01A7" w:rsidRDefault="00782572" w:rsidP="00B5363F">
      <w:pPr>
        <w:suppressAutoHyphens/>
        <w:ind w:firstLine="709"/>
        <w:rPr>
          <w:rFonts w:eastAsia="Times New Roman"/>
        </w:rPr>
      </w:pPr>
      <w:r w:rsidRPr="00FF01A7">
        <w:rPr>
          <w:rFonts w:eastAsia="Times New Roman"/>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353DD568" w14:textId="77777777" w:rsidR="00782572" w:rsidRPr="00FF01A7" w:rsidRDefault="00782572" w:rsidP="00B5363F">
      <w:pPr>
        <w:suppressAutoHyphens/>
        <w:ind w:firstLine="709"/>
        <w:rPr>
          <w:rFonts w:eastAsia="Times New Roman"/>
        </w:rPr>
      </w:pPr>
      <w:r w:rsidRPr="00FF01A7">
        <w:rPr>
          <w:rFonts w:eastAsia="Times New Roman"/>
          <w:b/>
          <w:bCs/>
        </w:rPr>
        <w:t>Расстояния</w:t>
      </w:r>
    </w:p>
    <w:p w14:paraId="2030B5CC" w14:textId="77777777" w:rsidR="00782572" w:rsidRPr="00FF01A7" w:rsidRDefault="00782572" w:rsidP="00B5363F">
      <w:pPr>
        <w:suppressAutoHyphens/>
        <w:ind w:firstLine="709"/>
        <w:rPr>
          <w:rFonts w:eastAsia="Times New Roman"/>
        </w:rPr>
      </w:pPr>
      <w:r w:rsidRPr="00FF01A7">
        <w:rPr>
          <w:rFonts w:eastAsia="Times New Roman"/>
        </w:rPr>
        <w:t xml:space="preserve">Расстояние между точками. Расстояние от точки до прямой. Расстояние между фигурами. </w:t>
      </w:r>
    </w:p>
    <w:p w14:paraId="07BB23BC" w14:textId="77777777" w:rsidR="00782572" w:rsidRPr="00FF01A7" w:rsidRDefault="00782572" w:rsidP="00B5363F">
      <w:pPr>
        <w:suppressAutoHyphens/>
        <w:ind w:firstLine="709"/>
        <w:rPr>
          <w:rFonts w:eastAsia="Times New Roman"/>
        </w:rPr>
      </w:pPr>
      <w:r w:rsidRPr="00FF01A7">
        <w:rPr>
          <w:rFonts w:eastAsia="Times New Roman"/>
        </w:rPr>
        <w:t xml:space="preserve">Равновеликие и равносоставленные фигуры. </w:t>
      </w:r>
    </w:p>
    <w:p w14:paraId="3156A7DC" w14:textId="77777777" w:rsidR="00782572" w:rsidRPr="00FF01A7" w:rsidRDefault="00782572" w:rsidP="00B5363F">
      <w:pPr>
        <w:suppressAutoHyphens/>
        <w:ind w:firstLine="709"/>
        <w:rPr>
          <w:rFonts w:eastAsia="Times New Roman"/>
        </w:rPr>
      </w:pPr>
      <w:r w:rsidRPr="00FF01A7">
        <w:rPr>
          <w:rFonts w:eastAsia="Times New Roman"/>
        </w:rPr>
        <w:t>Свойства (аксиомы) длины отрезка, величины угла, площади и объема фигуры</w:t>
      </w:r>
      <w:bookmarkStart w:id="177" w:name="_Toc403076062"/>
      <w:r w:rsidRPr="00FF01A7">
        <w:rPr>
          <w:rFonts w:eastAsia="Times New Roman"/>
        </w:rPr>
        <w:t>.</w:t>
      </w:r>
    </w:p>
    <w:p w14:paraId="64725E1D"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t>Геометрические построения</w:t>
      </w:r>
      <w:bookmarkEnd w:id="177"/>
    </w:p>
    <w:p w14:paraId="12916B69" w14:textId="77777777" w:rsidR="00782572" w:rsidRPr="00FF01A7" w:rsidRDefault="00782572" w:rsidP="00B5363F">
      <w:pPr>
        <w:suppressAutoHyphens/>
        <w:ind w:firstLine="709"/>
        <w:rPr>
          <w:rFonts w:eastAsia="Times New Roman"/>
        </w:rPr>
      </w:pPr>
      <w:r w:rsidRPr="00FF01A7">
        <w:rPr>
          <w:rFonts w:eastAsia="Times New Roman"/>
        </w:rPr>
        <w:t>Геометрические построения для иллюстрации свойств геометрических фигур.</w:t>
      </w:r>
    </w:p>
    <w:p w14:paraId="6FD24BB2" w14:textId="77777777" w:rsidR="00782572" w:rsidRPr="00FF01A7" w:rsidRDefault="00782572" w:rsidP="00B5363F">
      <w:pPr>
        <w:suppressAutoHyphens/>
        <w:ind w:firstLine="709"/>
        <w:rPr>
          <w:rFonts w:eastAsia="Times New Roman"/>
        </w:rPr>
      </w:pPr>
      <w:r w:rsidRPr="00FF01A7">
        <w:rPr>
          <w:rFonts w:eastAsia="Times New Roman"/>
        </w:rPr>
        <w:t>Инструменты для построений. Циркуль, линейка.</w:t>
      </w:r>
    </w:p>
    <w:p w14:paraId="71AEE079" w14:textId="77777777" w:rsidR="00782572" w:rsidRPr="00FF01A7" w:rsidRDefault="00782572" w:rsidP="00B5363F">
      <w:pPr>
        <w:suppressAutoHyphens/>
        <w:ind w:firstLine="709"/>
        <w:rPr>
          <w:rFonts w:eastAsia="Times New Roman"/>
        </w:rPr>
      </w:pPr>
      <w:r w:rsidRPr="00FF01A7">
        <w:rPr>
          <w:rFonts w:eastAsia="Times New Roman"/>
        </w:rPr>
        <w:t>Простейшие построения циркулем и линейкой: построение биссектрисы угла, перпендикуляра к прямой, угла, равного данному.</w:t>
      </w:r>
    </w:p>
    <w:p w14:paraId="5CE6890D" w14:textId="77777777" w:rsidR="00782572" w:rsidRPr="00FF01A7" w:rsidRDefault="00782572" w:rsidP="00B5363F">
      <w:pPr>
        <w:suppressAutoHyphens/>
        <w:ind w:firstLine="709"/>
        <w:rPr>
          <w:rFonts w:eastAsia="Times New Roman"/>
        </w:rPr>
      </w:pPr>
      <w:r w:rsidRPr="00FF01A7">
        <w:rPr>
          <w:rFonts w:eastAsia="Times New Roman"/>
        </w:rPr>
        <w:t xml:space="preserve">Построение треугольников по трем сторонам, двум сторонам и углу между ними, стороне и двум прилежащим к ней углам, </w:t>
      </w:r>
      <w:r w:rsidRPr="00FF01A7">
        <w:rPr>
          <w:rFonts w:eastAsia="Times New Roman"/>
          <w:i/>
          <w:iCs/>
        </w:rPr>
        <w:t>по другим элементам</w:t>
      </w:r>
      <w:r w:rsidRPr="00FF01A7">
        <w:rPr>
          <w:rFonts w:eastAsia="Times New Roman"/>
        </w:rPr>
        <w:t>.</w:t>
      </w:r>
    </w:p>
    <w:p w14:paraId="1324A4BF" w14:textId="77777777" w:rsidR="00782572" w:rsidRPr="00FF01A7" w:rsidRDefault="00782572" w:rsidP="00B5363F">
      <w:pPr>
        <w:suppressAutoHyphens/>
        <w:ind w:firstLine="709"/>
        <w:rPr>
          <w:rFonts w:eastAsia="Times New Roman"/>
        </w:rPr>
      </w:pPr>
      <w:r w:rsidRPr="00FF01A7">
        <w:rPr>
          <w:rFonts w:eastAsia="Times New Roman"/>
        </w:rPr>
        <w:t>Деление отрезка в данном отношении.</w:t>
      </w:r>
    </w:p>
    <w:p w14:paraId="7FD0F1E0" w14:textId="77777777" w:rsidR="00782572" w:rsidRPr="00FF01A7" w:rsidRDefault="00782572" w:rsidP="00B5363F">
      <w:pPr>
        <w:suppressAutoHyphens/>
        <w:ind w:firstLine="709"/>
        <w:rPr>
          <w:rFonts w:eastAsia="Times New Roman"/>
        </w:rPr>
      </w:pPr>
      <w:r w:rsidRPr="00FF01A7">
        <w:rPr>
          <w:rFonts w:eastAsia="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0DDC0AF3" w14:textId="77777777" w:rsidR="00782572" w:rsidRPr="00FF01A7" w:rsidRDefault="00782572" w:rsidP="00B5363F">
      <w:pPr>
        <w:suppressAutoHyphens/>
        <w:ind w:firstLine="709"/>
        <w:rPr>
          <w:rFonts w:eastAsia="Times New Roman"/>
        </w:rPr>
      </w:pPr>
      <w:r w:rsidRPr="00FF01A7">
        <w:rPr>
          <w:rFonts w:eastAsia="Times New Roman"/>
        </w:rPr>
        <w:t>Этапы решения задач на построение.</w:t>
      </w:r>
      <w:bookmarkStart w:id="178" w:name="_Toc403076063"/>
    </w:p>
    <w:bookmarkEnd w:id="178"/>
    <w:p w14:paraId="4D9CC765"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r w:rsidRPr="00FF01A7">
        <w:rPr>
          <w:rFonts w:ascii="Times New Roman" w:hAnsi="Times New Roman" w:cs="Times New Roman"/>
          <w:i/>
          <w:iCs/>
          <w:sz w:val="20"/>
          <w:szCs w:val="20"/>
        </w:rPr>
        <w:lastRenderedPageBreak/>
        <w:t>Геометрические преобразования</w:t>
      </w:r>
    </w:p>
    <w:p w14:paraId="129A5399" w14:textId="77777777" w:rsidR="00782572" w:rsidRPr="00FF01A7" w:rsidRDefault="00782572" w:rsidP="00B5363F">
      <w:pPr>
        <w:suppressAutoHyphens/>
        <w:ind w:firstLine="709"/>
        <w:rPr>
          <w:rFonts w:eastAsia="Times New Roman"/>
        </w:rPr>
      </w:pPr>
      <w:r w:rsidRPr="00FF01A7">
        <w:rPr>
          <w:rFonts w:eastAsia="Times New Roman"/>
          <w:b/>
          <w:bCs/>
        </w:rPr>
        <w:t>Преобразования</w:t>
      </w:r>
    </w:p>
    <w:p w14:paraId="4585C942" w14:textId="77777777" w:rsidR="00782572" w:rsidRPr="00FF01A7" w:rsidRDefault="00782572" w:rsidP="00B5363F">
      <w:pPr>
        <w:suppressAutoHyphens/>
        <w:ind w:firstLine="709"/>
        <w:rPr>
          <w:rFonts w:eastAsia="Times New Roman"/>
          <w:b/>
          <w:bCs/>
        </w:rPr>
      </w:pPr>
      <w:r w:rsidRPr="00FF01A7">
        <w:rPr>
          <w:rFonts w:eastAsia="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14:paraId="3886B70D" w14:textId="77777777" w:rsidR="00782572" w:rsidRPr="00FF01A7" w:rsidRDefault="00782572" w:rsidP="00B5363F">
      <w:pPr>
        <w:suppressAutoHyphens/>
        <w:ind w:firstLine="709"/>
        <w:rPr>
          <w:rFonts w:eastAsia="Times New Roman"/>
        </w:rPr>
      </w:pPr>
      <w:r w:rsidRPr="00FF01A7">
        <w:rPr>
          <w:rFonts w:eastAsia="Times New Roman"/>
          <w:b/>
          <w:bCs/>
        </w:rPr>
        <w:t>Движения</w:t>
      </w:r>
    </w:p>
    <w:p w14:paraId="232951E7" w14:textId="77777777" w:rsidR="00782572" w:rsidRPr="00FF01A7" w:rsidRDefault="00782572" w:rsidP="00B5363F">
      <w:pPr>
        <w:suppressAutoHyphens/>
        <w:ind w:firstLine="709"/>
        <w:rPr>
          <w:rFonts w:eastAsia="Times New Roman"/>
        </w:rPr>
      </w:pPr>
      <w:r w:rsidRPr="00FF01A7">
        <w:rPr>
          <w:rFonts w:eastAsia="Times New Roman"/>
        </w:rPr>
        <w:t xml:space="preserve">Осевая и центральная симметрии, поворот и параллельный перенос. Комбинации движений на плоскости и их свойства. </w:t>
      </w:r>
    </w:p>
    <w:p w14:paraId="0337DF24" w14:textId="77777777" w:rsidR="00782572" w:rsidRPr="00FF01A7" w:rsidRDefault="00782572" w:rsidP="00B5363F">
      <w:pPr>
        <w:suppressAutoHyphens/>
        <w:ind w:firstLine="709"/>
        <w:rPr>
          <w:rFonts w:eastAsia="Times New Roman"/>
        </w:rPr>
      </w:pPr>
      <w:r w:rsidRPr="00FF01A7">
        <w:rPr>
          <w:rFonts w:eastAsia="Times New Roman"/>
          <w:b/>
          <w:bCs/>
        </w:rPr>
        <w:t>Подобие как преобразование</w:t>
      </w:r>
    </w:p>
    <w:p w14:paraId="117821DA" w14:textId="77777777" w:rsidR="00782572" w:rsidRPr="00FF01A7" w:rsidRDefault="00782572" w:rsidP="00B5363F">
      <w:pPr>
        <w:suppressAutoHyphens/>
        <w:ind w:firstLine="709"/>
        <w:rPr>
          <w:rFonts w:eastAsia="Times New Roman"/>
        </w:rPr>
      </w:pPr>
      <w:r w:rsidRPr="00FF01A7">
        <w:rPr>
          <w:rFonts w:eastAsia="Times New Roman"/>
        </w:rPr>
        <w:t xml:space="preserve">Гомотетия. Геометрические преобразования как средство доказательства утверждений и решения задач. </w:t>
      </w:r>
    </w:p>
    <w:p w14:paraId="48B75D66" w14:textId="77777777" w:rsidR="00782572" w:rsidRPr="00FF01A7" w:rsidRDefault="00782572" w:rsidP="00B5363F">
      <w:pPr>
        <w:pStyle w:val="afb"/>
        <w:suppressAutoHyphens/>
        <w:spacing w:before="0"/>
        <w:ind w:firstLine="709"/>
        <w:jc w:val="both"/>
        <w:rPr>
          <w:rFonts w:ascii="Times New Roman" w:hAnsi="Times New Roman" w:cs="Times New Roman"/>
          <w:i/>
          <w:iCs/>
          <w:sz w:val="20"/>
          <w:szCs w:val="20"/>
        </w:rPr>
      </w:pPr>
      <w:bookmarkStart w:id="179" w:name="_Toc403076064"/>
      <w:r w:rsidRPr="00FF01A7">
        <w:rPr>
          <w:rFonts w:ascii="Times New Roman" w:hAnsi="Times New Roman" w:cs="Times New Roman"/>
          <w:i/>
          <w:iCs/>
          <w:sz w:val="20"/>
          <w:szCs w:val="20"/>
        </w:rPr>
        <w:t>Векторы и координаты на плоскости</w:t>
      </w:r>
      <w:bookmarkEnd w:id="179"/>
    </w:p>
    <w:p w14:paraId="3D86DB2F" w14:textId="77777777" w:rsidR="00782572" w:rsidRPr="00FF01A7" w:rsidRDefault="00782572" w:rsidP="00B5363F">
      <w:pPr>
        <w:suppressAutoHyphens/>
        <w:ind w:firstLine="709"/>
        <w:rPr>
          <w:rFonts w:eastAsia="Times New Roman"/>
          <w:b/>
          <w:bCs/>
        </w:rPr>
      </w:pPr>
      <w:r w:rsidRPr="00FF01A7">
        <w:rPr>
          <w:rFonts w:eastAsia="Times New Roman"/>
          <w:b/>
          <w:bCs/>
        </w:rPr>
        <w:t>Векторы</w:t>
      </w:r>
    </w:p>
    <w:p w14:paraId="79937EB3" w14:textId="77777777" w:rsidR="00782572" w:rsidRPr="00FF01A7" w:rsidRDefault="00782572" w:rsidP="00B5363F">
      <w:pPr>
        <w:suppressAutoHyphens/>
        <w:ind w:firstLine="709"/>
        <w:rPr>
          <w:rFonts w:eastAsia="Times New Roman"/>
        </w:rPr>
      </w:pPr>
      <w:r w:rsidRPr="00FF01A7">
        <w:rPr>
          <w:rFonts w:eastAsia="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2A70970F" w14:textId="77777777" w:rsidR="00782572" w:rsidRPr="00FF01A7" w:rsidRDefault="00782572" w:rsidP="00B5363F">
      <w:pPr>
        <w:suppressAutoHyphens/>
        <w:ind w:firstLine="709"/>
        <w:rPr>
          <w:rFonts w:eastAsia="Times New Roman"/>
          <w:b/>
          <w:bCs/>
        </w:rPr>
      </w:pPr>
      <w:r w:rsidRPr="00FF01A7">
        <w:rPr>
          <w:rFonts w:eastAsia="Times New Roman"/>
          <w:b/>
          <w:bCs/>
        </w:rPr>
        <w:t>Координаты</w:t>
      </w:r>
    </w:p>
    <w:p w14:paraId="3C5FE202" w14:textId="77777777" w:rsidR="00782572" w:rsidRPr="00FF01A7" w:rsidRDefault="00782572" w:rsidP="00B5363F">
      <w:pPr>
        <w:suppressAutoHyphens/>
        <w:ind w:firstLine="709"/>
        <w:rPr>
          <w:rFonts w:eastAsia="Times New Roman"/>
        </w:rPr>
      </w:pPr>
      <w:r w:rsidRPr="00FF01A7">
        <w:rPr>
          <w:rFonts w:eastAsia="Times New Roman"/>
        </w:rPr>
        <w:t>Основные понятия, координаты вектора, расстояние между точками. Координаты середины отрезка. Уравнения фигур.</w:t>
      </w:r>
    </w:p>
    <w:p w14:paraId="456E2C1C" w14:textId="77777777" w:rsidR="00782572" w:rsidRPr="00FF01A7" w:rsidRDefault="00782572" w:rsidP="00B5363F">
      <w:pPr>
        <w:suppressAutoHyphens/>
        <w:ind w:firstLine="709"/>
        <w:rPr>
          <w:rFonts w:eastAsia="Times New Roman"/>
        </w:rPr>
      </w:pPr>
      <w:r w:rsidRPr="00FF01A7">
        <w:rPr>
          <w:rFonts w:eastAsia="Times New Roman"/>
        </w:rPr>
        <w:t>Применение векторов и координат для решения геометрических задач.</w:t>
      </w:r>
    </w:p>
    <w:p w14:paraId="2E9F0FA8" w14:textId="77777777" w:rsidR="00782572" w:rsidRPr="00FF01A7" w:rsidRDefault="00782572" w:rsidP="00B5363F">
      <w:pPr>
        <w:suppressAutoHyphens/>
        <w:ind w:firstLine="709"/>
        <w:rPr>
          <w:rFonts w:eastAsia="Times New Roman"/>
        </w:rPr>
      </w:pPr>
      <w:r w:rsidRPr="00FF01A7">
        <w:rPr>
          <w:rFonts w:eastAsia="Times New Roman"/>
        </w:rPr>
        <w:t>Аффинная система координат. Радиус-векторы точек. Центроид системы точек.</w:t>
      </w:r>
    </w:p>
    <w:p w14:paraId="27285F93"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80" w:name="_Toc403076065"/>
      <w:bookmarkStart w:id="181" w:name="_Toc405513929"/>
      <w:bookmarkStart w:id="182" w:name="_Toc284662807"/>
      <w:bookmarkStart w:id="183" w:name="_Toc284663434"/>
      <w:r w:rsidRPr="00FF01A7">
        <w:rPr>
          <w:rFonts w:ascii="Times New Roman" w:hAnsi="Times New Roman" w:cs="Times New Roman"/>
          <w:sz w:val="20"/>
          <w:szCs w:val="20"/>
        </w:rPr>
        <w:t>История математики</w:t>
      </w:r>
      <w:bookmarkEnd w:id="180"/>
      <w:bookmarkEnd w:id="181"/>
      <w:bookmarkEnd w:id="182"/>
      <w:bookmarkEnd w:id="183"/>
    </w:p>
    <w:p w14:paraId="52E73F13" w14:textId="77777777" w:rsidR="00782572" w:rsidRPr="00FF01A7" w:rsidRDefault="00782572" w:rsidP="00B5363F">
      <w:pPr>
        <w:suppressAutoHyphens/>
        <w:ind w:firstLine="709"/>
        <w:rPr>
          <w:rFonts w:eastAsia="Times New Roman"/>
          <w:i/>
          <w:iCs/>
        </w:rPr>
      </w:pPr>
      <w:r w:rsidRPr="00FF01A7">
        <w:rPr>
          <w:rFonts w:eastAsia="Times New Roman"/>
          <w:i/>
          <w:iCs/>
        </w:rPr>
        <w:t>Возникновение математики как науки, этапы ее развития. Основные разделы математики. Выдающиеся математики и их вклад в развитие науки.</w:t>
      </w:r>
    </w:p>
    <w:p w14:paraId="0C6BB058" w14:textId="77777777" w:rsidR="00782572" w:rsidRPr="00FF01A7" w:rsidRDefault="00782572" w:rsidP="00B5363F">
      <w:pPr>
        <w:suppressAutoHyphens/>
        <w:ind w:firstLine="709"/>
        <w:rPr>
          <w:rFonts w:eastAsia="Times New Roman"/>
          <w:i/>
          <w:iCs/>
        </w:rPr>
      </w:pPr>
      <w:r w:rsidRPr="00FF01A7">
        <w:rPr>
          <w:rFonts w:eastAsia="Times New Roman"/>
          <w:i/>
          <w:iCs/>
        </w:rPr>
        <w:t>Бесконечность множества простых чисел. Числа и длины отрезков. Рациональные числа. Потребность в иррациональных числах. Школа Пифагора</w:t>
      </w:r>
    </w:p>
    <w:p w14:paraId="1A58DDCA" w14:textId="77777777" w:rsidR="00782572" w:rsidRPr="00FF01A7" w:rsidRDefault="00782572" w:rsidP="00B5363F">
      <w:pPr>
        <w:suppressAutoHyphens/>
        <w:ind w:firstLine="709"/>
        <w:rPr>
          <w:rFonts w:eastAsia="Times New Roman"/>
          <w:i/>
          <w:iCs/>
        </w:rPr>
      </w:pPr>
      <w:r w:rsidRPr="00FF01A7">
        <w:rPr>
          <w:rFonts w:eastAsia="Times New Roman"/>
          <w:i/>
          <w:iCs/>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14:paraId="5E413C3D" w14:textId="77777777" w:rsidR="00782572" w:rsidRPr="00FF01A7" w:rsidRDefault="00782572" w:rsidP="00B5363F">
      <w:pPr>
        <w:suppressAutoHyphens/>
        <w:ind w:firstLine="709"/>
        <w:rPr>
          <w:rFonts w:eastAsia="Times New Roman"/>
          <w:i/>
          <w:iCs/>
        </w:rPr>
      </w:pPr>
      <w:r w:rsidRPr="00FF01A7">
        <w:rPr>
          <w:rFonts w:eastAsia="Times New Roman"/>
          <w:i/>
          <w:iC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07B0D04C" w14:textId="77777777" w:rsidR="00782572" w:rsidRPr="00FF01A7" w:rsidRDefault="00782572" w:rsidP="00B5363F">
      <w:pPr>
        <w:suppressAutoHyphens/>
        <w:ind w:firstLine="709"/>
        <w:rPr>
          <w:rFonts w:eastAsia="Times New Roman"/>
          <w:i/>
          <w:iCs/>
        </w:rPr>
      </w:pPr>
      <w:r w:rsidRPr="00FF01A7">
        <w:rPr>
          <w:rFonts w:eastAsia="Times New Roman"/>
          <w:i/>
          <w:iCs/>
        </w:rPr>
        <w:t>Задача Леонардо Пизанского (Фибоначчи) о кроликах, числа Фибоначчи. Задача о шахматной доске. Сходимость геометрической прогрессии.</w:t>
      </w:r>
    </w:p>
    <w:p w14:paraId="2533A8CF" w14:textId="77777777" w:rsidR="00782572" w:rsidRPr="00FF01A7" w:rsidRDefault="00782572" w:rsidP="00B5363F">
      <w:pPr>
        <w:suppressAutoHyphens/>
        <w:ind w:firstLine="709"/>
        <w:rPr>
          <w:rFonts w:eastAsia="Times New Roman"/>
          <w:i/>
          <w:iCs/>
        </w:rPr>
      </w:pPr>
      <w:r w:rsidRPr="00FF01A7">
        <w:rPr>
          <w:rFonts w:eastAsia="Times New Roman"/>
          <w:i/>
          <w:iCs/>
        </w:rPr>
        <w:t>Истоки теории вероятностей: страховое дело, азартные игры. П. Ферма, Б.Паскаль, Я. Бернулли, А.Н.Колмогоров.</w:t>
      </w:r>
    </w:p>
    <w:p w14:paraId="49DFE5B0" w14:textId="77777777" w:rsidR="00782572" w:rsidRPr="00FF01A7" w:rsidRDefault="00782572" w:rsidP="00B5363F">
      <w:pPr>
        <w:suppressAutoHyphens/>
        <w:ind w:firstLine="709"/>
        <w:rPr>
          <w:rFonts w:eastAsia="Times New Roman"/>
          <w:i/>
          <w:iCs/>
        </w:rPr>
      </w:pPr>
      <w:r w:rsidRPr="00FF01A7">
        <w:rPr>
          <w:rFonts w:eastAsia="Times New Roman"/>
          <w:i/>
          <w:iC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2D7B7EA2" w14:textId="77777777" w:rsidR="00782572" w:rsidRPr="00FF01A7" w:rsidRDefault="00782572" w:rsidP="00B5363F">
      <w:pPr>
        <w:suppressAutoHyphens/>
        <w:ind w:firstLine="709"/>
        <w:rPr>
          <w:rFonts w:eastAsia="Times New Roman"/>
          <w:i/>
          <w:iCs/>
        </w:rPr>
      </w:pPr>
      <w:r w:rsidRPr="00FF01A7">
        <w:rPr>
          <w:rFonts w:eastAsia="Times New Roman"/>
          <w:i/>
          <w:iCs/>
        </w:rPr>
        <w:t>Геометрия и искусство. Геометрические закономерности окружающего мира.</w:t>
      </w:r>
    </w:p>
    <w:p w14:paraId="75B5E3B1"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5DECEB25" w14:textId="77777777" w:rsidR="00782572" w:rsidRPr="00FF01A7" w:rsidRDefault="00782572" w:rsidP="00B5363F">
      <w:pPr>
        <w:suppressAutoHyphens/>
        <w:ind w:firstLine="709"/>
        <w:rPr>
          <w:rFonts w:eastAsia="Times New Roman"/>
          <w:i/>
          <w:iCs/>
        </w:rPr>
      </w:pPr>
      <w:r w:rsidRPr="00FF01A7">
        <w:rPr>
          <w:rFonts w:eastAsia="Times New Roman"/>
          <w:i/>
          <w:iCs/>
        </w:rPr>
        <w:t xml:space="preserve">Роль российских ученых в развитии математики: Л.Эйлер. Н.И.Лобачевский, П.Л.Чебышев, С. Ковалевская, А.Н.Колмогоров. </w:t>
      </w:r>
    </w:p>
    <w:p w14:paraId="6505CF5E"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Математика в развитии России: Петр </w:t>
      </w:r>
      <w:r w:rsidRPr="00FF01A7">
        <w:rPr>
          <w:rFonts w:eastAsia="Times New Roman"/>
          <w:i/>
          <w:iCs/>
          <w:lang w:val="en-US"/>
        </w:rPr>
        <w:t>I</w:t>
      </w:r>
      <w:r w:rsidRPr="00FF01A7">
        <w:rPr>
          <w:rFonts w:eastAsia="Times New Roman"/>
          <w:i/>
          <w:iCs/>
        </w:rPr>
        <w:t>, школа математических и навигацких наук, развитие российского флота, А.Н.Крылов. Космическая программа и М.В.Келдыш.</w:t>
      </w:r>
    </w:p>
    <w:p w14:paraId="2AF13CB1" w14:textId="77777777" w:rsidR="00782572" w:rsidRPr="00FF01A7" w:rsidRDefault="00782572" w:rsidP="00B5363F">
      <w:pPr>
        <w:pStyle w:val="3"/>
        <w:suppressAutoHyphens/>
        <w:spacing w:before="0" w:after="0"/>
        <w:ind w:firstLine="709"/>
        <w:jc w:val="both"/>
        <w:rPr>
          <w:rFonts w:ascii="Times New Roman" w:hAnsi="Times New Roman" w:cs="Times New Roman"/>
          <w:sz w:val="20"/>
          <w:szCs w:val="20"/>
        </w:rPr>
      </w:pPr>
      <w:bookmarkStart w:id="184" w:name="_Toc409691709"/>
      <w:bookmarkStart w:id="185" w:name="_Toc410654034"/>
      <w:bookmarkStart w:id="186" w:name="_Toc414553245"/>
      <w:bookmarkEnd w:id="135"/>
      <w:r w:rsidRPr="00FF01A7">
        <w:rPr>
          <w:rFonts w:ascii="Times New Roman" w:hAnsi="Times New Roman" w:cs="Times New Roman"/>
          <w:sz w:val="20"/>
          <w:szCs w:val="20"/>
        </w:rPr>
        <w:t>2.2.2.9. Информатика</w:t>
      </w:r>
      <w:bookmarkEnd w:id="184"/>
      <w:bookmarkEnd w:id="185"/>
      <w:bookmarkEnd w:id="186"/>
    </w:p>
    <w:p w14:paraId="03B2093A" w14:textId="77777777" w:rsidR="00782572" w:rsidRPr="00FF01A7" w:rsidRDefault="00782572" w:rsidP="00B5363F">
      <w:pPr>
        <w:suppressAutoHyphens/>
        <w:ind w:firstLine="709"/>
        <w:rPr>
          <w:rFonts w:eastAsia="Times New Roman"/>
        </w:rPr>
      </w:pPr>
      <w:r w:rsidRPr="00FF01A7">
        <w:rPr>
          <w:rFonts w:eastAsia="Times New Roman"/>
        </w:rPr>
        <w:t xml:space="preserve">При </w:t>
      </w:r>
      <w:r w:rsidRPr="00FF01A7">
        <w:rPr>
          <w:rFonts w:eastAsia="Times New Roman"/>
          <w:position w:val="-1"/>
        </w:rPr>
        <w:t xml:space="preserve">реализации программы учебного предмета «Информатика» у учащихся формируется </w:t>
      </w:r>
      <w:r w:rsidRPr="00FF01A7">
        <w:rPr>
          <w:rFonts w:eastAsia="Times New Roman"/>
        </w:rPr>
        <w:t xml:space="preserve">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6018AF04" w14:textId="77777777" w:rsidR="00782572" w:rsidRPr="00FF01A7" w:rsidRDefault="00782572" w:rsidP="00B5363F">
      <w:pPr>
        <w:tabs>
          <w:tab w:val="left" w:pos="1180"/>
        </w:tabs>
        <w:suppressAutoHyphens/>
        <w:ind w:firstLine="709"/>
        <w:rPr>
          <w:rFonts w:eastAsia="Times New Roman"/>
        </w:rPr>
      </w:pPr>
      <w:r w:rsidRPr="00FF01A7">
        <w:rPr>
          <w:rFonts w:eastAsia="Times New Roman"/>
          <w:b/>
          <w:bCs/>
        </w:rPr>
        <w:t>Введение</w:t>
      </w:r>
    </w:p>
    <w:p w14:paraId="2DFF0818" w14:textId="77777777" w:rsidR="00782572" w:rsidRPr="00FF01A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Информация и информационные процессы</w:t>
      </w:r>
    </w:p>
    <w:p w14:paraId="2BE639D1" w14:textId="77777777" w:rsidR="00782572" w:rsidRPr="00FF01A7" w:rsidRDefault="00782572" w:rsidP="00B5363F">
      <w:pPr>
        <w:suppressAutoHyphens/>
        <w:ind w:firstLine="709"/>
        <w:rPr>
          <w:rFonts w:eastAsia="Times New Roman"/>
        </w:rPr>
      </w:pPr>
      <w:r w:rsidRPr="00FF01A7">
        <w:rPr>
          <w:rFonts w:eastAsia="Times New Roman"/>
        </w:rPr>
        <w:t xml:space="preserve">Информация – одно из основных обобщающих понятий современной науки. </w:t>
      </w:r>
    </w:p>
    <w:p w14:paraId="3A44CA23" w14:textId="77777777" w:rsidR="00782572" w:rsidRPr="00FF01A7" w:rsidRDefault="00782572" w:rsidP="00B5363F">
      <w:pPr>
        <w:suppressAutoHyphens/>
        <w:ind w:firstLine="709"/>
        <w:rPr>
          <w:rFonts w:eastAsia="Times New Roman"/>
        </w:rPr>
      </w:pPr>
      <w:r w:rsidRPr="00FF01A7">
        <w:rPr>
          <w:rFonts w:eastAsia="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7C0B77EE" w14:textId="77777777" w:rsidR="00782572" w:rsidRPr="00FF01A7" w:rsidRDefault="00782572" w:rsidP="00B5363F">
      <w:pPr>
        <w:suppressAutoHyphens/>
        <w:ind w:firstLine="709"/>
        <w:rPr>
          <w:rFonts w:eastAsia="Times New Roman"/>
        </w:rPr>
      </w:pPr>
      <w:r w:rsidRPr="00FF01A7">
        <w:rPr>
          <w:rFonts w:eastAsia="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5F04CFC8" w14:textId="77777777" w:rsidR="00782572" w:rsidRPr="00FF01A7" w:rsidRDefault="00782572" w:rsidP="00B5363F">
      <w:pPr>
        <w:suppressAutoHyphens/>
        <w:ind w:firstLine="709"/>
        <w:rPr>
          <w:rFonts w:eastAsia="Times New Roman"/>
        </w:rPr>
      </w:pPr>
      <w:r w:rsidRPr="00FF01A7">
        <w:rPr>
          <w:rFonts w:eastAsia="Times New Roman"/>
        </w:rPr>
        <w:t>Информационные процессы – процессы, связанные с хранением, преобразованием и передачей данных.</w:t>
      </w:r>
    </w:p>
    <w:p w14:paraId="56A42244" w14:textId="77777777" w:rsidR="00782572" w:rsidRPr="00FF01A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lastRenderedPageBreak/>
        <w:t>Компьютер – универсальное устройство обработки данных</w:t>
      </w:r>
    </w:p>
    <w:p w14:paraId="71C37925" w14:textId="77777777" w:rsidR="00782572" w:rsidRPr="00FF01A7" w:rsidRDefault="00782572" w:rsidP="00B5363F">
      <w:pPr>
        <w:suppressAutoHyphens/>
        <w:ind w:firstLine="709"/>
        <w:rPr>
          <w:rFonts w:eastAsia="Times New Roman"/>
        </w:rPr>
      </w:pPr>
      <w:r w:rsidRPr="00FF01A7">
        <w:rPr>
          <w:rFonts w:eastAsia="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730B769A" w14:textId="77777777" w:rsidR="00782572" w:rsidRPr="00FF01A7" w:rsidRDefault="00782572" w:rsidP="00B5363F">
      <w:pPr>
        <w:suppressAutoHyphens/>
        <w:ind w:firstLine="709"/>
        <w:rPr>
          <w:rFonts w:eastAsia="Times New Roman"/>
          <w:i/>
          <w:iCs/>
        </w:rPr>
      </w:pPr>
      <w:r w:rsidRPr="00FF01A7">
        <w:rPr>
          <w:rFonts w:eastAsia="Times New Roman"/>
          <w:i/>
          <w:iCs/>
        </w:rPr>
        <w:t>Компьютеры, встроенные в технические устройства и производственные комплексы. Роботизированные производства, аддитивные технологии (3</w:t>
      </w:r>
      <w:r w:rsidRPr="00FF01A7">
        <w:rPr>
          <w:rFonts w:eastAsia="Times New Roman"/>
          <w:i/>
          <w:iCs/>
          <w:lang w:val="en-US"/>
        </w:rPr>
        <w:t>D</w:t>
      </w:r>
      <w:r w:rsidRPr="00FF01A7">
        <w:rPr>
          <w:rFonts w:eastAsia="Times New Roman"/>
          <w:i/>
          <w:iCs/>
        </w:rPr>
        <w:t xml:space="preserve">-принтеры). </w:t>
      </w:r>
    </w:p>
    <w:p w14:paraId="19D1DD05" w14:textId="77777777" w:rsidR="00782572" w:rsidRPr="00FF01A7" w:rsidRDefault="00782572" w:rsidP="00B5363F">
      <w:pPr>
        <w:suppressAutoHyphens/>
        <w:ind w:firstLine="709"/>
        <w:rPr>
          <w:rFonts w:eastAsia="Times New Roman"/>
        </w:rPr>
      </w:pPr>
      <w:r w:rsidRPr="00FF01A7">
        <w:rPr>
          <w:rFonts w:eastAsia="Times New Roman"/>
        </w:rPr>
        <w:t>Программное обеспечение компьютера.</w:t>
      </w:r>
    </w:p>
    <w:p w14:paraId="2318D206" w14:textId="77777777" w:rsidR="00782572" w:rsidRPr="00FF01A7" w:rsidRDefault="00782572" w:rsidP="00B5363F">
      <w:pPr>
        <w:suppressAutoHyphens/>
        <w:ind w:firstLine="709"/>
        <w:rPr>
          <w:rFonts w:eastAsia="Times New Roman"/>
        </w:rPr>
      </w:pPr>
      <w:r w:rsidRPr="00FF01A7">
        <w:rPr>
          <w:rFonts w:eastAsia="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FF01A7">
        <w:rPr>
          <w:rFonts w:eastAsia="Times New Roman"/>
          <w:i/>
          <w:iCs/>
        </w:rPr>
        <w:t>Носители информации в живой природе.</w:t>
      </w:r>
    </w:p>
    <w:p w14:paraId="0A3DF56B" w14:textId="77777777" w:rsidR="00782572" w:rsidRPr="00FF01A7" w:rsidRDefault="00782572" w:rsidP="00B5363F">
      <w:pPr>
        <w:suppressAutoHyphens/>
        <w:ind w:firstLine="709"/>
        <w:rPr>
          <w:rFonts w:eastAsia="Times New Roman"/>
        </w:rPr>
      </w:pPr>
      <w:r w:rsidRPr="00FF01A7">
        <w:rPr>
          <w:rFonts w:eastAsia="Times New Roman"/>
        </w:rPr>
        <w:t>История и тенденции развития компьютеров, улучшение характеристик компьютеров. Суперкомпьютеры.</w:t>
      </w:r>
    </w:p>
    <w:p w14:paraId="05FCB70F" w14:textId="77777777" w:rsidR="00782572" w:rsidRPr="00FF01A7" w:rsidRDefault="00782572" w:rsidP="00B5363F">
      <w:pPr>
        <w:suppressAutoHyphens/>
        <w:ind w:firstLine="709"/>
        <w:rPr>
          <w:rFonts w:eastAsia="Times New Roman"/>
        </w:rPr>
      </w:pPr>
      <w:r w:rsidRPr="00FF01A7">
        <w:rPr>
          <w:rFonts w:eastAsia="Times New Roman"/>
          <w:i/>
          <w:iCs/>
        </w:rPr>
        <w:t>Физические ограничения на значения характеристик компьютеров</w:t>
      </w:r>
      <w:r w:rsidRPr="00FF01A7">
        <w:rPr>
          <w:rFonts w:eastAsia="Times New Roman"/>
        </w:rPr>
        <w:t>.</w:t>
      </w:r>
    </w:p>
    <w:p w14:paraId="4B075BDE" w14:textId="77777777" w:rsidR="00782572" w:rsidRPr="00FF01A7" w:rsidRDefault="00782572" w:rsidP="00B5363F">
      <w:pPr>
        <w:suppressAutoHyphens/>
        <w:ind w:firstLine="709"/>
        <w:rPr>
          <w:rFonts w:eastAsia="Times New Roman"/>
          <w:i/>
          <w:iCs/>
        </w:rPr>
      </w:pPr>
      <w:r w:rsidRPr="00FF01A7">
        <w:rPr>
          <w:rFonts w:eastAsia="Times New Roman"/>
          <w:i/>
          <w:iCs/>
        </w:rPr>
        <w:t>Параллельные вычисления.</w:t>
      </w:r>
    </w:p>
    <w:p w14:paraId="745C2DEF" w14:textId="77777777" w:rsidR="00782572" w:rsidRPr="00FF01A7" w:rsidRDefault="00782572" w:rsidP="00B5363F">
      <w:pPr>
        <w:suppressAutoHyphens/>
        <w:ind w:firstLine="709"/>
        <w:rPr>
          <w:rFonts w:eastAsia="Times New Roman"/>
          <w:b/>
          <w:bCs/>
        </w:rPr>
      </w:pPr>
      <w:r w:rsidRPr="00FF01A7">
        <w:rPr>
          <w:rFonts w:eastAsia="Times New Roman"/>
        </w:rPr>
        <w:t>Техника безопасности и правила работы на компьютере.</w:t>
      </w:r>
    </w:p>
    <w:p w14:paraId="0F5B254F" w14:textId="77777777" w:rsidR="00782572" w:rsidRPr="00FF01A7" w:rsidRDefault="00782572" w:rsidP="00B5363F">
      <w:pPr>
        <w:suppressAutoHyphens/>
        <w:ind w:firstLine="709"/>
        <w:rPr>
          <w:rFonts w:eastAsia="Times New Roman"/>
        </w:rPr>
      </w:pPr>
      <w:r w:rsidRPr="00FF01A7">
        <w:rPr>
          <w:rFonts w:eastAsia="Times New Roman"/>
          <w:b/>
          <w:bCs/>
        </w:rPr>
        <w:t>Математические основы информатики</w:t>
      </w:r>
    </w:p>
    <w:p w14:paraId="36B3085D" w14:textId="77777777" w:rsidR="00782572" w:rsidRPr="00FF01A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Тексты и кодирование</w:t>
      </w:r>
    </w:p>
    <w:p w14:paraId="0D54A843" w14:textId="77777777" w:rsidR="00782572" w:rsidRPr="00FF01A7" w:rsidRDefault="00782572" w:rsidP="00B5363F">
      <w:pPr>
        <w:suppressAutoHyphens/>
        <w:ind w:firstLine="709"/>
        <w:rPr>
          <w:rFonts w:eastAsia="Times New Roman"/>
        </w:rPr>
      </w:pPr>
      <w:r w:rsidRPr="00FF01A7">
        <w:rPr>
          <w:rFonts w:eastAsia="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03C7C8F7" w14:textId="77777777" w:rsidR="00782572" w:rsidRPr="00FF01A7" w:rsidRDefault="00782572" w:rsidP="00B5363F">
      <w:pPr>
        <w:suppressAutoHyphens/>
        <w:ind w:firstLine="709"/>
        <w:rPr>
          <w:rFonts w:eastAsia="Times New Roman"/>
        </w:rPr>
      </w:pPr>
      <w:r w:rsidRPr="00FF01A7">
        <w:rPr>
          <w:rFonts w:eastAsia="Times New Roman"/>
        </w:rPr>
        <w:t>Разнообразие языков и алфавитов. Естественные и формальные языки. Алфавит текстов на русском языке.</w:t>
      </w:r>
    </w:p>
    <w:p w14:paraId="22756F2B" w14:textId="77777777" w:rsidR="00782572" w:rsidRPr="00FF01A7" w:rsidRDefault="00782572" w:rsidP="00B5363F">
      <w:pPr>
        <w:suppressAutoHyphens/>
        <w:ind w:firstLine="709"/>
        <w:rPr>
          <w:rFonts w:eastAsia="Times New Roman"/>
        </w:rPr>
      </w:pPr>
      <w:r w:rsidRPr="00FF01A7">
        <w:rPr>
          <w:rFonts w:eastAsia="Times New Roman"/>
        </w:rPr>
        <w:t>Кодирование символов одного алфавита с помощью кодовых слов в другом алфавите; кодовая таблица, декодирование.</w:t>
      </w:r>
    </w:p>
    <w:p w14:paraId="0E368A62" w14:textId="77777777" w:rsidR="00782572" w:rsidRPr="00FF01A7" w:rsidRDefault="00782572" w:rsidP="00B5363F">
      <w:pPr>
        <w:suppressAutoHyphens/>
        <w:ind w:firstLine="709"/>
        <w:rPr>
          <w:rFonts w:eastAsia="Times New Roman"/>
        </w:rPr>
      </w:pPr>
      <w:r w:rsidRPr="00FF01A7">
        <w:rPr>
          <w:rFonts w:eastAsia="Times New Roman"/>
        </w:rPr>
        <w:t>Двоичный алфавит. Представление данных в компьютере как текстов в двоичном алфавите.</w:t>
      </w:r>
    </w:p>
    <w:p w14:paraId="5D678932" w14:textId="77777777" w:rsidR="00782572" w:rsidRPr="00FF01A7" w:rsidRDefault="00782572" w:rsidP="00B5363F">
      <w:pPr>
        <w:suppressAutoHyphens/>
        <w:ind w:firstLine="709"/>
        <w:rPr>
          <w:rFonts w:eastAsia="Times New Roman"/>
        </w:rPr>
      </w:pPr>
      <w:r w:rsidRPr="00FF01A7">
        <w:rPr>
          <w:rFonts w:eastAsia="Times New Roman"/>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FF01A7">
        <w:rPr>
          <w:rFonts w:eastAsia="Times New Roman"/>
          <w:position w:val="-1"/>
        </w:rPr>
        <w:t>32.</w:t>
      </w:r>
    </w:p>
    <w:p w14:paraId="68073AD3" w14:textId="77777777" w:rsidR="00782572" w:rsidRPr="00FF01A7" w:rsidRDefault="00782572" w:rsidP="00B5363F">
      <w:pPr>
        <w:suppressAutoHyphens/>
        <w:ind w:firstLine="709"/>
        <w:rPr>
          <w:rFonts w:eastAsia="Times New Roman"/>
        </w:rPr>
      </w:pPr>
      <w:r w:rsidRPr="00FF01A7">
        <w:rPr>
          <w:rFonts w:eastAsia="Times New Roman"/>
        </w:rPr>
        <w:t>Единицы измерения длины двоичных текстов: бит, байт, Килобайт и т.д. Количество информации, содержащееся в сообщении.</w:t>
      </w:r>
    </w:p>
    <w:p w14:paraId="78688D8F" w14:textId="77777777" w:rsidR="00782572" w:rsidRPr="00FF01A7" w:rsidRDefault="00782572" w:rsidP="00B5363F">
      <w:pPr>
        <w:suppressAutoHyphens/>
        <w:ind w:firstLine="709"/>
        <w:rPr>
          <w:rFonts w:eastAsia="Times New Roman"/>
        </w:rPr>
      </w:pPr>
      <w:r w:rsidRPr="00FF01A7">
        <w:rPr>
          <w:rFonts w:eastAsia="Times New Roman"/>
          <w:i/>
          <w:iCs/>
        </w:rPr>
        <w:t>Подход А.Н.Колмогорова к определению количества информации.</w:t>
      </w:r>
    </w:p>
    <w:p w14:paraId="5E0BB024" w14:textId="77777777" w:rsidR="00782572" w:rsidRPr="00FF01A7" w:rsidRDefault="00782572" w:rsidP="00B5363F">
      <w:pPr>
        <w:suppressAutoHyphens/>
        <w:ind w:firstLine="709"/>
        <w:rPr>
          <w:rFonts w:eastAsia="Times New Roman"/>
        </w:rPr>
      </w:pPr>
      <w:r w:rsidRPr="00FF01A7">
        <w:rPr>
          <w:rFonts w:eastAsia="Times New Roman"/>
        </w:rPr>
        <w:t>Зависимость количества кодовых комбинаций от разрядности кода.</w:t>
      </w:r>
      <w:r w:rsidRPr="00FF01A7">
        <w:rPr>
          <w:rFonts w:eastAsia="Times New Roman"/>
          <w:i/>
          <w:iCs/>
        </w:rPr>
        <w:t xml:space="preserve">  Код ASCII. </w:t>
      </w:r>
      <w:r w:rsidRPr="00FF01A7">
        <w:rPr>
          <w:rFonts w:eastAsia="Times New Roman"/>
        </w:rPr>
        <w:t>Кодировки кириллицы. Примеры кодирования букв национальных алфавитов. Представление о стандарте Unicode</w:t>
      </w:r>
      <w:r w:rsidRPr="00FF01A7">
        <w:rPr>
          <w:rFonts w:eastAsia="Times New Roman"/>
          <w:i/>
          <w:iCs/>
        </w:rPr>
        <w:t>. Таблицы кодировки с алфавитом, отличным от двоичного.</w:t>
      </w:r>
    </w:p>
    <w:p w14:paraId="01714566" w14:textId="77777777" w:rsidR="00782572" w:rsidRPr="00FF01A7" w:rsidRDefault="00782572" w:rsidP="00B5363F">
      <w:pPr>
        <w:suppressAutoHyphens/>
        <w:ind w:firstLine="709"/>
        <w:rPr>
          <w:rFonts w:eastAsia="Times New Roman"/>
        </w:rPr>
      </w:pPr>
      <w:r w:rsidRPr="00FF01A7">
        <w:rPr>
          <w:rFonts w:eastAsia="Times New Roman"/>
          <w:i/>
          <w:iCs/>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7180183E" w14:textId="77777777" w:rsidR="00782572" w:rsidRPr="00FF01A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Дискретизация</w:t>
      </w:r>
    </w:p>
    <w:p w14:paraId="5A2EF996" w14:textId="77777777" w:rsidR="00782572" w:rsidRPr="00FF01A7" w:rsidRDefault="00782572" w:rsidP="00B5363F">
      <w:pPr>
        <w:suppressAutoHyphens/>
        <w:ind w:firstLine="709"/>
        <w:rPr>
          <w:rFonts w:eastAsia="Times New Roman"/>
        </w:rPr>
      </w:pPr>
      <w:r w:rsidRPr="00FF01A7">
        <w:rPr>
          <w:rFonts w:eastAsia="Times New Roman"/>
        </w:rPr>
        <w:t>Измерение и дискретизация. Общее представление о цифровом представлении аудиовизуальных и других непрерывных данных.</w:t>
      </w:r>
    </w:p>
    <w:p w14:paraId="5729C6A2" w14:textId="77777777" w:rsidR="00782572" w:rsidRPr="00FF01A7" w:rsidRDefault="00782572" w:rsidP="00B5363F">
      <w:pPr>
        <w:suppressAutoHyphens/>
        <w:ind w:firstLine="709"/>
        <w:rPr>
          <w:rFonts w:eastAsia="Times New Roman"/>
        </w:rPr>
      </w:pPr>
      <w:r w:rsidRPr="00FF01A7">
        <w:rPr>
          <w:rFonts w:eastAsia="Times New Roman"/>
        </w:rPr>
        <w:t>Кодирование цвета. Цветовые модели</w:t>
      </w:r>
      <w:r w:rsidRPr="00FF01A7">
        <w:rPr>
          <w:rFonts w:eastAsia="Times New Roman"/>
          <w:b/>
          <w:bCs/>
        </w:rPr>
        <w:t xml:space="preserve">. </w:t>
      </w:r>
      <w:r w:rsidRPr="00FF01A7">
        <w:rPr>
          <w:rFonts w:eastAsia="Times New Roman"/>
        </w:rPr>
        <w:t xml:space="preserve">Модели RGBиCMYK. </w:t>
      </w:r>
      <w:r w:rsidRPr="00FF01A7">
        <w:rPr>
          <w:rFonts w:eastAsia="Times New Roman"/>
          <w:i/>
          <w:iCs/>
        </w:rPr>
        <w:t>Модели HSB и CMY</w:t>
      </w:r>
      <w:r w:rsidRPr="00FF01A7">
        <w:rPr>
          <w:rFonts w:eastAsia="Times New Roman"/>
        </w:rPr>
        <w:t>. Глубина кодирования. Знакомство с растровой и векторной графикой.</w:t>
      </w:r>
    </w:p>
    <w:p w14:paraId="78B61834" w14:textId="77777777" w:rsidR="00782572" w:rsidRPr="00FF01A7" w:rsidRDefault="00782572" w:rsidP="00B5363F">
      <w:pPr>
        <w:suppressAutoHyphens/>
        <w:ind w:firstLine="709"/>
        <w:rPr>
          <w:rFonts w:eastAsia="Times New Roman"/>
        </w:rPr>
      </w:pPr>
      <w:r w:rsidRPr="00FF01A7">
        <w:rPr>
          <w:rFonts w:eastAsia="Times New Roman"/>
        </w:rPr>
        <w:t>Кодирование звука</w:t>
      </w:r>
      <w:r w:rsidRPr="00FF01A7">
        <w:rPr>
          <w:rFonts w:eastAsia="Times New Roman"/>
          <w:b/>
          <w:bCs/>
        </w:rPr>
        <w:t xml:space="preserve">. </w:t>
      </w:r>
      <w:r w:rsidRPr="00FF01A7">
        <w:rPr>
          <w:rFonts w:eastAsia="Times New Roman"/>
        </w:rPr>
        <w:t>Разрядность и частота записи. Количество каналов записи.</w:t>
      </w:r>
    </w:p>
    <w:p w14:paraId="7CCB7D8B" w14:textId="77777777" w:rsidR="00782572" w:rsidRPr="00FF01A7" w:rsidRDefault="00782572" w:rsidP="00B5363F">
      <w:pPr>
        <w:suppressAutoHyphens/>
        <w:ind w:firstLine="709"/>
        <w:rPr>
          <w:rFonts w:eastAsia="Times New Roman"/>
        </w:rPr>
      </w:pPr>
      <w:r w:rsidRPr="00FF01A7">
        <w:rPr>
          <w:rFonts w:eastAsia="Times New Roman"/>
        </w:rPr>
        <w:t>Оценка количественных параметров, связанных с представлением и хранением изображений и звуковых файлов.</w:t>
      </w:r>
    </w:p>
    <w:p w14:paraId="259C4B0A" w14:textId="77777777" w:rsidR="00782572" w:rsidRPr="00FF01A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Системы счисления</w:t>
      </w:r>
    </w:p>
    <w:p w14:paraId="77F776C0" w14:textId="77777777" w:rsidR="00782572" w:rsidRPr="00FF01A7" w:rsidRDefault="00782572" w:rsidP="00B5363F">
      <w:pPr>
        <w:suppressAutoHyphens/>
        <w:ind w:firstLine="709"/>
        <w:rPr>
          <w:rFonts w:eastAsia="Times New Roman"/>
        </w:rPr>
      </w:pPr>
      <w:r w:rsidRPr="00FF01A7">
        <w:rPr>
          <w:rFonts w:eastAsia="Times New Roman"/>
        </w:rPr>
        <w:t>Позиционные и непозиционные системы счисления. Примеры представления чисел в позиционных системах счисления.</w:t>
      </w:r>
    </w:p>
    <w:p w14:paraId="6B93A5D3" w14:textId="77777777" w:rsidR="00782572" w:rsidRPr="00FF01A7" w:rsidRDefault="00782572" w:rsidP="00B5363F">
      <w:pPr>
        <w:suppressAutoHyphens/>
        <w:ind w:firstLine="709"/>
        <w:rPr>
          <w:rFonts w:eastAsia="Times New Roman"/>
        </w:rPr>
      </w:pPr>
      <w:r w:rsidRPr="00FF01A7">
        <w:rPr>
          <w:rFonts w:eastAsia="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1A4D7615" w14:textId="77777777" w:rsidR="00782572" w:rsidRPr="00FF01A7" w:rsidRDefault="00782572" w:rsidP="00B5363F">
      <w:pPr>
        <w:suppressAutoHyphens/>
        <w:ind w:firstLine="709"/>
        <w:rPr>
          <w:rFonts w:eastAsia="Times New Roman"/>
        </w:rPr>
      </w:pPr>
      <w:r w:rsidRPr="00FF01A7">
        <w:rPr>
          <w:rFonts w:eastAsia="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28B7C2CC" w14:textId="77777777" w:rsidR="00782572" w:rsidRPr="00FF01A7" w:rsidRDefault="00782572" w:rsidP="00B5363F">
      <w:pPr>
        <w:suppressAutoHyphens/>
        <w:ind w:firstLine="709"/>
        <w:rPr>
          <w:rFonts w:eastAsia="Times New Roman"/>
        </w:rPr>
      </w:pPr>
      <w:r w:rsidRPr="00FF01A7">
        <w:rPr>
          <w:rFonts w:eastAsia="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2CB8C44F" w14:textId="77777777" w:rsidR="00782572" w:rsidRPr="00FF01A7" w:rsidRDefault="00782572" w:rsidP="00B5363F">
      <w:pPr>
        <w:suppressAutoHyphens/>
        <w:ind w:firstLine="709"/>
        <w:rPr>
          <w:rFonts w:eastAsia="Times New Roman"/>
        </w:rPr>
      </w:pPr>
      <w:r w:rsidRPr="00FF01A7">
        <w:rPr>
          <w:rFonts w:eastAsia="Times New Roman"/>
        </w:rPr>
        <w:t xml:space="preserve">Перевод натуральных чисел из двоичной системы счисления в восьмеричную и шестнадцатеричную и обратно. </w:t>
      </w:r>
    </w:p>
    <w:p w14:paraId="474FC704" w14:textId="77777777" w:rsidR="00782572" w:rsidRPr="00FF01A7" w:rsidRDefault="00782572" w:rsidP="00B5363F">
      <w:pPr>
        <w:suppressAutoHyphens/>
        <w:ind w:firstLine="709"/>
        <w:rPr>
          <w:rFonts w:eastAsia="Times New Roman"/>
          <w:i/>
          <w:iCs/>
        </w:rPr>
      </w:pPr>
      <w:r w:rsidRPr="00FF01A7">
        <w:rPr>
          <w:rFonts w:eastAsia="Times New Roman"/>
          <w:i/>
          <w:iCs/>
        </w:rPr>
        <w:t>Арифметические действия в системах счисления.</w:t>
      </w:r>
    </w:p>
    <w:p w14:paraId="5A92C6C2" w14:textId="77777777" w:rsidR="00782572" w:rsidRPr="00FF01A7" w:rsidRDefault="00782572" w:rsidP="00B5363F">
      <w:pPr>
        <w:pStyle w:val="ListParagraph2"/>
        <w:tabs>
          <w:tab w:val="left" w:pos="126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Элементы комбинаторики, теории множеств и математической логики</w:t>
      </w:r>
    </w:p>
    <w:p w14:paraId="4BDFE64E" w14:textId="77777777" w:rsidR="00782572" w:rsidRPr="00FF01A7" w:rsidRDefault="00782572" w:rsidP="00B5363F">
      <w:pPr>
        <w:suppressAutoHyphens/>
        <w:ind w:firstLine="709"/>
        <w:rPr>
          <w:rFonts w:eastAsia="Times New Roman"/>
        </w:rPr>
      </w:pPr>
      <w:r w:rsidRPr="00FF01A7">
        <w:rPr>
          <w:rFonts w:eastAsia="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14:paraId="67931267" w14:textId="77777777" w:rsidR="00782572" w:rsidRPr="00FF01A7" w:rsidRDefault="00782572" w:rsidP="00B5363F">
      <w:pPr>
        <w:suppressAutoHyphens/>
        <w:ind w:firstLine="709"/>
        <w:rPr>
          <w:rFonts w:eastAsia="Times New Roman"/>
        </w:rPr>
      </w:pPr>
      <w:r w:rsidRPr="00FF01A7">
        <w:rPr>
          <w:rFonts w:eastAsia="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1035F1FB" w14:textId="77777777" w:rsidR="00782572" w:rsidRPr="00FF01A7" w:rsidRDefault="00782572" w:rsidP="00B5363F">
      <w:pPr>
        <w:suppressAutoHyphens/>
        <w:ind w:firstLine="709"/>
        <w:rPr>
          <w:rFonts w:eastAsia="Times New Roman"/>
        </w:rPr>
      </w:pPr>
      <w:r w:rsidRPr="00FF01A7">
        <w:rPr>
          <w:rFonts w:eastAsia="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0090E7A1" w14:textId="77777777" w:rsidR="00782572" w:rsidRPr="00FF01A7" w:rsidRDefault="00782572" w:rsidP="00B5363F">
      <w:pPr>
        <w:suppressAutoHyphens/>
        <w:ind w:firstLine="709"/>
        <w:rPr>
          <w:rFonts w:eastAsia="Times New Roman"/>
        </w:rPr>
      </w:pPr>
      <w:r w:rsidRPr="00FF01A7">
        <w:rPr>
          <w:rFonts w:eastAsia="Times New Roman"/>
        </w:rPr>
        <w:t>Таблицы истинности. Построение таблиц истинности для логических выражений.</w:t>
      </w:r>
    </w:p>
    <w:p w14:paraId="5212BCDE" w14:textId="77777777" w:rsidR="00782572" w:rsidRPr="00FF01A7" w:rsidRDefault="00782572" w:rsidP="00B5363F">
      <w:pPr>
        <w:suppressAutoHyphens/>
        <w:ind w:firstLine="709"/>
        <w:rPr>
          <w:rFonts w:eastAsia="Times New Roman"/>
        </w:rPr>
      </w:pPr>
      <w:r w:rsidRPr="00FF01A7">
        <w:rPr>
          <w:rFonts w:eastAsia="Times New Roman"/>
          <w:i/>
          <w:iCs/>
        </w:rPr>
        <w:t>Логические операции следования (импликация) и равносильности (эквивалентность).Свойства логических операций. Законы алгебры логики</w:t>
      </w:r>
      <w:r w:rsidRPr="00FF01A7">
        <w:rPr>
          <w:rFonts w:eastAsia="Times New Roman"/>
        </w:rPr>
        <w:t xml:space="preserve">. </w:t>
      </w:r>
      <w:r w:rsidRPr="00FF01A7">
        <w:rPr>
          <w:rFonts w:eastAsia="Times New Roman"/>
          <w:i/>
          <w:iCs/>
        </w:rPr>
        <w:t xml:space="preserve">Использование таблиц истинности для доказательства законов алгебры логики. </w:t>
      </w:r>
      <w:r w:rsidRPr="00FF01A7">
        <w:rPr>
          <w:rFonts w:eastAsia="Times New Roman"/>
          <w:i/>
          <w:iCs/>
        </w:rPr>
        <w:lastRenderedPageBreak/>
        <w:t>Логические элементы. Схемы логических элементов и их физическая (электронная) реализация. Знакомство с логическими основами компьютера.</w:t>
      </w:r>
    </w:p>
    <w:p w14:paraId="33E45F07" w14:textId="77777777" w:rsidR="00782572" w:rsidRPr="00FF01A7" w:rsidRDefault="00782572" w:rsidP="00B5363F">
      <w:pPr>
        <w:tabs>
          <w:tab w:val="left" w:pos="709"/>
        </w:tabs>
        <w:suppressAutoHyphens/>
        <w:ind w:firstLine="709"/>
        <w:rPr>
          <w:rFonts w:eastAsia="Times New Roman"/>
          <w:b/>
          <w:bCs/>
        </w:rPr>
      </w:pPr>
      <w:r w:rsidRPr="00FF01A7">
        <w:rPr>
          <w:rFonts w:eastAsia="Times New Roman"/>
          <w:b/>
          <w:bCs/>
        </w:rPr>
        <w:t>Списки, графы, деревья</w:t>
      </w:r>
    </w:p>
    <w:p w14:paraId="5B1E4E55" w14:textId="77777777" w:rsidR="00782572" w:rsidRPr="00FF01A7" w:rsidRDefault="00782572" w:rsidP="00B5363F">
      <w:pPr>
        <w:suppressAutoHyphens/>
        <w:ind w:firstLine="709"/>
        <w:rPr>
          <w:rFonts w:eastAsia="Times New Roman"/>
        </w:rPr>
      </w:pPr>
      <w:r w:rsidRPr="00FF01A7">
        <w:rPr>
          <w:rFonts w:eastAsia="Times New Roman"/>
        </w:rPr>
        <w:t>Список. Первый элемент, последний элемент, предыдущий элемент, следующий элемент. Вставка, удаление и замена элемента.</w:t>
      </w:r>
    </w:p>
    <w:p w14:paraId="34AFF4F6" w14:textId="77777777" w:rsidR="00782572" w:rsidRPr="00FF01A7" w:rsidRDefault="00782572" w:rsidP="00B5363F">
      <w:pPr>
        <w:suppressAutoHyphens/>
        <w:ind w:firstLine="709"/>
        <w:rPr>
          <w:rFonts w:eastAsia="Times New Roman"/>
        </w:rPr>
      </w:pPr>
      <w:r w:rsidRPr="00FF01A7">
        <w:rPr>
          <w:rFonts w:eastAsia="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5D55524A" w14:textId="77777777" w:rsidR="00782572" w:rsidRPr="00FF01A7" w:rsidRDefault="00782572" w:rsidP="00B5363F">
      <w:pPr>
        <w:suppressAutoHyphens/>
        <w:ind w:firstLine="709"/>
        <w:rPr>
          <w:rFonts w:eastAsia="Times New Roman"/>
        </w:rPr>
      </w:pPr>
      <w:r w:rsidRPr="00FF01A7">
        <w:rPr>
          <w:rFonts w:eastAsia="Times New Roman"/>
        </w:rPr>
        <w:t xml:space="preserve">Дерево. Корень, лист, вершина (узел). Предшествующая вершина, последующие вершины. Поддерево. Высота дерева. </w:t>
      </w:r>
      <w:r w:rsidRPr="00FF01A7">
        <w:rPr>
          <w:rFonts w:eastAsia="Times New Roman"/>
          <w:i/>
          <w:iCs/>
        </w:rPr>
        <w:t>Бинарное дерево. Генеалогическое дерево.</w:t>
      </w:r>
    </w:p>
    <w:p w14:paraId="2D42C151" w14:textId="77777777" w:rsidR="00782572" w:rsidRPr="00FF01A7" w:rsidRDefault="00782572" w:rsidP="00B5363F">
      <w:pPr>
        <w:suppressAutoHyphens/>
        <w:ind w:firstLine="709"/>
        <w:rPr>
          <w:rFonts w:eastAsia="Times New Roman"/>
        </w:rPr>
      </w:pPr>
      <w:r w:rsidRPr="00FF01A7">
        <w:rPr>
          <w:rFonts w:eastAsia="Times New Roman"/>
          <w:b/>
          <w:bCs/>
        </w:rPr>
        <w:t>Алгоритмы и элементы программирования</w:t>
      </w:r>
    </w:p>
    <w:p w14:paraId="74FF117F"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Исполнители и алгоритмы. Управление исполнителями</w:t>
      </w:r>
    </w:p>
    <w:p w14:paraId="784F2381" w14:textId="77777777" w:rsidR="00782572" w:rsidRPr="00FF01A7" w:rsidRDefault="00782572" w:rsidP="00B5363F">
      <w:pPr>
        <w:suppressAutoHyphens/>
        <w:ind w:firstLine="709"/>
        <w:rPr>
          <w:rFonts w:eastAsia="Times New Roman"/>
        </w:rPr>
      </w:pPr>
      <w:r w:rsidRPr="00FF01A7">
        <w:rPr>
          <w:rFonts w:eastAsia="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0F11FB23" w14:textId="77777777" w:rsidR="00782572" w:rsidRPr="00FF01A7" w:rsidRDefault="00782572" w:rsidP="00B5363F">
      <w:pPr>
        <w:suppressAutoHyphens/>
        <w:ind w:firstLine="709"/>
        <w:rPr>
          <w:rFonts w:eastAsia="Times New Roman"/>
        </w:rPr>
      </w:pPr>
      <w:r w:rsidRPr="00FF01A7">
        <w:rPr>
          <w:rFonts w:eastAsia="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FF01A7">
        <w:rPr>
          <w:rFonts w:eastAsia="Times New Roman"/>
          <w:i/>
          <w:iCs/>
        </w:rPr>
        <w:t>Программное управление самодвижущимся роботом.</w:t>
      </w:r>
    </w:p>
    <w:p w14:paraId="3FDC1727" w14:textId="77777777" w:rsidR="00782572" w:rsidRPr="00FF01A7" w:rsidRDefault="00782572" w:rsidP="00B5363F">
      <w:pPr>
        <w:suppressAutoHyphens/>
        <w:ind w:firstLine="709"/>
        <w:rPr>
          <w:rFonts w:eastAsia="Times New Roman"/>
        </w:rPr>
      </w:pPr>
      <w:r w:rsidRPr="00FF01A7">
        <w:rPr>
          <w:rFonts w:eastAsia="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7970F7CD" w14:textId="77777777" w:rsidR="00782572" w:rsidRPr="00FF01A7" w:rsidRDefault="00782572" w:rsidP="00B5363F">
      <w:pPr>
        <w:suppressAutoHyphens/>
        <w:ind w:firstLine="709"/>
        <w:rPr>
          <w:rFonts w:eastAsia="Times New Roman"/>
        </w:rPr>
      </w:pPr>
      <w:r w:rsidRPr="00FF01A7">
        <w:rPr>
          <w:rFonts w:eastAsia="Times New Roman"/>
        </w:rPr>
        <w:t>Системы программирования. Средства создания и выполнения программ.</w:t>
      </w:r>
    </w:p>
    <w:p w14:paraId="7DDF5BFF" w14:textId="77777777" w:rsidR="00782572" w:rsidRPr="00FF01A7" w:rsidRDefault="00782572" w:rsidP="00B5363F">
      <w:pPr>
        <w:suppressAutoHyphens/>
        <w:ind w:firstLine="709"/>
        <w:rPr>
          <w:rFonts w:eastAsia="Times New Roman"/>
        </w:rPr>
      </w:pPr>
      <w:r w:rsidRPr="00FF01A7">
        <w:rPr>
          <w:rFonts w:eastAsia="Times New Roman"/>
          <w:i/>
          <w:iCs/>
        </w:rPr>
        <w:t>Понятие об этапах разработки программ и приемах отладки программ.</w:t>
      </w:r>
    </w:p>
    <w:p w14:paraId="7CD92E75" w14:textId="77777777" w:rsidR="00782572" w:rsidRPr="00FF01A7" w:rsidRDefault="00782572" w:rsidP="00B5363F">
      <w:pPr>
        <w:suppressAutoHyphens/>
        <w:ind w:firstLine="709"/>
        <w:rPr>
          <w:rFonts w:eastAsia="Times New Roman"/>
        </w:rPr>
      </w:pPr>
      <w:r w:rsidRPr="00FF01A7">
        <w:rPr>
          <w:rFonts w:eastAsia="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32D84334"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Алгоритмические конструкции</w:t>
      </w:r>
    </w:p>
    <w:p w14:paraId="2D96EFBE" w14:textId="77777777" w:rsidR="00782572" w:rsidRPr="00FF01A7" w:rsidRDefault="00782572" w:rsidP="00B5363F">
      <w:pPr>
        <w:suppressAutoHyphens/>
        <w:ind w:firstLine="709"/>
        <w:rPr>
          <w:rFonts w:eastAsia="Times New Roman"/>
        </w:rPr>
      </w:pPr>
      <w:r w:rsidRPr="00FF01A7">
        <w:rPr>
          <w:rFonts w:eastAsia="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12781B4D" w14:textId="77777777" w:rsidR="00782572" w:rsidRPr="00FF01A7" w:rsidRDefault="00782572" w:rsidP="00B5363F">
      <w:pPr>
        <w:suppressAutoHyphens/>
        <w:ind w:firstLine="709"/>
        <w:rPr>
          <w:rFonts w:eastAsia="Times New Roman"/>
        </w:rPr>
      </w:pPr>
      <w:r w:rsidRPr="00FF01A7">
        <w:rPr>
          <w:rFonts w:eastAsia="Times New Roman"/>
        </w:rPr>
        <w:t xml:space="preserve">Конструкция «ветвление». Условный оператор: полная и неполная формы. </w:t>
      </w:r>
    </w:p>
    <w:p w14:paraId="24BC1332" w14:textId="77777777" w:rsidR="00782572" w:rsidRPr="00FF01A7" w:rsidRDefault="00782572" w:rsidP="00B5363F">
      <w:pPr>
        <w:suppressAutoHyphens/>
        <w:ind w:firstLine="709"/>
        <w:rPr>
          <w:rFonts w:eastAsia="Times New Roman"/>
          <w:strike/>
        </w:rPr>
      </w:pPr>
      <w:r w:rsidRPr="00FF01A7">
        <w:rPr>
          <w:rFonts w:eastAsia="Times New Roman"/>
        </w:rPr>
        <w:t xml:space="preserve">Выполнение  и невыполнение условия (истинность и ложность высказывания). Простые и составные условия. Запись составных условий. </w:t>
      </w:r>
    </w:p>
    <w:p w14:paraId="5E391DCF" w14:textId="77777777" w:rsidR="00782572" w:rsidRPr="00FF01A7" w:rsidRDefault="00782572" w:rsidP="00B5363F">
      <w:pPr>
        <w:suppressAutoHyphens/>
        <w:ind w:firstLine="709"/>
        <w:rPr>
          <w:rFonts w:eastAsia="Times New Roman"/>
          <w:i/>
          <w:iCs/>
        </w:rPr>
      </w:pPr>
      <w:r w:rsidRPr="00FF01A7">
        <w:rPr>
          <w:rFonts w:eastAsia="Times New Roman"/>
        </w:rPr>
        <w:t xml:space="preserve">Конструкция «повторения»: циклы с заданным числом повторений, с условием выполнения, с переменной цикла. </w:t>
      </w:r>
      <w:r w:rsidRPr="00FF01A7">
        <w:rPr>
          <w:rFonts w:eastAsia="Times New Roman"/>
          <w:i/>
          <w:iCs/>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50397453" w14:textId="77777777" w:rsidR="00782572" w:rsidRPr="00FF01A7" w:rsidRDefault="00782572" w:rsidP="00B5363F">
      <w:pPr>
        <w:suppressAutoHyphens/>
        <w:ind w:firstLine="709"/>
        <w:rPr>
          <w:rFonts w:eastAsia="Times New Roman"/>
        </w:rPr>
      </w:pPr>
      <w:r w:rsidRPr="00FF01A7">
        <w:rPr>
          <w:rFonts w:eastAsia="Times New Roman"/>
        </w:rPr>
        <w:t>Запись алгоритмических конструкций в выбранном языке программирования.</w:t>
      </w:r>
    </w:p>
    <w:p w14:paraId="47308418" w14:textId="77777777" w:rsidR="00782572" w:rsidRPr="00FF01A7" w:rsidRDefault="00782572" w:rsidP="00B5363F">
      <w:pPr>
        <w:suppressAutoHyphens/>
        <w:ind w:firstLine="709"/>
        <w:rPr>
          <w:rFonts w:eastAsia="Times New Roman"/>
        </w:rPr>
      </w:pPr>
      <w:r w:rsidRPr="00FF01A7">
        <w:rPr>
          <w:rFonts w:eastAsia="Times New Roman"/>
          <w:i/>
          <w:iCs/>
        </w:rPr>
        <w:t>Примеры записи команд ветвления и повторения и других конструкций в различных алгоритмических языках.</w:t>
      </w:r>
    </w:p>
    <w:p w14:paraId="2B4874CC"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b/>
          <w:bCs/>
          <w:sz w:val="20"/>
          <w:szCs w:val="20"/>
        </w:rPr>
      </w:pPr>
      <w:r w:rsidRPr="00FF01A7">
        <w:rPr>
          <w:rFonts w:ascii="Times New Roman" w:hAnsi="Times New Roman" w:cs="Times New Roman"/>
          <w:b/>
          <w:bCs/>
          <w:sz w:val="20"/>
          <w:szCs w:val="20"/>
        </w:rPr>
        <w:t>Разработка алгоритмов и программ</w:t>
      </w:r>
    </w:p>
    <w:p w14:paraId="15B5750D" w14:textId="77777777" w:rsidR="00782572" w:rsidRPr="00FF01A7" w:rsidRDefault="00782572" w:rsidP="00B5363F">
      <w:pPr>
        <w:suppressAutoHyphens/>
        <w:ind w:firstLine="709"/>
        <w:rPr>
          <w:rFonts w:eastAsia="Times New Roman"/>
        </w:rPr>
      </w:pPr>
      <w:r w:rsidRPr="00FF01A7">
        <w:rPr>
          <w:rFonts w:eastAsia="Times New Roman"/>
        </w:rPr>
        <w:t xml:space="preserve">Оператор присваивания. </w:t>
      </w:r>
      <w:r w:rsidRPr="00FF01A7">
        <w:rPr>
          <w:rFonts w:eastAsia="Times New Roman"/>
          <w:i/>
          <w:iCs/>
        </w:rPr>
        <w:t>Представление о структурах данных.</w:t>
      </w:r>
    </w:p>
    <w:p w14:paraId="6D583D60" w14:textId="77777777" w:rsidR="00782572" w:rsidRPr="00FF01A7" w:rsidRDefault="00782572" w:rsidP="00B5363F">
      <w:pPr>
        <w:suppressAutoHyphens/>
        <w:ind w:firstLine="709"/>
        <w:rPr>
          <w:rFonts w:eastAsia="Times New Roman"/>
        </w:rPr>
      </w:pPr>
      <w:r w:rsidRPr="00FF01A7">
        <w:rPr>
          <w:rFonts w:eastAsia="Times New Roman"/>
        </w:rPr>
        <w:t xml:space="preserve">Константы и переменные. Переменная: имя и значение. Типы переменных: целые, вещественные, </w:t>
      </w:r>
      <w:r w:rsidRPr="00FF01A7">
        <w:rPr>
          <w:rFonts w:eastAsia="Times New Roman"/>
          <w:i/>
          <w:iCs/>
        </w:rPr>
        <w:t>символьные, строковые, логические</w:t>
      </w:r>
      <w:r w:rsidRPr="00FF01A7">
        <w:rPr>
          <w:rFonts w:eastAsia="Times New Roman"/>
        </w:rPr>
        <w:t xml:space="preserve">. Табличные величины (массивы). Одномерные массивы. </w:t>
      </w:r>
      <w:r w:rsidRPr="00FF01A7">
        <w:rPr>
          <w:rFonts w:eastAsia="Times New Roman"/>
          <w:i/>
          <w:iCs/>
        </w:rPr>
        <w:t>Двумерные массивы.</w:t>
      </w:r>
    </w:p>
    <w:p w14:paraId="6D377AEB" w14:textId="77777777" w:rsidR="00782572" w:rsidRPr="00FF01A7" w:rsidRDefault="00782572" w:rsidP="00B5363F">
      <w:pPr>
        <w:suppressAutoHyphens/>
        <w:ind w:firstLine="709"/>
        <w:rPr>
          <w:rFonts w:eastAsia="Times New Roman"/>
        </w:rPr>
      </w:pPr>
      <w:r w:rsidRPr="00FF01A7">
        <w:rPr>
          <w:rFonts w:eastAsia="Times New Roman"/>
        </w:rPr>
        <w:t>Примеры задач обработки данных:</w:t>
      </w:r>
    </w:p>
    <w:p w14:paraId="04736AB5" w14:textId="77777777" w:rsidR="00782572" w:rsidRPr="00FF01A7" w:rsidRDefault="00782572" w:rsidP="002E27FB">
      <w:pPr>
        <w:pStyle w:val="ListParagraph2"/>
        <w:numPr>
          <w:ilvl w:val="0"/>
          <w:numId w:val="22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нахождение минимального и максимального числа из </w:t>
      </w:r>
      <w:r w:rsidRPr="00FF01A7">
        <w:rPr>
          <w:rFonts w:ascii="Times New Roman" w:hAnsi="Times New Roman" w:cs="Times New Roman"/>
          <w:w w:val="99"/>
          <w:sz w:val="20"/>
          <w:szCs w:val="20"/>
        </w:rPr>
        <w:t xml:space="preserve">двух,трех, </w:t>
      </w:r>
      <w:r w:rsidRPr="00FF01A7">
        <w:rPr>
          <w:rFonts w:ascii="Times New Roman" w:hAnsi="Times New Roman" w:cs="Times New Roman"/>
          <w:sz w:val="20"/>
          <w:szCs w:val="20"/>
        </w:rPr>
        <w:t xml:space="preserve">четырех данных </w:t>
      </w:r>
      <w:r w:rsidRPr="00FF01A7">
        <w:rPr>
          <w:rFonts w:ascii="Times New Roman" w:hAnsi="Times New Roman" w:cs="Times New Roman"/>
          <w:w w:val="99"/>
          <w:sz w:val="20"/>
          <w:szCs w:val="20"/>
        </w:rPr>
        <w:t>чисел;</w:t>
      </w:r>
    </w:p>
    <w:p w14:paraId="5AD1536E" w14:textId="77777777" w:rsidR="00782572" w:rsidRPr="00FF01A7" w:rsidRDefault="00782572" w:rsidP="002E27FB">
      <w:pPr>
        <w:pStyle w:val="ListParagraph2"/>
        <w:numPr>
          <w:ilvl w:val="0"/>
          <w:numId w:val="22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нахождение всех корней заданного квадратного уравнения;</w:t>
      </w:r>
    </w:p>
    <w:p w14:paraId="2B7A8D36" w14:textId="77777777" w:rsidR="00782572" w:rsidRPr="00FF01A7" w:rsidRDefault="00782572" w:rsidP="002E27FB">
      <w:pPr>
        <w:pStyle w:val="ListParagraph2"/>
        <w:numPr>
          <w:ilvl w:val="0"/>
          <w:numId w:val="22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заполнение числового массива в соответствии с формулой или путем ввода чисел;</w:t>
      </w:r>
    </w:p>
    <w:p w14:paraId="178819D3" w14:textId="77777777" w:rsidR="00782572" w:rsidRPr="00FF01A7" w:rsidRDefault="00782572" w:rsidP="002E27FB">
      <w:pPr>
        <w:pStyle w:val="ListParagraph2"/>
        <w:numPr>
          <w:ilvl w:val="0"/>
          <w:numId w:val="22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нахождение суммы элементов данной конечной числовой последовательности или массива;</w:t>
      </w:r>
    </w:p>
    <w:p w14:paraId="5B5378E2" w14:textId="77777777" w:rsidR="00782572" w:rsidRPr="00FF01A7" w:rsidRDefault="00782572" w:rsidP="002E27FB">
      <w:pPr>
        <w:pStyle w:val="ListParagraph2"/>
        <w:numPr>
          <w:ilvl w:val="0"/>
          <w:numId w:val="221"/>
        </w:numPr>
        <w:tabs>
          <w:tab w:val="left" w:pos="993"/>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нахождение минимального (максимального) элемента массива.</w:t>
      </w:r>
    </w:p>
    <w:p w14:paraId="2C517003" w14:textId="77777777" w:rsidR="00782572" w:rsidRPr="00FF01A7" w:rsidRDefault="00782572" w:rsidP="00B5363F">
      <w:pPr>
        <w:suppressAutoHyphens/>
        <w:ind w:firstLine="709"/>
        <w:rPr>
          <w:rFonts w:eastAsia="Times New Roman"/>
        </w:rPr>
      </w:pPr>
      <w:r w:rsidRPr="00FF01A7">
        <w:rPr>
          <w:rFonts w:eastAsia="Times New Roman"/>
        </w:rPr>
        <w:t>Знакомство с алгоритмами решения этих задач. Реализации этих алгоритмов в выбранной среде программирования.</w:t>
      </w:r>
    </w:p>
    <w:p w14:paraId="4B42EADF" w14:textId="77777777" w:rsidR="00782572" w:rsidRPr="00FF01A7" w:rsidRDefault="00782572" w:rsidP="00B5363F">
      <w:pPr>
        <w:suppressAutoHyphens/>
        <w:ind w:firstLine="709"/>
        <w:rPr>
          <w:rFonts w:eastAsia="Times New Roman"/>
        </w:rPr>
      </w:pPr>
      <w:r w:rsidRPr="00FF01A7">
        <w:rPr>
          <w:rFonts w:eastAsia="Times New Roman"/>
        </w:rPr>
        <w:t>Составление алгоритмов и программ по управлению исполнителями Робот, Черепашка, Чертежник и др.</w:t>
      </w:r>
    </w:p>
    <w:p w14:paraId="6139474C" w14:textId="77777777" w:rsidR="00782572" w:rsidRPr="00FF01A7" w:rsidRDefault="00782572" w:rsidP="00B5363F">
      <w:pPr>
        <w:suppressAutoHyphens/>
        <w:ind w:firstLine="709"/>
        <w:rPr>
          <w:rFonts w:eastAsia="Times New Roman"/>
        </w:rPr>
      </w:pPr>
      <w:r w:rsidRPr="00FF01A7">
        <w:rPr>
          <w:rFonts w:eastAsia="Times New Roman"/>
          <w:i/>
          <w:iCs/>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6D712A17" w14:textId="77777777" w:rsidR="00782572" w:rsidRPr="00FF01A7" w:rsidRDefault="00782572" w:rsidP="00B5363F">
      <w:pPr>
        <w:suppressAutoHyphens/>
        <w:ind w:firstLine="709"/>
        <w:rPr>
          <w:rFonts w:eastAsia="Times New Roman"/>
        </w:rPr>
      </w:pPr>
      <w:r w:rsidRPr="00FF01A7">
        <w:rPr>
          <w:rFonts w:eastAsia="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29689B62" w14:textId="77777777" w:rsidR="00782572" w:rsidRPr="00FF01A7" w:rsidRDefault="00782572" w:rsidP="00B5363F">
      <w:pPr>
        <w:suppressAutoHyphens/>
        <w:ind w:firstLine="709"/>
        <w:rPr>
          <w:rFonts w:eastAsia="Times New Roman"/>
        </w:rPr>
      </w:pPr>
      <w:r w:rsidRPr="00FF01A7">
        <w:rPr>
          <w:rFonts w:eastAsia="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14:paraId="2D1DCF27" w14:textId="77777777" w:rsidR="00782572" w:rsidRPr="00FF01A7" w:rsidRDefault="00782572" w:rsidP="00B5363F">
      <w:pPr>
        <w:suppressAutoHyphens/>
        <w:ind w:firstLine="709"/>
        <w:rPr>
          <w:rFonts w:eastAsia="Times New Roman"/>
        </w:rPr>
      </w:pPr>
      <w:r w:rsidRPr="00FF01A7">
        <w:rPr>
          <w:rFonts w:eastAsia="Times New Roman"/>
        </w:rPr>
        <w:t xml:space="preserve">Знакомство с документированием программ. </w:t>
      </w:r>
      <w:r w:rsidRPr="00FF01A7">
        <w:rPr>
          <w:rFonts w:eastAsia="Times New Roman"/>
          <w:i/>
          <w:iCs/>
        </w:rPr>
        <w:t>Составление описание программы по образцу.</w:t>
      </w:r>
    </w:p>
    <w:p w14:paraId="6BA0C8C2"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Анализ алгоритмов</w:t>
      </w:r>
    </w:p>
    <w:p w14:paraId="1242A028" w14:textId="77777777" w:rsidR="00782572" w:rsidRPr="00FF01A7" w:rsidRDefault="00782572" w:rsidP="00B5363F">
      <w:pPr>
        <w:suppressAutoHyphens/>
        <w:ind w:firstLine="709"/>
        <w:rPr>
          <w:rFonts w:eastAsia="Times New Roman"/>
        </w:rPr>
      </w:pPr>
      <w:r w:rsidRPr="00FF01A7">
        <w:rPr>
          <w:rFonts w:eastAsia="Times New Roman"/>
        </w:rPr>
        <w:t xml:space="preserve">Сложность вычисления: количество выполненных операций, размер используемой памяти; их зависимость </w:t>
      </w:r>
      <w:r w:rsidRPr="00FF01A7">
        <w:rPr>
          <w:rFonts w:eastAsia="Times New Roman"/>
        </w:rPr>
        <w:lastRenderedPageBreak/>
        <w:t>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2106E4BE" w14:textId="77777777" w:rsidR="00782572" w:rsidRPr="00FF01A7" w:rsidRDefault="00782572" w:rsidP="00B5363F">
      <w:pPr>
        <w:suppressAutoHyphens/>
        <w:ind w:firstLine="709"/>
        <w:rPr>
          <w:rFonts w:eastAsia="Times New Roman"/>
        </w:rPr>
      </w:pPr>
      <w:r w:rsidRPr="00FF01A7">
        <w:rPr>
          <w:rFonts w:eastAsia="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20820812" w14:textId="77777777" w:rsidR="00782572" w:rsidRPr="00FF01A7" w:rsidRDefault="00782572" w:rsidP="00B5363F">
      <w:pPr>
        <w:suppressAutoHyphens/>
        <w:ind w:firstLine="709"/>
        <w:rPr>
          <w:rFonts w:eastAsia="Times New Roman"/>
          <w:b/>
          <w:bCs/>
          <w:i/>
          <w:iCs/>
        </w:rPr>
      </w:pPr>
      <w:r w:rsidRPr="00FF01A7">
        <w:rPr>
          <w:rFonts w:eastAsia="Times New Roman"/>
          <w:b/>
          <w:bCs/>
          <w:i/>
          <w:iCs/>
        </w:rPr>
        <w:t>Робототехника</w:t>
      </w:r>
    </w:p>
    <w:p w14:paraId="377C531C" w14:textId="77777777" w:rsidR="00782572" w:rsidRPr="00FF01A7" w:rsidRDefault="00782572" w:rsidP="00B5363F">
      <w:pPr>
        <w:suppressAutoHyphens/>
        <w:ind w:firstLine="709"/>
        <w:rPr>
          <w:rFonts w:eastAsia="Times New Roman"/>
          <w:i/>
          <w:iCs/>
        </w:rPr>
      </w:pPr>
      <w:r w:rsidRPr="00FF01A7">
        <w:rPr>
          <w:rFonts w:eastAsia="Times New Roman"/>
          <w:i/>
          <w:iCs/>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378D3855" w14:textId="77777777" w:rsidR="00782572" w:rsidRPr="00FF01A7" w:rsidRDefault="00782572" w:rsidP="00B5363F">
      <w:pPr>
        <w:suppressAutoHyphens/>
        <w:ind w:firstLine="709"/>
        <w:rPr>
          <w:rFonts w:eastAsia="Times New Roman"/>
          <w:i/>
          <w:iCs/>
        </w:rPr>
      </w:pPr>
      <w:r w:rsidRPr="00FF01A7">
        <w:rPr>
          <w:rFonts w:eastAsia="Times New Roman"/>
          <w:i/>
          <w:iCs/>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3FB6E294" w14:textId="77777777" w:rsidR="00782572" w:rsidRPr="00FF01A7" w:rsidRDefault="00782572" w:rsidP="00B5363F">
      <w:pPr>
        <w:suppressAutoHyphens/>
        <w:ind w:firstLine="709"/>
        <w:rPr>
          <w:rFonts w:eastAsia="Times New Roman"/>
          <w:i/>
          <w:iCs/>
        </w:rPr>
      </w:pPr>
      <w:r w:rsidRPr="00FF01A7">
        <w:rPr>
          <w:rFonts w:eastAsia="Times New Roman"/>
          <w:i/>
          <w:iCs/>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661F2F77" w14:textId="77777777" w:rsidR="00782572" w:rsidRPr="00FF01A7" w:rsidRDefault="00782572" w:rsidP="00B5363F">
      <w:pPr>
        <w:suppressAutoHyphens/>
        <w:ind w:firstLine="709"/>
        <w:rPr>
          <w:rFonts w:eastAsia="Times New Roman"/>
          <w:i/>
          <w:iCs/>
        </w:rPr>
      </w:pPr>
      <w:r w:rsidRPr="00FF01A7">
        <w:rPr>
          <w:rFonts w:eastAsia="Times New Roman"/>
          <w:i/>
          <w:iCs/>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556CD10E" w14:textId="77777777" w:rsidR="00782572" w:rsidRPr="00FF01A7" w:rsidRDefault="00782572" w:rsidP="00B5363F">
      <w:pPr>
        <w:suppressAutoHyphens/>
        <w:ind w:firstLine="709"/>
        <w:rPr>
          <w:rFonts w:eastAsia="Times New Roman"/>
          <w:i/>
          <w:iCs/>
        </w:rPr>
      </w:pPr>
      <w:r w:rsidRPr="00FF01A7">
        <w:rPr>
          <w:rFonts w:eastAsia="Times New Roman"/>
          <w:i/>
          <w:iCs/>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4A9CE458"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Математическое моделирование</w:t>
      </w:r>
    </w:p>
    <w:p w14:paraId="7FF0F123" w14:textId="77777777" w:rsidR="00782572" w:rsidRPr="00FF01A7" w:rsidRDefault="00782572" w:rsidP="00B5363F">
      <w:pPr>
        <w:suppressAutoHyphens/>
        <w:ind w:firstLine="709"/>
        <w:rPr>
          <w:rFonts w:eastAsia="Times New Roman"/>
        </w:rPr>
      </w:pPr>
      <w:r w:rsidRPr="00FF01A7">
        <w:rPr>
          <w:rFonts w:eastAsia="Times New Roman"/>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595FBE81" w14:textId="77777777" w:rsidR="00782572" w:rsidRPr="00FF01A7" w:rsidRDefault="00782572" w:rsidP="00B5363F">
      <w:pPr>
        <w:suppressAutoHyphens/>
        <w:ind w:firstLine="709"/>
        <w:rPr>
          <w:rFonts w:eastAsia="Times New Roman"/>
        </w:rPr>
      </w:pPr>
      <w:r w:rsidRPr="00FF01A7">
        <w:rPr>
          <w:rFonts w:eastAsia="Times New Roman"/>
        </w:rPr>
        <w:t>Компьютерные эксперименты.</w:t>
      </w:r>
    </w:p>
    <w:p w14:paraId="491C3F31" w14:textId="77777777" w:rsidR="00782572" w:rsidRPr="00FF01A7" w:rsidRDefault="00782572" w:rsidP="00B5363F">
      <w:pPr>
        <w:suppressAutoHyphens/>
        <w:ind w:firstLine="709"/>
        <w:rPr>
          <w:rFonts w:eastAsia="Times New Roman"/>
        </w:rPr>
      </w:pPr>
      <w:r w:rsidRPr="00FF01A7">
        <w:rPr>
          <w:rFonts w:eastAsia="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5BB11CF5" w14:textId="77777777" w:rsidR="00782572" w:rsidRPr="00FF01A7" w:rsidRDefault="00782572" w:rsidP="00B5363F">
      <w:pPr>
        <w:suppressAutoHyphens/>
        <w:ind w:firstLine="709"/>
        <w:rPr>
          <w:rFonts w:eastAsia="Times New Roman"/>
        </w:rPr>
      </w:pPr>
      <w:r w:rsidRPr="00FF01A7">
        <w:rPr>
          <w:rFonts w:eastAsia="Times New Roman"/>
          <w:b/>
          <w:bCs/>
        </w:rPr>
        <w:t>Использование программных систем и сервисов</w:t>
      </w:r>
    </w:p>
    <w:p w14:paraId="34B0BAE5"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Файловая система</w:t>
      </w:r>
    </w:p>
    <w:p w14:paraId="7AFEBF80" w14:textId="77777777" w:rsidR="00782572" w:rsidRPr="00FF01A7" w:rsidRDefault="00782572" w:rsidP="00B5363F">
      <w:pPr>
        <w:suppressAutoHyphens/>
        <w:ind w:firstLine="709"/>
        <w:rPr>
          <w:rFonts w:eastAsia="Times New Roman"/>
        </w:rPr>
      </w:pPr>
      <w:r w:rsidRPr="00FF01A7">
        <w:rPr>
          <w:rFonts w:eastAsia="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1A058950" w14:textId="77777777" w:rsidR="00782572" w:rsidRPr="00FF01A7" w:rsidRDefault="00782572" w:rsidP="00B5363F">
      <w:pPr>
        <w:suppressAutoHyphens/>
        <w:ind w:firstLine="709"/>
        <w:rPr>
          <w:rFonts w:eastAsia="Times New Roman"/>
        </w:rPr>
      </w:pPr>
      <w:r w:rsidRPr="00FF01A7">
        <w:rPr>
          <w:rFonts w:eastAsia="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6171869F" w14:textId="77777777" w:rsidR="00782572" w:rsidRPr="00FF01A7" w:rsidRDefault="00782572" w:rsidP="00B5363F">
      <w:pPr>
        <w:suppressAutoHyphens/>
        <w:ind w:firstLine="709"/>
        <w:rPr>
          <w:rFonts w:eastAsia="Times New Roman"/>
        </w:rPr>
      </w:pPr>
      <w:r w:rsidRPr="00FF01A7">
        <w:rPr>
          <w:rFonts w:eastAsia="Times New Roman"/>
        </w:rPr>
        <w:t>Архивирование и разархивирование.</w:t>
      </w:r>
    </w:p>
    <w:p w14:paraId="5B466351" w14:textId="77777777" w:rsidR="00782572" w:rsidRPr="00FF01A7" w:rsidRDefault="00782572" w:rsidP="00B5363F">
      <w:pPr>
        <w:suppressAutoHyphens/>
        <w:ind w:firstLine="709"/>
        <w:rPr>
          <w:rFonts w:eastAsia="Times New Roman"/>
        </w:rPr>
      </w:pPr>
      <w:r w:rsidRPr="00FF01A7">
        <w:rPr>
          <w:rFonts w:eastAsia="Times New Roman"/>
        </w:rPr>
        <w:t>Файловый менеджер.</w:t>
      </w:r>
    </w:p>
    <w:p w14:paraId="365D074C" w14:textId="77777777" w:rsidR="00782572" w:rsidRPr="00FF01A7" w:rsidRDefault="00782572" w:rsidP="00B5363F">
      <w:pPr>
        <w:suppressAutoHyphens/>
        <w:ind w:firstLine="709"/>
        <w:rPr>
          <w:rFonts w:eastAsia="Times New Roman"/>
        </w:rPr>
      </w:pPr>
      <w:r w:rsidRPr="00FF01A7">
        <w:rPr>
          <w:rFonts w:eastAsia="Times New Roman"/>
          <w:i/>
          <w:iCs/>
        </w:rPr>
        <w:t>Поиск в файловой системе.</w:t>
      </w:r>
    </w:p>
    <w:p w14:paraId="29EDC587"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Подготовка текстов и демонстрационных материалов</w:t>
      </w:r>
    </w:p>
    <w:p w14:paraId="21BF9A7F" w14:textId="77777777" w:rsidR="00782572" w:rsidRPr="00FF01A7" w:rsidRDefault="00782572" w:rsidP="00B5363F">
      <w:pPr>
        <w:suppressAutoHyphens/>
        <w:ind w:firstLine="709"/>
        <w:rPr>
          <w:rFonts w:eastAsia="Times New Roman"/>
          <w:strike/>
        </w:rPr>
      </w:pPr>
      <w:r w:rsidRPr="00FF01A7">
        <w:rPr>
          <w:rFonts w:eastAsia="Times New Roman"/>
        </w:rPr>
        <w:t xml:space="preserve">Текстовые документы и их структурные элементы (страница, абзац, строка, слово, символ). </w:t>
      </w:r>
    </w:p>
    <w:p w14:paraId="4E96B46E" w14:textId="77777777" w:rsidR="00782572" w:rsidRPr="00FF01A7" w:rsidRDefault="00782572" w:rsidP="00B5363F">
      <w:pPr>
        <w:suppressAutoHyphens/>
        <w:ind w:firstLine="709"/>
        <w:rPr>
          <w:rFonts w:eastAsia="Times New Roman"/>
        </w:rPr>
      </w:pPr>
      <w:r w:rsidRPr="00FF01A7">
        <w:rPr>
          <w:rFonts w:eastAsia="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0694C5F1" w14:textId="77777777" w:rsidR="00782572" w:rsidRPr="00FF01A7" w:rsidRDefault="00782572" w:rsidP="00B5363F">
      <w:pPr>
        <w:suppressAutoHyphens/>
        <w:ind w:firstLine="709"/>
        <w:rPr>
          <w:rFonts w:eastAsia="Times New Roman"/>
        </w:rPr>
      </w:pPr>
      <w:r w:rsidRPr="00FF01A7">
        <w:rPr>
          <w:rFonts w:eastAsia="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FF01A7">
        <w:rPr>
          <w:rFonts w:eastAsia="Times New Roman"/>
          <w:i/>
          <w:iCs/>
        </w:rPr>
        <w:t xml:space="preserve"> История изменений.</w:t>
      </w:r>
    </w:p>
    <w:p w14:paraId="147A6A32" w14:textId="77777777" w:rsidR="00782572" w:rsidRPr="00FF01A7" w:rsidRDefault="00782572" w:rsidP="00B5363F">
      <w:pPr>
        <w:suppressAutoHyphens/>
        <w:ind w:firstLine="709"/>
        <w:rPr>
          <w:rFonts w:eastAsia="Times New Roman"/>
        </w:rPr>
      </w:pPr>
      <w:r w:rsidRPr="00FF01A7">
        <w:rPr>
          <w:rFonts w:eastAsia="Times New Roman"/>
        </w:rPr>
        <w:t>Проверка правописания, словари.</w:t>
      </w:r>
    </w:p>
    <w:p w14:paraId="3748CA1F" w14:textId="77777777" w:rsidR="00782572" w:rsidRPr="00FF01A7" w:rsidRDefault="00782572" w:rsidP="00B5363F">
      <w:pPr>
        <w:suppressAutoHyphens/>
        <w:ind w:firstLine="709"/>
        <w:rPr>
          <w:rFonts w:eastAsia="Times New Roman"/>
        </w:rPr>
      </w:pPr>
      <w:r w:rsidRPr="00FF01A7">
        <w:rPr>
          <w:rFonts w:eastAsia="Times New Roman"/>
        </w:rPr>
        <w:t>Инструменты ввода текста с использованием сканера, программ распознавания, расшифровки устной речи. Компьютерный перевод.</w:t>
      </w:r>
    </w:p>
    <w:p w14:paraId="7E7EC573" w14:textId="77777777" w:rsidR="00782572" w:rsidRPr="00FF01A7" w:rsidRDefault="00782572" w:rsidP="00B5363F">
      <w:pPr>
        <w:suppressAutoHyphens/>
        <w:ind w:firstLine="709"/>
        <w:rPr>
          <w:rFonts w:eastAsia="Times New Roman"/>
        </w:rPr>
      </w:pPr>
      <w:r w:rsidRPr="00FF01A7">
        <w:rPr>
          <w:rFonts w:eastAsia="Times New Roman"/>
          <w:i/>
          <w:iCs/>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6069C3D6" w14:textId="77777777" w:rsidR="00782572" w:rsidRPr="00FF01A7" w:rsidRDefault="00782572" w:rsidP="00B5363F">
      <w:pPr>
        <w:suppressAutoHyphens/>
        <w:ind w:firstLine="709"/>
        <w:rPr>
          <w:rFonts w:eastAsia="Times New Roman"/>
        </w:rPr>
      </w:pPr>
      <w:r w:rsidRPr="00FF01A7">
        <w:rPr>
          <w:rFonts w:eastAsia="Times New Roman"/>
        </w:rPr>
        <w:t>Подготовка компьютерных презентаций. Включение в презентацию аудиовизуальных объектов.</w:t>
      </w:r>
    </w:p>
    <w:p w14:paraId="548ADAB5" w14:textId="77777777" w:rsidR="00782572" w:rsidRPr="00FF01A7" w:rsidRDefault="00782572" w:rsidP="00B5363F">
      <w:pPr>
        <w:suppressAutoHyphens/>
        <w:ind w:firstLine="709"/>
        <w:rPr>
          <w:rFonts w:eastAsia="Times New Roman"/>
        </w:rPr>
      </w:pPr>
      <w:r w:rsidRPr="00FF01A7">
        <w:rPr>
          <w:rFonts w:eastAsia="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FF01A7">
        <w:rPr>
          <w:rFonts w:eastAsia="Times New Roman"/>
          <w:i/>
          <w:iCs/>
        </w:rPr>
        <w:t xml:space="preserve">Знакомство с обработкой фотографий. Геометрические и стилевые преобразования. </w:t>
      </w:r>
    </w:p>
    <w:p w14:paraId="6DF53628" w14:textId="77777777" w:rsidR="00782572" w:rsidRPr="00FF01A7" w:rsidRDefault="00782572" w:rsidP="00B5363F">
      <w:pPr>
        <w:suppressAutoHyphens/>
        <w:ind w:firstLine="709"/>
        <w:rPr>
          <w:rFonts w:eastAsia="Times New Roman"/>
        </w:rPr>
      </w:pPr>
      <w:r w:rsidRPr="00FF01A7">
        <w:rPr>
          <w:rFonts w:eastAsia="Times New Roman"/>
        </w:rPr>
        <w:t>Ввод изображений с использованием различных цифровых устройств (цифровых фотоаппаратов и микроскопов, видеокамер, сканеров и т. д.).</w:t>
      </w:r>
    </w:p>
    <w:p w14:paraId="732B85A7" w14:textId="77777777" w:rsidR="00782572" w:rsidRPr="00FF01A7" w:rsidRDefault="00782572" w:rsidP="00B5363F">
      <w:pPr>
        <w:suppressAutoHyphens/>
        <w:ind w:firstLine="709"/>
        <w:rPr>
          <w:rFonts w:eastAsia="Times New Roman"/>
        </w:rPr>
      </w:pPr>
      <w:r w:rsidRPr="00FF01A7">
        <w:rPr>
          <w:rFonts w:eastAsia="Times New Roman"/>
          <w:i/>
          <w:iCs/>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67B351E0"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Электронные (динамические) таблицы</w:t>
      </w:r>
    </w:p>
    <w:p w14:paraId="6558E21A" w14:textId="77777777" w:rsidR="00782572" w:rsidRPr="00FF01A7" w:rsidRDefault="00782572" w:rsidP="00B5363F">
      <w:pPr>
        <w:suppressAutoHyphens/>
        <w:ind w:firstLine="709"/>
        <w:rPr>
          <w:rFonts w:eastAsia="Times New Roman"/>
        </w:rPr>
      </w:pPr>
      <w:r w:rsidRPr="00FF01A7">
        <w:rPr>
          <w:rFonts w:eastAsia="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1DE6F695" w14:textId="77777777" w:rsidR="00782572" w:rsidRPr="00FF01A7" w:rsidRDefault="00782572" w:rsidP="00B5363F">
      <w:pPr>
        <w:pStyle w:val="ListParagraph2"/>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lastRenderedPageBreak/>
        <w:t>Базы данных. Поиск информации</w:t>
      </w:r>
    </w:p>
    <w:p w14:paraId="408E84A0" w14:textId="77777777" w:rsidR="00782572" w:rsidRPr="00FF01A7" w:rsidRDefault="00782572" w:rsidP="00B5363F">
      <w:pPr>
        <w:suppressAutoHyphens/>
        <w:ind w:firstLine="709"/>
        <w:rPr>
          <w:rFonts w:eastAsia="Times New Roman"/>
        </w:rPr>
      </w:pPr>
      <w:r w:rsidRPr="00FF01A7">
        <w:rPr>
          <w:rFonts w:eastAsia="Times New Roman"/>
        </w:rPr>
        <w:t xml:space="preserve">Базы данных. Таблица как представление отношения. Поиск данных в готовой базе. </w:t>
      </w:r>
      <w:r w:rsidRPr="00FF01A7">
        <w:rPr>
          <w:rFonts w:eastAsia="Times New Roman"/>
          <w:i/>
          <w:iCs/>
        </w:rPr>
        <w:t>Связи между таблицами.</w:t>
      </w:r>
    </w:p>
    <w:p w14:paraId="3682C771" w14:textId="77777777" w:rsidR="00782572" w:rsidRPr="00FF01A7" w:rsidRDefault="00782572" w:rsidP="00B5363F">
      <w:pPr>
        <w:suppressAutoHyphens/>
        <w:ind w:firstLine="709"/>
        <w:rPr>
          <w:rFonts w:eastAsia="Times New Roman"/>
        </w:rPr>
      </w:pPr>
      <w:r w:rsidRPr="00FF01A7">
        <w:rPr>
          <w:rFonts w:eastAsia="Times New Roman"/>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FF01A7">
        <w:rPr>
          <w:rFonts w:eastAsia="Times New Roman"/>
          <w:i/>
          <w:iCs/>
        </w:rPr>
        <w:t>Поисковые машины.</w:t>
      </w:r>
    </w:p>
    <w:p w14:paraId="522A014F" w14:textId="77777777" w:rsidR="00782572" w:rsidRPr="00FF01A7" w:rsidRDefault="00782572" w:rsidP="00B5363F">
      <w:pPr>
        <w:pStyle w:val="ListParagraph2"/>
        <w:tabs>
          <w:tab w:val="left" w:pos="900"/>
          <w:tab w:val="left" w:pos="1276"/>
          <w:tab w:val="left" w:pos="2560"/>
          <w:tab w:val="left" w:pos="5140"/>
          <w:tab w:val="left" w:pos="726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b/>
          <w:bCs/>
          <w:sz w:val="20"/>
          <w:szCs w:val="20"/>
        </w:rPr>
        <w:t xml:space="preserve">Работа в информационном пространстве. Информационно-коммуникационные </w:t>
      </w:r>
      <w:r w:rsidRPr="00FF01A7">
        <w:rPr>
          <w:rFonts w:ascii="Times New Roman" w:hAnsi="Times New Roman" w:cs="Times New Roman"/>
          <w:b/>
          <w:bCs/>
          <w:w w:val="99"/>
          <w:sz w:val="20"/>
          <w:szCs w:val="20"/>
        </w:rPr>
        <w:t>технологии</w:t>
      </w:r>
    </w:p>
    <w:p w14:paraId="30810393" w14:textId="77777777" w:rsidR="00782572" w:rsidRPr="00FF01A7" w:rsidRDefault="00782572" w:rsidP="00B5363F">
      <w:pPr>
        <w:suppressAutoHyphens/>
        <w:ind w:firstLine="709"/>
        <w:rPr>
          <w:rFonts w:eastAsia="Times New Roman"/>
        </w:rPr>
      </w:pPr>
      <w:r w:rsidRPr="00FF01A7">
        <w:rPr>
          <w:rFonts w:eastAsia="Times New Roman"/>
        </w:rPr>
        <w:t xml:space="preserve">Компьютерные сети. Интернет. Адресация в сети Интернет. Доменная система имен. Сайт. Сетевое хранение данных. </w:t>
      </w:r>
      <w:r w:rsidRPr="00FF01A7">
        <w:rPr>
          <w:rFonts w:eastAsia="Times New Roman"/>
          <w:i/>
          <w:iCs/>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6072EA01" w14:textId="77777777" w:rsidR="00782572" w:rsidRPr="00FF01A7" w:rsidRDefault="00782572" w:rsidP="00B5363F">
      <w:pPr>
        <w:suppressAutoHyphens/>
        <w:ind w:firstLine="709"/>
        <w:rPr>
          <w:rFonts w:eastAsia="Times New Roman"/>
        </w:rPr>
      </w:pPr>
      <w:r w:rsidRPr="00FF01A7">
        <w:rPr>
          <w:rFonts w:eastAsia="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33880CC5" w14:textId="77777777" w:rsidR="00782572" w:rsidRPr="00FF01A7" w:rsidRDefault="00782572" w:rsidP="00B5363F">
      <w:pPr>
        <w:suppressAutoHyphens/>
        <w:ind w:firstLine="709"/>
        <w:rPr>
          <w:rFonts w:eastAsia="Times New Roman"/>
        </w:rPr>
      </w:pPr>
      <w:r w:rsidRPr="00FF01A7">
        <w:rPr>
          <w:rFonts w:eastAsia="Times New Roman"/>
        </w:rPr>
        <w:t>Компьютерные вирусы и другие вредоносные программы; защита от них.</w:t>
      </w:r>
    </w:p>
    <w:p w14:paraId="055EA455" w14:textId="77777777" w:rsidR="00782572" w:rsidRPr="00FF01A7" w:rsidRDefault="00782572" w:rsidP="00B5363F">
      <w:pPr>
        <w:suppressAutoHyphens/>
        <w:ind w:firstLine="709"/>
        <w:rPr>
          <w:rFonts w:eastAsia="Times New Roman"/>
        </w:rPr>
      </w:pPr>
      <w:r w:rsidRPr="00FF01A7">
        <w:rPr>
          <w:rFonts w:eastAsia="Times New Roman"/>
        </w:rPr>
        <w:t xml:space="preserve">Приемы, повышающие безопасность работы в сети Интернет. </w:t>
      </w:r>
      <w:r w:rsidRPr="00FF01A7">
        <w:rPr>
          <w:rFonts w:eastAsia="Times New Roman"/>
          <w:i/>
          <w:iCs/>
        </w:rPr>
        <w:t xml:space="preserve">Проблема подлинности полученной информации. Электронная подпись, сертифицированные сайты и документы. </w:t>
      </w:r>
      <w:r w:rsidRPr="00FF01A7">
        <w:rPr>
          <w:rFonts w:eastAsia="Times New Roman"/>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1AD2FE4A" w14:textId="77777777" w:rsidR="00782572" w:rsidRPr="00FF01A7" w:rsidRDefault="00782572" w:rsidP="00B5363F">
      <w:pPr>
        <w:suppressAutoHyphens/>
        <w:ind w:firstLine="709"/>
        <w:rPr>
          <w:rFonts w:eastAsia="Times New Roman"/>
        </w:rPr>
      </w:pPr>
      <w:r w:rsidRPr="00FF01A7">
        <w:rPr>
          <w:rFonts w:eastAsia="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2B721335" w14:textId="77777777" w:rsidR="00782572" w:rsidRPr="00FF01A7" w:rsidRDefault="00782572" w:rsidP="00B5363F">
      <w:pPr>
        <w:suppressAutoHyphens/>
        <w:ind w:firstLine="709"/>
        <w:rPr>
          <w:rFonts w:eastAsia="Times New Roman"/>
          <w:i/>
          <w:iCs/>
        </w:rPr>
      </w:pPr>
      <w:r w:rsidRPr="00FF01A7">
        <w:rPr>
          <w:rFonts w:eastAsia="Times New Roman"/>
        </w:rPr>
        <w:t xml:space="preserve">Основные этапы и тенденции развития ИКТ. Стандарты в сфере информатики и ИКТ. </w:t>
      </w:r>
      <w:r w:rsidRPr="00FF01A7">
        <w:rPr>
          <w:rFonts w:eastAsia="Times New Roman"/>
          <w:i/>
          <w:iCs/>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5257A62E"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187" w:name="_Toc409691710"/>
      <w:bookmarkStart w:id="188" w:name="_Toc410654035"/>
      <w:bookmarkStart w:id="189" w:name="_Toc414553246"/>
      <w:r w:rsidRPr="00FF01A7">
        <w:rPr>
          <w:rFonts w:ascii="Times New Roman" w:hAnsi="Times New Roman" w:cs="Times New Roman"/>
          <w:sz w:val="20"/>
          <w:szCs w:val="20"/>
        </w:rPr>
        <w:t>2.2.2.10. Физика</w:t>
      </w:r>
      <w:bookmarkEnd w:id="187"/>
      <w:bookmarkEnd w:id="188"/>
      <w:bookmarkEnd w:id="189"/>
    </w:p>
    <w:p w14:paraId="078F08F5" w14:textId="77777777" w:rsidR="00782572" w:rsidRPr="00FF01A7" w:rsidRDefault="00782572" w:rsidP="00B5363F">
      <w:pPr>
        <w:suppressAutoHyphens/>
        <w:ind w:firstLine="709"/>
        <w:rPr>
          <w:rFonts w:eastAsia="Times New Roman"/>
        </w:rPr>
      </w:pPr>
      <w:r w:rsidRPr="00FF01A7">
        <w:rPr>
          <w:rFonts w:eastAsia="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1557551B" w14:textId="77777777" w:rsidR="00782572" w:rsidRPr="00FF01A7" w:rsidRDefault="00782572" w:rsidP="00B5363F">
      <w:pPr>
        <w:suppressAutoHyphens/>
        <w:ind w:firstLine="709"/>
        <w:rPr>
          <w:rFonts w:eastAsia="Times New Roman"/>
        </w:rPr>
      </w:pPr>
      <w:r w:rsidRPr="00FF01A7">
        <w:rPr>
          <w:rFonts w:eastAsia="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5268A5D4" w14:textId="77777777" w:rsidR="00782572" w:rsidRPr="00FF01A7" w:rsidRDefault="00782572" w:rsidP="00B5363F">
      <w:pPr>
        <w:suppressAutoHyphens/>
        <w:ind w:firstLine="709"/>
        <w:rPr>
          <w:rFonts w:eastAsia="Times New Roman"/>
        </w:rPr>
      </w:pPr>
      <w:r w:rsidRPr="00FF01A7">
        <w:rPr>
          <w:rFonts w:eastAsia="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13AE98A0" w14:textId="77777777" w:rsidR="00782572" w:rsidRPr="00FF01A7" w:rsidRDefault="00782572" w:rsidP="00B5363F">
      <w:pPr>
        <w:suppressAutoHyphens/>
        <w:ind w:firstLine="709"/>
        <w:rPr>
          <w:rFonts w:eastAsia="Times New Roman"/>
        </w:rPr>
      </w:pPr>
      <w:r w:rsidRPr="00FF01A7">
        <w:rPr>
          <w:rFonts w:eastAsia="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14:paraId="2C21E71A" w14:textId="77777777" w:rsidR="00782572" w:rsidRPr="00FF01A7" w:rsidRDefault="00782572" w:rsidP="00B5363F">
      <w:pPr>
        <w:tabs>
          <w:tab w:val="left" w:pos="709"/>
          <w:tab w:val="left" w:pos="989"/>
        </w:tabs>
        <w:suppressAutoHyphens/>
        <w:ind w:firstLine="709"/>
        <w:rPr>
          <w:rFonts w:eastAsia="Times New Roman"/>
          <w:b/>
          <w:bCs/>
        </w:rPr>
      </w:pPr>
      <w:r w:rsidRPr="00FF01A7">
        <w:rPr>
          <w:rFonts w:eastAsia="Times New Roman"/>
          <w:b/>
          <w:bCs/>
        </w:rPr>
        <w:t>Физика и физические методы изучения природы</w:t>
      </w:r>
    </w:p>
    <w:p w14:paraId="2BAB9408"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14:paraId="705ACA99"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Физические величины и их измерение. Точность и погрешность измерений. Международная система единиц.</w:t>
      </w:r>
    </w:p>
    <w:p w14:paraId="661B4BA9"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14:paraId="40328ACE" w14:textId="77777777" w:rsidR="00782572" w:rsidRPr="00FF01A7" w:rsidRDefault="00782572" w:rsidP="00B5363F">
      <w:pPr>
        <w:tabs>
          <w:tab w:val="left" w:pos="851"/>
          <w:tab w:val="left" w:pos="989"/>
        </w:tabs>
        <w:suppressAutoHyphens/>
        <w:ind w:firstLine="709"/>
        <w:rPr>
          <w:rFonts w:eastAsia="Times New Roman"/>
          <w:b/>
          <w:bCs/>
        </w:rPr>
      </w:pPr>
      <w:r w:rsidRPr="00FF01A7">
        <w:rPr>
          <w:rFonts w:eastAsia="Times New Roman"/>
          <w:b/>
          <w:bCs/>
        </w:rPr>
        <w:t>Механические явления</w:t>
      </w:r>
    </w:p>
    <w:p w14:paraId="6E03D6B4"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24509760"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42CC0B93"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Простые механизмы. Условия равновесия твердого тела, имеющего закрепленную ось движения. Момент силы. </w:t>
      </w:r>
      <w:r w:rsidRPr="00FF01A7">
        <w:rPr>
          <w:rFonts w:eastAsia="Times New Roman"/>
          <w:i/>
          <w:iCs/>
        </w:rPr>
        <w:t xml:space="preserve">Центр тяжести тела. </w:t>
      </w:r>
      <w:r w:rsidRPr="00FF01A7">
        <w:rPr>
          <w:rFonts w:eastAsia="Times New Roman"/>
        </w:rPr>
        <w:t xml:space="preserve">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w:t>
      </w:r>
      <w:r w:rsidRPr="00FF01A7">
        <w:rPr>
          <w:rFonts w:eastAsia="Times New Roman"/>
        </w:rPr>
        <w:lastRenderedPageBreak/>
        <w:t>Коэффициент полезного действия механизма.</w:t>
      </w:r>
    </w:p>
    <w:p w14:paraId="28E4EE1B"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718F4444"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203AE954" w14:textId="77777777" w:rsidR="00782572" w:rsidRPr="00FF01A7" w:rsidRDefault="00782572" w:rsidP="00B5363F">
      <w:pPr>
        <w:tabs>
          <w:tab w:val="left" w:pos="851"/>
          <w:tab w:val="left" w:pos="989"/>
        </w:tabs>
        <w:suppressAutoHyphens/>
        <w:ind w:firstLine="709"/>
        <w:rPr>
          <w:rFonts w:eastAsia="Times New Roman"/>
          <w:b/>
          <w:bCs/>
        </w:rPr>
      </w:pPr>
      <w:r w:rsidRPr="00FF01A7">
        <w:rPr>
          <w:rFonts w:eastAsia="Times New Roman"/>
          <w:b/>
          <w:bCs/>
        </w:rPr>
        <w:t>Тепловые явления</w:t>
      </w:r>
    </w:p>
    <w:p w14:paraId="0F16027A"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Строение вещества. Атомы и молекулы. Тепловое движение атомов и молекул. Диффузия в газах, жидкостях и твердых телах. </w:t>
      </w:r>
      <w:r w:rsidRPr="00FF01A7">
        <w:rPr>
          <w:rFonts w:eastAsia="Times New Roman"/>
          <w:i/>
          <w:iCs/>
        </w:rPr>
        <w:t>Броуновское движение</w:t>
      </w:r>
      <w:r w:rsidRPr="00FF01A7">
        <w:rPr>
          <w:rFonts w:eastAsia="Times New Roman"/>
        </w:rPr>
        <w:t>. Взаимодействие (притяжение и отталкивание) молекул. Агрегатные состояния вещества. Различие в строении твердых тел, жидкостей и газов.</w:t>
      </w:r>
    </w:p>
    <w:p w14:paraId="5A69B652" w14:textId="77777777" w:rsidR="00782572" w:rsidRPr="00FF01A7" w:rsidRDefault="00782572" w:rsidP="00B5363F">
      <w:pPr>
        <w:tabs>
          <w:tab w:val="left" w:pos="851"/>
        </w:tabs>
        <w:suppressAutoHyphens/>
        <w:ind w:firstLine="709"/>
        <w:rPr>
          <w:rFonts w:eastAsia="Times New Roman"/>
          <w:i/>
          <w:iCs/>
        </w:rPr>
      </w:pPr>
      <w:r w:rsidRPr="00FF01A7">
        <w:rPr>
          <w:rFonts w:eastAsia="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FF01A7">
        <w:rPr>
          <w:rFonts w:eastAsia="Times New Roman"/>
          <w:i/>
          <w:iCs/>
        </w:rPr>
        <w:t>Экологические проблемы использования тепловых машин.</w:t>
      </w:r>
    </w:p>
    <w:p w14:paraId="248443E1" w14:textId="77777777" w:rsidR="00782572" w:rsidRPr="00FF01A7" w:rsidRDefault="00782572" w:rsidP="00B5363F">
      <w:pPr>
        <w:tabs>
          <w:tab w:val="left" w:pos="851"/>
          <w:tab w:val="left" w:pos="989"/>
        </w:tabs>
        <w:suppressAutoHyphens/>
        <w:ind w:firstLine="709"/>
        <w:rPr>
          <w:rFonts w:eastAsia="Times New Roman"/>
          <w:b/>
          <w:bCs/>
        </w:rPr>
      </w:pPr>
      <w:r w:rsidRPr="00FF01A7">
        <w:rPr>
          <w:rFonts w:eastAsia="Times New Roman"/>
          <w:b/>
          <w:bCs/>
        </w:rPr>
        <w:t>Электромагнитные явления</w:t>
      </w:r>
    </w:p>
    <w:p w14:paraId="012CCB49" w14:textId="77777777" w:rsidR="00782572" w:rsidRPr="00FF01A7" w:rsidRDefault="00782572" w:rsidP="00B5363F">
      <w:pPr>
        <w:tabs>
          <w:tab w:val="left" w:pos="851"/>
        </w:tabs>
        <w:suppressAutoHyphens/>
        <w:ind w:firstLine="709"/>
        <w:rPr>
          <w:rFonts w:eastAsia="Times New Roman"/>
          <w:i/>
          <w:iCs/>
        </w:rPr>
      </w:pPr>
      <w:r w:rsidRPr="00FF01A7">
        <w:rPr>
          <w:rFonts w:eastAsia="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F01A7">
        <w:rPr>
          <w:rFonts w:eastAsia="Times New Roman"/>
          <w:i/>
          <w:iCs/>
        </w:rPr>
        <w:t xml:space="preserve">Напряженность электрического поля. </w:t>
      </w:r>
      <w:r w:rsidRPr="00FF01A7">
        <w:rPr>
          <w:rFonts w:eastAsia="Times New Roman"/>
        </w:rPr>
        <w:t xml:space="preserve">Действие электрического поля на электрические заряды. </w:t>
      </w:r>
      <w:r w:rsidRPr="00FF01A7">
        <w:rPr>
          <w:rFonts w:eastAsia="Times New Roman"/>
          <w:i/>
          <w:iCs/>
        </w:rPr>
        <w:t>Конденсатор. Энергия электрического поля конденсатора.</w:t>
      </w:r>
    </w:p>
    <w:p w14:paraId="2E7F5A01"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66ACB1D4"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0A2EF2B7"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4622066F"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F01A7">
        <w:rPr>
          <w:rFonts w:eastAsia="Times New Roman"/>
          <w:i/>
          <w:iCs/>
        </w:rPr>
        <w:t>Сила Ампера и сила Лоренца.</w:t>
      </w:r>
      <w:r w:rsidRPr="00FF01A7">
        <w:rPr>
          <w:rFonts w:eastAsia="Times New Roman"/>
        </w:rPr>
        <w:t xml:space="preserve"> Электродвигатель. Явление электромагнитной индукция. Опыты Фарадея.</w:t>
      </w:r>
    </w:p>
    <w:p w14:paraId="225DB3C2"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Электромагнитные колебания. </w:t>
      </w:r>
      <w:r w:rsidRPr="00FF01A7">
        <w:rPr>
          <w:rFonts w:eastAsia="Times New Roman"/>
          <w:i/>
          <w:iCs/>
        </w:rPr>
        <w:t>Колебательный контур. Электрогенератор. Переменный ток. Трансформатор.</w:t>
      </w:r>
      <w:r w:rsidRPr="00FF01A7">
        <w:rPr>
          <w:rFonts w:eastAsia="Times New Roman"/>
        </w:rPr>
        <w:t xml:space="preserve"> Передача электрической энергии на расстояние. Электромагнитные волны и их свойства. </w:t>
      </w:r>
      <w:r w:rsidRPr="00FF01A7">
        <w:rPr>
          <w:rFonts w:eastAsia="Times New Roman"/>
          <w:i/>
          <w:iCs/>
        </w:rPr>
        <w:t>Принципы радиосвязи и телевидения. Влияние электромагнитных излучений на живые организмы.</w:t>
      </w:r>
    </w:p>
    <w:p w14:paraId="7FC5CE5F"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Свет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F01A7">
        <w:rPr>
          <w:rFonts w:eastAsia="Times New Roman"/>
          <w:i/>
          <w:iCs/>
        </w:rPr>
        <w:t>Оптические приборы.</w:t>
      </w:r>
      <w:r w:rsidRPr="00FF01A7">
        <w:rPr>
          <w:rFonts w:eastAsia="Times New Roman"/>
        </w:rPr>
        <w:t xml:space="preserve"> Глаз как оптическая система. Дисперсия света. </w:t>
      </w:r>
      <w:r w:rsidRPr="00FF01A7">
        <w:rPr>
          <w:rFonts w:eastAsia="Times New Roman"/>
          <w:i/>
          <w:iCs/>
        </w:rPr>
        <w:t>Интерференция и дифракция света.</w:t>
      </w:r>
    </w:p>
    <w:p w14:paraId="628B1BDA" w14:textId="77777777" w:rsidR="00782572" w:rsidRPr="00FF01A7" w:rsidRDefault="00782572" w:rsidP="00B5363F">
      <w:pPr>
        <w:tabs>
          <w:tab w:val="left" w:pos="851"/>
          <w:tab w:val="left" w:pos="989"/>
        </w:tabs>
        <w:suppressAutoHyphens/>
        <w:ind w:firstLine="709"/>
        <w:rPr>
          <w:rFonts w:eastAsia="Times New Roman"/>
          <w:b/>
          <w:bCs/>
        </w:rPr>
      </w:pPr>
      <w:r w:rsidRPr="00FF01A7">
        <w:rPr>
          <w:rFonts w:eastAsia="Times New Roman"/>
          <w:b/>
          <w:bCs/>
        </w:rPr>
        <w:t>Квантовые явления</w:t>
      </w:r>
    </w:p>
    <w:p w14:paraId="0DB87874"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Строение атомов. Планетарная модель атома. Квантовый характер поглощения и испускания света атомами. Линейчатые спектры.</w:t>
      </w:r>
    </w:p>
    <w:p w14:paraId="78F1B016"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 Опыты Резерфорда.</w:t>
      </w:r>
    </w:p>
    <w:p w14:paraId="6AFD33CD" w14:textId="77777777" w:rsidR="00782572" w:rsidRPr="00FF01A7" w:rsidRDefault="00782572" w:rsidP="00B5363F">
      <w:pPr>
        <w:tabs>
          <w:tab w:val="left" w:pos="851"/>
        </w:tabs>
        <w:suppressAutoHyphens/>
        <w:ind w:firstLine="709"/>
        <w:rPr>
          <w:rFonts w:eastAsia="Times New Roman"/>
          <w:i/>
          <w:iCs/>
        </w:rPr>
      </w:pPr>
      <w:r w:rsidRPr="00FF01A7">
        <w:rPr>
          <w:rFonts w:eastAsia="Times New Roman"/>
        </w:rPr>
        <w:t xml:space="preserve">Состав атомного ядра. Протон, нейтрон и электрон. Закон Эйнштейна о пропорциональности массы и энергии. </w:t>
      </w:r>
      <w:r w:rsidRPr="00FF01A7">
        <w:rPr>
          <w:rFonts w:eastAsia="Times New Roman"/>
          <w:i/>
          <w:iCs/>
        </w:rPr>
        <w:t>Дефект масс и энергия связи атомных ядер.</w:t>
      </w:r>
      <w:r w:rsidRPr="00FF01A7">
        <w:rPr>
          <w:rFonts w:eastAsia="Times New Roman"/>
        </w:rPr>
        <w:t xml:space="preserve"> Радиоактивность. Период полураспада. Альфа-излучение. </w:t>
      </w:r>
      <w:r w:rsidRPr="00FF01A7">
        <w:rPr>
          <w:rFonts w:eastAsia="Times New Roman"/>
          <w:i/>
          <w:iCs/>
        </w:rPr>
        <w:t>Бета-излучение</w:t>
      </w:r>
      <w:r w:rsidRPr="00FF01A7">
        <w:rPr>
          <w:rFonts w:eastAsia="Times New Roman"/>
        </w:rPr>
        <w:t xml:space="preserve">. Гамма-излучение. Ядерные реакции. Источники энергии Солнца и звезд. Ядерная энергетика. </w:t>
      </w:r>
      <w:r w:rsidRPr="00FF01A7">
        <w:rPr>
          <w:rFonts w:eastAsia="Times New Roman"/>
          <w:i/>
          <w:iCs/>
        </w:rPr>
        <w:t xml:space="preserve">Экологические проблемы работы атомных электростанций. </w:t>
      </w:r>
      <w:r w:rsidRPr="00FF01A7">
        <w:rPr>
          <w:rFonts w:eastAsia="Times New Roman"/>
        </w:rPr>
        <w:t xml:space="preserve">Дозиметрия. </w:t>
      </w:r>
      <w:r w:rsidRPr="00FF01A7">
        <w:rPr>
          <w:rFonts w:eastAsia="Times New Roman"/>
          <w:i/>
          <w:iCs/>
        </w:rPr>
        <w:t>Влияние радиоактивных излучений на живые организмы.</w:t>
      </w:r>
    </w:p>
    <w:p w14:paraId="0EB92A66" w14:textId="77777777" w:rsidR="00782572" w:rsidRPr="00FF01A7" w:rsidRDefault="00782572" w:rsidP="00B5363F">
      <w:pPr>
        <w:tabs>
          <w:tab w:val="left" w:pos="851"/>
          <w:tab w:val="left" w:pos="989"/>
        </w:tabs>
        <w:suppressAutoHyphens/>
        <w:ind w:firstLine="709"/>
        <w:rPr>
          <w:rFonts w:eastAsia="Times New Roman"/>
          <w:b/>
          <w:bCs/>
        </w:rPr>
      </w:pPr>
      <w:r w:rsidRPr="00FF01A7">
        <w:rPr>
          <w:rFonts w:eastAsia="Times New Roman"/>
          <w:b/>
          <w:bCs/>
        </w:rPr>
        <w:t>Строение и эволюция Вселенной</w:t>
      </w:r>
    </w:p>
    <w:p w14:paraId="709C4652"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Геоцентрическая и гелиоцентрическая системы мира. Фи</w:t>
      </w:r>
      <w:r w:rsidRPr="00FF01A7">
        <w:rPr>
          <w:rFonts w:eastAsia="Times New Roman"/>
        </w:rPr>
        <w:softHyphen/>
        <w:t>зическая природа небесных тел Солнечной системы. Проис</w:t>
      </w:r>
      <w:r w:rsidRPr="00FF01A7">
        <w:rPr>
          <w:rFonts w:eastAsia="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3642ABA1"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Примерные темы лабораторных и практических работ</w:t>
      </w:r>
    </w:p>
    <w:p w14:paraId="36BF126F"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Лабораторные работы (независимо от тематической принадлежности) делятся следующие типы:</w:t>
      </w:r>
    </w:p>
    <w:p w14:paraId="5B330916" w14:textId="77777777" w:rsidR="00782572" w:rsidRPr="00FF01A7" w:rsidRDefault="00782572" w:rsidP="002E27FB">
      <w:pPr>
        <w:numPr>
          <w:ilvl w:val="0"/>
          <w:numId w:val="222"/>
        </w:numPr>
        <w:tabs>
          <w:tab w:val="left" w:pos="851"/>
        </w:tabs>
        <w:suppressAutoHyphens/>
        <w:ind w:left="0" w:firstLine="709"/>
        <w:rPr>
          <w:rFonts w:eastAsia="Times New Roman"/>
        </w:rPr>
      </w:pPr>
      <w:r w:rsidRPr="00FF01A7">
        <w:rPr>
          <w:rFonts w:eastAsia="Times New Roman"/>
        </w:rPr>
        <w:t xml:space="preserve">Проведение прямых измерений физических величин </w:t>
      </w:r>
    </w:p>
    <w:p w14:paraId="4FF065E3" w14:textId="77777777" w:rsidR="00782572" w:rsidRPr="00FF01A7" w:rsidRDefault="00782572" w:rsidP="002E27FB">
      <w:pPr>
        <w:numPr>
          <w:ilvl w:val="0"/>
          <w:numId w:val="222"/>
        </w:numPr>
        <w:tabs>
          <w:tab w:val="left" w:pos="851"/>
        </w:tabs>
        <w:suppressAutoHyphens/>
        <w:ind w:left="0" w:firstLine="709"/>
        <w:rPr>
          <w:rFonts w:eastAsia="Times New Roman"/>
        </w:rPr>
      </w:pPr>
      <w:r w:rsidRPr="00FF01A7">
        <w:rPr>
          <w:rFonts w:eastAsia="Times New Roman"/>
        </w:rPr>
        <w:t xml:space="preserve">Расчет по полученным результатам прямых измерений зависимого от них параметра (косвенные </w:t>
      </w:r>
      <w:r w:rsidRPr="00FF01A7">
        <w:rPr>
          <w:rFonts w:eastAsia="Times New Roman"/>
        </w:rPr>
        <w:lastRenderedPageBreak/>
        <w:t>измерения).</w:t>
      </w:r>
    </w:p>
    <w:p w14:paraId="54818796" w14:textId="77777777" w:rsidR="00782572" w:rsidRPr="00FF01A7" w:rsidRDefault="00782572" w:rsidP="002E27FB">
      <w:pPr>
        <w:numPr>
          <w:ilvl w:val="0"/>
          <w:numId w:val="222"/>
        </w:numPr>
        <w:tabs>
          <w:tab w:val="left" w:pos="851"/>
        </w:tabs>
        <w:suppressAutoHyphens/>
        <w:ind w:left="0" w:firstLine="709"/>
        <w:rPr>
          <w:rFonts w:eastAsia="Times New Roman"/>
        </w:rPr>
      </w:pPr>
      <w:r w:rsidRPr="00FF01A7">
        <w:rPr>
          <w:rFonts w:eastAsia="Times New Roman"/>
        </w:rPr>
        <w:t>Наблюдение явлений и постановка опытов (на качественном уровне) по обнаружению факторов, влияющих на протекание данных явлений.</w:t>
      </w:r>
    </w:p>
    <w:p w14:paraId="083B6255" w14:textId="77777777" w:rsidR="00782572" w:rsidRPr="00FF01A7" w:rsidRDefault="00782572" w:rsidP="002E27FB">
      <w:pPr>
        <w:numPr>
          <w:ilvl w:val="0"/>
          <w:numId w:val="222"/>
        </w:numPr>
        <w:tabs>
          <w:tab w:val="left" w:pos="851"/>
        </w:tabs>
        <w:suppressAutoHyphens/>
        <w:ind w:left="0" w:firstLine="709"/>
        <w:rPr>
          <w:rFonts w:eastAsia="Times New Roman"/>
        </w:rPr>
      </w:pPr>
      <w:r w:rsidRPr="00FF01A7">
        <w:rPr>
          <w:rFonts w:eastAsia="Times New Roman"/>
        </w:rPr>
        <w:t>Исследование зависимости одной физической величины от другой с представлением результатов в виде графика или таблицы.</w:t>
      </w:r>
    </w:p>
    <w:p w14:paraId="69380C60" w14:textId="77777777" w:rsidR="00782572" w:rsidRPr="00FF01A7" w:rsidRDefault="00782572" w:rsidP="002E27FB">
      <w:pPr>
        <w:numPr>
          <w:ilvl w:val="0"/>
          <w:numId w:val="222"/>
        </w:numPr>
        <w:tabs>
          <w:tab w:val="left" w:pos="851"/>
        </w:tabs>
        <w:suppressAutoHyphens/>
        <w:ind w:left="0" w:firstLine="709"/>
        <w:rPr>
          <w:rFonts w:eastAsia="Times New Roman"/>
        </w:rPr>
      </w:pPr>
      <w:r w:rsidRPr="00FF01A7">
        <w:rPr>
          <w:rFonts w:eastAsia="Times New Roman"/>
        </w:rPr>
        <w:t xml:space="preserve">Проверка заданных предположений (прямые измерения физических величин и сравнение заданных соотношений между ними). </w:t>
      </w:r>
    </w:p>
    <w:p w14:paraId="263FB33E" w14:textId="77777777" w:rsidR="00782572" w:rsidRPr="00FF01A7" w:rsidRDefault="00782572" w:rsidP="002E27FB">
      <w:pPr>
        <w:numPr>
          <w:ilvl w:val="0"/>
          <w:numId w:val="222"/>
        </w:numPr>
        <w:tabs>
          <w:tab w:val="left" w:pos="851"/>
        </w:tabs>
        <w:suppressAutoHyphens/>
        <w:ind w:left="0" w:firstLine="709"/>
        <w:rPr>
          <w:rFonts w:eastAsia="Times New Roman"/>
        </w:rPr>
      </w:pPr>
      <w:r w:rsidRPr="00FF01A7">
        <w:rPr>
          <w:rFonts w:eastAsia="Times New Roman"/>
        </w:rPr>
        <w:t>Знакомство с техническими устройствами и их конструирование.</w:t>
      </w:r>
    </w:p>
    <w:p w14:paraId="74CC085E" w14:textId="77777777" w:rsidR="00782572" w:rsidRPr="00FF01A7" w:rsidRDefault="00782572" w:rsidP="00B5363F">
      <w:pPr>
        <w:tabs>
          <w:tab w:val="left" w:pos="851"/>
        </w:tabs>
        <w:suppressAutoHyphens/>
        <w:ind w:firstLine="709"/>
        <w:rPr>
          <w:rFonts w:eastAsia="Times New Roman"/>
          <w:b/>
          <w:bCs/>
          <w:i/>
          <w:iCs/>
        </w:rPr>
      </w:pPr>
      <w:r w:rsidRPr="00FF01A7">
        <w:rPr>
          <w:rFonts w:eastAsia="Times New Roman"/>
          <w:b/>
          <w:bCs/>
          <w:i/>
          <w:i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5269FCDA" w14:textId="77777777" w:rsidR="00782572" w:rsidRPr="00FF01A7" w:rsidRDefault="00782572" w:rsidP="00B5363F">
      <w:pPr>
        <w:tabs>
          <w:tab w:val="left" w:pos="851"/>
        </w:tabs>
        <w:suppressAutoHyphens/>
        <w:ind w:firstLine="709"/>
        <w:rPr>
          <w:rFonts w:eastAsia="Times New Roman"/>
        </w:rPr>
      </w:pPr>
      <w:r w:rsidRPr="00FF01A7">
        <w:rPr>
          <w:rFonts w:eastAsia="Times New Roman"/>
          <w:b/>
          <w:bCs/>
        </w:rPr>
        <w:t>Проведение прямых измерений физических величин</w:t>
      </w:r>
    </w:p>
    <w:p w14:paraId="47161707"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размеров тел.</w:t>
      </w:r>
    </w:p>
    <w:p w14:paraId="357E4D99"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размеров малых тел.</w:t>
      </w:r>
    </w:p>
    <w:p w14:paraId="4973A931"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массы тела.</w:t>
      </w:r>
    </w:p>
    <w:p w14:paraId="752EA8FF"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объема тела.</w:t>
      </w:r>
    </w:p>
    <w:p w14:paraId="1A162391"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силы.</w:t>
      </w:r>
    </w:p>
    <w:p w14:paraId="5E5F3EED"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времени процесса, периода колебаний.</w:t>
      </w:r>
    </w:p>
    <w:p w14:paraId="06FDEE5B"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температуры.</w:t>
      </w:r>
    </w:p>
    <w:p w14:paraId="56ADCDE2"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давления воздуха в баллоне под поршнем.</w:t>
      </w:r>
    </w:p>
    <w:p w14:paraId="64C0331D" w14:textId="77777777" w:rsidR="00782572" w:rsidRPr="00FF01A7" w:rsidRDefault="00782572" w:rsidP="002E27FB">
      <w:pPr>
        <w:numPr>
          <w:ilvl w:val="0"/>
          <w:numId w:val="223"/>
        </w:numPr>
        <w:tabs>
          <w:tab w:val="left" w:pos="851"/>
          <w:tab w:val="left" w:pos="989"/>
        </w:tabs>
        <w:suppressAutoHyphens/>
        <w:ind w:left="0" w:firstLine="709"/>
        <w:rPr>
          <w:rFonts w:eastAsia="Times New Roman"/>
        </w:rPr>
      </w:pPr>
      <w:r w:rsidRPr="00FF01A7">
        <w:rPr>
          <w:rFonts w:eastAsia="Times New Roman"/>
        </w:rPr>
        <w:t>Измерение силы тока и его регулирование.</w:t>
      </w:r>
    </w:p>
    <w:p w14:paraId="3C75BB79" w14:textId="77777777" w:rsidR="00782572" w:rsidRPr="00FF01A7" w:rsidRDefault="00782572" w:rsidP="002E27FB">
      <w:pPr>
        <w:numPr>
          <w:ilvl w:val="0"/>
          <w:numId w:val="223"/>
        </w:numPr>
        <w:tabs>
          <w:tab w:val="left" w:pos="851"/>
          <w:tab w:val="left" w:pos="989"/>
          <w:tab w:val="left" w:pos="1080"/>
        </w:tabs>
        <w:suppressAutoHyphens/>
        <w:ind w:left="0" w:firstLine="709"/>
        <w:rPr>
          <w:rFonts w:eastAsia="Times New Roman"/>
        </w:rPr>
      </w:pPr>
      <w:r w:rsidRPr="00FF01A7">
        <w:rPr>
          <w:rFonts w:eastAsia="Times New Roman"/>
        </w:rPr>
        <w:t>Измерение напряжения.</w:t>
      </w:r>
    </w:p>
    <w:p w14:paraId="0BA5E5EE" w14:textId="77777777" w:rsidR="00782572" w:rsidRPr="00FF01A7" w:rsidRDefault="00782572" w:rsidP="002E27FB">
      <w:pPr>
        <w:numPr>
          <w:ilvl w:val="0"/>
          <w:numId w:val="223"/>
        </w:numPr>
        <w:tabs>
          <w:tab w:val="left" w:pos="851"/>
          <w:tab w:val="left" w:pos="989"/>
          <w:tab w:val="left" w:pos="1080"/>
        </w:tabs>
        <w:suppressAutoHyphens/>
        <w:ind w:left="0" w:firstLine="709"/>
        <w:rPr>
          <w:rFonts w:eastAsia="Times New Roman"/>
        </w:rPr>
      </w:pPr>
      <w:r w:rsidRPr="00FF01A7">
        <w:rPr>
          <w:rFonts w:eastAsia="Times New Roman"/>
        </w:rPr>
        <w:t>Измерение углов падения и преломления.</w:t>
      </w:r>
    </w:p>
    <w:p w14:paraId="76728E2F" w14:textId="77777777" w:rsidR="00782572" w:rsidRPr="00FF01A7" w:rsidRDefault="00782572" w:rsidP="002E27FB">
      <w:pPr>
        <w:numPr>
          <w:ilvl w:val="0"/>
          <w:numId w:val="223"/>
        </w:numPr>
        <w:tabs>
          <w:tab w:val="left" w:pos="851"/>
          <w:tab w:val="left" w:pos="989"/>
          <w:tab w:val="left" w:pos="1080"/>
        </w:tabs>
        <w:suppressAutoHyphens/>
        <w:ind w:left="0" w:firstLine="709"/>
        <w:rPr>
          <w:rFonts w:eastAsia="Times New Roman"/>
        </w:rPr>
      </w:pPr>
      <w:r w:rsidRPr="00FF01A7">
        <w:rPr>
          <w:rFonts w:eastAsia="Times New Roman"/>
        </w:rPr>
        <w:t>Измерение фокусного расстояния линзы.</w:t>
      </w:r>
    </w:p>
    <w:p w14:paraId="23C5A028" w14:textId="77777777" w:rsidR="00782572" w:rsidRPr="00FF01A7" w:rsidRDefault="00782572" w:rsidP="002E27FB">
      <w:pPr>
        <w:numPr>
          <w:ilvl w:val="0"/>
          <w:numId w:val="223"/>
        </w:numPr>
        <w:tabs>
          <w:tab w:val="left" w:pos="851"/>
          <w:tab w:val="left" w:pos="989"/>
          <w:tab w:val="left" w:pos="1080"/>
        </w:tabs>
        <w:suppressAutoHyphens/>
        <w:ind w:left="0" w:firstLine="709"/>
        <w:rPr>
          <w:rFonts w:eastAsia="Times New Roman"/>
        </w:rPr>
      </w:pPr>
      <w:r w:rsidRPr="00FF01A7">
        <w:rPr>
          <w:rFonts w:eastAsia="Times New Roman"/>
        </w:rPr>
        <w:t>Измерение радиоактивного фона.</w:t>
      </w:r>
    </w:p>
    <w:p w14:paraId="6F9DD467" w14:textId="77777777" w:rsidR="00782572" w:rsidRPr="00FF01A7" w:rsidRDefault="00782572" w:rsidP="00B5363F">
      <w:pPr>
        <w:shd w:val="clear" w:color="auto" w:fill="FFFFFF"/>
        <w:tabs>
          <w:tab w:val="left" w:pos="851"/>
        </w:tabs>
        <w:suppressAutoHyphens/>
        <w:autoSpaceDE w:val="0"/>
        <w:autoSpaceDN w:val="0"/>
        <w:adjustRightInd w:val="0"/>
        <w:ind w:firstLine="709"/>
        <w:rPr>
          <w:rFonts w:eastAsia="Times New Roman"/>
          <w:b/>
          <w:bCs/>
        </w:rPr>
      </w:pPr>
      <w:r w:rsidRPr="00FF01A7">
        <w:rPr>
          <w:rFonts w:eastAsia="Times New Roman"/>
          <w:b/>
          <w:bCs/>
        </w:rPr>
        <w:t>Расчет по полученным результатам прямых измерений зависимого от них параметра (косвенные измерения)</w:t>
      </w:r>
    </w:p>
    <w:p w14:paraId="14EA6443"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Измерение плотности вещества твердого тела.</w:t>
      </w:r>
    </w:p>
    <w:p w14:paraId="7F152717"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Определение коэффициента трения скольжения.</w:t>
      </w:r>
    </w:p>
    <w:p w14:paraId="6989ABDE"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Определение жесткости пружины.</w:t>
      </w:r>
    </w:p>
    <w:p w14:paraId="61935011"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Определение выталкивающей силы, действующей на погруженное в жидкость тело.</w:t>
      </w:r>
    </w:p>
    <w:p w14:paraId="6B739602"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Определение момента силы.</w:t>
      </w:r>
    </w:p>
    <w:p w14:paraId="4C4EB1E7"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Измерение скорости равномерного движения.</w:t>
      </w:r>
    </w:p>
    <w:p w14:paraId="020BC968"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Измерение средней скорости движения.</w:t>
      </w:r>
    </w:p>
    <w:p w14:paraId="193A5022"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Измерение ускорения равноускоренного движения.</w:t>
      </w:r>
    </w:p>
    <w:p w14:paraId="6D20E86A" w14:textId="77777777" w:rsidR="00782572" w:rsidRPr="00FF01A7" w:rsidRDefault="00782572" w:rsidP="002E27FB">
      <w:pPr>
        <w:numPr>
          <w:ilvl w:val="0"/>
          <w:numId w:val="224"/>
        </w:numPr>
        <w:tabs>
          <w:tab w:val="left" w:pos="851"/>
          <w:tab w:val="left" w:pos="989"/>
        </w:tabs>
        <w:suppressAutoHyphens/>
        <w:ind w:left="0" w:firstLine="709"/>
        <w:rPr>
          <w:rFonts w:eastAsia="Times New Roman"/>
        </w:rPr>
      </w:pPr>
      <w:r w:rsidRPr="00FF01A7">
        <w:rPr>
          <w:rFonts w:eastAsia="Times New Roman"/>
        </w:rPr>
        <w:t>Определение работы и мощности.</w:t>
      </w:r>
    </w:p>
    <w:p w14:paraId="228126F7"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Определение частоты колебаний груза на пружине и нити.</w:t>
      </w:r>
    </w:p>
    <w:p w14:paraId="4FC0A054"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Определение относительной влажности.</w:t>
      </w:r>
    </w:p>
    <w:p w14:paraId="2BD3A51D"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Определение количества теплоты.</w:t>
      </w:r>
    </w:p>
    <w:p w14:paraId="717200E8"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Определение удельной теплоемкости.</w:t>
      </w:r>
    </w:p>
    <w:p w14:paraId="3D99A70A"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Измерение работы и мощности электрического тока.</w:t>
      </w:r>
    </w:p>
    <w:p w14:paraId="4AA9EDB1"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Измерение сопротивления.</w:t>
      </w:r>
    </w:p>
    <w:p w14:paraId="74108EF1"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Определение оптической силы линзы.</w:t>
      </w:r>
    </w:p>
    <w:p w14:paraId="3A48A61E"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10199C67" w14:textId="77777777" w:rsidR="00782572" w:rsidRPr="00FF01A7" w:rsidRDefault="00782572" w:rsidP="002E27FB">
      <w:pPr>
        <w:numPr>
          <w:ilvl w:val="0"/>
          <w:numId w:val="224"/>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силы трения от характера поверхности, ее независимости от площади.</w:t>
      </w:r>
    </w:p>
    <w:p w14:paraId="4191C42E" w14:textId="77777777" w:rsidR="00782572" w:rsidRPr="00FF01A7" w:rsidRDefault="00782572" w:rsidP="00B5363F">
      <w:pPr>
        <w:shd w:val="clear" w:color="auto" w:fill="FFFFFF"/>
        <w:tabs>
          <w:tab w:val="left" w:pos="851"/>
        </w:tabs>
        <w:suppressAutoHyphens/>
        <w:autoSpaceDE w:val="0"/>
        <w:autoSpaceDN w:val="0"/>
        <w:adjustRightInd w:val="0"/>
        <w:ind w:firstLine="709"/>
        <w:rPr>
          <w:rFonts w:eastAsia="Times New Roman"/>
          <w:b/>
          <w:bCs/>
        </w:rPr>
      </w:pPr>
      <w:r w:rsidRPr="00FF01A7">
        <w:rPr>
          <w:rFonts w:eastAsia="Times New Roman"/>
          <w:b/>
          <w:bCs/>
        </w:rPr>
        <w:t>Наблюдение явлений и постановка опытов (на качественном уровне) по обнаружению факторов, влияющих на протекание данных явлений</w:t>
      </w:r>
    </w:p>
    <w:p w14:paraId="101FEB5C"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Наблюдение зависимости периода колебаний груза на нити от длины и независимости от массы.</w:t>
      </w:r>
    </w:p>
    <w:p w14:paraId="3394E950"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Наблюдение зависимости периода колебаний груза на пружине от массы и жесткости.</w:t>
      </w:r>
    </w:p>
    <w:p w14:paraId="72C76113"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Наблюдение зависимости давления газа от объема и температуры.</w:t>
      </w:r>
    </w:p>
    <w:p w14:paraId="65E40CE3"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Наблюдение зависимости температуры остывающей воды от времени.</w:t>
      </w:r>
    </w:p>
    <w:p w14:paraId="78CF4B62"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Исследование явления взаимодействия катушки с током и магнита.</w:t>
      </w:r>
    </w:p>
    <w:p w14:paraId="438BF686"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Исследование явления электромагнитной индукции.</w:t>
      </w:r>
    </w:p>
    <w:p w14:paraId="6B7D3956"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Наблюдение явления отражения и преломления света.</w:t>
      </w:r>
    </w:p>
    <w:p w14:paraId="3E0D7D19"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Наблюдение явления дисперсии.</w:t>
      </w:r>
    </w:p>
    <w:p w14:paraId="2684EE71" w14:textId="77777777" w:rsidR="00782572" w:rsidRPr="00FF01A7" w:rsidRDefault="00782572" w:rsidP="002E27FB">
      <w:pPr>
        <w:numPr>
          <w:ilvl w:val="0"/>
          <w:numId w:val="225"/>
        </w:numPr>
        <w:tabs>
          <w:tab w:val="left" w:pos="851"/>
          <w:tab w:val="left" w:pos="989"/>
        </w:tabs>
        <w:suppressAutoHyphens/>
        <w:ind w:left="0" w:firstLine="709"/>
        <w:rPr>
          <w:rFonts w:eastAsia="Times New Roman"/>
        </w:rPr>
      </w:pPr>
      <w:r w:rsidRPr="00FF01A7">
        <w:rPr>
          <w:rFonts w:eastAsia="Times New Roman"/>
        </w:rPr>
        <w:t>Обнаружение зависимости сопротивления проводника от его параметров и вещества.</w:t>
      </w:r>
    </w:p>
    <w:p w14:paraId="54BC2E08"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веса тела в жидкости от объема погруженной части.</w:t>
      </w:r>
    </w:p>
    <w:p w14:paraId="523EBF99"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одной физической величины от другой с представлением результатов в виде графика или таблицы.</w:t>
      </w:r>
    </w:p>
    <w:p w14:paraId="4C49307D"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массы от объема.</w:t>
      </w:r>
    </w:p>
    <w:p w14:paraId="2ED6186F"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пути от времени при равноускоренном движении без начальной скорости.</w:t>
      </w:r>
    </w:p>
    <w:p w14:paraId="667418D0"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скорости от времени и пути при равноускоренном движении.</w:t>
      </w:r>
    </w:p>
    <w:p w14:paraId="0EE8D023"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силы трения от силы давления.</w:t>
      </w:r>
    </w:p>
    <w:p w14:paraId="148589C3"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lastRenderedPageBreak/>
        <w:t>Исследование зависимости деформации пружины от силы.</w:t>
      </w:r>
    </w:p>
    <w:p w14:paraId="6202B669"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периода колебаний груза на нити от длины.</w:t>
      </w:r>
    </w:p>
    <w:p w14:paraId="1D1CB94E"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периода колебаний груза на пружине от жесткости и массы.</w:t>
      </w:r>
    </w:p>
    <w:p w14:paraId="71FDB309"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силы тока через проводник от напряжения.</w:t>
      </w:r>
    </w:p>
    <w:p w14:paraId="2CCA47F9"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силы тока через лампочку от напряжения.</w:t>
      </w:r>
    </w:p>
    <w:p w14:paraId="6737DDEB" w14:textId="77777777" w:rsidR="00782572" w:rsidRPr="00FF01A7" w:rsidRDefault="00782572" w:rsidP="002E27FB">
      <w:pPr>
        <w:numPr>
          <w:ilvl w:val="0"/>
          <w:numId w:val="225"/>
        </w:numPr>
        <w:tabs>
          <w:tab w:val="left" w:pos="851"/>
          <w:tab w:val="left" w:pos="989"/>
          <w:tab w:val="left" w:pos="1080"/>
        </w:tabs>
        <w:suppressAutoHyphens/>
        <w:ind w:left="0" w:firstLine="709"/>
        <w:rPr>
          <w:rFonts w:eastAsia="Times New Roman"/>
        </w:rPr>
      </w:pPr>
      <w:r w:rsidRPr="00FF01A7">
        <w:rPr>
          <w:rFonts w:eastAsia="Times New Roman"/>
        </w:rPr>
        <w:t>Исследование зависимости угла преломления от угла падения.</w:t>
      </w:r>
    </w:p>
    <w:p w14:paraId="65495EA1" w14:textId="77777777" w:rsidR="00782572" w:rsidRPr="00FF01A7" w:rsidRDefault="00782572" w:rsidP="00B5363F">
      <w:pPr>
        <w:shd w:val="clear" w:color="auto" w:fill="FFFFFF"/>
        <w:tabs>
          <w:tab w:val="left" w:pos="851"/>
        </w:tabs>
        <w:suppressAutoHyphens/>
        <w:autoSpaceDE w:val="0"/>
        <w:autoSpaceDN w:val="0"/>
        <w:adjustRightInd w:val="0"/>
        <w:ind w:firstLine="709"/>
        <w:rPr>
          <w:rFonts w:eastAsia="Times New Roman"/>
          <w:b/>
          <w:bCs/>
        </w:rPr>
      </w:pPr>
      <w:r w:rsidRPr="00FF01A7">
        <w:rPr>
          <w:rFonts w:eastAsia="Times New Roman"/>
          <w:b/>
          <w:bCs/>
        </w:rPr>
        <w:t>Проверка заданных предположений (прямые измерения физических величин и сравнение заданных соотношений между ними). Проверка гипотез</w:t>
      </w:r>
    </w:p>
    <w:p w14:paraId="4AC033A9" w14:textId="77777777" w:rsidR="00782572" w:rsidRPr="00FF01A7" w:rsidRDefault="00782572" w:rsidP="002E27FB">
      <w:pPr>
        <w:numPr>
          <w:ilvl w:val="0"/>
          <w:numId w:val="226"/>
        </w:numPr>
        <w:tabs>
          <w:tab w:val="left" w:pos="851"/>
          <w:tab w:val="left" w:pos="989"/>
        </w:tabs>
        <w:suppressAutoHyphens/>
        <w:ind w:left="0" w:firstLine="709"/>
        <w:rPr>
          <w:rFonts w:eastAsia="Times New Roman"/>
        </w:rPr>
      </w:pPr>
      <w:r w:rsidRPr="00FF01A7">
        <w:rPr>
          <w:rFonts w:eastAsia="Times New Roman"/>
        </w:rPr>
        <w:t>Проверка гипотезы о линейной зависимости длины столбика жидкости в трубке от температуры.</w:t>
      </w:r>
    </w:p>
    <w:p w14:paraId="4A8AA6D2" w14:textId="77777777" w:rsidR="00782572" w:rsidRPr="00FF01A7" w:rsidRDefault="00782572" w:rsidP="002E27FB">
      <w:pPr>
        <w:numPr>
          <w:ilvl w:val="0"/>
          <w:numId w:val="226"/>
        </w:numPr>
        <w:tabs>
          <w:tab w:val="left" w:pos="851"/>
          <w:tab w:val="left" w:pos="989"/>
        </w:tabs>
        <w:suppressAutoHyphens/>
        <w:ind w:left="0" w:firstLine="709"/>
        <w:rPr>
          <w:rFonts w:eastAsia="Times New Roman"/>
        </w:rPr>
      </w:pPr>
      <w:r w:rsidRPr="00FF01A7">
        <w:rPr>
          <w:rFonts w:eastAsia="Times New Roman"/>
        </w:rPr>
        <w:t>Проверка гипотезы о прямой пропорциональности скорости при равноускоренном движении пройденному пути.</w:t>
      </w:r>
    </w:p>
    <w:p w14:paraId="442EAA9E" w14:textId="77777777" w:rsidR="00782572" w:rsidRPr="00FF01A7" w:rsidRDefault="00782572" w:rsidP="002E27FB">
      <w:pPr>
        <w:numPr>
          <w:ilvl w:val="0"/>
          <w:numId w:val="226"/>
        </w:numPr>
        <w:tabs>
          <w:tab w:val="left" w:pos="851"/>
          <w:tab w:val="left" w:pos="989"/>
        </w:tabs>
        <w:suppressAutoHyphens/>
        <w:ind w:left="0" w:firstLine="709"/>
        <w:rPr>
          <w:rFonts w:eastAsia="Times New Roman"/>
        </w:rPr>
      </w:pPr>
      <w:r w:rsidRPr="00FF01A7">
        <w:rPr>
          <w:rFonts w:eastAsia="Times New Roman"/>
        </w:rPr>
        <w:t>Проверка гипотезы: при последовательно включенных лампочки и проводника или двух проводников напряжения складывать нельзя (можно).</w:t>
      </w:r>
    </w:p>
    <w:p w14:paraId="4D54518E" w14:textId="77777777" w:rsidR="00782572" w:rsidRPr="00FF01A7" w:rsidRDefault="00782572" w:rsidP="002E27FB">
      <w:pPr>
        <w:numPr>
          <w:ilvl w:val="0"/>
          <w:numId w:val="226"/>
        </w:numPr>
        <w:tabs>
          <w:tab w:val="left" w:pos="851"/>
          <w:tab w:val="left" w:pos="989"/>
        </w:tabs>
        <w:suppressAutoHyphens/>
        <w:ind w:left="0" w:firstLine="709"/>
        <w:rPr>
          <w:rFonts w:eastAsia="Times New Roman"/>
        </w:rPr>
      </w:pPr>
      <w:r w:rsidRPr="00FF01A7">
        <w:rPr>
          <w:rFonts w:eastAsia="Times New Roman"/>
        </w:rPr>
        <w:t>Проверка правила сложения токов на двух параллельно включенных резисторов.</w:t>
      </w:r>
    </w:p>
    <w:p w14:paraId="36C98C7A" w14:textId="77777777" w:rsidR="00782572" w:rsidRPr="00FF01A7" w:rsidRDefault="00782572" w:rsidP="00B5363F">
      <w:pPr>
        <w:shd w:val="clear" w:color="auto" w:fill="FFFFFF"/>
        <w:tabs>
          <w:tab w:val="left" w:pos="851"/>
        </w:tabs>
        <w:suppressAutoHyphens/>
        <w:autoSpaceDE w:val="0"/>
        <w:autoSpaceDN w:val="0"/>
        <w:adjustRightInd w:val="0"/>
        <w:ind w:firstLine="709"/>
        <w:rPr>
          <w:rFonts w:eastAsia="Times New Roman"/>
          <w:b/>
          <w:bCs/>
        </w:rPr>
      </w:pPr>
      <w:r w:rsidRPr="00FF01A7">
        <w:rPr>
          <w:rFonts w:eastAsia="Times New Roman"/>
          <w:b/>
          <w:bCs/>
        </w:rPr>
        <w:t>Знакомство с техническими устройствами и их конструирование</w:t>
      </w:r>
    </w:p>
    <w:p w14:paraId="6D1F00A1"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Конструирование наклонной плоскости с заданным значением КПД.</w:t>
      </w:r>
    </w:p>
    <w:p w14:paraId="5968184C"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Конструирование ареометра и испытание его работы.</w:t>
      </w:r>
    </w:p>
    <w:p w14:paraId="09790689"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Сборка электрической цепи и измерение силы тока в ее различных участках.</w:t>
      </w:r>
    </w:p>
    <w:p w14:paraId="02FC70F8"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Сборка электромагнита и испытание его действия.</w:t>
      </w:r>
    </w:p>
    <w:p w14:paraId="29867A3D"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Изучение электрического двигателя постоянного тока (на модели).</w:t>
      </w:r>
    </w:p>
    <w:p w14:paraId="270C4D15"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Конструирование электродвигателя.</w:t>
      </w:r>
    </w:p>
    <w:p w14:paraId="1DF5DDB9"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Конструирование модели телескопа.</w:t>
      </w:r>
    </w:p>
    <w:p w14:paraId="7C47B36E"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Конструирование модели лодки с заданной грузоподъемностью.</w:t>
      </w:r>
    </w:p>
    <w:p w14:paraId="65BB9020"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Оценка своего зрения и подбор очков.</w:t>
      </w:r>
    </w:p>
    <w:p w14:paraId="6794FD8E"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Конструирование простейшего генератора.</w:t>
      </w:r>
    </w:p>
    <w:p w14:paraId="59D019EF" w14:textId="77777777" w:rsidR="00782572" w:rsidRPr="00FF01A7" w:rsidRDefault="00782572" w:rsidP="002E27FB">
      <w:pPr>
        <w:numPr>
          <w:ilvl w:val="0"/>
          <w:numId w:val="237"/>
        </w:numPr>
        <w:tabs>
          <w:tab w:val="left" w:pos="989"/>
          <w:tab w:val="left" w:pos="1080"/>
        </w:tabs>
        <w:suppressAutoHyphens/>
        <w:ind w:left="1080"/>
        <w:rPr>
          <w:rFonts w:eastAsia="Times New Roman"/>
        </w:rPr>
      </w:pPr>
      <w:r w:rsidRPr="00FF01A7">
        <w:rPr>
          <w:rFonts w:eastAsia="Times New Roman"/>
        </w:rPr>
        <w:t>Изучение свойств изображения в линзах.</w:t>
      </w:r>
    </w:p>
    <w:p w14:paraId="1F7FCE80"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190" w:name="_Toc409691711"/>
      <w:bookmarkStart w:id="191" w:name="_Toc410654036"/>
      <w:bookmarkStart w:id="192" w:name="_Toc414553247"/>
      <w:r w:rsidRPr="00FF01A7">
        <w:rPr>
          <w:rFonts w:ascii="Times New Roman" w:hAnsi="Times New Roman" w:cs="Times New Roman"/>
          <w:sz w:val="20"/>
          <w:szCs w:val="20"/>
        </w:rPr>
        <w:t>2.2.2.11. Биология</w:t>
      </w:r>
      <w:bookmarkEnd w:id="190"/>
      <w:bookmarkEnd w:id="191"/>
      <w:bookmarkEnd w:id="192"/>
    </w:p>
    <w:p w14:paraId="0521D4D4"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7DEE71B3"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3F8CD212"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93" w:name="page3"/>
      <w:bookmarkEnd w:id="193"/>
      <w:r w:rsidRPr="00FF01A7">
        <w:rPr>
          <w:rFonts w:eastAsia="Times New Roman"/>
        </w:rPr>
        <w:t xml:space="preserve"> и научно аргументировать полученные выводы.</w:t>
      </w:r>
    </w:p>
    <w:p w14:paraId="1863C1B3" w14:textId="6C862320"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BD5FE8" w:rsidRPr="00FF01A7">
        <w:rPr>
          <w:rFonts w:eastAsia="Times New Roman"/>
        </w:rPr>
        <w:t xml:space="preserve"> </w:t>
      </w:r>
      <w:r w:rsidRPr="00FF01A7">
        <w:rPr>
          <w:rFonts w:eastAsia="Times New Roman"/>
        </w:rPr>
        <w:t>«Физика», «Химия», «География», «Математика», «Экология», «Основы безопасности жизнедеятельности», «История», «Русский язык», «Литература» и др.</w:t>
      </w:r>
      <w:bookmarkStart w:id="194" w:name="page15"/>
      <w:bookmarkStart w:id="195" w:name="page25"/>
      <w:bookmarkEnd w:id="194"/>
      <w:bookmarkEnd w:id="195"/>
    </w:p>
    <w:p w14:paraId="460ABC9B"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b/>
          <w:bCs/>
        </w:rPr>
        <w:t>Живые организмы.</w:t>
      </w:r>
    </w:p>
    <w:p w14:paraId="24F25237"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b/>
          <w:bCs/>
        </w:rPr>
        <w:t>Биология – наука о живых организмах.</w:t>
      </w:r>
    </w:p>
    <w:p w14:paraId="7F48BB87"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244F290C"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Свойства живых организмов (</w:t>
      </w:r>
      <w:r w:rsidRPr="00FF01A7">
        <w:rPr>
          <w:rFonts w:eastAsia="Times New Roman"/>
          <w:i/>
          <w:iCs/>
        </w:rPr>
        <w:t>структурированность, целостность</w:t>
      </w:r>
      <w:r w:rsidRPr="00FF01A7">
        <w:rPr>
          <w:rFonts w:eastAsia="Times New Roman"/>
        </w:rPr>
        <w:t xml:space="preserve">, обмен веществ, движение, размножение, развитие, раздражимость, приспособленность, </w:t>
      </w:r>
      <w:r w:rsidRPr="00FF01A7">
        <w:rPr>
          <w:rFonts w:eastAsia="Times New Roman"/>
          <w:i/>
          <w:iCs/>
        </w:rPr>
        <w:t>наследственность и изменчивость</w:t>
      </w:r>
      <w:r w:rsidRPr="00FF01A7">
        <w:rPr>
          <w:rFonts w:eastAsia="Times New Roman"/>
        </w:rPr>
        <w:t>) их проявление у растений, животных, грибов и бактерий.</w:t>
      </w:r>
    </w:p>
    <w:p w14:paraId="0BE686B5"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Клеточное строение организмов. </w:t>
      </w:r>
    </w:p>
    <w:p w14:paraId="25CA7CF6"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Клетка–основа строения ижизнедеятельности организмов. </w:t>
      </w:r>
      <w:r w:rsidRPr="00FF01A7">
        <w:rPr>
          <w:rFonts w:eastAsia="Times New Roman"/>
          <w:i/>
          <w:iCs/>
        </w:rPr>
        <w:t>История изучения клетки.Методы изучения клетки.</w:t>
      </w:r>
      <w:r w:rsidRPr="00FF01A7">
        <w:rPr>
          <w:rFonts w:eastAsia="Times New Roman"/>
        </w:rPr>
        <w:t xml:space="preserve"> Строение и жизнедеятельность клетки. Бактериальная клетка. Животная клетка. Растительная клетка. Грибная клетка. </w:t>
      </w:r>
      <w:r w:rsidRPr="00FF01A7">
        <w:rPr>
          <w:rFonts w:eastAsia="Times New Roman"/>
          <w:i/>
          <w:iCs/>
        </w:rPr>
        <w:t>Ткани организмов.</w:t>
      </w:r>
    </w:p>
    <w:p w14:paraId="6428AD7A"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Многообразие организмов. </w:t>
      </w:r>
    </w:p>
    <w:p w14:paraId="0793FF6F"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14:paraId="53BAFE32"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Среды жизни. </w:t>
      </w:r>
    </w:p>
    <w:p w14:paraId="47B698D5"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F01A7">
        <w:rPr>
          <w:rFonts w:eastAsia="Times New Roman"/>
          <w:i/>
          <w:iCs/>
        </w:rPr>
        <w:t xml:space="preserve">Растительный и животный мир </w:t>
      </w:r>
      <w:r w:rsidRPr="00FF01A7">
        <w:rPr>
          <w:rFonts w:eastAsia="Times New Roman"/>
          <w:i/>
          <w:iCs/>
        </w:rPr>
        <w:lastRenderedPageBreak/>
        <w:t>родного края.</w:t>
      </w:r>
    </w:p>
    <w:p w14:paraId="431206F5"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Царство Растения. </w:t>
      </w:r>
    </w:p>
    <w:p w14:paraId="25A1CE35"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4B707BA1"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Органы цветкового растения. </w:t>
      </w:r>
    </w:p>
    <w:p w14:paraId="3543A80E"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rPr>
        <w:t>Семя. Строение семени. Корень. Зоны корня. Виды корней. Корневые системы. Значение корня. Видоизменения корней</w:t>
      </w:r>
      <w:r w:rsidRPr="00FF01A7">
        <w:rPr>
          <w:rFonts w:eastAsia="Times New Roman"/>
          <w:i/>
          <w:iCs/>
        </w:rPr>
        <w:t>.</w:t>
      </w:r>
      <w:r w:rsidRPr="00FF01A7">
        <w:rPr>
          <w:rFonts w:eastAsia="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7F92EF62"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Микроскопическое строение растений. </w:t>
      </w:r>
    </w:p>
    <w:p w14:paraId="42F67BB0"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04F3D6CC" w14:textId="77777777" w:rsidR="00782572" w:rsidRPr="00FF01A7" w:rsidRDefault="00782572" w:rsidP="00B5363F">
      <w:pPr>
        <w:tabs>
          <w:tab w:val="num" w:pos="851"/>
          <w:tab w:val="left" w:pos="1160"/>
        </w:tabs>
        <w:suppressAutoHyphens/>
        <w:autoSpaceDE w:val="0"/>
        <w:autoSpaceDN w:val="0"/>
        <w:adjustRightInd w:val="0"/>
        <w:ind w:firstLine="709"/>
        <w:rPr>
          <w:rFonts w:eastAsia="Times New Roman"/>
          <w:b/>
          <w:bCs/>
        </w:rPr>
      </w:pPr>
      <w:r w:rsidRPr="00FF01A7">
        <w:rPr>
          <w:rFonts w:eastAsia="Times New Roman"/>
          <w:b/>
          <w:bCs/>
        </w:rPr>
        <w:t xml:space="preserve">Жизнедеятельность цветковых растений. </w:t>
      </w:r>
    </w:p>
    <w:p w14:paraId="19840B01" w14:textId="77777777" w:rsidR="00782572" w:rsidRPr="00FF01A7" w:rsidRDefault="00782572" w:rsidP="00B5363F">
      <w:pPr>
        <w:tabs>
          <w:tab w:val="left" w:pos="1160"/>
        </w:tabs>
        <w:suppressAutoHyphens/>
        <w:autoSpaceDE w:val="0"/>
        <w:autoSpaceDN w:val="0"/>
        <w:adjustRightInd w:val="0"/>
        <w:ind w:firstLine="709"/>
        <w:rPr>
          <w:rFonts w:eastAsia="Times New Roman"/>
        </w:rPr>
      </w:pPr>
      <w:r w:rsidRPr="00FF01A7">
        <w:rPr>
          <w:rFonts w:eastAsia="Times New Roman"/>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F01A7">
        <w:rPr>
          <w:rFonts w:eastAsia="Times New Roman"/>
          <w:i/>
          <w:iCs/>
        </w:rPr>
        <w:t>Движения</w:t>
      </w:r>
      <w:r w:rsidRPr="00FF01A7">
        <w:rPr>
          <w:rFonts w:eastAsia="Times New Roman"/>
        </w:rPr>
        <w:t xml:space="preserve">. Рост, развитие и размножение растений. Половое размножение растений. </w:t>
      </w:r>
      <w:r w:rsidRPr="00FF01A7">
        <w:rPr>
          <w:rFonts w:eastAsia="Times New Roman"/>
          <w:i/>
          <w:iCs/>
        </w:rPr>
        <w:t>Оплодотворение у цветковых растений.</w:t>
      </w:r>
      <w:r w:rsidRPr="00FF01A7">
        <w:rPr>
          <w:rFonts w:eastAsia="Times New Roman"/>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79A6F65C"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Многообразие растений. </w:t>
      </w:r>
    </w:p>
    <w:p w14:paraId="15460ED3"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3BB3819B" w14:textId="77777777" w:rsidR="00782572" w:rsidRPr="00FF01A7" w:rsidRDefault="00782572" w:rsidP="00B5363F">
      <w:pPr>
        <w:tabs>
          <w:tab w:val="num" w:pos="851"/>
        </w:tabs>
        <w:suppressAutoHyphens/>
        <w:overflowPunct w:val="0"/>
        <w:autoSpaceDE w:val="0"/>
        <w:autoSpaceDN w:val="0"/>
        <w:adjustRightInd w:val="0"/>
        <w:ind w:firstLine="709"/>
        <w:rPr>
          <w:rFonts w:eastAsia="Times New Roman"/>
          <w:b/>
          <w:bCs/>
        </w:rPr>
      </w:pPr>
      <w:r w:rsidRPr="00FF01A7">
        <w:rPr>
          <w:rFonts w:eastAsia="Times New Roman"/>
          <w:b/>
          <w:bCs/>
        </w:rPr>
        <w:t xml:space="preserve">Царство Бактерии. </w:t>
      </w:r>
    </w:p>
    <w:p w14:paraId="707FDFB0"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FF01A7">
        <w:rPr>
          <w:rFonts w:eastAsia="Times New Roman"/>
          <w:i/>
          <w:iCs/>
        </w:rPr>
        <w:t>Значение работ Р. Коха и Л. Пастера.</w:t>
      </w:r>
    </w:p>
    <w:p w14:paraId="74B54E9B" w14:textId="77777777" w:rsidR="00782572" w:rsidRPr="00FF01A7" w:rsidRDefault="00782572" w:rsidP="00B5363F">
      <w:pPr>
        <w:tabs>
          <w:tab w:val="num" w:pos="851"/>
        </w:tabs>
        <w:suppressAutoHyphens/>
        <w:autoSpaceDE w:val="0"/>
        <w:autoSpaceDN w:val="0"/>
        <w:adjustRightInd w:val="0"/>
        <w:ind w:firstLine="709"/>
        <w:rPr>
          <w:rFonts w:eastAsia="Times New Roman"/>
          <w:b/>
          <w:bCs/>
        </w:rPr>
      </w:pPr>
      <w:r w:rsidRPr="00FF01A7">
        <w:rPr>
          <w:rFonts w:eastAsia="Times New Roman"/>
          <w:b/>
          <w:bCs/>
        </w:rPr>
        <w:t xml:space="preserve">Царство Грибы. </w:t>
      </w:r>
    </w:p>
    <w:p w14:paraId="6A959142"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06F2820C" w14:textId="77777777" w:rsidR="00782572" w:rsidRPr="00FF01A7" w:rsidRDefault="00782572" w:rsidP="00B5363F">
      <w:pPr>
        <w:tabs>
          <w:tab w:val="num" w:pos="851"/>
        </w:tabs>
        <w:suppressAutoHyphens/>
        <w:overflowPunct w:val="0"/>
        <w:autoSpaceDE w:val="0"/>
        <w:autoSpaceDN w:val="0"/>
        <w:adjustRightInd w:val="0"/>
        <w:ind w:firstLine="709"/>
        <w:rPr>
          <w:rFonts w:eastAsia="Times New Roman"/>
          <w:b/>
          <w:bCs/>
        </w:rPr>
      </w:pPr>
      <w:r w:rsidRPr="00FF01A7">
        <w:rPr>
          <w:rFonts w:eastAsia="Times New Roman"/>
          <w:b/>
          <w:bCs/>
        </w:rPr>
        <w:t xml:space="preserve">Царство Животные. </w:t>
      </w:r>
    </w:p>
    <w:p w14:paraId="2073BD82"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Общее знакомство с животными. Животные ткани, органы и системы органов животных.</w:t>
      </w:r>
      <w:r w:rsidRPr="00FF01A7">
        <w:rPr>
          <w:rFonts w:eastAsia="Times New Roman"/>
          <w:i/>
          <w:iCs/>
        </w:rPr>
        <w:t xml:space="preserve"> Организм животного как биосистема. </w:t>
      </w:r>
      <w:r w:rsidRPr="00FF01A7">
        <w:rPr>
          <w:rFonts w:eastAsia="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1339F215"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Одноклеточные животные, или Простейшие. </w:t>
      </w:r>
    </w:p>
    <w:p w14:paraId="3108B88A"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Общая характеристика простейших. </w:t>
      </w:r>
      <w:r w:rsidRPr="00FF01A7">
        <w:rPr>
          <w:rFonts w:eastAsia="Times New Roman"/>
          <w:i/>
          <w:iCs/>
        </w:rPr>
        <w:t>Происхождение простейших</w:t>
      </w:r>
      <w:r w:rsidRPr="00FF01A7">
        <w:rPr>
          <w:rFonts w:eastAsia="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369C66B7"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Тип Кишечнополостные. </w:t>
      </w:r>
    </w:p>
    <w:p w14:paraId="291D597E"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Многоклеточные животные. Общая характеристика типа Кишечнополостные. Регенерация. </w:t>
      </w:r>
      <w:r w:rsidRPr="00FF01A7">
        <w:rPr>
          <w:rFonts w:eastAsia="Times New Roman"/>
          <w:i/>
          <w:iCs/>
        </w:rPr>
        <w:t>Происхождение кишечнополостных.</w:t>
      </w:r>
      <w:r w:rsidRPr="00FF01A7">
        <w:rPr>
          <w:rFonts w:eastAsia="Times New Roman"/>
        </w:rPr>
        <w:t xml:space="preserve"> Значение кишечнополостных в природе и жизни человека.</w:t>
      </w:r>
    </w:p>
    <w:p w14:paraId="65FEF689"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Типы червей. </w:t>
      </w:r>
    </w:p>
    <w:p w14:paraId="0144D5B7" w14:textId="77777777" w:rsidR="00782572" w:rsidRPr="00FF01A7" w:rsidRDefault="00782572" w:rsidP="00B5363F">
      <w:pPr>
        <w:suppressAutoHyphens/>
        <w:autoSpaceDE w:val="0"/>
        <w:autoSpaceDN w:val="0"/>
        <w:adjustRightInd w:val="0"/>
        <w:ind w:firstLine="709"/>
        <w:rPr>
          <w:rFonts w:eastAsia="Times New Roman"/>
          <w:i/>
          <w:iCs/>
        </w:rPr>
      </w:pPr>
      <w:r w:rsidRPr="00FF01A7">
        <w:rPr>
          <w:rFonts w:eastAsia="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F01A7">
        <w:rPr>
          <w:rFonts w:eastAsia="Times New Roman"/>
          <w:i/>
          <w:iCs/>
        </w:rPr>
        <w:t xml:space="preserve">Происхождение червей. </w:t>
      </w:r>
    </w:p>
    <w:p w14:paraId="48C78F31" w14:textId="77777777" w:rsidR="00782572" w:rsidRPr="00FF01A7" w:rsidRDefault="00782572" w:rsidP="00B5363F">
      <w:pPr>
        <w:tabs>
          <w:tab w:val="num" w:pos="1223"/>
        </w:tabs>
        <w:suppressAutoHyphens/>
        <w:overflowPunct w:val="0"/>
        <w:autoSpaceDE w:val="0"/>
        <w:autoSpaceDN w:val="0"/>
        <w:adjustRightInd w:val="0"/>
        <w:ind w:firstLine="709"/>
        <w:rPr>
          <w:rFonts w:eastAsia="Times New Roman"/>
          <w:b/>
          <w:bCs/>
        </w:rPr>
      </w:pPr>
      <w:r w:rsidRPr="00FF01A7">
        <w:rPr>
          <w:rFonts w:eastAsia="Times New Roman"/>
          <w:b/>
          <w:bCs/>
        </w:rPr>
        <w:t xml:space="preserve">Тип Моллюски. </w:t>
      </w:r>
    </w:p>
    <w:p w14:paraId="2ACD301B" w14:textId="77777777" w:rsidR="00782572" w:rsidRPr="00FF01A7" w:rsidRDefault="00782572" w:rsidP="00B5363F">
      <w:pPr>
        <w:tabs>
          <w:tab w:val="num" w:pos="1223"/>
        </w:tabs>
        <w:suppressAutoHyphens/>
        <w:overflowPunct w:val="0"/>
        <w:autoSpaceDE w:val="0"/>
        <w:autoSpaceDN w:val="0"/>
        <w:adjustRightInd w:val="0"/>
        <w:ind w:firstLine="709"/>
        <w:rPr>
          <w:rFonts w:eastAsia="Times New Roman"/>
          <w:b/>
          <w:bCs/>
        </w:rPr>
      </w:pPr>
      <w:r w:rsidRPr="00FF01A7">
        <w:rPr>
          <w:rFonts w:eastAsia="Times New Roman"/>
        </w:rPr>
        <w:t xml:space="preserve">Общая характеристика типа Моллюски. Многообразие моллюсков. </w:t>
      </w:r>
      <w:r w:rsidRPr="00FF01A7">
        <w:rPr>
          <w:rFonts w:eastAsia="Times New Roman"/>
          <w:i/>
          <w:iCs/>
        </w:rPr>
        <w:t>Происхождение моллюсков</w:t>
      </w:r>
      <w:r w:rsidRPr="00FF01A7">
        <w:rPr>
          <w:rFonts w:eastAsia="Times New Roman"/>
        </w:rPr>
        <w:t xml:space="preserve"> и их значение в природе и жизни человека.</w:t>
      </w:r>
    </w:p>
    <w:p w14:paraId="1CBB50EE" w14:textId="77777777" w:rsidR="00782572" w:rsidRPr="00FF01A7" w:rsidRDefault="00782572" w:rsidP="00B5363F">
      <w:pPr>
        <w:tabs>
          <w:tab w:val="num" w:pos="1158"/>
        </w:tabs>
        <w:suppressAutoHyphens/>
        <w:overflowPunct w:val="0"/>
        <w:autoSpaceDE w:val="0"/>
        <w:autoSpaceDN w:val="0"/>
        <w:adjustRightInd w:val="0"/>
        <w:ind w:firstLine="709"/>
        <w:rPr>
          <w:rFonts w:eastAsia="Times New Roman"/>
          <w:b/>
          <w:bCs/>
        </w:rPr>
      </w:pPr>
      <w:r w:rsidRPr="00FF01A7">
        <w:rPr>
          <w:rFonts w:eastAsia="Times New Roman"/>
          <w:b/>
          <w:bCs/>
        </w:rPr>
        <w:t>Тип Членистоногие.</w:t>
      </w:r>
    </w:p>
    <w:p w14:paraId="591C7B1F"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Общая характеристика типа Членистоногие. Среды жизни. </w:t>
      </w:r>
      <w:r w:rsidRPr="00FF01A7">
        <w:rPr>
          <w:rFonts w:eastAsia="Times New Roman"/>
          <w:i/>
          <w:iCs/>
        </w:rPr>
        <w:t>Происхождение членистоногих</w:t>
      </w:r>
      <w:r w:rsidRPr="00FF01A7">
        <w:rPr>
          <w:rFonts w:eastAsia="Times New Roman"/>
        </w:rPr>
        <w:t>. Охрана членистоногих.</w:t>
      </w:r>
    </w:p>
    <w:p w14:paraId="34AC4B19"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Класс Ракообразные. Особенности строения и жизнедеятельности ракообразных, их значение в природе и жизни человека. </w:t>
      </w:r>
    </w:p>
    <w:p w14:paraId="50C9DB11"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6AE604F9"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FF01A7">
        <w:rPr>
          <w:rFonts w:eastAsia="Times New Roman"/>
          <w:i/>
          <w:iCs/>
        </w:rPr>
        <w:lastRenderedPageBreak/>
        <w:t>Меры по сокращению численности насекомых-вредителей. Насекомые, снижающие численность вредителей растений.</w:t>
      </w:r>
      <w:r w:rsidRPr="00FF01A7">
        <w:rPr>
          <w:rFonts w:eastAsia="Times New Roman"/>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14:paraId="1559B095" w14:textId="77777777" w:rsidR="00782572" w:rsidRPr="00FF01A7" w:rsidRDefault="00782572" w:rsidP="00B5363F">
      <w:pPr>
        <w:tabs>
          <w:tab w:val="num" w:pos="851"/>
        </w:tabs>
        <w:suppressAutoHyphens/>
        <w:overflowPunct w:val="0"/>
        <w:autoSpaceDE w:val="0"/>
        <w:autoSpaceDN w:val="0"/>
        <w:adjustRightInd w:val="0"/>
        <w:ind w:firstLine="709"/>
        <w:rPr>
          <w:rFonts w:eastAsia="Times New Roman"/>
          <w:b/>
          <w:bCs/>
        </w:rPr>
      </w:pPr>
      <w:r w:rsidRPr="00FF01A7">
        <w:rPr>
          <w:rFonts w:eastAsia="Times New Roman"/>
          <w:b/>
          <w:bCs/>
        </w:rPr>
        <w:t xml:space="preserve">Тип Хордовые. </w:t>
      </w:r>
    </w:p>
    <w:p w14:paraId="2CD7FBCD"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74E3BFBC"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F01A7">
        <w:rPr>
          <w:rFonts w:eastAsia="Times New Roman"/>
          <w:i/>
          <w:iCs/>
        </w:rPr>
        <w:t>Происхождение земноводных</w:t>
      </w:r>
      <w:r w:rsidRPr="00FF01A7">
        <w:rPr>
          <w:rFonts w:eastAsia="Times New Roman"/>
        </w:rPr>
        <w:t>. Многообразие современных земноводных и их охрана. Значение земноводных в природе и жизни человека.</w:t>
      </w:r>
    </w:p>
    <w:p w14:paraId="603F8E73"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Класс Пресмыкающиеся. Общая характеристика класса Пресмыкающиеся. Места обитания, особенности</w:t>
      </w:r>
      <w:bookmarkStart w:id="196" w:name="page11"/>
      <w:bookmarkEnd w:id="196"/>
      <w:r w:rsidRPr="00FF01A7">
        <w:rPr>
          <w:rFonts w:eastAsia="Times New Roman"/>
        </w:rPr>
        <w:t xml:space="preserve"> внешнего и внутреннего строения пресмыкающихся. Размножение пресмыкающихся. </w:t>
      </w:r>
      <w:r w:rsidRPr="00FF01A7">
        <w:rPr>
          <w:rFonts w:eastAsia="Times New Roman"/>
          <w:i/>
          <w:iCs/>
        </w:rPr>
        <w:t>Происхождение</w:t>
      </w:r>
      <w:r w:rsidRPr="00FF01A7">
        <w:rPr>
          <w:rFonts w:eastAsia="Times New Roman"/>
        </w:rPr>
        <w:t xml:space="preserve"> и многообразие древних пресмыкающихся. Значение пресмыкающихся в природе и жизни человека. </w:t>
      </w:r>
    </w:p>
    <w:p w14:paraId="0148B510"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F01A7">
        <w:rPr>
          <w:rFonts w:eastAsia="Times New Roman"/>
          <w:i/>
          <w:iCs/>
        </w:rPr>
        <w:t>Сезонные явления в жизни птиц. Экологические группы птиц.</w:t>
      </w:r>
      <w:r w:rsidRPr="00FF01A7">
        <w:rPr>
          <w:rFonts w:eastAsia="Times New Roman"/>
        </w:rPr>
        <w:t xml:space="preserve"> Происхождение птиц. Значение птиц в природе и жизни человека. Охрана птиц. Птицеводство. </w:t>
      </w:r>
      <w:r w:rsidRPr="00FF01A7">
        <w:rPr>
          <w:rFonts w:eastAsia="Times New Roman"/>
          <w:i/>
          <w:iCs/>
        </w:rPr>
        <w:t>Домашние птицы, приемы выращивания и ухода за птицами.</w:t>
      </w:r>
    </w:p>
    <w:p w14:paraId="5D56CDC6"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F01A7">
        <w:rPr>
          <w:rFonts w:eastAsia="Times New Roman"/>
          <w:i/>
          <w:iCs/>
        </w:rPr>
        <w:t>рассудочное поведение</w:t>
      </w:r>
      <w:r w:rsidRPr="00FF01A7">
        <w:rPr>
          <w:rFonts w:eastAsia="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F01A7">
        <w:rPr>
          <w:rFonts w:eastAsia="Times New Roman"/>
          <w:i/>
          <w:iCs/>
        </w:rPr>
        <w:t>Многообразие птиц и млекопитающих родного края.</w:t>
      </w:r>
    </w:p>
    <w:p w14:paraId="66211027"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b/>
          <w:bCs/>
        </w:rPr>
        <w:t>Человек и его здоровье.</w:t>
      </w:r>
    </w:p>
    <w:p w14:paraId="1D758AB3"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Введение в науки о человеке. </w:t>
      </w:r>
    </w:p>
    <w:p w14:paraId="4156C966"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397915C3"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Общие свойства организма человека.</w:t>
      </w:r>
    </w:p>
    <w:p w14:paraId="7544AD28" w14:textId="77777777" w:rsidR="00782572" w:rsidRPr="00FF01A7" w:rsidRDefault="00782572" w:rsidP="00B5363F">
      <w:pPr>
        <w:suppressAutoHyphens/>
        <w:autoSpaceDE w:val="0"/>
        <w:autoSpaceDN w:val="0"/>
        <w:adjustRightInd w:val="0"/>
        <w:ind w:firstLine="709"/>
        <w:rPr>
          <w:rFonts w:eastAsia="Times New Roman"/>
          <w:i/>
          <w:iCs/>
        </w:rPr>
      </w:pPr>
      <w:r w:rsidRPr="00FF01A7">
        <w:rPr>
          <w:rFonts w:eastAsia="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66B3D722"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Нейрогуморальная регуляция функций организма. </w:t>
      </w:r>
    </w:p>
    <w:p w14:paraId="1C511A15"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Регуляция функций организма, способы регуляции. Механизмы регуляции функций. </w:t>
      </w:r>
    </w:p>
    <w:p w14:paraId="6E624C3A"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FF01A7">
        <w:rPr>
          <w:rFonts w:eastAsia="Times New Roman"/>
          <w:i/>
          <w:iCs/>
        </w:rPr>
        <w:t>Особенности развития головного мозга человека и его функциональная асимметрия.</w:t>
      </w:r>
      <w:r w:rsidRPr="00FF01A7">
        <w:rPr>
          <w:rFonts w:eastAsia="Times New Roman"/>
        </w:rPr>
        <w:t xml:space="preserve"> Нарушения деятельности нервной системы и их предупреждение.</w:t>
      </w:r>
    </w:p>
    <w:p w14:paraId="4C133A8A"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FF01A7">
        <w:rPr>
          <w:rFonts w:eastAsia="Times New Roman"/>
          <w:i/>
          <w:iCs/>
        </w:rPr>
        <w:t>эпифиз</w:t>
      </w:r>
      <w:r w:rsidRPr="00FF01A7">
        <w:rPr>
          <w:rFonts w:eastAsia="Times New Roman"/>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18B9A883" w14:textId="77777777" w:rsidR="00782572" w:rsidRPr="00FF01A7" w:rsidRDefault="00782572" w:rsidP="00B5363F">
      <w:pPr>
        <w:tabs>
          <w:tab w:val="num" w:pos="851"/>
        </w:tabs>
        <w:suppressAutoHyphens/>
        <w:autoSpaceDE w:val="0"/>
        <w:autoSpaceDN w:val="0"/>
        <w:adjustRightInd w:val="0"/>
        <w:ind w:firstLine="709"/>
        <w:rPr>
          <w:rFonts w:eastAsia="Times New Roman"/>
        </w:rPr>
      </w:pPr>
      <w:r w:rsidRPr="00FF01A7">
        <w:rPr>
          <w:rFonts w:eastAsia="Times New Roman"/>
          <w:b/>
          <w:bCs/>
        </w:rPr>
        <w:t>Опора и движение</w:t>
      </w:r>
      <w:r w:rsidRPr="00FF01A7">
        <w:rPr>
          <w:rFonts w:eastAsia="Times New Roman"/>
        </w:rPr>
        <w:t xml:space="preserve">. </w:t>
      </w:r>
    </w:p>
    <w:p w14:paraId="25825E0B"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155E852B"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Кровь и кровообращение. </w:t>
      </w:r>
    </w:p>
    <w:p w14:paraId="66278CCC"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Функции крови илимфы. Поддержание постоянства внутренней среды. </w:t>
      </w:r>
      <w:r w:rsidRPr="00FF01A7">
        <w:rPr>
          <w:rFonts w:eastAsia="Times New Roman"/>
          <w:i/>
          <w:iCs/>
        </w:rPr>
        <w:t>Гомеостаз</w:t>
      </w:r>
      <w:r w:rsidRPr="00FF01A7">
        <w:rPr>
          <w:rFonts w:eastAsia="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FF01A7">
        <w:rPr>
          <w:rFonts w:eastAsia="Times New Roman"/>
          <w:i/>
          <w:iCs/>
        </w:rPr>
        <w:t>Значение работ Л.Пастера и И.И. Мечникова в области иммунитета.</w:t>
      </w:r>
      <w:r w:rsidRPr="00FF01A7">
        <w:rPr>
          <w:rFonts w:eastAsia="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FF01A7">
        <w:rPr>
          <w:rFonts w:eastAsia="Times New Roman"/>
          <w:i/>
          <w:iCs/>
        </w:rPr>
        <w:t xml:space="preserve">Движение лимфы по сосудам. </w:t>
      </w:r>
      <w:r w:rsidRPr="00FF01A7">
        <w:rPr>
          <w:rFonts w:eastAsia="Times New Roman"/>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16516792"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Дыхание. </w:t>
      </w:r>
    </w:p>
    <w:p w14:paraId="4BFF1060"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lastRenderedPageBreak/>
        <w:t>Дыхательная система: 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1323FF88" w14:textId="77777777" w:rsidR="00782572" w:rsidRPr="00FF01A7" w:rsidRDefault="00782572" w:rsidP="00B5363F">
      <w:pPr>
        <w:tabs>
          <w:tab w:val="num" w:pos="851"/>
        </w:tabs>
        <w:suppressAutoHyphens/>
        <w:autoSpaceDE w:val="0"/>
        <w:autoSpaceDN w:val="0"/>
        <w:adjustRightInd w:val="0"/>
        <w:ind w:firstLine="709"/>
        <w:rPr>
          <w:rFonts w:eastAsia="Times New Roman"/>
          <w:b/>
          <w:bCs/>
        </w:rPr>
      </w:pPr>
      <w:r w:rsidRPr="00FF01A7">
        <w:rPr>
          <w:rFonts w:eastAsia="Times New Roman"/>
          <w:b/>
          <w:bCs/>
        </w:rPr>
        <w:t xml:space="preserve">Пищеварение. </w:t>
      </w:r>
    </w:p>
    <w:p w14:paraId="670EB0E9"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39A5D6CD" w14:textId="77777777" w:rsidR="00782572" w:rsidRPr="00FF01A7" w:rsidRDefault="00782572" w:rsidP="00B5363F">
      <w:pPr>
        <w:tabs>
          <w:tab w:val="num" w:pos="851"/>
        </w:tabs>
        <w:suppressAutoHyphens/>
        <w:autoSpaceDE w:val="0"/>
        <w:autoSpaceDN w:val="0"/>
        <w:adjustRightInd w:val="0"/>
        <w:ind w:firstLine="709"/>
        <w:rPr>
          <w:rFonts w:eastAsia="Times New Roman"/>
          <w:b/>
          <w:bCs/>
        </w:rPr>
      </w:pPr>
      <w:r w:rsidRPr="00FF01A7">
        <w:rPr>
          <w:rFonts w:eastAsia="Times New Roman"/>
          <w:b/>
          <w:bCs/>
        </w:rPr>
        <w:t xml:space="preserve">Обмен веществ и энергии. </w:t>
      </w:r>
    </w:p>
    <w:p w14:paraId="2A2E4F7D"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4DAC4028"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Поддержание температуры тела. </w:t>
      </w:r>
      <w:r w:rsidRPr="00FF01A7">
        <w:rPr>
          <w:rFonts w:eastAsia="Times New Roman"/>
          <w:i/>
          <w:iCs/>
        </w:rPr>
        <w:t>Терморегуляция при разных условиях среды.</w:t>
      </w:r>
      <w:r w:rsidRPr="00FF01A7">
        <w:rPr>
          <w:rFonts w:eastAsia="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64261EE3"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Выделение. </w:t>
      </w:r>
    </w:p>
    <w:p w14:paraId="257BDAEF"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Мочевыделительная система: строение ифункции. Процесс образования и выделения мочи, его регуляция. Заболевания органов мочевыделительной системы и меры их предупреждения. </w:t>
      </w:r>
    </w:p>
    <w:p w14:paraId="1B8ACEF4"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Размножение и развитие. </w:t>
      </w:r>
    </w:p>
    <w:p w14:paraId="37322F19"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Половая система: строение и функции. Оплодотворение и внутриутробное развитие. </w:t>
      </w:r>
      <w:r w:rsidRPr="00FF01A7">
        <w:rPr>
          <w:rFonts w:eastAsia="Times New Roman"/>
          <w:i/>
          <w:iCs/>
        </w:rPr>
        <w:t>Роды.</w:t>
      </w:r>
      <w:r w:rsidRPr="00FF01A7">
        <w:rPr>
          <w:rFonts w:eastAsia="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7" w:name="page17"/>
      <w:bookmarkEnd w:id="197"/>
      <w:r w:rsidRPr="00FF01A7">
        <w:rPr>
          <w:rFonts w:eastAsia="Times New Roman"/>
        </w:rPr>
        <w:t xml:space="preserve"> передающиеся половым путем и их профилактика. ВИЧ, профилактика СПИДа.</w:t>
      </w:r>
    </w:p>
    <w:p w14:paraId="1B459E5D"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Сенсорные системы (анализаторы). </w:t>
      </w:r>
    </w:p>
    <w:p w14:paraId="58D905D0"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18C0E6F7"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Высшая нервная деятельность. </w:t>
      </w:r>
    </w:p>
    <w:p w14:paraId="3B694282"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Высшая нервная деятельность человека, </w:t>
      </w:r>
      <w:r w:rsidRPr="00FF01A7">
        <w:rPr>
          <w:rFonts w:eastAsia="Times New Roman"/>
          <w:i/>
          <w:iCs/>
        </w:rPr>
        <w:t>работы И. М. Сеченова, И. П. Павлова,А. А. Ухтомского и П. К. Анохина.</w:t>
      </w:r>
      <w:r w:rsidRPr="00FF01A7">
        <w:rPr>
          <w:rFonts w:eastAsia="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FF01A7">
        <w:rPr>
          <w:rFonts w:eastAsia="Times New Roman"/>
          <w:i/>
          <w:iCs/>
        </w:rPr>
        <w:t>Значение интеллектуальных, творческих и эстетических потребностей.</w:t>
      </w:r>
      <w:r w:rsidRPr="00FF01A7">
        <w:rPr>
          <w:rFonts w:eastAsia="Times New Roman"/>
        </w:rPr>
        <w:t xml:space="preserve"> Роль обучения и воспитания в развитии психики и поведения человека.</w:t>
      </w:r>
    </w:p>
    <w:p w14:paraId="50295895"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Здоровье человека и его охрана. </w:t>
      </w:r>
    </w:p>
    <w:p w14:paraId="5D38206C"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4D40B656"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Человек и окружающая среда. </w:t>
      </w:r>
      <w:r w:rsidRPr="00FF01A7">
        <w:rPr>
          <w:rFonts w:eastAsia="Times New Roman"/>
          <w:i/>
          <w:iCs/>
        </w:rPr>
        <w:t>Значение окружающей среды как источника веществ и энергии. Социальная и природная среда, адаптации к ним.Краткая характеристика основных форм труда. Рациональная организация труда и отдыха.</w:t>
      </w:r>
      <w:r w:rsidRPr="00FF01A7">
        <w:rPr>
          <w:rFonts w:eastAsia="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469FD8AF"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b/>
          <w:bCs/>
        </w:rPr>
        <w:t>Общие биологические закономерности.</w:t>
      </w:r>
    </w:p>
    <w:p w14:paraId="7D488A70"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Биология как наука. </w:t>
      </w:r>
    </w:p>
    <w:p w14:paraId="62F3D4DC" w14:textId="77777777" w:rsidR="00782572" w:rsidRPr="00FF01A7" w:rsidRDefault="00782572" w:rsidP="00B5363F">
      <w:pPr>
        <w:suppressAutoHyphens/>
        <w:overflowPunct w:val="0"/>
        <w:autoSpaceDE w:val="0"/>
        <w:autoSpaceDN w:val="0"/>
        <w:adjustRightInd w:val="0"/>
        <w:ind w:firstLine="709"/>
        <w:rPr>
          <w:rFonts w:eastAsia="Times New Roman"/>
          <w:i/>
          <w:iCs/>
        </w:rPr>
      </w:pPr>
      <w:r w:rsidRPr="00FF01A7">
        <w:rPr>
          <w:rFonts w:eastAsia="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FF01A7">
        <w:rPr>
          <w:rFonts w:eastAsia="Times New Roman"/>
          <w:i/>
          <w:iCs/>
        </w:rPr>
        <w:t>Живые природные объекты как система. Классификация живых природных объектов.</w:t>
      </w:r>
    </w:p>
    <w:p w14:paraId="3F39E499"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Клетка. </w:t>
      </w:r>
    </w:p>
    <w:p w14:paraId="2B0391E8"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FF01A7">
        <w:rPr>
          <w:rFonts w:eastAsia="Times New Roman"/>
          <w:i/>
          <w:iCs/>
        </w:rPr>
        <w:t>Нарушения в строении и функционировании клеток – одна из причин заболевания организма.</w:t>
      </w:r>
      <w:r w:rsidRPr="00FF01A7">
        <w:rPr>
          <w:rFonts w:eastAsia="Times New Roman"/>
        </w:rPr>
        <w:t xml:space="preserve"> Деление клетки – основа размножения, роста и развития организмов. </w:t>
      </w:r>
    </w:p>
    <w:p w14:paraId="43014055"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Организм. </w:t>
      </w:r>
    </w:p>
    <w:p w14:paraId="220DC88F" w14:textId="77777777" w:rsidR="00782572" w:rsidRPr="00FF01A7" w:rsidRDefault="00782572" w:rsidP="00B5363F">
      <w:pPr>
        <w:suppressAutoHyphens/>
        <w:overflowPunct w:val="0"/>
        <w:autoSpaceDE w:val="0"/>
        <w:autoSpaceDN w:val="0"/>
        <w:adjustRightInd w:val="0"/>
        <w:ind w:firstLine="709"/>
        <w:rPr>
          <w:rFonts w:eastAsia="Times New Roman"/>
        </w:rPr>
      </w:pPr>
      <w:r w:rsidRPr="00FF01A7">
        <w:rPr>
          <w:rFonts w:eastAsia="Times New Roman"/>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FF01A7">
        <w:rPr>
          <w:rFonts w:eastAsia="Times New Roman"/>
          <w:i/>
          <w:iCs/>
        </w:rPr>
        <w:t>Питание, дыхание, транспорт веществ, удаление продуктов обмена, координация и регуляция функций, движение и опора у растений и животных.</w:t>
      </w:r>
      <w:r w:rsidRPr="00FF01A7">
        <w:rPr>
          <w:rFonts w:eastAsia="Times New Roman"/>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05D3DAF6" w14:textId="77777777" w:rsidR="00782572" w:rsidRPr="00FF01A7" w:rsidRDefault="00782572" w:rsidP="00B5363F">
      <w:pPr>
        <w:suppressAutoHyphens/>
        <w:overflowPunct w:val="0"/>
        <w:autoSpaceDE w:val="0"/>
        <w:autoSpaceDN w:val="0"/>
        <w:adjustRightInd w:val="0"/>
        <w:ind w:firstLine="709"/>
        <w:rPr>
          <w:rFonts w:eastAsia="Times New Roman"/>
          <w:b/>
          <w:bCs/>
        </w:rPr>
      </w:pPr>
      <w:r w:rsidRPr="00FF01A7">
        <w:rPr>
          <w:rFonts w:eastAsia="Times New Roman"/>
          <w:b/>
          <w:bCs/>
        </w:rPr>
        <w:t xml:space="preserve">Вид. </w:t>
      </w:r>
    </w:p>
    <w:p w14:paraId="2B83CE02" w14:textId="77777777" w:rsidR="00782572" w:rsidRPr="00FF01A7" w:rsidRDefault="00782572" w:rsidP="00B5363F">
      <w:pPr>
        <w:tabs>
          <w:tab w:val="left" w:pos="0"/>
        </w:tabs>
        <w:suppressAutoHyphens/>
        <w:overflowPunct w:val="0"/>
        <w:autoSpaceDE w:val="0"/>
        <w:autoSpaceDN w:val="0"/>
        <w:adjustRightInd w:val="0"/>
        <w:ind w:firstLine="709"/>
        <w:rPr>
          <w:rFonts w:eastAsia="Times New Roman"/>
        </w:rPr>
      </w:pPr>
      <w:r w:rsidRPr="00FF01A7">
        <w:rPr>
          <w:rFonts w:eastAsia="Times New Roman"/>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FF01A7">
        <w:rPr>
          <w:rFonts w:eastAsia="Times New Roman"/>
          <w:i/>
          <w:iCs/>
        </w:rPr>
        <w:t xml:space="preserve">Усложнение растений и животных в процессе эволюции. Происхождение основных систематических групп растений и животных. </w:t>
      </w:r>
      <w:r w:rsidRPr="00FF01A7">
        <w:rPr>
          <w:rFonts w:eastAsia="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7A82F6DE"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Экосистемы. </w:t>
      </w:r>
    </w:p>
    <w:p w14:paraId="0D45A22E"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FF01A7">
        <w:rPr>
          <w:rFonts w:eastAsia="Times New Roman"/>
          <w:i/>
          <w:iCs/>
        </w:rPr>
        <w:t xml:space="preserve">Круговорот веществ и поток энергии в биогеоценозах. </w:t>
      </w:r>
      <w:r w:rsidRPr="00FF01A7">
        <w:rPr>
          <w:rFonts w:eastAsia="Times New Roman"/>
        </w:rPr>
        <w:t>Биосфера–глобальная экосистема. В. И.  Вернадский – основоположник учения о биосфере. Структура</w:t>
      </w:r>
      <w:bookmarkStart w:id="198" w:name="page23"/>
      <w:bookmarkEnd w:id="198"/>
      <w:r w:rsidRPr="00FF01A7">
        <w:rPr>
          <w:rFonts w:eastAsia="Times New Roman"/>
        </w:rPr>
        <w:t xml:space="preserve"> биосферы. Распространение и роль живого вещества в биосфере.</w:t>
      </w:r>
      <w:r w:rsidRPr="00FF01A7">
        <w:rPr>
          <w:rFonts w:eastAsia="Times New Roman"/>
          <w:i/>
          <w:iCs/>
        </w:rPr>
        <w:t xml:space="preserve"> Ноосфера. Краткая история эволюции биосферы.</w:t>
      </w:r>
      <w:r w:rsidRPr="00FF01A7">
        <w:rPr>
          <w:rFonts w:eastAsia="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436B782E"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Примерный список лабораторных и практических работ по разделу «Живые организмы»:</w:t>
      </w:r>
    </w:p>
    <w:p w14:paraId="0CEE62C4"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устройства увеличительных приборов и правил работы с ними; </w:t>
      </w:r>
    </w:p>
    <w:p w14:paraId="304FBBD1"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Приготовление микропрепарата кожицы чешуи лука (мякоти плода томата); </w:t>
      </w:r>
    </w:p>
    <w:p w14:paraId="7DE506C1"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органов цветкового растения; </w:t>
      </w:r>
    </w:p>
    <w:p w14:paraId="56412567"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lang w:val="en-US"/>
        </w:rPr>
      </w:pPr>
      <w:r w:rsidRPr="00FF01A7">
        <w:rPr>
          <w:rFonts w:eastAsia="Times New Roman"/>
          <w:lang w:val="en-US"/>
        </w:rPr>
        <w:t xml:space="preserve">Изучение строения позвоночного животного; </w:t>
      </w:r>
    </w:p>
    <w:p w14:paraId="1C44D409"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i/>
          <w:iCs/>
        </w:rPr>
      </w:pPr>
      <w:r w:rsidRPr="00FF01A7">
        <w:rPr>
          <w:rFonts w:eastAsia="Times New Roman"/>
          <w:i/>
          <w:iCs/>
        </w:rPr>
        <w:t xml:space="preserve">Выявление передвижение воды и минеральных веществ в растении; </w:t>
      </w:r>
    </w:p>
    <w:p w14:paraId="17871B2A"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строения семян однодольных и двудольных растений; </w:t>
      </w:r>
    </w:p>
    <w:p w14:paraId="3529CF15"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lang w:val="en-US"/>
        </w:rPr>
      </w:pPr>
      <w:r w:rsidRPr="00FF01A7">
        <w:rPr>
          <w:rFonts w:eastAsia="Times New Roman"/>
          <w:i/>
          <w:iCs/>
          <w:lang w:val="en-US"/>
        </w:rPr>
        <w:t>Изучение строения водорослей</w:t>
      </w:r>
      <w:r w:rsidRPr="00FF01A7">
        <w:rPr>
          <w:rFonts w:eastAsia="Times New Roman"/>
          <w:lang w:val="en-US"/>
        </w:rPr>
        <w:t xml:space="preserve">; </w:t>
      </w:r>
    </w:p>
    <w:p w14:paraId="1FFA34A5"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внешнего строения мхов (на местных видах); </w:t>
      </w:r>
    </w:p>
    <w:p w14:paraId="5CC25384"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внешнего строения папоротника (хвоща); </w:t>
      </w:r>
    </w:p>
    <w:p w14:paraId="260AC3EC"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внешнего строения хвои, шишек и семян голосеменных растений; </w:t>
      </w:r>
    </w:p>
    <w:p w14:paraId="060B0DD4"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внешнего строения покрытосеменных растений; </w:t>
      </w:r>
    </w:p>
    <w:p w14:paraId="711E305D"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Определение признаков класса в строении растений; </w:t>
      </w:r>
    </w:p>
    <w:p w14:paraId="2E326263"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i/>
          <w:iCs/>
        </w:rPr>
      </w:pPr>
      <w:r w:rsidRPr="00FF01A7">
        <w:rPr>
          <w:rFonts w:eastAsia="Times New Roman"/>
          <w:i/>
          <w:iCs/>
        </w:rPr>
        <w:t>Определение до рода или вида нескольких травянистых растений одного-двух семейств;</w:t>
      </w:r>
    </w:p>
    <w:p w14:paraId="5DF53A84"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lang w:val="en-US"/>
        </w:rPr>
      </w:pPr>
      <w:r w:rsidRPr="00FF01A7">
        <w:rPr>
          <w:rFonts w:eastAsia="Times New Roman"/>
          <w:lang w:val="en-US"/>
        </w:rPr>
        <w:t xml:space="preserve">Изучение строения плесневых грибов; </w:t>
      </w:r>
    </w:p>
    <w:p w14:paraId="23D2CFE4"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lang w:val="en-US"/>
        </w:rPr>
      </w:pPr>
      <w:r w:rsidRPr="00FF01A7">
        <w:rPr>
          <w:rFonts w:eastAsia="Times New Roman"/>
          <w:lang w:val="en-US"/>
        </w:rPr>
        <w:t xml:space="preserve">Вегетативное размножение комнатных растений; </w:t>
      </w:r>
    </w:p>
    <w:p w14:paraId="697E33EB"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строения и передвижения одноклеточных животных; </w:t>
      </w:r>
    </w:p>
    <w:p w14:paraId="299AB343"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i/>
          <w:iCs/>
        </w:rPr>
      </w:pPr>
      <w:r w:rsidRPr="00FF01A7">
        <w:rPr>
          <w:rFonts w:eastAsia="Times New Roman"/>
          <w:i/>
          <w:iCs/>
        </w:rPr>
        <w:t xml:space="preserve">Изучение внешнего строения дождевого червя, наблюдение за его передвижением и реакциями на раздражения; </w:t>
      </w:r>
    </w:p>
    <w:p w14:paraId="2EDBD29B"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lang w:val="en-US"/>
        </w:rPr>
      </w:pPr>
      <w:r w:rsidRPr="00FF01A7">
        <w:rPr>
          <w:rFonts w:eastAsia="Times New Roman"/>
          <w:lang w:val="en-US"/>
        </w:rPr>
        <w:t xml:space="preserve">Изучение строения раковин моллюсков; </w:t>
      </w:r>
    </w:p>
    <w:p w14:paraId="422B3FCD"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lang w:val="en-US"/>
        </w:rPr>
      </w:pPr>
      <w:r w:rsidRPr="00FF01A7">
        <w:rPr>
          <w:rFonts w:eastAsia="Times New Roman"/>
          <w:lang w:val="en-US"/>
        </w:rPr>
        <w:t xml:space="preserve">Изучение внешнего строения насекомого; </w:t>
      </w:r>
    </w:p>
    <w:p w14:paraId="103B7DDB"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типов развития насекомых; </w:t>
      </w:r>
    </w:p>
    <w:p w14:paraId="555800FD"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внешнего строения и передвижения рыб; </w:t>
      </w:r>
    </w:p>
    <w:p w14:paraId="2C2AE039"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внешнего строения и перьевого покрова птиц; </w:t>
      </w:r>
    </w:p>
    <w:p w14:paraId="03E8BD48" w14:textId="77777777" w:rsidR="00782572" w:rsidRPr="00FF01A7" w:rsidRDefault="00782572" w:rsidP="002E27FB">
      <w:pPr>
        <w:widowControl/>
        <w:numPr>
          <w:ilvl w:val="0"/>
          <w:numId w:val="216"/>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внешнего строения, скелета и зубной системы млекопитающих. </w:t>
      </w:r>
    </w:p>
    <w:p w14:paraId="12B22D14" w14:textId="77777777" w:rsidR="00782572" w:rsidRPr="00FF01A7" w:rsidRDefault="00782572" w:rsidP="00B5363F">
      <w:pPr>
        <w:tabs>
          <w:tab w:val="right" w:pos="10205"/>
        </w:tabs>
        <w:suppressAutoHyphens/>
        <w:autoSpaceDE w:val="0"/>
        <w:autoSpaceDN w:val="0"/>
        <w:adjustRightInd w:val="0"/>
        <w:ind w:firstLine="709"/>
        <w:rPr>
          <w:rFonts w:eastAsia="Times New Roman"/>
        </w:rPr>
      </w:pPr>
      <w:r w:rsidRPr="00FF01A7">
        <w:rPr>
          <w:rFonts w:eastAsia="Times New Roman"/>
          <w:b/>
          <w:bCs/>
        </w:rPr>
        <w:t>Примерный список экскурсий по разделу «Живые организмы»:</w:t>
      </w:r>
      <w:r w:rsidRPr="00FF01A7">
        <w:rPr>
          <w:rFonts w:eastAsia="Times New Roman"/>
          <w:b/>
          <w:bCs/>
        </w:rPr>
        <w:tab/>
      </w:r>
    </w:p>
    <w:p w14:paraId="58781B66" w14:textId="77777777" w:rsidR="00782572" w:rsidRPr="00FF01A7" w:rsidRDefault="00782572" w:rsidP="002E27FB">
      <w:pPr>
        <w:widowControl/>
        <w:numPr>
          <w:ilvl w:val="0"/>
          <w:numId w:val="217"/>
        </w:numPr>
        <w:tabs>
          <w:tab w:val="left" w:pos="1080"/>
        </w:tabs>
        <w:suppressAutoHyphens/>
        <w:overflowPunct w:val="0"/>
        <w:autoSpaceDE w:val="0"/>
        <w:autoSpaceDN w:val="0"/>
        <w:adjustRightInd w:val="0"/>
        <w:ind w:left="0" w:firstLine="709"/>
        <w:rPr>
          <w:rFonts w:eastAsia="Times New Roman"/>
          <w:lang w:val="en-US"/>
        </w:rPr>
      </w:pPr>
      <w:r w:rsidRPr="00FF01A7">
        <w:rPr>
          <w:rFonts w:eastAsia="Times New Roman"/>
          <w:lang w:val="en-US"/>
        </w:rPr>
        <w:t xml:space="preserve">Многообразие животных; </w:t>
      </w:r>
    </w:p>
    <w:p w14:paraId="12C00EAB" w14:textId="77777777" w:rsidR="00782572" w:rsidRPr="00FF01A7" w:rsidRDefault="00782572" w:rsidP="002E27FB">
      <w:pPr>
        <w:widowControl/>
        <w:numPr>
          <w:ilvl w:val="0"/>
          <w:numId w:val="217"/>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Осенние (зимние, весенние) явления в жизни растений и животных; </w:t>
      </w:r>
    </w:p>
    <w:p w14:paraId="6CFF7E33" w14:textId="77777777" w:rsidR="00782572" w:rsidRPr="00FF01A7" w:rsidRDefault="00782572" w:rsidP="002E27FB">
      <w:pPr>
        <w:widowControl/>
        <w:numPr>
          <w:ilvl w:val="0"/>
          <w:numId w:val="217"/>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Разнообразие и роль членистоногих в природе родного края; </w:t>
      </w:r>
    </w:p>
    <w:p w14:paraId="209960B1" w14:textId="77777777" w:rsidR="00782572" w:rsidRPr="00FF01A7" w:rsidRDefault="00782572" w:rsidP="002E27FB">
      <w:pPr>
        <w:widowControl/>
        <w:numPr>
          <w:ilvl w:val="0"/>
          <w:numId w:val="217"/>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Разнообразие птиц и млекопитающих местности проживания (экскурсия в природу, зоопарк или музей).</w:t>
      </w:r>
    </w:p>
    <w:p w14:paraId="371F2B03"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b/>
          <w:bCs/>
        </w:rPr>
        <w:t>Примерный список лабораторных и практических работ по разделу«Человек и его здоровье»:</w:t>
      </w:r>
    </w:p>
    <w:p w14:paraId="41C1DB38" w14:textId="77777777" w:rsidR="00782572" w:rsidRPr="00FF01A7" w:rsidRDefault="00782572" w:rsidP="002E27FB">
      <w:pPr>
        <w:widowControl/>
        <w:numPr>
          <w:ilvl w:val="0"/>
          <w:numId w:val="214"/>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Выявление особенностей строения клеток разных тканей; </w:t>
      </w:r>
    </w:p>
    <w:p w14:paraId="4503D7F9" w14:textId="77777777" w:rsidR="00782572" w:rsidRPr="00FF01A7" w:rsidRDefault="00782572" w:rsidP="002E27FB">
      <w:pPr>
        <w:widowControl/>
        <w:numPr>
          <w:ilvl w:val="0"/>
          <w:numId w:val="214"/>
        </w:numPr>
        <w:tabs>
          <w:tab w:val="num" w:pos="280"/>
          <w:tab w:val="left" w:pos="1080"/>
        </w:tabs>
        <w:suppressAutoHyphens/>
        <w:overflowPunct w:val="0"/>
        <w:autoSpaceDE w:val="0"/>
        <w:autoSpaceDN w:val="0"/>
        <w:adjustRightInd w:val="0"/>
        <w:ind w:left="0" w:firstLine="709"/>
        <w:rPr>
          <w:rFonts w:eastAsia="Times New Roman"/>
          <w:i/>
          <w:iCs/>
          <w:lang w:val="en-US"/>
        </w:rPr>
      </w:pPr>
      <w:r w:rsidRPr="00FF01A7">
        <w:rPr>
          <w:rFonts w:eastAsia="Times New Roman"/>
          <w:i/>
          <w:iCs/>
        </w:rPr>
        <w:t>Изучение с</w:t>
      </w:r>
      <w:r w:rsidRPr="00FF01A7">
        <w:rPr>
          <w:rFonts w:eastAsia="Times New Roman"/>
          <w:i/>
          <w:iCs/>
          <w:lang w:val="en-US"/>
        </w:rPr>
        <w:t>троени</w:t>
      </w:r>
      <w:r w:rsidRPr="00FF01A7">
        <w:rPr>
          <w:rFonts w:eastAsia="Times New Roman"/>
          <w:i/>
          <w:iCs/>
        </w:rPr>
        <w:t>я</w:t>
      </w:r>
      <w:r w:rsidRPr="00FF01A7">
        <w:rPr>
          <w:rFonts w:eastAsia="Times New Roman"/>
          <w:i/>
          <w:iCs/>
          <w:lang w:val="en-US"/>
        </w:rPr>
        <w:t xml:space="preserve"> головного мозга; </w:t>
      </w:r>
    </w:p>
    <w:p w14:paraId="3F814320" w14:textId="77777777" w:rsidR="00782572" w:rsidRPr="00FF01A7" w:rsidRDefault="00782572" w:rsidP="002E27FB">
      <w:pPr>
        <w:widowControl/>
        <w:numPr>
          <w:ilvl w:val="0"/>
          <w:numId w:val="214"/>
        </w:numPr>
        <w:tabs>
          <w:tab w:val="num" w:pos="280"/>
          <w:tab w:val="left" w:pos="1080"/>
        </w:tabs>
        <w:suppressAutoHyphens/>
        <w:overflowPunct w:val="0"/>
        <w:autoSpaceDE w:val="0"/>
        <w:autoSpaceDN w:val="0"/>
        <w:adjustRightInd w:val="0"/>
        <w:ind w:left="0" w:firstLine="709"/>
        <w:rPr>
          <w:rFonts w:eastAsia="Times New Roman"/>
          <w:i/>
          <w:iCs/>
          <w:lang w:val="en-US"/>
        </w:rPr>
      </w:pPr>
      <w:r w:rsidRPr="00FF01A7">
        <w:rPr>
          <w:rFonts w:eastAsia="Times New Roman"/>
          <w:i/>
          <w:iCs/>
        </w:rPr>
        <w:t>Выявление особенностей с</w:t>
      </w:r>
      <w:r w:rsidRPr="00FF01A7">
        <w:rPr>
          <w:rFonts w:eastAsia="Times New Roman"/>
          <w:i/>
          <w:iCs/>
          <w:lang w:val="en-US"/>
        </w:rPr>
        <w:t>троени</w:t>
      </w:r>
      <w:r w:rsidRPr="00FF01A7">
        <w:rPr>
          <w:rFonts w:eastAsia="Times New Roman"/>
          <w:i/>
          <w:iCs/>
        </w:rPr>
        <w:t>я</w:t>
      </w:r>
      <w:r w:rsidRPr="00FF01A7">
        <w:rPr>
          <w:rFonts w:eastAsia="Times New Roman"/>
          <w:i/>
          <w:iCs/>
          <w:lang w:val="en-US"/>
        </w:rPr>
        <w:t xml:space="preserve"> позвонков; </w:t>
      </w:r>
    </w:p>
    <w:p w14:paraId="5CF8EA08" w14:textId="77777777" w:rsidR="00782572" w:rsidRPr="00FF01A7" w:rsidRDefault="00782572" w:rsidP="002E27FB">
      <w:pPr>
        <w:widowControl/>
        <w:numPr>
          <w:ilvl w:val="0"/>
          <w:numId w:val="214"/>
        </w:numPr>
        <w:tabs>
          <w:tab w:val="num" w:pos="280"/>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Выявление нарушения осанки и наличия плоскостопия; </w:t>
      </w:r>
    </w:p>
    <w:p w14:paraId="543712B7" w14:textId="77777777" w:rsidR="00782572" w:rsidRPr="00FF01A7" w:rsidRDefault="00782572" w:rsidP="002E27FB">
      <w:pPr>
        <w:widowControl/>
        <w:numPr>
          <w:ilvl w:val="0"/>
          <w:numId w:val="214"/>
        </w:numPr>
        <w:tabs>
          <w:tab w:val="num" w:pos="280"/>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Сравнение микроскопического строения крови человека и лягушки; </w:t>
      </w:r>
    </w:p>
    <w:p w14:paraId="5FD5E034" w14:textId="77777777" w:rsidR="00782572" w:rsidRPr="00FF01A7" w:rsidRDefault="00782572" w:rsidP="002E27FB">
      <w:pPr>
        <w:widowControl/>
        <w:numPr>
          <w:ilvl w:val="0"/>
          <w:numId w:val="214"/>
        </w:numPr>
        <w:tabs>
          <w:tab w:val="num" w:pos="280"/>
          <w:tab w:val="left" w:pos="1080"/>
        </w:tabs>
        <w:suppressAutoHyphens/>
        <w:overflowPunct w:val="0"/>
        <w:autoSpaceDE w:val="0"/>
        <w:autoSpaceDN w:val="0"/>
        <w:adjustRightInd w:val="0"/>
        <w:ind w:left="0" w:firstLine="709"/>
        <w:rPr>
          <w:rFonts w:eastAsia="Times New Roman"/>
          <w:i/>
          <w:iCs/>
        </w:rPr>
      </w:pPr>
      <w:r w:rsidRPr="00FF01A7">
        <w:rPr>
          <w:rFonts w:eastAsia="Times New Roman"/>
        </w:rPr>
        <w:t xml:space="preserve">Подсчет пульса в разных условиях. </w:t>
      </w:r>
      <w:r w:rsidRPr="00FF01A7">
        <w:rPr>
          <w:rFonts w:eastAsia="Times New Roman"/>
          <w:i/>
          <w:iCs/>
        </w:rPr>
        <w:t xml:space="preserve">Измерение артериального давления; </w:t>
      </w:r>
    </w:p>
    <w:p w14:paraId="2B07100C" w14:textId="77777777" w:rsidR="00782572" w:rsidRPr="00FF01A7" w:rsidRDefault="00782572" w:rsidP="002E27FB">
      <w:pPr>
        <w:widowControl/>
        <w:numPr>
          <w:ilvl w:val="0"/>
          <w:numId w:val="214"/>
        </w:numPr>
        <w:tabs>
          <w:tab w:val="left" w:pos="1080"/>
        </w:tabs>
        <w:suppressAutoHyphens/>
        <w:overflowPunct w:val="0"/>
        <w:autoSpaceDE w:val="0"/>
        <w:autoSpaceDN w:val="0"/>
        <w:adjustRightInd w:val="0"/>
        <w:ind w:left="0" w:firstLine="709"/>
        <w:rPr>
          <w:rFonts w:eastAsia="Times New Roman"/>
          <w:i/>
          <w:iCs/>
        </w:rPr>
      </w:pPr>
      <w:r w:rsidRPr="00FF01A7">
        <w:rPr>
          <w:rFonts w:eastAsia="Times New Roman"/>
          <w:i/>
          <w:iCs/>
        </w:rPr>
        <w:t>Измерение жизненной емкости легких. Дыхательные движения.</w:t>
      </w:r>
    </w:p>
    <w:p w14:paraId="48FF5814" w14:textId="77777777" w:rsidR="00782572" w:rsidRPr="00FF01A7" w:rsidRDefault="00782572" w:rsidP="002E27FB">
      <w:pPr>
        <w:widowControl/>
        <w:numPr>
          <w:ilvl w:val="0"/>
          <w:numId w:val="214"/>
        </w:numPr>
        <w:tabs>
          <w:tab w:val="num" w:pos="280"/>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Изучение строения и работы органа зрения. </w:t>
      </w:r>
    </w:p>
    <w:p w14:paraId="06E2C831"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b/>
          <w:bCs/>
        </w:rPr>
        <w:lastRenderedPageBreak/>
        <w:t>Примерный список лабораторных и практических работ по разделу «Общебиологические закономерности»:</w:t>
      </w:r>
    </w:p>
    <w:p w14:paraId="4526B9DF" w14:textId="77777777" w:rsidR="00782572" w:rsidRPr="00FF01A7" w:rsidRDefault="00782572" w:rsidP="002E27FB">
      <w:pPr>
        <w:widowControl/>
        <w:numPr>
          <w:ilvl w:val="0"/>
          <w:numId w:val="218"/>
        </w:numPr>
        <w:tabs>
          <w:tab w:val="left" w:pos="500"/>
          <w:tab w:val="left" w:pos="1080"/>
        </w:tabs>
        <w:suppressAutoHyphens/>
        <w:autoSpaceDE w:val="0"/>
        <w:autoSpaceDN w:val="0"/>
        <w:adjustRightInd w:val="0"/>
        <w:ind w:left="0" w:firstLine="709"/>
        <w:rPr>
          <w:rFonts w:eastAsia="Times New Roman"/>
        </w:rPr>
      </w:pPr>
      <w:r w:rsidRPr="00FF01A7">
        <w:rPr>
          <w:rFonts w:eastAsia="Times New Roman"/>
        </w:rPr>
        <w:t xml:space="preserve">Изучение клеток и тканей растений и животных на готовых </w:t>
      </w:r>
      <w:bookmarkStart w:id="199" w:name="page27"/>
      <w:bookmarkEnd w:id="199"/>
      <w:r w:rsidRPr="00FF01A7">
        <w:rPr>
          <w:rFonts w:eastAsia="Times New Roman"/>
        </w:rPr>
        <w:t>микропрепаратах;</w:t>
      </w:r>
    </w:p>
    <w:p w14:paraId="79B57115" w14:textId="77777777" w:rsidR="00782572" w:rsidRPr="00FF01A7" w:rsidRDefault="00782572" w:rsidP="002E27FB">
      <w:pPr>
        <w:widowControl/>
        <w:numPr>
          <w:ilvl w:val="0"/>
          <w:numId w:val="218"/>
        </w:numPr>
        <w:tabs>
          <w:tab w:val="left" w:pos="1080"/>
        </w:tabs>
        <w:suppressAutoHyphens/>
        <w:overflowPunct w:val="0"/>
        <w:autoSpaceDE w:val="0"/>
        <w:autoSpaceDN w:val="0"/>
        <w:adjustRightInd w:val="0"/>
        <w:ind w:left="0" w:firstLine="709"/>
        <w:rPr>
          <w:rFonts w:eastAsia="Times New Roman"/>
          <w:lang w:val="en-US"/>
        </w:rPr>
      </w:pPr>
      <w:r w:rsidRPr="00FF01A7">
        <w:rPr>
          <w:rFonts w:eastAsia="Times New Roman"/>
        </w:rPr>
        <w:t>Выявление и</w:t>
      </w:r>
      <w:r w:rsidRPr="00FF01A7">
        <w:rPr>
          <w:rFonts w:eastAsia="Times New Roman"/>
          <w:lang w:val="en-US"/>
        </w:rPr>
        <w:t>зменчивост</w:t>
      </w:r>
      <w:r w:rsidRPr="00FF01A7">
        <w:rPr>
          <w:rFonts w:eastAsia="Times New Roman"/>
        </w:rPr>
        <w:t>и</w:t>
      </w:r>
      <w:r w:rsidRPr="00FF01A7">
        <w:rPr>
          <w:rFonts w:eastAsia="Times New Roman"/>
          <w:lang w:val="en-US"/>
        </w:rPr>
        <w:t xml:space="preserve"> организмов; </w:t>
      </w:r>
    </w:p>
    <w:p w14:paraId="40C02100" w14:textId="77777777" w:rsidR="00782572" w:rsidRPr="00FF01A7" w:rsidRDefault="00782572" w:rsidP="002E27FB">
      <w:pPr>
        <w:widowControl/>
        <w:numPr>
          <w:ilvl w:val="0"/>
          <w:numId w:val="218"/>
        </w:numPr>
        <w:tabs>
          <w:tab w:val="left" w:pos="1080"/>
        </w:tabs>
        <w:suppressAutoHyphens/>
        <w:overflowPunct w:val="0"/>
        <w:autoSpaceDE w:val="0"/>
        <w:autoSpaceDN w:val="0"/>
        <w:adjustRightInd w:val="0"/>
        <w:ind w:left="0" w:firstLine="709"/>
        <w:rPr>
          <w:rFonts w:eastAsia="Times New Roman"/>
        </w:rPr>
      </w:pPr>
      <w:r w:rsidRPr="00FF01A7">
        <w:rPr>
          <w:rFonts w:eastAsia="Times New Roman"/>
        </w:rPr>
        <w:t xml:space="preserve">Выявление приспособлений у организмов к среде обитания (на конкретных примерах). </w:t>
      </w:r>
    </w:p>
    <w:p w14:paraId="25BEC5E8"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Примерный список экскурсий по разделу «Общебиологические закономерности»:</w:t>
      </w:r>
    </w:p>
    <w:p w14:paraId="22BB2502" w14:textId="77777777" w:rsidR="00782572" w:rsidRPr="00FF01A7" w:rsidRDefault="00782572" w:rsidP="002E27FB">
      <w:pPr>
        <w:widowControl/>
        <w:numPr>
          <w:ilvl w:val="0"/>
          <w:numId w:val="215"/>
        </w:numPr>
        <w:tabs>
          <w:tab w:val="left" w:pos="1080"/>
        </w:tabs>
        <w:suppressAutoHyphens/>
        <w:autoSpaceDE w:val="0"/>
        <w:autoSpaceDN w:val="0"/>
        <w:adjustRightInd w:val="0"/>
        <w:ind w:left="0" w:firstLine="709"/>
        <w:rPr>
          <w:rFonts w:eastAsia="Times New Roman"/>
        </w:rPr>
      </w:pPr>
      <w:r w:rsidRPr="00FF01A7">
        <w:rPr>
          <w:rFonts w:eastAsia="Times New Roman"/>
        </w:rPr>
        <w:t>Изучение и описание экосистемы своей местности.</w:t>
      </w:r>
    </w:p>
    <w:p w14:paraId="00877B66" w14:textId="77777777" w:rsidR="00782572" w:rsidRPr="00FF01A7" w:rsidRDefault="00782572" w:rsidP="002E27FB">
      <w:pPr>
        <w:widowControl/>
        <w:numPr>
          <w:ilvl w:val="0"/>
          <w:numId w:val="215"/>
        </w:numPr>
        <w:tabs>
          <w:tab w:val="left" w:pos="1080"/>
        </w:tabs>
        <w:suppressAutoHyphens/>
        <w:autoSpaceDE w:val="0"/>
        <w:autoSpaceDN w:val="0"/>
        <w:adjustRightInd w:val="0"/>
        <w:ind w:left="0" w:firstLine="709"/>
        <w:rPr>
          <w:rFonts w:eastAsia="Times New Roman"/>
          <w:i/>
          <w:iCs/>
        </w:rPr>
      </w:pPr>
      <w:r w:rsidRPr="00FF01A7">
        <w:rPr>
          <w:rFonts w:eastAsia="Times New Roman"/>
          <w:i/>
          <w:iCs/>
        </w:rPr>
        <w:t>Многообразие живых организмов (на примере парка или природного участка).</w:t>
      </w:r>
    </w:p>
    <w:p w14:paraId="689597F9" w14:textId="77777777" w:rsidR="00782572" w:rsidRPr="00FF01A7" w:rsidRDefault="00782572" w:rsidP="002E27FB">
      <w:pPr>
        <w:widowControl/>
        <w:numPr>
          <w:ilvl w:val="0"/>
          <w:numId w:val="215"/>
        </w:numPr>
        <w:tabs>
          <w:tab w:val="left" w:pos="1080"/>
        </w:tabs>
        <w:suppressAutoHyphens/>
        <w:autoSpaceDE w:val="0"/>
        <w:autoSpaceDN w:val="0"/>
        <w:adjustRightInd w:val="0"/>
        <w:ind w:left="0" w:firstLine="709"/>
        <w:rPr>
          <w:rFonts w:eastAsia="Times New Roman"/>
          <w:i/>
          <w:iCs/>
        </w:rPr>
      </w:pPr>
      <w:r w:rsidRPr="00FF01A7">
        <w:rPr>
          <w:rFonts w:eastAsia="Times New Roman"/>
          <w:i/>
          <w:iCs/>
        </w:rPr>
        <w:t>Естественный отбор - движущая сила эволюции.</w:t>
      </w:r>
    </w:p>
    <w:p w14:paraId="4DF413D5"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200" w:name="_Toc409691712"/>
      <w:bookmarkStart w:id="201" w:name="_Toc410654037"/>
      <w:bookmarkStart w:id="202" w:name="_Toc414553248"/>
      <w:r w:rsidRPr="00FF01A7">
        <w:rPr>
          <w:rFonts w:ascii="Times New Roman" w:hAnsi="Times New Roman" w:cs="Times New Roman"/>
          <w:sz w:val="20"/>
          <w:szCs w:val="20"/>
        </w:rPr>
        <w:t>2.2.2.12. Химия</w:t>
      </w:r>
      <w:bookmarkEnd w:id="200"/>
      <w:bookmarkEnd w:id="201"/>
      <w:bookmarkEnd w:id="202"/>
    </w:p>
    <w:p w14:paraId="27A9B8A8" w14:textId="77777777" w:rsidR="00782572" w:rsidRPr="00FF01A7" w:rsidRDefault="00782572" w:rsidP="00B5363F">
      <w:pPr>
        <w:suppressAutoHyphens/>
        <w:ind w:firstLine="709"/>
        <w:rPr>
          <w:rFonts w:eastAsia="Times New Roman"/>
        </w:rPr>
      </w:pPr>
      <w:r w:rsidRPr="00FF01A7">
        <w:rPr>
          <w:rFonts w:eastAsia="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351DDC8C" w14:textId="77777777" w:rsidR="00782572" w:rsidRPr="00FF01A7" w:rsidRDefault="00782572" w:rsidP="00B5363F">
      <w:pPr>
        <w:suppressAutoHyphens/>
        <w:ind w:firstLine="709"/>
        <w:rPr>
          <w:rFonts w:eastAsia="Times New Roman"/>
        </w:rPr>
      </w:pPr>
      <w:r w:rsidRPr="00FF01A7">
        <w:rPr>
          <w:rFonts w:eastAsia="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55A2C6B1" w14:textId="77777777" w:rsidR="00782572" w:rsidRPr="00FF01A7" w:rsidRDefault="00782572" w:rsidP="00B5363F">
      <w:pPr>
        <w:suppressAutoHyphens/>
        <w:ind w:firstLine="709"/>
        <w:rPr>
          <w:rFonts w:eastAsia="Times New Roman"/>
        </w:rPr>
      </w:pPr>
      <w:r w:rsidRPr="00FF01A7">
        <w:rPr>
          <w:rFonts w:eastAsia="Times New Roman"/>
        </w:rPr>
        <w:t xml:space="preserve">Программа включает в себя основы </w:t>
      </w:r>
      <w:r w:rsidRPr="00FF01A7">
        <w:rPr>
          <w:rFonts w:eastAsia="Times New Roman"/>
          <w:b/>
          <w:bCs/>
          <w:i/>
          <w:iCs/>
        </w:rPr>
        <w:t>неорганической и органической химии.</w:t>
      </w:r>
      <w:r w:rsidRPr="00FF01A7">
        <w:rPr>
          <w:rFonts w:eastAsia="Times New Roman"/>
        </w:rPr>
        <w:t xml:space="preserve">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60AD5A5A" w14:textId="77777777" w:rsidR="00782572" w:rsidRPr="00FF01A7" w:rsidRDefault="00782572" w:rsidP="00B5363F">
      <w:pPr>
        <w:suppressAutoHyphens/>
        <w:ind w:firstLine="709"/>
        <w:rPr>
          <w:rFonts w:eastAsia="Times New Roman"/>
        </w:rPr>
      </w:pPr>
      <w:r w:rsidRPr="00FF01A7">
        <w:rPr>
          <w:rFonts w:eastAsia="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757017AB" w14:textId="77777777" w:rsidR="00782572" w:rsidRPr="00FF01A7" w:rsidRDefault="00782572" w:rsidP="00B5363F">
      <w:pPr>
        <w:suppressAutoHyphens/>
        <w:ind w:firstLine="709"/>
        <w:rPr>
          <w:rFonts w:eastAsia="Times New Roman"/>
        </w:rPr>
      </w:pPr>
      <w:r w:rsidRPr="00FF01A7">
        <w:rPr>
          <w:rFonts w:eastAsia="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6848E751" w14:textId="77777777" w:rsidR="00782572" w:rsidRPr="00FF01A7" w:rsidRDefault="00782572" w:rsidP="00B5363F">
      <w:pPr>
        <w:suppressAutoHyphens/>
        <w:ind w:firstLine="709"/>
        <w:rPr>
          <w:rFonts w:eastAsia="Times New Roman"/>
        </w:rPr>
      </w:pPr>
      <w:r w:rsidRPr="00FF01A7">
        <w:rPr>
          <w:rFonts w:eastAsia="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4FDEF35B" w14:textId="77777777" w:rsidR="00782572" w:rsidRPr="00FF01A7" w:rsidRDefault="00782572" w:rsidP="00B5363F">
      <w:pPr>
        <w:suppressAutoHyphens/>
        <w:ind w:firstLine="709"/>
        <w:rPr>
          <w:rFonts w:eastAsia="Times New Roman"/>
        </w:rPr>
      </w:pPr>
      <w:r w:rsidRPr="00FF01A7">
        <w:rPr>
          <w:rFonts w:eastAsia="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372AB73C" w14:textId="77777777" w:rsidR="00782572" w:rsidRPr="00FF01A7" w:rsidRDefault="00782572" w:rsidP="00B5363F">
      <w:pPr>
        <w:suppressAutoHyphens/>
        <w:ind w:firstLine="709"/>
        <w:rPr>
          <w:rFonts w:eastAsia="Times New Roman"/>
        </w:rPr>
      </w:pPr>
      <w:r w:rsidRPr="00FF01A7">
        <w:rPr>
          <w:rFonts w:eastAsia="Times New Roman"/>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14:paraId="7CC45614"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Первоначальные химические понятия</w:t>
      </w:r>
    </w:p>
    <w:p w14:paraId="132742F1"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Предмет химии. </w:t>
      </w:r>
      <w:r w:rsidRPr="00FF01A7">
        <w:rPr>
          <w:rFonts w:eastAsia="Times New Roman"/>
          <w:i/>
          <w:iCs/>
        </w:rPr>
        <w:t>Тела и вещества. Основные методы познания: наблюдение, измерение, эксперимент.</w:t>
      </w:r>
      <w:r w:rsidRPr="00FF01A7">
        <w:rPr>
          <w:rFonts w:eastAsia="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FF01A7">
        <w:rPr>
          <w:rFonts w:eastAsia="Times New Roman"/>
          <w:i/>
          <w:iCs/>
        </w:rPr>
        <w:t>Закон постоянства состава вещества.</w:t>
      </w:r>
      <w:r w:rsidRPr="00FF01A7">
        <w:rPr>
          <w:rFonts w:eastAsia="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643FCCD3"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Кислород. Водород</w:t>
      </w:r>
    </w:p>
    <w:p w14:paraId="7EA19A1C"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Кислород – химический элемент и простое вещество. </w:t>
      </w:r>
      <w:r w:rsidRPr="00FF01A7">
        <w:rPr>
          <w:rFonts w:eastAsia="Times New Roman"/>
          <w:i/>
          <w:iCs/>
        </w:rPr>
        <w:t>Озон. Состав воздуха.</w:t>
      </w:r>
      <w:r w:rsidRPr="00FF01A7">
        <w:rPr>
          <w:rFonts w:eastAsia="Times New Roman"/>
        </w:rPr>
        <w:t xml:space="preserve"> Физические и химические свойства кислорода. Получение и применение кислорода. </w:t>
      </w:r>
      <w:r w:rsidRPr="00FF01A7">
        <w:rPr>
          <w:rFonts w:eastAsia="Times New Roman"/>
          <w:i/>
          <w:iCs/>
        </w:rPr>
        <w:t>Тепловой эффект химических реакций. Понятие об экзо- и эндотермических реакциях</w:t>
      </w:r>
      <w:r w:rsidRPr="00FF01A7">
        <w:rPr>
          <w:rFonts w:eastAsia="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sidRPr="00FF01A7">
        <w:rPr>
          <w:rFonts w:eastAsia="Times New Roman"/>
          <w:i/>
          <w:iCs/>
        </w:rPr>
        <w:t>Получение водорода в промышленности</w:t>
      </w:r>
      <w:r w:rsidRPr="00FF01A7">
        <w:rPr>
          <w:rFonts w:eastAsia="Times New Roman"/>
        </w:rPr>
        <w:t xml:space="preserve">. </w:t>
      </w:r>
      <w:r w:rsidRPr="00FF01A7">
        <w:rPr>
          <w:rFonts w:eastAsia="Times New Roman"/>
          <w:i/>
          <w:iCs/>
        </w:rPr>
        <w:t>Применение водорода</w:t>
      </w:r>
      <w:r w:rsidRPr="00FF01A7">
        <w:rPr>
          <w:rFonts w:eastAsia="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18A20DC0"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Вода. Растворы</w:t>
      </w:r>
    </w:p>
    <w:p w14:paraId="1BF62FAE"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i/>
          <w:iCs/>
        </w:rPr>
        <w:t>Вода в природе. Круговорот воды в природе. Физические и химические свойства воды.</w:t>
      </w:r>
      <w:r w:rsidRPr="00FF01A7">
        <w:rPr>
          <w:rFonts w:eastAsia="Times New Roman"/>
        </w:rPr>
        <w:t xml:space="preserve"> Растворы. </w:t>
      </w:r>
      <w:r w:rsidRPr="00FF01A7">
        <w:rPr>
          <w:rFonts w:eastAsia="Times New Roman"/>
          <w:i/>
          <w:iCs/>
        </w:rPr>
        <w:t>Растворимость веществ в воде.</w:t>
      </w:r>
      <w:r w:rsidRPr="00FF01A7">
        <w:rPr>
          <w:rFonts w:eastAsia="Times New Roman"/>
        </w:rPr>
        <w:t xml:space="preserve"> Концентрация растворов. Массовая доля растворенного вещества в растворе.</w:t>
      </w:r>
    </w:p>
    <w:p w14:paraId="4E8FF123"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Основные классы неорганических соединений</w:t>
      </w:r>
    </w:p>
    <w:p w14:paraId="0322BE22"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Оксиды. Классификация. Номенклатура. </w:t>
      </w:r>
      <w:r w:rsidRPr="00FF01A7">
        <w:rPr>
          <w:rFonts w:eastAsia="Times New Roman"/>
          <w:i/>
          <w:iCs/>
        </w:rPr>
        <w:t>Физические свойства оксидов.</w:t>
      </w:r>
      <w:r w:rsidRPr="00FF01A7">
        <w:rPr>
          <w:rFonts w:eastAsia="Times New Roman"/>
        </w:rPr>
        <w:t xml:space="preserve"> Химические свойства оксидов. </w:t>
      </w:r>
      <w:r w:rsidRPr="00FF01A7">
        <w:rPr>
          <w:rFonts w:eastAsia="Times New Roman"/>
          <w:i/>
          <w:iCs/>
        </w:rPr>
        <w:t>Получение и применение оксидов.</w:t>
      </w:r>
      <w:r w:rsidRPr="00FF01A7">
        <w:rPr>
          <w:rFonts w:eastAsia="Times New Roman"/>
        </w:rPr>
        <w:t xml:space="preserve"> Основания. Классификация. Номенклатура. </w:t>
      </w:r>
      <w:r w:rsidRPr="00FF01A7">
        <w:rPr>
          <w:rFonts w:eastAsia="Times New Roman"/>
          <w:i/>
          <w:iCs/>
        </w:rPr>
        <w:t>Физические свойства оснований. Получение оснований.</w:t>
      </w:r>
      <w:r w:rsidRPr="00FF01A7">
        <w:rPr>
          <w:rFonts w:eastAsia="Times New Roman"/>
        </w:rPr>
        <w:t xml:space="preserve"> Химические свойства оснований. Реакция нейтрализации. Кислоты. Классификация. Номенклатура. </w:t>
      </w:r>
      <w:r w:rsidRPr="00FF01A7">
        <w:rPr>
          <w:rFonts w:eastAsia="Times New Roman"/>
          <w:i/>
          <w:iCs/>
        </w:rPr>
        <w:t>Физические свойства кислот. Получение и применение кислот.</w:t>
      </w:r>
      <w:r w:rsidRPr="00FF01A7">
        <w:rPr>
          <w:rFonts w:eastAsia="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FF01A7">
        <w:rPr>
          <w:rFonts w:eastAsia="Times New Roman"/>
          <w:i/>
          <w:iCs/>
        </w:rPr>
        <w:t>Физические свойства солей. Получение и применение солей.</w:t>
      </w:r>
      <w:r w:rsidRPr="00FF01A7">
        <w:rPr>
          <w:rFonts w:eastAsia="Times New Roman"/>
        </w:rPr>
        <w:t xml:space="preserve"> Химические свойства солей. Генетическая связь между классами неорганических соединений. </w:t>
      </w:r>
      <w:r w:rsidRPr="00FF01A7">
        <w:rPr>
          <w:rFonts w:eastAsia="Times New Roman"/>
          <w:i/>
          <w:iCs/>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66E4DFD6"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b/>
          <w:bCs/>
        </w:rPr>
        <w:t xml:space="preserve">Строение атома. Периодический закон и периодическая система химических элементов Д.И. </w:t>
      </w:r>
      <w:r w:rsidRPr="00FF01A7">
        <w:rPr>
          <w:rFonts w:eastAsia="Times New Roman"/>
          <w:b/>
          <w:bCs/>
        </w:rPr>
        <w:lastRenderedPageBreak/>
        <w:t>Менделеева</w:t>
      </w:r>
    </w:p>
    <w:p w14:paraId="756C0B81"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rPr>
        <w:t xml:space="preserve">Строение атома: ядро, энергетический уровень. </w:t>
      </w:r>
      <w:r w:rsidRPr="00FF01A7">
        <w:rPr>
          <w:rFonts w:eastAsia="Times New Roman"/>
          <w:i/>
          <w:iCs/>
        </w:rPr>
        <w:t>Состав ядра атома: протоны, нейтроны. Изотопы.</w:t>
      </w:r>
      <w:r w:rsidRPr="00FF01A7">
        <w:rPr>
          <w:rFonts w:eastAsia="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4D0240E2"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Строение веществ. Химическая связь</w:t>
      </w:r>
    </w:p>
    <w:p w14:paraId="6A800307"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i/>
          <w:iCs/>
        </w:rPr>
        <w:t>Электроотрицательность атомов химических элементов.</w:t>
      </w:r>
      <w:r w:rsidRPr="00FF01A7">
        <w:rPr>
          <w:rFonts w:eastAsia="Times New Roman"/>
        </w:rPr>
        <w:t xml:space="preserve"> Ковалентная химическая связь: неполярная и полярная. </w:t>
      </w:r>
      <w:r w:rsidRPr="00FF01A7">
        <w:rPr>
          <w:rFonts w:eastAsia="Times New Roman"/>
          <w:i/>
          <w:iCs/>
        </w:rPr>
        <w:t>Понятие о водородной связи и ее влиянии на физические свойства веществ на примере воды.</w:t>
      </w:r>
      <w:r w:rsidRPr="00FF01A7">
        <w:rPr>
          <w:rFonts w:eastAsia="Times New Roman"/>
        </w:rPr>
        <w:t xml:space="preserve"> Ионная связь. Металлическая связь. </w:t>
      </w:r>
      <w:r w:rsidRPr="00FF01A7">
        <w:rPr>
          <w:rFonts w:eastAsia="Times New Roman"/>
          <w:i/>
          <w:iCs/>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4C011715"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Химические реакции</w:t>
      </w:r>
    </w:p>
    <w:p w14:paraId="60DF5DEA" w14:textId="77777777" w:rsidR="00782572" w:rsidRPr="00FF01A7" w:rsidRDefault="00782572" w:rsidP="00B5363F">
      <w:pPr>
        <w:suppressAutoHyphens/>
        <w:autoSpaceDE w:val="0"/>
        <w:autoSpaceDN w:val="0"/>
        <w:adjustRightInd w:val="0"/>
        <w:ind w:firstLine="709"/>
        <w:rPr>
          <w:rFonts w:eastAsia="Times New Roman"/>
        </w:rPr>
      </w:pPr>
      <w:r w:rsidRPr="00FF01A7">
        <w:rPr>
          <w:rFonts w:eastAsia="Times New Roman"/>
          <w:i/>
          <w:iCs/>
        </w:rPr>
        <w:t>Понятие о скорости химической реакции. Факторы, влияющие на скорость химической реакции</w:t>
      </w:r>
      <w:r w:rsidRPr="00FF01A7">
        <w:rPr>
          <w:rFonts w:eastAsia="Times New Roman"/>
        </w:rPr>
        <w:t xml:space="preserve">. </w:t>
      </w:r>
      <w:r w:rsidRPr="00FF01A7">
        <w:rPr>
          <w:rFonts w:eastAsia="Times New Roman"/>
          <w:i/>
          <w:iCs/>
        </w:rPr>
        <w:t>Понятие о катализаторе.</w:t>
      </w:r>
      <w:r w:rsidRPr="00FF01A7">
        <w:rPr>
          <w:rFonts w:eastAsia="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7422B950"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 xml:space="preserve">Неметаллы </w:t>
      </w:r>
      <w:r w:rsidRPr="00FF01A7">
        <w:rPr>
          <w:rFonts w:eastAsia="Times New Roman"/>
          <w:b/>
          <w:bCs/>
          <w:lang w:val="en-US"/>
        </w:rPr>
        <w:t>IV</w:t>
      </w:r>
      <w:r w:rsidRPr="00FF01A7">
        <w:rPr>
          <w:rFonts w:eastAsia="Times New Roman"/>
          <w:b/>
          <w:bCs/>
        </w:rPr>
        <w:t xml:space="preserve"> – </w:t>
      </w:r>
      <w:r w:rsidRPr="00FF01A7">
        <w:rPr>
          <w:rFonts w:eastAsia="Times New Roman"/>
          <w:b/>
          <w:bCs/>
          <w:lang w:val="en-US"/>
        </w:rPr>
        <w:t>VII</w:t>
      </w:r>
      <w:r w:rsidRPr="00FF01A7">
        <w:rPr>
          <w:rFonts w:eastAsia="Times New Roman"/>
          <w:b/>
          <w:bCs/>
        </w:rPr>
        <w:t xml:space="preserve"> групп и их соединения</w:t>
      </w:r>
    </w:p>
    <w:p w14:paraId="732C340F"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FF01A7">
        <w:rPr>
          <w:rFonts w:eastAsia="Times New Roman"/>
          <w:i/>
          <w:iCs/>
        </w:rPr>
        <w:t>сернистая и сероводородная кислоты</w:t>
      </w:r>
      <w:r w:rsidRPr="00FF01A7">
        <w:rPr>
          <w:rFonts w:eastAsia="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FF01A7">
        <w:rPr>
          <w:rFonts w:eastAsia="Times New Roman"/>
          <w:lang w:val="en-US"/>
        </w:rPr>
        <w:t>V</w:t>
      </w:r>
      <w:r w:rsidRPr="00FF01A7">
        <w:rPr>
          <w:rFonts w:eastAsia="Times New Roman"/>
        </w:rPr>
        <w:t xml:space="preserve">), ортофосфорная кислота и ее соли. Углерод: физические и химические свойства. </w:t>
      </w:r>
      <w:r w:rsidRPr="00FF01A7">
        <w:rPr>
          <w:rFonts w:eastAsia="Times New Roman"/>
          <w:i/>
          <w:iCs/>
        </w:rPr>
        <w:t xml:space="preserve">Аллотропия углерода: алмаз, графит, карбин, фуллерены. </w:t>
      </w:r>
      <w:r w:rsidRPr="00FF01A7">
        <w:rPr>
          <w:rFonts w:eastAsia="Times New Roman"/>
        </w:rPr>
        <w:t xml:space="preserve">Соединения углерода: оксиды углерода (II) и (IV), угольная кислота и ее соли. </w:t>
      </w:r>
      <w:r w:rsidRPr="00FF01A7">
        <w:rPr>
          <w:rFonts w:eastAsia="Times New Roman"/>
          <w:i/>
          <w:iCs/>
        </w:rPr>
        <w:t>Кремний и его соединения.</w:t>
      </w:r>
    </w:p>
    <w:p w14:paraId="01D6295A"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Металлы и их соединения</w:t>
      </w:r>
    </w:p>
    <w:p w14:paraId="0FFD0597"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i/>
          <w:iCs/>
        </w:rPr>
        <w:t>Положение металлов в периодической системе химических элементов Д.И. Менделеева. Металлы в природе и общие способы их получения</w:t>
      </w:r>
      <w:r w:rsidRPr="00FF01A7">
        <w:rPr>
          <w:rFonts w:eastAsia="Times New Roman"/>
        </w:rPr>
        <w:t xml:space="preserve">. </w:t>
      </w:r>
      <w:r w:rsidRPr="00FF01A7">
        <w:rPr>
          <w:rFonts w:eastAsia="Times New Roman"/>
          <w:i/>
          <w:iCs/>
        </w:rPr>
        <w:t>Общие физические свойства металлов.</w:t>
      </w:r>
      <w:r w:rsidRPr="00FF01A7">
        <w:rPr>
          <w:rFonts w:eastAsia="Times New Roman"/>
        </w:rPr>
        <w:t xml:space="preserve"> Общие химические свойства металлов: реакции с неметаллами, кислотами, солями. </w:t>
      </w:r>
      <w:r w:rsidRPr="00FF01A7">
        <w:rPr>
          <w:rFonts w:eastAsia="Times New Roman"/>
          <w:i/>
          <w:iCs/>
        </w:rPr>
        <w:t>Электрохимический ряд напряжений металлов.</w:t>
      </w:r>
      <w:r w:rsidRPr="00FF01A7">
        <w:rPr>
          <w:rFonts w:eastAsia="Times New Roman"/>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78CC258E"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Первоначальные сведения об органических веществах</w:t>
      </w:r>
    </w:p>
    <w:p w14:paraId="4AC9B62A" w14:textId="77777777" w:rsidR="00782572" w:rsidRPr="00FF01A7" w:rsidRDefault="00782572" w:rsidP="00B5363F">
      <w:pPr>
        <w:suppressAutoHyphens/>
        <w:autoSpaceDE w:val="0"/>
        <w:autoSpaceDN w:val="0"/>
        <w:adjustRightInd w:val="0"/>
        <w:ind w:firstLine="709"/>
        <w:rPr>
          <w:rFonts w:eastAsia="Times New Roman"/>
          <w:i/>
          <w:iCs/>
        </w:rPr>
      </w:pPr>
      <w:r w:rsidRPr="00FF01A7">
        <w:rPr>
          <w:rFonts w:eastAsia="Times New Roman"/>
        </w:rPr>
        <w:t xml:space="preserve">Первоначальные сведения о строении органических веществ. Углеводороды: метан, этан, этилен. </w:t>
      </w:r>
      <w:r w:rsidRPr="00FF01A7">
        <w:rPr>
          <w:rFonts w:eastAsia="Times New Roman"/>
          <w:i/>
          <w:iCs/>
        </w:rPr>
        <w:t xml:space="preserve">Источники углеводородов: природный газ, нефть, уголь. </w:t>
      </w:r>
      <w:r w:rsidRPr="00FF01A7">
        <w:rPr>
          <w:rFonts w:eastAsia="Times New Roman"/>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FF01A7">
        <w:rPr>
          <w:rFonts w:eastAsia="Times New Roman"/>
          <w:i/>
          <w:iCs/>
        </w:rPr>
        <w:t>Химическое загрязнение окружающей среды и его последствия.</w:t>
      </w:r>
    </w:p>
    <w:p w14:paraId="375E5395"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Типы расчетных задач:</w:t>
      </w:r>
    </w:p>
    <w:p w14:paraId="38B94B4E" w14:textId="77777777" w:rsidR="00782572" w:rsidRPr="00FF01A7" w:rsidRDefault="00782572" w:rsidP="002E27FB">
      <w:pPr>
        <w:widowControl/>
        <w:numPr>
          <w:ilvl w:val="0"/>
          <w:numId w:val="203"/>
        </w:numPr>
        <w:tabs>
          <w:tab w:val="left" w:pos="1080"/>
        </w:tabs>
        <w:suppressAutoHyphens/>
        <w:autoSpaceDE w:val="0"/>
        <w:autoSpaceDN w:val="0"/>
        <w:adjustRightInd w:val="0"/>
        <w:ind w:left="0" w:firstLine="709"/>
        <w:rPr>
          <w:rFonts w:eastAsia="Times New Roman"/>
        </w:rPr>
      </w:pPr>
      <w:r w:rsidRPr="00FF01A7">
        <w:rPr>
          <w:rFonts w:eastAsia="Times New Roman"/>
        </w:rPr>
        <w:t>Вычисление массовой доли химического элемента по формуле соединения.</w:t>
      </w:r>
    </w:p>
    <w:p w14:paraId="378AB073" w14:textId="77777777" w:rsidR="00782572" w:rsidRPr="00FF01A7" w:rsidRDefault="00782572" w:rsidP="00B5363F">
      <w:pPr>
        <w:tabs>
          <w:tab w:val="left" w:pos="1080"/>
        </w:tabs>
        <w:suppressAutoHyphens/>
        <w:autoSpaceDE w:val="0"/>
        <w:autoSpaceDN w:val="0"/>
        <w:adjustRightInd w:val="0"/>
        <w:ind w:firstLine="709"/>
        <w:rPr>
          <w:rFonts w:eastAsia="Times New Roman"/>
          <w:i/>
          <w:iCs/>
        </w:rPr>
      </w:pPr>
      <w:r w:rsidRPr="00FF01A7">
        <w:rPr>
          <w:rFonts w:eastAsia="Times New Roman"/>
          <w:i/>
          <w:iCs/>
        </w:rPr>
        <w:t>Установление простейшей формулы вещества по массовым долям химических элементов.</w:t>
      </w:r>
    </w:p>
    <w:p w14:paraId="5E9FFFB2" w14:textId="77777777" w:rsidR="00782572" w:rsidRPr="00FF01A7" w:rsidRDefault="00782572" w:rsidP="002E27FB">
      <w:pPr>
        <w:widowControl/>
        <w:numPr>
          <w:ilvl w:val="0"/>
          <w:numId w:val="203"/>
        </w:numPr>
        <w:tabs>
          <w:tab w:val="left" w:pos="1080"/>
        </w:tabs>
        <w:suppressAutoHyphens/>
        <w:autoSpaceDE w:val="0"/>
        <w:autoSpaceDN w:val="0"/>
        <w:adjustRightInd w:val="0"/>
        <w:ind w:left="0" w:firstLine="709"/>
        <w:rPr>
          <w:rFonts w:eastAsia="Times New Roman"/>
        </w:rPr>
      </w:pPr>
      <w:r w:rsidRPr="00FF01A7">
        <w:rPr>
          <w:rFonts w:eastAsia="Times New Roman"/>
        </w:rPr>
        <w:t>Вычисления по химическим уравнениям количества, объема, массы вещества по количеству, объему, массе реагентов или продуктов реакции.</w:t>
      </w:r>
    </w:p>
    <w:p w14:paraId="3B213A4A" w14:textId="77777777" w:rsidR="00782572" w:rsidRPr="00FF01A7" w:rsidRDefault="00782572" w:rsidP="002E27FB">
      <w:pPr>
        <w:widowControl/>
        <w:numPr>
          <w:ilvl w:val="0"/>
          <w:numId w:val="203"/>
        </w:numPr>
        <w:tabs>
          <w:tab w:val="left" w:pos="1080"/>
        </w:tabs>
        <w:suppressAutoHyphens/>
        <w:autoSpaceDE w:val="0"/>
        <w:autoSpaceDN w:val="0"/>
        <w:adjustRightInd w:val="0"/>
        <w:ind w:left="0" w:firstLine="709"/>
        <w:rPr>
          <w:rFonts w:eastAsia="Times New Roman"/>
        </w:rPr>
      </w:pPr>
      <w:r w:rsidRPr="00FF01A7">
        <w:rPr>
          <w:rFonts w:eastAsia="Times New Roman"/>
        </w:rPr>
        <w:t>Расчет массовой доли растворенного вещества в растворе.</w:t>
      </w:r>
    </w:p>
    <w:p w14:paraId="04C5EE92" w14:textId="77777777" w:rsidR="00782572" w:rsidRPr="00FF01A7" w:rsidRDefault="00782572" w:rsidP="00B5363F">
      <w:pPr>
        <w:suppressAutoHyphens/>
        <w:autoSpaceDE w:val="0"/>
        <w:autoSpaceDN w:val="0"/>
        <w:adjustRightInd w:val="0"/>
        <w:ind w:firstLine="709"/>
        <w:rPr>
          <w:rFonts w:eastAsia="Times New Roman"/>
          <w:b/>
          <w:bCs/>
        </w:rPr>
      </w:pPr>
      <w:r w:rsidRPr="00FF01A7">
        <w:rPr>
          <w:rFonts w:eastAsia="Times New Roman"/>
          <w:b/>
          <w:bCs/>
        </w:rPr>
        <w:t>Примерные темы практических работ:</w:t>
      </w:r>
    </w:p>
    <w:p w14:paraId="385E07AB"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Лабораторное оборудование и приемы обращения с ним. Правила безопасной работы в химической лаборатории.</w:t>
      </w:r>
    </w:p>
    <w:p w14:paraId="0A59008B"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Очистка загрязненной поваренной соли.</w:t>
      </w:r>
    </w:p>
    <w:p w14:paraId="13768AAC"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Признаки протекания химических реакций.</w:t>
      </w:r>
    </w:p>
    <w:p w14:paraId="45B2A879"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Получение кислорода и изучение его свойств.</w:t>
      </w:r>
    </w:p>
    <w:p w14:paraId="71F60870"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Получение водорода и изучение его свойств.</w:t>
      </w:r>
    </w:p>
    <w:p w14:paraId="06AEB2C4"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Приготовление растворов с определенной массовой долей растворенного вещества.</w:t>
      </w:r>
    </w:p>
    <w:p w14:paraId="770CC944"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Решение экспериментальных задач по теме «Основные классы неорганических соединений».</w:t>
      </w:r>
    </w:p>
    <w:p w14:paraId="40921B28"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Реакции ионного обмена.</w:t>
      </w:r>
    </w:p>
    <w:p w14:paraId="4028A546" w14:textId="77777777" w:rsidR="00782572" w:rsidRPr="00FF01A7" w:rsidRDefault="00782572" w:rsidP="002E27FB">
      <w:pPr>
        <w:widowControl/>
        <w:numPr>
          <w:ilvl w:val="0"/>
          <w:numId w:val="227"/>
        </w:numPr>
        <w:tabs>
          <w:tab w:val="left" w:pos="1080"/>
        </w:tabs>
        <w:suppressAutoHyphens/>
        <w:ind w:left="0" w:firstLine="709"/>
        <w:rPr>
          <w:rFonts w:eastAsia="Times New Roman"/>
          <w:i/>
          <w:iCs/>
        </w:rPr>
      </w:pPr>
      <w:r w:rsidRPr="00FF01A7">
        <w:rPr>
          <w:rFonts w:eastAsia="Times New Roman"/>
          <w:i/>
          <w:iCs/>
        </w:rPr>
        <w:t>Качественные реакции на ионы в растворе.</w:t>
      </w:r>
    </w:p>
    <w:p w14:paraId="72593CCD" w14:textId="77777777" w:rsidR="00782572" w:rsidRPr="00FF01A7" w:rsidRDefault="00782572" w:rsidP="002E27FB">
      <w:pPr>
        <w:widowControl/>
        <w:numPr>
          <w:ilvl w:val="0"/>
          <w:numId w:val="227"/>
        </w:numPr>
        <w:tabs>
          <w:tab w:val="left" w:pos="1080"/>
        </w:tabs>
        <w:suppressAutoHyphens/>
        <w:ind w:left="0" w:firstLine="709"/>
        <w:rPr>
          <w:rFonts w:eastAsia="Times New Roman"/>
          <w:i/>
          <w:iCs/>
        </w:rPr>
      </w:pPr>
      <w:r w:rsidRPr="00FF01A7">
        <w:rPr>
          <w:rFonts w:eastAsia="Times New Roman"/>
          <w:i/>
          <w:iCs/>
        </w:rPr>
        <w:t>Получение аммиака и изучение его свойств.</w:t>
      </w:r>
    </w:p>
    <w:p w14:paraId="647E8486" w14:textId="77777777" w:rsidR="00782572" w:rsidRPr="00FF01A7" w:rsidRDefault="00782572" w:rsidP="002E27FB">
      <w:pPr>
        <w:widowControl/>
        <w:numPr>
          <w:ilvl w:val="0"/>
          <w:numId w:val="227"/>
        </w:numPr>
        <w:tabs>
          <w:tab w:val="left" w:pos="1080"/>
        </w:tabs>
        <w:suppressAutoHyphens/>
        <w:ind w:left="0" w:firstLine="709"/>
        <w:rPr>
          <w:rFonts w:eastAsia="Times New Roman"/>
          <w:i/>
          <w:iCs/>
        </w:rPr>
      </w:pPr>
      <w:r w:rsidRPr="00FF01A7">
        <w:rPr>
          <w:rFonts w:eastAsia="Times New Roman"/>
          <w:i/>
          <w:iCs/>
        </w:rPr>
        <w:t>Получение углекислого газа и изучение его свойств.</w:t>
      </w:r>
    </w:p>
    <w:p w14:paraId="64AEF2DA"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Решение экспериментальных задач по теме «Неметаллы IV – VII групп и их соединений».</w:t>
      </w:r>
    </w:p>
    <w:p w14:paraId="26A77DCC" w14:textId="77777777" w:rsidR="00782572" w:rsidRPr="00FF01A7" w:rsidRDefault="00782572" w:rsidP="002E27FB">
      <w:pPr>
        <w:widowControl/>
        <w:numPr>
          <w:ilvl w:val="0"/>
          <w:numId w:val="227"/>
        </w:numPr>
        <w:tabs>
          <w:tab w:val="left" w:pos="1080"/>
        </w:tabs>
        <w:suppressAutoHyphens/>
        <w:ind w:left="0" w:firstLine="709"/>
        <w:rPr>
          <w:rFonts w:eastAsia="Times New Roman"/>
        </w:rPr>
      </w:pPr>
      <w:r w:rsidRPr="00FF01A7">
        <w:rPr>
          <w:rFonts w:eastAsia="Times New Roman"/>
        </w:rPr>
        <w:t>Решение экспериментальных задач по теме «Металлы и их соединения».</w:t>
      </w:r>
    </w:p>
    <w:p w14:paraId="0291C478"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203" w:name="_Toc409691713"/>
      <w:bookmarkStart w:id="204" w:name="_Toc410654038"/>
      <w:bookmarkStart w:id="205" w:name="_Toc414553249"/>
      <w:r w:rsidRPr="00FF01A7">
        <w:rPr>
          <w:rFonts w:ascii="Times New Roman" w:hAnsi="Times New Roman" w:cs="Times New Roman"/>
          <w:sz w:val="20"/>
          <w:szCs w:val="20"/>
        </w:rPr>
        <w:t>2.2.2.13. Изобразительное искусство</w:t>
      </w:r>
      <w:bookmarkEnd w:id="203"/>
      <w:bookmarkEnd w:id="204"/>
      <w:bookmarkEnd w:id="205"/>
    </w:p>
    <w:p w14:paraId="2D2ADC67" w14:textId="77777777" w:rsidR="00782572" w:rsidRPr="00FF01A7" w:rsidRDefault="00782572" w:rsidP="00B5363F">
      <w:pPr>
        <w:tabs>
          <w:tab w:val="left" w:pos="1134"/>
        </w:tabs>
        <w:suppressAutoHyphens/>
        <w:ind w:firstLine="709"/>
        <w:rPr>
          <w:rFonts w:eastAsia="Times New Roman"/>
        </w:rPr>
      </w:pPr>
      <w:r w:rsidRPr="00FF01A7">
        <w:rPr>
          <w:rFonts w:eastAsia="Times New Roman"/>
        </w:rPr>
        <w:t xml:space="preserve">Программа учебного предмета «Изобразительное искусство» ориентирована на развитие компетенций в </w:t>
      </w:r>
      <w:r w:rsidRPr="00FF01A7">
        <w:rPr>
          <w:rFonts w:eastAsia="Times New Roman"/>
        </w:rPr>
        <w:lastRenderedPageBreak/>
        <w:t xml:space="preserve">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605626B9" w14:textId="77777777" w:rsidR="00782572" w:rsidRPr="00FF01A7" w:rsidRDefault="00782572" w:rsidP="00B5363F">
      <w:pPr>
        <w:tabs>
          <w:tab w:val="left" w:pos="1134"/>
        </w:tabs>
        <w:suppressAutoHyphens/>
        <w:ind w:firstLine="709"/>
        <w:rPr>
          <w:rFonts w:eastAsia="Times New Roman"/>
        </w:rPr>
      </w:pPr>
      <w:r w:rsidRPr="00FF01A7">
        <w:rPr>
          <w:rFonts w:eastAsia="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641866BD" w14:textId="77777777" w:rsidR="00782572" w:rsidRPr="00FF01A7" w:rsidRDefault="00782572" w:rsidP="00B5363F">
      <w:pPr>
        <w:tabs>
          <w:tab w:val="left" w:pos="1134"/>
        </w:tabs>
        <w:suppressAutoHyphens/>
        <w:ind w:firstLine="709"/>
        <w:rPr>
          <w:rFonts w:eastAsia="Times New Roman"/>
        </w:rPr>
      </w:pPr>
      <w:r w:rsidRPr="00FF01A7">
        <w:rPr>
          <w:rFonts w:eastAsia="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172A5135" w14:textId="77777777" w:rsidR="00782572" w:rsidRPr="00FF01A7" w:rsidRDefault="00782572" w:rsidP="00B5363F">
      <w:pPr>
        <w:tabs>
          <w:tab w:val="left" w:pos="1134"/>
        </w:tabs>
        <w:suppressAutoHyphens/>
        <w:ind w:firstLine="709"/>
        <w:rPr>
          <w:rFonts w:eastAsia="Times New Roman"/>
          <w:b/>
          <w:bCs/>
          <w:i/>
          <w:iCs/>
        </w:rPr>
      </w:pPr>
      <w:r w:rsidRPr="00FF01A7">
        <w:rPr>
          <w:rFonts w:eastAsia="Times New Roman"/>
          <w:b/>
          <w:bCs/>
          <w:i/>
          <w:iCs/>
        </w:rPr>
        <w:t>В программу включены следующие основные виды художественно-творческой деятельности:</w:t>
      </w:r>
    </w:p>
    <w:p w14:paraId="4D7A0AFC" w14:textId="77777777" w:rsidR="00782572" w:rsidRPr="00FF01A7" w:rsidRDefault="00782572" w:rsidP="002E27FB">
      <w:pPr>
        <w:pStyle w:val="ListParagraph2"/>
        <w:numPr>
          <w:ilvl w:val="0"/>
          <w:numId w:val="233"/>
        </w:numPr>
        <w:tabs>
          <w:tab w:val="left" w:pos="1080"/>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ценностно-ориентационная и коммуникативная деятельность;</w:t>
      </w:r>
    </w:p>
    <w:p w14:paraId="5E04503E" w14:textId="77777777" w:rsidR="00782572" w:rsidRPr="00FF01A7" w:rsidRDefault="00782572" w:rsidP="002E27FB">
      <w:pPr>
        <w:pStyle w:val="ListParagraph2"/>
        <w:numPr>
          <w:ilvl w:val="0"/>
          <w:numId w:val="233"/>
        </w:numPr>
        <w:tabs>
          <w:tab w:val="left" w:pos="1080"/>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изобразительная деятельность (основы художественного изображения);</w:t>
      </w:r>
    </w:p>
    <w:p w14:paraId="66874D89" w14:textId="77777777" w:rsidR="00782572" w:rsidRPr="00FF01A7" w:rsidRDefault="00782572" w:rsidP="002E27FB">
      <w:pPr>
        <w:pStyle w:val="ListParagraph2"/>
        <w:numPr>
          <w:ilvl w:val="0"/>
          <w:numId w:val="233"/>
        </w:numPr>
        <w:tabs>
          <w:tab w:val="left" w:pos="1080"/>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декоративно-прикладная деятельность (основы народного и декоративно-прикладного искусства); </w:t>
      </w:r>
    </w:p>
    <w:p w14:paraId="6FB67A00" w14:textId="77777777" w:rsidR="00782572" w:rsidRPr="00FF01A7" w:rsidRDefault="00782572" w:rsidP="002E27FB">
      <w:pPr>
        <w:pStyle w:val="ListParagraph2"/>
        <w:numPr>
          <w:ilvl w:val="0"/>
          <w:numId w:val="233"/>
        </w:numPr>
        <w:tabs>
          <w:tab w:val="left" w:pos="1080"/>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художественно-конструкторская деятельность (элементы дизайна и архитектуры);</w:t>
      </w:r>
    </w:p>
    <w:p w14:paraId="46734E28" w14:textId="77777777" w:rsidR="00782572" w:rsidRPr="00FF01A7" w:rsidRDefault="00782572" w:rsidP="002E27FB">
      <w:pPr>
        <w:pStyle w:val="ListParagraph2"/>
        <w:numPr>
          <w:ilvl w:val="0"/>
          <w:numId w:val="233"/>
        </w:numPr>
        <w:tabs>
          <w:tab w:val="left" w:pos="1080"/>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художественно-творческая деятельность на основе синтеза искусств.</w:t>
      </w:r>
    </w:p>
    <w:p w14:paraId="508A2D9F" w14:textId="77777777" w:rsidR="00782572" w:rsidRPr="00FF01A7" w:rsidRDefault="00782572" w:rsidP="00B5363F">
      <w:pPr>
        <w:tabs>
          <w:tab w:val="left" w:pos="1134"/>
        </w:tabs>
        <w:suppressAutoHyphens/>
        <w:ind w:firstLine="709"/>
        <w:rPr>
          <w:rFonts w:eastAsia="Times New Roman"/>
        </w:rPr>
      </w:pPr>
      <w:r w:rsidRPr="00FF01A7">
        <w:rPr>
          <w:rFonts w:eastAsia="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6005057A" w14:textId="77777777" w:rsidR="00782572" w:rsidRPr="00FF01A7" w:rsidRDefault="00782572" w:rsidP="00B5363F">
      <w:pPr>
        <w:tabs>
          <w:tab w:val="left" w:pos="1134"/>
        </w:tabs>
        <w:suppressAutoHyphens/>
        <w:ind w:firstLine="709"/>
        <w:rPr>
          <w:rFonts w:eastAsia="Times New Roman"/>
        </w:rPr>
      </w:pPr>
      <w:r w:rsidRPr="00FF01A7">
        <w:rPr>
          <w:rFonts w:eastAsia="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3BAFF58F" w14:textId="77777777" w:rsidR="00782572" w:rsidRPr="00FF01A7" w:rsidRDefault="00782572" w:rsidP="00B5363F">
      <w:pPr>
        <w:suppressAutoHyphens/>
        <w:ind w:firstLine="709"/>
        <w:rPr>
          <w:rFonts w:eastAsia="Times New Roman"/>
        </w:rPr>
      </w:pPr>
      <w:r w:rsidRPr="00FF01A7">
        <w:rPr>
          <w:rFonts w:eastAsia="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686C396D" w14:textId="77777777" w:rsidR="00782572" w:rsidRPr="00FF01A7" w:rsidRDefault="00782572" w:rsidP="00B5363F">
      <w:pPr>
        <w:suppressAutoHyphens/>
        <w:ind w:firstLine="709"/>
        <w:rPr>
          <w:rFonts w:eastAsia="Times New Roman"/>
        </w:rPr>
      </w:pPr>
      <w:r w:rsidRPr="00FF01A7">
        <w:rPr>
          <w:rFonts w:eastAsia="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1AE3F992" w14:textId="77777777" w:rsidR="00782572" w:rsidRPr="00FF01A7" w:rsidRDefault="00782572" w:rsidP="00B5363F">
      <w:pPr>
        <w:pStyle w:val="ListParagraph2"/>
        <w:tabs>
          <w:tab w:val="left" w:pos="426"/>
        </w:tabs>
        <w:suppressAutoHyphens/>
        <w:spacing w:after="0" w:line="240" w:lineRule="auto"/>
        <w:ind w:left="0" w:firstLine="709"/>
        <w:jc w:val="both"/>
        <w:rPr>
          <w:rFonts w:ascii="Times New Roman" w:hAnsi="Times New Roman" w:cs="Times New Roman"/>
          <w:b/>
          <w:bCs/>
          <w:sz w:val="20"/>
          <w:szCs w:val="20"/>
        </w:rPr>
      </w:pPr>
      <w:r w:rsidRPr="00FF01A7">
        <w:rPr>
          <w:rFonts w:ascii="Times New Roman" w:hAnsi="Times New Roman" w:cs="Times New Roman"/>
          <w:b/>
          <w:bCs/>
          <w:sz w:val="20"/>
          <w:szCs w:val="20"/>
        </w:rPr>
        <w:t>Народное художественное творчество – неиссякаемый источник самобытной красоты</w:t>
      </w:r>
    </w:p>
    <w:p w14:paraId="36EA09E4" w14:textId="77777777" w:rsidR="00782572" w:rsidRPr="00FF01A7" w:rsidRDefault="00782572" w:rsidP="00B5363F">
      <w:pPr>
        <w:tabs>
          <w:tab w:val="left" w:pos="426"/>
          <w:tab w:val="left" w:pos="709"/>
        </w:tabs>
        <w:suppressAutoHyphens/>
        <w:ind w:firstLine="709"/>
        <w:rPr>
          <w:rFonts w:eastAsia="Times New Roman"/>
          <w:b/>
          <w:bCs/>
        </w:rPr>
      </w:pPr>
      <w:r w:rsidRPr="00FF01A7">
        <w:rPr>
          <w:rFonts w:eastAsia="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4B8A3DFA" w14:textId="77777777" w:rsidR="00782572" w:rsidRPr="00FF01A7" w:rsidRDefault="00782572" w:rsidP="00B5363F">
      <w:pPr>
        <w:suppressAutoHyphens/>
        <w:ind w:firstLine="709"/>
        <w:rPr>
          <w:rFonts w:eastAsia="Times New Roman"/>
          <w:b/>
          <w:bCs/>
        </w:rPr>
      </w:pPr>
      <w:r w:rsidRPr="00FF01A7">
        <w:rPr>
          <w:rFonts w:eastAsia="Times New Roman"/>
          <w:b/>
          <w:bCs/>
        </w:rPr>
        <w:t>Виды изобразительного искусства и основы образного языка</w:t>
      </w:r>
    </w:p>
    <w:p w14:paraId="11788AF9" w14:textId="77777777" w:rsidR="00782572" w:rsidRPr="00FF01A7" w:rsidRDefault="00782572" w:rsidP="00B5363F">
      <w:pPr>
        <w:suppressAutoHyphens/>
        <w:ind w:firstLine="709"/>
        <w:rPr>
          <w:rFonts w:eastAsia="Times New Roman"/>
        </w:rPr>
      </w:pPr>
      <w:r w:rsidRPr="00FF01A7">
        <w:rPr>
          <w:rFonts w:eastAsia="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58781C31" w14:textId="77777777" w:rsidR="00782572" w:rsidRPr="00FF01A7" w:rsidRDefault="00782572" w:rsidP="00B5363F">
      <w:pPr>
        <w:suppressAutoHyphens/>
        <w:ind w:firstLine="709"/>
        <w:rPr>
          <w:rFonts w:eastAsia="Times New Roman"/>
          <w:b/>
          <w:bCs/>
        </w:rPr>
      </w:pPr>
      <w:r w:rsidRPr="00FF01A7">
        <w:rPr>
          <w:rFonts w:eastAsia="Times New Roman"/>
          <w:b/>
          <w:bCs/>
        </w:rPr>
        <w:t>Понимание смысла деятельности художника</w:t>
      </w:r>
    </w:p>
    <w:p w14:paraId="12DE6450" w14:textId="77777777" w:rsidR="00782572" w:rsidRPr="00FF01A7" w:rsidRDefault="00782572" w:rsidP="00B5363F">
      <w:pPr>
        <w:suppressAutoHyphens/>
        <w:ind w:firstLine="709"/>
        <w:rPr>
          <w:rFonts w:eastAsia="Times New Roman"/>
        </w:rPr>
      </w:pPr>
      <w:r w:rsidRPr="00FF01A7">
        <w:rPr>
          <w:rFonts w:eastAsia="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78BB02BD" w14:textId="77777777" w:rsidR="00782572" w:rsidRPr="00FF01A7" w:rsidRDefault="00782572" w:rsidP="00B5363F">
      <w:pPr>
        <w:suppressAutoHyphens/>
        <w:ind w:firstLine="709"/>
        <w:rPr>
          <w:rFonts w:eastAsia="Times New Roman"/>
        </w:rPr>
      </w:pPr>
      <w:r w:rsidRPr="00FF01A7">
        <w:rPr>
          <w:rFonts w:eastAsia="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3964F6E9" w14:textId="77777777" w:rsidR="00782572" w:rsidRPr="00FF01A7" w:rsidRDefault="00782572" w:rsidP="00B5363F">
      <w:pPr>
        <w:suppressAutoHyphens/>
        <w:ind w:firstLine="709"/>
        <w:rPr>
          <w:rFonts w:eastAsia="Times New Roman"/>
          <w:b/>
          <w:bCs/>
        </w:rPr>
      </w:pPr>
      <w:r w:rsidRPr="00FF01A7">
        <w:rPr>
          <w:rFonts w:eastAsia="Times New Roman"/>
          <w:b/>
          <w:bCs/>
        </w:rPr>
        <w:t>Вечные темы и великие исторические события в искусстве</w:t>
      </w:r>
    </w:p>
    <w:p w14:paraId="716111FF" w14:textId="77777777" w:rsidR="00782572" w:rsidRPr="00FF01A7" w:rsidRDefault="00782572" w:rsidP="00B5363F">
      <w:pPr>
        <w:suppressAutoHyphens/>
        <w:ind w:firstLine="709"/>
        <w:rPr>
          <w:rFonts w:eastAsia="Times New Roman"/>
        </w:rPr>
      </w:pPr>
      <w:r w:rsidRPr="00FF01A7">
        <w:rPr>
          <w:rFonts w:eastAsia="Times New Roman"/>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w:t>
      </w:r>
      <w:r w:rsidRPr="00FF01A7">
        <w:rPr>
          <w:rFonts w:eastAsia="Times New Roman"/>
        </w:rPr>
        <w:lastRenderedPageBreak/>
        <w:t>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33FC5D2C" w14:textId="77777777" w:rsidR="00782572" w:rsidRPr="00FF01A7" w:rsidRDefault="00782572" w:rsidP="00B5363F">
      <w:pPr>
        <w:suppressAutoHyphens/>
        <w:ind w:firstLine="709"/>
        <w:rPr>
          <w:rFonts w:eastAsia="Times New Roman"/>
          <w:b/>
          <w:bCs/>
        </w:rPr>
      </w:pPr>
      <w:r w:rsidRPr="00FF01A7">
        <w:rPr>
          <w:rFonts w:eastAsia="Times New Roman"/>
          <w:b/>
          <w:bCs/>
        </w:rPr>
        <w:t>Конструктивное искусство: архитектура и дизайн</w:t>
      </w:r>
    </w:p>
    <w:p w14:paraId="738F2C6F" w14:textId="77777777" w:rsidR="00782572" w:rsidRPr="00FF01A7" w:rsidRDefault="00782572" w:rsidP="00B5363F">
      <w:pPr>
        <w:suppressAutoHyphens/>
        <w:ind w:firstLine="709"/>
        <w:rPr>
          <w:rFonts w:eastAsia="Times New Roman"/>
        </w:rPr>
      </w:pPr>
      <w:r w:rsidRPr="00FF01A7">
        <w:rPr>
          <w:rFonts w:eastAsia="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56A89B27" w14:textId="77777777" w:rsidR="00782572" w:rsidRPr="00FF01A7" w:rsidRDefault="00782572" w:rsidP="00B5363F">
      <w:pPr>
        <w:suppressAutoHyphens/>
        <w:ind w:firstLine="709"/>
        <w:rPr>
          <w:rFonts w:eastAsia="Times New Roman"/>
          <w:b/>
          <w:bCs/>
        </w:rPr>
      </w:pPr>
      <w:r w:rsidRPr="00FF01A7">
        <w:rPr>
          <w:rFonts w:eastAsia="Times New Roman"/>
          <w:b/>
          <w:bCs/>
        </w:rPr>
        <w:t>Изобразительное искусство и архитектура России</w:t>
      </w:r>
      <w:r w:rsidRPr="00FF01A7">
        <w:rPr>
          <w:rFonts w:eastAsia="Times New Roman"/>
          <w:b/>
          <w:bCs/>
          <w:lang w:val="en-US"/>
        </w:rPr>
        <w:t>XI</w:t>
      </w:r>
      <w:r w:rsidRPr="00FF01A7">
        <w:rPr>
          <w:rFonts w:eastAsia="Times New Roman"/>
          <w:b/>
          <w:bCs/>
        </w:rPr>
        <w:t xml:space="preserve"> –</w:t>
      </w:r>
      <w:r w:rsidRPr="00FF01A7">
        <w:rPr>
          <w:rFonts w:eastAsia="Times New Roman"/>
          <w:b/>
          <w:bCs/>
          <w:lang w:val="en-US"/>
        </w:rPr>
        <w:t>XVII</w:t>
      </w:r>
      <w:r w:rsidRPr="00FF01A7">
        <w:rPr>
          <w:rFonts w:eastAsia="Times New Roman"/>
          <w:b/>
          <w:bCs/>
        </w:rPr>
        <w:t xml:space="preserve"> вв.</w:t>
      </w:r>
    </w:p>
    <w:p w14:paraId="1D5518B0" w14:textId="77777777" w:rsidR="00782572" w:rsidRPr="00FF01A7" w:rsidRDefault="00782572" w:rsidP="00B5363F">
      <w:pPr>
        <w:suppressAutoHyphens/>
        <w:ind w:firstLine="709"/>
        <w:rPr>
          <w:rFonts w:eastAsia="Times New Roman"/>
        </w:rPr>
      </w:pPr>
      <w:r w:rsidRPr="00FF01A7">
        <w:rPr>
          <w:rFonts w:eastAsia="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64A0D288" w14:textId="77777777" w:rsidR="00782572" w:rsidRPr="00FF01A7" w:rsidRDefault="00782572" w:rsidP="00B5363F">
      <w:pPr>
        <w:suppressAutoHyphens/>
        <w:ind w:firstLine="709"/>
        <w:rPr>
          <w:rFonts w:eastAsia="Times New Roman"/>
          <w:b/>
          <w:bCs/>
          <w:i/>
          <w:iCs/>
        </w:rPr>
      </w:pPr>
      <w:r w:rsidRPr="00FF01A7">
        <w:rPr>
          <w:rFonts w:eastAsia="Times New Roman"/>
          <w:b/>
          <w:bCs/>
          <w:i/>
          <w:iCs/>
        </w:rPr>
        <w:t>Искусство полиграфии</w:t>
      </w:r>
    </w:p>
    <w:p w14:paraId="08B986E6" w14:textId="77777777" w:rsidR="00782572" w:rsidRPr="00FF01A7" w:rsidRDefault="00782572" w:rsidP="00B5363F">
      <w:pPr>
        <w:suppressAutoHyphens/>
        <w:ind w:firstLine="709"/>
        <w:rPr>
          <w:rFonts w:eastAsia="Times New Roman"/>
          <w:i/>
          <w:iCs/>
        </w:rPr>
      </w:pPr>
      <w:r w:rsidRPr="00FF01A7">
        <w:rPr>
          <w:rFonts w:eastAsia="Times New Roman"/>
          <w:i/>
          <w:iCs/>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5078D0B6" w14:textId="77777777" w:rsidR="00782572" w:rsidRPr="00FF01A7" w:rsidRDefault="00782572" w:rsidP="00B5363F">
      <w:pPr>
        <w:suppressAutoHyphens/>
        <w:ind w:firstLine="709"/>
        <w:rPr>
          <w:rFonts w:eastAsia="Times New Roman"/>
          <w:b/>
          <w:bCs/>
          <w:i/>
          <w:iCs/>
        </w:rPr>
      </w:pPr>
      <w:r w:rsidRPr="00FF01A7">
        <w:rPr>
          <w:rFonts w:eastAsia="Times New Roman"/>
          <w:b/>
          <w:bCs/>
          <w:i/>
          <w:iCs/>
        </w:rPr>
        <w:t>Стили, направления виды и жанры в русском изобразительном искусстве и архитектуре XVIII - XIX вв.</w:t>
      </w:r>
    </w:p>
    <w:p w14:paraId="45EBC7EF" w14:textId="77777777" w:rsidR="00782572" w:rsidRPr="00FF01A7" w:rsidRDefault="00782572" w:rsidP="00B5363F">
      <w:pPr>
        <w:suppressAutoHyphens/>
        <w:ind w:firstLine="709"/>
        <w:rPr>
          <w:rFonts w:eastAsia="Times New Roman"/>
          <w:i/>
          <w:iCs/>
        </w:rPr>
      </w:pPr>
      <w:r w:rsidRPr="00FF01A7">
        <w:rPr>
          <w:rFonts w:eastAsia="Times New Roman"/>
          <w:i/>
          <w:iCs/>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0161F24C" w14:textId="77777777" w:rsidR="00782572" w:rsidRPr="00FF01A7" w:rsidRDefault="00782572" w:rsidP="00B5363F">
      <w:pPr>
        <w:suppressAutoHyphens/>
        <w:ind w:firstLine="709"/>
        <w:rPr>
          <w:rFonts w:eastAsia="Times New Roman"/>
          <w:b/>
          <w:bCs/>
          <w:i/>
          <w:iCs/>
        </w:rPr>
      </w:pPr>
      <w:r w:rsidRPr="00FF01A7">
        <w:rPr>
          <w:rFonts w:eastAsia="Times New Roman"/>
          <w:b/>
          <w:bCs/>
          <w:i/>
          <w:iCs/>
        </w:rPr>
        <w:t>Взаимосвязь истории искусства и истории человечества</w:t>
      </w:r>
    </w:p>
    <w:p w14:paraId="2598F240" w14:textId="77777777" w:rsidR="00782572" w:rsidRPr="00FF01A7" w:rsidRDefault="00782572" w:rsidP="00B5363F">
      <w:pPr>
        <w:suppressAutoHyphens/>
        <w:ind w:firstLine="709"/>
        <w:rPr>
          <w:rFonts w:eastAsia="Times New Roman"/>
          <w:i/>
          <w:iCs/>
        </w:rPr>
      </w:pPr>
      <w:r w:rsidRPr="00FF01A7">
        <w:rPr>
          <w:rFonts w:eastAsia="Times New Roman"/>
          <w:i/>
          <w:iCs/>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77925445" w14:textId="77777777" w:rsidR="00782572" w:rsidRPr="00FF01A7" w:rsidRDefault="00782572" w:rsidP="00B5363F">
      <w:pPr>
        <w:suppressAutoHyphens/>
        <w:ind w:firstLine="709"/>
        <w:rPr>
          <w:rFonts w:eastAsia="Times New Roman"/>
          <w:b/>
          <w:bCs/>
          <w:i/>
          <w:iCs/>
        </w:rPr>
      </w:pPr>
      <w:r w:rsidRPr="00FF01A7">
        <w:rPr>
          <w:rFonts w:eastAsia="Times New Roman"/>
          <w:b/>
          <w:bCs/>
          <w:i/>
          <w:iCs/>
        </w:rPr>
        <w:t>Изображение в синтетических и экранных видах искусства и художественная фотография</w:t>
      </w:r>
    </w:p>
    <w:p w14:paraId="43B7CA4C" w14:textId="77777777" w:rsidR="00782572" w:rsidRPr="00FF01A7" w:rsidRDefault="00782572" w:rsidP="00B5363F">
      <w:pPr>
        <w:suppressAutoHyphens/>
        <w:ind w:firstLine="709"/>
        <w:rPr>
          <w:rFonts w:eastAsia="Times New Roman"/>
        </w:rPr>
      </w:pPr>
      <w:r w:rsidRPr="00FF01A7">
        <w:rPr>
          <w:rFonts w:eastAsia="Times New Roman"/>
          <w:i/>
          <w:iCs/>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F01A7">
        <w:rPr>
          <w:rFonts w:eastAsia="Times New Roman"/>
          <w:i/>
          <w:iCs/>
          <w:lang w:val="en-US"/>
        </w:rPr>
        <w:t>XX</w:t>
      </w:r>
      <w:r w:rsidRPr="00FF01A7">
        <w:rPr>
          <w:rFonts w:eastAsia="Times New Roman"/>
          <w:i/>
          <w:iCs/>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7CD8A524"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206" w:name="_Toc409691714"/>
      <w:bookmarkStart w:id="207" w:name="_Toc410654039"/>
      <w:bookmarkStart w:id="208" w:name="_Toc414553250"/>
      <w:r w:rsidRPr="00FF01A7">
        <w:rPr>
          <w:rFonts w:ascii="Times New Roman" w:hAnsi="Times New Roman" w:cs="Times New Roman"/>
          <w:sz w:val="20"/>
          <w:szCs w:val="20"/>
        </w:rPr>
        <w:t>2.2.2.14. Музыка</w:t>
      </w:r>
      <w:bookmarkEnd w:id="206"/>
      <w:bookmarkEnd w:id="207"/>
      <w:bookmarkEnd w:id="208"/>
    </w:p>
    <w:p w14:paraId="1E44469F" w14:textId="77777777" w:rsidR="00782572" w:rsidRPr="00FF01A7" w:rsidRDefault="00782572" w:rsidP="00B5363F">
      <w:pPr>
        <w:suppressAutoHyphens/>
        <w:ind w:firstLine="709"/>
        <w:rPr>
          <w:rFonts w:eastAsia="Times New Roman"/>
        </w:rPr>
      </w:pPr>
      <w:r w:rsidRPr="00FF01A7">
        <w:rPr>
          <w:rFonts w:eastAsia="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w:t>
      </w:r>
      <w:r w:rsidRPr="00FF01A7">
        <w:rPr>
          <w:rFonts w:eastAsia="Times New Roman"/>
        </w:rPr>
        <w:lastRenderedPageBreak/>
        <w:t>творческой деятельности.</w:t>
      </w:r>
    </w:p>
    <w:p w14:paraId="3C561502" w14:textId="77777777" w:rsidR="00782572" w:rsidRPr="00FF01A7" w:rsidRDefault="00782572" w:rsidP="00B5363F">
      <w:pPr>
        <w:suppressAutoHyphens/>
        <w:ind w:firstLine="709"/>
        <w:rPr>
          <w:rFonts w:eastAsia="Times New Roman"/>
          <w:b/>
          <w:bCs/>
        </w:rPr>
      </w:pPr>
      <w:r w:rsidRPr="00FF01A7">
        <w:rPr>
          <w:rFonts w:eastAsia="Times New Roman"/>
          <w:b/>
          <w:bCs/>
        </w:rPr>
        <w:t>Освоение предмета «Музыка» направлено на:</w:t>
      </w:r>
    </w:p>
    <w:p w14:paraId="4D70BFFF" w14:textId="77777777" w:rsidR="00782572" w:rsidRPr="00FF01A7" w:rsidRDefault="00782572" w:rsidP="002E27FB">
      <w:pPr>
        <w:pStyle w:val="ListParagraph2"/>
        <w:numPr>
          <w:ilvl w:val="0"/>
          <w:numId w:val="235"/>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79828468" w14:textId="77777777" w:rsidR="00782572" w:rsidRPr="00FF01A7" w:rsidRDefault="00782572" w:rsidP="002E27FB">
      <w:pPr>
        <w:pStyle w:val="ListParagraph2"/>
        <w:numPr>
          <w:ilvl w:val="0"/>
          <w:numId w:val="235"/>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1F1E83C4" w14:textId="77777777" w:rsidR="00782572" w:rsidRPr="00FF01A7" w:rsidRDefault="00782572" w:rsidP="002E27FB">
      <w:pPr>
        <w:pStyle w:val="ListParagraph2"/>
        <w:numPr>
          <w:ilvl w:val="0"/>
          <w:numId w:val="235"/>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70B1C4F3" w14:textId="77777777" w:rsidR="00782572" w:rsidRPr="00FF01A7" w:rsidRDefault="00782572" w:rsidP="002E27FB">
      <w:pPr>
        <w:pStyle w:val="ListParagraph2"/>
        <w:numPr>
          <w:ilvl w:val="0"/>
          <w:numId w:val="235"/>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развитие способности к эстетическому освоению мира, способности оценивать произведения искусства по законам гармонии и красоты;</w:t>
      </w:r>
    </w:p>
    <w:p w14:paraId="6EDD9ACE" w14:textId="77777777" w:rsidR="00782572" w:rsidRPr="00FF01A7" w:rsidRDefault="00782572" w:rsidP="002E27FB">
      <w:pPr>
        <w:pStyle w:val="ListParagraph2"/>
        <w:numPr>
          <w:ilvl w:val="0"/>
          <w:numId w:val="235"/>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4688CCD8" w14:textId="70FE6BBF" w:rsidR="00782572" w:rsidRPr="00FF01A7" w:rsidRDefault="00782572" w:rsidP="00B5363F">
      <w:pPr>
        <w:suppressAutoHyphens/>
        <w:ind w:firstLine="709"/>
        <w:rPr>
          <w:rFonts w:eastAsia="Times New Roman"/>
        </w:rPr>
      </w:pPr>
      <w:r w:rsidRPr="00FF01A7">
        <w:rPr>
          <w:rFonts w:eastAsia="Times New Roman"/>
        </w:rPr>
        <w:t>В рамках продуктивной музыкально-творческой деятельности учебный предмет «Музыка» способствует формированию</w:t>
      </w:r>
      <w:r w:rsidR="00BD5FE8" w:rsidRPr="00FF01A7">
        <w:rPr>
          <w:rFonts w:eastAsia="Times New Roman"/>
        </w:rPr>
        <w:t xml:space="preserve"> </w:t>
      </w:r>
      <w:r w:rsidRPr="00FF01A7">
        <w:rPr>
          <w:rFonts w:eastAsia="Times New Roman"/>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092745A0" w14:textId="77777777" w:rsidR="00782572" w:rsidRPr="00FF01A7" w:rsidRDefault="00782572" w:rsidP="00B5363F">
      <w:pPr>
        <w:suppressAutoHyphens/>
        <w:ind w:firstLine="709"/>
        <w:rPr>
          <w:rFonts w:eastAsia="Times New Roman"/>
        </w:rPr>
      </w:pPr>
      <w:r w:rsidRPr="00FF01A7">
        <w:rPr>
          <w:rFonts w:eastAsia="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42A6C5B8" w14:textId="77777777" w:rsidR="00782572" w:rsidRPr="00FF01A7" w:rsidRDefault="00782572" w:rsidP="00B5363F">
      <w:pPr>
        <w:suppressAutoHyphens/>
        <w:ind w:firstLine="709"/>
        <w:rPr>
          <w:rFonts w:eastAsia="Times New Roman"/>
        </w:rPr>
      </w:pPr>
      <w:r w:rsidRPr="00FF01A7">
        <w:rPr>
          <w:rFonts w:eastAsia="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12FBFF56" w14:textId="77777777" w:rsidR="00782572" w:rsidRPr="00FF01A7" w:rsidRDefault="00782572" w:rsidP="00B5363F">
      <w:pPr>
        <w:suppressAutoHyphens/>
        <w:ind w:firstLine="709"/>
        <w:rPr>
          <w:rFonts w:eastAsia="Times New Roman"/>
          <w:b/>
          <w:bCs/>
        </w:rPr>
      </w:pPr>
      <w:r w:rsidRPr="00FF01A7">
        <w:rPr>
          <w:rFonts w:eastAsia="Times New Roman"/>
          <w:b/>
          <w:bCs/>
        </w:rPr>
        <w:t>Музыка как вид искусства</w:t>
      </w:r>
    </w:p>
    <w:p w14:paraId="687F3166" w14:textId="77777777" w:rsidR="00782572" w:rsidRPr="00FF01A7" w:rsidRDefault="00782572" w:rsidP="00B5363F">
      <w:pPr>
        <w:suppressAutoHyphens/>
        <w:ind w:firstLine="709"/>
        <w:rPr>
          <w:rFonts w:eastAsia="Times New Roman"/>
        </w:rPr>
      </w:pPr>
      <w:r w:rsidRPr="00FF01A7">
        <w:rPr>
          <w:rFonts w:eastAsia="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F01A7">
        <w:rPr>
          <w:rFonts w:eastAsia="Times New Roman"/>
          <w:i/>
          <w:iCs/>
        </w:rPr>
        <w:t xml:space="preserve"> сонатно-симфонический цикл, сюита), </w:t>
      </w:r>
      <w:r w:rsidRPr="00FF01A7">
        <w:rPr>
          <w:rFonts w:eastAsia="Times New Roman"/>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729707DE" w14:textId="77777777" w:rsidR="00782572" w:rsidRPr="00FF01A7" w:rsidRDefault="00782572" w:rsidP="00B5363F">
      <w:pPr>
        <w:suppressAutoHyphens/>
        <w:ind w:firstLine="709"/>
        <w:rPr>
          <w:rFonts w:eastAsia="Times New Roman"/>
          <w:b/>
          <w:bCs/>
        </w:rPr>
      </w:pPr>
      <w:r w:rsidRPr="00FF01A7">
        <w:rPr>
          <w:rFonts w:eastAsia="Times New Roman"/>
          <w:b/>
          <w:bCs/>
        </w:rPr>
        <w:t>Народное музыкальное творчество</w:t>
      </w:r>
    </w:p>
    <w:p w14:paraId="2715CC7B" w14:textId="77777777" w:rsidR="00782572" w:rsidRPr="00FF01A7" w:rsidRDefault="00782572" w:rsidP="00B5363F">
      <w:pPr>
        <w:suppressAutoHyphens/>
        <w:ind w:firstLine="709"/>
        <w:rPr>
          <w:rFonts w:eastAsia="Times New Roman"/>
        </w:rPr>
      </w:pPr>
      <w:r w:rsidRPr="00FF01A7">
        <w:rPr>
          <w:rFonts w:eastAsia="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F01A7">
        <w:rPr>
          <w:rFonts w:eastAsia="Times New Roman"/>
          <w:i/>
          <w:iCs/>
        </w:rPr>
        <w:t xml:space="preserve">Различные исполнительские типы художественного общения (хоровое, соревновательное, сказительное). </w:t>
      </w:r>
      <w:r w:rsidRPr="00FF01A7">
        <w:rPr>
          <w:rFonts w:eastAsia="Times New Roman"/>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0A5255D7"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Русская музыка от эпохи средневековья до рубежа </w:t>
      </w:r>
      <w:r w:rsidRPr="00FF01A7">
        <w:rPr>
          <w:rFonts w:eastAsia="Times New Roman"/>
          <w:b/>
          <w:bCs/>
          <w:lang w:val="en-US"/>
        </w:rPr>
        <w:t>XIX</w:t>
      </w:r>
      <w:r w:rsidRPr="00FF01A7">
        <w:rPr>
          <w:rFonts w:eastAsia="Times New Roman"/>
          <w:b/>
          <w:bCs/>
        </w:rPr>
        <w:t>-ХХ вв.</w:t>
      </w:r>
    </w:p>
    <w:p w14:paraId="13B3D3B4" w14:textId="77777777" w:rsidR="00782572" w:rsidRPr="00FF01A7" w:rsidRDefault="00782572" w:rsidP="00B5363F">
      <w:pPr>
        <w:suppressAutoHyphens/>
        <w:ind w:firstLine="709"/>
        <w:rPr>
          <w:rFonts w:eastAsia="Times New Roman"/>
        </w:rPr>
      </w:pPr>
      <w:r w:rsidRPr="00FF01A7">
        <w:rPr>
          <w:rFonts w:eastAsia="Times New Roman"/>
        </w:rPr>
        <w:t xml:space="preserve">Древнерусская духовная музыка. </w:t>
      </w:r>
      <w:r w:rsidRPr="00FF01A7">
        <w:rPr>
          <w:rFonts w:eastAsia="Times New Roman"/>
          <w:i/>
          <w:iCs/>
        </w:rPr>
        <w:t>Знаменный распев как основа древнерусской храмовой музыки.</w:t>
      </w:r>
      <w:r w:rsidRPr="00FF01A7">
        <w:rPr>
          <w:rFonts w:eastAsia="Times New Roman"/>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74CD5583" w14:textId="77777777" w:rsidR="00782572" w:rsidRPr="00FF01A7" w:rsidRDefault="00782572" w:rsidP="00B5363F">
      <w:pPr>
        <w:suppressAutoHyphens/>
        <w:ind w:firstLine="709"/>
        <w:rPr>
          <w:rFonts w:eastAsia="Times New Roman"/>
          <w:b/>
          <w:bCs/>
        </w:rPr>
      </w:pPr>
      <w:r w:rsidRPr="00FF01A7">
        <w:rPr>
          <w:rFonts w:eastAsia="Times New Roman"/>
          <w:b/>
          <w:bCs/>
        </w:rPr>
        <w:t xml:space="preserve">Зарубежная музыка от эпохи средневековья до рубежа </w:t>
      </w:r>
      <w:r w:rsidRPr="00FF01A7">
        <w:rPr>
          <w:rFonts w:eastAsia="Times New Roman"/>
          <w:b/>
          <w:bCs/>
          <w:lang w:val="en-US"/>
        </w:rPr>
        <w:t>XI</w:t>
      </w:r>
      <w:r w:rsidRPr="00FF01A7">
        <w:rPr>
          <w:rFonts w:eastAsia="Times New Roman"/>
          <w:b/>
          <w:bCs/>
        </w:rPr>
        <w:t>Х-</w:t>
      </w:r>
      <w:r w:rsidRPr="00FF01A7">
        <w:rPr>
          <w:rFonts w:eastAsia="Times New Roman"/>
          <w:b/>
          <w:bCs/>
          <w:lang w:val="en-US"/>
        </w:rPr>
        <w:t>X</w:t>
      </w:r>
      <w:r w:rsidRPr="00FF01A7">
        <w:rPr>
          <w:rFonts w:eastAsia="Times New Roman"/>
          <w:b/>
          <w:bCs/>
        </w:rPr>
        <w:t>Х вв.</w:t>
      </w:r>
    </w:p>
    <w:p w14:paraId="04567A7B" w14:textId="77777777" w:rsidR="00782572" w:rsidRPr="00FF01A7" w:rsidRDefault="00782572" w:rsidP="00B5363F">
      <w:pPr>
        <w:suppressAutoHyphens/>
        <w:ind w:firstLine="709"/>
        <w:rPr>
          <w:rFonts w:eastAsia="Times New Roman"/>
        </w:rPr>
      </w:pPr>
      <w:r w:rsidRPr="00FF01A7">
        <w:rPr>
          <w:rFonts w:eastAsia="Times New Roman"/>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FF01A7">
        <w:rPr>
          <w:rFonts w:eastAsia="Times New Roman"/>
          <w:lang w:val="en-US"/>
        </w:rPr>
        <w:t> </w:t>
      </w:r>
      <w:r w:rsidRPr="00FF01A7">
        <w:rPr>
          <w:rFonts w:eastAsia="Times New Roman"/>
        </w:rPr>
        <w:t xml:space="preserve">Григ). Оперный жанр в творчестве композиторов </w:t>
      </w:r>
      <w:r w:rsidRPr="00FF01A7">
        <w:rPr>
          <w:rFonts w:eastAsia="Times New Roman"/>
          <w:lang w:val="en-US"/>
        </w:rPr>
        <w:t>XIX</w:t>
      </w:r>
      <w:r w:rsidRPr="00FF01A7">
        <w:rPr>
          <w:rFonts w:eastAsia="Times New Roman"/>
        </w:rPr>
        <w:t xml:space="preserve"> века (Ж. Бизе, Дж. Верди). Основные жанры светской музыки (соната, симфония, камерно-инструментальная и вокальная музыка, опера, балет). </w:t>
      </w:r>
      <w:r w:rsidRPr="00FF01A7">
        <w:rPr>
          <w:rFonts w:eastAsia="Times New Roman"/>
          <w:i/>
          <w:iCs/>
        </w:rPr>
        <w:t xml:space="preserve">Развитие жанров светской музыки </w:t>
      </w:r>
      <w:r w:rsidRPr="00FF01A7">
        <w:rPr>
          <w:rFonts w:eastAsia="Times New Roman"/>
        </w:rPr>
        <w:t xml:space="preserve">Основные жанры светской музыки </w:t>
      </w:r>
      <w:r w:rsidRPr="00FF01A7">
        <w:rPr>
          <w:rFonts w:eastAsia="Times New Roman"/>
          <w:lang w:val="en-US"/>
        </w:rPr>
        <w:t>XIX</w:t>
      </w:r>
      <w:r w:rsidRPr="00FF01A7">
        <w:rPr>
          <w:rFonts w:eastAsia="Times New Roman"/>
        </w:rPr>
        <w:t xml:space="preserve"> века (соната, симфония, камерно-инструментальная и вокальная музыка, опера, балет). </w:t>
      </w:r>
      <w:r w:rsidRPr="00FF01A7">
        <w:rPr>
          <w:rFonts w:eastAsia="Times New Roman"/>
          <w:i/>
          <w:iCs/>
        </w:rPr>
        <w:t>Развитие жанров светской музыки (камерная инструментальная и вокальная музыка, концерт, симфония, опера, балет).</w:t>
      </w:r>
    </w:p>
    <w:p w14:paraId="04A565C7" w14:textId="77777777" w:rsidR="00782572" w:rsidRPr="00FF01A7" w:rsidRDefault="00782572" w:rsidP="00B5363F">
      <w:pPr>
        <w:suppressAutoHyphens/>
        <w:ind w:firstLine="709"/>
        <w:rPr>
          <w:rFonts w:eastAsia="Times New Roman"/>
          <w:b/>
          <w:bCs/>
        </w:rPr>
      </w:pPr>
      <w:r w:rsidRPr="00FF01A7">
        <w:rPr>
          <w:rFonts w:eastAsia="Times New Roman"/>
          <w:b/>
          <w:bCs/>
        </w:rPr>
        <w:t xml:space="preserve">Русская и зарубежная музыкальная культура </w:t>
      </w:r>
      <w:r w:rsidRPr="00FF01A7">
        <w:rPr>
          <w:rFonts w:eastAsia="Times New Roman"/>
          <w:b/>
          <w:bCs/>
          <w:lang w:val="en-US"/>
        </w:rPr>
        <w:t>XX</w:t>
      </w:r>
      <w:r w:rsidRPr="00FF01A7">
        <w:rPr>
          <w:rFonts w:eastAsia="Times New Roman"/>
          <w:b/>
          <w:bCs/>
        </w:rPr>
        <w:t xml:space="preserve"> в.</w:t>
      </w:r>
    </w:p>
    <w:p w14:paraId="583E3365" w14:textId="77777777" w:rsidR="00782572" w:rsidRPr="00FF01A7" w:rsidRDefault="00782572" w:rsidP="00B5363F">
      <w:pPr>
        <w:suppressAutoHyphens/>
        <w:ind w:firstLine="709"/>
        <w:rPr>
          <w:rFonts w:eastAsia="Times New Roman"/>
        </w:rPr>
      </w:pPr>
      <w:r w:rsidRPr="00FF01A7">
        <w:rPr>
          <w:rFonts w:eastAsia="Times New Roman"/>
        </w:rPr>
        <w:t xml:space="preserve">Знакомство с творчеством всемирно известных отечественных композиторов (И.Ф. Стравинский, С.С. </w:t>
      </w:r>
      <w:r w:rsidRPr="00FF01A7">
        <w:rPr>
          <w:rFonts w:eastAsia="Times New Roman"/>
        </w:rPr>
        <w:lastRenderedPageBreak/>
        <w:t xml:space="preserve">Прокофьев, Д.Д. Шостакович, Г.В. Свиридов, Р. Щедрин, </w:t>
      </w:r>
      <w:r w:rsidRPr="00FF01A7">
        <w:rPr>
          <w:rFonts w:eastAsia="Times New Roman"/>
          <w:i/>
          <w:iCs/>
        </w:rPr>
        <w:t>А.И. Хачатурян, А.Г. Шнитке)</w:t>
      </w:r>
      <w:r w:rsidRPr="00FF01A7">
        <w:rPr>
          <w:rFonts w:eastAsia="Times New Roman"/>
        </w:rPr>
        <w:t xml:space="preserve"> и зарубежных композиторов ХХ столетия (К. Дебюсси, </w:t>
      </w:r>
      <w:r w:rsidRPr="00FF01A7">
        <w:rPr>
          <w:rFonts w:eastAsia="Times New Roman"/>
          <w:i/>
          <w:iCs/>
        </w:rPr>
        <w:t>К. Орф, М. Равель, Б. Бриттен, А. Шенберг).</w:t>
      </w:r>
      <w:r w:rsidRPr="00FF01A7">
        <w:rPr>
          <w:rFonts w:eastAsia="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65469B0E" w14:textId="77777777" w:rsidR="00782572" w:rsidRPr="00FF01A7" w:rsidRDefault="00782572" w:rsidP="00B5363F">
      <w:pPr>
        <w:tabs>
          <w:tab w:val="left" w:pos="1985"/>
        </w:tabs>
        <w:suppressAutoHyphens/>
        <w:ind w:firstLine="709"/>
        <w:rPr>
          <w:rFonts w:eastAsia="Times New Roman"/>
          <w:b/>
          <w:bCs/>
        </w:rPr>
      </w:pPr>
      <w:r w:rsidRPr="00FF01A7">
        <w:rPr>
          <w:rFonts w:eastAsia="Times New Roman"/>
          <w:b/>
          <w:bCs/>
        </w:rPr>
        <w:t>Современная музыкальная жизнь</w:t>
      </w:r>
    </w:p>
    <w:p w14:paraId="60B76178" w14:textId="7B7A987A" w:rsidR="00782572" w:rsidRPr="00FF01A7" w:rsidRDefault="00782572" w:rsidP="00B5363F">
      <w:pPr>
        <w:suppressAutoHyphens/>
        <w:ind w:firstLine="709"/>
        <w:rPr>
          <w:rFonts w:eastAsia="Times New Roman"/>
        </w:rPr>
      </w:pPr>
      <w:r w:rsidRPr="00FF01A7">
        <w:rPr>
          <w:rFonts w:eastAsia="Times New Roman"/>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76231C52" w14:textId="77777777" w:rsidR="00782572" w:rsidRPr="00FF01A7" w:rsidRDefault="00782572" w:rsidP="00B5363F">
      <w:pPr>
        <w:suppressAutoHyphens/>
        <w:ind w:firstLine="709"/>
        <w:rPr>
          <w:rFonts w:eastAsia="Times New Roman"/>
          <w:b/>
          <w:bCs/>
        </w:rPr>
      </w:pPr>
      <w:r w:rsidRPr="00FF01A7">
        <w:rPr>
          <w:rFonts w:eastAsia="Times New Roman"/>
          <w:b/>
          <w:bCs/>
        </w:rPr>
        <w:t>Значение музыки в жизни человека</w:t>
      </w:r>
    </w:p>
    <w:p w14:paraId="3C026CED" w14:textId="77777777" w:rsidR="00782572" w:rsidRPr="00FF01A7" w:rsidRDefault="00782572" w:rsidP="00B5363F">
      <w:pPr>
        <w:suppressAutoHyphens/>
        <w:ind w:firstLine="709"/>
        <w:rPr>
          <w:rFonts w:eastAsia="Times New Roman"/>
        </w:rPr>
      </w:pPr>
      <w:r w:rsidRPr="00FF01A7">
        <w:rPr>
          <w:rFonts w:eastAsia="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441992BE" w14:textId="77777777" w:rsidR="00782572" w:rsidRPr="00FF01A7" w:rsidRDefault="00782572" w:rsidP="00B5363F">
      <w:pPr>
        <w:suppressAutoHyphens/>
        <w:ind w:firstLine="709"/>
        <w:rPr>
          <w:rFonts w:eastAsia="Times New Roman"/>
        </w:rPr>
      </w:pPr>
      <w:r w:rsidRPr="00FF01A7">
        <w:rPr>
          <w:rFonts w:eastAsia="Times New Roman"/>
          <w:b/>
          <w:bCs/>
        </w:rPr>
        <w:t>Перечень музыкальных произведений для использования в обеспечении образовательных результатов по выбору образовательной организации:</w:t>
      </w:r>
    </w:p>
    <w:p w14:paraId="241F6A47" w14:textId="77777777" w:rsidR="00782572" w:rsidRPr="00FF01A7" w:rsidRDefault="00782572" w:rsidP="002E27FB">
      <w:pPr>
        <w:widowControl/>
        <w:numPr>
          <w:ilvl w:val="0"/>
          <w:numId w:val="219"/>
        </w:numPr>
        <w:tabs>
          <w:tab w:val="left" w:pos="1134"/>
        </w:tabs>
        <w:suppressAutoHyphens/>
        <w:ind w:left="0" w:firstLine="709"/>
        <w:rPr>
          <w:rFonts w:eastAsia="Times New Roman"/>
        </w:rPr>
      </w:pPr>
      <w:bookmarkStart w:id="209" w:name="_Toc409691715"/>
      <w:r w:rsidRPr="00FF01A7">
        <w:rPr>
          <w:rFonts w:eastAsia="Times New Roman"/>
        </w:rPr>
        <w:t>Ч. Айвз. «Космический пейзаж».</w:t>
      </w:r>
    </w:p>
    <w:p w14:paraId="643CE4CE"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Г. Аллегри. «Мизерере» («Помилуй»).</w:t>
      </w:r>
    </w:p>
    <w:p w14:paraId="0F22A9D3"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Американский народный блюз «Роллем Пит» и «Город Нью-Йорк» (обр. Дж. Сильвермена, перевод С. Болотина).</w:t>
      </w:r>
    </w:p>
    <w:p w14:paraId="3FD9C836"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Л. Армстронг. «Блюз Западной окраины».</w:t>
      </w:r>
    </w:p>
    <w:p w14:paraId="20E2A12D"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Э. Артемьев. «Мозаика».</w:t>
      </w:r>
    </w:p>
    <w:p w14:paraId="314E01DB"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FF01A7">
        <w:rPr>
          <w:rFonts w:eastAsia="Times New Roman"/>
          <w:lang w:val="en-US"/>
        </w:rPr>
        <w:t>A</w:t>
      </w:r>
      <w:r w:rsidRPr="00FF01A7">
        <w:rPr>
          <w:rFonts w:eastAsia="Times New Roman"/>
        </w:rPr>
        <w:t>gnus Dei» (№ 23), хор «S</w:t>
      </w:r>
      <w:r w:rsidRPr="00FF01A7">
        <w:rPr>
          <w:rFonts w:eastAsia="Times New Roman"/>
          <w:lang w:val="en-US"/>
        </w:rPr>
        <w:t>a</w:t>
      </w:r>
      <w:r w:rsidRPr="00FF01A7">
        <w:rPr>
          <w:rFonts w:eastAsia="Times New Roman"/>
        </w:rPr>
        <w:t>nctus» (№ 20)). Оратория «Страсти по Матфею» (ария альта № 47). Сюита № 2 (7 часть «Шутка»). И. Бах-Ф. Бузони. Чакона изПартиты № 2 для скрипки соло.</w:t>
      </w:r>
    </w:p>
    <w:p w14:paraId="18AA057A" w14:textId="77777777" w:rsidR="00782572" w:rsidRPr="00FF01A7" w:rsidRDefault="00782572" w:rsidP="002E27FB">
      <w:pPr>
        <w:widowControl/>
        <w:numPr>
          <w:ilvl w:val="0"/>
          <w:numId w:val="219"/>
        </w:numPr>
        <w:tabs>
          <w:tab w:val="left" w:pos="1134"/>
        </w:tabs>
        <w:suppressAutoHyphens/>
        <w:ind w:left="0" w:firstLine="709"/>
        <w:rPr>
          <w:rFonts w:eastAsia="Times New Roman"/>
          <w:lang w:val="it-IT"/>
        </w:rPr>
      </w:pPr>
      <w:r w:rsidRPr="00FF01A7">
        <w:rPr>
          <w:rFonts w:eastAsia="Times New Roman"/>
        </w:rPr>
        <w:t>И</w:t>
      </w:r>
      <w:r w:rsidRPr="00FF01A7">
        <w:rPr>
          <w:rFonts w:eastAsia="Times New Roman"/>
          <w:lang w:val="it-IT"/>
        </w:rPr>
        <w:t xml:space="preserve">. </w:t>
      </w:r>
      <w:r w:rsidRPr="00FF01A7">
        <w:rPr>
          <w:rFonts w:eastAsia="Times New Roman"/>
        </w:rPr>
        <w:t>Бах</w:t>
      </w:r>
      <w:r w:rsidRPr="00FF01A7">
        <w:rPr>
          <w:rFonts w:eastAsia="Times New Roman"/>
          <w:lang w:val="it-IT"/>
        </w:rPr>
        <w:t>-</w:t>
      </w:r>
      <w:r w:rsidRPr="00FF01A7">
        <w:rPr>
          <w:rFonts w:eastAsia="Times New Roman"/>
        </w:rPr>
        <w:t>Ш</w:t>
      </w:r>
      <w:r w:rsidRPr="00FF01A7">
        <w:rPr>
          <w:rFonts w:eastAsia="Times New Roman"/>
          <w:lang w:val="it-IT"/>
        </w:rPr>
        <w:t xml:space="preserve">. </w:t>
      </w:r>
      <w:r w:rsidRPr="00FF01A7">
        <w:rPr>
          <w:rFonts w:eastAsia="Times New Roman"/>
        </w:rPr>
        <w:t>Гуно</w:t>
      </w:r>
      <w:r w:rsidRPr="00FF01A7">
        <w:rPr>
          <w:rFonts w:eastAsia="Times New Roman"/>
          <w:lang w:val="en-US"/>
        </w:rPr>
        <w:t>.</w:t>
      </w:r>
      <w:r w:rsidRPr="00FF01A7">
        <w:rPr>
          <w:rFonts w:eastAsia="Times New Roman"/>
          <w:lang w:val="it-IT"/>
        </w:rPr>
        <w:t xml:space="preserve"> «Ave Maria»</w:t>
      </w:r>
      <w:r w:rsidRPr="00FF01A7">
        <w:rPr>
          <w:rFonts w:eastAsia="Times New Roman"/>
          <w:lang w:val="en-US"/>
        </w:rPr>
        <w:t>.</w:t>
      </w:r>
    </w:p>
    <w:p w14:paraId="4DA0E7C5"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Березовский. Хоровой концерт «Не отвержи мене во время старости».</w:t>
      </w:r>
    </w:p>
    <w:p w14:paraId="30E8513A"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Л. Бернстайн. Мюзикл «Вестсайдская история» (песня Тони «Мария!», песня и танец девушек «Америка», дуэт Тони и Марии, сцена драки).</w:t>
      </w:r>
    </w:p>
    <w:p w14:paraId="5B80DDAF"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14:paraId="79C56494"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Ж. Бизе. Опера «Кармен» (фрагменты:Увертюра, Хабанера из I д., Сегедилья, Сцена гадания).</w:t>
      </w:r>
    </w:p>
    <w:p w14:paraId="24B07216"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20157443"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7219DFA4"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 Бортнянский. Херувимская песня № 7. «Слава Отцу и Сыну и Святому Духу».</w:t>
      </w:r>
    </w:p>
    <w:p w14:paraId="65A58459"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Ж. Брель. Вальс.</w:t>
      </w:r>
    </w:p>
    <w:p w14:paraId="19D3283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Дж. Верди. Опера «Риголетто» (Песенка Герцога, Финал).</w:t>
      </w:r>
    </w:p>
    <w:p w14:paraId="54BAB6AC"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Вивальди. Цикл концертов для скрипки соло, струнного квинтета, органа и чембало «Времена года» («Весна», «Зима»).</w:t>
      </w:r>
    </w:p>
    <w:p w14:paraId="19FEC585"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Э. Вила Лобос. «Бразильская бахиана» № 5 (ария для сопрано и виолончелей).</w:t>
      </w:r>
    </w:p>
    <w:p w14:paraId="5DEC3B6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Варламов. «Горные вершины» (сл. М. Лермонтова). «Красный сарафан» (сл. Г. Цыганова).</w:t>
      </w:r>
    </w:p>
    <w:p w14:paraId="4AAFF88C"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5BDEDEAF"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 xml:space="preserve">Й. Гайдн. Симфония № 103 («С тремоло литавр»). </w:t>
      </w:r>
      <w:r w:rsidRPr="00FF01A7">
        <w:rPr>
          <w:rFonts w:eastAsia="Times New Roman"/>
          <w:lang w:val="en-US"/>
        </w:rPr>
        <w:t>I</w:t>
      </w:r>
      <w:r w:rsidRPr="00FF01A7">
        <w:rPr>
          <w:rFonts w:eastAsia="Times New Roman"/>
        </w:rPr>
        <w:t xml:space="preserve"> часть, </w:t>
      </w:r>
      <w:r w:rsidRPr="00FF01A7">
        <w:rPr>
          <w:rFonts w:eastAsia="Times New Roman"/>
          <w:lang w:val="en-US"/>
        </w:rPr>
        <w:t>IV</w:t>
      </w:r>
      <w:r w:rsidRPr="00FF01A7">
        <w:rPr>
          <w:rFonts w:eastAsia="Times New Roman"/>
        </w:rPr>
        <w:t xml:space="preserve"> часть. </w:t>
      </w:r>
    </w:p>
    <w:p w14:paraId="1011D8E3"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Г. Гендель. Пассакалия из сюиты соль минор. Хор «Аллилуйя» (№ 44) из оратории «Мессия».</w:t>
      </w:r>
    </w:p>
    <w:p w14:paraId="17BA32DE"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5D3E1D2D"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32F23FD5"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Глинка-М. Балакирев. «Жаворонок» (фортепианная пьеса).</w:t>
      </w:r>
    </w:p>
    <w:p w14:paraId="1287AB3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К. Глюк. Опера «Орфей и Эвридика» (хор «Струн золотых напев», Мелодия, Хор фурий).</w:t>
      </w:r>
    </w:p>
    <w:p w14:paraId="79C038D7"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Э. Григ. Музыка к драме Г. Ибсена «Пер Гюнт» (Песня Сольвейг, «Смерть Озе»). Соната для виолончели и фортепиано» (Ι часть).</w:t>
      </w:r>
    </w:p>
    <w:p w14:paraId="5E51847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Гурилев. «Домик-крошечка» (сл. С. Любецкого). «Вьется ласточка сизокрылая» (сл. Н. Грекова). «Колокольчик» (сл. И. Макарова).</w:t>
      </w:r>
    </w:p>
    <w:p w14:paraId="7853CCE0"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К. Дебюсси. Ноктюрн «Празднества». «Бергамасская сюита» («Лунный свет»). Фортепианная сюита «Детский уголок» («Кукольный кэк-уок»).</w:t>
      </w:r>
    </w:p>
    <w:p w14:paraId="41E7B30C"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Б. Дварионас. «Деревянная лошадка».</w:t>
      </w:r>
    </w:p>
    <w:p w14:paraId="70CCAEFE"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И. Дунаевский. Марш из к/ф «Веселые ребята» (сл. В. Лебедева-Кумача). Оперетта «Белая акация» (Вальс, Песня об Одессе, Выход Ларисы и семи кавалеров).</w:t>
      </w:r>
    </w:p>
    <w:p w14:paraId="77624C1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Журбин. Рок-опера «Орфей и Эвридика» (фрагменты по выбору учителя).</w:t>
      </w:r>
    </w:p>
    <w:p w14:paraId="110E1E72"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Знаменный распев.</w:t>
      </w:r>
    </w:p>
    <w:p w14:paraId="65B2BA47"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14A11ED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В. Калинников. Симфония № 1 (соль минор, I часть).</w:t>
      </w:r>
    </w:p>
    <w:p w14:paraId="04291146"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К. Караев. Балет «Тропою грома» (Танец черных).</w:t>
      </w:r>
    </w:p>
    <w:p w14:paraId="368864E0"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 Каччини. «</w:t>
      </w:r>
      <w:r w:rsidRPr="00FF01A7">
        <w:rPr>
          <w:rFonts w:eastAsia="Times New Roman"/>
          <w:lang w:val="en-US"/>
        </w:rPr>
        <w:t>AveMaria».</w:t>
      </w:r>
    </w:p>
    <w:p w14:paraId="2992B2ED"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7BE707DC"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В. Лаурушас. «В путь».</w:t>
      </w:r>
    </w:p>
    <w:p w14:paraId="692573FD"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Ф. Лист. Венгерская рапсодия № 2. Этюд Паганини (№ 6).</w:t>
      </w:r>
    </w:p>
    <w:p w14:paraId="5CDF8E7F"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И. Лученок. «Хатынь» (ст. Г. Петренко).</w:t>
      </w:r>
    </w:p>
    <w:p w14:paraId="076A72F6"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Лядов. Кикимора (народное сказание для оркестра).</w:t>
      </w:r>
    </w:p>
    <w:p w14:paraId="19C8EC29"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Ф. Лэй. «История любви».</w:t>
      </w:r>
    </w:p>
    <w:p w14:paraId="4C189B7D"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Мадригалы эпохи Возрождения.</w:t>
      </w:r>
    </w:p>
    <w:p w14:paraId="6711E5E5"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Р. де Лиль. «Марсельеза».</w:t>
      </w:r>
    </w:p>
    <w:p w14:paraId="34AD7A14"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Марчелло. Концерт для гобоя с оркестром ре минор (II часть, Адажио).</w:t>
      </w:r>
    </w:p>
    <w:p w14:paraId="7E311CB7"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Матвеев. «Матушка, матушка, что во поле пыльно».</w:t>
      </w:r>
    </w:p>
    <w:p w14:paraId="3D279550"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 Мийо. «Бразилейра».</w:t>
      </w:r>
    </w:p>
    <w:p w14:paraId="3297E937"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И. Морозов. Балет «Айболит» (фрагменты:Полечка, Морское плавание, Галоп).</w:t>
      </w:r>
    </w:p>
    <w:p w14:paraId="08DAC3F1"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FF01A7">
        <w:rPr>
          <w:rFonts w:eastAsia="Times New Roman"/>
          <w:lang w:val="en-US"/>
        </w:rPr>
        <w:t>Diesire</w:t>
      </w:r>
      <w:r w:rsidRPr="00FF01A7">
        <w:rPr>
          <w:rFonts w:eastAsia="Times New Roman"/>
        </w:rPr>
        <w:t>», «Lacrimoza»). Соната № 11 (I, II, III ч.). Фрагменты из оперы «Волшебная флейта». Мотет «</w:t>
      </w:r>
      <w:r w:rsidRPr="00FF01A7">
        <w:rPr>
          <w:rFonts w:eastAsia="Times New Roman"/>
          <w:lang w:val="en-US"/>
        </w:rPr>
        <w:t>Ave</w:t>
      </w:r>
      <w:r w:rsidRPr="00FF01A7">
        <w:rPr>
          <w:rFonts w:eastAsia="Times New Roman"/>
        </w:rPr>
        <w:t xml:space="preserve">, </w:t>
      </w:r>
      <w:r w:rsidRPr="00FF01A7">
        <w:rPr>
          <w:rFonts w:eastAsia="Times New Roman"/>
          <w:lang w:val="en-US"/>
        </w:rPr>
        <w:t>verum</w:t>
      </w:r>
      <w:r w:rsidRPr="00FF01A7">
        <w:rPr>
          <w:rFonts w:eastAsia="Times New Roman"/>
          <w:shd w:val="clear" w:color="auto" w:fill="FFFFFF"/>
        </w:rPr>
        <w:t>corpus</w:t>
      </w:r>
      <w:r w:rsidRPr="00FF01A7">
        <w:rPr>
          <w:rFonts w:eastAsia="Times New Roman"/>
        </w:rPr>
        <w:t>».</w:t>
      </w:r>
    </w:p>
    <w:p w14:paraId="4B9BA9AD"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2DC9235F"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Н. Мясковский. Симфония № 6 (экспозиция финала).</w:t>
      </w:r>
    </w:p>
    <w:p w14:paraId="185EBEF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lastRenderedPageBreak/>
        <w:t>Народные музыкальные произведения России, народов РФ и стран мира по выбору образовательной организации.</w:t>
      </w:r>
    </w:p>
    <w:p w14:paraId="05D0E034"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Негритянский спиричуэл.</w:t>
      </w:r>
    </w:p>
    <w:p w14:paraId="3935CF8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Огинский. Полонез ре минор («Прощание с Родиной»).</w:t>
      </w:r>
    </w:p>
    <w:p w14:paraId="6067676D"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К. Орф. Сценическая кантата для певцов, хора и оркестра «Кармина Бурана». (</w:t>
      </w:r>
      <w:r w:rsidRPr="00FF01A7">
        <w:rPr>
          <w:rFonts w:eastAsia="Times New Roman"/>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FF01A7">
        <w:rPr>
          <w:rFonts w:eastAsia="Times New Roman"/>
        </w:rPr>
        <w:t>).</w:t>
      </w:r>
    </w:p>
    <w:p w14:paraId="79F7A453"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Дж. Перголези «</w:t>
      </w:r>
      <w:r w:rsidRPr="00FF01A7">
        <w:rPr>
          <w:rFonts w:eastAsia="Times New Roman"/>
          <w:lang w:val="en-US"/>
        </w:rPr>
        <w:t>Stabatmater</w:t>
      </w:r>
      <w:r w:rsidRPr="00FF01A7">
        <w:rPr>
          <w:rFonts w:eastAsia="Times New Roman"/>
        </w:rPr>
        <w:t>» (фрагменты по выбору учителя).</w:t>
      </w:r>
    </w:p>
    <w:p w14:paraId="2C67FB4A"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2C20188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Равель. «Болеро».</w:t>
      </w:r>
    </w:p>
    <w:p w14:paraId="6659DA4B"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14:paraId="201854A0"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FF01A7">
        <w:rPr>
          <w:rFonts w:eastAsia="Times New Roman"/>
          <w:lang w:val="en-US"/>
        </w:rPr>
        <w:t>V</w:t>
      </w:r>
      <w:r w:rsidRPr="00FF01A7">
        <w:rPr>
          <w:rFonts w:eastAsia="Times New Roman"/>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60734EBF"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Рубинштейн. Романс «Горные вершины» (ст. М. Лермонтова).</w:t>
      </w:r>
    </w:p>
    <w:p w14:paraId="42A0E04F"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Ян Сибелиус. Музыка к пьесе А. Ярнефельта «Куолема» («Грустный вальс»).</w:t>
      </w:r>
    </w:p>
    <w:p w14:paraId="30CA1842"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П. Сигер «Песня о молоте». «Все преодолеем».</w:t>
      </w:r>
    </w:p>
    <w:p w14:paraId="5411627C"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Г. Свиридов. Кантата «Памяти С. Есенина» (ΙΙ ч. «Поет зима, аукает»). Сюита «Время, вперед!» (</w:t>
      </w:r>
      <w:r w:rsidRPr="00FF01A7">
        <w:rPr>
          <w:rFonts w:eastAsia="Times New Roman"/>
          <w:lang w:val="en-US"/>
        </w:rPr>
        <w:t>VI</w:t>
      </w:r>
      <w:r w:rsidRPr="00FF01A7">
        <w:rPr>
          <w:rFonts w:eastAsia="Times New Roman"/>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39FC05F7"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Скрябин. Этюд № 12 (ре диез минор). Прелюдия № 4 (ми бемоль минор).</w:t>
      </w:r>
    </w:p>
    <w:p w14:paraId="147DA32F"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32E9FC5F"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Теодоракис «На побережье тайном». «Я – фронт».</w:t>
      </w:r>
    </w:p>
    <w:p w14:paraId="55838820"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Б. Тищенко. Балет «Ярославна» (Плач Ярославны из ΙΙΙ действия, другие фрагменты по выбору учителя).</w:t>
      </w:r>
    </w:p>
    <w:p w14:paraId="320A15A2"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14:paraId="47ECB1CE"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14:paraId="5E6E1063"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К. Хачатурян. Балет «Чиполлино» (фрагменты).</w:t>
      </w:r>
    </w:p>
    <w:p w14:paraId="3F779D07"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6ACFE112"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14:paraId="43FA4CFA"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П. Чесноков. «Да исправится молитва моя».</w:t>
      </w:r>
    </w:p>
    <w:p w14:paraId="7467D9C6"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М. Чюрленис. Прелюдия ре минор. Прелюдия ми минор. Прелюдия ля минор. Симфоническая поэма «Море».</w:t>
      </w:r>
    </w:p>
    <w:p w14:paraId="4F1A81A8" w14:textId="29386DA4"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w:t>
      </w:r>
      <w:r w:rsidR="007B7926" w:rsidRPr="00FF01A7">
        <w:rPr>
          <w:rFonts w:eastAsia="Times New Roman"/>
        </w:rPr>
        <w:t xml:space="preserve"> </w:t>
      </w:r>
      <w:r w:rsidRPr="00FF01A7">
        <w:rPr>
          <w:rFonts w:eastAsia="Times New Roman"/>
        </w:rPr>
        <w:t>Чиновники (№ 5).</w:t>
      </w:r>
    </w:p>
    <w:p w14:paraId="46ECE645"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lastRenderedPageBreak/>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094AAF8C"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 Шостакович. Симфония № 7 «Ленинградская». «Праздничная увертюра».</w:t>
      </w:r>
    </w:p>
    <w:p w14:paraId="113D5678"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 xml:space="preserve">И. Штраус. «Полька-пиццикато». Вальс из оперетты «Летучая мышь». </w:t>
      </w:r>
    </w:p>
    <w:p w14:paraId="792AED71"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FF01A7">
        <w:rPr>
          <w:rFonts w:eastAsia="Times New Roman"/>
          <w:lang w:val="en-US"/>
        </w:rPr>
        <w:t>AveMaria</w:t>
      </w:r>
      <w:r w:rsidRPr="00FF01A7">
        <w:rPr>
          <w:rFonts w:eastAsia="Times New Roman"/>
        </w:rPr>
        <w:t>» (сл. В. Скотта).</w:t>
      </w:r>
    </w:p>
    <w:p w14:paraId="7EE3FC90"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Р. Щедрин. Опера «Не только любовь». (Песня и частушки Варвары).</w:t>
      </w:r>
    </w:p>
    <w:p w14:paraId="0B5D0B8A"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Д. Эллингтон. «Караван».</w:t>
      </w:r>
    </w:p>
    <w:p w14:paraId="0B905DEA" w14:textId="77777777" w:rsidR="00782572" w:rsidRPr="00FF01A7" w:rsidRDefault="00782572" w:rsidP="002E27FB">
      <w:pPr>
        <w:widowControl/>
        <w:numPr>
          <w:ilvl w:val="0"/>
          <w:numId w:val="219"/>
        </w:numPr>
        <w:tabs>
          <w:tab w:val="left" w:pos="1134"/>
        </w:tabs>
        <w:suppressAutoHyphens/>
        <w:ind w:left="0" w:firstLine="709"/>
        <w:rPr>
          <w:rFonts w:eastAsia="Times New Roman"/>
        </w:rPr>
      </w:pPr>
      <w:r w:rsidRPr="00FF01A7">
        <w:rPr>
          <w:rFonts w:eastAsia="Times New Roman"/>
        </w:rPr>
        <w:t>А. Эшпай. «Венгерские напевы».</w:t>
      </w:r>
    </w:p>
    <w:p w14:paraId="3C6F9700" w14:textId="77777777" w:rsidR="00782572" w:rsidRPr="00FF01A7" w:rsidRDefault="00782572" w:rsidP="00B5363F">
      <w:pPr>
        <w:pStyle w:val="4"/>
        <w:suppressAutoHyphens/>
        <w:spacing w:before="0" w:after="0"/>
        <w:ind w:firstLine="709"/>
        <w:jc w:val="both"/>
        <w:rPr>
          <w:rFonts w:ascii="Times New Roman" w:hAnsi="Times New Roman" w:cs="Times New Roman"/>
          <w:sz w:val="20"/>
          <w:szCs w:val="20"/>
        </w:rPr>
      </w:pPr>
      <w:bookmarkStart w:id="210" w:name="_Toc410654040"/>
      <w:bookmarkStart w:id="211" w:name="_Toc414553251"/>
      <w:r w:rsidRPr="00FF01A7">
        <w:rPr>
          <w:rFonts w:ascii="Times New Roman" w:hAnsi="Times New Roman" w:cs="Times New Roman"/>
          <w:sz w:val="20"/>
          <w:szCs w:val="20"/>
        </w:rPr>
        <w:t>2.2.2.15. Технология</w:t>
      </w:r>
      <w:bookmarkEnd w:id="209"/>
      <w:bookmarkEnd w:id="210"/>
      <w:bookmarkEnd w:id="211"/>
    </w:p>
    <w:p w14:paraId="2000AF4C" w14:textId="77777777" w:rsidR="00782572" w:rsidRPr="00FF01A7" w:rsidRDefault="00782572" w:rsidP="00B5363F">
      <w:pPr>
        <w:suppressAutoHyphens/>
        <w:ind w:firstLine="709"/>
        <w:rPr>
          <w:rFonts w:eastAsia="Times New Roman"/>
          <w:b/>
          <w:bCs/>
        </w:rPr>
      </w:pPr>
      <w:r w:rsidRPr="00FF01A7">
        <w:rPr>
          <w:rFonts w:eastAsia="Times New Roman"/>
          <w:b/>
          <w:bCs/>
        </w:rPr>
        <w:t>Цели и задачи технологического образования</w:t>
      </w:r>
    </w:p>
    <w:p w14:paraId="5551B759"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w:t>
      </w:r>
      <w:r w:rsidRPr="00FF01A7">
        <w:rPr>
          <w:rFonts w:eastAsia="Times New Roman"/>
          <w:b/>
          <w:bCs/>
          <w:i/>
          <w:iCs/>
        </w:rPr>
        <w:t>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w:t>
      </w:r>
      <w:r w:rsidRPr="00FF01A7">
        <w:rPr>
          <w:rFonts w:eastAsia="Times New Roman"/>
        </w:rPr>
        <w:t xml:space="preserve">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3AF3A8C6"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309E8CCC"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4D8C31EB"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1663ECF9"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Цели программы:</w:t>
      </w:r>
    </w:p>
    <w:p w14:paraId="1286D5D1" w14:textId="77777777" w:rsidR="00782572" w:rsidRPr="00FF01A7" w:rsidRDefault="00782572" w:rsidP="002E27FB">
      <w:pPr>
        <w:pStyle w:val="ListParagraph2"/>
        <w:numPr>
          <w:ilvl w:val="0"/>
          <w:numId w:val="230"/>
        </w:numPr>
        <w:tabs>
          <w:tab w:val="left" w:pos="851"/>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59C55FBB" w14:textId="77777777" w:rsidR="00782572" w:rsidRPr="00FF01A7" w:rsidRDefault="00782572" w:rsidP="002E27FB">
      <w:pPr>
        <w:pStyle w:val="ListParagraph2"/>
        <w:numPr>
          <w:ilvl w:val="0"/>
          <w:numId w:val="230"/>
        </w:numPr>
        <w:tabs>
          <w:tab w:val="left" w:pos="851"/>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Формирование технологической культуры и проектно-технологического мышления обучающихся.</w:t>
      </w:r>
    </w:p>
    <w:p w14:paraId="03F67A9B" w14:textId="77777777" w:rsidR="00782572" w:rsidRPr="00FF01A7" w:rsidRDefault="00782572" w:rsidP="002E27FB">
      <w:pPr>
        <w:pStyle w:val="ListParagraph2"/>
        <w:numPr>
          <w:ilvl w:val="0"/>
          <w:numId w:val="230"/>
        </w:numPr>
        <w:tabs>
          <w:tab w:val="left" w:pos="851"/>
          <w:tab w:val="left" w:pos="1134"/>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21CA2E7A"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6465D190"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w:t>
      </w:r>
      <w:r w:rsidRPr="00FF01A7">
        <w:rPr>
          <w:rFonts w:eastAsia="Times New Roman"/>
        </w:rPr>
        <w:lastRenderedPageBreak/>
        <w:t>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312579F3"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14:paraId="05C423B1" w14:textId="77777777" w:rsidR="00782572" w:rsidRPr="00FF01A7" w:rsidRDefault="00782572" w:rsidP="002E27FB">
      <w:pPr>
        <w:pStyle w:val="ListParagraph2"/>
        <w:numPr>
          <w:ilvl w:val="0"/>
          <w:numId w:val="231"/>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5099EA8F" w14:textId="77777777" w:rsidR="00782572" w:rsidRPr="00FF01A7" w:rsidRDefault="00782572" w:rsidP="002E27FB">
      <w:pPr>
        <w:pStyle w:val="ListParagraph2"/>
        <w:numPr>
          <w:ilvl w:val="0"/>
          <w:numId w:val="231"/>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3BC83EB3" w14:textId="77777777" w:rsidR="00782572" w:rsidRPr="00FF01A7" w:rsidRDefault="00782572" w:rsidP="002E27FB">
      <w:pPr>
        <w:pStyle w:val="ListParagraph2"/>
        <w:numPr>
          <w:ilvl w:val="0"/>
          <w:numId w:val="231"/>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0C1A2F33" w14:textId="77777777" w:rsidR="00782572" w:rsidRPr="00FF01A7" w:rsidRDefault="00782572" w:rsidP="002E27FB">
      <w:pPr>
        <w:pStyle w:val="ListParagraph2"/>
        <w:numPr>
          <w:ilvl w:val="0"/>
          <w:numId w:val="231"/>
        </w:numPr>
        <w:tabs>
          <w:tab w:val="left" w:pos="900"/>
        </w:tabs>
        <w:suppressAutoHyphens/>
        <w:spacing w:after="0" w:line="240" w:lineRule="auto"/>
        <w:ind w:left="0" w:firstLine="709"/>
        <w:jc w:val="both"/>
        <w:rPr>
          <w:rFonts w:ascii="Times New Roman" w:hAnsi="Times New Roman" w:cs="Times New Roman"/>
          <w:sz w:val="20"/>
          <w:szCs w:val="20"/>
        </w:rPr>
      </w:pPr>
      <w:r w:rsidRPr="00FF01A7">
        <w:rPr>
          <w:rFonts w:ascii="Times New Roman" w:hAnsi="Times New Roman" w:cs="Times New Roman"/>
          <w:sz w:val="20"/>
          <w:szCs w:val="20"/>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639166A8"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5C1C1E89"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В соответствии с целями выстроено содержание деятельности в структуре трех блоков, обеспечивая получение заявленных результатов.</w:t>
      </w:r>
    </w:p>
    <w:p w14:paraId="3DCC5000" w14:textId="77777777" w:rsidR="00782572" w:rsidRPr="00FF01A7" w:rsidRDefault="00782572" w:rsidP="00B5363F">
      <w:pPr>
        <w:tabs>
          <w:tab w:val="left" w:pos="851"/>
        </w:tabs>
        <w:suppressAutoHyphens/>
        <w:ind w:firstLine="709"/>
        <w:rPr>
          <w:rFonts w:eastAsia="Times New Roman"/>
        </w:rPr>
      </w:pPr>
      <w:r w:rsidRPr="00FF01A7">
        <w:rPr>
          <w:rFonts w:eastAsia="Times New Roman"/>
          <w:b/>
          <w:bCs/>
        </w:rPr>
        <w:t>Первый блок</w:t>
      </w:r>
      <w:r w:rsidRPr="00FF01A7">
        <w:rPr>
          <w:rFonts w:eastAsia="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6225EEDC"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14:paraId="6449461C" w14:textId="77777777" w:rsidR="00782572" w:rsidRPr="00FF01A7" w:rsidRDefault="00782572" w:rsidP="00B5363F">
      <w:pPr>
        <w:tabs>
          <w:tab w:val="left" w:pos="851"/>
        </w:tabs>
        <w:suppressAutoHyphens/>
        <w:ind w:firstLine="709"/>
        <w:rPr>
          <w:rFonts w:eastAsia="Times New Roman"/>
        </w:rPr>
      </w:pPr>
      <w:r w:rsidRPr="00FF01A7">
        <w:rPr>
          <w:rFonts w:eastAsia="Times New Roman"/>
          <w:b/>
          <w:bCs/>
        </w:rPr>
        <w:t>Второй блок</w:t>
      </w:r>
      <w:r w:rsidRPr="00FF01A7">
        <w:rPr>
          <w:rFonts w:eastAsia="Times New Roman"/>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6A13985B"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0CC8C263" w14:textId="77777777" w:rsidR="00782572" w:rsidRPr="00FF01A7" w:rsidRDefault="00782572" w:rsidP="00B5363F">
      <w:pPr>
        <w:tabs>
          <w:tab w:val="left" w:pos="851"/>
        </w:tabs>
        <w:suppressAutoHyphens/>
        <w:ind w:firstLine="709"/>
        <w:rPr>
          <w:rFonts w:eastAsia="Times New Roman"/>
          <w:b/>
          <w:bCs/>
          <w:i/>
          <w:iCs/>
        </w:rPr>
      </w:pPr>
      <w:r w:rsidRPr="00FF01A7">
        <w:rPr>
          <w:rFonts w:eastAsia="Times New Roman"/>
          <w:b/>
          <w:bCs/>
          <w:i/>
          <w:iCs/>
        </w:rPr>
        <w:t>Базовыми образовательными технологиями, обеспечивающими работу с содержанием блока 2, являются технологии проектной деятельности.</w:t>
      </w:r>
    </w:p>
    <w:p w14:paraId="0CD615F4"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Блок 2 реализуется в следующих организационных формах:</w:t>
      </w:r>
    </w:p>
    <w:p w14:paraId="0C14D7C8" w14:textId="77777777" w:rsidR="00782572" w:rsidRPr="00FF01A7" w:rsidRDefault="00782572" w:rsidP="002E27FB">
      <w:pPr>
        <w:widowControl/>
        <w:numPr>
          <w:ilvl w:val="0"/>
          <w:numId w:val="238"/>
        </w:numPr>
        <w:tabs>
          <w:tab w:val="left" w:pos="0"/>
          <w:tab w:val="left" w:pos="851"/>
        </w:tabs>
        <w:suppressAutoHyphens/>
        <w:rPr>
          <w:rFonts w:eastAsia="Times New Roman"/>
        </w:rPr>
      </w:pPr>
      <w:r w:rsidRPr="00FF01A7">
        <w:rPr>
          <w:rFonts w:eastAsia="Times New Roman"/>
        </w:rPr>
        <w:t>теоретическое обучение и формирование информационной основы проектной деятельности – в рамках урочной деятельности;</w:t>
      </w:r>
    </w:p>
    <w:p w14:paraId="16A6D898" w14:textId="77777777" w:rsidR="00782572" w:rsidRPr="00FF01A7" w:rsidRDefault="00782572" w:rsidP="002E27FB">
      <w:pPr>
        <w:widowControl/>
        <w:numPr>
          <w:ilvl w:val="0"/>
          <w:numId w:val="238"/>
        </w:numPr>
        <w:tabs>
          <w:tab w:val="left" w:pos="0"/>
          <w:tab w:val="left" w:pos="851"/>
        </w:tabs>
        <w:suppressAutoHyphens/>
        <w:rPr>
          <w:rFonts w:eastAsia="Times New Roman"/>
        </w:rPr>
      </w:pPr>
      <w:r w:rsidRPr="00FF01A7">
        <w:rPr>
          <w:rFonts w:eastAsia="Times New Roman"/>
        </w:rPr>
        <w:t>практические работы в средах моделирования и конструирования – в рамках урочной деятельности;</w:t>
      </w:r>
    </w:p>
    <w:p w14:paraId="19CFF6E5" w14:textId="77777777" w:rsidR="00782572" w:rsidRPr="00FF01A7" w:rsidRDefault="00782572" w:rsidP="002E27FB">
      <w:pPr>
        <w:widowControl/>
        <w:numPr>
          <w:ilvl w:val="0"/>
          <w:numId w:val="238"/>
        </w:numPr>
        <w:tabs>
          <w:tab w:val="left" w:pos="0"/>
          <w:tab w:val="left" w:pos="851"/>
        </w:tabs>
        <w:suppressAutoHyphens/>
        <w:rPr>
          <w:rFonts w:eastAsia="Times New Roman"/>
        </w:rPr>
      </w:pPr>
      <w:r w:rsidRPr="00FF01A7">
        <w:rPr>
          <w:rFonts w:eastAsia="Times New Roman"/>
        </w:rPr>
        <w:t>проектная деятельность в рамках урочной и внеурочной деятельности.</w:t>
      </w:r>
    </w:p>
    <w:p w14:paraId="5A3F6118" w14:textId="77777777" w:rsidR="00782572" w:rsidRPr="00FF01A7" w:rsidRDefault="00782572" w:rsidP="00B5363F">
      <w:pPr>
        <w:tabs>
          <w:tab w:val="left" w:pos="851"/>
        </w:tabs>
        <w:suppressAutoHyphens/>
        <w:ind w:firstLine="709"/>
        <w:rPr>
          <w:rFonts w:eastAsia="Times New Roman"/>
        </w:rPr>
      </w:pPr>
      <w:r w:rsidRPr="00FF01A7">
        <w:rPr>
          <w:rFonts w:eastAsia="Times New Roman"/>
          <w:b/>
          <w:bCs/>
        </w:rPr>
        <w:t xml:space="preserve">Третий блок </w:t>
      </w:r>
      <w:r w:rsidRPr="00FF01A7">
        <w:rPr>
          <w:rFonts w:eastAsia="Times New Roman"/>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4C7CAE82" w14:textId="74D30704" w:rsidR="00782572" w:rsidRPr="00FF01A7" w:rsidRDefault="00782572" w:rsidP="00B5363F">
      <w:pPr>
        <w:tabs>
          <w:tab w:val="left" w:pos="851"/>
        </w:tabs>
        <w:suppressAutoHyphens/>
        <w:ind w:firstLine="709"/>
        <w:rPr>
          <w:rFonts w:eastAsia="Times New Roman"/>
        </w:rPr>
      </w:pPr>
      <w:r w:rsidRPr="00FF01A7">
        <w:rPr>
          <w:rFonts w:eastAsia="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7B7926" w:rsidRPr="00FF01A7">
        <w:rPr>
          <w:rFonts w:eastAsia="Times New Roman"/>
        </w:rPr>
        <w:t xml:space="preserve"> </w:t>
      </w:r>
      <w:r w:rsidRPr="00FF01A7">
        <w:rPr>
          <w:rFonts w:eastAsia="Times New Roman"/>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663F946E"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 </w:t>
      </w:r>
      <w:r w:rsidRPr="00FF01A7">
        <w:rPr>
          <w:rFonts w:eastAsia="Times New Roman"/>
        </w:rPr>
        <w:lastRenderedPageBreak/>
        <w:t>отношений работника и работодателя.</w:t>
      </w:r>
    </w:p>
    <w:p w14:paraId="302E2CAF" w14:textId="77777777" w:rsidR="00782572" w:rsidRPr="00FF01A7" w:rsidRDefault="00782572" w:rsidP="00B5363F">
      <w:pPr>
        <w:tabs>
          <w:tab w:val="left" w:pos="851"/>
        </w:tabs>
        <w:suppressAutoHyphens/>
        <w:ind w:firstLine="709"/>
        <w:rPr>
          <w:rFonts w:eastAsia="Times New Roman"/>
          <w:b/>
          <w:bCs/>
        </w:rPr>
      </w:pPr>
      <w:r w:rsidRPr="00FF01A7">
        <w:rPr>
          <w:rFonts w:eastAsia="Times New Roman"/>
          <w:b/>
          <w:bCs/>
        </w:rPr>
        <w:t>Современные материальные, информационные и гуманитарные технологии и перспективы их развития</w:t>
      </w:r>
    </w:p>
    <w:p w14:paraId="7674FE8D"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01566448" w14:textId="77777777" w:rsidR="00782572" w:rsidRPr="00FF01A7" w:rsidRDefault="00782572" w:rsidP="00B5363F">
      <w:pPr>
        <w:tabs>
          <w:tab w:val="left" w:pos="851"/>
        </w:tabs>
        <w:suppressAutoHyphens/>
        <w:ind w:firstLine="709"/>
        <w:rPr>
          <w:rFonts w:eastAsia="Times New Roman"/>
        </w:rPr>
      </w:pPr>
      <w:r w:rsidRPr="00FF01A7">
        <w:rPr>
          <w:rFonts w:eastAsia="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6A51D7C6" w14:textId="77777777" w:rsidR="00782572" w:rsidRPr="00FF01A7" w:rsidRDefault="00782572" w:rsidP="00B5363F">
      <w:pPr>
        <w:pStyle w:val="-11"/>
        <w:suppressAutoHyphens/>
        <w:ind w:left="0" w:firstLine="709"/>
        <w:jc w:val="both"/>
        <w:rPr>
          <w:sz w:val="20"/>
          <w:szCs w:val="20"/>
        </w:rPr>
      </w:pPr>
      <w:r w:rsidRPr="00FF01A7">
        <w:rPr>
          <w:sz w:val="20"/>
          <w:szCs w:val="2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60CFBAEB" w14:textId="77777777" w:rsidR="00782572" w:rsidRPr="00FF01A7" w:rsidRDefault="00782572" w:rsidP="00B5363F">
      <w:pPr>
        <w:pStyle w:val="-11"/>
        <w:suppressAutoHyphens/>
        <w:ind w:left="0" w:firstLine="709"/>
        <w:jc w:val="both"/>
        <w:rPr>
          <w:sz w:val="20"/>
          <w:szCs w:val="20"/>
        </w:rPr>
      </w:pPr>
      <w:r w:rsidRPr="00FF01A7">
        <w:rPr>
          <w:sz w:val="20"/>
          <w:szCs w:val="20"/>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1C42B592"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Производственные технологии. Промышленные технологии. Технологии сельского хозяйства. </w:t>
      </w:r>
    </w:p>
    <w:p w14:paraId="463C609B"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Технологии возведения, ремонта и содержания зданий и сооружений. </w:t>
      </w:r>
    </w:p>
    <w:p w14:paraId="1552E77D" w14:textId="77777777" w:rsidR="00782572" w:rsidRPr="00FF01A7" w:rsidRDefault="00782572" w:rsidP="00B5363F">
      <w:pPr>
        <w:pStyle w:val="-11"/>
        <w:suppressAutoHyphens/>
        <w:ind w:left="0" w:firstLine="709"/>
        <w:jc w:val="both"/>
        <w:rPr>
          <w:sz w:val="20"/>
          <w:szCs w:val="20"/>
        </w:rPr>
      </w:pPr>
      <w:r w:rsidRPr="00FF01A7">
        <w:rPr>
          <w:sz w:val="20"/>
          <w:szCs w:val="2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28875D56" w14:textId="77777777" w:rsidR="00782572" w:rsidRPr="00FF01A7" w:rsidRDefault="00782572" w:rsidP="00B5363F">
      <w:pPr>
        <w:pStyle w:val="-11"/>
        <w:suppressAutoHyphens/>
        <w:ind w:left="0" w:firstLine="709"/>
        <w:jc w:val="both"/>
        <w:rPr>
          <w:sz w:val="20"/>
          <w:szCs w:val="20"/>
        </w:rPr>
      </w:pPr>
      <w:r w:rsidRPr="00FF01A7">
        <w:rPr>
          <w:sz w:val="20"/>
          <w:szCs w:val="20"/>
        </w:rPr>
        <w:t>Автоматизация производства. Производственные технологии автоматизированного производства.</w:t>
      </w:r>
    </w:p>
    <w:p w14:paraId="6C14652F" w14:textId="77777777" w:rsidR="00782572" w:rsidRPr="00FF01A7" w:rsidRDefault="00782572" w:rsidP="00B5363F">
      <w:pPr>
        <w:pStyle w:val="-11"/>
        <w:suppressAutoHyphens/>
        <w:ind w:left="0" w:firstLine="709"/>
        <w:jc w:val="both"/>
        <w:rPr>
          <w:sz w:val="20"/>
          <w:szCs w:val="20"/>
        </w:rPr>
      </w:pPr>
      <w:r w:rsidRPr="00FF01A7">
        <w:rPr>
          <w:sz w:val="20"/>
          <w:szCs w:val="20"/>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14:paraId="657ABE13" w14:textId="77777777" w:rsidR="00782572" w:rsidRPr="00FF01A7" w:rsidRDefault="00782572" w:rsidP="00B5363F">
      <w:pPr>
        <w:pStyle w:val="-11"/>
        <w:suppressAutoHyphens/>
        <w:ind w:left="0" w:firstLine="709"/>
        <w:jc w:val="both"/>
        <w:rPr>
          <w:sz w:val="20"/>
          <w:szCs w:val="20"/>
        </w:rPr>
      </w:pPr>
      <w:r w:rsidRPr="00FF01A7">
        <w:rPr>
          <w:sz w:val="20"/>
          <w:szCs w:val="20"/>
        </w:rPr>
        <w:t>Специфика социальных технологий. Технологии работы с общественным мнением. Социальные сети как технология. Технологии сферы услуг.</w:t>
      </w:r>
    </w:p>
    <w:p w14:paraId="30DABE70"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Современные промышленные технологии получения продуктов питания. </w:t>
      </w:r>
    </w:p>
    <w:p w14:paraId="52C898DE" w14:textId="77777777" w:rsidR="00782572" w:rsidRPr="00FF01A7" w:rsidRDefault="00782572" w:rsidP="00B5363F">
      <w:pPr>
        <w:pStyle w:val="-11"/>
        <w:suppressAutoHyphens/>
        <w:ind w:left="0" w:firstLine="709"/>
        <w:jc w:val="both"/>
        <w:rPr>
          <w:sz w:val="20"/>
          <w:szCs w:val="20"/>
        </w:rPr>
      </w:pPr>
      <w:r w:rsidRPr="00FF01A7">
        <w:rPr>
          <w:sz w:val="20"/>
          <w:szCs w:val="20"/>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749D4FBE" w14:textId="77777777" w:rsidR="00782572" w:rsidRPr="00FF01A7" w:rsidRDefault="00782572" w:rsidP="00B5363F">
      <w:pPr>
        <w:pStyle w:val="-11"/>
        <w:suppressAutoHyphens/>
        <w:ind w:left="0" w:firstLine="709"/>
        <w:jc w:val="both"/>
        <w:rPr>
          <w:sz w:val="20"/>
          <w:szCs w:val="20"/>
        </w:rPr>
      </w:pPr>
      <w:r w:rsidRPr="00FF01A7">
        <w:rPr>
          <w:sz w:val="20"/>
          <w:szCs w:val="20"/>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520916B8" w14:textId="77777777" w:rsidR="00782572" w:rsidRPr="00FF01A7" w:rsidRDefault="00782572" w:rsidP="00B5363F">
      <w:pPr>
        <w:pStyle w:val="-11"/>
        <w:suppressAutoHyphens/>
        <w:ind w:left="0" w:firstLine="709"/>
        <w:jc w:val="both"/>
        <w:rPr>
          <w:sz w:val="20"/>
          <w:szCs w:val="20"/>
        </w:rPr>
      </w:pPr>
      <w:r w:rsidRPr="00FF01A7">
        <w:rPr>
          <w:sz w:val="20"/>
          <w:szCs w:val="20"/>
        </w:rPr>
        <w:t>Управление в современном производстве. Роль метрологии в современном производстве. Инновационные предприятия. Трансферт технологий.</w:t>
      </w:r>
    </w:p>
    <w:p w14:paraId="41B983DC" w14:textId="77777777" w:rsidR="00782572" w:rsidRPr="00FF01A7" w:rsidRDefault="00782572" w:rsidP="00B5363F">
      <w:pPr>
        <w:pStyle w:val="-11"/>
        <w:suppressAutoHyphens/>
        <w:ind w:left="0" w:firstLine="709"/>
        <w:jc w:val="both"/>
        <w:rPr>
          <w:sz w:val="20"/>
          <w:szCs w:val="20"/>
        </w:rPr>
      </w:pPr>
      <w:r w:rsidRPr="00FF01A7">
        <w:rPr>
          <w:sz w:val="20"/>
          <w:szCs w:val="2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050461CC" w14:textId="77777777" w:rsidR="00782572" w:rsidRPr="00FF01A7" w:rsidRDefault="00782572" w:rsidP="00B5363F">
      <w:pPr>
        <w:pStyle w:val="-11"/>
        <w:suppressAutoHyphens/>
        <w:ind w:left="0" w:firstLine="709"/>
        <w:jc w:val="both"/>
        <w:rPr>
          <w:sz w:val="20"/>
          <w:szCs w:val="20"/>
          <w:lang w:eastAsia="en-US"/>
        </w:rPr>
      </w:pPr>
      <w:r w:rsidRPr="00FF01A7">
        <w:rPr>
          <w:sz w:val="20"/>
          <w:szCs w:val="20"/>
        </w:rPr>
        <w:t>Технологии в сфере быта</w:t>
      </w:r>
      <w:r w:rsidRPr="00FF01A7">
        <w:rPr>
          <w:sz w:val="20"/>
          <w:szCs w:val="20"/>
          <w:lang w:eastAsia="en-US"/>
        </w:rPr>
        <w:t xml:space="preserve">. </w:t>
      </w:r>
    </w:p>
    <w:p w14:paraId="14287E8B" w14:textId="77777777" w:rsidR="00782572" w:rsidRPr="00FF01A7" w:rsidRDefault="00782572" w:rsidP="00B5363F">
      <w:pPr>
        <w:pStyle w:val="-11"/>
        <w:suppressAutoHyphens/>
        <w:ind w:left="0" w:firstLine="709"/>
        <w:jc w:val="both"/>
        <w:rPr>
          <w:rFonts w:eastAsia="MS Mincho"/>
          <w:sz w:val="20"/>
          <w:szCs w:val="20"/>
        </w:rPr>
      </w:pPr>
      <w:r w:rsidRPr="00FF01A7">
        <w:rPr>
          <w:sz w:val="20"/>
          <w:szCs w:val="20"/>
        </w:rPr>
        <w:t>Экология жилья. Технологии содержания жилья. Взаимодействие со службами ЖКХ. Хранение продовольственных и непродовольственных продуктов.</w:t>
      </w:r>
    </w:p>
    <w:p w14:paraId="708B4D25"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2B1B7C8E"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Способы обработки продуктов питания и потребительские качества пищи. </w:t>
      </w:r>
    </w:p>
    <w:p w14:paraId="58860DA7" w14:textId="77777777" w:rsidR="00782572" w:rsidRPr="00FF01A7" w:rsidRDefault="00782572" w:rsidP="00B5363F">
      <w:pPr>
        <w:pStyle w:val="-11"/>
        <w:suppressAutoHyphens/>
        <w:ind w:left="0" w:firstLine="709"/>
        <w:jc w:val="both"/>
        <w:rPr>
          <w:sz w:val="20"/>
          <w:szCs w:val="20"/>
        </w:rPr>
      </w:pPr>
      <w:r w:rsidRPr="00FF01A7">
        <w:rPr>
          <w:sz w:val="20"/>
          <w:szCs w:val="20"/>
        </w:rPr>
        <w:t>Культура потребления: выбор продукта / услуги.</w:t>
      </w:r>
    </w:p>
    <w:p w14:paraId="29C6B71B" w14:textId="77777777" w:rsidR="00782572" w:rsidRPr="00FF01A7" w:rsidRDefault="00782572" w:rsidP="00B5363F">
      <w:pPr>
        <w:pStyle w:val="-11"/>
        <w:suppressAutoHyphens/>
        <w:ind w:left="0" w:firstLine="709"/>
        <w:jc w:val="both"/>
        <w:rPr>
          <w:b/>
          <w:bCs/>
          <w:sz w:val="20"/>
          <w:szCs w:val="20"/>
          <w:lang w:eastAsia="en-US"/>
        </w:rPr>
      </w:pPr>
      <w:r w:rsidRPr="00FF01A7">
        <w:rPr>
          <w:b/>
          <w:bCs/>
          <w:sz w:val="20"/>
          <w:szCs w:val="20"/>
          <w:lang w:eastAsia="en-US"/>
        </w:rPr>
        <w:t>Формирование технологической культуры и проектно-технологического мышления обучающихся</w:t>
      </w:r>
    </w:p>
    <w:p w14:paraId="476B4ED1" w14:textId="77777777" w:rsidR="00782572" w:rsidRPr="00FF01A7" w:rsidRDefault="00782572" w:rsidP="00B5363F">
      <w:pPr>
        <w:pStyle w:val="-11"/>
        <w:suppressAutoHyphens/>
        <w:ind w:left="0" w:firstLine="709"/>
        <w:jc w:val="both"/>
        <w:rPr>
          <w:rFonts w:eastAsia="MS Mincho"/>
          <w:sz w:val="20"/>
          <w:szCs w:val="20"/>
        </w:rPr>
      </w:pPr>
      <w:r w:rsidRPr="00FF01A7">
        <w:rPr>
          <w:sz w:val="20"/>
          <w:szCs w:val="2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7ABB70C1" w14:textId="77777777" w:rsidR="00782572" w:rsidRPr="00FF01A7" w:rsidRDefault="00782572" w:rsidP="00B5363F">
      <w:pPr>
        <w:pStyle w:val="-11"/>
        <w:suppressAutoHyphens/>
        <w:ind w:left="0" w:firstLine="709"/>
        <w:jc w:val="both"/>
        <w:rPr>
          <w:sz w:val="20"/>
          <w:szCs w:val="20"/>
        </w:rPr>
      </w:pPr>
      <w:r w:rsidRPr="00FF01A7">
        <w:rPr>
          <w:sz w:val="20"/>
          <w:szCs w:val="2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03E18B3C"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Порядок действий по сборке конструкции / механизма. Способы соединения деталей. Технологический узел. Понятие модели. </w:t>
      </w:r>
    </w:p>
    <w:p w14:paraId="7EA73EA8"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w:t>
      </w:r>
      <w:r w:rsidRPr="00FF01A7">
        <w:rPr>
          <w:sz w:val="20"/>
          <w:szCs w:val="20"/>
        </w:rPr>
        <w:lastRenderedPageBreak/>
        <w:t xml:space="preserve">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FF01A7">
        <w:rPr>
          <w:i/>
          <w:iCs/>
          <w:sz w:val="20"/>
          <w:szCs w:val="20"/>
        </w:rPr>
        <w:t xml:space="preserve">Робототехника и среда конструирования. </w:t>
      </w:r>
      <w:r w:rsidRPr="00FF01A7">
        <w:rPr>
          <w:sz w:val="20"/>
          <w:szCs w:val="20"/>
        </w:rPr>
        <w:t>Виды движения. Кинематические схемы</w:t>
      </w:r>
    </w:p>
    <w:p w14:paraId="711BA645" w14:textId="77777777" w:rsidR="00782572" w:rsidRPr="00FF01A7" w:rsidRDefault="00782572" w:rsidP="00B5363F">
      <w:pPr>
        <w:pStyle w:val="-11"/>
        <w:suppressAutoHyphens/>
        <w:ind w:left="0" w:firstLine="709"/>
        <w:jc w:val="both"/>
        <w:rPr>
          <w:sz w:val="20"/>
          <w:szCs w:val="20"/>
        </w:rPr>
      </w:pPr>
      <w:r w:rsidRPr="00FF01A7">
        <w:rPr>
          <w:sz w:val="20"/>
          <w:szCs w:val="20"/>
        </w:rPr>
        <w:t>Анализ и синтез как средства решения задачи. Техника проведения морфологического анализа.</w:t>
      </w:r>
    </w:p>
    <w:p w14:paraId="4CC68CFE" w14:textId="77777777" w:rsidR="00782572" w:rsidRPr="00FF01A7" w:rsidRDefault="00782572" w:rsidP="00B5363F">
      <w:pPr>
        <w:pStyle w:val="-11"/>
        <w:suppressAutoHyphens/>
        <w:ind w:left="0" w:firstLine="709"/>
        <w:jc w:val="both"/>
        <w:rPr>
          <w:sz w:val="20"/>
          <w:szCs w:val="20"/>
        </w:rPr>
      </w:pPr>
      <w:r w:rsidRPr="00FF01A7">
        <w:rPr>
          <w:sz w:val="20"/>
          <w:szCs w:val="20"/>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14:paraId="781BC3B6"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Способы продвижения продукта на рынке. Сегментация рынка. Позиционирование продукта. Маркетинговый план. </w:t>
      </w:r>
    </w:p>
    <w:p w14:paraId="5C301C58"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Опыт проектирования, конструирования, моделирования. </w:t>
      </w:r>
    </w:p>
    <w:p w14:paraId="3CBC464B"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Составление программы изучения потребностей. Составление технического задания/спецификации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1DE17B6C" w14:textId="77777777" w:rsidR="00782572" w:rsidRPr="00FF01A7" w:rsidRDefault="00782572" w:rsidP="00B5363F">
      <w:pPr>
        <w:pStyle w:val="-11"/>
        <w:suppressAutoHyphens/>
        <w:ind w:left="0" w:firstLine="709"/>
        <w:jc w:val="both"/>
        <w:rPr>
          <w:sz w:val="20"/>
          <w:szCs w:val="20"/>
        </w:rPr>
      </w:pPr>
      <w:r w:rsidRPr="00FF01A7">
        <w:rPr>
          <w:sz w:val="20"/>
          <w:szCs w:val="2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6E489F58" w14:textId="77777777" w:rsidR="00782572" w:rsidRPr="00FF01A7" w:rsidRDefault="00782572" w:rsidP="00B5363F">
      <w:pPr>
        <w:pStyle w:val="-11"/>
        <w:suppressAutoHyphens/>
        <w:ind w:left="0" w:firstLine="709"/>
        <w:jc w:val="both"/>
        <w:rPr>
          <w:i/>
          <w:iCs/>
          <w:sz w:val="20"/>
          <w:szCs w:val="20"/>
        </w:rPr>
      </w:pPr>
      <w:r w:rsidRPr="00FF01A7">
        <w:rPr>
          <w:sz w:val="20"/>
          <w:szCs w:val="20"/>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FF01A7">
        <w:rPr>
          <w:i/>
          <w:iCs/>
          <w:sz w:val="20"/>
          <w:szCs w:val="20"/>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7315ED40" w14:textId="77777777" w:rsidR="00782572" w:rsidRPr="00FF01A7" w:rsidRDefault="00782572" w:rsidP="00B5363F">
      <w:pPr>
        <w:pStyle w:val="-11"/>
        <w:suppressAutoHyphens/>
        <w:ind w:left="0" w:firstLine="709"/>
        <w:jc w:val="both"/>
        <w:rPr>
          <w:sz w:val="20"/>
          <w:szCs w:val="20"/>
        </w:rPr>
      </w:pPr>
      <w:r w:rsidRPr="00FF01A7">
        <w:rPr>
          <w:sz w:val="20"/>
          <w:szCs w:val="20"/>
        </w:rPr>
        <w:t>Составление технологической карты известного технологического процесса. Апробация путей оптимизации технологического процесса.</w:t>
      </w:r>
    </w:p>
    <w:p w14:paraId="2B3B9AE0" w14:textId="77777777" w:rsidR="00782572" w:rsidRPr="00FF01A7" w:rsidRDefault="00782572" w:rsidP="00B5363F">
      <w:pPr>
        <w:pStyle w:val="-11"/>
        <w:suppressAutoHyphens/>
        <w:ind w:left="0" w:firstLine="709"/>
        <w:jc w:val="both"/>
        <w:rPr>
          <w:sz w:val="20"/>
          <w:szCs w:val="20"/>
        </w:rPr>
      </w:pPr>
      <w:r w:rsidRPr="00FF01A7">
        <w:rPr>
          <w:sz w:val="20"/>
          <w:szCs w:val="2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14:paraId="28B14923" w14:textId="77777777" w:rsidR="00782572" w:rsidRPr="00FF01A7" w:rsidRDefault="00782572" w:rsidP="00B5363F">
      <w:pPr>
        <w:pStyle w:val="-11"/>
        <w:suppressAutoHyphens/>
        <w:ind w:left="0" w:firstLine="709"/>
        <w:jc w:val="both"/>
        <w:rPr>
          <w:sz w:val="20"/>
          <w:szCs w:val="20"/>
        </w:rPr>
      </w:pPr>
      <w:r w:rsidRPr="00FF01A7">
        <w:rPr>
          <w:sz w:val="20"/>
          <w:szCs w:val="2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344F7B50" w14:textId="77777777" w:rsidR="00782572" w:rsidRPr="00FF01A7" w:rsidRDefault="00782572" w:rsidP="00B5363F">
      <w:pPr>
        <w:pStyle w:val="-11"/>
        <w:suppressAutoHyphens/>
        <w:ind w:left="0" w:firstLine="709"/>
        <w:jc w:val="both"/>
        <w:rPr>
          <w:sz w:val="20"/>
          <w:szCs w:val="20"/>
        </w:rPr>
      </w:pPr>
      <w:r w:rsidRPr="00FF01A7">
        <w:rPr>
          <w:sz w:val="20"/>
          <w:szCs w:val="2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683A7D5C" w14:textId="77777777" w:rsidR="00782572" w:rsidRPr="00FF01A7" w:rsidRDefault="00782572" w:rsidP="00B5363F">
      <w:pPr>
        <w:pStyle w:val="-11"/>
        <w:suppressAutoHyphens/>
        <w:ind w:left="0" w:firstLine="709"/>
        <w:jc w:val="both"/>
        <w:rPr>
          <w:sz w:val="20"/>
          <w:szCs w:val="20"/>
        </w:rPr>
      </w:pPr>
      <w:r w:rsidRPr="00FF01A7">
        <w:rPr>
          <w:sz w:val="20"/>
          <w:szCs w:val="2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26E80F56" w14:textId="77777777" w:rsidR="00782572" w:rsidRPr="00FF01A7" w:rsidRDefault="00782572" w:rsidP="00B5363F">
      <w:pPr>
        <w:pStyle w:val="-11"/>
        <w:suppressAutoHyphens/>
        <w:ind w:left="0" w:firstLine="709"/>
        <w:jc w:val="both"/>
        <w:rPr>
          <w:sz w:val="20"/>
          <w:szCs w:val="20"/>
        </w:rPr>
      </w:pPr>
      <w:r w:rsidRPr="00FF01A7">
        <w:rPr>
          <w:sz w:val="20"/>
          <w:szCs w:val="20"/>
        </w:rPr>
        <w:t>Разработка и изготовление материального продукта. Апробация полученного материального продукта. Модернизация материального продукта.</w:t>
      </w:r>
    </w:p>
    <w:p w14:paraId="2FA112B6" w14:textId="77777777" w:rsidR="00782572" w:rsidRPr="00FF01A7" w:rsidRDefault="00782572" w:rsidP="00B5363F">
      <w:pPr>
        <w:pStyle w:val="-11"/>
        <w:suppressAutoHyphens/>
        <w:ind w:left="0" w:firstLine="709"/>
        <w:jc w:val="both"/>
        <w:rPr>
          <w:sz w:val="20"/>
          <w:szCs w:val="20"/>
        </w:rPr>
      </w:pPr>
      <w:r w:rsidRPr="00FF01A7">
        <w:rPr>
          <w:sz w:val="20"/>
          <w:szCs w:val="2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515799FF" w14:textId="77777777" w:rsidR="00782572" w:rsidRPr="00FF01A7" w:rsidRDefault="00782572" w:rsidP="00B5363F">
      <w:pPr>
        <w:pStyle w:val="-11"/>
        <w:suppressAutoHyphens/>
        <w:ind w:left="0" w:firstLine="709"/>
        <w:jc w:val="both"/>
        <w:rPr>
          <w:sz w:val="20"/>
          <w:szCs w:val="20"/>
        </w:rPr>
      </w:pPr>
      <w:r w:rsidRPr="00FF01A7">
        <w:rPr>
          <w:sz w:val="20"/>
          <w:szCs w:val="20"/>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FF01A7">
        <w:rPr>
          <w:rStyle w:val="aff6"/>
          <w:sz w:val="20"/>
          <w:szCs w:val="20"/>
        </w:rPr>
        <w:footnoteReference w:id="12"/>
      </w:r>
      <w:r w:rsidRPr="00FF01A7">
        <w:rPr>
          <w:sz w:val="20"/>
          <w:szCs w:val="20"/>
          <w:vertAlign w:val="superscript"/>
        </w:rPr>
        <w:t>.</w:t>
      </w:r>
    </w:p>
    <w:p w14:paraId="28BBA939" w14:textId="77777777" w:rsidR="00782572" w:rsidRPr="00FF01A7" w:rsidRDefault="00782572" w:rsidP="00B5363F">
      <w:pPr>
        <w:pStyle w:val="-11"/>
        <w:suppressAutoHyphens/>
        <w:ind w:left="0" w:firstLine="709"/>
        <w:jc w:val="both"/>
        <w:rPr>
          <w:sz w:val="20"/>
          <w:szCs w:val="20"/>
        </w:rPr>
      </w:pPr>
      <w:r w:rsidRPr="00FF01A7">
        <w:rPr>
          <w:sz w:val="20"/>
          <w:szCs w:val="20"/>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14:paraId="4257C487" w14:textId="77777777" w:rsidR="00782572" w:rsidRPr="00FF01A7" w:rsidRDefault="00782572" w:rsidP="00B5363F">
      <w:pPr>
        <w:pStyle w:val="-11"/>
        <w:suppressAutoHyphens/>
        <w:ind w:left="0" w:firstLine="709"/>
        <w:jc w:val="both"/>
        <w:rPr>
          <w:sz w:val="20"/>
          <w:szCs w:val="20"/>
        </w:rPr>
      </w:pPr>
      <w:r w:rsidRPr="00FF01A7">
        <w:rPr>
          <w:sz w:val="20"/>
          <w:szCs w:val="20"/>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3C1B3A32" w14:textId="77777777" w:rsidR="00782572" w:rsidRPr="00FF01A7" w:rsidRDefault="00782572" w:rsidP="00B5363F">
      <w:pPr>
        <w:pStyle w:val="-11"/>
        <w:suppressAutoHyphens/>
        <w:ind w:left="0" w:firstLine="709"/>
        <w:jc w:val="both"/>
        <w:rPr>
          <w:sz w:val="20"/>
          <w:szCs w:val="20"/>
        </w:rPr>
      </w:pPr>
      <w:r w:rsidRPr="00FF01A7">
        <w:rPr>
          <w:sz w:val="20"/>
          <w:szCs w:val="20"/>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7B94711E" w14:textId="77777777" w:rsidR="00782572" w:rsidRPr="00FF01A7" w:rsidRDefault="00782572" w:rsidP="00B5363F">
      <w:pPr>
        <w:pStyle w:val="-11"/>
        <w:suppressAutoHyphens/>
        <w:ind w:left="0" w:firstLine="709"/>
        <w:jc w:val="both"/>
        <w:rPr>
          <w:sz w:val="20"/>
          <w:szCs w:val="20"/>
        </w:rPr>
      </w:pPr>
      <w:r w:rsidRPr="00FF01A7">
        <w:rPr>
          <w:sz w:val="20"/>
          <w:szCs w:val="20"/>
        </w:rPr>
        <w:t>Разработка проектного замысла в рамках избранного обучающимся вида проекта.</w:t>
      </w:r>
    </w:p>
    <w:p w14:paraId="08C48DC1" w14:textId="77777777" w:rsidR="00782572" w:rsidRPr="00FF01A7" w:rsidRDefault="00782572" w:rsidP="00B5363F">
      <w:pPr>
        <w:pStyle w:val="-11"/>
        <w:suppressAutoHyphens/>
        <w:ind w:left="0" w:firstLine="709"/>
        <w:jc w:val="both"/>
        <w:rPr>
          <w:b/>
          <w:bCs/>
          <w:sz w:val="20"/>
          <w:szCs w:val="20"/>
          <w:lang w:eastAsia="en-US"/>
        </w:rPr>
      </w:pPr>
      <w:r w:rsidRPr="00FF01A7">
        <w:rPr>
          <w:b/>
          <w:bCs/>
          <w:sz w:val="20"/>
          <w:szCs w:val="20"/>
          <w:lang w:eastAsia="en-US"/>
        </w:rPr>
        <w:t>Построение образовательных траекторий и планов в области профессионального самоопределения</w:t>
      </w:r>
    </w:p>
    <w:p w14:paraId="777ED058" w14:textId="77777777" w:rsidR="00782572" w:rsidRPr="00C54087" w:rsidRDefault="00782572" w:rsidP="00B5363F">
      <w:pPr>
        <w:pStyle w:val="-11"/>
        <w:suppressAutoHyphens/>
        <w:ind w:left="0" w:firstLine="709"/>
        <w:jc w:val="both"/>
        <w:rPr>
          <w:rFonts w:eastAsia="MS Mincho"/>
          <w:sz w:val="20"/>
          <w:szCs w:val="20"/>
        </w:rPr>
      </w:pPr>
      <w:r w:rsidRPr="00FF01A7">
        <w:rPr>
          <w:sz w:val="20"/>
          <w:szCs w:val="20"/>
        </w:rPr>
        <w:t>Предприятия региона проживания обучающихся, работающие на основе современных производственных технологий. Обзор ведущих технолог</w:t>
      </w:r>
      <w:r w:rsidRPr="00C54087">
        <w:rPr>
          <w:sz w:val="20"/>
          <w:szCs w:val="20"/>
        </w:rPr>
        <w:t xml:space="preserve">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w:t>
      </w:r>
      <w:r w:rsidRPr="00C54087">
        <w:rPr>
          <w:sz w:val="20"/>
          <w:szCs w:val="20"/>
        </w:rPr>
        <w:lastRenderedPageBreak/>
        <w:t>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570BB8C1" w14:textId="77777777" w:rsidR="00782572" w:rsidRPr="00C54087" w:rsidRDefault="00782572" w:rsidP="00B5363F">
      <w:pPr>
        <w:pStyle w:val="-11"/>
        <w:suppressAutoHyphens/>
        <w:ind w:left="0" w:firstLine="709"/>
        <w:jc w:val="both"/>
        <w:rPr>
          <w:sz w:val="20"/>
          <w:szCs w:val="20"/>
        </w:rPr>
      </w:pPr>
      <w:r w:rsidRPr="00C54087">
        <w:rPr>
          <w:sz w:val="20"/>
          <w:szCs w:val="20"/>
        </w:rPr>
        <w:t xml:space="preserve">Понятия трудового ресурса, рынка труда. Характеристики современного рынка труда. Квалификации и профессии. Цикл жизни профессии. </w:t>
      </w:r>
      <w:r w:rsidRPr="00C54087">
        <w:rPr>
          <w:i/>
          <w:iCs/>
          <w:sz w:val="20"/>
          <w:szCs w:val="20"/>
        </w:rPr>
        <w:t>Стратегии профессиональной карьеры.</w:t>
      </w:r>
      <w:r w:rsidRPr="00C54087">
        <w:rPr>
          <w:sz w:val="20"/>
          <w:szCs w:val="20"/>
        </w:rPr>
        <w:t xml:space="preserve"> Современные требования к кадрам. Концепции «обучения для жизни» и «обучения через всю жизнь». </w:t>
      </w:r>
    </w:p>
    <w:p w14:paraId="77BB9675" w14:textId="77777777" w:rsidR="00782572" w:rsidRPr="00C54087" w:rsidRDefault="00782572" w:rsidP="00B5363F">
      <w:pPr>
        <w:pStyle w:val="-11"/>
        <w:suppressAutoHyphens/>
        <w:ind w:left="0" w:firstLine="709"/>
        <w:jc w:val="both"/>
        <w:rPr>
          <w:sz w:val="20"/>
          <w:szCs w:val="20"/>
        </w:rPr>
      </w:pPr>
      <w:r w:rsidRPr="00C54087">
        <w:rPr>
          <w:sz w:val="20"/>
          <w:szCs w:val="20"/>
        </w:rPr>
        <w:t xml:space="preserve">Система профильного обучения: права, обязанности и возможности. </w:t>
      </w:r>
    </w:p>
    <w:p w14:paraId="7287F83E" w14:textId="77777777" w:rsidR="00782572" w:rsidRPr="00C54087" w:rsidRDefault="00782572" w:rsidP="00B5363F">
      <w:pPr>
        <w:pStyle w:val="-11"/>
        <w:suppressAutoHyphens/>
        <w:ind w:left="0" w:firstLine="709"/>
        <w:jc w:val="both"/>
        <w:rPr>
          <w:sz w:val="20"/>
          <w:szCs w:val="20"/>
        </w:rPr>
      </w:pPr>
      <w:r w:rsidRPr="00C54087">
        <w:rPr>
          <w:sz w:val="20"/>
          <w:szCs w:val="20"/>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14:paraId="654B5889" w14:textId="77777777" w:rsidR="00782572" w:rsidRPr="00C54087" w:rsidRDefault="00782572" w:rsidP="00B5363F">
      <w:pPr>
        <w:pStyle w:val="4"/>
        <w:suppressAutoHyphens/>
        <w:spacing w:before="0" w:after="0"/>
        <w:ind w:firstLine="709"/>
        <w:jc w:val="both"/>
        <w:rPr>
          <w:rFonts w:ascii="Times New Roman" w:hAnsi="Times New Roman" w:cs="Times New Roman"/>
          <w:sz w:val="20"/>
          <w:szCs w:val="20"/>
        </w:rPr>
      </w:pPr>
      <w:bookmarkStart w:id="212" w:name="_Toc409691716"/>
      <w:bookmarkStart w:id="213" w:name="_Toc410654041"/>
      <w:bookmarkStart w:id="214" w:name="_Toc414553252"/>
      <w:r w:rsidRPr="00C54087">
        <w:rPr>
          <w:rFonts w:ascii="Times New Roman" w:hAnsi="Times New Roman" w:cs="Times New Roman"/>
          <w:sz w:val="20"/>
          <w:szCs w:val="20"/>
        </w:rPr>
        <w:t>2.2.2.16. Физическая культура</w:t>
      </w:r>
      <w:bookmarkEnd w:id="212"/>
      <w:bookmarkEnd w:id="213"/>
      <w:bookmarkEnd w:id="214"/>
    </w:p>
    <w:p w14:paraId="16905CE9" w14:textId="77777777" w:rsidR="00782572" w:rsidRPr="00C54087" w:rsidRDefault="00782572" w:rsidP="00B5363F">
      <w:pPr>
        <w:tabs>
          <w:tab w:val="left" w:pos="1134"/>
        </w:tabs>
        <w:suppressAutoHyphens/>
        <w:ind w:firstLine="709"/>
        <w:rPr>
          <w:rFonts w:eastAsia="Times New Roman"/>
        </w:rPr>
      </w:pPr>
      <w:r w:rsidRPr="00C54087">
        <w:rPr>
          <w:rFonts w:eastAsia="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3B4901A7" w14:textId="77777777" w:rsidR="00782572" w:rsidRPr="00C54087" w:rsidRDefault="00782572" w:rsidP="00B5363F">
      <w:pPr>
        <w:tabs>
          <w:tab w:val="left" w:pos="1134"/>
        </w:tabs>
        <w:suppressAutoHyphens/>
        <w:ind w:firstLine="709"/>
        <w:rPr>
          <w:rFonts w:eastAsia="Times New Roman"/>
        </w:rPr>
      </w:pPr>
      <w:r w:rsidRPr="00C54087">
        <w:rPr>
          <w:rFonts w:eastAsia="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7AD1478B" w14:textId="77777777" w:rsidR="00782572" w:rsidRPr="00C54087" w:rsidRDefault="00782572" w:rsidP="00B5363F">
      <w:pPr>
        <w:tabs>
          <w:tab w:val="left" w:pos="1134"/>
        </w:tabs>
        <w:suppressAutoHyphens/>
        <w:ind w:firstLine="709"/>
        <w:rPr>
          <w:rFonts w:eastAsia="Times New Roman"/>
        </w:rPr>
      </w:pPr>
      <w:r w:rsidRPr="00C54087">
        <w:rPr>
          <w:rFonts w:eastAsia="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49B2A492" w14:textId="77777777" w:rsidR="00782572" w:rsidRPr="00C54087" w:rsidRDefault="00782572" w:rsidP="00B5363F">
      <w:pPr>
        <w:tabs>
          <w:tab w:val="left" w:pos="1134"/>
        </w:tabs>
        <w:suppressAutoHyphens/>
        <w:ind w:firstLine="709"/>
        <w:rPr>
          <w:rFonts w:eastAsia="Times New Roman"/>
        </w:rPr>
      </w:pPr>
      <w:r w:rsidRPr="00C54087">
        <w:rPr>
          <w:rFonts w:eastAsia="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65603F4B"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b/>
          <w:bCs/>
          <w:sz w:val="20"/>
          <w:szCs w:val="20"/>
        </w:rPr>
      </w:pPr>
      <w:r w:rsidRPr="00C54087">
        <w:rPr>
          <w:rFonts w:ascii="Times New Roman" w:hAnsi="Times New Roman" w:cs="Times New Roman"/>
          <w:b/>
          <w:bCs/>
          <w:sz w:val="20"/>
          <w:szCs w:val="20"/>
        </w:rPr>
        <w:t xml:space="preserve">Физическая культура как область знаний </w:t>
      </w:r>
    </w:p>
    <w:p w14:paraId="3868FA50"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b/>
          <w:bCs/>
          <w:sz w:val="20"/>
          <w:szCs w:val="20"/>
        </w:rPr>
      </w:pPr>
      <w:r w:rsidRPr="00C54087">
        <w:rPr>
          <w:rFonts w:ascii="Times New Roman" w:hAnsi="Times New Roman" w:cs="Times New Roman"/>
          <w:b/>
          <w:bCs/>
          <w:sz w:val="20"/>
          <w:szCs w:val="20"/>
        </w:rPr>
        <w:t>История и современное развитие физической культуры</w:t>
      </w:r>
    </w:p>
    <w:p w14:paraId="2E578F47"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C54087">
        <w:rPr>
          <w:rFonts w:ascii="Times New Roman" w:hAnsi="Times New Roman" w:cs="Times New Roman"/>
          <w:i/>
          <w:iCs/>
          <w:sz w:val="20"/>
          <w:szCs w:val="20"/>
        </w:rPr>
        <w:t>Олимпийские игры древности. Возрождение Олимпийских игр и олимпийского движения. Олимпийское движение в России</w:t>
      </w:r>
      <w:r w:rsidRPr="00C54087">
        <w:rPr>
          <w:rFonts w:ascii="Times New Roman" w:hAnsi="Times New Roman" w:cs="Times New Roman"/>
          <w:sz w:val="20"/>
          <w:szCs w:val="20"/>
        </w:rPr>
        <w:t xml:space="preserve">. </w:t>
      </w:r>
      <w:r w:rsidRPr="00C54087">
        <w:rPr>
          <w:rFonts w:ascii="Times New Roman" w:hAnsi="Times New Roman" w:cs="Times New Roman"/>
          <w:i/>
          <w:iCs/>
          <w:sz w:val="20"/>
          <w:szCs w:val="20"/>
        </w:rPr>
        <w:t>Современные Олимпийские игры.</w:t>
      </w:r>
      <w:r w:rsidRPr="00C54087">
        <w:rPr>
          <w:rFonts w:ascii="Times New Roman" w:hAnsi="Times New Roman" w:cs="Times New Roman"/>
          <w:sz w:val="20"/>
          <w:szCs w:val="2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702063D1"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C54087">
        <w:rPr>
          <w:rFonts w:ascii="Times New Roman" w:hAnsi="Times New Roman" w:cs="Times New Roman"/>
          <w:b/>
          <w:bCs/>
          <w:sz w:val="20"/>
          <w:szCs w:val="20"/>
        </w:rPr>
        <w:t>Современное представление о физической культуре (основные понятия)</w:t>
      </w:r>
    </w:p>
    <w:p w14:paraId="25A23EA4" w14:textId="77777777" w:rsidR="00782572" w:rsidRPr="00C54087" w:rsidRDefault="00782572" w:rsidP="00B5363F">
      <w:pPr>
        <w:suppressAutoHyphens/>
        <w:ind w:firstLine="709"/>
        <w:rPr>
          <w:rFonts w:eastAsia="Times New Roman"/>
        </w:rPr>
      </w:pPr>
      <w:r w:rsidRPr="00C54087">
        <w:rPr>
          <w:rFonts w:eastAsia="Times New Roman"/>
        </w:rPr>
        <w:t xml:space="preserve">Физическое развитие человека. </w:t>
      </w:r>
      <w:r w:rsidRPr="00C54087">
        <w:rPr>
          <w:rFonts w:eastAsia="Times New Roman"/>
          <w:i/>
          <w:iCs/>
        </w:rPr>
        <w:t>Физическая подготовка, ее связь с укреплением здоровья, развитием физических качеств.</w:t>
      </w:r>
      <w:r w:rsidRPr="00C54087">
        <w:rPr>
          <w:rFonts w:eastAsia="Times New Roman"/>
        </w:rPr>
        <w:t xml:space="preserve"> Организация и планирование самостоятельных занятий по развитию физических качеств. Техника движений и ее основные показатели. </w:t>
      </w:r>
      <w:r w:rsidRPr="00C54087">
        <w:rPr>
          <w:rFonts w:eastAsia="Times New Roman"/>
          <w:i/>
          <w:iCs/>
        </w:rPr>
        <w:t>Спорт и спортивная подготовка</w:t>
      </w:r>
      <w:r w:rsidRPr="00C54087">
        <w:rPr>
          <w:rFonts w:eastAsia="Times New Roman"/>
        </w:rPr>
        <w:t xml:space="preserve">. </w:t>
      </w:r>
      <w:r w:rsidRPr="00C54087">
        <w:rPr>
          <w:rFonts w:eastAsia="Times New Roman"/>
          <w:i/>
          <w:iCs/>
        </w:rPr>
        <w:t>Всероссийский физкультурно-спортивный комплекс «Готов к труду и обороне».</w:t>
      </w:r>
    </w:p>
    <w:p w14:paraId="5C49DAD7"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C54087">
        <w:rPr>
          <w:rFonts w:ascii="Times New Roman" w:hAnsi="Times New Roman" w:cs="Times New Roman"/>
          <w:b/>
          <w:bCs/>
          <w:sz w:val="20"/>
          <w:szCs w:val="20"/>
        </w:rPr>
        <w:t>Физическая культура человека</w:t>
      </w:r>
    </w:p>
    <w:p w14:paraId="185D4BF7" w14:textId="77777777" w:rsidR="00782572" w:rsidRPr="00C54087" w:rsidRDefault="00782572" w:rsidP="00B5363F">
      <w:pPr>
        <w:tabs>
          <w:tab w:val="left" w:pos="0"/>
        </w:tabs>
        <w:suppressAutoHyphens/>
        <w:ind w:firstLine="709"/>
        <w:rPr>
          <w:rFonts w:eastAsia="Times New Roman"/>
          <w:b/>
          <w:bCs/>
        </w:rPr>
      </w:pPr>
      <w:r w:rsidRPr="00C54087">
        <w:rPr>
          <w:rFonts w:eastAsia="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54087">
        <w:rPr>
          <w:rFonts w:eastAsia="Times New Roman"/>
          <w:b/>
          <w:bCs/>
        </w:rPr>
        <w:t xml:space="preserve">Способы двигательной (физкультурной) деятельности </w:t>
      </w:r>
    </w:p>
    <w:p w14:paraId="4E37FEBF" w14:textId="77777777" w:rsidR="00782572" w:rsidRPr="00C54087" w:rsidRDefault="00782572" w:rsidP="00B5363F">
      <w:pPr>
        <w:tabs>
          <w:tab w:val="left" w:pos="0"/>
        </w:tabs>
        <w:suppressAutoHyphens/>
        <w:ind w:firstLine="709"/>
        <w:rPr>
          <w:rFonts w:eastAsia="Times New Roman"/>
          <w:b/>
          <w:bCs/>
        </w:rPr>
      </w:pPr>
      <w:r w:rsidRPr="00C54087">
        <w:rPr>
          <w:rFonts w:eastAsia="Times New Roman"/>
          <w:b/>
          <w:bCs/>
        </w:rPr>
        <w:t>Организация и проведение самостоятельных занятий физической культурой</w:t>
      </w:r>
    </w:p>
    <w:p w14:paraId="5534D22E"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C54087">
        <w:rPr>
          <w:rFonts w:ascii="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54087">
        <w:rPr>
          <w:rFonts w:ascii="Times New Roman" w:hAnsi="Times New Roman" w:cs="Times New Roman"/>
          <w:i/>
          <w:iCs/>
          <w:sz w:val="20"/>
          <w:szCs w:val="2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54087">
        <w:rPr>
          <w:rFonts w:ascii="Times New Roman" w:hAnsi="Times New Roman" w:cs="Times New Roman"/>
          <w:sz w:val="20"/>
          <w:szCs w:val="20"/>
        </w:rPr>
        <w:t xml:space="preserve"> Организация досуга средствами физической культуры. </w:t>
      </w:r>
    </w:p>
    <w:p w14:paraId="66702505"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b/>
          <w:bCs/>
          <w:sz w:val="20"/>
          <w:szCs w:val="20"/>
        </w:rPr>
      </w:pPr>
      <w:r w:rsidRPr="00C54087">
        <w:rPr>
          <w:rFonts w:ascii="Times New Roman" w:hAnsi="Times New Roman" w:cs="Times New Roman"/>
          <w:b/>
          <w:bCs/>
          <w:sz w:val="20"/>
          <w:szCs w:val="20"/>
        </w:rPr>
        <w:t xml:space="preserve">Оценка эффективности занятий физической культурой </w:t>
      </w:r>
    </w:p>
    <w:p w14:paraId="774929BF" w14:textId="77777777" w:rsidR="00782572" w:rsidRPr="00C54087" w:rsidRDefault="00782572" w:rsidP="00B5363F">
      <w:pPr>
        <w:suppressAutoHyphens/>
        <w:ind w:firstLine="709"/>
        <w:rPr>
          <w:rFonts w:eastAsia="Times New Roman"/>
        </w:rPr>
      </w:pPr>
      <w:r w:rsidRPr="00C54087">
        <w:rPr>
          <w:rFonts w:eastAsia="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4CD38B08"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b/>
          <w:bCs/>
          <w:sz w:val="20"/>
          <w:szCs w:val="20"/>
        </w:rPr>
      </w:pPr>
      <w:r w:rsidRPr="00C54087">
        <w:rPr>
          <w:rFonts w:ascii="Times New Roman" w:hAnsi="Times New Roman" w:cs="Times New Roman"/>
          <w:b/>
          <w:bCs/>
          <w:sz w:val="20"/>
          <w:szCs w:val="20"/>
        </w:rPr>
        <w:t>Физическое совершенствование</w:t>
      </w:r>
    </w:p>
    <w:p w14:paraId="6A899B7A"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i/>
          <w:iCs/>
          <w:sz w:val="20"/>
          <w:szCs w:val="20"/>
        </w:rPr>
      </w:pPr>
      <w:r w:rsidRPr="00C54087">
        <w:rPr>
          <w:rFonts w:ascii="Times New Roman" w:hAnsi="Times New Roman" w:cs="Times New Roman"/>
          <w:b/>
          <w:bCs/>
          <w:sz w:val="20"/>
          <w:szCs w:val="20"/>
        </w:rPr>
        <w:t>Физкультурно-оздоровительная деятельность</w:t>
      </w:r>
    </w:p>
    <w:p w14:paraId="3C1E94E7" w14:textId="77777777" w:rsidR="00782572" w:rsidRPr="00C54087" w:rsidRDefault="00782572" w:rsidP="00B5363F">
      <w:pPr>
        <w:suppressAutoHyphens/>
        <w:ind w:firstLine="709"/>
        <w:rPr>
          <w:rFonts w:eastAsia="Times New Roman"/>
          <w:i/>
          <w:iCs/>
        </w:rPr>
      </w:pPr>
      <w:r w:rsidRPr="00C54087">
        <w:rPr>
          <w:rFonts w:eastAsia="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54087">
        <w:rPr>
          <w:rFonts w:eastAsia="Times New Roman"/>
          <w:i/>
          <w:iCs/>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7C4325E0"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sz w:val="20"/>
          <w:szCs w:val="20"/>
        </w:rPr>
      </w:pPr>
      <w:r w:rsidRPr="00C54087">
        <w:rPr>
          <w:rFonts w:ascii="Times New Roman" w:hAnsi="Times New Roman" w:cs="Times New Roman"/>
          <w:b/>
          <w:bCs/>
          <w:sz w:val="20"/>
          <w:szCs w:val="20"/>
        </w:rPr>
        <w:t>Спортивно-оздоровительная деятельность</w:t>
      </w:r>
      <w:r w:rsidRPr="00C54087">
        <w:rPr>
          <w:rStyle w:val="aff6"/>
          <w:rFonts w:ascii="Times New Roman" w:hAnsi="Times New Roman" w:cs="Times New Roman"/>
          <w:b/>
          <w:bCs/>
          <w:sz w:val="20"/>
          <w:szCs w:val="20"/>
        </w:rPr>
        <w:footnoteReference w:id="13"/>
      </w:r>
    </w:p>
    <w:p w14:paraId="3710F8EA" w14:textId="77777777" w:rsidR="00782572" w:rsidRPr="00C54087" w:rsidRDefault="00782572" w:rsidP="00B5363F">
      <w:pPr>
        <w:suppressAutoHyphens/>
        <w:ind w:firstLine="709"/>
        <w:rPr>
          <w:rFonts w:eastAsia="Times New Roman"/>
        </w:rPr>
      </w:pPr>
      <w:r w:rsidRPr="00C54087">
        <w:rPr>
          <w:rFonts w:eastAsia="Times New Roman"/>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w:t>
      </w:r>
      <w:r w:rsidRPr="00C54087">
        <w:rPr>
          <w:rFonts w:eastAsia="Times New Roman"/>
        </w:rPr>
        <w:lastRenderedPageBreak/>
        <w:t xml:space="preserve">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54087">
        <w:rPr>
          <w:rFonts w:eastAsia="Times New Roman"/>
          <w:i/>
          <w:iCs/>
        </w:rPr>
        <w:t>мини-футбол</w:t>
      </w:r>
      <w:r w:rsidRPr="00C54087">
        <w:rPr>
          <w:rFonts w:eastAsia="Times New Roman"/>
        </w:rPr>
        <w:t xml:space="preserve">, волейбол, баскетбол. Правила спортивных игр. Игры по правилам. </w:t>
      </w:r>
      <w:r w:rsidRPr="00C54087">
        <w:rPr>
          <w:rFonts w:eastAsia="Times New Roman"/>
          <w:i/>
          <w:iCs/>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54087">
        <w:rPr>
          <w:rFonts w:eastAsia="Times New Roman"/>
        </w:rPr>
        <w:t xml:space="preserve"> Лыжные гонки:</w:t>
      </w:r>
      <w:r w:rsidRPr="00C54087">
        <w:rPr>
          <w:rFonts w:eastAsia="Times New Roman"/>
          <w:vertAlign w:val="superscript"/>
        </w:rPr>
        <w:footnoteReference w:id="14"/>
      </w:r>
      <w:r w:rsidRPr="00C54087">
        <w:rPr>
          <w:rFonts w:eastAsia="Times New Roman"/>
        </w:rPr>
        <w:t xml:space="preserve"> передвижение на лыжах разными способами. Подъемы, спуски, повороты, торможения.</w:t>
      </w:r>
    </w:p>
    <w:p w14:paraId="2129EA46" w14:textId="77777777" w:rsidR="00782572" w:rsidRPr="00C54087" w:rsidRDefault="00782572" w:rsidP="00B5363F">
      <w:pPr>
        <w:pStyle w:val="ListParagraph2"/>
        <w:suppressAutoHyphens/>
        <w:spacing w:after="0" w:line="240" w:lineRule="auto"/>
        <w:ind w:left="0" w:firstLine="709"/>
        <w:jc w:val="both"/>
        <w:rPr>
          <w:rFonts w:ascii="Times New Roman" w:hAnsi="Times New Roman" w:cs="Times New Roman"/>
          <w:b/>
          <w:bCs/>
          <w:sz w:val="20"/>
          <w:szCs w:val="20"/>
        </w:rPr>
      </w:pPr>
      <w:r w:rsidRPr="00C54087">
        <w:rPr>
          <w:rFonts w:ascii="Times New Roman" w:hAnsi="Times New Roman" w:cs="Times New Roman"/>
          <w:b/>
          <w:bCs/>
          <w:sz w:val="20"/>
          <w:szCs w:val="20"/>
        </w:rPr>
        <w:t>Прикладно-ориентированная физкультурная деятельность</w:t>
      </w:r>
    </w:p>
    <w:p w14:paraId="600D3AEC" w14:textId="77777777" w:rsidR="00782572" w:rsidRPr="00C54087" w:rsidRDefault="00782572" w:rsidP="00B5363F">
      <w:pPr>
        <w:suppressAutoHyphens/>
        <w:ind w:firstLine="709"/>
        <w:rPr>
          <w:rFonts w:eastAsia="Times New Roman"/>
        </w:rPr>
      </w:pPr>
      <w:r w:rsidRPr="00C54087">
        <w:rPr>
          <w:rFonts w:eastAsia="Times New Roman"/>
          <w:i/>
          <w:iCs/>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54087">
        <w:rPr>
          <w:rFonts w:eastAsia="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769A521D" w14:textId="77777777" w:rsidR="00782572" w:rsidRPr="00C54087" w:rsidRDefault="00782572" w:rsidP="00B5363F">
      <w:pPr>
        <w:pStyle w:val="4"/>
        <w:suppressAutoHyphens/>
        <w:spacing w:before="0" w:after="0"/>
        <w:ind w:firstLine="709"/>
        <w:jc w:val="both"/>
        <w:rPr>
          <w:rFonts w:ascii="Times New Roman" w:hAnsi="Times New Roman" w:cs="Times New Roman"/>
          <w:sz w:val="20"/>
          <w:szCs w:val="20"/>
        </w:rPr>
      </w:pPr>
      <w:bookmarkStart w:id="215" w:name="_Toc409691717"/>
      <w:bookmarkStart w:id="216" w:name="_Toc410654042"/>
      <w:bookmarkStart w:id="217" w:name="_Toc414553253"/>
      <w:r w:rsidRPr="00C54087">
        <w:rPr>
          <w:rFonts w:ascii="Times New Roman" w:hAnsi="Times New Roman" w:cs="Times New Roman"/>
          <w:sz w:val="20"/>
          <w:szCs w:val="20"/>
        </w:rPr>
        <w:t>2.2.2.17. Основы безопасности жизнедеятельности</w:t>
      </w:r>
      <w:bookmarkEnd w:id="215"/>
      <w:bookmarkEnd w:id="216"/>
      <w:bookmarkEnd w:id="217"/>
    </w:p>
    <w:p w14:paraId="194D0F55" w14:textId="77777777" w:rsidR="00782572" w:rsidRPr="00C54087" w:rsidRDefault="00782572" w:rsidP="00B5363F">
      <w:pPr>
        <w:suppressAutoHyphens/>
        <w:ind w:firstLine="709"/>
        <w:rPr>
          <w:rFonts w:eastAsia="Times New Roman"/>
        </w:rPr>
      </w:pPr>
      <w:r w:rsidRPr="00C54087">
        <w:rPr>
          <w:rFonts w:eastAsia="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3C51FFD4" w14:textId="77777777" w:rsidR="00782572" w:rsidRPr="00C54087" w:rsidRDefault="00782572" w:rsidP="00B5363F">
      <w:pPr>
        <w:suppressAutoHyphens/>
        <w:overflowPunct w:val="0"/>
        <w:autoSpaceDE w:val="0"/>
        <w:autoSpaceDN w:val="0"/>
        <w:adjustRightInd w:val="0"/>
        <w:ind w:firstLine="709"/>
        <w:rPr>
          <w:rFonts w:eastAsia="Times New Roman"/>
        </w:rPr>
      </w:pPr>
      <w:r w:rsidRPr="00C54087">
        <w:rPr>
          <w:rFonts w:eastAsia="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30D03A96" w14:textId="77777777" w:rsidR="00782572" w:rsidRPr="00C54087" w:rsidRDefault="00782572" w:rsidP="00B5363F">
      <w:pPr>
        <w:suppressAutoHyphens/>
        <w:overflowPunct w:val="0"/>
        <w:autoSpaceDE w:val="0"/>
        <w:autoSpaceDN w:val="0"/>
        <w:adjustRightInd w:val="0"/>
        <w:ind w:firstLine="709"/>
        <w:rPr>
          <w:rFonts w:eastAsia="Times New Roman"/>
        </w:rPr>
      </w:pPr>
      <w:r w:rsidRPr="00C54087">
        <w:rPr>
          <w:rFonts w:eastAsia="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3F646CC7" w14:textId="77777777" w:rsidR="00782572" w:rsidRPr="00C54087" w:rsidRDefault="00782572" w:rsidP="00B5363F">
      <w:pPr>
        <w:suppressAutoHyphens/>
        <w:overflowPunct w:val="0"/>
        <w:autoSpaceDE w:val="0"/>
        <w:autoSpaceDN w:val="0"/>
        <w:adjustRightInd w:val="0"/>
        <w:ind w:firstLine="709"/>
        <w:rPr>
          <w:rFonts w:eastAsia="Times New Roman"/>
        </w:rPr>
      </w:pPr>
      <w:r w:rsidRPr="00C54087">
        <w:rPr>
          <w:rFonts w:eastAsia="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0AADD16F" w14:textId="77777777" w:rsidR="00782572" w:rsidRPr="00C54087" w:rsidRDefault="00782572" w:rsidP="00B5363F">
      <w:pPr>
        <w:suppressAutoHyphens/>
        <w:overflowPunct w:val="0"/>
        <w:autoSpaceDE w:val="0"/>
        <w:autoSpaceDN w:val="0"/>
        <w:adjustRightInd w:val="0"/>
        <w:ind w:firstLine="709"/>
        <w:rPr>
          <w:rFonts w:eastAsia="Times New Roman"/>
        </w:rPr>
      </w:pPr>
      <w:r w:rsidRPr="00C54087">
        <w:rPr>
          <w:rFonts w:eastAsia="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49483935" w14:textId="77777777" w:rsidR="00782572" w:rsidRPr="00C54087" w:rsidRDefault="00782572" w:rsidP="00B5363F">
      <w:pPr>
        <w:suppressAutoHyphens/>
        <w:ind w:firstLine="709"/>
        <w:rPr>
          <w:rFonts w:eastAsia="Times New Roman"/>
        </w:rPr>
      </w:pPr>
      <w:r w:rsidRPr="00C54087">
        <w:rPr>
          <w:rFonts w:eastAsia="Times New Roman"/>
        </w:rPr>
        <w:t>Основы безопасности жизнедеятельности как учебный предмет обеспечивает:</w:t>
      </w:r>
    </w:p>
    <w:p w14:paraId="72C794B2"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освоение обучающимися знаний о безопасном поведении в повседневной жизнедеятельности;</w:t>
      </w:r>
    </w:p>
    <w:p w14:paraId="6DA066D3"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3D9597BA"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понимание необходимости беречь и сохранять свое здоровье как индивидуальную и общественную ценность;</w:t>
      </w:r>
    </w:p>
    <w:p w14:paraId="2EEA83C7"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75CE2E86"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понимание необходимости сохранения природы и окружающей среды для полноценной жизни человека;</w:t>
      </w:r>
    </w:p>
    <w:p w14:paraId="01DBC498"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67119CB6"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29B5D361"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3F7AF1E0"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6A9DFCB5"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освоение умений оказывать первую помощь пострадавшим;</w:t>
      </w:r>
    </w:p>
    <w:p w14:paraId="49F49FE4"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освоение умений готовность проявлять предосторожность в ситуациях неопределенности;</w:t>
      </w:r>
    </w:p>
    <w:p w14:paraId="48A6DC7F"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4465D8D7"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освоение умений использовать средства индивидуальной и коллективной защиты.</w:t>
      </w:r>
    </w:p>
    <w:p w14:paraId="123C8EBE"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Освоение и понимание учебного предмета «Основы безопасности жизнедеятельности» направлено на:</w:t>
      </w:r>
    </w:p>
    <w:p w14:paraId="383CD24F"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воспитание у обучающихся чувства ответственности за личную безопасность, ценностного отношения к своему здоровью и жизни;</w:t>
      </w:r>
    </w:p>
    <w:p w14:paraId="105CFEE3"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5AAB0A4D" w14:textId="77777777" w:rsidR="00782572" w:rsidRPr="00C54087" w:rsidRDefault="00782572" w:rsidP="002E27FB">
      <w:pPr>
        <w:widowControl/>
        <w:numPr>
          <w:ilvl w:val="0"/>
          <w:numId w:val="234"/>
        </w:numPr>
        <w:tabs>
          <w:tab w:val="left" w:pos="900"/>
        </w:tabs>
        <w:suppressAutoHyphens/>
        <w:autoSpaceDE w:val="0"/>
        <w:autoSpaceDN w:val="0"/>
        <w:adjustRightInd w:val="0"/>
        <w:ind w:left="0" w:firstLine="709"/>
        <w:rPr>
          <w:rFonts w:eastAsia="Times New Roman"/>
        </w:rPr>
      </w:pPr>
      <w:r w:rsidRPr="00C54087">
        <w:rPr>
          <w:rFonts w:eastAsia="Times New Roman"/>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6EB722E2" w14:textId="77777777" w:rsidR="00782572" w:rsidRPr="00C54087" w:rsidRDefault="00782572" w:rsidP="00B5363F">
      <w:pPr>
        <w:suppressAutoHyphens/>
        <w:overflowPunct w:val="0"/>
        <w:autoSpaceDE w:val="0"/>
        <w:autoSpaceDN w:val="0"/>
        <w:adjustRightInd w:val="0"/>
        <w:ind w:firstLine="709"/>
        <w:rPr>
          <w:rFonts w:eastAsia="Times New Roman"/>
        </w:rPr>
      </w:pPr>
      <w:r w:rsidRPr="00C54087">
        <w:rPr>
          <w:rFonts w:eastAsia="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02C21C0F" w14:textId="77777777" w:rsidR="00782572" w:rsidRPr="00C54087" w:rsidRDefault="00782572" w:rsidP="00B5363F">
      <w:pPr>
        <w:suppressAutoHyphens/>
        <w:overflowPunct w:val="0"/>
        <w:autoSpaceDE w:val="0"/>
        <w:autoSpaceDN w:val="0"/>
        <w:adjustRightInd w:val="0"/>
        <w:ind w:firstLine="709"/>
        <w:rPr>
          <w:rFonts w:eastAsia="Times New Roman"/>
        </w:rPr>
      </w:pPr>
      <w:r w:rsidRPr="00C54087">
        <w:rPr>
          <w:rFonts w:eastAsia="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6BBB2AE9" w14:textId="77777777" w:rsidR="00782572" w:rsidRPr="00C54087" w:rsidRDefault="00782572" w:rsidP="00B5363F">
      <w:pPr>
        <w:suppressAutoHyphens/>
        <w:ind w:firstLine="709"/>
        <w:rPr>
          <w:rFonts w:eastAsia="Times New Roman"/>
          <w:b/>
          <w:bCs/>
        </w:rPr>
      </w:pPr>
      <w:r w:rsidRPr="00C54087">
        <w:rPr>
          <w:rFonts w:eastAsia="Times New Roman"/>
          <w:b/>
          <w:bCs/>
        </w:rPr>
        <w:t>Основы безопасности личности, общества и государства</w:t>
      </w:r>
    </w:p>
    <w:p w14:paraId="066A2715" w14:textId="77777777" w:rsidR="00782572" w:rsidRPr="00C54087" w:rsidRDefault="00782572" w:rsidP="00B5363F">
      <w:pPr>
        <w:tabs>
          <w:tab w:val="left" w:pos="426"/>
        </w:tabs>
        <w:suppressAutoHyphens/>
        <w:ind w:firstLine="709"/>
        <w:rPr>
          <w:rFonts w:eastAsia="Times New Roman"/>
          <w:b/>
          <w:bCs/>
          <w:shd w:val="clear" w:color="auto" w:fill="FFFFFF"/>
        </w:rPr>
      </w:pPr>
      <w:r w:rsidRPr="00C54087">
        <w:rPr>
          <w:rFonts w:eastAsia="Times New Roman"/>
          <w:b/>
          <w:bCs/>
          <w:shd w:val="clear" w:color="auto" w:fill="FFFFFF"/>
        </w:rPr>
        <w:t xml:space="preserve">Основы комплексной безопасности </w:t>
      </w:r>
    </w:p>
    <w:p w14:paraId="316A138B" w14:textId="77777777" w:rsidR="00782572" w:rsidRPr="00C54087" w:rsidRDefault="00782572" w:rsidP="00B5363F">
      <w:pPr>
        <w:suppressAutoHyphens/>
        <w:ind w:firstLine="709"/>
        <w:rPr>
          <w:rFonts w:eastAsia="Times New Roman"/>
          <w:i/>
          <w:iCs/>
        </w:rPr>
      </w:pPr>
      <w:r w:rsidRPr="00C54087">
        <w:rPr>
          <w:rFonts w:eastAsia="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54087">
        <w:rPr>
          <w:rFonts w:eastAsia="Times New Roman"/>
          <w:i/>
          <w:iCs/>
        </w:rPr>
        <w:t>Средства индивидуальной защиты велосипедиста.</w:t>
      </w:r>
      <w:r w:rsidRPr="00C54087">
        <w:rPr>
          <w:rFonts w:eastAsia="Times New Roman"/>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54087">
        <w:rPr>
          <w:rFonts w:eastAsia="Times New Roman"/>
          <w:i/>
          <w:iCs/>
        </w:rPr>
        <w:t>и поездках.</w:t>
      </w:r>
      <w:r w:rsidRPr="00C54087">
        <w:rPr>
          <w:rFonts w:eastAsia="Times New Roman"/>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54087">
        <w:rPr>
          <w:rFonts w:eastAsia="Times New Roman"/>
          <w:i/>
          <w:iCs/>
        </w:rPr>
        <w:t>самозащита покупателя</w:t>
      </w:r>
      <w:r w:rsidRPr="00C54087">
        <w:rPr>
          <w:rFonts w:eastAsia="Times New Roman"/>
        </w:rPr>
        <w:t xml:space="preserve">). Элементарные способы самозащиты. </w:t>
      </w:r>
      <w:r w:rsidRPr="00C54087">
        <w:rPr>
          <w:rFonts w:eastAsia="Times New Roman"/>
          <w:i/>
          <w:iCs/>
        </w:rPr>
        <w:t>Информационная безопасность подростка.</w:t>
      </w:r>
    </w:p>
    <w:p w14:paraId="4D7C76D7" w14:textId="77777777" w:rsidR="00782572" w:rsidRPr="00C54087" w:rsidRDefault="00782572" w:rsidP="00B5363F">
      <w:pPr>
        <w:tabs>
          <w:tab w:val="left" w:pos="426"/>
        </w:tabs>
        <w:suppressAutoHyphens/>
        <w:ind w:firstLine="709"/>
        <w:rPr>
          <w:rFonts w:eastAsia="Times New Roman"/>
        </w:rPr>
      </w:pPr>
      <w:r w:rsidRPr="00C54087">
        <w:rPr>
          <w:rFonts w:eastAsia="Times New Roman"/>
          <w:b/>
          <w:bCs/>
        </w:rPr>
        <w:t xml:space="preserve">Защита населения Российской Федерации от чрезвычайных </w:t>
      </w:r>
      <w:r w:rsidRPr="00C54087">
        <w:rPr>
          <w:rFonts w:eastAsia="Times New Roman"/>
          <w:b/>
          <w:bCs/>
          <w:shd w:val="clear" w:color="auto" w:fill="FFFFFF"/>
        </w:rPr>
        <w:t>ситуаций</w:t>
      </w:r>
    </w:p>
    <w:p w14:paraId="3AE7EA8D" w14:textId="77777777" w:rsidR="00782572" w:rsidRPr="00C54087" w:rsidRDefault="00782572" w:rsidP="00B5363F">
      <w:pPr>
        <w:suppressAutoHyphens/>
        <w:ind w:firstLine="709"/>
        <w:rPr>
          <w:rFonts w:eastAsia="Times New Roman"/>
        </w:rPr>
      </w:pPr>
      <w:r w:rsidRPr="00C54087">
        <w:rPr>
          <w:rFonts w:eastAsia="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6E1DF1E5" w14:textId="77777777" w:rsidR="00782572" w:rsidRPr="00C54087" w:rsidRDefault="00782572" w:rsidP="00B5363F">
      <w:pPr>
        <w:tabs>
          <w:tab w:val="left" w:pos="426"/>
        </w:tabs>
        <w:suppressAutoHyphens/>
        <w:ind w:firstLine="709"/>
        <w:rPr>
          <w:rFonts w:eastAsia="Times New Roman"/>
          <w:shd w:val="clear" w:color="auto" w:fill="FFFFFF"/>
        </w:rPr>
      </w:pPr>
      <w:r w:rsidRPr="00C54087">
        <w:rPr>
          <w:rFonts w:eastAsia="Times New Roman"/>
          <w:b/>
          <w:bCs/>
        </w:rPr>
        <w:t>Основы противодействия терроризму, экстремизму и наркотизму в Российской Федерации</w:t>
      </w:r>
    </w:p>
    <w:p w14:paraId="0DD5D3C2" w14:textId="77777777" w:rsidR="00782572" w:rsidRPr="00C54087" w:rsidRDefault="00782572" w:rsidP="00B5363F">
      <w:pPr>
        <w:tabs>
          <w:tab w:val="left" w:pos="0"/>
        </w:tabs>
        <w:suppressAutoHyphens/>
        <w:ind w:firstLine="709"/>
        <w:rPr>
          <w:rFonts w:eastAsia="Times New Roman"/>
        </w:rPr>
      </w:pPr>
      <w:r w:rsidRPr="00C54087">
        <w:rPr>
          <w:rFonts w:eastAsia="Times New Roman"/>
        </w:rPr>
        <w:t xml:space="preserve">Терроризм, экстремизм, наркотизм - сущность и угрозы безопасности личности и общества. </w:t>
      </w:r>
      <w:r w:rsidRPr="00C54087">
        <w:rPr>
          <w:rFonts w:eastAsia="Times New Roman"/>
          <w:i/>
          <w:iC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54087">
        <w:rPr>
          <w:rFonts w:eastAsia="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5F296CCD" w14:textId="77777777" w:rsidR="00782572" w:rsidRPr="00C54087" w:rsidRDefault="00782572" w:rsidP="00B5363F">
      <w:pPr>
        <w:suppressAutoHyphens/>
        <w:ind w:firstLine="709"/>
        <w:rPr>
          <w:rFonts w:eastAsia="Times New Roman"/>
          <w:b/>
          <w:bCs/>
        </w:rPr>
      </w:pPr>
      <w:r w:rsidRPr="00C54087">
        <w:rPr>
          <w:rFonts w:eastAsia="Times New Roman"/>
          <w:b/>
          <w:bCs/>
        </w:rPr>
        <w:t>Основы медицинских знаний и здорового образа жизни</w:t>
      </w:r>
    </w:p>
    <w:p w14:paraId="533FDE92" w14:textId="77777777" w:rsidR="00782572" w:rsidRPr="00C54087" w:rsidRDefault="00782572" w:rsidP="00B5363F">
      <w:pPr>
        <w:tabs>
          <w:tab w:val="left" w:pos="426"/>
        </w:tabs>
        <w:suppressAutoHyphens/>
        <w:ind w:firstLine="709"/>
        <w:rPr>
          <w:rFonts w:eastAsia="Times New Roman"/>
          <w:b/>
          <w:bCs/>
        </w:rPr>
      </w:pPr>
      <w:r w:rsidRPr="00C54087">
        <w:rPr>
          <w:rFonts w:eastAsia="Times New Roman"/>
          <w:b/>
          <w:bCs/>
        </w:rPr>
        <w:t>Основы здорового образа жизни</w:t>
      </w:r>
    </w:p>
    <w:p w14:paraId="544A68AB" w14:textId="77777777" w:rsidR="00782572" w:rsidRPr="00C54087" w:rsidRDefault="00782572" w:rsidP="00B5363F">
      <w:pPr>
        <w:suppressAutoHyphens/>
        <w:ind w:firstLine="709"/>
        <w:rPr>
          <w:rFonts w:eastAsia="Times New Roman"/>
        </w:rPr>
      </w:pPr>
      <w:r w:rsidRPr="00C54087">
        <w:rPr>
          <w:rFonts w:eastAsia="Times New Roman"/>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54087">
        <w:rPr>
          <w:rFonts w:eastAsia="Times New Roman"/>
          <w:i/>
          <w:iCs/>
        </w:rPr>
        <w:t>Семья в современном обществе. Права и обязанности супругов. Защита прав ребенка.</w:t>
      </w:r>
    </w:p>
    <w:p w14:paraId="459E5BF6" w14:textId="77777777" w:rsidR="00782572" w:rsidRPr="00C54087" w:rsidRDefault="00782572" w:rsidP="00B5363F">
      <w:pPr>
        <w:tabs>
          <w:tab w:val="left" w:pos="426"/>
        </w:tabs>
        <w:suppressAutoHyphens/>
        <w:ind w:firstLine="709"/>
        <w:rPr>
          <w:rFonts w:eastAsia="Times New Roman"/>
          <w:b/>
          <w:bCs/>
        </w:rPr>
      </w:pPr>
      <w:r w:rsidRPr="00C54087">
        <w:rPr>
          <w:rFonts w:eastAsia="Times New Roman"/>
          <w:b/>
          <w:bCs/>
        </w:rPr>
        <w:t>Основы медицинских знаний и оказание первой помощи</w:t>
      </w:r>
    </w:p>
    <w:p w14:paraId="673ABF29" w14:textId="77777777" w:rsidR="00782572" w:rsidRPr="00C54087" w:rsidRDefault="00782572" w:rsidP="00B5363F">
      <w:pPr>
        <w:suppressAutoHyphens/>
        <w:ind w:firstLine="709"/>
        <w:rPr>
          <w:rFonts w:eastAsia="Times New Roman"/>
        </w:rPr>
      </w:pPr>
      <w:r w:rsidRPr="00C54087">
        <w:rPr>
          <w:rFonts w:eastAsia="Times New Roman"/>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54087">
        <w:rPr>
          <w:rFonts w:eastAsia="Times New Roman"/>
          <w:i/>
          <w:iCs/>
        </w:rPr>
        <w:t>Основные неинфекционные и инфекционные заболевания, их профилактика</w:t>
      </w:r>
      <w:r w:rsidRPr="00C54087">
        <w:rPr>
          <w:rFonts w:eastAsia="Times New Roman"/>
        </w:rPr>
        <w:t>. Первая помощь при отравлениях. Первая помощь при тепловом (солнечном) ударе. Первая помощь при укусе насекомых и змей.</w:t>
      </w:r>
      <w:r w:rsidRPr="00C54087">
        <w:rPr>
          <w:rFonts w:eastAsia="Times New Roman"/>
          <w:i/>
          <w:iCs/>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53C47D15" w14:textId="3D8AD34A" w:rsidR="00782572" w:rsidRDefault="00782572" w:rsidP="00B5363F">
      <w:pPr>
        <w:suppressAutoHyphens/>
        <w:ind w:firstLine="709"/>
        <w:rPr>
          <w:rFonts w:eastAsia="Times New Roman"/>
          <w:b/>
          <w:bCs/>
          <w:i/>
          <w:iCs/>
        </w:rPr>
      </w:pPr>
      <w:r w:rsidRPr="00C54087">
        <w:rPr>
          <w:rFonts w:eastAsia="Times New Roman"/>
          <w:b/>
          <w:bCs/>
          <w:i/>
          <w:iCs/>
        </w:rPr>
        <w:t>Полное изложение рабочих программ учебных предметов и курсов, предусмотренных к изучению в рамках основного общего образования, приведено в Приложении к Основной образовательной программе основного общего образования</w:t>
      </w:r>
      <w:r w:rsidR="00D63FC4" w:rsidRPr="00C54087">
        <w:rPr>
          <w:rFonts w:eastAsia="Times New Roman"/>
          <w:b/>
          <w:bCs/>
          <w:i/>
          <w:iCs/>
        </w:rPr>
        <w:t xml:space="preserve"> (приложение 1)</w:t>
      </w:r>
      <w:r w:rsidRPr="00C54087">
        <w:rPr>
          <w:rFonts w:eastAsia="Times New Roman"/>
          <w:b/>
          <w:bCs/>
          <w:i/>
          <w:iCs/>
        </w:rPr>
        <w:t>.</w:t>
      </w:r>
    </w:p>
    <w:p w14:paraId="11D89A59" w14:textId="77777777" w:rsidR="00C54087" w:rsidRPr="00C54087" w:rsidRDefault="00C54087" w:rsidP="00B5363F">
      <w:pPr>
        <w:suppressAutoHyphens/>
        <w:ind w:firstLine="709"/>
        <w:rPr>
          <w:rFonts w:eastAsia="Times New Roman"/>
          <w:b/>
          <w:bCs/>
          <w:i/>
          <w:iCs/>
          <w:color w:val="FF0000"/>
        </w:rPr>
      </w:pPr>
    </w:p>
    <w:p w14:paraId="0368C4F0" w14:textId="1192887D" w:rsidR="00C54087" w:rsidRPr="00C54087" w:rsidRDefault="00782572" w:rsidP="00C54087">
      <w:pPr>
        <w:suppressAutoHyphens/>
        <w:jc w:val="center"/>
        <w:rPr>
          <w:b/>
          <w:bCs/>
          <w:color w:val="000000"/>
        </w:rPr>
      </w:pPr>
      <w:r w:rsidRPr="00C54087">
        <w:rPr>
          <w:rFonts w:eastAsia="Times New Roman"/>
          <w:b/>
          <w:bCs/>
          <w:caps/>
        </w:rPr>
        <w:t xml:space="preserve">2.3. </w:t>
      </w:r>
      <w:r w:rsidR="00C54087" w:rsidRPr="00C54087">
        <w:rPr>
          <w:b/>
          <w:bCs/>
          <w:color w:val="000000"/>
        </w:rPr>
        <w:t>ПРОГРАММА ВОСПИТАНИЯ НА УРОВНЕ ОСНОВНОГО ОБЩЕГО ОБРАЗОВАНИЯ.</w:t>
      </w:r>
    </w:p>
    <w:p w14:paraId="6557DF69" w14:textId="2B9080E7" w:rsidR="00C54087" w:rsidRPr="00C54087" w:rsidRDefault="00C75DA1" w:rsidP="00C54087">
      <w:pPr>
        <w:rPr>
          <w:color w:val="000000"/>
          <w:u w:val="single"/>
        </w:rPr>
      </w:pPr>
      <w:r>
        <w:rPr>
          <w:color w:val="000000"/>
          <w:u w:val="single"/>
        </w:rPr>
        <w:t xml:space="preserve">2.3.1 </w:t>
      </w:r>
      <w:r w:rsidR="00C54087" w:rsidRPr="00C54087">
        <w:rPr>
          <w:color w:val="000000"/>
          <w:u w:val="single"/>
        </w:rPr>
        <w:t>Особенности воспитательного процесса на уровне ООО.</w:t>
      </w:r>
    </w:p>
    <w:p w14:paraId="7722B022"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МБОУ «Школа № 75» (далее – школа, образовательная организация) начала свою работу в 2019 году. Школа находится в процессе формирования принципов и традиций воспитательной работы. Контингент школы составляют преимущественно дети из нового микрорайона Суворовский, который характеризуется такими особенностями, как удаленность от центра города, отсутствие социальной инфраструктуры. Школа с первых дней работы стала центром социального и культурного развития микрорайона. Основным социальным партнером школы является ВКБ «Новостройки», застройщик микрорайона Суворовский. Контингент обучающихся достаточно разноплановый, количество обучающихся в 2,5 раза превышает плановую наполняемость. Параллели классов на уровне основного общего образования состоят из 12 – 7 классов.</w:t>
      </w:r>
    </w:p>
    <w:p w14:paraId="08CC0543"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Процесс воспитания в образовательной организации основывается на следующих принципах взаимодействия педагогов и школьников:</w:t>
      </w:r>
    </w:p>
    <w:p w14:paraId="15F28707" w14:textId="77777777" w:rsidR="00C54087" w:rsidRPr="00C54087" w:rsidRDefault="00C54087" w:rsidP="003F4361">
      <w:pPr>
        <w:widowControl/>
        <w:numPr>
          <w:ilvl w:val="0"/>
          <w:numId w:val="260"/>
        </w:numPr>
        <w:ind w:left="777" w:right="181" w:hanging="357"/>
        <w:contextualSpacing/>
        <w:rPr>
          <w:rFonts w:eastAsia="№Е"/>
          <w:iCs/>
          <w:color w:val="000000"/>
          <w:w w:val="0"/>
          <w:kern w:val="2"/>
          <w:lang w:eastAsia="ko-KR"/>
        </w:rPr>
      </w:pPr>
      <w:r w:rsidRPr="00C54087">
        <w:rPr>
          <w:rFonts w:eastAsia="№Е"/>
          <w:iCs/>
          <w:color w:val="000000"/>
          <w:w w:val="0"/>
          <w:kern w:val="2"/>
          <w:lang w:eastAsia="ko-KR"/>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1432C70D" w14:textId="77777777" w:rsidR="00C54087" w:rsidRPr="00C54087" w:rsidRDefault="00C54087" w:rsidP="003F4361">
      <w:pPr>
        <w:widowControl/>
        <w:numPr>
          <w:ilvl w:val="0"/>
          <w:numId w:val="260"/>
        </w:numPr>
        <w:ind w:left="777" w:right="181" w:hanging="357"/>
        <w:contextualSpacing/>
        <w:rPr>
          <w:rFonts w:eastAsia="№Е"/>
          <w:iCs/>
          <w:color w:val="000000"/>
          <w:w w:val="0"/>
          <w:kern w:val="2"/>
          <w:lang w:eastAsia="ko-KR"/>
        </w:rPr>
      </w:pPr>
      <w:r w:rsidRPr="00C54087">
        <w:rPr>
          <w:rFonts w:eastAsia="№Е"/>
          <w:iCs/>
          <w:color w:val="000000"/>
          <w:w w:val="0"/>
          <w:kern w:val="2"/>
          <w:lang w:eastAsia="ko-KR"/>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7B0AF757" w14:textId="77777777" w:rsidR="00C54087" w:rsidRPr="00C54087" w:rsidRDefault="00C54087" w:rsidP="003F4361">
      <w:pPr>
        <w:widowControl/>
        <w:numPr>
          <w:ilvl w:val="0"/>
          <w:numId w:val="260"/>
        </w:numPr>
        <w:ind w:left="777" w:right="181" w:hanging="357"/>
        <w:contextualSpacing/>
        <w:rPr>
          <w:rFonts w:eastAsia="№Е"/>
          <w:iCs/>
          <w:color w:val="000000"/>
          <w:w w:val="0"/>
          <w:kern w:val="2"/>
          <w:lang w:eastAsia="ko-KR"/>
        </w:rPr>
      </w:pPr>
      <w:r w:rsidRPr="00C54087">
        <w:rPr>
          <w:rFonts w:eastAsia="№Е"/>
          <w:iCs/>
          <w:color w:val="000000"/>
          <w:w w:val="0"/>
          <w:kern w:val="2"/>
          <w:lang w:eastAsia="ko-KR"/>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EBFB898" w14:textId="77777777" w:rsidR="00C54087" w:rsidRPr="00C54087" w:rsidRDefault="00C54087" w:rsidP="003F4361">
      <w:pPr>
        <w:widowControl/>
        <w:numPr>
          <w:ilvl w:val="0"/>
          <w:numId w:val="260"/>
        </w:numPr>
        <w:ind w:left="777" w:right="181" w:hanging="357"/>
        <w:contextualSpacing/>
        <w:rPr>
          <w:rFonts w:eastAsia="№Е"/>
          <w:iCs/>
          <w:color w:val="000000"/>
          <w:w w:val="0"/>
          <w:kern w:val="2"/>
          <w:lang w:eastAsia="ko-KR"/>
        </w:rPr>
      </w:pPr>
      <w:r w:rsidRPr="00C54087">
        <w:rPr>
          <w:rFonts w:eastAsia="№Е"/>
          <w:iCs/>
          <w:color w:val="000000"/>
          <w:w w:val="0"/>
          <w:kern w:val="2"/>
          <w:lang w:eastAsia="ko-KR"/>
        </w:rPr>
        <w:t>организация основных совместных дел школьников и педагогов как предмета совместной заботы и взрослых, и детей;</w:t>
      </w:r>
    </w:p>
    <w:p w14:paraId="4C197FF3" w14:textId="77777777" w:rsidR="00C54087" w:rsidRPr="00C54087" w:rsidRDefault="00C54087" w:rsidP="003F4361">
      <w:pPr>
        <w:widowControl/>
        <w:numPr>
          <w:ilvl w:val="0"/>
          <w:numId w:val="260"/>
        </w:numPr>
        <w:ind w:left="777" w:right="181" w:hanging="357"/>
        <w:contextualSpacing/>
        <w:rPr>
          <w:rFonts w:eastAsia="№Е"/>
          <w:iCs/>
          <w:color w:val="000000"/>
          <w:w w:val="0"/>
          <w:kern w:val="2"/>
          <w:lang w:eastAsia="ko-KR"/>
        </w:rPr>
      </w:pPr>
      <w:r w:rsidRPr="00C54087">
        <w:rPr>
          <w:rFonts w:eastAsia="№Е"/>
          <w:iCs/>
          <w:color w:val="000000"/>
          <w:w w:val="0"/>
          <w:kern w:val="2"/>
          <w:lang w:eastAsia="ko-KR"/>
        </w:rPr>
        <w:t>системность, целесообразность и творческий подход к воспитанию как условия его эффективности.</w:t>
      </w:r>
    </w:p>
    <w:p w14:paraId="094E7A4D" w14:textId="77777777" w:rsidR="00C54087" w:rsidRPr="00C54087" w:rsidRDefault="00C54087" w:rsidP="00C54087">
      <w:pPr>
        <w:rPr>
          <w:rFonts w:eastAsia="№Е"/>
          <w:iCs/>
          <w:color w:val="000000"/>
          <w:w w:val="0"/>
          <w:kern w:val="2"/>
          <w:lang w:eastAsia="ko-KR"/>
        </w:rPr>
      </w:pPr>
      <w:r w:rsidRPr="00C54087">
        <w:rPr>
          <w:rFonts w:eastAsia="№Е"/>
          <w:iCs/>
          <w:color w:val="000000"/>
          <w:w w:val="0"/>
          <w:kern w:val="2"/>
          <w:lang w:eastAsia="ko-KR"/>
        </w:rPr>
        <w:t>Школа формирует следующие традиции воспитательной работы:</w:t>
      </w:r>
    </w:p>
    <w:p w14:paraId="22B69A77" w14:textId="77777777" w:rsidR="00C54087" w:rsidRPr="00C54087" w:rsidRDefault="00C54087" w:rsidP="003F4361">
      <w:pPr>
        <w:pStyle w:val="ab"/>
        <w:widowControl/>
        <w:numPr>
          <w:ilvl w:val="0"/>
          <w:numId w:val="275"/>
        </w:numPr>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52508D70" w14:textId="77777777" w:rsidR="00C54087" w:rsidRPr="00C54087" w:rsidRDefault="00C54087" w:rsidP="003F4361">
      <w:pPr>
        <w:pStyle w:val="ab"/>
        <w:widowControl/>
        <w:numPr>
          <w:ilvl w:val="0"/>
          <w:numId w:val="275"/>
        </w:numPr>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774EE317" w14:textId="77777777" w:rsidR="00C54087" w:rsidRPr="00C54087" w:rsidRDefault="00C54087" w:rsidP="003F4361">
      <w:pPr>
        <w:pStyle w:val="ab"/>
        <w:widowControl/>
        <w:numPr>
          <w:ilvl w:val="0"/>
          <w:numId w:val="275"/>
        </w:numPr>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286AEEA8" w14:textId="77777777" w:rsidR="00C54087" w:rsidRPr="00C54087" w:rsidRDefault="00C54087" w:rsidP="003F4361">
      <w:pPr>
        <w:pStyle w:val="ab"/>
        <w:widowControl/>
        <w:numPr>
          <w:ilvl w:val="0"/>
          <w:numId w:val="275"/>
        </w:numPr>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14:paraId="29525BE7" w14:textId="77777777" w:rsidR="00C54087" w:rsidRPr="00C54087" w:rsidRDefault="00C54087" w:rsidP="003F4361">
      <w:pPr>
        <w:pStyle w:val="ab"/>
        <w:widowControl/>
        <w:numPr>
          <w:ilvl w:val="0"/>
          <w:numId w:val="275"/>
        </w:numPr>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579C8196" w14:textId="77777777" w:rsidR="00C54087" w:rsidRPr="00C54087" w:rsidRDefault="00C54087" w:rsidP="003F4361">
      <w:pPr>
        <w:pStyle w:val="ab"/>
        <w:widowControl/>
        <w:numPr>
          <w:ilvl w:val="0"/>
          <w:numId w:val="275"/>
        </w:numPr>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ключевой фигурой воспитания в школе является классный руководитель, реализующий по отношению к детям в том числе защитную, личностно развивающую, организационную, посредническую (в разрешении конфликтов) функции.</w:t>
      </w:r>
    </w:p>
    <w:p w14:paraId="2A243B13" w14:textId="77777777" w:rsidR="00C54087" w:rsidRPr="00C54087" w:rsidRDefault="00C54087" w:rsidP="00C54087">
      <w:pPr>
        <w:rPr>
          <w:color w:val="000000"/>
          <w:u w:val="single"/>
        </w:rPr>
      </w:pPr>
      <w:r w:rsidRPr="00C54087">
        <w:rPr>
          <w:color w:val="000000"/>
          <w:u w:val="single"/>
        </w:rPr>
        <w:t>Цель и задачи воспитания.</w:t>
      </w:r>
    </w:p>
    <w:p w14:paraId="4AFB0ABD"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1BD7CF67"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школе – личностное развитие школьников, проявляющееся:</w:t>
      </w:r>
    </w:p>
    <w:p w14:paraId="413C549F"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1) в усвоении ими знаний основных норм, которые общество выработало на основе этих ценностей (то есть, в усвоении ими социально значимых знаний);</w:t>
      </w:r>
    </w:p>
    <w:p w14:paraId="42872610"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2) в развитии их позитивных отношений к этим общественным ценностям (то есть в развитии их социально значимых отношений);</w:t>
      </w:r>
    </w:p>
    <w:p w14:paraId="55CC0688"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 xml:space="preserve">3) в приобретении ими соответствующего этим ценностям опыта поведения, опыта применения </w:t>
      </w:r>
      <w:r w:rsidRPr="00C54087">
        <w:rPr>
          <w:rFonts w:eastAsia="№Е"/>
          <w:iCs/>
          <w:color w:val="000000"/>
          <w:w w:val="0"/>
          <w:kern w:val="2"/>
          <w:lang w:eastAsia="ko-KR"/>
        </w:rPr>
        <w:lastRenderedPageBreak/>
        <w:t>сформированных знаний и отношений на практике (то есть в приобретении ими опыта осуществления социально значимых дел).</w:t>
      </w:r>
    </w:p>
    <w:p w14:paraId="0F237DA1"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5F974461"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C54087">
        <w:rPr>
          <w:rFonts w:eastAsia="№Е"/>
          <w:b/>
          <w:bCs/>
          <w:i/>
          <w:color w:val="000000"/>
          <w:w w:val="0"/>
          <w:kern w:val="2"/>
          <w:lang w:eastAsia="ko-KR"/>
        </w:rPr>
        <w:t>целевые приоритеты</w:t>
      </w:r>
      <w:r w:rsidRPr="00C54087">
        <w:rPr>
          <w:rFonts w:eastAsia="№Е"/>
          <w:iCs/>
          <w:color w:val="000000"/>
          <w:w w:val="0"/>
          <w:kern w:val="2"/>
          <w:lang w:eastAsia="ko-KR"/>
        </w:rPr>
        <w:t xml:space="preserve">, соответствующие уровню основного общего образования. </w:t>
      </w:r>
    </w:p>
    <w:p w14:paraId="49273499" w14:textId="77777777" w:rsidR="00C54087" w:rsidRPr="00C54087" w:rsidRDefault="00C54087" w:rsidP="00C54087">
      <w:pPr>
        <w:autoSpaceDE w:val="0"/>
        <w:autoSpaceDN w:val="0"/>
        <w:ind w:firstLine="567"/>
        <w:rPr>
          <w:rFonts w:eastAsia="№Е"/>
          <w:i/>
          <w:color w:val="000000"/>
          <w:w w:val="0"/>
          <w:kern w:val="2"/>
          <w:lang w:eastAsia="ko-KR"/>
        </w:rPr>
      </w:pPr>
      <w:r w:rsidRPr="00C54087">
        <w:rPr>
          <w:rFonts w:eastAsia="№Е"/>
          <w:iCs/>
          <w:color w:val="000000"/>
          <w:w w:val="0"/>
          <w:kern w:val="2"/>
          <w:lang w:eastAsia="ko-KR"/>
        </w:rPr>
        <w:t xml:space="preserve">В воспитании детей подросткового возраста (уровень основного общего образования) таким приоритетом является </w:t>
      </w:r>
      <w:r w:rsidRPr="00C54087">
        <w:rPr>
          <w:rFonts w:eastAsia="№Е"/>
          <w:i/>
          <w:color w:val="000000"/>
          <w:w w:val="0"/>
          <w:kern w:val="2"/>
          <w:lang w:eastAsia="ko-KR"/>
        </w:rPr>
        <w:t>создание благоприятных условий для развития социально значимых отношений школьников, и, прежде всего, ценностных отношений:</w:t>
      </w:r>
    </w:p>
    <w:p w14:paraId="0019B8FD"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семье как главной опоре в жизни человека и источнику его счастья;</w:t>
      </w:r>
    </w:p>
    <w:p w14:paraId="75DA687F"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56E7BEE2"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1392B733"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природе как источнику жизни на Земле, основе самого ее существования, нуждающейся в защите и постоянном внимании со стороны человека;</w:t>
      </w:r>
    </w:p>
    <w:p w14:paraId="7E8AE3DC"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15461F0"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0D3E0723"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1FA4801D"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здоровью как залогу долгой и активной жизни человека, его хорошего настроения и оптимистичного взгляда на мир;</w:t>
      </w:r>
    </w:p>
    <w:p w14:paraId="04D3AD6F"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47B12715" w14:textId="77777777" w:rsidR="00C54087" w:rsidRPr="00C54087" w:rsidRDefault="00C54087" w:rsidP="003F4361">
      <w:pPr>
        <w:pStyle w:val="ab"/>
        <w:numPr>
          <w:ilvl w:val="0"/>
          <w:numId w:val="276"/>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к самим себе как хозяевам своей судьбы, самоопределяющимся и самореализующимся личностям, отвечающим за свое собственное будущее.</w:t>
      </w:r>
    </w:p>
    <w:p w14:paraId="72352D76"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7D1E0A17"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w:t>
      </w:r>
    </w:p>
    <w:p w14:paraId="047608DF"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3F3F17DF"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Достижению поставленной цели воспитания школьников будет способствовать решение следующих основных задач:</w:t>
      </w:r>
    </w:p>
    <w:p w14:paraId="72839D13"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реализовывать воспитательные возможности общешкольных ключевых дел, развивать традиции их коллективного планирования, организации, проведения и анализа в школьном сообществе;</w:t>
      </w:r>
    </w:p>
    <w:p w14:paraId="3E2DE4A7"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реализовывать потенциал классного руководства в воспитании школьников, поддерживать активное участие классных сообществ в жизни школы;</w:t>
      </w:r>
    </w:p>
    <w:p w14:paraId="01A9B32A"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664AF339"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6461CEE9"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инициировать и поддерживать ученическое самоуправление – как на уровне школы, так и на уровне классных сообществ;</w:t>
      </w:r>
    </w:p>
    <w:p w14:paraId="174BB9F5"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поддерживать деятельность функционирующих на базе школы детских общественных объединений и организаций;</w:t>
      </w:r>
    </w:p>
    <w:p w14:paraId="4F29A267"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lastRenderedPageBreak/>
        <w:t>организовывать для школьников экскурсии, экспедиции, походы и реализовывать их воспитательный потенциал;</w:t>
      </w:r>
    </w:p>
    <w:p w14:paraId="0B481E51"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организовать работу школьных медиа, реализовывать их воспитательный потенциал;</w:t>
      </w:r>
    </w:p>
    <w:p w14:paraId="68BFB52F"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развивать образовательную предметно-эстетическую среду школы и реализовывать ее воспитательные возможности;</w:t>
      </w:r>
    </w:p>
    <w:p w14:paraId="1D96A8EA" w14:textId="77777777" w:rsidR="00C54087" w:rsidRPr="00C54087" w:rsidRDefault="00C54087" w:rsidP="003F4361">
      <w:pPr>
        <w:pStyle w:val="ab"/>
        <w:numPr>
          <w:ilvl w:val="0"/>
          <w:numId w:val="277"/>
        </w:numPr>
        <w:autoSpaceDE w:val="0"/>
        <w:autoSpaceDN w:val="0"/>
        <w:contextualSpacing/>
        <w:rPr>
          <w:rFonts w:eastAsia="№Е"/>
          <w:iCs/>
          <w:color w:val="000000"/>
          <w:w w:val="0"/>
          <w:kern w:val="2"/>
          <w:sz w:val="20"/>
          <w:szCs w:val="20"/>
          <w:lang w:eastAsia="ko-KR"/>
        </w:rPr>
      </w:pPr>
      <w:r w:rsidRPr="00C54087">
        <w:rPr>
          <w:rFonts w:eastAsia="№Е"/>
          <w:iCs/>
          <w:color w:val="000000"/>
          <w:w w:val="0"/>
          <w:kern w:val="2"/>
          <w:sz w:val="20"/>
          <w:szCs w:val="20"/>
          <w:lang w:eastAsia="ko-KR"/>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37DACE82" w14:textId="77777777" w:rsidR="00C54087" w:rsidRPr="00C54087" w:rsidRDefault="00C54087" w:rsidP="00C54087">
      <w:pPr>
        <w:autoSpaceDE w:val="0"/>
        <w:autoSpaceDN w:val="0"/>
        <w:ind w:firstLine="567"/>
        <w:rPr>
          <w:rFonts w:eastAsia="№Е"/>
          <w:iCs/>
          <w:color w:val="000000"/>
          <w:w w:val="0"/>
          <w:kern w:val="2"/>
          <w:lang w:eastAsia="ko-KR"/>
        </w:rPr>
      </w:pPr>
      <w:r w:rsidRPr="00C54087">
        <w:rPr>
          <w:rFonts w:eastAsia="№Е"/>
          <w:iCs/>
          <w:color w:val="000000"/>
          <w:w w:val="0"/>
          <w:kern w:val="2"/>
          <w:lang w:eastAsia="ko-KR"/>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60311F3A" w14:textId="77777777" w:rsidR="00C54087" w:rsidRPr="00C54087" w:rsidRDefault="00C54087" w:rsidP="00C54087">
      <w:pPr>
        <w:autoSpaceDE w:val="0"/>
        <w:autoSpaceDN w:val="0"/>
        <w:ind w:firstLine="567"/>
        <w:rPr>
          <w:rFonts w:eastAsia="№Е"/>
          <w:iCs/>
          <w:color w:val="000000"/>
          <w:w w:val="0"/>
          <w:kern w:val="2"/>
          <w:lang w:eastAsia="ko-KR"/>
        </w:rPr>
      </w:pPr>
    </w:p>
    <w:p w14:paraId="5787D148" w14:textId="77777777" w:rsidR="00C54087" w:rsidRPr="00C54087" w:rsidRDefault="00C54087" w:rsidP="00C54087">
      <w:pPr>
        <w:rPr>
          <w:color w:val="000000"/>
          <w:u w:val="single"/>
        </w:rPr>
      </w:pPr>
      <w:r w:rsidRPr="00C54087">
        <w:rPr>
          <w:color w:val="000000"/>
          <w:u w:val="single"/>
        </w:rPr>
        <w:t>Виды, формы и содержание деятельности.</w:t>
      </w:r>
    </w:p>
    <w:p w14:paraId="10748F80" w14:textId="77777777" w:rsidR="00C54087" w:rsidRPr="00C54087" w:rsidRDefault="00C54087" w:rsidP="00C54087">
      <w:pPr>
        <w:rPr>
          <w:color w:val="000000"/>
        </w:rPr>
      </w:pPr>
      <w:r w:rsidRPr="00C54087">
        <w:rPr>
          <w:color w:val="00000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2B1DAE5" w14:textId="77777777" w:rsidR="00C54087" w:rsidRPr="00C54087" w:rsidRDefault="00C54087" w:rsidP="00C54087">
      <w:pPr>
        <w:rPr>
          <w:i/>
          <w:iCs/>
          <w:color w:val="000000"/>
        </w:rPr>
      </w:pPr>
      <w:r w:rsidRPr="00C54087">
        <w:rPr>
          <w:i/>
          <w:iCs/>
          <w:color w:val="000000"/>
        </w:rPr>
        <w:t>Модуль «Ключевые общешкольные дела»</w:t>
      </w:r>
    </w:p>
    <w:p w14:paraId="5C276246" w14:textId="77777777" w:rsidR="00C54087" w:rsidRPr="00C54087" w:rsidRDefault="00C54087" w:rsidP="00C54087">
      <w:pPr>
        <w:rPr>
          <w:color w:val="000000"/>
        </w:rPr>
      </w:pPr>
      <w:r w:rsidRPr="00C54087">
        <w:rPr>
          <w:color w:val="000000"/>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14:paraId="6DF20486" w14:textId="77777777" w:rsidR="00C54087" w:rsidRPr="00C54087" w:rsidRDefault="00C54087" w:rsidP="00C54087">
      <w:pPr>
        <w:rPr>
          <w:color w:val="000000"/>
        </w:rPr>
      </w:pPr>
      <w:r w:rsidRPr="00C54087">
        <w:rPr>
          <w:color w:val="000000"/>
        </w:rPr>
        <w:t>Для этого в образовательной организации используются следующие формы работы.</w:t>
      </w:r>
    </w:p>
    <w:p w14:paraId="78A47480" w14:textId="77777777" w:rsidR="00C54087" w:rsidRPr="00C54087" w:rsidRDefault="00C54087" w:rsidP="00C54087">
      <w:pPr>
        <w:rPr>
          <w:color w:val="000000"/>
        </w:rPr>
      </w:pPr>
      <w:r w:rsidRPr="00C54087">
        <w:rPr>
          <w:color w:val="000000"/>
        </w:rPr>
        <w:t>На внешкольном уровне:</w:t>
      </w:r>
    </w:p>
    <w:p w14:paraId="58163B06" w14:textId="77777777" w:rsidR="00C54087" w:rsidRPr="00C54087" w:rsidRDefault="00C54087" w:rsidP="003F4361">
      <w:pPr>
        <w:widowControl/>
        <w:numPr>
          <w:ilvl w:val="0"/>
          <w:numId w:val="261"/>
        </w:numPr>
        <w:ind w:left="780" w:right="180"/>
        <w:contextualSpacing/>
        <w:rPr>
          <w:color w:val="000000"/>
        </w:rPr>
      </w:pPr>
      <w:r w:rsidRPr="00C54087">
        <w:rPr>
          <w:color w:val="000000"/>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67E33E01" w14:textId="77777777" w:rsidR="00C54087" w:rsidRPr="00C54087" w:rsidRDefault="00C54087" w:rsidP="003F4361">
      <w:pPr>
        <w:widowControl/>
        <w:numPr>
          <w:ilvl w:val="0"/>
          <w:numId w:val="261"/>
        </w:numPr>
        <w:ind w:left="780" w:right="180"/>
        <w:contextualSpacing/>
        <w:rPr>
          <w:color w:val="000000"/>
        </w:rPr>
      </w:pPr>
      <w:r w:rsidRPr="00C54087">
        <w:rPr>
          <w:color w:val="000000"/>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13CE8AA0" w14:textId="77777777" w:rsidR="00C54087" w:rsidRPr="00C54087" w:rsidRDefault="00C54087" w:rsidP="003F4361">
      <w:pPr>
        <w:widowControl/>
        <w:numPr>
          <w:ilvl w:val="0"/>
          <w:numId w:val="261"/>
        </w:numPr>
        <w:ind w:left="780" w:right="180"/>
        <w:rPr>
          <w:color w:val="000000"/>
        </w:rPr>
      </w:pPr>
      <w:r w:rsidRPr="00C54087">
        <w:rPr>
          <w:color w:val="000000"/>
        </w:rPr>
        <w:t>участие во всероссийских акциях, посвященных значимым отечественным и международным событиям.</w:t>
      </w:r>
    </w:p>
    <w:p w14:paraId="75A8E2EE" w14:textId="77777777" w:rsidR="00C54087" w:rsidRPr="00C54087" w:rsidRDefault="00C54087" w:rsidP="00C54087">
      <w:pPr>
        <w:rPr>
          <w:color w:val="000000"/>
        </w:rPr>
      </w:pPr>
      <w:r w:rsidRPr="00C54087">
        <w:rPr>
          <w:color w:val="000000"/>
        </w:rPr>
        <w:t>На школьном уровне:</w:t>
      </w:r>
    </w:p>
    <w:p w14:paraId="6B16B740" w14:textId="77777777" w:rsidR="00C54087" w:rsidRPr="00C54087" w:rsidRDefault="00C54087" w:rsidP="003F4361">
      <w:pPr>
        <w:widowControl/>
        <w:numPr>
          <w:ilvl w:val="0"/>
          <w:numId w:val="262"/>
        </w:numPr>
        <w:ind w:left="780" w:right="180"/>
        <w:contextualSpacing/>
        <w:rPr>
          <w:color w:val="000000"/>
        </w:rPr>
      </w:pPr>
      <w:r w:rsidRPr="00C54087">
        <w:rPr>
          <w:color w:val="000000"/>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6180F694" w14:textId="77777777" w:rsidR="00C54087" w:rsidRPr="00C54087" w:rsidRDefault="00C54087" w:rsidP="003F4361">
      <w:pPr>
        <w:widowControl/>
        <w:numPr>
          <w:ilvl w:val="0"/>
          <w:numId w:val="262"/>
        </w:numPr>
        <w:ind w:left="780" w:right="180"/>
        <w:rPr>
          <w:color w:val="000000"/>
        </w:rPr>
      </w:pPr>
      <w:r w:rsidRPr="00C54087">
        <w:rPr>
          <w:color w:val="000000"/>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учащимися, формированию чувства доверия и уважения друг к другу.</w:t>
      </w:r>
    </w:p>
    <w:p w14:paraId="2B806E00" w14:textId="77777777" w:rsidR="00C54087" w:rsidRPr="00C54087" w:rsidRDefault="00C54087" w:rsidP="00C54087">
      <w:pPr>
        <w:autoSpaceDE w:val="0"/>
        <w:autoSpaceDN w:val="0"/>
        <w:adjustRightInd w:val="0"/>
        <w:rPr>
          <w:color w:val="000000"/>
        </w:rPr>
      </w:pPr>
      <w:r w:rsidRPr="00C54087">
        <w:rPr>
          <w:color w:val="000000"/>
        </w:rPr>
        <w:t>На уровне классов:</w:t>
      </w:r>
    </w:p>
    <w:p w14:paraId="7908AE7E" w14:textId="77777777" w:rsidR="00C54087" w:rsidRPr="00C54087" w:rsidRDefault="00C54087" w:rsidP="003F4361">
      <w:pPr>
        <w:pStyle w:val="ab"/>
        <w:widowControl/>
        <w:numPr>
          <w:ilvl w:val="0"/>
          <w:numId w:val="262"/>
        </w:numPr>
        <w:autoSpaceDE w:val="0"/>
        <w:autoSpaceDN w:val="0"/>
        <w:adjustRightInd w:val="0"/>
        <w:contextualSpacing/>
        <w:rPr>
          <w:color w:val="000000"/>
          <w:sz w:val="20"/>
          <w:szCs w:val="20"/>
        </w:rPr>
      </w:pPr>
      <w:r w:rsidRPr="00C54087">
        <w:rPr>
          <w:color w:val="000000"/>
          <w:sz w:val="20"/>
          <w:szCs w:val="20"/>
        </w:rPr>
        <w:t>выбор и делегирование представителей классов в общешкольные советы дел, ответственных за подготовку общешкольных ключевых дел;</w:t>
      </w:r>
    </w:p>
    <w:p w14:paraId="5D1B1653" w14:textId="77777777" w:rsidR="00C54087" w:rsidRPr="00C54087" w:rsidRDefault="00C54087" w:rsidP="003F4361">
      <w:pPr>
        <w:pStyle w:val="ab"/>
        <w:widowControl/>
        <w:numPr>
          <w:ilvl w:val="0"/>
          <w:numId w:val="262"/>
        </w:numPr>
        <w:autoSpaceDE w:val="0"/>
        <w:autoSpaceDN w:val="0"/>
        <w:adjustRightInd w:val="0"/>
        <w:contextualSpacing/>
        <w:rPr>
          <w:color w:val="000000"/>
          <w:sz w:val="20"/>
          <w:szCs w:val="20"/>
        </w:rPr>
      </w:pPr>
      <w:r w:rsidRPr="00C54087">
        <w:rPr>
          <w:color w:val="000000"/>
          <w:sz w:val="20"/>
          <w:szCs w:val="20"/>
        </w:rPr>
        <w:t>участие школьных классов в реализации общешкольных ключевых дел;</w:t>
      </w:r>
    </w:p>
    <w:p w14:paraId="73346669" w14:textId="77777777" w:rsidR="00C54087" w:rsidRPr="00C54087" w:rsidRDefault="00C54087" w:rsidP="003F4361">
      <w:pPr>
        <w:pStyle w:val="ab"/>
        <w:widowControl/>
        <w:numPr>
          <w:ilvl w:val="0"/>
          <w:numId w:val="262"/>
        </w:numPr>
        <w:autoSpaceDE w:val="0"/>
        <w:autoSpaceDN w:val="0"/>
        <w:adjustRightInd w:val="0"/>
        <w:contextualSpacing/>
        <w:rPr>
          <w:color w:val="000000"/>
          <w:sz w:val="20"/>
          <w:szCs w:val="20"/>
        </w:rPr>
      </w:pPr>
      <w:r w:rsidRPr="00C54087">
        <w:rPr>
          <w:color w:val="000000"/>
          <w:sz w:val="20"/>
          <w:szCs w:val="20"/>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3C49B871" w14:textId="77777777" w:rsidR="00C54087" w:rsidRPr="00C54087" w:rsidRDefault="00C54087" w:rsidP="00C54087">
      <w:pPr>
        <w:ind w:right="180"/>
        <w:rPr>
          <w:color w:val="000000"/>
        </w:rPr>
      </w:pPr>
      <w:r w:rsidRPr="00C54087">
        <w:rPr>
          <w:color w:val="000000"/>
        </w:rPr>
        <w:t>На индивидуальном уровне:</w:t>
      </w:r>
    </w:p>
    <w:p w14:paraId="733588E9" w14:textId="77777777" w:rsidR="00C54087" w:rsidRPr="00C54087" w:rsidRDefault="00C54087" w:rsidP="003F4361">
      <w:pPr>
        <w:widowControl/>
        <w:numPr>
          <w:ilvl w:val="0"/>
          <w:numId w:val="263"/>
        </w:numPr>
        <w:ind w:left="780" w:right="180"/>
        <w:contextualSpacing/>
        <w:rPr>
          <w:color w:val="000000"/>
        </w:rPr>
      </w:pPr>
      <w:r w:rsidRPr="00C54087">
        <w:rPr>
          <w:color w:val="000000"/>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67D245E2" w14:textId="77777777" w:rsidR="00C54087" w:rsidRPr="00C54087" w:rsidRDefault="00C54087" w:rsidP="003F4361">
      <w:pPr>
        <w:widowControl/>
        <w:numPr>
          <w:ilvl w:val="0"/>
          <w:numId w:val="263"/>
        </w:numPr>
        <w:ind w:left="780" w:right="180"/>
        <w:contextualSpacing/>
        <w:rPr>
          <w:color w:val="000000"/>
        </w:rPr>
      </w:pPr>
      <w:r w:rsidRPr="00C54087">
        <w:rPr>
          <w:color w:val="000000"/>
        </w:rPr>
        <w:t>индивидуальная помощь ребенку (при необходимости) в освоении навыков подготовки, проведения и анализа ключевых дел;</w:t>
      </w:r>
    </w:p>
    <w:p w14:paraId="08CFD708" w14:textId="77777777" w:rsidR="00C54087" w:rsidRPr="00C54087" w:rsidRDefault="00C54087" w:rsidP="003F4361">
      <w:pPr>
        <w:widowControl/>
        <w:numPr>
          <w:ilvl w:val="0"/>
          <w:numId w:val="263"/>
        </w:numPr>
        <w:ind w:left="780" w:right="180"/>
        <w:contextualSpacing/>
        <w:rPr>
          <w:color w:val="000000"/>
        </w:rPr>
      </w:pPr>
      <w:r w:rsidRPr="00C54087">
        <w:rPr>
          <w:color w:val="000000"/>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878FEE9" w14:textId="77777777" w:rsidR="00C54087" w:rsidRPr="00C54087" w:rsidRDefault="00C54087" w:rsidP="003F4361">
      <w:pPr>
        <w:widowControl/>
        <w:numPr>
          <w:ilvl w:val="0"/>
          <w:numId w:val="263"/>
        </w:numPr>
        <w:ind w:left="780" w:right="180"/>
        <w:rPr>
          <w:color w:val="000000"/>
        </w:rPr>
      </w:pPr>
      <w:r w:rsidRPr="00C54087">
        <w:rPr>
          <w:color w:val="000000"/>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44D8028B" w14:textId="77777777" w:rsidR="00C54087" w:rsidRPr="00C54087" w:rsidRDefault="00C54087" w:rsidP="00C54087">
      <w:pPr>
        <w:rPr>
          <w:i/>
          <w:iCs/>
          <w:color w:val="000000"/>
        </w:rPr>
      </w:pPr>
      <w:r w:rsidRPr="00C54087">
        <w:rPr>
          <w:i/>
          <w:iCs/>
          <w:color w:val="000000"/>
        </w:rPr>
        <w:t>Модуль «Классное руководство».</w:t>
      </w:r>
    </w:p>
    <w:p w14:paraId="2DE6566E" w14:textId="77777777" w:rsidR="00C54087" w:rsidRPr="00C54087" w:rsidRDefault="00C54087" w:rsidP="00C54087">
      <w:pPr>
        <w:rPr>
          <w:color w:val="000000"/>
        </w:rPr>
      </w:pPr>
      <w:r w:rsidRPr="00C54087">
        <w:rPr>
          <w:color w:val="000000"/>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788E7BD2" w14:textId="77777777" w:rsidR="00C54087" w:rsidRPr="00C54087" w:rsidRDefault="00C54087" w:rsidP="00C54087">
      <w:pPr>
        <w:rPr>
          <w:color w:val="000000"/>
        </w:rPr>
      </w:pPr>
      <w:r w:rsidRPr="00C54087">
        <w:rPr>
          <w:color w:val="000000"/>
        </w:rPr>
        <w:t>Работа с классным коллективом:</w:t>
      </w:r>
    </w:p>
    <w:p w14:paraId="0D311A88" w14:textId="77777777" w:rsidR="00C54087" w:rsidRPr="00C54087" w:rsidRDefault="00C54087" w:rsidP="003F4361">
      <w:pPr>
        <w:widowControl/>
        <w:numPr>
          <w:ilvl w:val="0"/>
          <w:numId w:val="264"/>
        </w:numPr>
        <w:ind w:left="780" w:right="180"/>
        <w:contextualSpacing/>
        <w:rPr>
          <w:color w:val="000000"/>
        </w:rPr>
      </w:pPr>
      <w:r w:rsidRPr="00C54087">
        <w:rPr>
          <w:color w:val="000000"/>
        </w:rPr>
        <w:lastRenderedPageBreak/>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2FD394F8" w14:textId="77777777" w:rsidR="00C54087" w:rsidRPr="00C54087" w:rsidRDefault="00C54087" w:rsidP="003F4361">
      <w:pPr>
        <w:widowControl/>
        <w:numPr>
          <w:ilvl w:val="0"/>
          <w:numId w:val="264"/>
        </w:numPr>
        <w:ind w:left="780" w:right="180"/>
        <w:contextualSpacing/>
        <w:rPr>
          <w:color w:val="000000"/>
        </w:rPr>
      </w:pPr>
      <w:r w:rsidRPr="00C54087">
        <w:rPr>
          <w:color w:val="000000"/>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6306C575" w14:textId="77777777" w:rsidR="00C54087" w:rsidRPr="00C54087" w:rsidRDefault="00C54087" w:rsidP="003F4361">
      <w:pPr>
        <w:widowControl/>
        <w:numPr>
          <w:ilvl w:val="0"/>
          <w:numId w:val="264"/>
        </w:numPr>
        <w:ind w:left="780" w:right="180"/>
        <w:contextualSpacing/>
        <w:rPr>
          <w:color w:val="000000"/>
        </w:rPr>
      </w:pPr>
      <w:r w:rsidRPr="00C54087">
        <w:rPr>
          <w:color w:val="000000"/>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15D211C4" w14:textId="77777777" w:rsidR="00C54087" w:rsidRPr="00C54087" w:rsidRDefault="00C54087" w:rsidP="003F4361">
      <w:pPr>
        <w:widowControl/>
        <w:numPr>
          <w:ilvl w:val="0"/>
          <w:numId w:val="264"/>
        </w:numPr>
        <w:ind w:left="780" w:right="180"/>
        <w:contextualSpacing/>
        <w:rPr>
          <w:color w:val="000000"/>
        </w:rPr>
      </w:pPr>
      <w:r w:rsidRPr="00C54087">
        <w:rPr>
          <w:color w:val="000000"/>
        </w:rPr>
        <w:t>сплочение коллектива класса через: игры и тренинги на сплочение и командообразование; походы и экскурсии, организуемые классными руководителями и родителями; регулярные внутриклассные «огоньки» и вечера, дающие каждому школьнику возможность рефлексии собственного участия в жизни класса.</w:t>
      </w:r>
    </w:p>
    <w:p w14:paraId="37005423" w14:textId="77777777" w:rsidR="00C54087" w:rsidRPr="00C54087" w:rsidRDefault="00C54087" w:rsidP="003F4361">
      <w:pPr>
        <w:widowControl/>
        <w:numPr>
          <w:ilvl w:val="0"/>
          <w:numId w:val="264"/>
        </w:numPr>
        <w:ind w:left="780" w:right="180"/>
        <w:rPr>
          <w:color w:val="000000"/>
        </w:rPr>
      </w:pPr>
      <w:r w:rsidRPr="00C54087">
        <w:rPr>
          <w:color w:val="000000"/>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22A88494" w14:textId="77777777" w:rsidR="00C54087" w:rsidRPr="00C54087" w:rsidRDefault="00C54087" w:rsidP="00C54087">
      <w:pPr>
        <w:rPr>
          <w:color w:val="000000"/>
        </w:rPr>
      </w:pPr>
      <w:r w:rsidRPr="00C54087">
        <w:rPr>
          <w:color w:val="000000"/>
        </w:rPr>
        <w:t>Индивидуальная работа с учащимися:</w:t>
      </w:r>
    </w:p>
    <w:p w14:paraId="35F2EEA5" w14:textId="77777777" w:rsidR="00C54087" w:rsidRPr="00C54087" w:rsidRDefault="00C54087" w:rsidP="003F4361">
      <w:pPr>
        <w:widowControl/>
        <w:numPr>
          <w:ilvl w:val="0"/>
          <w:numId w:val="265"/>
        </w:numPr>
        <w:ind w:left="780" w:right="180"/>
        <w:contextualSpacing/>
        <w:rPr>
          <w:color w:val="000000"/>
        </w:rPr>
      </w:pPr>
      <w:r w:rsidRPr="00C54087">
        <w:rPr>
          <w:color w:val="000000"/>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43B9F15B" w14:textId="77777777" w:rsidR="00C54087" w:rsidRPr="00C54087" w:rsidRDefault="00C54087" w:rsidP="003F4361">
      <w:pPr>
        <w:widowControl/>
        <w:numPr>
          <w:ilvl w:val="0"/>
          <w:numId w:val="265"/>
        </w:numPr>
        <w:ind w:left="780" w:right="180"/>
        <w:contextualSpacing/>
        <w:rPr>
          <w:color w:val="000000"/>
        </w:rPr>
      </w:pPr>
      <w:r w:rsidRPr="00C54087">
        <w:rPr>
          <w:color w:val="000000"/>
        </w:rPr>
        <w:t>поддержка подростка в решении важных для него жизненных проблем (налаживание взаимоотношений с одноклассниками или учителями, выбор профессии,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4F6CF97D" w14:textId="77777777" w:rsidR="00C54087" w:rsidRPr="00C54087" w:rsidRDefault="00C54087" w:rsidP="003F4361">
      <w:pPr>
        <w:widowControl/>
        <w:numPr>
          <w:ilvl w:val="0"/>
          <w:numId w:val="265"/>
        </w:numPr>
        <w:ind w:left="780" w:right="180"/>
        <w:contextualSpacing/>
        <w:rPr>
          <w:color w:val="000000"/>
        </w:rPr>
      </w:pPr>
      <w:r w:rsidRPr="00C54087">
        <w:rPr>
          <w:color w:val="000000"/>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22AC0A8D" w14:textId="77777777" w:rsidR="00C54087" w:rsidRPr="00C54087" w:rsidRDefault="00C54087" w:rsidP="003F4361">
      <w:pPr>
        <w:widowControl/>
        <w:numPr>
          <w:ilvl w:val="0"/>
          <w:numId w:val="265"/>
        </w:numPr>
        <w:ind w:left="780" w:right="180"/>
        <w:rPr>
          <w:color w:val="000000"/>
        </w:rPr>
      </w:pPr>
      <w:r w:rsidRPr="00C54087">
        <w:rPr>
          <w:color w:val="000000"/>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3D1D8A68" w14:textId="77777777" w:rsidR="00C54087" w:rsidRPr="00C54087" w:rsidRDefault="00C54087" w:rsidP="00C54087">
      <w:pPr>
        <w:autoSpaceDE w:val="0"/>
        <w:autoSpaceDN w:val="0"/>
        <w:adjustRightInd w:val="0"/>
        <w:rPr>
          <w:color w:val="000000"/>
        </w:rPr>
      </w:pPr>
      <w:r w:rsidRPr="00C54087">
        <w:rPr>
          <w:color w:val="000000"/>
        </w:rPr>
        <w:t>Работа с учителями, преподающими в классе:</w:t>
      </w:r>
    </w:p>
    <w:p w14:paraId="315380B0" w14:textId="77777777" w:rsidR="00C54087" w:rsidRPr="00C54087" w:rsidRDefault="00C54087" w:rsidP="003F4361">
      <w:pPr>
        <w:pStyle w:val="ab"/>
        <w:widowControl/>
        <w:numPr>
          <w:ilvl w:val="0"/>
          <w:numId w:val="265"/>
        </w:numPr>
        <w:autoSpaceDE w:val="0"/>
        <w:autoSpaceDN w:val="0"/>
        <w:adjustRightInd w:val="0"/>
        <w:contextualSpacing/>
        <w:rPr>
          <w:color w:val="000000"/>
          <w:sz w:val="20"/>
          <w:szCs w:val="20"/>
        </w:rPr>
      </w:pPr>
      <w:r w:rsidRPr="00C54087">
        <w:rPr>
          <w:color w:val="000000"/>
          <w:sz w:val="20"/>
          <w:szCs w:val="2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6B7CAFA9" w14:textId="77777777" w:rsidR="00C54087" w:rsidRPr="00C54087" w:rsidRDefault="00C54087" w:rsidP="003F4361">
      <w:pPr>
        <w:pStyle w:val="ab"/>
        <w:widowControl/>
        <w:numPr>
          <w:ilvl w:val="0"/>
          <w:numId w:val="265"/>
        </w:numPr>
        <w:autoSpaceDE w:val="0"/>
        <w:autoSpaceDN w:val="0"/>
        <w:adjustRightInd w:val="0"/>
        <w:contextualSpacing/>
        <w:rPr>
          <w:color w:val="000000"/>
          <w:sz w:val="20"/>
          <w:szCs w:val="20"/>
        </w:rPr>
      </w:pPr>
      <w:r w:rsidRPr="00C54087">
        <w:rPr>
          <w:color w:val="000000"/>
          <w:sz w:val="20"/>
          <w:szCs w:val="20"/>
        </w:rPr>
        <w:t>проведение мини-педсоветов, направленных на решение конкретных проблем класса и интеграцию воспитательных влияний на школьников;</w:t>
      </w:r>
    </w:p>
    <w:p w14:paraId="296BCA6D" w14:textId="77777777" w:rsidR="00C54087" w:rsidRPr="00C54087" w:rsidRDefault="00C54087" w:rsidP="003F4361">
      <w:pPr>
        <w:pStyle w:val="ab"/>
        <w:widowControl/>
        <w:numPr>
          <w:ilvl w:val="0"/>
          <w:numId w:val="265"/>
        </w:numPr>
        <w:autoSpaceDE w:val="0"/>
        <w:autoSpaceDN w:val="0"/>
        <w:adjustRightInd w:val="0"/>
        <w:contextualSpacing/>
        <w:rPr>
          <w:color w:val="000000"/>
          <w:sz w:val="20"/>
          <w:szCs w:val="20"/>
        </w:rPr>
      </w:pPr>
      <w:r w:rsidRPr="00C54087">
        <w:rPr>
          <w:color w:val="000000"/>
          <w:sz w:val="20"/>
          <w:szCs w:val="20"/>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27417DF5" w14:textId="77777777" w:rsidR="00C54087" w:rsidRPr="00C54087" w:rsidRDefault="00C54087" w:rsidP="003F4361">
      <w:pPr>
        <w:pStyle w:val="ab"/>
        <w:widowControl/>
        <w:numPr>
          <w:ilvl w:val="0"/>
          <w:numId w:val="265"/>
        </w:numPr>
        <w:autoSpaceDE w:val="0"/>
        <w:autoSpaceDN w:val="0"/>
        <w:adjustRightInd w:val="0"/>
        <w:contextualSpacing/>
        <w:rPr>
          <w:color w:val="000000"/>
          <w:sz w:val="20"/>
          <w:szCs w:val="20"/>
        </w:rPr>
      </w:pPr>
      <w:r w:rsidRPr="00C54087">
        <w:rPr>
          <w:color w:val="000000"/>
          <w:sz w:val="20"/>
          <w:szCs w:val="20"/>
        </w:rPr>
        <w:t>привлечение учителей к участию в родительских собраниях класса для объединения усилий в деле обучения и воспитания детей.</w:t>
      </w:r>
    </w:p>
    <w:p w14:paraId="1689E8FD" w14:textId="77777777" w:rsidR="00C54087" w:rsidRPr="00C54087" w:rsidRDefault="00C54087" w:rsidP="00C54087">
      <w:pPr>
        <w:rPr>
          <w:color w:val="000000"/>
        </w:rPr>
      </w:pPr>
      <w:r w:rsidRPr="00C54087">
        <w:rPr>
          <w:color w:val="000000"/>
        </w:rPr>
        <w:t>Работа с родителями учащихся или их законными представителями:</w:t>
      </w:r>
    </w:p>
    <w:p w14:paraId="43BBE23D" w14:textId="77777777" w:rsidR="00C54087" w:rsidRPr="00C54087" w:rsidRDefault="00C54087" w:rsidP="003F4361">
      <w:pPr>
        <w:widowControl/>
        <w:numPr>
          <w:ilvl w:val="0"/>
          <w:numId w:val="266"/>
        </w:numPr>
        <w:ind w:left="780" w:right="180"/>
        <w:contextualSpacing/>
        <w:rPr>
          <w:color w:val="000000"/>
        </w:rPr>
      </w:pPr>
      <w:r w:rsidRPr="00C54087">
        <w:rPr>
          <w:color w:val="000000"/>
        </w:rPr>
        <w:t>регулярное информирование родителей о школьных успехах и проблемах их детей, о жизни класса в целом;</w:t>
      </w:r>
    </w:p>
    <w:p w14:paraId="19E31E12" w14:textId="77777777" w:rsidR="00C54087" w:rsidRPr="00C54087" w:rsidRDefault="00C54087" w:rsidP="003F4361">
      <w:pPr>
        <w:widowControl/>
        <w:numPr>
          <w:ilvl w:val="0"/>
          <w:numId w:val="266"/>
        </w:numPr>
        <w:ind w:left="780" w:right="180"/>
        <w:contextualSpacing/>
        <w:rPr>
          <w:color w:val="000000"/>
        </w:rPr>
      </w:pPr>
      <w:r w:rsidRPr="00C54087">
        <w:rPr>
          <w:color w:val="000000"/>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39055F32" w14:textId="77777777" w:rsidR="00C54087" w:rsidRPr="00C54087" w:rsidRDefault="00C54087" w:rsidP="003F4361">
      <w:pPr>
        <w:widowControl/>
        <w:numPr>
          <w:ilvl w:val="0"/>
          <w:numId w:val="266"/>
        </w:numPr>
        <w:ind w:left="780" w:right="180"/>
        <w:contextualSpacing/>
        <w:rPr>
          <w:color w:val="000000"/>
        </w:rPr>
      </w:pPr>
      <w:r w:rsidRPr="00C54087">
        <w:rPr>
          <w:color w:val="000000"/>
        </w:rPr>
        <w:t>организация родительских собраний, происходящих в режиме обсуждения наиболее острых проблем обучения и воспитания подростков;</w:t>
      </w:r>
    </w:p>
    <w:p w14:paraId="1E21E605" w14:textId="77777777" w:rsidR="00C54087" w:rsidRPr="00C54087" w:rsidRDefault="00C54087" w:rsidP="003F4361">
      <w:pPr>
        <w:widowControl/>
        <w:numPr>
          <w:ilvl w:val="0"/>
          <w:numId w:val="266"/>
        </w:numPr>
        <w:ind w:left="780" w:right="180"/>
        <w:contextualSpacing/>
        <w:rPr>
          <w:color w:val="000000"/>
        </w:rPr>
      </w:pPr>
      <w:r w:rsidRPr="00C54087">
        <w:rPr>
          <w:color w:val="00000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15821407" w14:textId="77777777" w:rsidR="00C54087" w:rsidRPr="00C54087" w:rsidRDefault="00C54087" w:rsidP="003F4361">
      <w:pPr>
        <w:widowControl/>
        <w:numPr>
          <w:ilvl w:val="0"/>
          <w:numId w:val="266"/>
        </w:numPr>
        <w:ind w:left="780" w:right="180"/>
        <w:contextualSpacing/>
        <w:rPr>
          <w:color w:val="000000"/>
        </w:rPr>
      </w:pPr>
      <w:r w:rsidRPr="00C54087">
        <w:rPr>
          <w:color w:val="000000"/>
        </w:rPr>
        <w:t>привлечение членов семей подростков к организации и проведению дел класса;</w:t>
      </w:r>
    </w:p>
    <w:p w14:paraId="3A470B96" w14:textId="77777777" w:rsidR="00C54087" w:rsidRPr="00C54087" w:rsidRDefault="00C54087" w:rsidP="003F4361">
      <w:pPr>
        <w:widowControl/>
        <w:numPr>
          <w:ilvl w:val="0"/>
          <w:numId w:val="266"/>
        </w:numPr>
        <w:ind w:left="780" w:right="180"/>
        <w:rPr>
          <w:color w:val="000000"/>
        </w:rPr>
      </w:pPr>
      <w:r w:rsidRPr="00C54087">
        <w:rPr>
          <w:color w:val="000000"/>
        </w:rPr>
        <w:t>организация на базе класса семейных праздников, конкурсов, соревнований, направленных на сплочение семьи и школы.</w:t>
      </w:r>
    </w:p>
    <w:p w14:paraId="5294586D" w14:textId="77777777" w:rsidR="00C54087" w:rsidRPr="00C54087" w:rsidRDefault="00C54087" w:rsidP="00C54087">
      <w:pPr>
        <w:rPr>
          <w:i/>
          <w:iCs/>
          <w:color w:val="000000"/>
        </w:rPr>
      </w:pPr>
      <w:r w:rsidRPr="00C54087">
        <w:rPr>
          <w:i/>
          <w:iCs/>
          <w:color w:val="000000"/>
        </w:rPr>
        <w:t>Модуль «Курсы внеурочной деятельности»</w:t>
      </w:r>
    </w:p>
    <w:p w14:paraId="20112CC2" w14:textId="77777777" w:rsidR="00C54087" w:rsidRPr="00C54087" w:rsidRDefault="00C54087" w:rsidP="00C54087">
      <w:pPr>
        <w:rPr>
          <w:color w:val="000000"/>
        </w:rPr>
      </w:pPr>
      <w:r w:rsidRPr="00C54087">
        <w:rPr>
          <w:color w:val="000000"/>
        </w:rPr>
        <w:t>Воспитание на занятиях школьных курсов внеурочной деятельности осуществляется преимущественно через:</w:t>
      </w:r>
    </w:p>
    <w:p w14:paraId="4DEEDC2D" w14:textId="77777777" w:rsidR="00C54087" w:rsidRPr="00C54087" w:rsidRDefault="00C54087" w:rsidP="003F4361">
      <w:pPr>
        <w:widowControl/>
        <w:numPr>
          <w:ilvl w:val="0"/>
          <w:numId w:val="267"/>
        </w:numPr>
        <w:ind w:left="780" w:right="180"/>
        <w:contextualSpacing/>
        <w:rPr>
          <w:color w:val="000000"/>
        </w:rPr>
      </w:pPr>
      <w:r w:rsidRPr="00C54087">
        <w:rPr>
          <w:color w:val="000000"/>
        </w:rPr>
        <w:t xml:space="preserve">вовлечение подростков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w:t>
      </w:r>
      <w:r w:rsidRPr="00C54087">
        <w:rPr>
          <w:color w:val="000000"/>
        </w:rPr>
        <w:lastRenderedPageBreak/>
        <w:t>своего личностного развития социально значимые отношения, получить опыт участия в социально значимых делах;</w:t>
      </w:r>
    </w:p>
    <w:p w14:paraId="5F81920C" w14:textId="77777777" w:rsidR="00C54087" w:rsidRPr="00C54087" w:rsidRDefault="00C54087" w:rsidP="003F4361">
      <w:pPr>
        <w:widowControl/>
        <w:numPr>
          <w:ilvl w:val="0"/>
          <w:numId w:val="267"/>
        </w:numPr>
        <w:ind w:left="780" w:right="180"/>
        <w:rPr>
          <w:color w:val="000000"/>
        </w:rPr>
      </w:pPr>
      <w:r w:rsidRPr="00C54087">
        <w:rPr>
          <w:color w:val="000000"/>
        </w:rPr>
        <w:t>поощрение педагогами детских инициатив и детского самоуправления.</w:t>
      </w:r>
    </w:p>
    <w:p w14:paraId="08CCBF30" w14:textId="77777777" w:rsidR="00C54087" w:rsidRPr="00C54087" w:rsidRDefault="00C54087" w:rsidP="00C54087">
      <w:pPr>
        <w:rPr>
          <w:color w:val="000000"/>
        </w:rPr>
      </w:pPr>
      <w:r w:rsidRPr="00C54087">
        <w:rPr>
          <w:color w:val="000000"/>
        </w:rPr>
        <w:t>Реализация воспитательного потенциала курсов внеурочной деятельности происходит в рамках следующих выбранных подростками ее видов:</w:t>
      </w:r>
    </w:p>
    <w:p w14:paraId="31CF4C56" w14:textId="77777777" w:rsidR="00C54087" w:rsidRPr="00C54087" w:rsidRDefault="00C54087" w:rsidP="00C54087">
      <w:pPr>
        <w:rPr>
          <w:color w:val="000000"/>
        </w:rPr>
      </w:pPr>
      <w:r w:rsidRPr="00C54087">
        <w:rPr>
          <w:color w:val="000000"/>
        </w:rPr>
        <w:t>1) познавательная деятельность. Курсы внеурочной деятельности, направленные на передачу подросткам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78B0460C" w14:textId="77777777" w:rsidR="00C54087" w:rsidRPr="00C54087" w:rsidRDefault="00C54087" w:rsidP="00C54087">
      <w:pPr>
        <w:rPr>
          <w:color w:val="000000"/>
        </w:rPr>
      </w:pPr>
      <w:r w:rsidRPr="00C54087">
        <w:rPr>
          <w:color w:val="000000"/>
        </w:rPr>
        <w:t>2) 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1D7C2D27" w14:textId="77777777" w:rsidR="00C54087" w:rsidRPr="00C54087" w:rsidRDefault="00C54087" w:rsidP="00C54087">
      <w:pPr>
        <w:rPr>
          <w:color w:val="000000"/>
        </w:rPr>
      </w:pPr>
      <w:r w:rsidRPr="00C54087">
        <w:rPr>
          <w:color w:val="000000"/>
        </w:rPr>
        <w:t>3) 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3FDCEF22" w14:textId="77777777" w:rsidR="00C54087" w:rsidRPr="00C54087" w:rsidRDefault="00C54087" w:rsidP="00C54087">
      <w:pPr>
        <w:rPr>
          <w:color w:val="000000"/>
        </w:rPr>
      </w:pPr>
      <w:r w:rsidRPr="00C54087">
        <w:rPr>
          <w:color w:val="000000"/>
        </w:rPr>
        <w:t>4) туристско-краеведческая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14:paraId="19CECD83" w14:textId="77777777" w:rsidR="00C54087" w:rsidRPr="00C54087" w:rsidRDefault="00C54087" w:rsidP="00C54087">
      <w:pPr>
        <w:rPr>
          <w:color w:val="000000"/>
        </w:rPr>
      </w:pPr>
      <w:r w:rsidRPr="00C54087">
        <w:rPr>
          <w:color w:val="000000"/>
        </w:rPr>
        <w:t>5) 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2DAECC1E" w14:textId="77777777" w:rsidR="00C54087" w:rsidRPr="00C54087" w:rsidRDefault="00C54087" w:rsidP="00C54087">
      <w:pPr>
        <w:rPr>
          <w:i/>
          <w:iCs/>
          <w:color w:val="000000"/>
        </w:rPr>
      </w:pPr>
      <w:r w:rsidRPr="00C54087">
        <w:rPr>
          <w:i/>
          <w:iCs/>
          <w:color w:val="000000"/>
        </w:rPr>
        <w:t>Модуль «Школьный урок»</w:t>
      </w:r>
    </w:p>
    <w:p w14:paraId="25D97736" w14:textId="77777777" w:rsidR="00C54087" w:rsidRPr="00C54087" w:rsidRDefault="00C54087" w:rsidP="00C54087">
      <w:pPr>
        <w:rPr>
          <w:color w:val="000000"/>
        </w:rPr>
      </w:pPr>
      <w:r w:rsidRPr="00C54087">
        <w:rPr>
          <w:color w:val="000000"/>
        </w:rPr>
        <w:t>Реализация учителями воспитательного потенциала урока предполагает следующее:</w:t>
      </w:r>
    </w:p>
    <w:p w14:paraId="22BF2411" w14:textId="77777777" w:rsidR="00C54087" w:rsidRPr="00C54087" w:rsidRDefault="00C54087" w:rsidP="003F4361">
      <w:pPr>
        <w:widowControl/>
        <w:numPr>
          <w:ilvl w:val="0"/>
          <w:numId w:val="268"/>
        </w:numPr>
        <w:ind w:left="780" w:right="180"/>
        <w:contextualSpacing/>
        <w:rPr>
          <w:color w:val="000000"/>
        </w:rPr>
      </w:pPr>
      <w:r w:rsidRPr="00C54087">
        <w:rPr>
          <w:color w:val="000000"/>
        </w:rPr>
        <w:t>установление доверительных отношений между учителем и его учениками, способствующих позитивному восприятию подростками требований и просьб учителя, привлечению их внимания к обсуждаемой на уроке информации, активизации их познавательной деятельности;</w:t>
      </w:r>
    </w:p>
    <w:p w14:paraId="19D764AA" w14:textId="77777777" w:rsidR="00C54087" w:rsidRPr="00C54087" w:rsidRDefault="00C54087" w:rsidP="003F4361">
      <w:pPr>
        <w:widowControl/>
        <w:numPr>
          <w:ilvl w:val="0"/>
          <w:numId w:val="268"/>
        </w:numPr>
        <w:ind w:left="780" w:right="180"/>
        <w:contextualSpacing/>
        <w:rPr>
          <w:color w:val="000000"/>
        </w:rPr>
      </w:pPr>
      <w:r w:rsidRPr="00C54087">
        <w:rPr>
          <w:color w:val="000000"/>
        </w:rPr>
        <w:t>побуждение подростков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773D81FB" w14:textId="77777777" w:rsidR="00C54087" w:rsidRPr="00C54087" w:rsidRDefault="00C54087" w:rsidP="003F4361">
      <w:pPr>
        <w:widowControl/>
        <w:numPr>
          <w:ilvl w:val="0"/>
          <w:numId w:val="268"/>
        </w:numPr>
        <w:ind w:left="780" w:right="180"/>
        <w:contextualSpacing/>
        <w:rPr>
          <w:color w:val="000000"/>
        </w:rPr>
      </w:pPr>
      <w:r w:rsidRPr="00C54087">
        <w:rPr>
          <w:color w:val="000000"/>
        </w:rPr>
        <w:t>привлечение внимания подростков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0DB06B2E" w14:textId="77777777" w:rsidR="00C54087" w:rsidRPr="00C54087" w:rsidRDefault="00C54087" w:rsidP="003F4361">
      <w:pPr>
        <w:widowControl/>
        <w:numPr>
          <w:ilvl w:val="0"/>
          <w:numId w:val="268"/>
        </w:numPr>
        <w:ind w:left="780" w:right="180"/>
        <w:contextualSpacing/>
        <w:rPr>
          <w:color w:val="000000"/>
        </w:rPr>
      </w:pPr>
      <w:r w:rsidRPr="00C54087">
        <w:rPr>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40C73E4" w14:textId="77777777" w:rsidR="00C54087" w:rsidRPr="00C54087" w:rsidRDefault="00C54087" w:rsidP="003F4361">
      <w:pPr>
        <w:widowControl/>
        <w:numPr>
          <w:ilvl w:val="0"/>
          <w:numId w:val="268"/>
        </w:numPr>
        <w:ind w:left="780" w:right="180"/>
        <w:contextualSpacing/>
        <w:rPr>
          <w:color w:val="000000"/>
        </w:rPr>
      </w:pPr>
      <w:r w:rsidRPr="00C54087">
        <w:rPr>
          <w:color w:val="000000"/>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подросткам возможность приобрести опыт ведения конструктивного диалога; групповой работы или работы в парах, которые учат подростков командной работе и взаимодействию с другими детьми;</w:t>
      </w:r>
    </w:p>
    <w:p w14:paraId="2CC6C3CD" w14:textId="77777777" w:rsidR="00C54087" w:rsidRPr="00C54087" w:rsidRDefault="00C54087" w:rsidP="003F4361">
      <w:pPr>
        <w:widowControl/>
        <w:numPr>
          <w:ilvl w:val="0"/>
          <w:numId w:val="268"/>
        </w:numPr>
        <w:ind w:left="780" w:right="180"/>
        <w:contextualSpacing/>
        <w:rPr>
          <w:color w:val="000000"/>
        </w:rPr>
      </w:pPr>
      <w:r w:rsidRPr="00C54087">
        <w:rPr>
          <w:color w:val="000000"/>
        </w:rPr>
        <w:t>организация шефства мотивированных и эрудированных учащихся над их неуспевающими одноклассниками, дающего подросткам социально значимый опыт сотрудничества и взаимной помощи;</w:t>
      </w:r>
    </w:p>
    <w:p w14:paraId="60525E5F" w14:textId="77777777" w:rsidR="00C54087" w:rsidRPr="00C54087" w:rsidRDefault="00C54087" w:rsidP="003F4361">
      <w:pPr>
        <w:widowControl/>
        <w:numPr>
          <w:ilvl w:val="0"/>
          <w:numId w:val="268"/>
        </w:numPr>
        <w:ind w:left="780" w:right="180"/>
        <w:rPr>
          <w:color w:val="000000"/>
        </w:rPr>
      </w:pPr>
      <w:r w:rsidRPr="00C54087">
        <w:rPr>
          <w:color w:val="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подросткам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2FB469D" w14:textId="77777777" w:rsidR="00C54087" w:rsidRPr="00C54087" w:rsidRDefault="00C54087" w:rsidP="00C54087">
      <w:pPr>
        <w:ind w:right="180"/>
        <w:rPr>
          <w:i/>
          <w:iCs/>
          <w:color w:val="000000"/>
        </w:rPr>
      </w:pPr>
      <w:r w:rsidRPr="00C54087">
        <w:rPr>
          <w:i/>
          <w:iCs/>
          <w:color w:val="000000"/>
        </w:rPr>
        <w:t>Модуль «Работа с родителями».</w:t>
      </w:r>
    </w:p>
    <w:p w14:paraId="0CD0E8A7" w14:textId="77777777" w:rsidR="00C54087" w:rsidRPr="00C54087" w:rsidRDefault="00C54087" w:rsidP="00C54087">
      <w:pPr>
        <w:rPr>
          <w:color w:val="000000"/>
        </w:rPr>
      </w:pPr>
      <w:r w:rsidRPr="00C54087">
        <w:rPr>
          <w:color w:val="000000"/>
        </w:rPr>
        <w:t>Работа с родителями или законными представителями подростков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457A0C8F" w14:textId="77777777" w:rsidR="00C54087" w:rsidRPr="00C54087" w:rsidRDefault="00C54087" w:rsidP="00C54087">
      <w:pPr>
        <w:rPr>
          <w:color w:val="000000"/>
        </w:rPr>
      </w:pPr>
      <w:r w:rsidRPr="00C54087">
        <w:rPr>
          <w:color w:val="000000"/>
        </w:rPr>
        <w:t>На школьном уровне:</w:t>
      </w:r>
    </w:p>
    <w:p w14:paraId="7640A522" w14:textId="77777777" w:rsidR="00C54087" w:rsidRPr="00C54087" w:rsidRDefault="00C54087" w:rsidP="003F4361">
      <w:pPr>
        <w:widowControl/>
        <w:numPr>
          <w:ilvl w:val="0"/>
          <w:numId w:val="269"/>
        </w:numPr>
        <w:ind w:left="780" w:right="180"/>
        <w:contextualSpacing/>
        <w:rPr>
          <w:color w:val="000000"/>
        </w:rPr>
      </w:pPr>
      <w:r w:rsidRPr="00C54087">
        <w:rPr>
          <w:color w:val="000000"/>
        </w:rPr>
        <w:t>Совет родителей и советы параллелей, участвующие в управлении образовательной организацией и решении вопросов воспитания и социализации их детей;</w:t>
      </w:r>
    </w:p>
    <w:p w14:paraId="290C0BBA" w14:textId="77777777" w:rsidR="00C54087" w:rsidRPr="00C54087" w:rsidRDefault="00C54087" w:rsidP="003F4361">
      <w:pPr>
        <w:widowControl/>
        <w:numPr>
          <w:ilvl w:val="0"/>
          <w:numId w:val="269"/>
        </w:numPr>
        <w:ind w:left="780" w:right="180"/>
        <w:contextualSpacing/>
        <w:rPr>
          <w:color w:val="000000"/>
        </w:rPr>
      </w:pPr>
      <w:r w:rsidRPr="00C54087">
        <w:rPr>
          <w:color w:val="000000"/>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4E2ABA82" w14:textId="77777777" w:rsidR="00C54087" w:rsidRPr="00C54087" w:rsidRDefault="00C54087" w:rsidP="003F4361">
      <w:pPr>
        <w:widowControl/>
        <w:numPr>
          <w:ilvl w:val="0"/>
          <w:numId w:val="269"/>
        </w:numPr>
        <w:ind w:left="780" w:right="180"/>
        <w:contextualSpacing/>
        <w:rPr>
          <w:color w:val="000000"/>
        </w:rPr>
      </w:pPr>
      <w:r w:rsidRPr="00C54087">
        <w:rPr>
          <w:color w:val="000000"/>
        </w:rPr>
        <w:t>общешкольные родительские собрания, происходящие в режиме обсуждения наиболее острых проблем обучения и воспитания школьников;</w:t>
      </w:r>
    </w:p>
    <w:p w14:paraId="5841E232" w14:textId="77777777" w:rsidR="00C54087" w:rsidRPr="00C54087" w:rsidRDefault="00C54087" w:rsidP="003F4361">
      <w:pPr>
        <w:widowControl/>
        <w:numPr>
          <w:ilvl w:val="0"/>
          <w:numId w:val="269"/>
        </w:numPr>
        <w:ind w:left="780" w:right="180"/>
        <w:contextualSpacing/>
        <w:rPr>
          <w:color w:val="000000"/>
        </w:rPr>
      </w:pPr>
      <w:r w:rsidRPr="00C54087">
        <w:rPr>
          <w:color w:val="000000"/>
        </w:rPr>
        <w:lastRenderedPageBreak/>
        <w:t>семейный всеобуч, на котором родители могут получить рекомендации и советы от педагогов-психологов, врачей, социальных работников, обмениваться собственным опытом в деле воспитания детей.</w:t>
      </w:r>
    </w:p>
    <w:p w14:paraId="728F7140" w14:textId="77777777" w:rsidR="00C54087" w:rsidRPr="00C54087" w:rsidRDefault="00C54087" w:rsidP="00C54087">
      <w:pPr>
        <w:rPr>
          <w:color w:val="000000"/>
        </w:rPr>
      </w:pPr>
      <w:r w:rsidRPr="00C54087">
        <w:rPr>
          <w:color w:val="000000"/>
        </w:rPr>
        <w:t>На индивидуальном уровне:</w:t>
      </w:r>
    </w:p>
    <w:p w14:paraId="03F8A355" w14:textId="77777777" w:rsidR="00C54087" w:rsidRPr="00C54087" w:rsidRDefault="00C54087" w:rsidP="003F4361">
      <w:pPr>
        <w:widowControl/>
        <w:numPr>
          <w:ilvl w:val="0"/>
          <w:numId w:val="270"/>
        </w:numPr>
        <w:ind w:left="780" w:right="180"/>
        <w:contextualSpacing/>
        <w:rPr>
          <w:color w:val="000000"/>
        </w:rPr>
      </w:pPr>
      <w:r w:rsidRPr="00C54087">
        <w:rPr>
          <w:color w:val="000000"/>
        </w:rPr>
        <w:t>работа специалистов по запросу родителей для решения острых конфликтных ситуаций;</w:t>
      </w:r>
    </w:p>
    <w:p w14:paraId="749EA9C0" w14:textId="77777777" w:rsidR="00C54087" w:rsidRPr="00C54087" w:rsidRDefault="00C54087" w:rsidP="003F4361">
      <w:pPr>
        <w:widowControl/>
        <w:numPr>
          <w:ilvl w:val="0"/>
          <w:numId w:val="270"/>
        </w:numPr>
        <w:ind w:left="780" w:right="180"/>
        <w:contextualSpacing/>
        <w:rPr>
          <w:color w:val="000000"/>
        </w:rPr>
      </w:pPr>
      <w:r w:rsidRPr="00C54087">
        <w:rPr>
          <w:color w:val="00000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подростка;</w:t>
      </w:r>
    </w:p>
    <w:p w14:paraId="05E31B99" w14:textId="77777777" w:rsidR="00C54087" w:rsidRPr="00C54087" w:rsidRDefault="00C54087" w:rsidP="003F4361">
      <w:pPr>
        <w:widowControl/>
        <w:numPr>
          <w:ilvl w:val="0"/>
          <w:numId w:val="270"/>
        </w:numPr>
        <w:ind w:left="780" w:right="180"/>
        <w:contextualSpacing/>
        <w:rPr>
          <w:color w:val="000000"/>
        </w:rPr>
      </w:pPr>
      <w:r w:rsidRPr="00C54087">
        <w:rPr>
          <w:color w:val="000000"/>
        </w:rPr>
        <w:t>помощь со стороны родителей в подготовке и проведении общешкольных и внутриклассных мероприятий воспитательной направленности;</w:t>
      </w:r>
    </w:p>
    <w:p w14:paraId="74A65EF9" w14:textId="77777777" w:rsidR="00C54087" w:rsidRPr="00C54087" w:rsidRDefault="00C54087" w:rsidP="003F4361">
      <w:pPr>
        <w:widowControl/>
        <w:numPr>
          <w:ilvl w:val="0"/>
          <w:numId w:val="270"/>
        </w:numPr>
        <w:ind w:left="780" w:right="180"/>
        <w:rPr>
          <w:color w:val="000000"/>
        </w:rPr>
      </w:pPr>
      <w:r w:rsidRPr="00C54087">
        <w:rPr>
          <w:color w:val="000000"/>
        </w:rPr>
        <w:t>индивидуальное консультирование c целью координации воспитательных усилий педагогов и родителей.</w:t>
      </w:r>
    </w:p>
    <w:p w14:paraId="2D965E9C" w14:textId="77777777" w:rsidR="00C54087" w:rsidRPr="00C54087" w:rsidRDefault="00C54087" w:rsidP="00C54087">
      <w:pPr>
        <w:rPr>
          <w:i/>
          <w:iCs/>
          <w:color w:val="000000"/>
        </w:rPr>
      </w:pPr>
      <w:r w:rsidRPr="00C54087">
        <w:rPr>
          <w:i/>
          <w:iCs/>
          <w:color w:val="000000"/>
        </w:rPr>
        <w:t>Модуль «Самоуправление».</w:t>
      </w:r>
    </w:p>
    <w:p w14:paraId="7CB84CBA" w14:textId="77777777" w:rsidR="00C54087" w:rsidRPr="00C54087" w:rsidRDefault="00C54087" w:rsidP="00C54087">
      <w:pPr>
        <w:ind w:firstLine="720"/>
        <w:rPr>
          <w:color w:val="000000"/>
        </w:rPr>
      </w:pPr>
      <w:r w:rsidRPr="00C54087">
        <w:rPr>
          <w:color w:val="000000"/>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подросткам – предоставляет широкие возможности для самовыражения и самореализации. Это то, что готовит их к взрослой жизни. Поскольку учащимся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14:paraId="45647567" w14:textId="77777777" w:rsidR="00C54087" w:rsidRPr="00C54087" w:rsidRDefault="00C54087" w:rsidP="00C54087">
      <w:pPr>
        <w:ind w:firstLine="720"/>
        <w:rPr>
          <w:color w:val="000000"/>
        </w:rPr>
      </w:pPr>
      <w:r w:rsidRPr="00C54087">
        <w:rPr>
          <w:color w:val="000000"/>
        </w:rPr>
        <w:t>Детское самоуправление в школе осуществляется следующим образом:</w:t>
      </w:r>
    </w:p>
    <w:p w14:paraId="39F8D7BF" w14:textId="77777777" w:rsidR="00C54087" w:rsidRPr="00C54087" w:rsidRDefault="00C54087" w:rsidP="00C54087">
      <w:pPr>
        <w:rPr>
          <w:color w:val="000000"/>
        </w:rPr>
      </w:pPr>
      <w:r w:rsidRPr="00C54087">
        <w:rPr>
          <w:color w:val="000000"/>
        </w:rPr>
        <w:t xml:space="preserve">На школьном уровне: </w:t>
      </w:r>
    </w:p>
    <w:p w14:paraId="1A79805F" w14:textId="77777777" w:rsidR="00C54087" w:rsidRPr="00C54087" w:rsidRDefault="00C54087" w:rsidP="00C54087">
      <w:pPr>
        <w:ind w:firstLine="720"/>
        <w:rPr>
          <w:color w:val="000000"/>
        </w:rPr>
      </w:pPr>
      <w:r w:rsidRPr="00C54087">
        <w:rPr>
          <w:color w:val="000000"/>
        </w:rPr>
        <w:sym w:font="Symbol" w:char="F0B7"/>
      </w:r>
      <w:r w:rsidRPr="00C54087">
        <w:rPr>
          <w:color w:val="000000"/>
        </w:rPr>
        <w:t xml:space="preserve"> через деятельность выборного Совета старшеклассников (для учащихся 8-9 классов),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14:paraId="423E8904" w14:textId="77777777" w:rsidR="00C54087" w:rsidRPr="00C54087" w:rsidRDefault="00C54087" w:rsidP="00C54087">
      <w:pPr>
        <w:ind w:firstLine="720"/>
        <w:rPr>
          <w:color w:val="000000"/>
        </w:rPr>
      </w:pPr>
      <w:r w:rsidRPr="00C54087">
        <w:rPr>
          <w:color w:val="000000"/>
        </w:rPr>
        <w:sym w:font="Symbol" w:char="F0B7"/>
      </w:r>
      <w:r w:rsidRPr="00C54087">
        <w:rPr>
          <w:color w:val="000000"/>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14:paraId="741B2362" w14:textId="77777777" w:rsidR="00C54087" w:rsidRPr="00C54087" w:rsidRDefault="00C54087" w:rsidP="00C54087">
      <w:pPr>
        <w:ind w:firstLine="720"/>
        <w:rPr>
          <w:color w:val="000000"/>
        </w:rPr>
      </w:pPr>
      <w:r w:rsidRPr="00C54087">
        <w:rPr>
          <w:color w:val="000000"/>
        </w:rPr>
        <w:sym w:font="Symbol" w:char="F0B7"/>
      </w:r>
      <w:r w:rsidRPr="00C54087">
        <w:rPr>
          <w:color w:val="000000"/>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14:paraId="50296B00" w14:textId="77777777" w:rsidR="00C54087" w:rsidRPr="00C54087" w:rsidRDefault="00C54087" w:rsidP="00C54087">
      <w:pPr>
        <w:rPr>
          <w:color w:val="000000"/>
        </w:rPr>
      </w:pPr>
      <w:r w:rsidRPr="00C54087">
        <w:rPr>
          <w:color w:val="000000"/>
        </w:rPr>
        <w:t xml:space="preserve">На уровне классов: </w:t>
      </w:r>
    </w:p>
    <w:p w14:paraId="5FFAB757" w14:textId="77777777" w:rsidR="00C54087" w:rsidRPr="00C54087" w:rsidRDefault="00C54087" w:rsidP="00C54087">
      <w:pPr>
        <w:ind w:firstLine="720"/>
        <w:rPr>
          <w:color w:val="000000"/>
        </w:rPr>
      </w:pPr>
      <w:r w:rsidRPr="00C54087">
        <w:rPr>
          <w:color w:val="000000"/>
        </w:rPr>
        <w:sym w:font="Symbol" w:char="F0B7"/>
      </w:r>
      <w:r w:rsidRPr="00C54087">
        <w:rPr>
          <w:color w:val="000000"/>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14:paraId="3058645D" w14:textId="77777777" w:rsidR="00C54087" w:rsidRPr="00C54087" w:rsidRDefault="00C54087" w:rsidP="00C54087">
      <w:pPr>
        <w:ind w:firstLine="720"/>
        <w:rPr>
          <w:color w:val="000000"/>
        </w:rPr>
      </w:pPr>
      <w:r w:rsidRPr="00C54087">
        <w:rPr>
          <w:color w:val="000000"/>
        </w:rPr>
        <w:sym w:font="Symbol" w:char="F0B7"/>
      </w:r>
      <w:r w:rsidRPr="00C54087">
        <w:rPr>
          <w:color w:val="000000"/>
        </w:rPr>
        <w:t xml:space="preserve"> через организацию на принципах самоуправления жизни подростковых групп, отправляющихся в походы, на экскурсии, осуществляемую через систему распределяемых среди участников ответственных должностей. </w:t>
      </w:r>
    </w:p>
    <w:p w14:paraId="4A0F22DE" w14:textId="77777777" w:rsidR="00C54087" w:rsidRPr="00C54087" w:rsidRDefault="00C54087" w:rsidP="00C54087">
      <w:pPr>
        <w:rPr>
          <w:color w:val="000000"/>
        </w:rPr>
      </w:pPr>
      <w:r w:rsidRPr="00C54087">
        <w:rPr>
          <w:color w:val="000000"/>
        </w:rPr>
        <w:t xml:space="preserve">На индивидуальном уровне: </w:t>
      </w:r>
    </w:p>
    <w:p w14:paraId="41B98BBF" w14:textId="77777777" w:rsidR="00C54087" w:rsidRPr="00C54087" w:rsidRDefault="00C54087" w:rsidP="00C54087">
      <w:pPr>
        <w:ind w:firstLine="720"/>
        <w:rPr>
          <w:color w:val="000000"/>
        </w:rPr>
      </w:pPr>
      <w:r w:rsidRPr="00C54087">
        <w:rPr>
          <w:color w:val="000000"/>
        </w:rPr>
        <w:sym w:font="Symbol" w:char="F0B7"/>
      </w:r>
      <w:r w:rsidRPr="00C54087">
        <w:rPr>
          <w:color w:val="000000"/>
        </w:rPr>
        <w:t xml:space="preserve"> через вовлечение подростков в планирование, организацию, проведение и анализ общешкольных и внутриклассных дел; </w:t>
      </w:r>
    </w:p>
    <w:p w14:paraId="0632E3D9" w14:textId="77777777" w:rsidR="00C54087" w:rsidRPr="00C54087" w:rsidRDefault="00C54087" w:rsidP="00C54087">
      <w:pPr>
        <w:ind w:firstLine="720"/>
        <w:rPr>
          <w:color w:val="000000"/>
        </w:rPr>
      </w:pPr>
      <w:r w:rsidRPr="00C54087">
        <w:rPr>
          <w:color w:val="000000"/>
        </w:rPr>
        <w:sym w:font="Symbol" w:char="F0B7"/>
      </w:r>
      <w:r w:rsidRPr="00C54087">
        <w:rPr>
          <w:color w:val="000000"/>
        </w:rPr>
        <w:t xml:space="preserve"> через реализацию подростками,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695BBDEB" w14:textId="77777777" w:rsidR="00C54087" w:rsidRPr="00C54087" w:rsidRDefault="00C54087" w:rsidP="00C54087">
      <w:pPr>
        <w:rPr>
          <w:i/>
          <w:iCs/>
          <w:color w:val="000000"/>
        </w:rPr>
      </w:pPr>
      <w:r w:rsidRPr="00C54087">
        <w:rPr>
          <w:i/>
          <w:iCs/>
          <w:color w:val="000000"/>
        </w:rPr>
        <w:t>Модуль «Детские общественные объединения».</w:t>
      </w:r>
    </w:p>
    <w:p w14:paraId="7F91C226" w14:textId="77777777" w:rsidR="00C54087" w:rsidRPr="00C54087" w:rsidRDefault="00C54087" w:rsidP="00C54087">
      <w:pPr>
        <w:ind w:right="180" w:firstLine="720"/>
        <w:rPr>
          <w:color w:val="000000"/>
        </w:rPr>
      </w:pPr>
      <w:r w:rsidRPr="00C54087">
        <w:rPr>
          <w:color w:val="000000"/>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14:paraId="15D22D95" w14:textId="77777777" w:rsidR="00C54087" w:rsidRPr="00C54087" w:rsidRDefault="00C54087" w:rsidP="00C54087">
      <w:pPr>
        <w:ind w:right="180" w:firstLine="720"/>
        <w:rPr>
          <w:color w:val="000000"/>
        </w:rPr>
      </w:pPr>
      <w:r w:rsidRPr="00C54087">
        <w:rPr>
          <w:color w:val="000000"/>
        </w:rPr>
        <w:t>Воспитание в детском общественном объединении осуществляется через</w:t>
      </w:r>
    </w:p>
    <w:p w14:paraId="3B2B77AF" w14:textId="77777777" w:rsidR="00C54087" w:rsidRPr="00C54087" w:rsidRDefault="00C54087" w:rsidP="003F4361">
      <w:pPr>
        <w:pStyle w:val="ab"/>
        <w:widowControl/>
        <w:numPr>
          <w:ilvl w:val="0"/>
          <w:numId w:val="278"/>
        </w:numPr>
        <w:ind w:right="180"/>
        <w:contextualSpacing/>
        <w:rPr>
          <w:sz w:val="20"/>
          <w:szCs w:val="20"/>
        </w:rPr>
      </w:pPr>
      <w:r w:rsidRPr="00C54087">
        <w:rPr>
          <w:sz w:val="20"/>
          <w:szCs w:val="20"/>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14:paraId="0D9B4427" w14:textId="77777777" w:rsidR="00C54087" w:rsidRPr="00C54087" w:rsidRDefault="00C54087" w:rsidP="00C54087">
      <w:pPr>
        <w:ind w:left="360" w:right="180"/>
        <w:rPr>
          <w:color w:val="000000"/>
        </w:rPr>
      </w:pPr>
      <w:r w:rsidRPr="00C54087">
        <w:sym w:font="Symbol" w:char="F0B7"/>
      </w:r>
      <w:r w:rsidRPr="00C54087">
        <w:rPr>
          <w:color w:val="000000"/>
        </w:rPr>
        <w:t xml:space="preserve"> организацию общественно полезных дел, дающих подросткам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подростками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подростков в работе на прилегающей к школе территории (уход за деревьями и кустарниками, благоустройство клумб) и другие; </w:t>
      </w:r>
    </w:p>
    <w:p w14:paraId="18923BE6" w14:textId="77777777" w:rsidR="00C54087" w:rsidRPr="00C54087" w:rsidRDefault="00C54087" w:rsidP="00C54087">
      <w:pPr>
        <w:ind w:left="360" w:right="180"/>
        <w:rPr>
          <w:color w:val="000000"/>
        </w:rPr>
      </w:pPr>
      <w:r w:rsidRPr="00C54087">
        <w:sym w:font="Symbol" w:char="F0B7"/>
      </w:r>
      <w:r w:rsidRPr="00C54087">
        <w:rPr>
          <w:color w:val="000000"/>
        </w:rPr>
        <w:t xml:space="preserve"> организацию общественно полезных дел, дающих подросткам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3D10B514" w14:textId="77777777" w:rsidR="00C54087" w:rsidRPr="00C54087" w:rsidRDefault="00C54087" w:rsidP="00C54087">
      <w:pPr>
        <w:ind w:left="360" w:right="180"/>
        <w:rPr>
          <w:color w:val="000000"/>
        </w:rPr>
      </w:pPr>
      <w:r w:rsidRPr="00C54087">
        <w:sym w:font="Symbol" w:char="F0B7"/>
      </w:r>
      <w:r w:rsidRPr="00C54087">
        <w:rPr>
          <w:color w:val="000000"/>
        </w:rPr>
        <w:t xml:space="preserve"> договор, заключаемый между подростком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подростком и коллективом детского общественного объединения, его руководителем, школьниками, не являющимися членами данного объединения; </w:t>
      </w:r>
    </w:p>
    <w:p w14:paraId="44FFA7E4" w14:textId="77777777" w:rsidR="00C54087" w:rsidRPr="00C54087" w:rsidRDefault="00C54087" w:rsidP="00C54087">
      <w:pPr>
        <w:ind w:left="360" w:right="180"/>
        <w:rPr>
          <w:color w:val="000000"/>
        </w:rPr>
      </w:pPr>
      <w:r w:rsidRPr="00C54087">
        <w:sym w:font="Symbol" w:char="F0B7"/>
      </w:r>
      <w:r w:rsidRPr="00C54087">
        <w:rPr>
          <w:color w:val="000000"/>
        </w:rPr>
        <w:t xml:space="preserve"> клубные встречи – формальные и неформальные встречи членов детского общественного объединения для </w:t>
      </w:r>
      <w:r w:rsidRPr="00C54087">
        <w:rPr>
          <w:color w:val="000000"/>
        </w:rPr>
        <w:lastRenderedPageBreak/>
        <w:t xml:space="preserve">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14:paraId="1ED8B7B0" w14:textId="77777777" w:rsidR="00C54087" w:rsidRPr="00C54087" w:rsidRDefault="00C54087" w:rsidP="00C54087">
      <w:pPr>
        <w:ind w:left="360" w:right="180"/>
        <w:rPr>
          <w:color w:val="000000"/>
        </w:rPr>
      </w:pPr>
      <w:r w:rsidRPr="00C54087">
        <w:sym w:font="Symbol" w:char="F0B7"/>
      </w:r>
      <w:r w:rsidRPr="00C54087">
        <w:rPr>
          <w:color w:val="000000"/>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14:paraId="7B0B96F4" w14:textId="77777777" w:rsidR="00C54087" w:rsidRPr="00C54087" w:rsidRDefault="00C54087" w:rsidP="00C54087">
      <w:pPr>
        <w:ind w:left="360" w:right="180"/>
        <w:rPr>
          <w:color w:val="000000"/>
        </w:rPr>
      </w:pPr>
      <w:r w:rsidRPr="00C54087">
        <w:sym w:font="Symbol" w:char="F0B7"/>
      </w:r>
      <w:r w:rsidRPr="00C54087">
        <w:rPr>
          <w:color w:val="000000"/>
        </w:rPr>
        <w:t xml:space="preserve"> поддержку и развитие в детском объединении его традиций и ритуалов, формирующих у подростка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14:paraId="06AAFB71" w14:textId="77777777" w:rsidR="00C54087" w:rsidRPr="00C54087" w:rsidRDefault="00C54087" w:rsidP="00C54087">
      <w:pPr>
        <w:ind w:left="360" w:right="180"/>
        <w:rPr>
          <w:color w:val="000000"/>
        </w:rPr>
      </w:pPr>
      <w:r w:rsidRPr="00C54087">
        <w:sym w:font="Symbol" w:char="F0B7"/>
      </w:r>
      <w:r w:rsidRPr="00C54087">
        <w:rPr>
          <w:color w:val="000000"/>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подростков в проведении разовых акций, которые часто носят масштабный характер, так и постоянной деятельностью подростков.</w:t>
      </w:r>
    </w:p>
    <w:p w14:paraId="687CC7A2" w14:textId="77777777" w:rsidR="00C54087" w:rsidRPr="00C54087" w:rsidRDefault="00C54087" w:rsidP="00C54087">
      <w:pPr>
        <w:rPr>
          <w:i/>
          <w:iCs/>
          <w:color w:val="000000"/>
        </w:rPr>
      </w:pPr>
      <w:r w:rsidRPr="00C54087">
        <w:rPr>
          <w:i/>
          <w:iCs/>
          <w:color w:val="000000"/>
        </w:rPr>
        <w:t>Модуль «Экскурсии, походы».</w:t>
      </w:r>
    </w:p>
    <w:p w14:paraId="16038ACA" w14:textId="77777777" w:rsidR="00C54087" w:rsidRPr="00C54087" w:rsidRDefault="00C54087" w:rsidP="00C54087">
      <w:pPr>
        <w:ind w:firstLine="420"/>
        <w:rPr>
          <w:color w:val="000000"/>
        </w:rPr>
      </w:pPr>
      <w:r w:rsidRPr="00C54087">
        <w:rPr>
          <w:color w:val="000000"/>
        </w:rPr>
        <w:t>Экскурсии, походы помогают подростку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20F0214E" w14:textId="77777777" w:rsidR="00C54087" w:rsidRPr="00C54087" w:rsidRDefault="00C54087" w:rsidP="003F4361">
      <w:pPr>
        <w:widowControl/>
        <w:numPr>
          <w:ilvl w:val="0"/>
          <w:numId w:val="271"/>
        </w:numPr>
        <w:ind w:left="780" w:right="180"/>
        <w:contextualSpacing/>
        <w:rPr>
          <w:color w:val="000000"/>
        </w:rPr>
      </w:pPr>
      <w:r w:rsidRPr="00C54087">
        <w:rPr>
          <w:color w:val="000000"/>
        </w:rPr>
        <w:t>регулярные пешие прогулки, экскурсии или походы выходного дня, организуемые классными руководителями и родителями подростков: в музей, в картинную галерею, в технопарк, на предприятие, на природу;</w:t>
      </w:r>
    </w:p>
    <w:p w14:paraId="373A7079" w14:textId="77777777" w:rsidR="00C54087" w:rsidRPr="00C54087" w:rsidRDefault="00C54087" w:rsidP="003F4361">
      <w:pPr>
        <w:widowControl/>
        <w:numPr>
          <w:ilvl w:val="0"/>
          <w:numId w:val="271"/>
        </w:numPr>
        <w:ind w:left="780" w:right="180"/>
        <w:contextualSpacing/>
        <w:rPr>
          <w:color w:val="000000"/>
        </w:rPr>
      </w:pPr>
      <w:r w:rsidRPr="00C54087">
        <w:rPr>
          <w:color w:val="000000"/>
        </w:rPr>
        <w:t>литературные, исторические, биологические экскурсии, организуемые учителями и родителями подростков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14:paraId="57F9A234" w14:textId="77777777" w:rsidR="00C54087" w:rsidRPr="00C54087" w:rsidRDefault="00C54087" w:rsidP="00C54087">
      <w:pPr>
        <w:rPr>
          <w:i/>
          <w:iCs/>
          <w:color w:val="000000"/>
        </w:rPr>
      </w:pPr>
      <w:r w:rsidRPr="00C54087">
        <w:rPr>
          <w:i/>
          <w:iCs/>
          <w:color w:val="000000"/>
        </w:rPr>
        <w:t>Модуль «Профориентация».</w:t>
      </w:r>
    </w:p>
    <w:p w14:paraId="1ED09356" w14:textId="77777777" w:rsidR="00C54087" w:rsidRPr="00C54087" w:rsidRDefault="00C54087" w:rsidP="00C54087">
      <w:pPr>
        <w:ind w:right="180" w:firstLine="720"/>
        <w:rPr>
          <w:color w:val="000000"/>
        </w:rPr>
      </w:pPr>
      <w:r w:rsidRPr="00C54087">
        <w:rPr>
          <w:color w:val="000000"/>
        </w:rPr>
        <w:t xml:space="preserve">Совместная деятельность педагогов и подростков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подростка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42B11A0A" w14:textId="77777777" w:rsidR="00C54087" w:rsidRPr="00C54087" w:rsidRDefault="00C54087" w:rsidP="00C54087">
      <w:pPr>
        <w:ind w:right="180" w:firstLine="720"/>
        <w:rPr>
          <w:color w:val="000000"/>
        </w:rPr>
      </w:pPr>
      <w:r w:rsidRPr="00C54087">
        <w:rPr>
          <w:color w:val="000000"/>
        </w:rPr>
        <w:t>Эта работа осуществляется через</w:t>
      </w:r>
    </w:p>
    <w:p w14:paraId="1F40DCA2" w14:textId="77777777" w:rsidR="00C54087" w:rsidRPr="00C54087" w:rsidRDefault="00C54087" w:rsidP="003F4361">
      <w:pPr>
        <w:pStyle w:val="ab"/>
        <w:widowControl/>
        <w:numPr>
          <w:ilvl w:val="0"/>
          <w:numId w:val="278"/>
        </w:numPr>
        <w:ind w:right="181"/>
        <w:contextualSpacing/>
        <w:rPr>
          <w:color w:val="000000"/>
          <w:sz w:val="20"/>
          <w:szCs w:val="20"/>
        </w:rPr>
      </w:pPr>
      <w:r w:rsidRPr="00C54087">
        <w:rPr>
          <w:sz w:val="20"/>
          <w:szCs w:val="20"/>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14:paraId="165CF504" w14:textId="77777777" w:rsidR="00C54087" w:rsidRPr="00C54087" w:rsidRDefault="00C54087" w:rsidP="00C54087">
      <w:pPr>
        <w:ind w:left="360" w:right="181"/>
      </w:pPr>
      <w:r w:rsidRPr="00C54087">
        <w:sym w:font="Symbol" w:char="F0B7"/>
      </w:r>
      <w:r w:rsidRPr="00C54087">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07305CD8" w14:textId="77777777" w:rsidR="00C54087" w:rsidRPr="00C54087" w:rsidRDefault="00C54087" w:rsidP="00C54087">
      <w:pPr>
        <w:ind w:left="360" w:right="181"/>
      </w:pPr>
      <w:r w:rsidRPr="00C54087">
        <w:sym w:font="Symbol" w:char="F0B7"/>
      </w:r>
      <w:r w:rsidRPr="00C54087">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65667B65" w14:textId="77777777" w:rsidR="00C54087" w:rsidRPr="00C54087" w:rsidRDefault="00C54087" w:rsidP="00C54087">
      <w:pPr>
        <w:ind w:left="360" w:right="181"/>
      </w:pPr>
      <w:r w:rsidRPr="00C54087">
        <w:sym w:font="Symbol" w:char="F0B7"/>
      </w:r>
      <w:r w:rsidRPr="00C54087">
        <w:t xml:space="preserve"> 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 </w:t>
      </w:r>
    </w:p>
    <w:p w14:paraId="2798C2FC" w14:textId="77777777" w:rsidR="00C54087" w:rsidRPr="00C54087" w:rsidRDefault="00C54087" w:rsidP="00C54087">
      <w:pPr>
        <w:ind w:left="360" w:right="181"/>
      </w:pPr>
      <w:r w:rsidRPr="00C54087">
        <w:sym w:font="Symbol" w:char="F0B7"/>
      </w:r>
      <w:r w:rsidRPr="00C54087">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14:paraId="2A7D099A" w14:textId="77777777" w:rsidR="00C54087" w:rsidRPr="00C54087" w:rsidRDefault="00C54087" w:rsidP="00C54087">
      <w:pPr>
        <w:ind w:left="360" w:right="181"/>
      </w:pPr>
      <w:r w:rsidRPr="00C54087">
        <w:sym w:font="Symbol" w:char="F0B7"/>
      </w:r>
      <w:r w:rsidRPr="00C54087">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14:paraId="19E61A6F" w14:textId="77777777" w:rsidR="00C54087" w:rsidRPr="00C54087" w:rsidRDefault="00C54087" w:rsidP="00C54087">
      <w:pPr>
        <w:ind w:left="360" w:right="181"/>
      </w:pPr>
      <w:r w:rsidRPr="00C54087">
        <w:sym w:font="Symbol" w:char="F0B7"/>
      </w:r>
      <w:r w:rsidRPr="00C54087">
        <w:t xml:space="preserve"> индивидуальные консультации психолога для подростков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2B90E4B9" w14:textId="77777777" w:rsidR="00C54087" w:rsidRPr="00C54087" w:rsidRDefault="00C54087" w:rsidP="00C54087">
      <w:pPr>
        <w:ind w:left="360" w:right="181"/>
      </w:pPr>
      <w:r w:rsidRPr="00C54087">
        <w:sym w:font="Symbol" w:char="F0B7"/>
      </w:r>
      <w:r w:rsidRPr="00C54087">
        <w:t xml:space="preserve"> освоение подростками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70A36339" w14:textId="77777777" w:rsidR="00C54087" w:rsidRPr="00C54087" w:rsidRDefault="00C54087" w:rsidP="00C54087">
      <w:pPr>
        <w:rPr>
          <w:i/>
          <w:iCs/>
          <w:color w:val="000000"/>
        </w:rPr>
      </w:pPr>
      <w:r w:rsidRPr="00C54087">
        <w:rPr>
          <w:i/>
          <w:iCs/>
          <w:color w:val="000000"/>
        </w:rPr>
        <w:t>Модуль «Школьные медиа.»</w:t>
      </w:r>
    </w:p>
    <w:p w14:paraId="47226FA0" w14:textId="77777777" w:rsidR="00C54087" w:rsidRPr="00C54087" w:rsidRDefault="00C54087" w:rsidP="00C54087">
      <w:pPr>
        <w:ind w:right="181" w:firstLine="720"/>
        <w:rPr>
          <w:color w:val="000000"/>
        </w:rPr>
      </w:pPr>
      <w:r w:rsidRPr="00C54087">
        <w:rPr>
          <w:color w:val="000000"/>
        </w:rPr>
        <w:t xml:space="preserve">Цель школьных медиа (совместно создаваемых подростками и педагогами средств распространения текстовой, аудио и видео информации) – развитие коммуникативной культуры подростков, формирование навыков общения и сотрудничества, поддержка творческой самореализации учащихся. Воспитательный потенциал </w:t>
      </w:r>
      <w:r w:rsidRPr="00C54087">
        <w:rPr>
          <w:color w:val="000000"/>
        </w:rPr>
        <w:lastRenderedPageBreak/>
        <w:t>школьных медиа реализуется в рамках следующих видов и форм деятельности</w:t>
      </w:r>
    </w:p>
    <w:p w14:paraId="0F2138F3" w14:textId="77777777" w:rsidR="00C54087" w:rsidRPr="00C54087" w:rsidRDefault="00C54087" w:rsidP="00C54087">
      <w:pPr>
        <w:ind w:right="181"/>
      </w:pPr>
      <w:r w:rsidRPr="00C54087">
        <w:sym w:font="Symbol" w:char="F0B7"/>
      </w:r>
      <w:r w:rsidRPr="00C54087">
        <w:t xml:space="preserve"> разновозрастный редакционный совет подростков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0892845E" w14:textId="77777777" w:rsidR="00C54087" w:rsidRPr="00C54087" w:rsidRDefault="00C54087" w:rsidP="00C54087">
      <w:pPr>
        <w:ind w:right="181"/>
      </w:pPr>
      <w:r w:rsidRPr="00C54087">
        <w:sym w:font="Symbol" w:char="F0B7"/>
      </w:r>
      <w:r w:rsidRPr="00C54087">
        <w:t xml:space="preserve"> школьная газета, на страницах которой ими размещаются материалы об общешкольных ключевых делах, о достижениях школьников; организуются конкурсы рассказов, поэтических произведений, сказок, репортажей и научно-популярных статей; </w:t>
      </w:r>
    </w:p>
    <w:p w14:paraId="77ECC590" w14:textId="77777777" w:rsidR="00C54087" w:rsidRPr="00C54087" w:rsidRDefault="00C54087" w:rsidP="00C54087">
      <w:pPr>
        <w:ind w:right="181"/>
      </w:pPr>
      <w:r w:rsidRPr="00C54087">
        <w:sym w:font="Symbol" w:char="F0B7"/>
      </w:r>
      <w:r w:rsidRPr="00C54087">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w:t>
      </w:r>
    </w:p>
    <w:p w14:paraId="51642716" w14:textId="77777777" w:rsidR="00C54087" w:rsidRPr="00C54087" w:rsidRDefault="00C54087" w:rsidP="00C54087">
      <w:pPr>
        <w:ind w:right="181"/>
      </w:pPr>
      <w:r w:rsidRPr="00C54087">
        <w:sym w:font="Symbol" w:char="F0B7"/>
      </w:r>
      <w:r w:rsidRPr="00C54087">
        <w:t xml:space="preserve">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0A3C67EA" w14:textId="77777777" w:rsidR="00C54087" w:rsidRPr="00C54087" w:rsidRDefault="00C54087" w:rsidP="00C54087">
      <w:pPr>
        <w:ind w:right="181"/>
        <w:rPr>
          <w:color w:val="000000"/>
        </w:rPr>
      </w:pPr>
      <w:r w:rsidRPr="00C54087">
        <w:sym w:font="Symbol" w:char="F0B7"/>
      </w:r>
      <w:r w:rsidRPr="00C54087">
        <w:t xml:space="preserve"> участие школьников в конкурсах школьных медиа.</w:t>
      </w:r>
    </w:p>
    <w:p w14:paraId="4A6B2538" w14:textId="77777777" w:rsidR="00C54087" w:rsidRPr="00C54087" w:rsidRDefault="00C54087" w:rsidP="00C54087">
      <w:pPr>
        <w:rPr>
          <w:i/>
          <w:iCs/>
          <w:color w:val="000000"/>
        </w:rPr>
      </w:pPr>
      <w:r w:rsidRPr="00C54087">
        <w:rPr>
          <w:i/>
          <w:iCs/>
          <w:color w:val="000000"/>
        </w:rPr>
        <w:t>Модуль «Организация предметно-эстетической среды».</w:t>
      </w:r>
    </w:p>
    <w:p w14:paraId="0B7FAB71" w14:textId="77777777" w:rsidR="00C54087" w:rsidRPr="00C54087" w:rsidRDefault="00C54087" w:rsidP="00C54087">
      <w:pPr>
        <w:ind w:firstLine="420"/>
        <w:rPr>
          <w:color w:val="000000"/>
        </w:rPr>
      </w:pPr>
      <w:r w:rsidRPr="00C54087">
        <w:rPr>
          <w:color w:val="000000"/>
        </w:rPr>
        <w:t>Окружающая подростка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Воспитывающее влияние на подростка осуществляется через такие формы работы с предметно-эстетической средой школы как:</w:t>
      </w:r>
    </w:p>
    <w:p w14:paraId="3BE0B637" w14:textId="77777777" w:rsidR="00C54087" w:rsidRPr="00C54087" w:rsidRDefault="00C54087" w:rsidP="003F4361">
      <w:pPr>
        <w:widowControl/>
        <w:numPr>
          <w:ilvl w:val="0"/>
          <w:numId w:val="272"/>
        </w:numPr>
        <w:ind w:left="777" w:right="181" w:hanging="357"/>
        <w:contextualSpacing/>
        <w:rPr>
          <w:color w:val="000000"/>
        </w:rPr>
      </w:pPr>
      <w:r w:rsidRPr="00C54087">
        <w:rPr>
          <w:color w:val="000000"/>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36BB1D3E" w14:textId="77777777" w:rsidR="00C54087" w:rsidRPr="00C54087" w:rsidRDefault="00C54087" w:rsidP="003F4361">
      <w:pPr>
        <w:widowControl/>
        <w:numPr>
          <w:ilvl w:val="0"/>
          <w:numId w:val="272"/>
        </w:numPr>
        <w:ind w:left="777" w:right="181" w:hanging="357"/>
        <w:contextualSpacing/>
        <w:rPr>
          <w:color w:val="000000"/>
        </w:rPr>
      </w:pPr>
      <w:r w:rsidRPr="00C54087">
        <w:rPr>
          <w:color w:val="000000"/>
        </w:rPr>
        <w:t>озеленение пришкольной территории, разбивка клумб, оборудование оздоровительно-рекреационных зон, позволяющих разделить свободное пространство школы на зоны активного и тихого отдыха;</w:t>
      </w:r>
    </w:p>
    <w:p w14:paraId="435DB561" w14:textId="77777777" w:rsidR="00C54087" w:rsidRPr="00C54087" w:rsidRDefault="00C54087" w:rsidP="003F4361">
      <w:pPr>
        <w:widowControl/>
        <w:numPr>
          <w:ilvl w:val="0"/>
          <w:numId w:val="272"/>
        </w:numPr>
        <w:ind w:left="777" w:right="181" w:hanging="357"/>
        <w:contextualSpacing/>
        <w:rPr>
          <w:color w:val="000000"/>
        </w:rPr>
      </w:pPr>
      <w:r w:rsidRPr="00C54087">
        <w:rPr>
          <w:color w:val="000000"/>
        </w:rPr>
        <w:t>создание и поддержание в рабочем состоянии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7D042C9E" w14:textId="77777777" w:rsidR="00C54087" w:rsidRPr="00C54087" w:rsidRDefault="00C54087" w:rsidP="003F4361">
      <w:pPr>
        <w:widowControl/>
        <w:numPr>
          <w:ilvl w:val="0"/>
          <w:numId w:val="272"/>
        </w:numPr>
        <w:ind w:left="777" w:right="181" w:hanging="357"/>
        <w:contextualSpacing/>
        <w:rPr>
          <w:color w:val="000000"/>
        </w:rPr>
      </w:pPr>
      <w:r w:rsidRPr="00C54087">
        <w:rPr>
          <w:color w:val="000000"/>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24309632" w14:textId="77777777" w:rsidR="00C54087" w:rsidRPr="00C54087" w:rsidRDefault="00C54087" w:rsidP="003F4361">
      <w:pPr>
        <w:widowControl/>
        <w:numPr>
          <w:ilvl w:val="0"/>
          <w:numId w:val="272"/>
        </w:numPr>
        <w:ind w:left="777" w:right="181" w:hanging="357"/>
        <w:contextualSpacing/>
        <w:rPr>
          <w:color w:val="000000"/>
        </w:rPr>
      </w:pPr>
      <w:r w:rsidRPr="00C54087">
        <w:rPr>
          <w:color w:val="000000"/>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76FECC1C" w14:textId="77777777" w:rsidR="00C54087" w:rsidRPr="00C54087" w:rsidRDefault="00C54087" w:rsidP="003F4361">
      <w:pPr>
        <w:widowControl/>
        <w:numPr>
          <w:ilvl w:val="0"/>
          <w:numId w:val="272"/>
        </w:numPr>
        <w:ind w:left="777" w:right="181" w:hanging="357"/>
        <w:contextualSpacing/>
        <w:rPr>
          <w:color w:val="000000"/>
        </w:rPr>
      </w:pPr>
      <w:r w:rsidRPr="00C54087">
        <w:rPr>
          <w:color w:val="000000"/>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14:paraId="27E9471C" w14:textId="77777777" w:rsidR="00C54087" w:rsidRPr="00C54087" w:rsidRDefault="00C54087" w:rsidP="003F4361">
      <w:pPr>
        <w:widowControl/>
        <w:numPr>
          <w:ilvl w:val="0"/>
          <w:numId w:val="272"/>
        </w:numPr>
        <w:ind w:left="777" w:right="181" w:hanging="357"/>
        <w:rPr>
          <w:color w:val="000000"/>
        </w:rPr>
      </w:pPr>
      <w:r w:rsidRPr="00C54087">
        <w:rPr>
          <w:color w:val="000000"/>
        </w:rPr>
        <w:t>акцентирование внимания подростков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3B59B73E" w14:textId="77777777" w:rsidR="00C54087" w:rsidRPr="00C54087" w:rsidRDefault="00C54087" w:rsidP="00C54087">
      <w:pPr>
        <w:rPr>
          <w:color w:val="000000"/>
          <w:u w:val="single"/>
        </w:rPr>
      </w:pPr>
      <w:r w:rsidRPr="00C54087">
        <w:rPr>
          <w:color w:val="000000"/>
          <w:u w:val="single"/>
        </w:rPr>
        <w:t>Основные направления самоанализа воспитательной работы.</w:t>
      </w:r>
    </w:p>
    <w:p w14:paraId="7BD79698" w14:textId="77777777" w:rsidR="00C54087" w:rsidRPr="00C54087" w:rsidRDefault="00C54087" w:rsidP="00C54087">
      <w:pPr>
        <w:ind w:firstLine="720"/>
        <w:rPr>
          <w:color w:val="000000"/>
        </w:rPr>
      </w:pPr>
      <w:r w:rsidRPr="00C54087">
        <w:rPr>
          <w:color w:val="000000"/>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18B93397" w14:textId="77777777" w:rsidR="00C54087" w:rsidRPr="00C54087" w:rsidRDefault="00C54087" w:rsidP="00C54087">
      <w:pPr>
        <w:ind w:firstLine="720"/>
        <w:rPr>
          <w:color w:val="000000"/>
        </w:rPr>
      </w:pPr>
      <w:r w:rsidRPr="00C54087">
        <w:rPr>
          <w:color w:val="000000"/>
        </w:rPr>
        <w:t>Самоанализ осуществляется ежегодно силами самой образовательной организации с привлечением (при необходимости) внешних экспертов.</w:t>
      </w:r>
    </w:p>
    <w:p w14:paraId="13FCF0C4" w14:textId="77777777" w:rsidR="00C54087" w:rsidRPr="00C54087" w:rsidRDefault="00C54087" w:rsidP="00C54087">
      <w:pPr>
        <w:rPr>
          <w:color w:val="000000"/>
        </w:rPr>
      </w:pPr>
      <w:r w:rsidRPr="00C54087">
        <w:rPr>
          <w:color w:val="000000"/>
        </w:rPr>
        <w:t>Основными принципами, на основе которых осуществляется самоанализ воспитательной работы в школе, являются:</w:t>
      </w:r>
    </w:p>
    <w:p w14:paraId="69AD3890" w14:textId="77777777" w:rsidR="00C54087" w:rsidRPr="00C54087" w:rsidRDefault="00C54087" w:rsidP="003F4361">
      <w:pPr>
        <w:widowControl/>
        <w:numPr>
          <w:ilvl w:val="0"/>
          <w:numId w:val="273"/>
        </w:numPr>
        <w:ind w:left="780" w:right="180"/>
        <w:contextualSpacing/>
        <w:rPr>
          <w:color w:val="000000"/>
        </w:rPr>
      </w:pPr>
      <w:r w:rsidRPr="00C54087">
        <w:rPr>
          <w:color w:val="000000"/>
        </w:rPr>
        <w:t>принцип гуманистической направленности осуществляемого анализа, ориентирующий экспертов на уважительное отношение как к ученикам, так и к педагогам, реализующим воспитательный процесс;</w:t>
      </w:r>
    </w:p>
    <w:p w14:paraId="355FD058" w14:textId="77777777" w:rsidR="00C54087" w:rsidRPr="00C54087" w:rsidRDefault="00C54087" w:rsidP="003F4361">
      <w:pPr>
        <w:widowControl/>
        <w:numPr>
          <w:ilvl w:val="0"/>
          <w:numId w:val="273"/>
        </w:numPr>
        <w:ind w:left="780" w:right="180"/>
        <w:contextualSpacing/>
        <w:rPr>
          <w:color w:val="000000"/>
        </w:rPr>
      </w:pPr>
      <w:r w:rsidRPr="00C54087">
        <w:rPr>
          <w:color w:val="000000"/>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37C88641" w14:textId="77777777" w:rsidR="00C54087" w:rsidRPr="00C54087" w:rsidRDefault="00C54087" w:rsidP="003F4361">
      <w:pPr>
        <w:widowControl/>
        <w:numPr>
          <w:ilvl w:val="0"/>
          <w:numId w:val="273"/>
        </w:numPr>
        <w:ind w:left="780" w:right="180"/>
        <w:contextualSpacing/>
        <w:rPr>
          <w:color w:val="000000"/>
        </w:rPr>
      </w:pPr>
      <w:r w:rsidRPr="00C54087">
        <w:rPr>
          <w:color w:val="000000"/>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22D32DA1" w14:textId="77777777" w:rsidR="00C54087" w:rsidRPr="00C54087" w:rsidRDefault="00C54087" w:rsidP="003F4361">
      <w:pPr>
        <w:widowControl/>
        <w:numPr>
          <w:ilvl w:val="0"/>
          <w:numId w:val="273"/>
        </w:numPr>
        <w:ind w:left="780" w:right="180"/>
        <w:rPr>
          <w:color w:val="000000"/>
        </w:rPr>
      </w:pPr>
      <w:r w:rsidRPr="00C54087">
        <w:rPr>
          <w:color w:val="000000"/>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w:t>
      </w:r>
      <w:r w:rsidRPr="00C54087">
        <w:rPr>
          <w:color w:val="000000"/>
        </w:rPr>
        <w:lastRenderedPageBreak/>
        <w:t>воспитания (в котором школа участвует наряду с другими социальными институтами), так и стихийной социализации и саморазвития детей.</w:t>
      </w:r>
    </w:p>
    <w:p w14:paraId="1A8A2DF1" w14:textId="77777777" w:rsidR="00C54087" w:rsidRPr="00C54087" w:rsidRDefault="00C54087" w:rsidP="00C54087">
      <w:pPr>
        <w:rPr>
          <w:color w:val="000000"/>
        </w:rPr>
      </w:pPr>
      <w:r w:rsidRPr="00C54087">
        <w:rPr>
          <w:color w:val="000000"/>
        </w:rPr>
        <w:t>Направления анализа зависят от анализируемых объектов. Основными объектами анализа организуемого в школе воспитательного процесса являются:</w:t>
      </w:r>
    </w:p>
    <w:p w14:paraId="42112FB9" w14:textId="77777777" w:rsidR="00C54087" w:rsidRPr="00C54087" w:rsidRDefault="00C54087" w:rsidP="00C54087">
      <w:pPr>
        <w:rPr>
          <w:color w:val="000000"/>
        </w:rPr>
      </w:pPr>
      <w:r w:rsidRPr="00C54087">
        <w:rPr>
          <w:color w:val="000000"/>
        </w:rPr>
        <w:t>1. Результаты воспитания, социализации и саморазвития подростков.</w:t>
      </w:r>
    </w:p>
    <w:p w14:paraId="28609663" w14:textId="77777777" w:rsidR="00C54087" w:rsidRPr="00C54087" w:rsidRDefault="00C54087" w:rsidP="00C54087">
      <w:pPr>
        <w:rPr>
          <w:color w:val="000000"/>
        </w:rPr>
      </w:pPr>
      <w:r w:rsidRPr="00C54087">
        <w:rPr>
          <w:color w:val="000000"/>
        </w:rPr>
        <w:t>Критерием, на основе которого осуществляется данный анализ, является динамика личностного развития школьников каждого класса.</w:t>
      </w:r>
    </w:p>
    <w:p w14:paraId="1C762710" w14:textId="77777777" w:rsidR="00C54087" w:rsidRPr="00C54087" w:rsidRDefault="00C54087" w:rsidP="00C54087">
      <w:pPr>
        <w:rPr>
          <w:color w:val="000000"/>
        </w:rPr>
      </w:pPr>
      <w:r w:rsidRPr="00C54087">
        <w:rPr>
          <w:color w:val="000000"/>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педагогического совета школы.</w:t>
      </w:r>
    </w:p>
    <w:p w14:paraId="7BC55525" w14:textId="77777777" w:rsidR="00C54087" w:rsidRPr="00C54087" w:rsidRDefault="00C54087" w:rsidP="00C54087">
      <w:pPr>
        <w:rPr>
          <w:color w:val="000000"/>
        </w:rPr>
      </w:pPr>
      <w:r w:rsidRPr="00C54087">
        <w:rPr>
          <w:color w:val="000000"/>
        </w:rPr>
        <w:t>Способом получения информации о результатах воспитания, социализации и саморазвития подростков является педагогическое наблюдение.</w:t>
      </w:r>
    </w:p>
    <w:p w14:paraId="5C605F74" w14:textId="77777777" w:rsidR="00C54087" w:rsidRPr="00C54087" w:rsidRDefault="00C54087" w:rsidP="00C54087">
      <w:pPr>
        <w:rPr>
          <w:color w:val="000000"/>
        </w:rPr>
      </w:pPr>
      <w:r w:rsidRPr="00C54087">
        <w:rPr>
          <w:color w:val="000000"/>
        </w:rPr>
        <w:t>Внимание педагогов сосредотачивается на следующих вопросах: какие прежде существовавшие проблемы личностного развития подростков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783ADE72" w14:textId="77777777" w:rsidR="00C54087" w:rsidRPr="00C54087" w:rsidRDefault="00C54087" w:rsidP="00C54087">
      <w:pPr>
        <w:rPr>
          <w:color w:val="000000"/>
        </w:rPr>
      </w:pPr>
      <w:r w:rsidRPr="00C54087">
        <w:rPr>
          <w:color w:val="000000"/>
        </w:rPr>
        <w:t>2. Состояние организуемой в школе совместной деятельности детей и взрослых.</w:t>
      </w:r>
    </w:p>
    <w:p w14:paraId="0574BE8B" w14:textId="77777777" w:rsidR="00C54087" w:rsidRPr="00C54087" w:rsidRDefault="00C54087" w:rsidP="00C54087">
      <w:pPr>
        <w:rPr>
          <w:color w:val="000000"/>
        </w:rPr>
      </w:pPr>
      <w:r w:rsidRPr="00C54087">
        <w:rPr>
          <w:color w:val="000000"/>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6ABE892D" w14:textId="77777777" w:rsidR="00C54087" w:rsidRPr="00C54087" w:rsidRDefault="00C54087" w:rsidP="00C54087">
      <w:pPr>
        <w:rPr>
          <w:color w:val="000000"/>
        </w:rPr>
      </w:pPr>
      <w:r w:rsidRPr="00C54087">
        <w:rPr>
          <w:color w:val="000000"/>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14:paraId="2AA16368" w14:textId="77777777" w:rsidR="00C54087" w:rsidRPr="00C54087" w:rsidRDefault="00C54087" w:rsidP="00C54087">
      <w:pPr>
        <w:rPr>
          <w:color w:val="000000"/>
        </w:rPr>
      </w:pPr>
      <w:r w:rsidRPr="00C54087">
        <w:rPr>
          <w:color w:val="000000"/>
        </w:rPr>
        <w:t>Способами получения информации о состоянии организуемой в школе совместной деятельности детей и взрослых могут быть беседы с подростками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заседаниях методических объединений классных руководителей и педагогического совета школы.</w:t>
      </w:r>
    </w:p>
    <w:p w14:paraId="0C6F6161" w14:textId="77777777" w:rsidR="00C54087" w:rsidRPr="00C54087" w:rsidRDefault="00C54087" w:rsidP="00C54087">
      <w:pPr>
        <w:rPr>
          <w:color w:val="000000"/>
        </w:rPr>
      </w:pPr>
      <w:r w:rsidRPr="00C54087">
        <w:rPr>
          <w:color w:val="000000"/>
        </w:rPr>
        <w:t>Внимание при этом сосредотачивается на вопросах, связанных с:</w:t>
      </w:r>
    </w:p>
    <w:p w14:paraId="27F77C7D"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проводимых общешкольных ключевых дел;</w:t>
      </w:r>
    </w:p>
    <w:p w14:paraId="5C6F8E5E"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совместной деятельности классных руководителей и их классов;</w:t>
      </w:r>
    </w:p>
    <w:p w14:paraId="3EB58683"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организуемой в школе внеурочной деятельности;</w:t>
      </w:r>
    </w:p>
    <w:p w14:paraId="54F62BAD"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реализации личностно развивающего потенциала школьных уроков;</w:t>
      </w:r>
    </w:p>
    <w:p w14:paraId="02F66EC2"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существующего в школе самоуправления;</w:t>
      </w:r>
    </w:p>
    <w:p w14:paraId="4303B2F6"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функционирующих в школе детских общественных объединений;</w:t>
      </w:r>
    </w:p>
    <w:p w14:paraId="7FF560D5"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профориентационной работы;</w:t>
      </w:r>
    </w:p>
    <w:p w14:paraId="0390B794"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работы школьных медиа;</w:t>
      </w:r>
    </w:p>
    <w:p w14:paraId="61DF6754"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проводимых в школе экскурсий, походов;</w:t>
      </w:r>
    </w:p>
    <w:p w14:paraId="528BF50E" w14:textId="77777777" w:rsidR="00C54087" w:rsidRPr="00C54087" w:rsidRDefault="00C54087" w:rsidP="003F4361">
      <w:pPr>
        <w:widowControl/>
        <w:numPr>
          <w:ilvl w:val="0"/>
          <w:numId w:val="274"/>
        </w:numPr>
        <w:ind w:left="780" w:right="180"/>
        <w:contextualSpacing/>
        <w:rPr>
          <w:color w:val="000000"/>
        </w:rPr>
      </w:pPr>
      <w:r w:rsidRPr="00C54087">
        <w:rPr>
          <w:color w:val="000000"/>
        </w:rPr>
        <w:t>качеством организации предметно-эстетической среды школы;</w:t>
      </w:r>
    </w:p>
    <w:p w14:paraId="5E44F75F" w14:textId="77777777" w:rsidR="00C54087" w:rsidRPr="00C54087" w:rsidRDefault="00C54087" w:rsidP="003F4361">
      <w:pPr>
        <w:widowControl/>
        <w:numPr>
          <w:ilvl w:val="0"/>
          <w:numId w:val="274"/>
        </w:numPr>
        <w:ind w:left="780" w:right="180"/>
        <w:rPr>
          <w:color w:val="000000"/>
        </w:rPr>
      </w:pPr>
      <w:r w:rsidRPr="00C54087">
        <w:rPr>
          <w:color w:val="000000"/>
        </w:rPr>
        <w:t>качеством взаимодействия школы и семей школьников.</w:t>
      </w:r>
    </w:p>
    <w:p w14:paraId="16D2D6D3" w14:textId="7008847E" w:rsidR="00C54087" w:rsidRDefault="00C54087" w:rsidP="00C54087">
      <w:pPr>
        <w:rPr>
          <w:color w:val="000000"/>
        </w:rPr>
      </w:pPr>
      <w:r w:rsidRPr="00C54087">
        <w:rPr>
          <w:color w:val="000000"/>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11CFC964" w14:textId="6B6DBF4B" w:rsidR="00C75DA1" w:rsidRDefault="00C75DA1" w:rsidP="00C54087">
      <w:pPr>
        <w:rPr>
          <w:color w:val="000000"/>
        </w:rPr>
      </w:pPr>
    </w:p>
    <w:p w14:paraId="67A78175" w14:textId="77777777" w:rsidR="00C75DA1" w:rsidRPr="00FF01A7" w:rsidRDefault="00C75DA1" w:rsidP="00C75DA1">
      <w:pPr>
        <w:widowControl/>
        <w:jc w:val="center"/>
        <w:rPr>
          <w:rFonts w:eastAsia="Times New Roman"/>
          <w:b/>
          <w:bCs/>
        </w:rPr>
      </w:pPr>
      <w:r w:rsidRPr="00FF01A7">
        <w:rPr>
          <w:rFonts w:eastAsia="Times New Roman"/>
          <w:b/>
          <w:bCs/>
        </w:rPr>
        <w:t>2.4. ПРОГРАММА КОРРЕКЦИОННОЙ РАБОТЫ</w:t>
      </w:r>
    </w:p>
    <w:p w14:paraId="201E4FD4" w14:textId="77777777" w:rsidR="00C75DA1" w:rsidRPr="00FF01A7" w:rsidRDefault="00C75DA1" w:rsidP="00C75DA1">
      <w:pPr>
        <w:widowControl/>
        <w:ind w:firstLine="709"/>
        <w:rPr>
          <w:rFonts w:eastAsia="Times New Roman"/>
          <w:b/>
          <w:bCs/>
          <w:i/>
          <w:iCs/>
          <w:lang w:eastAsia="en-US"/>
        </w:rPr>
      </w:pPr>
      <w:r w:rsidRPr="00FF01A7">
        <w:rPr>
          <w:rFonts w:eastAsia="Times New Roman"/>
          <w:b/>
          <w:bCs/>
          <w:i/>
          <w:iCs/>
          <w:lang w:eastAsia="en-US"/>
        </w:rPr>
        <w:t xml:space="preserve">Цели программы коррекционной работы: </w:t>
      </w:r>
    </w:p>
    <w:p w14:paraId="45E94830" w14:textId="77777777" w:rsidR="00C75DA1" w:rsidRPr="00FF01A7" w:rsidRDefault="00C75DA1" w:rsidP="00C75DA1">
      <w:pPr>
        <w:widowControl/>
        <w:ind w:firstLine="709"/>
        <w:rPr>
          <w:rFonts w:eastAsia="Times New Roman"/>
          <w:lang w:eastAsia="en-US"/>
        </w:rPr>
      </w:pPr>
      <w:r w:rsidRPr="00FF01A7">
        <w:rPr>
          <w:rFonts w:eastAsia="Times New Roman"/>
          <w:lang w:eastAsia="en-US"/>
        </w:rPr>
        <w:t xml:space="preserve">- создание условий для оказания психологической и социально-педагогической поддержки учащимся </w:t>
      </w:r>
      <w:r w:rsidRPr="00FF01A7">
        <w:rPr>
          <w:rFonts w:eastAsia="Times New Roman"/>
          <w:kern w:val="2"/>
          <w:lang w:eastAsia="en-US"/>
        </w:rPr>
        <w:t>с ограниченными возможностями здоровья и инвалидам</w:t>
      </w:r>
      <w:r w:rsidRPr="00FF01A7">
        <w:rPr>
          <w:rFonts w:eastAsia="Times New Roman"/>
          <w:lang w:eastAsia="en-US"/>
        </w:rPr>
        <w:t xml:space="preserve">, попавшим в трудную жизненную ситуацию; </w:t>
      </w:r>
    </w:p>
    <w:p w14:paraId="218340EA" w14:textId="77777777" w:rsidR="00C75DA1" w:rsidRPr="00FF01A7" w:rsidRDefault="00C75DA1" w:rsidP="00C75DA1">
      <w:pPr>
        <w:widowControl/>
        <w:ind w:firstLine="709"/>
        <w:rPr>
          <w:rFonts w:eastAsia="Times New Roman"/>
          <w:b/>
          <w:bCs/>
          <w:lang w:eastAsia="en-US"/>
        </w:rPr>
      </w:pPr>
      <w:r w:rsidRPr="00FF01A7">
        <w:rPr>
          <w:rFonts w:eastAsia="Times New Roman"/>
          <w:lang w:eastAsia="en-US"/>
        </w:rPr>
        <w:t xml:space="preserve">- обеспечение условий для успешного освоения образовательной программы среднего общего образования учащимися </w:t>
      </w:r>
      <w:r w:rsidRPr="00FF01A7">
        <w:rPr>
          <w:rFonts w:eastAsia="Times New Roman"/>
          <w:kern w:val="2"/>
          <w:lang w:eastAsia="en-US"/>
        </w:rPr>
        <w:t>с ограниченными возможностями здоровья в соответствии с рекомендациями психолого-медико-педагогической комиссии.</w:t>
      </w:r>
    </w:p>
    <w:p w14:paraId="435E24ED" w14:textId="77777777" w:rsidR="00C75DA1" w:rsidRPr="00FF01A7" w:rsidRDefault="00C75DA1" w:rsidP="00C75DA1">
      <w:pPr>
        <w:widowControl/>
        <w:ind w:firstLine="709"/>
        <w:rPr>
          <w:rFonts w:eastAsia="Times New Roman"/>
          <w:b/>
          <w:bCs/>
        </w:rPr>
      </w:pPr>
      <w:bookmarkStart w:id="218" w:name="bookmark186"/>
      <w:r w:rsidRPr="00FF01A7">
        <w:rPr>
          <w:rFonts w:eastAsia="Times New Roman"/>
          <w:b/>
          <w:bCs/>
        </w:rPr>
        <w:t>Задачи программы коррекционной работы:</w:t>
      </w:r>
      <w:bookmarkEnd w:id="218"/>
    </w:p>
    <w:p w14:paraId="0DBB82B9" w14:textId="77777777" w:rsidR="00C75DA1" w:rsidRPr="00FF01A7" w:rsidRDefault="00C75DA1" w:rsidP="00C75DA1">
      <w:pPr>
        <w:widowControl/>
        <w:ind w:firstLine="709"/>
        <w:rPr>
          <w:rFonts w:eastAsia="Times New Roman"/>
          <w:b/>
          <w:bCs/>
          <w:i/>
          <w:iCs/>
        </w:rPr>
      </w:pPr>
      <w:r w:rsidRPr="00FF01A7">
        <w:rPr>
          <w:rFonts w:eastAsia="Times New Roman"/>
          <w:b/>
          <w:bCs/>
          <w:i/>
          <w:iCs/>
          <w:noProof/>
        </w:rPr>
        <w:t>Обеспечение психолого-педагогических условий</w:t>
      </w:r>
      <w:r w:rsidRPr="00FF01A7">
        <w:rPr>
          <w:rFonts w:eastAsia="Times New Roman"/>
          <w:b/>
          <w:bCs/>
          <w:i/>
          <w:iCs/>
        </w:rPr>
        <w:t>:</w:t>
      </w:r>
    </w:p>
    <w:p w14:paraId="6D92B8E3" w14:textId="77777777" w:rsidR="00C75DA1" w:rsidRPr="00FF01A7" w:rsidRDefault="00C75DA1" w:rsidP="00C75DA1">
      <w:pPr>
        <w:widowControl/>
        <w:tabs>
          <w:tab w:val="left" w:pos="0"/>
          <w:tab w:val="left" w:pos="851"/>
          <w:tab w:val="left" w:pos="900"/>
        </w:tabs>
        <w:ind w:firstLine="709"/>
        <w:rPr>
          <w:rFonts w:eastAsia="Times New Roman"/>
          <w:shd w:val="clear" w:color="auto" w:fill="FFFFFF"/>
        </w:rPr>
      </w:pPr>
      <w:r w:rsidRPr="00FF01A7">
        <w:rPr>
          <w:rFonts w:eastAsia="Times New Roman"/>
          <w:shd w:val="clear" w:color="auto" w:fill="FFFFFF"/>
        </w:rPr>
        <w:t>- предупреждение опасности изменения поведения (снижение активности, критичности, изменение направленности мотивов, нарушение самооценки) в связи с трудностями в обучении или с трудностями формирования межличностных отношений;</w:t>
      </w:r>
    </w:p>
    <w:p w14:paraId="30CBD9D2" w14:textId="77777777" w:rsidR="00C75DA1" w:rsidRPr="00FF01A7" w:rsidRDefault="00C75DA1" w:rsidP="00C75DA1">
      <w:pPr>
        <w:widowControl/>
        <w:tabs>
          <w:tab w:val="left" w:pos="0"/>
          <w:tab w:val="left" w:pos="851"/>
          <w:tab w:val="left" w:pos="900"/>
        </w:tabs>
        <w:ind w:firstLine="709"/>
        <w:rPr>
          <w:rFonts w:eastAsia="Times New Roman"/>
          <w:shd w:val="clear" w:color="auto" w:fill="FFFFFF"/>
        </w:rPr>
      </w:pPr>
      <w:r w:rsidRPr="00FF01A7">
        <w:rPr>
          <w:rFonts w:eastAsia="Times New Roman"/>
          <w:shd w:val="clear" w:color="auto" w:fill="FFFFFF"/>
        </w:rPr>
        <w:t>- профилактика возникновения последствий в развитии познавательных процессов;</w:t>
      </w:r>
    </w:p>
    <w:p w14:paraId="177022C9" w14:textId="77777777" w:rsidR="00C75DA1" w:rsidRPr="00FF01A7" w:rsidRDefault="00C75DA1" w:rsidP="003F4361">
      <w:pPr>
        <w:widowControl/>
        <w:numPr>
          <w:ilvl w:val="0"/>
          <w:numId w:val="292"/>
        </w:numPr>
        <w:tabs>
          <w:tab w:val="left" w:pos="0"/>
          <w:tab w:val="left" w:pos="851"/>
          <w:tab w:val="left" w:pos="900"/>
        </w:tabs>
        <w:ind w:left="0" w:firstLine="709"/>
        <w:rPr>
          <w:rFonts w:eastAsia="Times New Roman"/>
          <w:shd w:val="clear" w:color="auto" w:fill="FFFFFF"/>
        </w:rPr>
      </w:pPr>
      <w:r w:rsidRPr="00FF01A7">
        <w:rPr>
          <w:rFonts w:eastAsia="Times New Roman"/>
          <w:shd w:val="clear" w:color="auto" w:fill="FFFFFF"/>
        </w:rPr>
        <w:t>организация системы мероприятий по социальной адаптации, профессиональной ориентации обучающихся с ограниченными возможностями здоровья;</w:t>
      </w:r>
    </w:p>
    <w:p w14:paraId="43F33629" w14:textId="77777777" w:rsidR="00C75DA1" w:rsidRPr="00FF01A7" w:rsidRDefault="00C75DA1" w:rsidP="003F4361">
      <w:pPr>
        <w:widowControl/>
        <w:numPr>
          <w:ilvl w:val="0"/>
          <w:numId w:val="292"/>
        </w:numPr>
        <w:tabs>
          <w:tab w:val="left" w:pos="0"/>
          <w:tab w:val="left" w:pos="851"/>
          <w:tab w:val="left" w:pos="900"/>
        </w:tabs>
        <w:ind w:left="0" w:firstLine="709"/>
        <w:rPr>
          <w:rFonts w:eastAsia="Times New Roman"/>
          <w:shd w:val="clear" w:color="auto" w:fill="FFFFFF"/>
        </w:rPr>
      </w:pPr>
      <w:r w:rsidRPr="00FF01A7">
        <w:rPr>
          <w:rFonts w:eastAsia="Times New Roman"/>
          <w:shd w:val="clear" w:color="auto" w:fill="FFFFFF"/>
        </w:rPr>
        <w:t>оказание родителям (законным представителям) обучающихся с ограниченными возможностями здоровья консультативной и методической помощи по социальным, правовым, медицинским и другим вопросам.</w:t>
      </w:r>
    </w:p>
    <w:p w14:paraId="6471A520" w14:textId="77777777" w:rsidR="00C75DA1" w:rsidRPr="00FF01A7" w:rsidRDefault="00C75DA1" w:rsidP="00C75DA1">
      <w:pPr>
        <w:widowControl/>
        <w:ind w:firstLine="709"/>
        <w:rPr>
          <w:rFonts w:eastAsia="Times New Roman"/>
          <w:b/>
          <w:bCs/>
          <w:i/>
          <w:iCs/>
        </w:rPr>
      </w:pPr>
      <w:r w:rsidRPr="00FF01A7">
        <w:rPr>
          <w:rFonts w:eastAsia="Times New Roman"/>
          <w:b/>
          <w:bCs/>
          <w:i/>
          <w:iCs/>
          <w:noProof/>
        </w:rPr>
        <w:t>Обеспечение организационных условий</w:t>
      </w:r>
      <w:r w:rsidRPr="00FF01A7">
        <w:rPr>
          <w:rFonts w:eastAsia="Times New Roman"/>
          <w:b/>
          <w:bCs/>
          <w:i/>
          <w:iCs/>
        </w:rPr>
        <w:t>:</w:t>
      </w:r>
    </w:p>
    <w:p w14:paraId="76D89B7B" w14:textId="77777777" w:rsidR="00C75DA1" w:rsidRPr="00FF01A7" w:rsidRDefault="00C75DA1" w:rsidP="003F4361">
      <w:pPr>
        <w:widowControl/>
        <w:numPr>
          <w:ilvl w:val="0"/>
          <w:numId w:val="291"/>
        </w:numPr>
        <w:tabs>
          <w:tab w:val="left" w:pos="0"/>
          <w:tab w:val="left" w:pos="900"/>
        </w:tabs>
        <w:ind w:left="0" w:firstLine="709"/>
        <w:rPr>
          <w:rFonts w:eastAsia="Times New Roman"/>
          <w:shd w:val="clear" w:color="auto" w:fill="FFFFFF"/>
        </w:rPr>
      </w:pPr>
      <w:r w:rsidRPr="00FF01A7">
        <w:rPr>
          <w:rFonts w:eastAsia="Times New Roman"/>
          <w:shd w:val="clear" w:color="auto" w:fill="FFFFFF"/>
        </w:rPr>
        <w:t>предоставление обучающимся с ограниченными возможностями здоровья права выбора форм получения среднего общего образования, форм обучения и их сочетание для организации дифференцированного и индивидуализированного обучения, воспитания, развития в соответствии с рекомендациями психолого-медико-педагогической комиссии;</w:t>
      </w:r>
    </w:p>
    <w:p w14:paraId="6ED1BC3C" w14:textId="77777777" w:rsidR="00C75DA1" w:rsidRPr="00FF01A7" w:rsidRDefault="00C75DA1" w:rsidP="003F4361">
      <w:pPr>
        <w:widowControl/>
        <w:numPr>
          <w:ilvl w:val="0"/>
          <w:numId w:val="291"/>
        </w:numPr>
        <w:tabs>
          <w:tab w:val="left" w:pos="0"/>
          <w:tab w:val="left" w:pos="900"/>
        </w:tabs>
        <w:ind w:left="0" w:firstLine="709"/>
        <w:rPr>
          <w:rFonts w:eastAsia="Times New Roman"/>
          <w:shd w:val="clear" w:color="auto" w:fill="FFFFFF"/>
        </w:rPr>
      </w:pPr>
      <w:r w:rsidRPr="00FF01A7">
        <w:rPr>
          <w:rFonts w:eastAsia="Times New Roman"/>
          <w:shd w:val="clear" w:color="auto" w:fill="FFFFFF"/>
        </w:rPr>
        <w:t xml:space="preserve">применение специальных методов, приёмов, средств обучения, в сочетании с активным использованием дистанционных образовательных технологий, электронного обучения, ориентированных на особые образовательные </w:t>
      </w:r>
      <w:r w:rsidRPr="00FF01A7">
        <w:rPr>
          <w:rFonts w:eastAsia="Times New Roman"/>
          <w:shd w:val="clear" w:color="auto" w:fill="FFFFFF"/>
        </w:rPr>
        <w:lastRenderedPageBreak/>
        <w:t>потребности с учётом специфики нарушения развития обучающихся с ограниченными возможностями здоровья в соответствии с рекомендациями психолого-медико-педагогической комиссии;</w:t>
      </w:r>
    </w:p>
    <w:p w14:paraId="7F2F420E" w14:textId="77777777" w:rsidR="00C75DA1" w:rsidRPr="00FF01A7" w:rsidRDefault="00C75DA1" w:rsidP="003F4361">
      <w:pPr>
        <w:widowControl/>
        <w:numPr>
          <w:ilvl w:val="0"/>
          <w:numId w:val="291"/>
        </w:numPr>
        <w:tabs>
          <w:tab w:val="left" w:pos="0"/>
          <w:tab w:val="left" w:pos="900"/>
        </w:tabs>
        <w:ind w:left="0" w:firstLine="709"/>
        <w:rPr>
          <w:rFonts w:eastAsia="Times New Roman"/>
          <w:shd w:val="clear" w:color="auto" w:fill="FFFFFF"/>
        </w:rPr>
      </w:pPr>
      <w:r w:rsidRPr="00FF01A7">
        <w:rPr>
          <w:rFonts w:eastAsia="Times New Roman"/>
          <w:shd w:val="clear" w:color="auto" w:fill="FFFFFF"/>
        </w:rPr>
        <w:t>организация с учётом особых образовательных потребностей обучающихся с ограниченными возможностями комплексного сопровождения (психологического, социально-педагогического, медицинского и др.) в соответствии с рекомендациями психолого-медико-педагогической комиссии;</w:t>
      </w:r>
    </w:p>
    <w:p w14:paraId="53060174" w14:textId="77777777" w:rsidR="00C75DA1" w:rsidRPr="00FF01A7" w:rsidRDefault="00C75DA1" w:rsidP="003F4361">
      <w:pPr>
        <w:widowControl/>
        <w:numPr>
          <w:ilvl w:val="0"/>
          <w:numId w:val="291"/>
        </w:numPr>
        <w:tabs>
          <w:tab w:val="left" w:pos="0"/>
          <w:tab w:val="left" w:pos="900"/>
        </w:tabs>
        <w:ind w:left="0" w:firstLine="709"/>
        <w:rPr>
          <w:rFonts w:eastAsia="Times New Roman"/>
          <w:shd w:val="clear" w:color="auto" w:fill="FFFFFF"/>
        </w:rPr>
      </w:pPr>
      <w:r w:rsidRPr="00FF01A7">
        <w:rPr>
          <w:rFonts w:eastAsia="Times New Roman"/>
          <w:shd w:val="clear" w:color="auto" w:fill="FFFFFF"/>
        </w:rPr>
        <w:t>обеспечение здоровьесберегающих условий (оздоровительный и охранительный режим образовательной деятельности,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2872AE69" w14:textId="77777777" w:rsidR="00C75DA1" w:rsidRPr="00FF01A7" w:rsidRDefault="00C75DA1" w:rsidP="003F4361">
      <w:pPr>
        <w:widowControl/>
        <w:numPr>
          <w:ilvl w:val="0"/>
          <w:numId w:val="291"/>
        </w:numPr>
        <w:tabs>
          <w:tab w:val="left" w:pos="0"/>
          <w:tab w:val="left" w:pos="900"/>
        </w:tabs>
        <w:ind w:left="0" w:firstLine="709"/>
        <w:rPr>
          <w:rFonts w:eastAsia="Times New Roman"/>
        </w:rPr>
      </w:pPr>
      <w:r w:rsidRPr="00FF01A7">
        <w:rPr>
          <w:rFonts w:eastAsia="Times New Roman"/>
          <w:shd w:val="clear" w:color="auto" w:fill="FFFFFF"/>
        </w:rPr>
        <w:t>предоставление всем обучающимся с ограниченными возможностями здоровья с учётом их творческих способностей и интересов права участия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5299C1DE" w14:textId="77777777" w:rsidR="00C75DA1" w:rsidRPr="00FF01A7" w:rsidRDefault="00C75DA1" w:rsidP="003F4361">
      <w:pPr>
        <w:widowControl/>
        <w:numPr>
          <w:ilvl w:val="0"/>
          <w:numId w:val="291"/>
        </w:numPr>
        <w:tabs>
          <w:tab w:val="left" w:pos="0"/>
          <w:tab w:val="left" w:pos="900"/>
        </w:tabs>
        <w:ind w:left="0" w:firstLine="709"/>
        <w:rPr>
          <w:rFonts w:eastAsia="Times New Roman"/>
          <w:shd w:val="clear" w:color="auto" w:fill="FFFFFF"/>
        </w:rPr>
      </w:pPr>
      <w:r w:rsidRPr="00FF01A7">
        <w:rPr>
          <w:rFonts w:eastAsia="Times New Roman"/>
          <w:shd w:val="clear" w:color="auto" w:fill="FFFFFF"/>
        </w:rPr>
        <w:t>предоставление возможности обучающимся с ограниченными возможностями здоровья участвовать в управлении МБОУ «Школа № 75» в порядке, установленном уставом и локальным нормативным актом.</w:t>
      </w:r>
    </w:p>
    <w:p w14:paraId="6FAF45AD" w14:textId="77777777" w:rsidR="00C75DA1" w:rsidRPr="00FF01A7" w:rsidRDefault="00C75DA1" w:rsidP="00C75DA1">
      <w:pPr>
        <w:widowControl/>
        <w:tabs>
          <w:tab w:val="left" w:pos="0"/>
        </w:tabs>
        <w:ind w:firstLine="709"/>
        <w:rPr>
          <w:rFonts w:eastAsia="Times New Roman"/>
          <w:b/>
          <w:bCs/>
          <w:shd w:val="clear" w:color="auto" w:fill="FFFFFF"/>
        </w:rPr>
      </w:pPr>
      <w:r w:rsidRPr="00FF01A7">
        <w:rPr>
          <w:rFonts w:eastAsia="Times New Roman"/>
          <w:b/>
          <w:bCs/>
          <w:shd w:val="clear" w:color="auto" w:fill="FFFFFF"/>
        </w:rPr>
        <w:t>Виды и содержание работы специалистов:</w:t>
      </w:r>
    </w:p>
    <w:p w14:paraId="3210EA7F" w14:textId="77777777" w:rsidR="00C75DA1" w:rsidRPr="00FF01A7" w:rsidRDefault="00C75DA1" w:rsidP="00C75DA1">
      <w:pPr>
        <w:widowControl/>
        <w:tabs>
          <w:tab w:val="left" w:pos="0"/>
        </w:tabs>
        <w:ind w:firstLine="709"/>
        <w:rPr>
          <w:rFonts w:eastAsia="Times New Roman"/>
          <w:shd w:val="clear" w:color="auto" w:fill="FFFFFF"/>
        </w:rPr>
      </w:pPr>
      <w:r w:rsidRPr="00FF01A7">
        <w:rPr>
          <w:rFonts w:eastAsia="Times New Roman"/>
          <w:shd w:val="clear" w:color="auto" w:fill="FFFFFF"/>
        </w:rPr>
        <w:t>Диагностическая работа обеспечивает выявление особых образовательных и социальных потребностей учащихся с ограниченными возможностями здоровья, проведение комплексного обследования и подготовку рекомендаций по психолого-медико-социальной помощи в условиях школы.</w:t>
      </w:r>
    </w:p>
    <w:p w14:paraId="4E00CC4C" w14:textId="77777777" w:rsidR="00C75DA1" w:rsidRPr="00FF01A7" w:rsidRDefault="00C75DA1" w:rsidP="00C75DA1">
      <w:pPr>
        <w:widowControl/>
        <w:tabs>
          <w:tab w:val="left" w:pos="0"/>
        </w:tabs>
        <w:ind w:firstLine="709"/>
        <w:rPr>
          <w:rFonts w:eastAsia="Times New Roman"/>
          <w:shd w:val="clear" w:color="auto" w:fill="FFFFFF"/>
        </w:rPr>
      </w:pPr>
      <w:r w:rsidRPr="00FF01A7">
        <w:rPr>
          <w:rFonts w:eastAsia="Times New Roman"/>
          <w:shd w:val="clear" w:color="auto" w:fill="FFFFFF"/>
        </w:rPr>
        <w:t>Профилактическая и коррекционно-развивающая работа направлена на предупреждение проявлений асоциального поведения, коррекцию нарушений в развитии, способствует формированию универсальных учебных действий (личностных, регулятивных, познавательных, коммуникативных), освоению основной образовательной программы среднего общего образования.</w:t>
      </w:r>
    </w:p>
    <w:p w14:paraId="0FAA685D" w14:textId="77777777" w:rsidR="00C75DA1" w:rsidRPr="00FF01A7" w:rsidRDefault="00C75DA1" w:rsidP="00C75DA1">
      <w:pPr>
        <w:widowControl/>
        <w:tabs>
          <w:tab w:val="left" w:pos="0"/>
        </w:tabs>
        <w:ind w:firstLine="709"/>
        <w:rPr>
          <w:rFonts w:eastAsia="Times New Roman"/>
          <w:shd w:val="clear" w:color="auto" w:fill="FFFFFF"/>
        </w:rPr>
      </w:pPr>
      <w:r w:rsidRPr="00FF01A7">
        <w:rPr>
          <w:rFonts w:eastAsia="Times New Roman"/>
          <w:shd w:val="clear" w:color="auto" w:fill="FFFFFF"/>
        </w:rPr>
        <w:t>Консультативная работа обеспечивает непрерывность специального сопровождения учащихся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социальной адаптации, профессиональной ориентации учащихся с ограниченными возможностями здоровья.</w:t>
      </w:r>
    </w:p>
    <w:p w14:paraId="177268B7" w14:textId="77777777" w:rsidR="00C75DA1" w:rsidRPr="00FF01A7" w:rsidRDefault="00C75DA1" w:rsidP="00C75DA1">
      <w:pPr>
        <w:widowControl/>
        <w:tabs>
          <w:tab w:val="left" w:pos="457"/>
        </w:tabs>
        <w:ind w:firstLine="709"/>
        <w:rPr>
          <w:rFonts w:eastAsia="Times New Roman"/>
        </w:rPr>
      </w:pPr>
      <w:r w:rsidRPr="00FF01A7">
        <w:rPr>
          <w:rFonts w:eastAsia="Times New Roman"/>
          <w:i/>
          <w:iCs/>
          <w:shd w:val="clear" w:color="auto" w:fill="FFFFFF"/>
        </w:rPr>
        <w:t>Информационно-просветительская работа</w:t>
      </w:r>
      <w:r w:rsidRPr="00FF01A7">
        <w:rPr>
          <w:rFonts w:eastAsia="Times New Roman"/>
          <w:b/>
          <w:bCs/>
          <w:i/>
          <w:iCs/>
          <w:shd w:val="clear" w:color="auto" w:fill="FFFFFF"/>
        </w:rPr>
        <w:t xml:space="preserve"> </w:t>
      </w:r>
      <w:r w:rsidRPr="00FF01A7">
        <w:rPr>
          <w:rFonts w:eastAsia="Times New Roman"/>
          <w:shd w:val="clear" w:color="auto" w:fill="FFFFFF"/>
        </w:rPr>
        <w:t>направлена на разъяснительную деятельность по вопросам, связанным с особенностями обучения для данной категории учащихся, со всеми участниками образовательных отношений.</w:t>
      </w:r>
    </w:p>
    <w:p w14:paraId="1B27FF69" w14:textId="77777777" w:rsidR="00C75DA1" w:rsidRPr="00FF01A7" w:rsidRDefault="00C75DA1" w:rsidP="00C75DA1">
      <w:pPr>
        <w:widowControl/>
        <w:ind w:firstLine="709"/>
        <w:rPr>
          <w:rFonts w:eastAsia="Times New Roman"/>
          <w:b/>
          <w:bCs/>
          <w:i/>
          <w:iCs/>
        </w:rPr>
      </w:pPr>
      <w:r w:rsidRPr="00FF01A7">
        <w:rPr>
          <w:rFonts w:eastAsia="Times New Roman"/>
          <w:b/>
          <w:bCs/>
          <w:i/>
          <w:iCs/>
          <w:noProof/>
        </w:rPr>
        <w:t>Диагностическая работа включает:</w:t>
      </w:r>
    </w:p>
    <w:p w14:paraId="687E2B32" w14:textId="77777777" w:rsidR="00C75DA1" w:rsidRPr="00FF01A7" w:rsidRDefault="00C75DA1" w:rsidP="003F4361">
      <w:pPr>
        <w:widowControl/>
        <w:numPr>
          <w:ilvl w:val="0"/>
          <w:numId w:val="293"/>
        </w:numPr>
        <w:tabs>
          <w:tab w:val="left" w:pos="442"/>
          <w:tab w:val="left" w:pos="1080"/>
        </w:tabs>
        <w:ind w:left="0" w:firstLine="709"/>
        <w:rPr>
          <w:rFonts w:eastAsia="Times New Roman"/>
          <w:shd w:val="clear" w:color="auto" w:fill="FFFFFF"/>
        </w:rPr>
      </w:pPr>
      <w:r w:rsidRPr="00FF01A7">
        <w:rPr>
          <w:rFonts w:eastAsia="Times New Roman"/>
          <w:shd w:val="clear" w:color="auto" w:fill="FFFFFF"/>
        </w:rPr>
        <w:t>комплексный сбор сведений об учащихся на основании диагностической информации от специалистов;</w:t>
      </w:r>
    </w:p>
    <w:p w14:paraId="4B4C0504" w14:textId="77777777" w:rsidR="00C75DA1" w:rsidRPr="00FF01A7" w:rsidRDefault="00C75DA1" w:rsidP="003F4361">
      <w:pPr>
        <w:widowControl/>
        <w:numPr>
          <w:ilvl w:val="0"/>
          <w:numId w:val="293"/>
        </w:numPr>
        <w:tabs>
          <w:tab w:val="left" w:pos="447"/>
          <w:tab w:val="left" w:pos="1080"/>
        </w:tabs>
        <w:ind w:left="0" w:firstLine="709"/>
        <w:rPr>
          <w:rFonts w:eastAsia="Times New Roman"/>
          <w:shd w:val="clear" w:color="auto" w:fill="FFFFFF"/>
        </w:rPr>
      </w:pPr>
      <w:r w:rsidRPr="00FF01A7">
        <w:rPr>
          <w:rFonts w:eastAsia="Times New Roman"/>
          <w:shd w:val="clear" w:color="auto" w:fill="FFFFFF"/>
        </w:rPr>
        <w:t>изучение особенностей развития эмоционально-волевой, познавательной сферы и личностных особенностей учащегося;</w:t>
      </w:r>
    </w:p>
    <w:p w14:paraId="3E693ADA" w14:textId="77777777" w:rsidR="00C75DA1" w:rsidRPr="00FF01A7" w:rsidRDefault="00C75DA1" w:rsidP="003F4361">
      <w:pPr>
        <w:widowControl/>
        <w:numPr>
          <w:ilvl w:val="0"/>
          <w:numId w:val="293"/>
        </w:numPr>
        <w:tabs>
          <w:tab w:val="left" w:pos="442"/>
          <w:tab w:val="left" w:pos="1080"/>
        </w:tabs>
        <w:ind w:left="0" w:firstLine="709"/>
        <w:rPr>
          <w:rFonts w:eastAsia="Times New Roman"/>
          <w:shd w:val="clear" w:color="auto" w:fill="FFFFFF"/>
        </w:rPr>
      </w:pPr>
      <w:r w:rsidRPr="00FF01A7">
        <w:rPr>
          <w:rFonts w:eastAsia="Times New Roman"/>
          <w:shd w:val="clear" w:color="auto" w:fill="FFFFFF"/>
        </w:rPr>
        <w:t>изучение социальной ситуации развития и условий семейного воспитания;</w:t>
      </w:r>
    </w:p>
    <w:p w14:paraId="66039336" w14:textId="77777777" w:rsidR="00C75DA1" w:rsidRPr="00FF01A7" w:rsidRDefault="00C75DA1" w:rsidP="003F4361">
      <w:pPr>
        <w:widowControl/>
        <w:numPr>
          <w:ilvl w:val="0"/>
          <w:numId w:val="293"/>
        </w:numPr>
        <w:tabs>
          <w:tab w:val="left" w:pos="447"/>
          <w:tab w:val="left" w:pos="1080"/>
        </w:tabs>
        <w:ind w:left="0" w:firstLine="709"/>
        <w:rPr>
          <w:rFonts w:eastAsia="Times New Roman"/>
          <w:shd w:val="clear" w:color="auto" w:fill="FFFFFF"/>
        </w:rPr>
      </w:pPr>
      <w:r w:rsidRPr="00FF01A7">
        <w:rPr>
          <w:rFonts w:eastAsia="Times New Roman"/>
          <w:shd w:val="clear" w:color="auto" w:fill="FFFFFF"/>
        </w:rPr>
        <w:t>изучение адаптивных возможностей и уровня социализации учащихся с ограниченными возможностями здоровья;</w:t>
      </w:r>
    </w:p>
    <w:p w14:paraId="32336C8A" w14:textId="77777777" w:rsidR="00C75DA1" w:rsidRPr="00FF01A7" w:rsidRDefault="00C75DA1" w:rsidP="003F4361">
      <w:pPr>
        <w:widowControl/>
        <w:numPr>
          <w:ilvl w:val="0"/>
          <w:numId w:val="293"/>
        </w:numPr>
        <w:tabs>
          <w:tab w:val="left" w:pos="457"/>
          <w:tab w:val="left" w:pos="1080"/>
        </w:tabs>
        <w:ind w:left="0" w:firstLine="709"/>
        <w:rPr>
          <w:rFonts w:eastAsia="Times New Roman"/>
          <w:shd w:val="clear" w:color="auto" w:fill="FFFFFF"/>
        </w:rPr>
      </w:pPr>
      <w:r w:rsidRPr="00FF01A7">
        <w:rPr>
          <w:rFonts w:eastAsia="Times New Roman"/>
          <w:shd w:val="clear" w:color="auto" w:fill="FFFFFF"/>
        </w:rPr>
        <w:t>системный разносторонний контроль специалистов за динамикой развития учащегося.</w:t>
      </w:r>
    </w:p>
    <w:p w14:paraId="79D7AF83" w14:textId="77777777" w:rsidR="00C75DA1" w:rsidRPr="00FF01A7" w:rsidRDefault="00C75DA1" w:rsidP="00C75DA1">
      <w:pPr>
        <w:widowControl/>
        <w:tabs>
          <w:tab w:val="left" w:pos="6860"/>
        </w:tabs>
        <w:ind w:firstLine="709"/>
        <w:rPr>
          <w:rFonts w:eastAsia="Times New Roman"/>
          <w:b/>
          <w:bCs/>
          <w:i/>
          <w:iCs/>
        </w:rPr>
      </w:pPr>
      <w:r w:rsidRPr="00FF01A7">
        <w:rPr>
          <w:rFonts w:eastAsia="Times New Roman"/>
          <w:b/>
          <w:bCs/>
          <w:i/>
          <w:iCs/>
          <w:noProof/>
        </w:rPr>
        <w:t>Профилактическая и коррекционно-развивающая работа включает:</w:t>
      </w:r>
      <w:r w:rsidRPr="00FF01A7">
        <w:rPr>
          <w:rFonts w:eastAsia="Times New Roman"/>
          <w:b/>
          <w:bCs/>
          <w:i/>
          <w:iCs/>
          <w:noProof/>
        </w:rPr>
        <w:tab/>
      </w:r>
    </w:p>
    <w:p w14:paraId="62753C6F" w14:textId="77777777" w:rsidR="00C75DA1" w:rsidRPr="00FF01A7" w:rsidRDefault="00C75DA1" w:rsidP="003F4361">
      <w:pPr>
        <w:widowControl/>
        <w:numPr>
          <w:ilvl w:val="0"/>
          <w:numId w:val="294"/>
        </w:numPr>
        <w:tabs>
          <w:tab w:val="left" w:pos="-142"/>
          <w:tab w:val="left" w:pos="1080"/>
        </w:tabs>
        <w:ind w:left="0" w:firstLine="709"/>
        <w:rPr>
          <w:rFonts w:eastAsia="Times New Roman"/>
        </w:rPr>
      </w:pPr>
      <w:r w:rsidRPr="00FF01A7">
        <w:rPr>
          <w:rFonts w:eastAsia="Times New Roman"/>
          <w:shd w:val="clear" w:color="auto" w:fill="FFFFFF"/>
        </w:rPr>
        <w:t>социальную защиту учащегося в случае неблагоприятных условий жизни при психотравмирующих обстоятельствах.</w:t>
      </w:r>
    </w:p>
    <w:p w14:paraId="469C544D" w14:textId="77777777" w:rsidR="00C75DA1" w:rsidRPr="00FF01A7" w:rsidRDefault="00C75DA1" w:rsidP="003F4361">
      <w:pPr>
        <w:widowControl/>
        <w:numPr>
          <w:ilvl w:val="0"/>
          <w:numId w:val="294"/>
        </w:numPr>
        <w:tabs>
          <w:tab w:val="left" w:pos="-142"/>
          <w:tab w:val="left" w:pos="1080"/>
        </w:tabs>
        <w:ind w:left="0" w:firstLine="709"/>
        <w:rPr>
          <w:rFonts w:eastAsia="Times New Roman"/>
          <w:shd w:val="clear" w:color="auto" w:fill="FFFFFF"/>
        </w:rPr>
      </w:pPr>
      <w:r w:rsidRPr="00FF01A7">
        <w:rPr>
          <w:rFonts w:eastAsia="Times New Roman"/>
          <w:shd w:val="clear" w:color="auto" w:fill="FFFFFF"/>
        </w:rPr>
        <w:t>развитие эмоционально-волевой и личностной сферы учащегося и психокоррекцию его поведения;</w:t>
      </w:r>
    </w:p>
    <w:p w14:paraId="765AEFFA" w14:textId="77777777" w:rsidR="00C75DA1" w:rsidRPr="00FF01A7" w:rsidRDefault="00C75DA1" w:rsidP="003F4361">
      <w:pPr>
        <w:widowControl/>
        <w:numPr>
          <w:ilvl w:val="0"/>
          <w:numId w:val="294"/>
        </w:numPr>
        <w:tabs>
          <w:tab w:val="left" w:pos="-142"/>
          <w:tab w:val="left" w:pos="1080"/>
        </w:tabs>
        <w:ind w:left="0" w:firstLine="709"/>
        <w:rPr>
          <w:rFonts w:eastAsia="Times New Roman"/>
          <w:shd w:val="clear" w:color="auto" w:fill="FFFFFF"/>
        </w:rPr>
      </w:pPr>
      <w:r w:rsidRPr="00FF01A7">
        <w:rPr>
          <w:rFonts w:eastAsia="Times New Roman"/>
          <w:shd w:val="clear" w:color="auto" w:fill="FFFFFF"/>
        </w:rPr>
        <w:t>выбор оптимальных для каждого обучающегося с ограниченными возможностями здоровья профилактических и коррекционно-развивающих методик / программ, методов и приёмов обучения в соответствии с его особыми образовательными потребностями;</w:t>
      </w:r>
    </w:p>
    <w:p w14:paraId="19B53A24" w14:textId="77777777" w:rsidR="00C75DA1" w:rsidRPr="00FF01A7" w:rsidRDefault="00C75DA1" w:rsidP="003F4361">
      <w:pPr>
        <w:widowControl/>
        <w:numPr>
          <w:ilvl w:val="0"/>
          <w:numId w:val="294"/>
        </w:numPr>
        <w:tabs>
          <w:tab w:val="left" w:pos="-142"/>
          <w:tab w:val="left" w:pos="1080"/>
        </w:tabs>
        <w:ind w:left="0" w:firstLine="709"/>
        <w:rPr>
          <w:rFonts w:eastAsia="Times New Roman"/>
          <w:shd w:val="clear" w:color="auto" w:fill="FFFFFF"/>
        </w:rPr>
      </w:pPr>
      <w:r w:rsidRPr="00FF01A7">
        <w:rPr>
          <w:rFonts w:eastAsia="Times New Roman"/>
          <w:shd w:val="clear" w:color="auto" w:fill="FFFFFF"/>
        </w:rPr>
        <w:t>проведение специалистами индивидуальных и групповых компенсирующих занятий, необходимых для преодоления нарушений развития и трудностей социальной адаптации и обучения;</w:t>
      </w:r>
    </w:p>
    <w:p w14:paraId="58843558" w14:textId="77777777" w:rsidR="00C75DA1" w:rsidRPr="00FF01A7" w:rsidRDefault="00C75DA1" w:rsidP="003F4361">
      <w:pPr>
        <w:widowControl/>
        <w:numPr>
          <w:ilvl w:val="0"/>
          <w:numId w:val="294"/>
        </w:numPr>
        <w:tabs>
          <w:tab w:val="left" w:pos="-142"/>
          <w:tab w:val="left" w:pos="1080"/>
        </w:tabs>
        <w:ind w:left="0" w:firstLine="709"/>
        <w:rPr>
          <w:rFonts w:eastAsia="Times New Roman"/>
          <w:shd w:val="clear" w:color="auto" w:fill="FFFFFF"/>
        </w:rPr>
      </w:pPr>
      <w:r w:rsidRPr="00FF01A7">
        <w:rPr>
          <w:rFonts w:eastAsia="Times New Roman"/>
          <w:shd w:val="clear" w:color="auto" w:fill="FFFFFF"/>
        </w:rPr>
        <w:t>системное воздействие на учебно-познавательную деятельность учащегося, направленное на формирование универсальных учебных действий и коррекцию отклонений в развитии.</w:t>
      </w:r>
    </w:p>
    <w:p w14:paraId="62FF48A2" w14:textId="77777777" w:rsidR="00C75DA1" w:rsidRPr="00FF01A7" w:rsidRDefault="00C75DA1" w:rsidP="00C75DA1">
      <w:pPr>
        <w:widowControl/>
        <w:ind w:firstLine="709"/>
        <w:rPr>
          <w:rFonts w:eastAsia="Times New Roman"/>
          <w:b/>
          <w:bCs/>
          <w:i/>
          <w:iCs/>
        </w:rPr>
      </w:pPr>
      <w:r w:rsidRPr="00FF01A7">
        <w:rPr>
          <w:rFonts w:eastAsia="Times New Roman"/>
          <w:b/>
          <w:bCs/>
          <w:i/>
          <w:iCs/>
          <w:noProof/>
        </w:rPr>
        <w:t>Консультативная работа включает:</w:t>
      </w:r>
    </w:p>
    <w:p w14:paraId="76925C9E" w14:textId="77777777" w:rsidR="00C75DA1" w:rsidRPr="00FF01A7" w:rsidRDefault="00C75DA1" w:rsidP="003F4361">
      <w:pPr>
        <w:widowControl/>
        <w:numPr>
          <w:ilvl w:val="0"/>
          <w:numId w:val="295"/>
        </w:numPr>
        <w:tabs>
          <w:tab w:val="left" w:pos="-142"/>
          <w:tab w:val="left" w:pos="1080"/>
        </w:tabs>
        <w:ind w:left="0" w:firstLine="709"/>
        <w:rPr>
          <w:rFonts w:eastAsia="Times New Roman"/>
          <w:shd w:val="clear" w:color="auto" w:fill="FFFFFF"/>
        </w:rPr>
      </w:pPr>
      <w:r w:rsidRPr="00FF01A7">
        <w:rPr>
          <w:rFonts w:eastAsia="Times New Roman"/>
          <w:shd w:val="clear" w:color="auto" w:fill="FFFFFF"/>
        </w:rPr>
        <w:t>выработку рекомендаций по основным направлениям работы с учащимися, имеющими ограниченные возможности;</w:t>
      </w:r>
    </w:p>
    <w:p w14:paraId="67F81D92" w14:textId="77777777" w:rsidR="00C75DA1" w:rsidRPr="00FF01A7" w:rsidRDefault="00C75DA1" w:rsidP="003F4361">
      <w:pPr>
        <w:widowControl/>
        <w:numPr>
          <w:ilvl w:val="0"/>
          <w:numId w:val="295"/>
        </w:numPr>
        <w:tabs>
          <w:tab w:val="left" w:pos="-142"/>
          <w:tab w:val="left" w:pos="1080"/>
        </w:tabs>
        <w:ind w:left="0" w:firstLine="709"/>
        <w:rPr>
          <w:rFonts w:eastAsia="Times New Roman"/>
          <w:shd w:val="clear" w:color="auto" w:fill="FFFFFF"/>
        </w:rPr>
      </w:pPr>
      <w:r w:rsidRPr="00FF01A7">
        <w:rPr>
          <w:rFonts w:eastAsia="Times New Roman"/>
          <w:shd w:val="clear" w:color="auto" w:fill="FFFFFF"/>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14:paraId="349353C4" w14:textId="77777777" w:rsidR="00C75DA1" w:rsidRPr="00FF01A7" w:rsidRDefault="00C75DA1" w:rsidP="003F4361">
      <w:pPr>
        <w:widowControl/>
        <w:numPr>
          <w:ilvl w:val="0"/>
          <w:numId w:val="295"/>
        </w:numPr>
        <w:tabs>
          <w:tab w:val="left" w:pos="-142"/>
          <w:tab w:val="left" w:pos="1080"/>
        </w:tabs>
        <w:ind w:left="0" w:firstLine="709"/>
        <w:rPr>
          <w:rFonts w:eastAsia="Times New Roman"/>
        </w:rPr>
      </w:pPr>
      <w:r w:rsidRPr="00FF01A7">
        <w:rPr>
          <w:rFonts w:eastAsia="Times New Roman"/>
          <w:shd w:val="clear" w:color="auto" w:fill="FFFFFF"/>
        </w:rPr>
        <w:t>консультативную помощь семье в вопросах выбора стратегии воспитания и приёмов коррекционного обучения учащегося с ограниченными возможностями здоровья.</w:t>
      </w:r>
    </w:p>
    <w:p w14:paraId="130144FF" w14:textId="77777777" w:rsidR="00C75DA1" w:rsidRPr="00FF01A7" w:rsidRDefault="00C75DA1" w:rsidP="00C75DA1">
      <w:pPr>
        <w:widowControl/>
        <w:ind w:firstLine="709"/>
        <w:rPr>
          <w:rFonts w:eastAsia="Times New Roman"/>
          <w:b/>
          <w:bCs/>
          <w:i/>
          <w:iCs/>
        </w:rPr>
      </w:pPr>
      <w:r w:rsidRPr="00FF01A7">
        <w:rPr>
          <w:rFonts w:eastAsia="Times New Roman"/>
          <w:b/>
          <w:bCs/>
          <w:i/>
          <w:iCs/>
          <w:noProof/>
        </w:rPr>
        <w:t>Информационно-просветительская работа предусматривает:</w:t>
      </w:r>
    </w:p>
    <w:p w14:paraId="32C0A65B" w14:textId="77777777" w:rsidR="00C75DA1" w:rsidRPr="00FF01A7" w:rsidRDefault="00C75DA1" w:rsidP="003F4361">
      <w:pPr>
        <w:widowControl/>
        <w:numPr>
          <w:ilvl w:val="0"/>
          <w:numId w:val="296"/>
        </w:numPr>
        <w:tabs>
          <w:tab w:val="left" w:pos="0"/>
          <w:tab w:val="left" w:pos="1080"/>
        </w:tabs>
        <w:ind w:left="0" w:firstLine="709"/>
        <w:rPr>
          <w:rFonts w:eastAsia="Times New Roman"/>
          <w:shd w:val="clear" w:color="auto" w:fill="FFFFFF"/>
        </w:rPr>
      </w:pPr>
      <w:r w:rsidRPr="00FF01A7">
        <w:rPr>
          <w:rFonts w:eastAsia="Times New Roman"/>
          <w:shd w:val="clear" w:color="auto" w:fill="FFFFFF"/>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воспитания, обучения, развития и сопровождения учащихся с ограниченными возможностями здоровья;</w:t>
      </w:r>
    </w:p>
    <w:p w14:paraId="23BAC1FC" w14:textId="77777777" w:rsidR="00C75DA1" w:rsidRPr="00FF01A7" w:rsidRDefault="00C75DA1" w:rsidP="003F4361">
      <w:pPr>
        <w:widowControl/>
        <w:numPr>
          <w:ilvl w:val="0"/>
          <w:numId w:val="296"/>
        </w:numPr>
        <w:tabs>
          <w:tab w:val="left" w:pos="0"/>
          <w:tab w:val="left" w:pos="1080"/>
        </w:tabs>
        <w:ind w:left="0" w:firstLine="709"/>
        <w:rPr>
          <w:rFonts w:eastAsia="Times New Roman"/>
        </w:rPr>
      </w:pPr>
      <w:r w:rsidRPr="00FF01A7">
        <w:rPr>
          <w:rFonts w:eastAsia="Times New Roman"/>
          <w:shd w:val="clear" w:color="auto" w:fill="FFFFFF"/>
        </w:rPr>
        <w:t>проведение тематических выступлений для педагогов и родителей по разъяснению индивидуально-типологических особенностей различных категорий учащихся с ограниченными возможностями здоровья.</w:t>
      </w:r>
    </w:p>
    <w:p w14:paraId="34E6A20C" w14:textId="0EE3709E" w:rsidR="00C75DA1" w:rsidRDefault="00C75DA1" w:rsidP="00C75DA1">
      <w:pPr>
        <w:widowControl/>
        <w:tabs>
          <w:tab w:val="left" w:pos="0"/>
          <w:tab w:val="left" w:pos="1080"/>
        </w:tabs>
        <w:rPr>
          <w:rFonts w:eastAsia="Times New Roman"/>
          <w:shd w:val="clear" w:color="auto" w:fill="FFFFFF"/>
        </w:rPr>
      </w:pPr>
    </w:p>
    <w:p w14:paraId="46641119" w14:textId="77777777" w:rsidR="00C75DA1" w:rsidRPr="00FF01A7" w:rsidRDefault="00C75DA1" w:rsidP="00C75DA1">
      <w:pPr>
        <w:widowControl/>
        <w:tabs>
          <w:tab w:val="left" w:pos="0"/>
          <w:tab w:val="left" w:pos="1080"/>
        </w:tabs>
        <w:rPr>
          <w:rFonts w:eastAsia="Times New Roman"/>
          <w:shd w:val="clear" w:color="auto" w:fill="FFFFFF"/>
        </w:rPr>
      </w:pPr>
    </w:p>
    <w:p w14:paraId="68C46653" w14:textId="77777777" w:rsidR="00C75DA1" w:rsidRPr="00FF01A7" w:rsidRDefault="00C75DA1" w:rsidP="00C75DA1">
      <w:pPr>
        <w:widowControl/>
        <w:tabs>
          <w:tab w:val="left" w:pos="0"/>
          <w:tab w:val="left" w:pos="1080"/>
        </w:tabs>
        <w:rPr>
          <w:rFonts w:eastAsia="Times New Roman"/>
        </w:rPr>
      </w:pPr>
    </w:p>
    <w:tbl>
      <w:tblPr>
        <w:tblW w:w="9822" w:type="dxa"/>
        <w:tblInd w:w="-106" w:type="dxa"/>
        <w:tblLook w:val="01E0" w:firstRow="1" w:lastRow="1" w:firstColumn="1" w:lastColumn="1" w:noHBand="0" w:noVBand="0"/>
      </w:tblPr>
      <w:tblGrid>
        <w:gridCol w:w="2451"/>
        <w:gridCol w:w="7371"/>
      </w:tblGrid>
      <w:tr w:rsidR="00C75DA1" w:rsidRPr="00FF01A7" w14:paraId="66C84BFC" w14:textId="77777777" w:rsidTr="009F26C8">
        <w:trPr>
          <w:trHeight w:val="623"/>
        </w:trPr>
        <w:tc>
          <w:tcPr>
            <w:tcW w:w="2451" w:type="dxa"/>
            <w:tcBorders>
              <w:top w:val="single" w:sz="4" w:space="0" w:color="000000"/>
              <w:left w:val="single" w:sz="4" w:space="0" w:color="000000"/>
              <w:bottom w:val="single" w:sz="4" w:space="0" w:color="000000"/>
              <w:right w:val="single" w:sz="4" w:space="0" w:color="000000"/>
            </w:tcBorders>
          </w:tcPr>
          <w:p w14:paraId="51966A6C" w14:textId="77777777" w:rsidR="00C75DA1" w:rsidRPr="00FF01A7" w:rsidRDefault="00C75DA1" w:rsidP="009F26C8">
            <w:pPr>
              <w:pStyle w:val="TableParagraph"/>
              <w:jc w:val="center"/>
              <w:rPr>
                <w:b/>
                <w:bCs/>
                <w:sz w:val="20"/>
                <w:szCs w:val="20"/>
              </w:rPr>
            </w:pPr>
            <w:r w:rsidRPr="00FF01A7">
              <w:rPr>
                <w:b/>
                <w:bCs/>
                <w:sz w:val="20"/>
                <w:szCs w:val="20"/>
              </w:rPr>
              <w:t>Направление</w:t>
            </w:r>
          </w:p>
          <w:p w14:paraId="127D9D22" w14:textId="77777777" w:rsidR="00C75DA1" w:rsidRPr="00FF01A7" w:rsidRDefault="00C75DA1" w:rsidP="009F26C8">
            <w:pPr>
              <w:pStyle w:val="TableParagraph"/>
              <w:jc w:val="center"/>
              <w:rPr>
                <w:b/>
                <w:bCs/>
                <w:sz w:val="20"/>
                <w:szCs w:val="20"/>
              </w:rPr>
            </w:pPr>
            <w:r w:rsidRPr="00FF01A7">
              <w:rPr>
                <w:b/>
                <w:bCs/>
                <w:sz w:val="20"/>
                <w:szCs w:val="20"/>
              </w:rPr>
              <w:t>работы</w:t>
            </w:r>
          </w:p>
        </w:tc>
        <w:tc>
          <w:tcPr>
            <w:tcW w:w="7371" w:type="dxa"/>
            <w:tcBorders>
              <w:top w:val="single" w:sz="4" w:space="0" w:color="000000"/>
              <w:left w:val="single" w:sz="4" w:space="0" w:color="000000"/>
              <w:bottom w:val="single" w:sz="4" w:space="0" w:color="000000"/>
              <w:right w:val="single" w:sz="4" w:space="0" w:color="000000"/>
            </w:tcBorders>
          </w:tcPr>
          <w:p w14:paraId="7801EA67" w14:textId="77777777" w:rsidR="00C75DA1" w:rsidRPr="00FF01A7" w:rsidRDefault="00C75DA1" w:rsidP="009F26C8">
            <w:pPr>
              <w:pStyle w:val="TableParagraph"/>
              <w:jc w:val="center"/>
              <w:rPr>
                <w:b/>
                <w:bCs/>
                <w:sz w:val="20"/>
                <w:szCs w:val="20"/>
              </w:rPr>
            </w:pPr>
            <w:r w:rsidRPr="00FF01A7">
              <w:rPr>
                <w:b/>
                <w:bCs/>
                <w:sz w:val="20"/>
                <w:szCs w:val="20"/>
              </w:rPr>
              <w:t>Основное содержание</w:t>
            </w:r>
          </w:p>
          <w:p w14:paraId="7C8A7570" w14:textId="77777777" w:rsidR="00C75DA1" w:rsidRPr="00FF01A7" w:rsidRDefault="00C75DA1" w:rsidP="009F26C8">
            <w:pPr>
              <w:jc w:val="center"/>
              <w:rPr>
                <w:rFonts w:eastAsia="Times New Roman"/>
              </w:rPr>
            </w:pPr>
          </w:p>
        </w:tc>
      </w:tr>
      <w:tr w:rsidR="00C75DA1" w:rsidRPr="00FF01A7" w14:paraId="5A7721F8" w14:textId="77777777" w:rsidTr="009F26C8">
        <w:trPr>
          <w:trHeight w:val="7888"/>
        </w:trPr>
        <w:tc>
          <w:tcPr>
            <w:tcW w:w="2451" w:type="dxa"/>
            <w:tcBorders>
              <w:top w:val="single" w:sz="4" w:space="0" w:color="000000"/>
              <w:left w:val="single" w:sz="4" w:space="0" w:color="000000"/>
              <w:bottom w:val="single" w:sz="4" w:space="0" w:color="000000"/>
              <w:right w:val="single" w:sz="4" w:space="0" w:color="000000"/>
            </w:tcBorders>
          </w:tcPr>
          <w:p w14:paraId="2D17FDF5" w14:textId="77777777" w:rsidR="00C75DA1" w:rsidRPr="00FF01A7" w:rsidRDefault="00C75DA1" w:rsidP="009F26C8">
            <w:pPr>
              <w:pStyle w:val="TableParagraph"/>
              <w:jc w:val="both"/>
              <w:rPr>
                <w:sz w:val="20"/>
                <w:szCs w:val="20"/>
              </w:rPr>
            </w:pPr>
          </w:p>
          <w:p w14:paraId="0C7659B4" w14:textId="77777777" w:rsidR="00C75DA1" w:rsidRPr="00FF01A7" w:rsidRDefault="00C75DA1" w:rsidP="009F26C8">
            <w:pPr>
              <w:pStyle w:val="TableParagraph"/>
              <w:jc w:val="both"/>
              <w:rPr>
                <w:sz w:val="20"/>
                <w:szCs w:val="20"/>
              </w:rPr>
            </w:pPr>
          </w:p>
          <w:p w14:paraId="335BFC9F" w14:textId="77777777" w:rsidR="00C75DA1" w:rsidRPr="00FF01A7" w:rsidRDefault="00C75DA1" w:rsidP="009F26C8">
            <w:pPr>
              <w:pStyle w:val="TableParagraph"/>
              <w:jc w:val="both"/>
              <w:rPr>
                <w:sz w:val="20"/>
                <w:szCs w:val="20"/>
              </w:rPr>
            </w:pPr>
          </w:p>
          <w:p w14:paraId="6AF73C5F" w14:textId="77777777" w:rsidR="00C75DA1" w:rsidRPr="00FF01A7" w:rsidRDefault="00C75DA1" w:rsidP="009F26C8">
            <w:pPr>
              <w:pStyle w:val="TableParagraph"/>
              <w:jc w:val="both"/>
              <w:rPr>
                <w:sz w:val="20"/>
                <w:szCs w:val="20"/>
              </w:rPr>
            </w:pPr>
          </w:p>
          <w:p w14:paraId="29D3F5D5" w14:textId="77777777" w:rsidR="00C75DA1" w:rsidRPr="00FF01A7" w:rsidRDefault="00C75DA1" w:rsidP="009F26C8">
            <w:pPr>
              <w:pStyle w:val="TableParagraph"/>
              <w:jc w:val="center"/>
              <w:rPr>
                <w:b/>
                <w:bCs/>
                <w:i/>
                <w:iCs/>
                <w:sz w:val="20"/>
                <w:szCs w:val="20"/>
              </w:rPr>
            </w:pPr>
            <w:r w:rsidRPr="00FF01A7">
              <w:rPr>
                <w:b/>
                <w:bCs/>
                <w:i/>
                <w:iCs/>
                <w:w w:val="95"/>
                <w:sz w:val="20"/>
                <w:szCs w:val="20"/>
              </w:rPr>
              <w:t xml:space="preserve">Диагностическая </w:t>
            </w:r>
            <w:r w:rsidRPr="00FF01A7">
              <w:rPr>
                <w:b/>
                <w:bCs/>
                <w:i/>
                <w:iCs/>
                <w:sz w:val="20"/>
                <w:szCs w:val="20"/>
              </w:rPr>
              <w:t>работа</w:t>
            </w:r>
          </w:p>
        </w:tc>
        <w:tc>
          <w:tcPr>
            <w:tcW w:w="7371" w:type="dxa"/>
            <w:tcBorders>
              <w:top w:val="single" w:sz="4" w:space="0" w:color="000000"/>
              <w:left w:val="single" w:sz="4" w:space="0" w:color="000000"/>
              <w:bottom w:val="single" w:sz="4" w:space="0" w:color="000000"/>
              <w:right w:val="single" w:sz="4" w:space="0" w:color="000000"/>
            </w:tcBorders>
          </w:tcPr>
          <w:p w14:paraId="438AC6D1" w14:textId="77777777" w:rsidR="00C75DA1" w:rsidRPr="00FF01A7" w:rsidRDefault="00C75DA1" w:rsidP="003F4361">
            <w:pPr>
              <w:pStyle w:val="TableParagraph"/>
              <w:numPr>
                <w:ilvl w:val="0"/>
                <w:numId w:val="290"/>
              </w:numPr>
              <w:tabs>
                <w:tab w:val="left" w:pos="249"/>
                <w:tab w:val="left" w:pos="429"/>
              </w:tabs>
              <w:ind w:left="0" w:firstLine="0"/>
              <w:jc w:val="both"/>
              <w:rPr>
                <w:sz w:val="20"/>
                <w:szCs w:val="20"/>
              </w:rPr>
            </w:pPr>
            <w:r w:rsidRPr="00FF01A7">
              <w:rPr>
                <w:sz w:val="20"/>
                <w:szCs w:val="20"/>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14:paraId="3DFA22FB" w14:textId="77777777" w:rsidR="00C75DA1" w:rsidRPr="00FF01A7" w:rsidRDefault="00C75DA1" w:rsidP="003F4361">
            <w:pPr>
              <w:pStyle w:val="TableParagraph"/>
              <w:numPr>
                <w:ilvl w:val="0"/>
                <w:numId w:val="290"/>
              </w:numPr>
              <w:tabs>
                <w:tab w:val="left" w:pos="249"/>
                <w:tab w:val="left" w:pos="429"/>
              </w:tabs>
              <w:ind w:left="0" w:firstLine="0"/>
              <w:jc w:val="both"/>
              <w:rPr>
                <w:sz w:val="20"/>
                <w:szCs w:val="20"/>
              </w:rPr>
            </w:pPr>
            <w:r w:rsidRPr="00FF01A7">
              <w:rPr>
                <w:sz w:val="20"/>
                <w:szCs w:val="20"/>
              </w:rPr>
              <w:t>разработка индивидуального образовательного маршрута ребёнка с ОВЗ в рамках образовательного учреждения;</w:t>
            </w:r>
          </w:p>
          <w:p w14:paraId="401CD5F8" w14:textId="77777777" w:rsidR="00C75DA1" w:rsidRPr="00FF01A7" w:rsidRDefault="00C75DA1" w:rsidP="003F4361">
            <w:pPr>
              <w:pStyle w:val="TableParagraph"/>
              <w:numPr>
                <w:ilvl w:val="0"/>
                <w:numId w:val="290"/>
              </w:numPr>
              <w:tabs>
                <w:tab w:val="left" w:pos="249"/>
                <w:tab w:val="left" w:pos="429"/>
                <w:tab w:val="left" w:pos="2605"/>
                <w:tab w:val="left" w:pos="4980"/>
              </w:tabs>
              <w:ind w:left="0" w:firstLine="0"/>
              <w:jc w:val="both"/>
              <w:rPr>
                <w:sz w:val="20"/>
                <w:szCs w:val="20"/>
              </w:rPr>
            </w:pPr>
            <w:r w:rsidRPr="00FF01A7">
              <w:rPr>
                <w:sz w:val="20"/>
                <w:szCs w:val="20"/>
              </w:rPr>
              <w:t>проведение</w:t>
            </w:r>
            <w:r w:rsidRPr="00FF01A7">
              <w:rPr>
                <w:sz w:val="20"/>
                <w:szCs w:val="20"/>
              </w:rPr>
              <w:tab/>
              <w:t>комплексной</w:t>
            </w:r>
            <w:r w:rsidRPr="00FF01A7">
              <w:rPr>
                <w:sz w:val="20"/>
                <w:szCs w:val="20"/>
              </w:rPr>
              <w:tab/>
              <w:t>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14:paraId="2D495C51" w14:textId="77777777" w:rsidR="00C75DA1" w:rsidRPr="00FF01A7" w:rsidRDefault="00C75DA1" w:rsidP="003F4361">
            <w:pPr>
              <w:pStyle w:val="TableParagraph"/>
              <w:numPr>
                <w:ilvl w:val="0"/>
                <w:numId w:val="290"/>
              </w:numPr>
              <w:tabs>
                <w:tab w:val="left" w:pos="249"/>
                <w:tab w:val="left" w:pos="429"/>
              </w:tabs>
              <w:ind w:left="0" w:firstLine="0"/>
              <w:jc w:val="both"/>
              <w:rPr>
                <w:sz w:val="20"/>
                <w:szCs w:val="20"/>
              </w:rPr>
            </w:pPr>
            <w:r w:rsidRPr="00FF01A7">
              <w:rPr>
                <w:sz w:val="20"/>
                <w:szCs w:val="20"/>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14:paraId="7267655E" w14:textId="77777777" w:rsidR="00C75DA1" w:rsidRPr="00FF01A7" w:rsidRDefault="00C75DA1" w:rsidP="003F4361">
            <w:pPr>
              <w:pStyle w:val="TableParagraph"/>
              <w:numPr>
                <w:ilvl w:val="0"/>
                <w:numId w:val="290"/>
              </w:numPr>
              <w:tabs>
                <w:tab w:val="left" w:pos="249"/>
                <w:tab w:val="left" w:pos="429"/>
              </w:tabs>
              <w:ind w:left="0" w:firstLine="0"/>
              <w:jc w:val="both"/>
              <w:rPr>
                <w:sz w:val="20"/>
                <w:szCs w:val="20"/>
              </w:rPr>
            </w:pPr>
            <w:r w:rsidRPr="00FF01A7">
              <w:rPr>
                <w:sz w:val="20"/>
                <w:szCs w:val="20"/>
              </w:rPr>
              <w:t>изучение развития эмоционально-волевой, познавательной, речевой сфер и личностных особенностей обучающихся;</w:t>
            </w:r>
          </w:p>
          <w:p w14:paraId="03A8AE1B" w14:textId="77777777" w:rsidR="00C75DA1" w:rsidRPr="00FF01A7" w:rsidRDefault="00C75DA1" w:rsidP="003F4361">
            <w:pPr>
              <w:pStyle w:val="TableParagraph"/>
              <w:numPr>
                <w:ilvl w:val="0"/>
                <w:numId w:val="290"/>
              </w:numPr>
              <w:tabs>
                <w:tab w:val="left" w:pos="249"/>
                <w:tab w:val="left" w:pos="429"/>
              </w:tabs>
              <w:ind w:left="0" w:firstLine="0"/>
              <w:jc w:val="both"/>
              <w:rPr>
                <w:sz w:val="20"/>
                <w:szCs w:val="20"/>
              </w:rPr>
            </w:pPr>
            <w:r w:rsidRPr="00FF01A7">
              <w:rPr>
                <w:sz w:val="20"/>
                <w:szCs w:val="20"/>
              </w:rPr>
              <w:t>изучение социальной ситуации развития и условий семейного воспитания ребёнка;</w:t>
            </w:r>
          </w:p>
          <w:p w14:paraId="792BE519" w14:textId="77777777" w:rsidR="00C75DA1" w:rsidRPr="00FF01A7" w:rsidRDefault="00C75DA1" w:rsidP="003F4361">
            <w:pPr>
              <w:pStyle w:val="TableParagraph"/>
              <w:numPr>
                <w:ilvl w:val="0"/>
                <w:numId w:val="290"/>
              </w:numPr>
              <w:tabs>
                <w:tab w:val="left" w:pos="249"/>
                <w:tab w:val="left" w:pos="429"/>
              </w:tabs>
              <w:ind w:left="0" w:firstLine="0"/>
              <w:jc w:val="both"/>
              <w:rPr>
                <w:sz w:val="20"/>
                <w:szCs w:val="20"/>
              </w:rPr>
            </w:pPr>
            <w:r w:rsidRPr="00FF01A7">
              <w:rPr>
                <w:sz w:val="20"/>
                <w:szCs w:val="20"/>
              </w:rPr>
              <w:t>изучение адаптивных возможностей и уровня социализации ребёнка с ограниченными возможностями здоровья;</w:t>
            </w:r>
          </w:p>
          <w:p w14:paraId="2400DF21" w14:textId="77777777" w:rsidR="00C75DA1" w:rsidRPr="00FF01A7" w:rsidRDefault="00C75DA1" w:rsidP="003F4361">
            <w:pPr>
              <w:pStyle w:val="TableParagraph"/>
              <w:numPr>
                <w:ilvl w:val="0"/>
                <w:numId w:val="290"/>
              </w:numPr>
              <w:tabs>
                <w:tab w:val="left" w:pos="249"/>
                <w:tab w:val="left" w:pos="429"/>
              </w:tabs>
              <w:ind w:left="0" w:firstLine="0"/>
              <w:jc w:val="both"/>
              <w:rPr>
                <w:sz w:val="20"/>
                <w:szCs w:val="20"/>
              </w:rPr>
            </w:pPr>
            <w:r w:rsidRPr="00FF01A7">
              <w:rPr>
                <w:sz w:val="20"/>
                <w:szCs w:val="20"/>
              </w:rPr>
              <w:t>системный разносторонний контроль за уровнем и динамикой развития ребёнка с ограниченными возможностями здоровья (мониторинг динамики развития,</w:t>
            </w:r>
          </w:p>
          <w:p w14:paraId="507CAFF5" w14:textId="77777777" w:rsidR="00C75DA1" w:rsidRPr="00FF01A7" w:rsidRDefault="00C75DA1" w:rsidP="009F26C8">
            <w:pPr>
              <w:pStyle w:val="TableParagraph"/>
              <w:tabs>
                <w:tab w:val="left" w:pos="249"/>
                <w:tab w:val="left" w:pos="429"/>
              </w:tabs>
              <w:jc w:val="both"/>
              <w:rPr>
                <w:sz w:val="20"/>
                <w:szCs w:val="20"/>
              </w:rPr>
            </w:pPr>
            <w:r w:rsidRPr="00FF01A7">
              <w:rPr>
                <w:sz w:val="20"/>
                <w:szCs w:val="20"/>
              </w:rPr>
              <w:t>успешности освоения образовательных программ основного общего образования).</w:t>
            </w:r>
          </w:p>
        </w:tc>
      </w:tr>
      <w:tr w:rsidR="00C75DA1" w:rsidRPr="00FF01A7" w14:paraId="04828838" w14:textId="77777777" w:rsidTr="009F26C8">
        <w:trPr>
          <w:trHeight w:val="4810"/>
        </w:trPr>
        <w:tc>
          <w:tcPr>
            <w:tcW w:w="2451" w:type="dxa"/>
            <w:tcBorders>
              <w:top w:val="single" w:sz="4" w:space="0" w:color="000000"/>
              <w:left w:val="single" w:sz="4" w:space="0" w:color="000000"/>
              <w:bottom w:val="single" w:sz="4" w:space="0" w:color="000000"/>
              <w:right w:val="single" w:sz="4" w:space="0" w:color="000000"/>
            </w:tcBorders>
          </w:tcPr>
          <w:p w14:paraId="275F0A60" w14:textId="77777777" w:rsidR="00C75DA1" w:rsidRPr="00FF01A7" w:rsidRDefault="00C75DA1" w:rsidP="009F26C8">
            <w:pPr>
              <w:pStyle w:val="TableParagraph"/>
              <w:jc w:val="center"/>
              <w:rPr>
                <w:b/>
                <w:bCs/>
                <w:i/>
                <w:iCs/>
                <w:w w:val="95"/>
                <w:sz w:val="20"/>
                <w:szCs w:val="20"/>
              </w:rPr>
            </w:pPr>
            <w:r w:rsidRPr="00FF01A7">
              <w:rPr>
                <w:b/>
                <w:bCs/>
                <w:i/>
                <w:iCs/>
                <w:sz w:val="20"/>
                <w:szCs w:val="20"/>
              </w:rPr>
              <w:t xml:space="preserve">Коррекционно - </w:t>
            </w:r>
            <w:r w:rsidRPr="00FF01A7">
              <w:rPr>
                <w:b/>
                <w:bCs/>
                <w:i/>
                <w:iCs/>
                <w:w w:val="95"/>
                <w:sz w:val="20"/>
                <w:szCs w:val="20"/>
              </w:rPr>
              <w:t>развивающая</w:t>
            </w:r>
          </w:p>
          <w:p w14:paraId="041DD234" w14:textId="77777777" w:rsidR="00C75DA1" w:rsidRPr="00FF01A7" w:rsidRDefault="00C75DA1" w:rsidP="009F26C8">
            <w:pPr>
              <w:pStyle w:val="TableParagraph"/>
              <w:jc w:val="center"/>
              <w:rPr>
                <w:sz w:val="20"/>
                <w:szCs w:val="20"/>
              </w:rPr>
            </w:pPr>
            <w:r w:rsidRPr="00FF01A7">
              <w:rPr>
                <w:b/>
                <w:bCs/>
                <w:i/>
                <w:iCs/>
                <w:w w:val="95"/>
                <w:sz w:val="20"/>
                <w:szCs w:val="20"/>
              </w:rPr>
              <w:t>рабо</w:t>
            </w:r>
            <w:r w:rsidRPr="00FF01A7">
              <w:rPr>
                <w:b/>
                <w:bCs/>
                <w:i/>
                <w:iCs/>
                <w:sz w:val="20"/>
                <w:szCs w:val="20"/>
              </w:rPr>
              <w:t>та</w:t>
            </w:r>
          </w:p>
        </w:tc>
        <w:tc>
          <w:tcPr>
            <w:tcW w:w="7371" w:type="dxa"/>
            <w:tcBorders>
              <w:top w:val="single" w:sz="4" w:space="0" w:color="000000"/>
              <w:left w:val="single" w:sz="4" w:space="0" w:color="000000"/>
              <w:bottom w:val="single" w:sz="4" w:space="0" w:color="000000"/>
              <w:right w:val="single" w:sz="4" w:space="0" w:color="000000"/>
            </w:tcBorders>
          </w:tcPr>
          <w:p w14:paraId="0715D9C1" w14:textId="77777777" w:rsidR="00C75DA1" w:rsidRPr="00FF01A7" w:rsidRDefault="00C75DA1" w:rsidP="003F4361">
            <w:pPr>
              <w:pStyle w:val="TableParagraph"/>
              <w:numPr>
                <w:ilvl w:val="0"/>
                <w:numId w:val="297"/>
              </w:numPr>
              <w:tabs>
                <w:tab w:val="left" w:pos="249"/>
              </w:tabs>
              <w:ind w:left="1429" w:hanging="405"/>
              <w:jc w:val="both"/>
              <w:rPr>
                <w:sz w:val="20"/>
                <w:szCs w:val="20"/>
              </w:rPr>
            </w:pPr>
            <w:r w:rsidRPr="00FF01A7">
              <w:rPr>
                <w:sz w:val="20"/>
                <w:szCs w:val="20"/>
              </w:rPr>
              <w:t>реализация комплексного индивидуально ориентированного социально-психолого-педагогическогов условиях</w:t>
            </w:r>
            <w:r w:rsidRPr="00FF01A7">
              <w:rPr>
                <w:sz w:val="20"/>
                <w:szCs w:val="20"/>
              </w:rPr>
              <w:tab/>
              <w:t>образовательной деятельности обучающихся с ОВЗ с учётом особенностей психофизического развития;</w:t>
            </w:r>
          </w:p>
          <w:p w14:paraId="6C4F71D0" w14:textId="77777777" w:rsidR="00C75DA1" w:rsidRPr="00FF01A7" w:rsidRDefault="00C75DA1" w:rsidP="003F4361">
            <w:pPr>
              <w:pStyle w:val="TableParagraph"/>
              <w:numPr>
                <w:ilvl w:val="0"/>
                <w:numId w:val="297"/>
              </w:numPr>
              <w:tabs>
                <w:tab w:val="left" w:pos="249"/>
              </w:tabs>
              <w:ind w:left="1429" w:hanging="405"/>
              <w:jc w:val="both"/>
              <w:rPr>
                <w:sz w:val="20"/>
                <w:szCs w:val="20"/>
              </w:rPr>
            </w:pPr>
            <w:r w:rsidRPr="00FF01A7">
              <w:rPr>
                <w:sz w:val="20"/>
                <w:szCs w:val="20"/>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14:paraId="3ECE3B50" w14:textId="77777777" w:rsidR="00C75DA1" w:rsidRPr="00FF01A7" w:rsidRDefault="00C75DA1" w:rsidP="003F4361">
            <w:pPr>
              <w:pStyle w:val="TableParagraph"/>
              <w:numPr>
                <w:ilvl w:val="0"/>
                <w:numId w:val="297"/>
              </w:numPr>
              <w:tabs>
                <w:tab w:val="left" w:pos="249"/>
              </w:tabs>
              <w:ind w:left="1429" w:hanging="405"/>
              <w:jc w:val="both"/>
              <w:rPr>
                <w:sz w:val="20"/>
                <w:szCs w:val="20"/>
              </w:rPr>
            </w:pPr>
            <w:r w:rsidRPr="00FF01A7">
              <w:rPr>
                <w:sz w:val="20"/>
                <w:szCs w:val="20"/>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08C6448E" w14:textId="77777777" w:rsidR="00C75DA1" w:rsidRPr="00FF01A7" w:rsidRDefault="00C75DA1" w:rsidP="003F4361">
            <w:pPr>
              <w:pStyle w:val="TableParagraph"/>
              <w:numPr>
                <w:ilvl w:val="0"/>
                <w:numId w:val="297"/>
              </w:numPr>
              <w:tabs>
                <w:tab w:val="left" w:pos="249"/>
              </w:tabs>
              <w:ind w:left="1429" w:hanging="405"/>
              <w:jc w:val="both"/>
              <w:rPr>
                <w:sz w:val="20"/>
                <w:szCs w:val="20"/>
              </w:rPr>
            </w:pPr>
            <w:r w:rsidRPr="00FF01A7">
              <w:rPr>
                <w:sz w:val="20"/>
                <w:szCs w:val="20"/>
              </w:rPr>
              <w:t>коррекция и развитие высших психических функций, эмоционально-волевой, познавательной и речевой сфер;</w:t>
            </w:r>
          </w:p>
          <w:p w14:paraId="3940C2EB" w14:textId="77777777" w:rsidR="00C75DA1" w:rsidRPr="00FF01A7" w:rsidRDefault="00C75DA1" w:rsidP="003F4361">
            <w:pPr>
              <w:pStyle w:val="TableParagraph"/>
              <w:numPr>
                <w:ilvl w:val="0"/>
                <w:numId w:val="297"/>
              </w:numPr>
              <w:tabs>
                <w:tab w:val="left" w:pos="249"/>
              </w:tabs>
              <w:ind w:left="1429" w:hanging="405"/>
              <w:jc w:val="both"/>
              <w:rPr>
                <w:sz w:val="20"/>
                <w:szCs w:val="20"/>
              </w:rPr>
            </w:pPr>
            <w:r w:rsidRPr="00FF01A7">
              <w:rPr>
                <w:sz w:val="20"/>
                <w:szCs w:val="20"/>
              </w:rPr>
              <w:t xml:space="preserve">развитие УУД в соответствии с требованиями основного общего образования; </w:t>
            </w:r>
          </w:p>
        </w:tc>
      </w:tr>
    </w:tbl>
    <w:p w14:paraId="1EB06D77" w14:textId="77777777" w:rsidR="00C75DA1" w:rsidRPr="00FF01A7" w:rsidRDefault="00C75DA1" w:rsidP="00C75DA1">
      <w:pPr>
        <w:rPr>
          <w:rFonts w:eastAsia="Times New Roman"/>
        </w:rPr>
      </w:pPr>
    </w:p>
    <w:p w14:paraId="71642CA5" w14:textId="77777777" w:rsidR="00C75DA1" w:rsidRPr="00FF01A7" w:rsidRDefault="00C75DA1" w:rsidP="00C75DA1">
      <w:pPr>
        <w:rPr>
          <w:rFonts w:eastAsia="Times New Roman"/>
        </w:rPr>
      </w:pPr>
    </w:p>
    <w:tbl>
      <w:tblPr>
        <w:tblW w:w="10224" w:type="dxa"/>
        <w:tblInd w:w="-106" w:type="dxa"/>
        <w:tblLook w:val="01E0" w:firstRow="1" w:lastRow="1" w:firstColumn="1" w:lastColumn="1" w:noHBand="0" w:noVBand="0"/>
      </w:tblPr>
      <w:tblGrid>
        <w:gridCol w:w="2451"/>
        <w:gridCol w:w="100"/>
        <w:gridCol w:w="7673"/>
      </w:tblGrid>
      <w:tr w:rsidR="00C75DA1" w:rsidRPr="00FF01A7" w14:paraId="74DAF2E0" w14:textId="77777777" w:rsidTr="009F26C8">
        <w:trPr>
          <w:trHeight w:val="4919"/>
        </w:trPr>
        <w:tc>
          <w:tcPr>
            <w:tcW w:w="2551" w:type="dxa"/>
            <w:gridSpan w:val="2"/>
            <w:tcBorders>
              <w:top w:val="single" w:sz="4" w:space="0" w:color="000000"/>
              <w:left w:val="single" w:sz="4" w:space="0" w:color="000000"/>
              <w:bottom w:val="single" w:sz="4" w:space="0" w:color="000000"/>
              <w:right w:val="single" w:sz="4" w:space="0" w:color="000000"/>
            </w:tcBorders>
          </w:tcPr>
          <w:p w14:paraId="2B119B8C" w14:textId="77777777" w:rsidR="00C75DA1" w:rsidRPr="00FF01A7" w:rsidRDefault="00C75DA1" w:rsidP="009F26C8">
            <w:pPr>
              <w:pStyle w:val="TableParagraph"/>
              <w:jc w:val="both"/>
              <w:rPr>
                <w:sz w:val="20"/>
                <w:szCs w:val="20"/>
              </w:rPr>
            </w:pPr>
          </w:p>
          <w:p w14:paraId="5D890906" w14:textId="77777777" w:rsidR="00C75DA1" w:rsidRPr="00FF01A7" w:rsidRDefault="00C75DA1" w:rsidP="009F26C8">
            <w:pPr>
              <w:pStyle w:val="TableParagraph"/>
              <w:jc w:val="both"/>
              <w:rPr>
                <w:sz w:val="20"/>
                <w:szCs w:val="20"/>
              </w:rPr>
            </w:pPr>
          </w:p>
          <w:p w14:paraId="6D2C09BD" w14:textId="77777777" w:rsidR="00C75DA1" w:rsidRPr="00FF01A7" w:rsidRDefault="00C75DA1" w:rsidP="009F26C8">
            <w:pPr>
              <w:pStyle w:val="TableParagraph"/>
              <w:jc w:val="both"/>
              <w:rPr>
                <w:i/>
                <w:iCs/>
                <w:sz w:val="20"/>
                <w:szCs w:val="20"/>
              </w:rPr>
            </w:pPr>
          </w:p>
        </w:tc>
        <w:tc>
          <w:tcPr>
            <w:tcW w:w="7673" w:type="dxa"/>
            <w:tcBorders>
              <w:top w:val="single" w:sz="4" w:space="0" w:color="000000"/>
              <w:left w:val="single" w:sz="4" w:space="0" w:color="000000"/>
              <w:bottom w:val="single" w:sz="4" w:space="0" w:color="000000"/>
              <w:right w:val="single" w:sz="4" w:space="0" w:color="000000"/>
            </w:tcBorders>
          </w:tcPr>
          <w:p w14:paraId="4D7E7A57" w14:textId="77777777" w:rsidR="00C75DA1" w:rsidRPr="00FF01A7" w:rsidRDefault="00C75DA1" w:rsidP="003F4361">
            <w:pPr>
              <w:pStyle w:val="TableParagraph"/>
              <w:numPr>
                <w:ilvl w:val="0"/>
                <w:numId w:val="289"/>
              </w:numPr>
              <w:tabs>
                <w:tab w:val="left" w:pos="149"/>
                <w:tab w:val="left" w:pos="2594"/>
                <w:tab w:val="left" w:pos="4724"/>
                <w:tab w:val="left" w:pos="6106"/>
              </w:tabs>
              <w:ind w:left="0" w:firstLine="0"/>
              <w:jc w:val="both"/>
              <w:rPr>
                <w:sz w:val="20"/>
                <w:szCs w:val="20"/>
              </w:rPr>
            </w:pPr>
            <w:r w:rsidRPr="00FF01A7">
              <w:rPr>
                <w:sz w:val="20"/>
                <w:szCs w:val="20"/>
              </w:rPr>
              <w:t>развитие и укрепление зрелых личностных установок, формирование</w:t>
            </w:r>
            <w:r w:rsidRPr="00FF01A7">
              <w:rPr>
                <w:sz w:val="20"/>
                <w:szCs w:val="20"/>
              </w:rPr>
              <w:tab/>
              <w:t>адекватных</w:t>
            </w:r>
            <w:r w:rsidRPr="00FF01A7">
              <w:rPr>
                <w:sz w:val="20"/>
                <w:szCs w:val="20"/>
              </w:rPr>
              <w:tab/>
              <w:t xml:space="preserve">форм </w:t>
            </w:r>
            <w:r w:rsidRPr="00FF01A7">
              <w:rPr>
                <w:w w:val="95"/>
                <w:sz w:val="20"/>
                <w:szCs w:val="20"/>
              </w:rPr>
              <w:t xml:space="preserve">утверждения </w:t>
            </w:r>
            <w:r w:rsidRPr="00FF01A7">
              <w:rPr>
                <w:sz w:val="20"/>
                <w:szCs w:val="20"/>
              </w:rPr>
              <w:t>самостоятельности, личностной автономии;</w:t>
            </w:r>
          </w:p>
          <w:p w14:paraId="08283DFD" w14:textId="77777777" w:rsidR="00C75DA1" w:rsidRPr="00FF01A7" w:rsidRDefault="00C75DA1" w:rsidP="003F4361">
            <w:pPr>
              <w:pStyle w:val="TableParagraph"/>
              <w:numPr>
                <w:ilvl w:val="0"/>
                <w:numId w:val="289"/>
              </w:numPr>
              <w:tabs>
                <w:tab w:val="left" w:pos="149"/>
              </w:tabs>
              <w:ind w:left="0" w:firstLine="0"/>
              <w:jc w:val="both"/>
              <w:rPr>
                <w:sz w:val="20"/>
                <w:szCs w:val="20"/>
              </w:rPr>
            </w:pPr>
            <w:r w:rsidRPr="00FF01A7">
              <w:rPr>
                <w:sz w:val="20"/>
                <w:szCs w:val="20"/>
              </w:rPr>
              <w:t>формирование способов регуляции поведения и эмоциональных состояний;</w:t>
            </w:r>
          </w:p>
          <w:p w14:paraId="0ADED959" w14:textId="77777777" w:rsidR="00C75DA1" w:rsidRPr="00FF01A7" w:rsidRDefault="00C75DA1" w:rsidP="003F4361">
            <w:pPr>
              <w:pStyle w:val="TableParagraph"/>
              <w:numPr>
                <w:ilvl w:val="0"/>
                <w:numId w:val="289"/>
              </w:numPr>
              <w:tabs>
                <w:tab w:val="left" w:pos="149"/>
              </w:tabs>
              <w:ind w:left="0" w:firstLine="0"/>
              <w:jc w:val="both"/>
              <w:rPr>
                <w:sz w:val="20"/>
                <w:szCs w:val="20"/>
              </w:rPr>
            </w:pPr>
            <w:r w:rsidRPr="00FF01A7">
              <w:rPr>
                <w:sz w:val="20"/>
                <w:szCs w:val="20"/>
              </w:rPr>
              <w:t>развитие форм и навыков личностного общения в группе сверстников, коммуникативной компетенции;</w:t>
            </w:r>
          </w:p>
          <w:p w14:paraId="2244D4EB" w14:textId="77777777" w:rsidR="00C75DA1" w:rsidRPr="00FF01A7" w:rsidRDefault="00C75DA1" w:rsidP="003F4361">
            <w:pPr>
              <w:pStyle w:val="TableParagraph"/>
              <w:numPr>
                <w:ilvl w:val="0"/>
                <w:numId w:val="289"/>
              </w:numPr>
              <w:tabs>
                <w:tab w:val="left" w:pos="149"/>
              </w:tabs>
              <w:ind w:left="0" w:firstLine="0"/>
              <w:jc w:val="both"/>
              <w:rPr>
                <w:sz w:val="20"/>
                <w:szCs w:val="20"/>
              </w:rPr>
            </w:pPr>
            <w:r w:rsidRPr="00FF01A7">
              <w:rPr>
                <w:sz w:val="20"/>
                <w:szCs w:val="20"/>
              </w:rPr>
              <w:t>развитие компетенций, необходимых для продолжения образования и профессионального самоопределения;</w:t>
            </w:r>
          </w:p>
          <w:p w14:paraId="45A90DF1" w14:textId="77777777" w:rsidR="00C75DA1" w:rsidRPr="00FF01A7" w:rsidRDefault="00C75DA1" w:rsidP="003F4361">
            <w:pPr>
              <w:pStyle w:val="TableParagraph"/>
              <w:numPr>
                <w:ilvl w:val="0"/>
                <w:numId w:val="289"/>
              </w:numPr>
              <w:tabs>
                <w:tab w:val="left" w:pos="149"/>
              </w:tabs>
              <w:ind w:left="0" w:firstLine="0"/>
              <w:jc w:val="both"/>
              <w:rPr>
                <w:sz w:val="20"/>
                <w:szCs w:val="20"/>
              </w:rPr>
            </w:pPr>
            <w:r w:rsidRPr="00FF01A7">
              <w:rPr>
                <w:sz w:val="20"/>
                <w:szCs w:val="20"/>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0188B6D6" w14:textId="77777777" w:rsidR="00C75DA1" w:rsidRPr="00FF01A7" w:rsidRDefault="00C75DA1" w:rsidP="003F4361">
            <w:pPr>
              <w:pStyle w:val="TableParagraph"/>
              <w:numPr>
                <w:ilvl w:val="0"/>
                <w:numId w:val="289"/>
              </w:numPr>
              <w:tabs>
                <w:tab w:val="left" w:pos="149"/>
              </w:tabs>
              <w:ind w:left="0" w:firstLine="0"/>
              <w:jc w:val="both"/>
              <w:rPr>
                <w:sz w:val="20"/>
                <w:szCs w:val="20"/>
              </w:rPr>
            </w:pPr>
            <w:r w:rsidRPr="00FF01A7">
              <w:rPr>
                <w:sz w:val="20"/>
                <w:szCs w:val="20"/>
              </w:rPr>
              <w:t>социальная защита ребёнка в случаях неблагоприятных условий жизни при психотравмирующих обстоятельствах.</w:t>
            </w:r>
          </w:p>
        </w:tc>
      </w:tr>
      <w:tr w:rsidR="00C75DA1" w:rsidRPr="00FF01A7" w14:paraId="2DB9C86E" w14:textId="77777777" w:rsidTr="009F26C8">
        <w:trPr>
          <w:trHeight w:val="4589"/>
        </w:trPr>
        <w:tc>
          <w:tcPr>
            <w:tcW w:w="2551" w:type="dxa"/>
            <w:gridSpan w:val="2"/>
            <w:tcBorders>
              <w:top w:val="single" w:sz="4" w:space="0" w:color="000000"/>
              <w:left w:val="single" w:sz="4" w:space="0" w:color="000000"/>
              <w:bottom w:val="single" w:sz="4" w:space="0" w:color="000000"/>
              <w:right w:val="single" w:sz="4" w:space="0" w:color="000000"/>
            </w:tcBorders>
          </w:tcPr>
          <w:p w14:paraId="0EA471FE" w14:textId="77777777" w:rsidR="00C75DA1" w:rsidRPr="00FF01A7" w:rsidRDefault="00C75DA1" w:rsidP="009F26C8">
            <w:pPr>
              <w:pStyle w:val="TableParagraph"/>
              <w:jc w:val="both"/>
              <w:rPr>
                <w:sz w:val="20"/>
                <w:szCs w:val="20"/>
              </w:rPr>
            </w:pPr>
          </w:p>
          <w:p w14:paraId="55B5CA9B" w14:textId="77777777" w:rsidR="00C75DA1" w:rsidRPr="00FF01A7" w:rsidRDefault="00C75DA1" w:rsidP="009F26C8">
            <w:pPr>
              <w:pStyle w:val="TableParagraph"/>
              <w:jc w:val="center"/>
              <w:rPr>
                <w:b/>
                <w:bCs/>
                <w:i/>
                <w:iCs/>
                <w:sz w:val="20"/>
                <w:szCs w:val="20"/>
              </w:rPr>
            </w:pPr>
            <w:r w:rsidRPr="00FF01A7">
              <w:rPr>
                <w:b/>
                <w:bCs/>
                <w:i/>
                <w:iCs/>
                <w:w w:val="95"/>
                <w:sz w:val="20"/>
                <w:szCs w:val="20"/>
              </w:rPr>
              <w:t xml:space="preserve">Консультативная </w:t>
            </w:r>
            <w:r w:rsidRPr="00FF01A7">
              <w:rPr>
                <w:b/>
                <w:bCs/>
                <w:i/>
                <w:iCs/>
                <w:sz w:val="20"/>
                <w:szCs w:val="20"/>
              </w:rPr>
              <w:t>работа</w:t>
            </w:r>
          </w:p>
        </w:tc>
        <w:tc>
          <w:tcPr>
            <w:tcW w:w="7673" w:type="dxa"/>
            <w:tcBorders>
              <w:top w:val="single" w:sz="4" w:space="0" w:color="000000"/>
              <w:left w:val="single" w:sz="4" w:space="0" w:color="000000"/>
              <w:bottom w:val="single" w:sz="4" w:space="0" w:color="000000"/>
              <w:right w:val="single" w:sz="4" w:space="0" w:color="000000"/>
            </w:tcBorders>
          </w:tcPr>
          <w:p w14:paraId="3A2A7207" w14:textId="77777777" w:rsidR="00C75DA1" w:rsidRPr="00FF01A7" w:rsidRDefault="00C75DA1" w:rsidP="003F4361">
            <w:pPr>
              <w:pStyle w:val="TableParagraph"/>
              <w:numPr>
                <w:ilvl w:val="0"/>
                <w:numId w:val="288"/>
              </w:numPr>
              <w:tabs>
                <w:tab w:val="left" w:pos="149"/>
                <w:tab w:val="left" w:pos="423"/>
              </w:tabs>
              <w:ind w:left="0" w:firstLine="0"/>
              <w:jc w:val="both"/>
              <w:rPr>
                <w:sz w:val="20"/>
                <w:szCs w:val="20"/>
              </w:rPr>
            </w:pPr>
            <w:r w:rsidRPr="00FF01A7">
              <w:rPr>
                <w:sz w:val="20"/>
                <w:szCs w:val="20"/>
              </w:rPr>
              <w:t>выработка совместных обоснованных рекомендаций по основным направлениям работы с обучающимися с ОВЗ, единых для всех участников образовательной деятельности;</w:t>
            </w:r>
          </w:p>
          <w:p w14:paraId="09654898" w14:textId="77777777" w:rsidR="00C75DA1" w:rsidRPr="00FF01A7" w:rsidRDefault="00C75DA1" w:rsidP="003F4361">
            <w:pPr>
              <w:pStyle w:val="TableParagraph"/>
              <w:numPr>
                <w:ilvl w:val="0"/>
                <w:numId w:val="288"/>
              </w:numPr>
              <w:tabs>
                <w:tab w:val="left" w:pos="149"/>
                <w:tab w:val="left" w:pos="423"/>
              </w:tabs>
              <w:ind w:left="0" w:firstLine="0"/>
              <w:jc w:val="both"/>
              <w:rPr>
                <w:sz w:val="20"/>
                <w:szCs w:val="20"/>
              </w:rPr>
            </w:pPr>
            <w:r w:rsidRPr="00FF01A7">
              <w:rPr>
                <w:sz w:val="20"/>
                <w:szCs w:val="20"/>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14:paraId="0D9E9EBA" w14:textId="77777777" w:rsidR="00C75DA1" w:rsidRPr="00FF01A7" w:rsidRDefault="00C75DA1" w:rsidP="003F4361">
            <w:pPr>
              <w:pStyle w:val="TableParagraph"/>
              <w:numPr>
                <w:ilvl w:val="0"/>
                <w:numId w:val="288"/>
              </w:numPr>
              <w:tabs>
                <w:tab w:val="left" w:pos="149"/>
                <w:tab w:val="left" w:pos="423"/>
              </w:tabs>
              <w:ind w:left="0" w:firstLine="0"/>
              <w:jc w:val="both"/>
              <w:rPr>
                <w:sz w:val="20"/>
                <w:szCs w:val="20"/>
              </w:rPr>
            </w:pPr>
            <w:r w:rsidRPr="00FF01A7">
              <w:rPr>
                <w:sz w:val="20"/>
                <w:szCs w:val="20"/>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14:paraId="193BFF31" w14:textId="77777777" w:rsidR="00C75DA1" w:rsidRPr="00FF01A7" w:rsidRDefault="00C75DA1" w:rsidP="009F26C8">
            <w:pPr>
              <w:pStyle w:val="TableParagraph"/>
              <w:tabs>
                <w:tab w:val="left" w:pos="3300"/>
                <w:tab w:val="left" w:pos="5443"/>
              </w:tabs>
              <w:jc w:val="both"/>
              <w:rPr>
                <w:sz w:val="20"/>
                <w:szCs w:val="20"/>
              </w:rPr>
            </w:pPr>
            <w:r w:rsidRPr="00FF01A7">
              <w:rPr>
                <w:sz w:val="20"/>
                <w:szCs w:val="20"/>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C75DA1" w:rsidRPr="00FF01A7" w14:paraId="6ABBB315" w14:textId="77777777" w:rsidTr="009F26C8">
        <w:trPr>
          <w:trHeight w:val="5202"/>
        </w:trPr>
        <w:tc>
          <w:tcPr>
            <w:tcW w:w="2451" w:type="dxa"/>
            <w:tcBorders>
              <w:top w:val="single" w:sz="4" w:space="0" w:color="000000"/>
              <w:left w:val="single" w:sz="4" w:space="0" w:color="000000"/>
              <w:bottom w:val="single" w:sz="4" w:space="0" w:color="000000"/>
              <w:right w:val="single" w:sz="4" w:space="0" w:color="000000"/>
            </w:tcBorders>
          </w:tcPr>
          <w:p w14:paraId="4B4ADE54" w14:textId="77777777" w:rsidR="00C75DA1" w:rsidRPr="00FF01A7" w:rsidRDefault="00C75DA1" w:rsidP="009F26C8">
            <w:pPr>
              <w:pStyle w:val="TableParagraph"/>
              <w:jc w:val="both"/>
              <w:rPr>
                <w:sz w:val="20"/>
                <w:szCs w:val="20"/>
              </w:rPr>
            </w:pPr>
          </w:p>
          <w:p w14:paraId="12402977" w14:textId="77777777" w:rsidR="00C75DA1" w:rsidRPr="00FF01A7" w:rsidRDefault="00C75DA1" w:rsidP="009F26C8">
            <w:pPr>
              <w:pStyle w:val="TableParagraph"/>
              <w:jc w:val="center"/>
              <w:rPr>
                <w:b/>
                <w:bCs/>
                <w:i/>
                <w:iCs/>
                <w:sz w:val="20"/>
                <w:szCs w:val="20"/>
              </w:rPr>
            </w:pPr>
            <w:r w:rsidRPr="00FF01A7">
              <w:rPr>
                <w:b/>
                <w:bCs/>
                <w:i/>
                <w:iCs/>
                <w:sz w:val="20"/>
                <w:szCs w:val="20"/>
              </w:rPr>
              <w:t xml:space="preserve">Информационно- </w:t>
            </w:r>
            <w:r w:rsidRPr="00FF01A7">
              <w:rPr>
                <w:b/>
                <w:bCs/>
                <w:i/>
                <w:iCs/>
                <w:w w:val="95"/>
                <w:sz w:val="20"/>
                <w:szCs w:val="20"/>
              </w:rPr>
              <w:t xml:space="preserve">просветительская </w:t>
            </w:r>
            <w:r w:rsidRPr="00FF01A7">
              <w:rPr>
                <w:b/>
                <w:bCs/>
                <w:i/>
                <w:iCs/>
                <w:sz w:val="20"/>
                <w:szCs w:val="20"/>
              </w:rPr>
              <w:t>работа</w:t>
            </w:r>
          </w:p>
        </w:tc>
        <w:tc>
          <w:tcPr>
            <w:tcW w:w="7773" w:type="dxa"/>
            <w:gridSpan w:val="2"/>
            <w:tcBorders>
              <w:top w:val="single" w:sz="4" w:space="0" w:color="000000"/>
              <w:left w:val="single" w:sz="4" w:space="0" w:color="000000"/>
              <w:bottom w:val="single" w:sz="4" w:space="0" w:color="000000"/>
              <w:right w:val="single" w:sz="4" w:space="0" w:color="000000"/>
            </w:tcBorders>
          </w:tcPr>
          <w:p w14:paraId="428371C1" w14:textId="77777777" w:rsidR="00C75DA1" w:rsidRPr="00FF01A7" w:rsidRDefault="00C75DA1" w:rsidP="003F4361">
            <w:pPr>
              <w:pStyle w:val="TableParagraph"/>
              <w:numPr>
                <w:ilvl w:val="0"/>
                <w:numId w:val="287"/>
              </w:numPr>
              <w:tabs>
                <w:tab w:val="left" w:pos="249"/>
              </w:tabs>
              <w:ind w:left="0" w:firstLine="0"/>
              <w:jc w:val="both"/>
              <w:rPr>
                <w:sz w:val="20"/>
                <w:szCs w:val="20"/>
              </w:rPr>
            </w:pPr>
            <w:r w:rsidRPr="00FF01A7">
              <w:rPr>
                <w:sz w:val="20"/>
                <w:szCs w:val="20"/>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47AFC371" w14:textId="77777777" w:rsidR="00C75DA1" w:rsidRPr="00FF01A7" w:rsidRDefault="00C75DA1" w:rsidP="003F4361">
            <w:pPr>
              <w:pStyle w:val="TableParagraph"/>
              <w:numPr>
                <w:ilvl w:val="0"/>
                <w:numId w:val="287"/>
              </w:numPr>
              <w:tabs>
                <w:tab w:val="left" w:pos="249"/>
              </w:tabs>
              <w:ind w:left="0" w:firstLine="0"/>
              <w:jc w:val="both"/>
              <w:rPr>
                <w:sz w:val="20"/>
                <w:szCs w:val="20"/>
              </w:rPr>
            </w:pPr>
            <w:r w:rsidRPr="00FF01A7">
              <w:rPr>
                <w:sz w:val="20"/>
                <w:szCs w:val="2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ОВЗ;</w:t>
            </w:r>
          </w:p>
          <w:p w14:paraId="3CE9A715" w14:textId="77777777" w:rsidR="00C75DA1" w:rsidRPr="00FF01A7" w:rsidRDefault="00C75DA1" w:rsidP="003F4361">
            <w:pPr>
              <w:pStyle w:val="TableParagraph"/>
              <w:numPr>
                <w:ilvl w:val="0"/>
                <w:numId w:val="287"/>
              </w:numPr>
              <w:tabs>
                <w:tab w:val="left" w:pos="249"/>
              </w:tabs>
              <w:ind w:left="0" w:firstLine="0"/>
              <w:jc w:val="both"/>
              <w:rPr>
                <w:sz w:val="20"/>
                <w:szCs w:val="20"/>
              </w:rPr>
            </w:pPr>
            <w:r w:rsidRPr="00FF01A7">
              <w:rPr>
                <w:sz w:val="20"/>
                <w:szCs w:val="20"/>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tc>
      </w:tr>
    </w:tbl>
    <w:p w14:paraId="3DD22065" w14:textId="77777777" w:rsidR="00C75DA1" w:rsidRPr="00FF01A7" w:rsidRDefault="00C75DA1" w:rsidP="00C75DA1">
      <w:pPr>
        <w:pStyle w:val="a6"/>
        <w:ind w:left="0"/>
      </w:pPr>
    </w:p>
    <w:p w14:paraId="41318E85" w14:textId="77777777" w:rsidR="00C75DA1" w:rsidRPr="00FF01A7" w:rsidRDefault="00C75DA1" w:rsidP="00C75DA1">
      <w:pPr>
        <w:pStyle w:val="a6"/>
        <w:ind w:left="0"/>
      </w:pPr>
    </w:p>
    <w:p w14:paraId="25355744" w14:textId="77777777" w:rsidR="00C75DA1" w:rsidRPr="00FF01A7" w:rsidRDefault="00C75DA1" w:rsidP="00C75DA1">
      <w:pPr>
        <w:shd w:val="clear" w:color="auto" w:fill="FFFFFF"/>
        <w:jc w:val="center"/>
        <w:rPr>
          <w:rFonts w:eastAsia="Times New Roman"/>
          <w:b/>
          <w:bCs/>
        </w:rPr>
      </w:pPr>
      <w:r w:rsidRPr="00FF01A7">
        <w:rPr>
          <w:rFonts w:eastAsia="Times New Roman"/>
          <w:b/>
          <w:bCs/>
        </w:rPr>
        <w:tab/>
        <w:t>Работа с детьми, оказавшимся в трудной жизненной ситуации</w:t>
      </w:r>
    </w:p>
    <w:p w14:paraId="0A61821B" w14:textId="77777777" w:rsidR="00C75DA1" w:rsidRPr="00FF01A7" w:rsidRDefault="00C75DA1" w:rsidP="00C75DA1">
      <w:pPr>
        <w:pStyle w:val="a6"/>
        <w:ind w:left="0" w:firstLine="709"/>
        <w:jc w:val="both"/>
      </w:pPr>
      <w:r w:rsidRPr="00FF01A7">
        <w:t>В связи с не улучшающейся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14:paraId="59C8F456" w14:textId="77777777" w:rsidR="00C75DA1" w:rsidRPr="00FF01A7" w:rsidRDefault="00C75DA1" w:rsidP="00C75DA1">
      <w:pPr>
        <w:pStyle w:val="a6"/>
        <w:ind w:left="0" w:firstLine="709"/>
        <w:jc w:val="both"/>
      </w:pPr>
      <w:r w:rsidRPr="00FF01A7">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14:paraId="0D527FBB" w14:textId="77777777" w:rsidR="00C75DA1" w:rsidRPr="00FF01A7" w:rsidRDefault="00C75DA1" w:rsidP="00C75DA1">
      <w:pPr>
        <w:pStyle w:val="a6"/>
        <w:ind w:left="0" w:firstLine="709"/>
        <w:jc w:val="both"/>
      </w:pPr>
      <w:r w:rsidRPr="00FF01A7">
        <w:t>К группе риска относятся следующие семьи: многодетные, неполные, малообеспеченные, с опекаемыми детьми.</w:t>
      </w:r>
    </w:p>
    <w:p w14:paraId="30FADF68" w14:textId="77777777" w:rsidR="00C75DA1" w:rsidRPr="00FF01A7" w:rsidRDefault="00C75DA1" w:rsidP="00C75DA1">
      <w:pPr>
        <w:pStyle w:val="a6"/>
        <w:ind w:left="0" w:firstLine="709"/>
        <w:jc w:val="both"/>
      </w:pPr>
      <w:r w:rsidRPr="00FF01A7">
        <w:t>Анализ правонарушений, беседы с подростками, анкетирование показывает, что правонарушения в основном совершаются во внеурочное время.</w:t>
      </w:r>
    </w:p>
    <w:p w14:paraId="235974A5" w14:textId="77777777" w:rsidR="00C75DA1" w:rsidRPr="00FF01A7" w:rsidRDefault="00C75DA1" w:rsidP="00C75DA1">
      <w:pPr>
        <w:pStyle w:val="a6"/>
        <w:ind w:left="0" w:firstLine="709"/>
        <w:jc w:val="both"/>
      </w:pPr>
      <w:r w:rsidRPr="00FF01A7">
        <w:t>Логика профилактики подсказывает необходимость создания в лицее условий, которые не провоцируют отклонение в поведении, а расширяют безопасное пространство для ребенка, где ему хорошо и интересно.</w:t>
      </w:r>
    </w:p>
    <w:p w14:paraId="39DCABF1" w14:textId="77777777" w:rsidR="00C75DA1" w:rsidRPr="00FF01A7" w:rsidRDefault="00C75DA1" w:rsidP="00C75DA1">
      <w:pPr>
        <w:pStyle w:val="a6"/>
        <w:ind w:left="0" w:firstLine="709"/>
        <w:jc w:val="both"/>
      </w:pPr>
      <w:r w:rsidRPr="00FF01A7">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14:paraId="61BD19C3" w14:textId="77777777" w:rsidR="00C75DA1" w:rsidRPr="00FF01A7" w:rsidRDefault="00C75DA1" w:rsidP="00C75DA1">
      <w:pPr>
        <w:pStyle w:val="a6"/>
        <w:ind w:left="0" w:firstLine="709"/>
        <w:jc w:val="both"/>
      </w:pPr>
      <w:r w:rsidRPr="00FF01A7">
        <w:t>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14:paraId="2E92262F" w14:textId="77777777" w:rsidR="00C75DA1" w:rsidRPr="00FF01A7" w:rsidRDefault="00C75DA1" w:rsidP="00C75DA1">
      <w:pPr>
        <w:pStyle w:val="a6"/>
        <w:ind w:left="0" w:firstLine="709"/>
        <w:jc w:val="both"/>
      </w:pPr>
      <w:r w:rsidRPr="00FF01A7">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образовательную деятельность.</w:t>
      </w:r>
    </w:p>
    <w:p w14:paraId="37CF9278"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Цель программы:</w:t>
      </w:r>
    </w:p>
    <w:p w14:paraId="3132E4AE" w14:textId="77777777" w:rsidR="00C75DA1" w:rsidRPr="00FF01A7" w:rsidRDefault="00C75DA1" w:rsidP="003F4361">
      <w:pPr>
        <w:pStyle w:val="ab"/>
        <w:numPr>
          <w:ilvl w:val="0"/>
          <w:numId w:val="280"/>
        </w:numPr>
        <w:tabs>
          <w:tab w:val="left" w:pos="1080"/>
        </w:tabs>
        <w:ind w:left="0" w:firstLine="709"/>
        <w:rPr>
          <w:sz w:val="20"/>
          <w:szCs w:val="20"/>
        </w:rPr>
      </w:pPr>
      <w:r w:rsidRPr="00FF01A7">
        <w:rPr>
          <w:sz w:val="20"/>
          <w:szCs w:val="20"/>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14:paraId="087BADF2" w14:textId="77777777" w:rsidR="00C75DA1" w:rsidRPr="00FF01A7" w:rsidRDefault="00C75DA1" w:rsidP="003F4361">
      <w:pPr>
        <w:pStyle w:val="ab"/>
        <w:numPr>
          <w:ilvl w:val="0"/>
          <w:numId w:val="280"/>
        </w:numPr>
        <w:tabs>
          <w:tab w:val="left" w:pos="1080"/>
        </w:tabs>
        <w:ind w:left="0" w:firstLine="709"/>
        <w:rPr>
          <w:sz w:val="20"/>
          <w:szCs w:val="20"/>
        </w:rPr>
      </w:pPr>
      <w:r w:rsidRPr="00FF01A7">
        <w:rPr>
          <w:sz w:val="20"/>
          <w:szCs w:val="20"/>
        </w:rPr>
        <w:t>социальная защита обучающихся, исходя из анализа их развития, воспитания, образования.</w:t>
      </w:r>
    </w:p>
    <w:p w14:paraId="0BCCE260"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Задачи программы:</w:t>
      </w:r>
    </w:p>
    <w:p w14:paraId="4E153EF6" w14:textId="77777777" w:rsidR="00C75DA1" w:rsidRPr="00FF01A7" w:rsidRDefault="00C75DA1" w:rsidP="003F4361">
      <w:pPr>
        <w:pStyle w:val="ab"/>
        <w:numPr>
          <w:ilvl w:val="0"/>
          <w:numId w:val="280"/>
        </w:numPr>
        <w:tabs>
          <w:tab w:val="left" w:pos="1080"/>
        </w:tabs>
        <w:ind w:left="0" w:firstLine="709"/>
        <w:rPr>
          <w:sz w:val="20"/>
          <w:szCs w:val="20"/>
        </w:rPr>
      </w:pPr>
      <w:r w:rsidRPr="00FF01A7">
        <w:rPr>
          <w:sz w:val="20"/>
          <w:szCs w:val="20"/>
        </w:rPr>
        <w:t>обеспечить обучающимся психолого-педагогическое сопровождение для реализации прав на получение основного общего образования;</w:t>
      </w:r>
    </w:p>
    <w:p w14:paraId="201D4527" w14:textId="77777777" w:rsidR="00C75DA1" w:rsidRPr="00FF01A7" w:rsidRDefault="00C75DA1" w:rsidP="003F4361">
      <w:pPr>
        <w:pStyle w:val="ab"/>
        <w:numPr>
          <w:ilvl w:val="0"/>
          <w:numId w:val="280"/>
        </w:numPr>
        <w:tabs>
          <w:tab w:val="left" w:pos="1080"/>
          <w:tab w:val="left" w:pos="1530"/>
        </w:tabs>
        <w:ind w:left="0" w:firstLine="709"/>
        <w:rPr>
          <w:sz w:val="20"/>
          <w:szCs w:val="20"/>
        </w:rPr>
      </w:pPr>
      <w:r w:rsidRPr="00FF01A7">
        <w:rPr>
          <w:sz w:val="20"/>
          <w:szCs w:val="20"/>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14:paraId="1DF29E38" w14:textId="77777777" w:rsidR="00C75DA1" w:rsidRPr="00FF01A7" w:rsidRDefault="00C75DA1" w:rsidP="003F4361">
      <w:pPr>
        <w:pStyle w:val="ab"/>
        <w:numPr>
          <w:ilvl w:val="0"/>
          <w:numId w:val="280"/>
        </w:numPr>
        <w:tabs>
          <w:tab w:val="left" w:pos="1080"/>
          <w:tab w:val="left" w:pos="1530"/>
        </w:tabs>
        <w:ind w:left="0" w:firstLine="709"/>
        <w:rPr>
          <w:sz w:val="20"/>
          <w:szCs w:val="20"/>
        </w:rPr>
      </w:pPr>
      <w:r w:rsidRPr="00FF01A7">
        <w:rPr>
          <w:sz w:val="20"/>
          <w:szCs w:val="20"/>
        </w:rPr>
        <w:lastRenderedPageBreak/>
        <w:t>предупредить случаи правонарушений среди обучающихся школы;</w:t>
      </w:r>
    </w:p>
    <w:p w14:paraId="7FAC94E5" w14:textId="77777777" w:rsidR="00C75DA1" w:rsidRPr="00FF01A7" w:rsidRDefault="00C75DA1" w:rsidP="003F4361">
      <w:pPr>
        <w:pStyle w:val="ab"/>
        <w:numPr>
          <w:ilvl w:val="0"/>
          <w:numId w:val="280"/>
        </w:numPr>
        <w:tabs>
          <w:tab w:val="left" w:pos="1080"/>
          <w:tab w:val="left" w:pos="1530"/>
        </w:tabs>
        <w:ind w:left="0" w:firstLine="709"/>
        <w:rPr>
          <w:sz w:val="20"/>
          <w:szCs w:val="20"/>
        </w:rPr>
      </w:pPr>
      <w:r w:rsidRPr="00FF01A7">
        <w:rPr>
          <w:sz w:val="20"/>
          <w:szCs w:val="20"/>
        </w:rPr>
        <w:t>создать установку на необходимость здорового образа жизни;</w:t>
      </w:r>
    </w:p>
    <w:p w14:paraId="1AD90B22" w14:textId="77777777" w:rsidR="00C75DA1" w:rsidRPr="00FF01A7" w:rsidRDefault="00C75DA1" w:rsidP="003F4361">
      <w:pPr>
        <w:pStyle w:val="ab"/>
        <w:numPr>
          <w:ilvl w:val="0"/>
          <w:numId w:val="280"/>
        </w:numPr>
        <w:tabs>
          <w:tab w:val="left" w:pos="1080"/>
          <w:tab w:val="left" w:pos="1530"/>
        </w:tabs>
        <w:ind w:left="0" w:firstLine="709"/>
        <w:rPr>
          <w:sz w:val="20"/>
          <w:szCs w:val="20"/>
        </w:rPr>
      </w:pPr>
      <w:r w:rsidRPr="00FF01A7">
        <w:rPr>
          <w:sz w:val="20"/>
          <w:szCs w:val="20"/>
        </w:rPr>
        <w:t>выявить интересы и потребности обучающихся, их трудности и проблемы, отклонения в поведении, уровень социальной защищенности и адаптированности к социальной среде;</w:t>
      </w:r>
    </w:p>
    <w:p w14:paraId="138CC73C" w14:textId="77777777" w:rsidR="00C75DA1" w:rsidRPr="00FF01A7" w:rsidRDefault="00C75DA1" w:rsidP="003F4361">
      <w:pPr>
        <w:pStyle w:val="ab"/>
        <w:numPr>
          <w:ilvl w:val="0"/>
          <w:numId w:val="280"/>
        </w:numPr>
        <w:tabs>
          <w:tab w:val="left" w:pos="1080"/>
          <w:tab w:val="left" w:pos="1530"/>
        </w:tabs>
        <w:ind w:left="0" w:firstLine="709"/>
        <w:rPr>
          <w:sz w:val="20"/>
          <w:szCs w:val="20"/>
        </w:rPr>
      </w:pPr>
      <w:r w:rsidRPr="00FF01A7">
        <w:rPr>
          <w:sz w:val="20"/>
          <w:szCs w:val="20"/>
        </w:rPr>
        <w:t>быть посредником между личностью обучающегося и школой, семьей, средой, специалистами социальных служб, ведомственными и административными органами;</w:t>
      </w:r>
    </w:p>
    <w:p w14:paraId="1AC3FEE6" w14:textId="77777777" w:rsidR="00C75DA1" w:rsidRPr="00FF01A7" w:rsidRDefault="00C75DA1" w:rsidP="003F4361">
      <w:pPr>
        <w:pStyle w:val="ab"/>
        <w:numPr>
          <w:ilvl w:val="0"/>
          <w:numId w:val="280"/>
        </w:numPr>
        <w:tabs>
          <w:tab w:val="left" w:pos="1080"/>
        </w:tabs>
        <w:ind w:left="0" w:firstLine="709"/>
        <w:rPr>
          <w:sz w:val="20"/>
          <w:szCs w:val="20"/>
        </w:rPr>
      </w:pPr>
      <w:r w:rsidRPr="00FF01A7">
        <w:rPr>
          <w:sz w:val="20"/>
          <w:szCs w:val="20"/>
        </w:rPr>
        <w:t>координировать взаимодействие учителей, родителей, специалистов социальных служб для оказания помощи обучающимся;</w:t>
      </w:r>
    </w:p>
    <w:p w14:paraId="6C167693" w14:textId="77777777" w:rsidR="00C75DA1" w:rsidRPr="00FF01A7" w:rsidRDefault="00C75DA1" w:rsidP="003F4361">
      <w:pPr>
        <w:pStyle w:val="ab"/>
        <w:numPr>
          <w:ilvl w:val="0"/>
          <w:numId w:val="280"/>
        </w:numPr>
        <w:tabs>
          <w:tab w:val="left" w:pos="1080"/>
        </w:tabs>
        <w:ind w:left="0" w:firstLine="709"/>
        <w:rPr>
          <w:sz w:val="20"/>
          <w:szCs w:val="20"/>
        </w:rPr>
      </w:pPr>
      <w:r w:rsidRPr="00FF01A7">
        <w:rPr>
          <w:sz w:val="20"/>
          <w:szCs w:val="20"/>
        </w:rPr>
        <w:t>содействовать созданию обстановки психологического комфорта и безопасности личности обучающегося в школе, в семье, в окружающей социальной среде;</w:t>
      </w:r>
    </w:p>
    <w:p w14:paraId="34CFC802" w14:textId="77777777" w:rsidR="00C75DA1" w:rsidRPr="00FF01A7" w:rsidRDefault="00C75DA1" w:rsidP="003F4361">
      <w:pPr>
        <w:pStyle w:val="ab"/>
        <w:numPr>
          <w:ilvl w:val="0"/>
          <w:numId w:val="280"/>
        </w:numPr>
        <w:tabs>
          <w:tab w:val="left" w:pos="1080"/>
        </w:tabs>
        <w:ind w:left="0" w:firstLine="709"/>
        <w:rPr>
          <w:sz w:val="20"/>
          <w:szCs w:val="20"/>
        </w:rPr>
      </w:pPr>
      <w:r w:rsidRPr="00FF01A7">
        <w:rPr>
          <w:sz w:val="20"/>
          <w:szCs w:val="20"/>
        </w:rPr>
        <w:t>координировать взаимодействие учителей, родителей, специалистов социальных служб для оказания помощи обучающимся.</w:t>
      </w:r>
    </w:p>
    <w:p w14:paraId="2238D011" w14:textId="77777777" w:rsidR="00C75DA1" w:rsidRPr="00FF01A7" w:rsidRDefault="00C75DA1" w:rsidP="00C75DA1">
      <w:pPr>
        <w:pStyle w:val="a6"/>
        <w:ind w:left="0" w:firstLine="709"/>
        <w:jc w:val="both"/>
      </w:pPr>
      <w:r w:rsidRPr="00FF01A7">
        <w:rPr>
          <w:b/>
          <w:bCs/>
        </w:rPr>
        <w:t xml:space="preserve">Участники программы - </w:t>
      </w:r>
      <w:r w:rsidRPr="00FF01A7">
        <w:t>обучающиеся МБОУ «Школа № 75», их родители (законные представители) и педагогические работники школы.</w:t>
      </w:r>
    </w:p>
    <w:p w14:paraId="7892DFC2"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Основное содержание программы</w:t>
      </w:r>
    </w:p>
    <w:p w14:paraId="359F0F89" w14:textId="77777777" w:rsidR="00C75DA1" w:rsidRPr="00FF01A7" w:rsidRDefault="00C75DA1" w:rsidP="00C75DA1">
      <w:pPr>
        <w:pStyle w:val="a6"/>
        <w:ind w:left="0" w:firstLine="709"/>
        <w:jc w:val="both"/>
      </w:pPr>
      <w:r w:rsidRPr="00FF01A7">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14:paraId="3223D090" w14:textId="77777777" w:rsidR="00C75DA1" w:rsidRPr="00FF01A7" w:rsidRDefault="00C75DA1" w:rsidP="00C75DA1">
      <w:pPr>
        <w:pStyle w:val="a6"/>
        <w:ind w:left="0" w:firstLine="709"/>
        <w:jc w:val="both"/>
      </w:pPr>
      <w:r w:rsidRPr="00FF01A7">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14:paraId="2304FD54" w14:textId="77777777" w:rsidR="00C75DA1" w:rsidRPr="00FF01A7" w:rsidRDefault="00C75DA1" w:rsidP="00C75DA1">
      <w:pPr>
        <w:pStyle w:val="a6"/>
        <w:ind w:left="0" w:firstLine="709"/>
        <w:jc w:val="both"/>
      </w:pPr>
      <w:r w:rsidRPr="00FF01A7">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14:paraId="11775144" w14:textId="77777777" w:rsidR="00C75DA1" w:rsidRPr="00FF01A7" w:rsidRDefault="00C75DA1" w:rsidP="00C75DA1">
      <w:pPr>
        <w:pStyle w:val="a6"/>
        <w:ind w:left="0" w:firstLine="709"/>
        <w:jc w:val="both"/>
      </w:pPr>
      <w:r w:rsidRPr="00FF01A7">
        <w:t>Разработано Положение о порядке постановки обучающихся на внутришкольный учет и снятие с учета.</w:t>
      </w:r>
    </w:p>
    <w:p w14:paraId="297557B3" w14:textId="77777777" w:rsidR="00C75DA1" w:rsidRPr="00FF01A7" w:rsidRDefault="00C75DA1" w:rsidP="00C75DA1">
      <w:pPr>
        <w:pStyle w:val="a6"/>
        <w:ind w:left="0" w:firstLine="709"/>
        <w:jc w:val="both"/>
      </w:pPr>
      <w:r w:rsidRPr="00FF01A7">
        <w:t>Ведущую роль в работе с детьми, оказавшимися в трудной жизненной ситуации, отводится классным руководителям.</w:t>
      </w:r>
    </w:p>
    <w:p w14:paraId="15B23822" w14:textId="77777777" w:rsidR="00C75DA1" w:rsidRPr="00FF01A7" w:rsidRDefault="00C75DA1" w:rsidP="00C75DA1">
      <w:pPr>
        <w:pStyle w:val="a6"/>
        <w:ind w:left="0" w:firstLine="709"/>
        <w:jc w:val="both"/>
      </w:pPr>
      <w:r w:rsidRPr="00FF01A7">
        <w:t>Большая целенаправленная работа проводится с этими детьми по учебной работе. Заместитель директора по УВР, классные руководители проводят индивидуальные беседы с детьми и их родителями по результатам учебы и поведения.</w:t>
      </w:r>
    </w:p>
    <w:p w14:paraId="71203C7A"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Основные направления работы школы:</w:t>
      </w:r>
    </w:p>
    <w:p w14:paraId="7CBD0323" w14:textId="77777777" w:rsidR="00C75DA1" w:rsidRPr="00FF01A7" w:rsidRDefault="00C75DA1" w:rsidP="003F4361">
      <w:pPr>
        <w:pStyle w:val="ab"/>
        <w:numPr>
          <w:ilvl w:val="0"/>
          <w:numId w:val="279"/>
        </w:numPr>
        <w:tabs>
          <w:tab w:val="left" w:pos="1080"/>
        </w:tabs>
        <w:ind w:left="0" w:firstLine="709"/>
        <w:rPr>
          <w:sz w:val="20"/>
          <w:szCs w:val="20"/>
        </w:rPr>
      </w:pPr>
      <w:r w:rsidRPr="00FF01A7">
        <w:rPr>
          <w:sz w:val="20"/>
          <w:szCs w:val="20"/>
        </w:rPr>
        <w:t>Работа с общественностью.</w:t>
      </w:r>
    </w:p>
    <w:p w14:paraId="7A2E486D" w14:textId="77777777" w:rsidR="00C75DA1" w:rsidRPr="00FF01A7" w:rsidRDefault="00C75DA1" w:rsidP="003F4361">
      <w:pPr>
        <w:pStyle w:val="ab"/>
        <w:numPr>
          <w:ilvl w:val="0"/>
          <w:numId w:val="279"/>
        </w:numPr>
        <w:tabs>
          <w:tab w:val="left" w:pos="1080"/>
        </w:tabs>
        <w:ind w:left="0" w:firstLine="709"/>
        <w:rPr>
          <w:sz w:val="20"/>
          <w:szCs w:val="20"/>
        </w:rPr>
      </w:pPr>
      <w:r w:rsidRPr="00FF01A7">
        <w:rPr>
          <w:sz w:val="20"/>
          <w:szCs w:val="20"/>
        </w:rPr>
        <w:t>Работа с родителями.</w:t>
      </w:r>
    </w:p>
    <w:p w14:paraId="5C9D8165" w14:textId="77777777" w:rsidR="00C75DA1" w:rsidRPr="00FF01A7" w:rsidRDefault="00C75DA1" w:rsidP="003F4361">
      <w:pPr>
        <w:pStyle w:val="ab"/>
        <w:numPr>
          <w:ilvl w:val="0"/>
          <w:numId w:val="279"/>
        </w:numPr>
        <w:tabs>
          <w:tab w:val="left" w:pos="1080"/>
        </w:tabs>
        <w:ind w:left="0" w:firstLine="709"/>
        <w:rPr>
          <w:sz w:val="20"/>
          <w:szCs w:val="20"/>
        </w:rPr>
      </w:pPr>
      <w:r w:rsidRPr="00FF01A7">
        <w:rPr>
          <w:sz w:val="20"/>
          <w:szCs w:val="20"/>
        </w:rPr>
        <w:t>Работа с многодетными семьями.</w:t>
      </w:r>
    </w:p>
    <w:p w14:paraId="2179ED04" w14:textId="77777777" w:rsidR="00C75DA1" w:rsidRPr="00FF01A7" w:rsidRDefault="00C75DA1" w:rsidP="003F4361">
      <w:pPr>
        <w:pStyle w:val="ab"/>
        <w:numPr>
          <w:ilvl w:val="0"/>
          <w:numId w:val="279"/>
        </w:numPr>
        <w:tabs>
          <w:tab w:val="left" w:pos="1080"/>
        </w:tabs>
        <w:ind w:left="0" w:firstLine="709"/>
        <w:rPr>
          <w:sz w:val="20"/>
          <w:szCs w:val="20"/>
        </w:rPr>
      </w:pPr>
      <w:r w:rsidRPr="00FF01A7">
        <w:rPr>
          <w:sz w:val="20"/>
          <w:szCs w:val="20"/>
        </w:rPr>
        <w:t>Работа с семьями опекаемых детей.</w:t>
      </w:r>
    </w:p>
    <w:p w14:paraId="5D866674" w14:textId="77777777" w:rsidR="00C75DA1" w:rsidRPr="00FF01A7" w:rsidRDefault="00C75DA1" w:rsidP="003F4361">
      <w:pPr>
        <w:pStyle w:val="ab"/>
        <w:numPr>
          <w:ilvl w:val="0"/>
          <w:numId w:val="279"/>
        </w:numPr>
        <w:tabs>
          <w:tab w:val="left" w:pos="1080"/>
        </w:tabs>
        <w:ind w:left="0" w:firstLine="709"/>
        <w:rPr>
          <w:sz w:val="20"/>
          <w:szCs w:val="20"/>
        </w:rPr>
      </w:pPr>
      <w:r w:rsidRPr="00FF01A7">
        <w:rPr>
          <w:sz w:val="20"/>
          <w:szCs w:val="20"/>
        </w:rPr>
        <w:t>Работа Совета профилактики правонарушений несовершеннолетних.</w:t>
      </w:r>
    </w:p>
    <w:p w14:paraId="08154C3B" w14:textId="77777777" w:rsidR="00C75DA1" w:rsidRPr="00FF01A7" w:rsidRDefault="00C75DA1" w:rsidP="003F4361">
      <w:pPr>
        <w:pStyle w:val="ab"/>
        <w:numPr>
          <w:ilvl w:val="0"/>
          <w:numId w:val="279"/>
        </w:numPr>
        <w:tabs>
          <w:tab w:val="left" w:pos="1080"/>
        </w:tabs>
        <w:ind w:left="0" w:firstLine="709"/>
        <w:rPr>
          <w:sz w:val="20"/>
          <w:szCs w:val="20"/>
        </w:rPr>
      </w:pPr>
      <w:r w:rsidRPr="00FF01A7">
        <w:rPr>
          <w:sz w:val="20"/>
          <w:szCs w:val="20"/>
        </w:rPr>
        <w:t>Работа с подростками девиантного поведения.</w:t>
      </w:r>
    </w:p>
    <w:p w14:paraId="341A2FFA" w14:textId="07F0D2AA" w:rsidR="00C75DA1" w:rsidRDefault="00C75DA1" w:rsidP="003F4361">
      <w:pPr>
        <w:pStyle w:val="ab"/>
        <w:numPr>
          <w:ilvl w:val="0"/>
          <w:numId w:val="279"/>
        </w:numPr>
        <w:tabs>
          <w:tab w:val="left" w:pos="1080"/>
        </w:tabs>
        <w:ind w:left="0" w:firstLine="709"/>
        <w:rPr>
          <w:sz w:val="20"/>
          <w:szCs w:val="20"/>
        </w:rPr>
      </w:pPr>
      <w:r w:rsidRPr="00FF01A7">
        <w:rPr>
          <w:sz w:val="20"/>
          <w:szCs w:val="20"/>
        </w:rPr>
        <w:t>Работа с педагогическим коллективом.</w:t>
      </w:r>
    </w:p>
    <w:p w14:paraId="3CCE6A6C" w14:textId="77777777" w:rsidR="00C75DA1" w:rsidRPr="00FF01A7" w:rsidRDefault="00C75DA1" w:rsidP="003F4361">
      <w:pPr>
        <w:pStyle w:val="ab"/>
        <w:numPr>
          <w:ilvl w:val="0"/>
          <w:numId w:val="279"/>
        </w:numPr>
        <w:tabs>
          <w:tab w:val="left" w:pos="1080"/>
        </w:tabs>
        <w:ind w:left="0" w:firstLine="709"/>
        <w:rPr>
          <w:sz w:val="20"/>
          <w:szCs w:val="20"/>
        </w:rPr>
      </w:pPr>
    </w:p>
    <w:p w14:paraId="6BAF5AAA" w14:textId="77777777" w:rsidR="00C75DA1" w:rsidRPr="00FF01A7" w:rsidRDefault="00C75DA1" w:rsidP="00C75DA1">
      <w:pPr>
        <w:shd w:val="clear" w:color="auto" w:fill="FFFFFF"/>
        <w:jc w:val="center"/>
        <w:rPr>
          <w:rFonts w:eastAsia="Times New Roman"/>
        </w:rPr>
      </w:pPr>
      <w:r w:rsidRPr="00FF01A7">
        <w:rPr>
          <w:rFonts w:eastAsia="Times New Roman"/>
          <w:b/>
          <w:bCs/>
        </w:rPr>
        <w:t>СОДЕРЖАНИЕ    РАБОТЫ</w:t>
      </w:r>
    </w:p>
    <w:tbl>
      <w:tblPr>
        <w:tblW w:w="5000" w:type="pct"/>
        <w:jc w:val="center"/>
        <w:tblCellSpacing w:w="15" w:type="dxa"/>
        <w:tblBorders>
          <w:top w:val="outset" w:sz="8" w:space="0" w:color="213D83"/>
          <w:left w:val="outset" w:sz="8" w:space="0" w:color="213D83"/>
          <w:bottom w:val="outset" w:sz="8" w:space="0" w:color="213D83"/>
          <w:right w:val="outset" w:sz="8" w:space="0" w:color="213D83"/>
        </w:tblBorders>
        <w:tblCellMar>
          <w:left w:w="0" w:type="dxa"/>
          <w:right w:w="0" w:type="dxa"/>
        </w:tblCellMar>
        <w:tblLook w:val="0000" w:firstRow="0" w:lastRow="0" w:firstColumn="0" w:lastColumn="0" w:noHBand="0" w:noVBand="0"/>
      </w:tblPr>
      <w:tblGrid>
        <w:gridCol w:w="1884"/>
        <w:gridCol w:w="4092"/>
        <w:gridCol w:w="1281"/>
        <w:gridCol w:w="2758"/>
      </w:tblGrid>
      <w:tr w:rsidR="00C75DA1" w:rsidRPr="00FF01A7" w14:paraId="1872982C" w14:textId="77777777" w:rsidTr="009F26C8">
        <w:trPr>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41362B96" w14:textId="77777777" w:rsidR="00C75DA1" w:rsidRPr="00FF01A7" w:rsidRDefault="00C75DA1" w:rsidP="009F26C8">
            <w:pPr>
              <w:pStyle w:val="aff2"/>
              <w:spacing w:before="0" w:beforeAutospacing="0" w:after="0" w:afterAutospacing="0"/>
              <w:jc w:val="center"/>
              <w:rPr>
                <w:sz w:val="20"/>
                <w:szCs w:val="20"/>
              </w:rPr>
            </w:pPr>
            <w:r w:rsidRPr="00FF01A7">
              <w:rPr>
                <w:b/>
                <w:bCs/>
                <w:color w:val="000000"/>
                <w:sz w:val="20"/>
                <w:szCs w:val="20"/>
              </w:rPr>
              <w:t>Ключевые компоненты</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5632EED6" w14:textId="77777777" w:rsidR="00C75DA1" w:rsidRPr="00FF01A7" w:rsidRDefault="00C75DA1" w:rsidP="009F26C8">
            <w:pPr>
              <w:jc w:val="center"/>
              <w:rPr>
                <w:rFonts w:eastAsia="Times New Roman"/>
              </w:rPr>
            </w:pPr>
            <w:r w:rsidRPr="00FF01A7">
              <w:rPr>
                <w:rFonts w:eastAsia="Times New Roman"/>
                <w:b/>
                <w:bCs/>
                <w:color w:val="000000"/>
              </w:rPr>
              <w:t>Формы работы</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7B015D4F" w14:textId="77777777" w:rsidR="00C75DA1" w:rsidRPr="00FF01A7" w:rsidRDefault="00C75DA1" w:rsidP="009F26C8">
            <w:pPr>
              <w:jc w:val="center"/>
              <w:rPr>
                <w:rFonts w:eastAsia="Times New Roman"/>
              </w:rPr>
            </w:pPr>
            <w:r w:rsidRPr="00FF01A7">
              <w:rPr>
                <w:rFonts w:eastAsia="Times New Roman"/>
                <w:b/>
                <w:bCs/>
                <w:color w:val="000000"/>
              </w:rPr>
              <w:t>Сроки</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vAlign w:val="center"/>
          </w:tcPr>
          <w:p w14:paraId="7E658A2B" w14:textId="77777777" w:rsidR="00C75DA1" w:rsidRPr="00FF01A7" w:rsidRDefault="00C75DA1" w:rsidP="009F26C8">
            <w:pPr>
              <w:jc w:val="center"/>
              <w:rPr>
                <w:rFonts w:eastAsia="Times New Roman"/>
              </w:rPr>
            </w:pPr>
            <w:r w:rsidRPr="00FF01A7">
              <w:rPr>
                <w:rFonts w:eastAsia="Times New Roman"/>
                <w:b/>
                <w:bCs/>
                <w:color w:val="000000"/>
              </w:rPr>
              <w:t>Ответственные</w:t>
            </w:r>
          </w:p>
        </w:tc>
      </w:tr>
      <w:tr w:rsidR="00C75DA1" w:rsidRPr="00FF01A7" w14:paraId="04514213" w14:textId="77777777" w:rsidTr="009F26C8">
        <w:trPr>
          <w:tblCellSpacing w:w="15" w:type="dxa"/>
          <w:jc w:val="center"/>
        </w:trPr>
        <w:tc>
          <w:tcPr>
            <w:tcW w:w="4972" w:type="pct"/>
            <w:gridSpan w:val="4"/>
            <w:tcBorders>
              <w:top w:val="outset" w:sz="8" w:space="0" w:color="213D83"/>
              <w:bottom w:val="outset" w:sz="8" w:space="0" w:color="213D83"/>
            </w:tcBorders>
            <w:tcMar>
              <w:top w:w="15" w:type="dxa"/>
              <w:left w:w="15" w:type="dxa"/>
              <w:bottom w:w="15" w:type="dxa"/>
              <w:right w:w="15" w:type="dxa"/>
            </w:tcMar>
            <w:vAlign w:val="center"/>
          </w:tcPr>
          <w:p w14:paraId="7F448FE5" w14:textId="77777777" w:rsidR="00C75DA1" w:rsidRPr="00FF01A7" w:rsidRDefault="00C75DA1" w:rsidP="009F26C8">
            <w:pPr>
              <w:pStyle w:val="aff2"/>
              <w:spacing w:before="0" w:beforeAutospacing="0" w:after="0" w:afterAutospacing="0"/>
              <w:jc w:val="center"/>
              <w:rPr>
                <w:sz w:val="20"/>
                <w:szCs w:val="20"/>
              </w:rPr>
            </w:pPr>
            <w:r w:rsidRPr="00FF01A7">
              <w:rPr>
                <w:b/>
                <w:bCs/>
                <w:color w:val="000000"/>
                <w:sz w:val="20"/>
                <w:szCs w:val="20"/>
              </w:rPr>
              <w:t>1. Психолого-педагогическое изучение личности школьников</w:t>
            </w:r>
          </w:p>
        </w:tc>
      </w:tr>
      <w:tr w:rsidR="00C75DA1" w:rsidRPr="00FF01A7" w14:paraId="206C4C44" w14:textId="77777777" w:rsidTr="009F26C8">
        <w:trPr>
          <w:trHeight w:val="330"/>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3C608C5F" w14:textId="77777777" w:rsidR="00C75DA1" w:rsidRPr="00FF01A7" w:rsidRDefault="00C75DA1" w:rsidP="009F26C8">
            <w:pPr>
              <w:jc w:val="center"/>
              <w:rPr>
                <w:rFonts w:eastAsia="Times New Roman"/>
                <w:b/>
                <w:bCs/>
              </w:rPr>
            </w:pPr>
            <w:r w:rsidRPr="00FF01A7">
              <w:rPr>
                <w:rFonts w:eastAsia="Times New Roman"/>
                <w:b/>
                <w:bCs/>
                <w:color w:val="000000"/>
              </w:rPr>
              <w:t>Выявление всех проблемных детей</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5EF5FE90" w14:textId="77777777" w:rsidR="00C75DA1" w:rsidRPr="00FF01A7" w:rsidRDefault="00C75DA1" w:rsidP="009F26C8">
            <w:pPr>
              <w:ind w:left="113"/>
              <w:jc w:val="left"/>
              <w:rPr>
                <w:rFonts w:eastAsia="Times New Roman"/>
              </w:rPr>
            </w:pPr>
            <w:r w:rsidRPr="00FF01A7">
              <w:rPr>
                <w:rFonts w:eastAsia="Times New Roman"/>
                <w:color w:val="000000"/>
              </w:rPr>
              <w:t>1. Создание банка данных:</w:t>
            </w:r>
            <w:r w:rsidRPr="00FF01A7">
              <w:rPr>
                <w:rFonts w:eastAsia="Times New Roman"/>
                <w:color w:val="000000"/>
              </w:rPr>
              <w:br/>
              <w:t>- неблагополучные семьи;</w:t>
            </w:r>
            <w:r w:rsidRPr="00FF01A7">
              <w:rPr>
                <w:rFonts w:eastAsia="Times New Roman"/>
                <w:color w:val="000000"/>
              </w:rPr>
              <w:br/>
              <w:t>- «группа риска»;</w:t>
            </w:r>
            <w:r w:rsidRPr="00FF01A7">
              <w:rPr>
                <w:rFonts w:eastAsia="Times New Roman"/>
                <w:color w:val="000000"/>
              </w:rPr>
              <w:br/>
              <w:t>- дети-инвалиды;</w:t>
            </w:r>
            <w:r w:rsidRPr="00FF01A7">
              <w:rPr>
                <w:rFonts w:eastAsia="Times New Roman"/>
                <w:color w:val="000000"/>
              </w:rPr>
              <w:br/>
              <w:t>- опекаемые дети;</w:t>
            </w:r>
            <w:r w:rsidRPr="00FF01A7">
              <w:rPr>
                <w:rFonts w:eastAsia="Times New Roman"/>
                <w:color w:val="000000"/>
              </w:rPr>
              <w:br/>
              <w:t>- дети, состоящие на учёте в ПДН, КДН, ВШУ;</w:t>
            </w:r>
            <w:r w:rsidRPr="00FF01A7">
              <w:rPr>
                <w:rFonts w:eastAsia="Times New Roman"/>
                <w:color w:val="000000"/>
              </w:rPr>
              <w:br/>
              <w:t xml:space="preserve">2. Социометрические данные по классам: </w:t>
            </w:r>
          </w:p>
          <w:p w14:paraId="1E33C34A" w14:textId="77777777" w:rsidR="00C75DA1" w:rsidRPr="00FF01A7" w:rsidRDefault="00C75DA1" w:rsidP="009F26C8">
            <w:pPr>
              <w:ind w:left="113"/>
              <w:jc w:val="left"/>
              <w:rPr>
                <w:rFonts w:eastAsia="Times New Roman"/>
              </w:rPr>
            </w:pPr>
            <w:r w:rsidRPr="00FF01A7">
              <w:rPr>
                <w:rFonts w:eastAsia="Times New Roman"/>
                <w:color w:val="000000"/>
              </w:rPr>
              <w:t xml:space="preserve">-положение ученика в классном коллективе, </w:t>
            </w:r>
          </w:p>
          <w:p w14:paraId="42D7B3B7" w14:textId="77777777" w:rsidR="00C75DA1" w:rsidRPr="00FF01A7" w:rsidRDefault="00C75DA1" w:rsidP="009F26C8">
            <w:pPr>
              <w:ind w:left="113"/>
              <w:jc w:val="left"/>
              <w:rPr>
                <w:rFonts w:eastAsia="Times New Roman"/>
                <w:color w:val="000000"/>
              </w:rPr>
            </w:pPr>
            <w:r w:rsidRPr="00FF01A7">
              <w:rPr>
                <w:rFonts w:eastAsia="Times New Roman"/>
                <w:color w:val="000000"/>
              </w:rPr>
              <w:t>- характер взаимоотношений с одноклассниками.</w:t>
            </w:r>
            <w:r w:rsidRPr="00FF01A7">
              <w:rPr>
                <w:rFonts w:eastAsia="Times New Roman"/>
                <w:color w:val="000000"/>
              </w:rPr>
              <w:br/>
              <w:t xml:space="preserve">3. Разработка программы по изучению личности детей «группы риска». </w:t>
            </w:r>
          </w:p>
          <w:p w14:paraId="68165868" w14:textId="77777777" w:rsidR="00C75DA1" w:rsidRPr="00FF01A7" w:rsidRDefault="00C75DA1" w:rsidP="009F26C8">
            <w:pPr>
              <w:ind w:left="113"/>
              <w:jc w:val="left"/>
              <w:rPr>
                <w:rFonts w:eastAsia="Times New Roman"/>
              </w:rPr>
            </w:pPr>
            <w:r w:rsidRPr="00FF01A7">
              <w:rPr>
                <w:rFonts w:eastAsia="Times New Roman"/>
                <w:color w:val="000000"/>
              </w:rPr>
              <w:t xml:space="preserve">4. Тестирование, психологические занятия. </w:t>
            </w:r>
            <w:r w:rsidRPr="00FF01A7">
              <w:rPr>
                <w:rFonts w:eastAsia="Times New Roman"/>
                <w:color w:val="000000"/>
              </w:rPr>
              <w:lastRenderedPageBreak/>
              <w:t>Диагностика нравственной воспитанности и правовой культуры личности.</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tcPr>
          <w:p w14:paraId="3C4A8152" w14:textId="77777777" w:rsidR="00C75DA1" w:rsidRPr="00FF01A7" w:rsidRDefault="00C75DA1" w:rsidP="009F26C8">
            <w:pPr>
              <w:jc w:val="center"/>
              <w:rPr>
                <w:rFonts w:eastAsia="Times New Roman"/>
              </w:rPr>
            </w:pPr>
            <w:r w:rsidRPr="00FF01A7">
              <w:rPr>
                <w:rFonts w:eastAsia="Times New Roman"/>
              </w:rPr>
              <w:lastRenderedPageBreak/>
              <w:t>В течение года</w:t>
            </w:r>
          </w:p>
          <w:p w14:paraId="11500414" w14:textId="77777777" w:rsidR="00C75DA1" w:rsidRPr="00FF01A7" w:rsidRDefault="00C75DA1" w:rsidP="009F26C8">
            <w:pPr>
              <w:jc w:val="center"/>
              <w:rPr>
                <w:rFonts w:eastAsia="Times New Roman"/>
              </w:rPr>
            </w:pP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tcPr>
          <w:p w14:paraId="45B92C36" w14:textId="77777777" w:rsidR="00C75DA1" w:rsidRPr="00FF01A7" w:rsidRDefault="00C75DA1" w:rsidP="009F26C8">
            <w:pPr>
              <w:jc w:val="center"/>
              <w:rPr>
                <w:rFonts w:eastAsia="Times New Roman"/>
              </w:rPr>
            </w:pPr>
            <w:r w:rsidRPr="00FF01A7">
              <w:rPr>
                <w:rFonts w:eastAsia="Times New Roman"/>
              </w:rPr>
              <w:t xml:space="preserve">Классные руководители, </w:t>
            </w:r>
          </w:p>
          <w:p w14:paraId="6BE1EF41" w14:textId="77777777" w:rsidR="00C75DA1" w:rsidRPr="00FF01A7" w:rsidRDefault="00C75DA1" w:rsidP="009F26C8">
            <w:pPr>
              <w:jc w:val="center"/>
              <w:rPr>
                <w:rFonts w:eastAsia="Times New Roman"/>
              </w:rPr>
            </w:pPr>
            <w:r w:rsidRPr="00FF01A7">
              <w:rPr>
                <w:rFonts w:eastAsia="Times New Roman"/>
              </w:rPr>
              <w:t>педагог-психолог</w:t>
            </w:r>
          </w:p>
          <w:p w14:paraId="55A47012" w14:textId="77777777" w:rsidR="00C75DA1" w:rsidRPr="00FF01A7" w:rsidRDefault="00C75DA1" w:rsidP="009F26C8">
            <w:pPr>
              <w:jc w:val="center"/>
              <w:rPr>
                <w:rFonts w:eastAsia="Times New Roman"/>
              </w:rPr>
            </w:pPr>
          </w:p>
        </w:tc>
      </w:tr>
      <w:tr w:rsidR="00C75DA1" w:rsidRPr="00FF01A7" w14:paraId="55DB6BB5" w14:textId="77777777" w:rsidTr="009F26C8">
        <w:trPr>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75B68B7D" w14:textId="77777777" w:rsidR="00C75DA1" w:rsidRPr="00FF01A7" w:rsidRDefault="00C75DA1" w:rsidP="009F26C8">
            <w:pPr>
              <w:jc w:val="center"/>
              <w:rPr>
                <w:rFonts w:eastAsia="Times New Roman"/>
                <w:b/>
                <w:bCs/>
              </w:rPr>
            </w:pPr>
            <w:r w:rsidRPr="00FF01A7">
              <w:rPr>
                <w:rFonts w:eastAsia="Times New Roman"/>
                <w:b/>
                <w:bCs/>
                <w:color w:val="000000"/>
              </w:rPr>
              <w:t>Наблюдения за адаптацией проблемных детей</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771242DA" w14:textId="77777777" w:rsidR="00C75DA1" w:rsidRPr="00FF01A7" w:rsidRDefault="00C75DA1" w:rsidP="009F26C8">
            <w:pPr>
              <w:jc w:val="left"/>
              <w:rPr>
                <w:rFonts w:eastAsia="Times New Roman"/>
              </w:rPr>
            </w:pPr>
            <w:r w:rsidRPr="00FF01A7">
              <w:rPr>
                <w:rFonts w:eastAsia="Times New Roman"/>
                <w:color w:val="000000"/>
              </w:rPr>
              <w:t>Индивидуальные беседы со школьниками, их родителями;</w:t>
            </w:r>
            <w:r w:rsidRPr="00FF01A7">
              <w:rPr>
                <w:rFonts w:eastAsia="Times New Roman"/>
                <w:color w:val="000000"/>
              </w:rPr>
              <w:br/>
              <w:t>приобщение к внешкольным  и внеклассным мероприятиям;</w:t>
            </w:r>
          </w:p>
          <w:p w14:paraId="129B9C8F" w14:textId="77777777" w:rsidR="00C75DA1" w:rsidRPr="00FF01A7" w:rsidRDefault="00C75DA1" w:rsidP="009F26C8">
            <w:pPr>
              <w:jc w:val="left"/>
              <w:rPr>
                <w:rFonts w:eastAsia="Times New Roman"/>
              </w:rPr>
            </w:pPr>
            <w:r w:rsidRPr="00FF01A7">
              <w:rPr>
                <w:rFonts w:eastAsia="Times New Roman"/>
                <w:color w:val="000000"/>
              </w:rPr>
              <w:t>запись в кружки, секции;</w:t>
            </w:r>
            <w:r w:rsidRPr="00FF01A7">
              <w:rPr>
                <w:rFonts w:eastAsia="Times New Roman"/>
                <w:color w:val="000000"/>
              </w:rPr>
              <w:br/>
              <w:t>составление социального паспорта класса.  </w:t>
            </w:r>
          </w:p>
          <w:p w14:paraId="76D1DB0F" w14:textId="77777777" w:rsidR="00C75DA1" w:rsidRPr="00FF01A7" w:rsidRDefault="00C75DA1" w:rsidP="009F26C8">
            <w:pPr>
              <w:jc w:val="left"/>
              <w:rPr>
                <w:rFonts w:eastAsia="Times New Roman"/>
              </w:rPr>
            </w:pPr>
            <w:r w:rsidRPr="00FF01A7">
              <w:rPr>
                <w:rFonts w:eastAsia="Times New Roman"/>
                <w:color w:val="FFFFFF"/>
              </w:rPr>
              <w:t> </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tcPr>
          <w:p w14:paraId="6BCDC8BB" w14:textId="77777777" w:rsidR="00C75DA1" w:rsidRPr="00FF01A7" w:rsidRDefault="00C75DA1" w:rsidP="009F26C8">
            <w:pPr>
              <w:jc w:val="center"/>
              <w:rPr>
                <w:rFonts w:eastAsia="Times New Roman"/>
              </w:rPr>
            </w:pPr>
            <w:r w:rsidRPr="00FF01A7">
              <w:rPr>
                <w:rStyle w:val="spelle"/>
                <w:rFonts w:eastAsia="Times New Roman"/>
              </w:rPr>
              <w:t>Сентябрь</w:t>
            </w:r>
            <w:r w:rsidRPr="00FF01A7">
              <w:rPr>
                <w:rFonts w:eastAsia="Times New Roman"/>
              </w:rPr>
              <w:t xml:space="preserve"> </w:t>
            </w:r>
            <w:r w:rsidRPr="00FF01A7">
              <w:rPr>
                <w:rStyle w:val="grame"/>
                <w:rFonts w:eastAsia="Times New Roman"/>
              </w:rPr>
              <w:t>-О</w:t>
            </w:r>
            <w:r w:rsidRPr="00FF01A7">
              <w:rPr>
                <w:rFonts w:eastAsia="Times New Roman"/>
              </w:rPr>
              <w:t>ктябрь</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tcPr>
          <w:p w14:paraId="509A988E" w14:textId="77777777" w:rsidR="00C75DA1" w:rsidRPr="00FF01A7" w:rsidRDefault="00C75DA1" w:rsidP="009F26C8">
            <w:pPr>
              <w:jc w:val="center"/>
              <w:rPr>
                <w:rFonts w:eastAsia="Times New Roman"/>
              </w:rPr>
            </w:pPr>
            <w:r w:rsidRPr="00FF01A7">
              <w:rPr>
                <w:rFonts w:eastAsia="Times New Roman"/>
              </w:rPr>
              <w:t>Классные руководители, психолог, педагог-психолог</w:t>
            </w:r>
          </w:p>
        </w:tc>
      </w:tr>
      <w:tr w:rsidR="00C75DA1" w:rsidRPr="00FF01A7" w14:paraId="65A79016" w14:textId="77777777" w:rsidTr="009F26C8">
        <w:trPr>
          <w:trHeight w:val="795"/>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5DBFDCB6" w14:textId="77777777" w:rsidR="00C75DA1" w:rsidRPr="00FF01A7" w:rsidRDefault="00C75DA1" w:rsidP="009F26C8">
            <w:pPr>
              <w:jc w:val="center"/>
              <w:rPr>
                <w:rFonts w:eastAsia="Times New Roman"/>
                <w:b/>
                <w:bCs/>
              </w:rPr>
            </w:pPr>
            <w:r w:rsidRPr="00FF01A7">
              <w:rPr>
                <w:rFonts w:eastAsia="Times New Roman"/>
                <w:b/>
                <w:bCs/>
                <w:color w:val="000000"/>
              </w:rPr>
              <w:t>Работа классных руководителей по изучению личности каждого ребёнка и выявление причин неадекватного поведения:</w:t>
            </w:r>
            <w:r w:rsidRPr="00FF01A7">
              <w:rPr>
                <w:rFonts w:eastAsia="Times New Roman"/>
                <w:b/>
                <w:bCs/>
                <w:color w:val="000000"/>
              </w:rPr>
              <w:br/>
              <w:t>слабоуспевающие и неуспевающие;</w:t>
            </w:r>
            <w:r w:rsidRPr="00FF01A7">
              <w:rPr>
                <w:rFonts w:eastAsia="Times New Roman"/>
                <w:b/>
                <w:bCs/>
                <w:color w:val="000000"/>
              </w:rPr>
              <w:br/>
              <w:t>соматически ослабленные;</w:t>
            </w:r>
            <w:r w:rsidRPr="00FF01A7">
              <w:rPr>
                <w:rFonts w:eastAsia="Times New Roman"/>
                <w:b/>
                <w:bCs/>
                <w:color w:val="000000"/>
              </w:rPr>
              <w:br/>
            </w:r>
            <w:r w:rsidRPr="00FF01A7">
              <w:rPr>
                <w:rStyle w:val="spelle"/>
                <w:rFonts w:eastAsia="Times New Roman"/>
                <w:b/>
                <w:bCs/>
              </w:rPr>
              <w:t>дезадаптация</w:t>
            </w:r>
            <w:r w:rsidRPr="00FF01A7">
              <w:rPr>
                <w:rFonts w:eastAsia="Times New Roman"/>
                <w:b/>
                <w:bCs/>
                <w:color w:val="000000"/>
              </w:rPr>
              <w:t>, конфликтность личностной особенности;</w:t>
            </w:r>
            <w:r w:rsidRPr="00FF01A7">
              <w:rPr>
                <w:rFonts w:eastAsia="Times New Roman"/>
                <w:b/>
                <w:bCs/>
                <w:color w:val="000000"/>
              </w:rPr>
              <w:br/>
              <w:t>семейные взаимоотношения;</w:t>
            </w:r>
            <w:r w:rsidRPr="00FF01A7">
              <w:rPr>
                <w:rFonts w:eastAsia="Times New Roman"/>
                <w:b/>
                <w:bCs/>
                <w:color w:val="000000"/>
              </w:rPr>
              <w:br/>
              <w:t>социальное окружение;</w:t>
            </w:r>
            <w:r w:rsidRPr="00FF01A7">
              <w:rPr>
                <w:rFonts w:eastAsia="Times New Roman"/>
                <w:b/>
                <w:bCs/>
                <w:color w:val="000000"/>
              </w:rPr>
              <w:br/>
              <w:t>ошибки педагогов</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248329C8" w14:textId="77777777" w:rsidR="00C75DA1" w:rsidRPr="00FF01A7" w:rsidRDefault="00C75DA1" w:rsidP="009F26C8">
            <w:pPr>
              <w:jc w:val="left"/>
              <w:rPr>
                <w:rFonts w:eastAsia="Times New Roman"/>
              </w:rPr>
            </w:pPr>
            <w:r w:rsidRPr="00FF01A7">
              <w:rPr>
                <w:rFonts w:eastAsia="Times New Roman"/>
                <w:color w:val="000000"/>
              </w:rPr>
              <w:t>Тестирование и анкетирование, трудовые десанты, классные часы, спортивные соревнования, рейды  в семьи, дежурство по школе, консультации по предметам, родительский всеобуч.  </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56E69434" w14:textId="77777777" w:rsidR="00C75DA1" w:rsidRPr="00FF01A7" w:rsidRDefault="00C75DA1" w:rsidP="009F26C8">
            <w:pPr>
              <w:jc w:val="center"/>
              <w:rPr>
                <w:rFonts w:eastAsia="Times New Roman"/>
              </w:rPr>
            </w:pPr>
            <w:r w:rsidRPr="00FF01A7">
              <w:rPr>
                <w:rFonts w:eastAsia="Times New Roman"/>
              </w:rPr>
              <w:t>В течение года. </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vAlign w:val="center"/>
          </w:tcPr>
          <w:p w14:paraId="66D071B8" w14:textId="77777777" w:rsidR="00C75DA1" w:rsidRPr="00FF01A7" w:rsidRDefault="00C75DA1" w:rsidP="009F26C8">
            <w:pPr>
              <w:jc w:val="left"/>
              <w:rPr>
                <w:rFonts w:eastAsia="Times New Roman"/>
              </w:rPr>
            </w:pPr>
            <w:r w:rsidRPr="00FF01A7">
              <w:rPr>
                <w:rFonts w:eastAsia="Times New Roman"/>
              </w:rPr>
              <w:t>Классные руководители, педагог-психолог,  учителя физкультуры, администрация школы</w:t>
            </w:r>
          </w:p>
        </w:tc>
      </w:tr>
      <w:tr w:rsidR="00C75DA1" w:rsidRPr="00FF01A7" w14:paraId="4BF7F796" w14:textId="77777777" w:rsidTr="009F26C8">
        <w:trPr>
          <w:tblCellSpacing w:w="15" w:type="dxa"/>
          <w:jc w:val="center"/>
        </w:trPr>
        <w:tc>
          <w:tcPr>
            <w:tcW w:w="4972" w:type="pct"/>
            <w:gridSpan w:val="4"/>
            <w:tcBorders>
              <w:top w:val="outset" w:sz="8" w:space="0" w:color="213D83"/>
              <w:bottom w:val="outset" w:sz="8" w:space="0" w:color="213D83"/>
            </w:tcBorders>
            <w:tcMar>
              <w:top w:w="15" w:type="dxa"/>
              <w:left w:w="15" w:type="dxa"/>
              <w:bottom w:w="15" w:type="dxa"/>
              <w:right w:w="15" w:type="dxa"/>
            </w:tcMar>
            <w:vAlign w:val="center"/>
          </w:tcPr>
          <w:p w14:paraId="684F7993" w14:textId="77777777" w:rsidR="00C75DA1" w:rsidRPr="00FF01A7" w:rsidRDefault="00C75DA1" w:rsidP="009F26C8">
            <w:pPr>
              <w:pStyle w:val="aff2"/>
              <w:spacing w:before="0" w:beforeAutospacing="0" w:after="0" w:afterAutospacing="0"/>
              <w:jc w:val="center"/>
              <w:rPr>
                <w:b/>
                <w:bCs/>
                <w:sz w:val="20"/>
                <w:szCs w:val="20"/>
              </w:rPr>
            </w:pPr>
            <w:r w:rsidRPr="00FF01A7">
              <w:rPr>
                <w:b/>
                <w:bCs/>
                <w:sz w:val="20"/>
                <w:szCs w:val="20"/>
              </w:rPr>
              <w:t>2.   Оказание помощи</w:t>
            </w:r>
          </w:p>
        </w:tc>
      </w:tr>
      <w:tr w:rsidR="00C75DA1" w:rsidRPr="00FF01A7" w14:paraId="6C7B9A10" w14:textId="77777777" w:rsidTr="009F26C8">
        <w:trPr>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02E200A6" w14:textId="77777777" w:rsidR="00C75DA1" w:rsidRPr="00FF01A7" w:rsidRDefault="00C75DA1" w:rsidP="009F26C8">
            <w:pPr>
              <w:jc w:val="center"/>
              <w:rPr>
                <w:rFonts w:eastAsia="Times New Roman"/>
                <w:b/>
                <w:bCs/>
              </w:rPr>
            </w:pPr>
            <w:r w:rsidRPr="00FF01A7">
              <w:rPr>
                <w:rFonts w:eastAsia="Times New Roman"/>
                <w:b/>
                <w:bCs/>
                <w:color w:val="000000"/>
              </w:rPr>
              <w:t>Педагогической</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333F9AE6" w14:textId="77777777" w:rsidR="00C75DA1" w:rsidRPr="00FF01A7" w:rsidRDefault="00C75DA1" w:rsidP="009F26C8">
            <w:pPr>
              <w:ind w:left="170" w:hanging="170"/>
              <w:jc w:val="left"/>
              <w:rPr>
                <w:rFonts w:eastAsia="Times New Roman"/>
              </w:rPr>
            </w:pPr>
            <w:r w:rsidRPr="00FF01A7">
              <w:rPr>
                <w:rFonts w:eastAsia="Times New Roman"/>
                <w:color w:val="000000"/>
                <w:spacing w:val="-2"/>
              </w:rPr>
              <w:t> </w:t>
            </w:r>
            <w:r w:rsidRPr="00FF01A7">
              <w:rPr>
                <w:rFonts w:eastAsia="Times New Roman"/>
                <w:color w:val="000000"/>
              </w:rPr>
              <w:t>Систематический учёт посещаемости, пробелов в знаниях, умениях, навыках.</w:t>
            </w:r>
            <w:r w:rsidRPr="00FF01A7">
              <w:rPr>
                <w:rFonts w:eastAsia="Times New Roman"/>
                <w:color w:val="000000"/>
              </w:rPr>
              <w:br/>
              <w:t>Организация помощи в учебной деятельности, необходимой ученику.</w:t>
            </w:r>
            <w:r w:rsidRPr="00FF01A7">
              <w:rPr>
                <w:rFonts w:eastAsia="Times New Roman"/>
                <w:color w:val="000000"/>
              </w:rPr>
              <w:br/>
              <w:t>Изучение интересов и склонностей, способностей ученика.</w:t>
            </w:r>
            <w:r w:rsidRPr="00FF01A7">
              <w:rPr>
                <w:rFonts w:eastAsia="Times New Roman"/>
                <w:color w:val="000000"/>
              </w:rPr>
              <w:br/>
              <w:t>Установление и поддержание систематических, доброжелательных отношений и контактов с родителями.</w:t>
            </w:r>
            <w:r w:rsidRPr="00FF01A7">
              <w:rPr>
                <w:rFonts w:eastAsia="Times New Roman"/>
                <w:color w:val="000000"/>
              </w:rPr>
              <w:br/>
              <w:t>Оказание помощи в воспитании детей.</w:t>
            </w:r>
            <w:r w:rsidRPr="00FF01A7">
              <w:rPr>
                <w:rFonts w:eastAsia="Times New Roman"/>
                <w:color w:val="000000"/>
              </w:rPr>
              <w:br/>
              <w:t>Организация бесплатного питания, льготные учебники для детей из малообеспеченных, многодетных, опекаемых семей.</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2A26450C" w14:textId="77777777" w:rsidR="00C75DA1" w:rsidRPr="00FF01A7" w:rsidRDefault="00C75DA1" w:rsidP="009F26C8">
            <w:pPr>
              <w:jc w:val="center"/>
              <w:rPr>
                <w:rFonts w:eastAsia="Times New Roman"/>
              </w:rPr>
            </w:pPr>
            <w:r w:rsidRPr="00FF01A7">
              <w:rPr>
                <w:rFonts w:eastAsia="Times New Roman"/>
              </w:rPr>
              <w:t>В течение года. </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vAlign w:val="center"/>
          </w:tcPr>
          <w:p w14:paraId="19339F86" w14:textId="77777777" w:rsidR="00C75DA1" w:rsidRPr="00FF01A7" w:rsidRDefault="00C75DA1" w:rsidP="009F26C8">
            <w:pPr>
              <w:jc w:val="center"/>
              <w:rPr>
                <w:rFonts w:eastAsia="Times New Roman"/>
              </w:rPr>
            </w:pPr>
            <w:r w:rsidRPr="00FF01A7">
              <w:rPr>
                <w:rFonts w:eastAsia="Times New Roman"/>
              </w:rPr>
              <w:t>Администрация школы, учителя-предметники, педагог-психолог, классные руководители</w:t>
            </w:r>
          </w:p>
        </w:tc>
      </w:tr>
      <w:tr w:rsidR="00C75DA1" w:rsidRPr="00FF01A7" w14:paraId="0DE77BA0" w14:textId="77777777" w:rsidTr="009F26C8">
        <w:trPr>
          <w:trHeight w:val="810"/>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5CD25577" w14:textId="77777777" w:rsidR="00C75DA1" w:rsidRPr="00FF01A7" w:rsidRDefault="00C75DA1" w:rsidP="009F26C8">
            <w:pPr>
              <w:jc w:val="center"/>
              <w:rPr>
                <w:rFonts w:eastAsia="Times New Roman"/>
                <w:b/>
                <w:bCs/>
              </w:rPr>
            </w:pPr>
            <w:r w:rsidRPr="00FF01A7">
              <w:rPr>
                <w:rFonts w:eastAsia="Times New Roman"/>
                <w:b/>
                <w:bCs/>
                <w:color w:val="000000"/>
              </w:rPr>
              <w:t>Медицинской</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0C25A79A" w14:textId="77777777" w:rsidR="00C75DA1" w:rsidRPr="00FF01A7" w:rsidRDefault="00C75DA1" w:rsidP="009F26C8">
            <w:pPr>
              <w:ind w:left="170" w:hanging="170"/>
              <w:jc w:val="left"/>
              <w:rPr>
                <w:rFonts w:eastAsia="Times New Roman"/>
              </w:rPr>
            </w:pPr>
            <w:r w:rsidRPr="00FF01A7">
              <w:rPr>
                <w:rFonts w:eastAsia="Times New Roman"/>
                <w:color w:val="000000"/>
                <w:spacing w:val="-2"/>
                <w:lang w:val="en-US"/>
              </w:rPr>
              <w:t>  </w:t>
            </w:r>
            <w:r w:rsidRPr="00FF01A7">
              <w:rPr>
                <w:rFonts w:eastAsia="Times New Roman"/>
                <w:color w:val="000000"/>
                <w:spacing w:val="-2"/>
              </w:rPr>
              <w:t xml:space="preserve"> </w:t>
            </w:r>
            <w:r w:rsidRPr="00FF01A7">
              <w:rPr>
                <w:rFonts w:eastAsia="Times New Roman"/>
                <w:color w:val="000000"/>
              </w:rPr>
              <w:t>Беседы по правилам гигиены.</w:t>
            </w:r>
            <w:r w:rsidRPr="00FF01A7">
              <w:rPr>
                <w:rFonts w:eastAsia="Times New Roman"/>
                <w:color w:val="000000"/>
              </w:rPr>
              <w:br/>
              <w:t xml:space="preserve">Лекции, беседы, направленные на пропаганду здорового образа жизни.  </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1B9B6B9B" w14:textId="77777777" w:rsidR="00C75DA1" w:rsidRPr="00FF01A7" w:rsidRDefault="00C75DA1" w:rsidP="009F26C8">
            <w:pPr>
              <w:jc w:val="center"/>
              <w:rPr>
                <w:rFonts w:eastAsia="Times New Roman"/>
              </w:rPr>
            </w:pPr>
            <w:r w:rsidRPr="00FF01A7">
              <w:rPr>
                <w:rFonts w:eastAsia="Times New Roman"/>
              </w:rPr>
              <w:t>В течение года.</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vAlign w:val="center"/>
          </w:tcPr>
          <w:p w14:paraId="347BD6AD" w14:textId="77777777" w:rsidR="00C75DA1" w:rsidRPr="00FF01A7" w:rsidRDefault="00C75DA1" w:rsidP="009F26C8">
            <w:pPr>
              <w:jc w:val="center"/>
              <w:rPr>
                <w:rFonts w:eastAsia="Times New Roman"/>
              </w:rPr>
            </w:pPr>
            <w:r w:rsidRPr="00FF01A7">
              <w:rPr>
                <w:rFonts w:eastAsia="Times New Roman"/>
              </w:rPr>
              <w:t>Классные руководители, учителя биологии и ОБЖ, медицинские работники</w:t>
            </w:r>
          </w:p>
        </w:tc>
      </w:tr>
      <w:tr w:rsidR="00C75DA1" w:rsidRPr="00FF01A7" w14:paraId="095A6A82" w14:textId="77777777" w:rsidTr="009F26C8">
        <w:trPr>
          <w:trHeight w:val="936"/>
          <w:tblCellSpacing w:w="15" w:type="dxa"/>
          <w:jc w:val="center"/>
        </w:trPr>
        <w:tc>
          <w:tcPr>
            <w:tcW w:w="4972" w:type="pct"/>
            <w:gridSpan w:val="4"/>
            <w:tcBorders>
              <w:top w:val="outset" w:sz="8" w:space="0" w:color="213D83"/>
              <w:bottom w:val="outset" w:sz="8" w:space="0" w:color="213D83"/>
            </w:tcBorders>
            <w:tcMar>
              <w:top w:w="15" w:type="dxa"/>
              <w:left w:w="15" w:type="dxa"/>
              <w:bottom w:w="15" w:type="dxa"/>
              <w:right w:w="15" w:type="dxa"/>
            </w:tcMar>
            <w:vAlign w:val="center"/>
          </w:tcPr>
          <w:p w14:paraId="047E5543" w14:textId="77777777" w:rsidR="00C75DA1" w:rsidRPr="00FF01A7" w:rsidRDefault="00C75DA1" w:rsidP="009F26C8">
            <w:pPr>
              <w:widowControl/>
              <w:ind w:left="50"/>
              <w:jc w:val="center"/>
              <w:rPr>
                <w:rFonts w:eastAsia="Times New Roman"/>
                <w:b/>
                <w:bCs/>
              </w:rPr>
            </w:pPr>
            <w:r w:rsidRPr="00FF01A7">
              <w:rPr>
                <w:rFonts w:eastAsia="Times New Roman"/>
                <w:b/>
                <w:bCs/>
              </w:rPr>
              <w:t>3.Педагогическое  просвещение классных руководителей,</w:t>
            </w:r>
          </w:p>
          <w:p w14:paraId="7D999E4A" w14:textId="77777777" w:rsidR="00C75DA1" w:rsidRPr="00FF01A7" w:rsidRDefault="00C75DA1" w:rsidP="009F26C8">
            <w:pPr>
              <w:ind w:left="360"/>
              <w:jc w:val="center"/>
              <w:rPr>
                <w:rFonts w:eastAsia="Times New Roman"/>
              </w:rPr>
            </w:pPr>
            <w:r w:rsidRPr="00FF01A7">
              <w:rPr>
                <w:rFonts w:eastAsia="Times New Roman"/>
                <w:b/>
                <w:bCs/>
              </w:rPr>
              <w:t>учителей предметников, родителей</w:t>
            </w:r>
          </w:p>
        </w:tc>
      </w:tr>
      <w:tr w:rsidR="00C75DA1" w:rsidRPr="00FF01A7" w14:paraId="550EC4B9" w14:textId="77777777" w:rsidTr="009F26C8">
        <w:trPr>
          <w:trHeight w:val="825"/>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6CB4A6CF" w14:textId="77777777" w:rsidR="00C75DA1" w:rsidRPr="00FF01A7" w:rsidRDefault="00C75DA1" w:rsidP="009F26C8">
            <w:pPr>
              <w:jc w:val="center"/>
              <w:rPr>
                <w:rFonts w:eastAsia="Times New Roman"/>
                <w:b/>
                <w:bCs/>
              </w:rPr>
            </w:pPr>
            <w:r w:rsidRPr="00FF01A7">
              <w:rPr>
                <w:rFonts w:eastAsia="Times New Roman"/>
                <w:b/>
                <w:bCs/>
                <w:color w:val="000000"/>
              </w:rPr>
              <w:t>Учебно-просветительная работа классных руководителей, учителей, родителей</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69704C22" w14:textId="77777777" w:rsidR="00C75DA1" w:rsidRPr="00FF01A7" w:rsidRDefault="00C75DA1" w:rsidP="009F26C8">
            <w:pPr>
              <w:ind w:left="170" w:hanging="170"/>
              <w:jc w:val="left"/>
              <w:rPr>
                <w:rFonts w:eastAsia="Times New Roman"/>
              </w:rPr>
            </w:pPr>
            <w:r w:rsidRPr="00FF01A7">
              <w:rPr>
                <w:rFonts w:eastAsia="Times New Roman"/>
                <w:color w:val="000000"/>
                <w:spacing w:val="-2"/>
              </w:rPr>
              <w:t xml:space="preserve">   </w:t>
            </w:r>
            <w:r w:rsidRPr="00FF01A7">
              <w:rPr>
                <w:rFonts w:eastAsia="Times New Roman"/>
                <w:color w:val="000000"/>
              </w:rPr>
              <w:t>Семинары, родительский собрания и конференции, лектории, малые педсоветы,  «Совет профилактики», МО классных руководителей, психолого-педагогические консилиумы. </w:t>
            </w:r>
            <w:r w:rsidRPr="00FF01A7">
              <w:rPr>
                <w:rFonts w:eastAsia="Times New Roman"/>
              </w:rPr>
              <w:t xml:space="preserve">Индивидуальная работа с педагогами по созданию положительного микроклимата </w:t>
            </w:r>
            <w:r w:rsidRPr="00FF01A7">
              <w:rPr>
                <w:rFonts w:eastAsia="Times New Roman"/>
                <w:spacing w:val="-1"/>
              </w:rPr>
              <w:t xml:space="preserve">вокруг обучающихся, </w:t>
            </w:r>
            <w:r w:rsidRPr="00FF01A7">
              <w:rPr>
                <w:rFonts w:eastAsia="Times New Roman"/>
                <w:spacing w:val="-1"/>
              </w:rPr>
              <w:lastRenderedPageBreak/>
              <w:t xml:space="preserve">требующих </w:t>
            </w:r>
            <w:r w:rsidRPr="00FF01A7">
              <w:rPr>
                <w:rFonts w:eastAsia="Times New Roman"/>
                <w:spacing w:val="-3"/>
              </w:rPr>
              <w:t>особого педагогического внимания.</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142594CA" w14:textId="77777777" w:rsidR="00C75DA1" w:rsidRPr="00FF01A7" w:rsidRDefault="00C75DA1" w:rsidP="009F26C8">
            <w:pPr>
              <w:jc w:val="center"/>
              <w:rPr>
                <w:rFonts w:eastAsia="Times New Roman"/>
              </w:rPr>
            </w:pPr>
            <w:r w:rsidRPr="00FF01A7">
              <w:rPr>
                <w:rFonts w:eastAsia="Times New Roman"/>
              </w:rPr>
              <w:lastRenderedPageBreak/>
              <w:t>В течение года. </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vAlign w:val="center"/>
          </w:tcPr>
          <w:p w14:paraId="00C9B419" w14:textId="77777777" w:rsidR="00C75DA1" w:rsidRPr="00FF01A7" w:rsidRDefault="00C75DA1" w:rsidP="009F26C8">
            <w:pPr>
              <w:jc w:val="center"/>
              <w:rPr>
                <w:rFonts w:eastAsia="Times New Roman"/>
                <w:color w:val="FF0000"/>
              </w:rPr>
            </w:pPr>
            <w:r w:rsidRPr="00FF01A7">
              <w:rPr>
                <w:rFonts w:eastAsia="Times New Roman"/>
              </w:rPr>
              <w:t>Администрация школы, учителя-предметники, педагог-психолог, классные руководители</w:t>
            </w:r>
          </w:p>
        </w:tc>
      </w:tr>
      <w:tr w:rsidR="00C75DA1" w:rsidRPr="00FF01A7" w14:paraId="6D1D2FA3" w14:textId="77777777" w:rsidTr="009F26C8">
        <w:trPr>
          <w:tblCellSpacing w:w="15" w:type="dxa"/>
          <w:jc w:val="center"/>
        </w:trPr>
        <w:tc>
          <w:tcPr>
            <w:tcW w:w="4972" w:type="pct"/>
            <w:gridSpan w:val="4"/>
            <w:tcBorders>
              <w:top w:val="outset" w:sz="8" w:space="0" w:color="213D83"/>
              <w:bottom w:val="outset" w:sz="8" w:space="0" w:color="213D83"/>
            </w:tcBorders>
            <w:tcMar>
              <w:top w:w="15" w:type="dxa"/>
              <w:left w:w="15" w:type="dxa"/>
              <w:bottom w:w="15" w:type="dxa"/>
              <w:right w:w="15" w:type="dxa"/>
            </w:tcMar>
            <w:vAlign w:val="center"/>
          </w:tcPr>
          <w:p w14:paraId="329DDC67" w14:textId="77777777" w:rsidR="00C75DA1" w:rsidRPr="00FF01A7" w:rsidRDefault="00C75DA1" w:rsidP="009F26C8">
            <w:pPr>
              <w:pStyle w:val="aff2"/>
              <w:spacing w:before="0" w:beforeAutospacing="0" w:after="0" w:afterAutospacing="0"/>
              <w:jc w:val="center"/>
              <w:rPr>
                <w:sz w:val="20"/>
                <w:szCs w:val="20"/>
              </w:rPr>
            </w:pPr>
            <w:r w:rsidRPr="00FF01A7">
              <w:rPr>
                <w:b/>
                <w:bCs/>
                <w:sz w:val="20"/>
                <w:szCs w:val="20"/>
              </w:rPr>
              <w:t>4.  Профилактическая работа со школьниками</w:t>
            </w:r>
          </w:p>
        </w:tc>
      </w:tr>
      <w:tr w:rsidR="00C75DA1" w:rsidRPr="00FF01A7" w14:paraId="16B57154" w14:textId="77777777" w:rsidTr="009F26C8">
        <w:trPr>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13B9605A" w14:textId="77777777" w:rsidR="00C75DA1" w:rsidRPr="00FF01A7" w:rsidRDefault="00C75DA1" w:rsidP="009F26C8">
            <w:pPr>
              <w:jc w:val="center"/>
              <w:rPr>
                <w:rFonts w:eastAsia="Times New Roman"/>
              </w:rPr>
            </w:pPr>
            <w:r w:rsidRPr="00FF01A7">
              <w:rPr>
                <w:rFonts w:eastAsia="Times New Roman"/>
                <w:color w:val="000000"/>
              </w:rPr>
              <w:t xml:space="preserve">Коррекционная </w:t>
            </w:r>
            <w:r w:rsidRPr="00FF01A7">
              <w:rPr>
                <w:rFonts w:eastAsia="Times New Roman"/>
                <w:b/>
                <w:bCs/>
                <w:color w:val="000000"/>
              </w:rPr>
              <w:t>работа с детьми «группы риска»,  с детьми, состоящими на учёте в ПДН, КДН, ВШУ с детьми-инвалидами</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49B211F8" w14:textId="77777777" w:rsidR="00C75DA1" w:rsidRPr="00FF01A7" w:rsidRDefault="00C75DA1" w:rsidP="009F26C8">
            <w:pPr>
              <w:ind w:left="135"/>
              <w:jc w:val="left"/>
              <w:rPr>
                <w:rFonts w:eastAsia="Times New Roman"/>
              </w:rPr>
            </w:pPr>
            <w:r w:rsidRPr="00FF01A7">
              <w:rPr>
                <w:rFonts w:eastAsia="Times New Roman"/>
                <w:color w:val="000000"/>
              </w:rPr>
              <w:t>Организация свободного и учебного времени, специальные формы поощрения и наказания, развитие интересов содействия индивидуальной работы, организация каникулярного и летнего досуга детей. </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4F68368D" w14:textId="77777777" w:rsidR="00C75DA1" w:rsidRPr="00FF01A7" w:rsidRDefault="00C75DA1" w:rsidP="009F26C8">
            <w:pPr>
              <w:jc w:val="center"/>
              <w:rPr>
                <w:rFonts w:eastAsia="Times New Roman"/>
              </w:rPr>
            </w:pPr>
            <w:r w:rsidRPr="00FF01A7">
              <w:rPr>
                <w:rFonts w:eastAsia="Times New Roman"/>
              </w:rPr>
              <w:t>В течение года. </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vAlign w:val="center"/>
          </w:tcPr>
          <w:p w14:paraId="6C01A8CB" w14:textId="77777777" w:rsidR="00C75DA1" w:rsidRPr="00FF01A7" w:rsidRDefault="00C75DA1" w:rsidP="009F26C8">
            <w:pPr>
              <w:jc w:val="left"/>
              <w:rPr>
                <w:rFonts w:eastAsia="Times New Roman"/>
              </w:rPr>
            </w:pPr>
            <w:r w:rsidRPr="00FF01A7">
              <w:rPr>
                <w:rFonts w:eastAsia="Times New Roman"/>
              </w:rPr>
              <w:t>Классные руководители,  администрация школы.</w:t>
            </w:r>
          </w:p>
        </w:tc>
      </w:tr>
      <w:tr w:rsidR="00C75DA1" w:rsidRPr="00FF01A7" w14:paraId="4E93837E" w14:textId="77777777" w:rsidTr="009F26C8">
        <w:trPr>
          <w:trHeight w:val="480"/>
          <w:tblCellSpacing w:w="15" w:type="dxa"/>
          <w:jc w:val="center"/>
        </w:trPr>
        <w:tc>
          <w:tcPr>
            <w:tcW w:w="4972" w:type="pct"/>
            <w:gridSpan w:val="4"/>
            <w:tcBorders>
              <w:top w:val="outset" w:sz="8" w:space="0" w:color="213D83"/>
              <w:bottom w:val="outset" w:sz="8" w:space="0" w:color="213D83"/>
            </w:tcBorders>
            <w:tcMar>
              <w:top w:w="15" w:type="dxa"/>
              <w:left w:w="15" w:type="dxa"/>
              <w:bottom w:w="15" w:type="dxa"/>
              <w:right w:w="15" w:type="dxa"/>
            </w:tcMar>
            <w:vAlign w:val="center"/>
          </w:tcPr>
          <w:p w14:paraId="49C9677A" w14:textId="77777777" w:rsidR="00C75DA1" w:rsidRPr="00FF01A7" w:rsidRDefault="00C75DA1" w:rsidP="009F26C8">
            <w:pPr>
              <w:pStyle w:val="aff2"/>
              <w:spacing w:before="0" w:beforeAutospacing="0" w:after="0" w:afterAutospacing="0"/>
              <w:jc w:val="center"/>
              <w:rPr>
                <w:sz w:val="20"/>
                <w:szCs w:val="20"/>
              </w:rPr>
            </w:pPr>
            <w:r w:rsidRPr="00FF01A7">
              <w:rPr>
                <w:b/>
                <w:bCs/>
                <w:color w:val="000000"/>
                <w:sz w:val="20"/>
                <w:szCs w:val="20"/>
              </w:rPr>
              <w:t>5. Подведение итогов</w:t>
            </w:r>
          </w:p>
        </w:tc>
      </w:tr>
      <w:tr w:rsidR="00C75DA1" w:rsidRPr="00FF01A7" w14:paraId="56F60908" w14:textId="77777777" w:rsidTr="009F26C8">
        <w:trPr>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0C286041" w14:textId="77777777" w:rsidR="00C75DA1" w:rsidRPr="00FF01A7" w:rsidRDefault="00C75DA1" w:rsidP="009F26C8">
            <w:pPr>
              <w:jc w:val="center"/>
              <w:rPr>
                <w:rFonts w:eastAsia="Times New Roman"/>
                <w:b/>
                <w:bCs/>
              </w:rPr>
            </w:pPr>
            <w:r w:rsidRPr="00FF01A7">
              <w:rPr>
                <w:rFonts w:eastAsia="Times New Roman"/>
                <w:b/>
                <w:bCs/>
                <w:color w:val="000000"/>
              </w:rPr>
              <w:t>Подведение итогов профилактической работы всего коллектива, рассмотрение предложений, рекомендации по реализации программы «Подросток»</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04014B2C" w14:textId="77777777" w:rsidR="00C75DA1" w:rsidRPr="00FF01A7" w:rsidRDefault="00C75DA1" w:rsidP="009F26C8">
            <w:pPr>
              <w:ind w:left="170" w:hanging="170"/>
              <w:jc w:val="left"/>
              <w:rPr>
                <w:rFonts w:eastAsia="Times New Roman"/>
              </w:rPr>
            </w:pPr>
            <w:r w:rsidRPr="00FF01A7">
              <w:rPr>
                <w:rFonts w:eastAsia="Times New Roman"/>
                <w:color w:val="000000"/>
              </w:rPr>
              <w:t xml:space="preserve">«Круглый стол»,  конференция, </w:t>
            </w:r>
            <w:r w:rsidRPr="00FF01A7">
              <w:rPr>
                <w:rFonts w:eastAsia="Times New Roman"/>
                <w:color w:val="000000"/>
                <w:spacing w:val="-2"/>
              </w:rPr>
              <w:t> </w:t>
            </w:r>
            <w:r w:rsidRPr="00FF01A7">
              <w:rPr>
                <w:rFonts w:eastAsia="Times New Roman"/>
                <w:color w:val="000000"/>
              </w:rPr>
              <w:t>семинар, педсовет, МО классных руководителей </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40AD9B3F" w14:textId="77777777" w:rsidR="00C75DA1" w:rsidRPr="00FF01A7" w:rsidRDefault="00C75DA1" w:rsidP="009F26C8">
            <w:pPr>
              <w:jc w:val="center"/>
              <w:rPr>
                <w:rFonts w:eastAsia="Times New Roman"/>
              </w:rPr>
            </w:pPr>
            <w:r w:rsidRPr="00FF01A7">
              <w:rPr>
                <w:rFonts w:eastAsia="Times New Roman"/>
              </w:rPr>
              <w:t>Апрель – май.</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vAlign w:val="center"/>
          </w:tcPr>
          <w:p w14:paraId="5F298592" w14:textId="77777777" w:rsidR="00C75DA1" w:rsidRPr="00FF01A7" w:rsidRDefault="00C75DA1" w:rsidP="009F26C8">
            <w:pPr>
              <w:jc w:val="center"/>
              <w:rPr>
                <w:rFonts w:eastAsia="Times New Roman"/>
              </w:rPr>
            </w:pPr>
            <w:r w:rsidRPr="00FF01A7">
              <w:rPr>
                <w:rFonts w:eastAsia="Times New Roman"/>
              </w:rPr>
              <w:t>Администрация школы</w:t>
            </w:r>
          </w:p>
        </w:tc>
      </w:tr>
      <w:tr w:rsidR="00C75DA1" w:rsidRPr="00FF01A7" w14:paraId="273445B1" w14:textId="77777777" w:rsidTr="009F26C8">
        <w:trPr>
          <w:tblCellSpacing w:w="15" w:type="dxa"/>
          <w:jc w:val="center"/>
        </w:trPr>
        <w:tc>
          <w:tcPr>
            <w:tcW w:w="4972" w:type="pct"/>
            <w:gridSpan w:val="4"/>
            <w:tcBorders>
              <w:top w:val="outset" w:sz="8" w:space="0" w:color="213D83"/>
              <w:bottom w:val="outset" w:sz="8" w:space="0" w:color="213D83"/>
            </w:tcBorders>
            <w:tcMar>
              <w:top w:w="15" w:type="dxa"/>
              <w:left w:w="15" w:type="dxa"/>
              <w:bottom w:w="15" w:type="dxa"/>
              <w:right w:w="15" w:type="dxa"/>
            </w:tcMar>
            <w:vAlign w:val="center"/>
          </w:tcPr>
          <w:p w14:paraId="37C54D53" w14:textId="77777777" w:rsidR="00C75DA1" w:rsidRPr="00FF01A7" w:rsidRDefault="00C75DA1" w:rsidP="009F26C8">
            <w:pPr>
              <w:pStyle w:val="aff2"/>
              <w:spacing w:before="0" w:beforeAutospacing="0" w:after="0" w:afterAutospacing="0"/>
              <w:jc w:val="center"/>
              <w:rPr>
                <w:sz w:val="20"/>
                <w:szCs w:val="20"/>
              </w:rPr>
            </w:pPr>
            <w:r w:rsidRPr="00FF01A7">
              <w:rPr>
                <w:b/>
                <w:bCs/>
                <w:sz w:val="20"/>
                <w:szCs w:val="20"/>
              </w:rPr>
              <w:t>6. Отчетность</w:t>
            </w:r>
          </w:p>
        </w:tc>
      </w:tr>
      <w:tr w:rsidR="00C75DA1" w:rsidRPr="00FF01A7" w14:paraId="27CD86E4" w14:textId="77777777" w:rsidTr="009F26C8">
        <w:trPr>
          <w:tblCellSpacing w:w="15" w:type="dxa"/>
          <w:jc w:val="center"/>
        </w:trPr>
        <w:tc>
          <w:tcPr>
            <w:tcW w:w="1044" w:type="pct"/>
            <w:tcBorders>
              <w:top w:val="outset" w:sz="8" w:space="0" w:color="213D83"/>
              <w:bottom w:val="outset" w:sz="8" w:space="0" w:color="213D83"/>
              <w:right w:val="outset" w:sz="8" w:space="0" w:color="213D83"/>
            </w:tcBorders>
            <w:tcMar>
              <w:top w:w="15" w:type="dxa"/>
              <w:left w:w="15" w:type="dxa"/>
              <w:bottom w:w="15" w:type="dxa"/>
              <w:right w:w="15" w:type="dxa"/>
            </w:tcMar>
            <w:vAlign w:val="center"/>
          </w:tcPr>
          <w:p w14:paraId="1B62574B" w14:textId="77777777" w:rsidR="00C75DA1" w:rsidRPr="00FF01A7" w:rsidRDefault="00C75DA1" w:rsidP="009F26C8">
            <w:pPr>
              <w:jc w:val="center"/>
              <w:rPr>
                <w:rFonts w:eastAsia="Times New Roman"/>
                <w:b/>
                <w:bCs/>
              </w:rPr>
            </w:pPr>
            <w:r w:rsidRPr="00FF01A7">
              <w:rPr>
                <w:rFonts w:eastAsia="Times New Roman"/>
                <w:b/>
                <w:bCs/>
                <w:color w:val="000000"/>
              </w:rPr>
              <w:t>Оформление соответствующей документации</w:t>
            </w:r>
          </w:p>
        </w:tc>
        <w:tc>
          <w:tcPr>
            <w:tcW w:w="2165"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26BB905F" w14:textId="77777777" w:rsidR="00C75DA1" w:rsidRPr="00FF01A7" w:rsidRDefault="00C75DA1" w:rsidP="003F4361">
            <w:pPr>
              <w:numPr>
                <w:ilvl w:val="0"/>
                <w:numId w:val="299"/>
              </w:numPr>
              <w:shd w:val="clear" w:color="auto" w:fill="FFFFFF"/>
              <w:tabs>
                <w:tab w:val="clear" w:pos="720"/>
                <w:tab w:val="num" w:pos="521"/>
              </w:tabs>
              <w:ind w:left="521"/>
              <w:rPr>
                <w:rFonts w:eastAsia="Times New Roman"/>
              </w:rPr>
            </w:pPr>
            <w:r w:rsidRPr="00FF01A7">
              <w:rPr>
                <w:rFonts w:eastAsia="Times New Roman"/>
              </w:rPr>
              <w:softHyphen/>
              <w:t>план работы на год;</w:t>
            </w:r>
          </w:p>
          <w:p w14:paraId="049E41DD" w14:textId="77777777" w:rsidR="00C75DA1" w:rsidRPr="00FF01A7" w:rsidRDefault="00C75DA1" w:rsidP="003F4361">
            <w:pPr>
              <w:numPr>
                <w:ilvl w:val="0"/>
                <w:numId w:val="299"/>
              </w:numPr>
              <w:shd w:val="clear" w:color="auto" w:fill="FFFFFF"/>
              <w:tabs>
                <w:tab w:val="clear" w:pos="720"/>
                <w:tab w:val="num" w:pos="521"/>
              </w:tabs>
              <w:ind w:left="521"/>
              <w:rPr>
                <w:rFonts w:eastAsia="Times New Roman"/>
              </w:rPr>
            </w:pPr>
            <w:r w:rsidRPr="00FF01A7">
              <w:rPr>
                <w:rFonts w:eastAsia="Times New Roman"/>
              </w:rPr>
              <w:softHyphen/>
              <w:t>акты обследование ЖБУ (первичные, контрольные, о сохранности жилья и т.д.);</w:t>
            </w:r>
          </w:p>
          <w:p w14:paraId="46517B59" w14:textId="77777777" w:rsidR="00C75DA1" w:rsidRPr="00FF01A7" w:rsidRDefault="00C75DA1" w:rsidP="003F4361">
            <w:pPr>
              <w:numPr>
                <w:ilvl w:val="0"/>
                <w:numId w:val="299"/>
              </w:numPr>
              <w:shd w:val="clear" w:color="auto" w:fill="FFFFFF"/>
              <w:tabs>
                <w:tab w:val="clear" w:pos="720"/>
                <w:tab w:val="num" w:pos="521"/>
              </w:tabs>
              <w:ind w:left="521"/>
              <w:rPr>
                <w:rFonts w:eastAsia="Times New Roman"/>
              </w:rPr>
            </w:pPr>
            <w:r w:rsidRPr="00FF01A7">
              <w:rPr>
                <w:rFonts w:eastAsia="Times New Roman"/>
              </w:rPr>
              <w:softHyphen/>
              <w:t xml:space="preserve"> ведение картотеки;</w:t>
            </w:r>
          </w:p>
          <w:p w14:paraId="3EF5EAC9" w14:textId="77777777" w:rsidR="00C75DA1" w:rsidRPr="00FF01A7" w:rsidRDefault="00C75DA1" w:rsidP="003F4361">
            <w:pPr>
              <w:numPr>
                <w:ilvl w:val="0"/>
                <w:numId w:val="299"/>
              </w:numPr>
              <w:shd w:val="clear" w:color="auto" w:fill="FFFFFF"/>
              <w:tabs>
                <w:tab w:val="clear" w:pos="720"/>
                <w:tab w:val="num" w:pos="521"/>
              </w:tabs>
              <w:ind w:left="521"/>
              <w:rPr>
                <w:rFonts w:eastAsia="Times New Roman"/>
              </w:rPr>
            </w:pPr>
            <w:r w:rsidRPr="00FF01A7">
              <w:rPr>
                <w:rFonts w:eastAsia="Times New Roman"/>
              </w:rPr>
              <w:softHyphen/>
              <w:t>оформление документов отчетности.</w:t>
            </w:r>
          </w:p>
        </w:tc>
        <w:tc>
          <w:tcPr>
            <w:tcW w:w="748" w:type="pct"/>
            <w:tcBorders>
              <w:top w:val="outset" w:sz="8" w:space="0" w:color="213D83"/>
              <w:left w:val="outset" w:sz="8" w:space="0" w:color="213D83"/>
              <w:bottom w:val="outset" w:sz="8" w:space="0" w:color="213D83"/>
              <w:right w:val="outset" w:sz="8" w:space="0" w:color="213D83"/>
            </w:tcBorders>
            <w:tcMar>
              <w:top w:w="15" w:type="dxa"/>
              <w:left w:w="15" w:type="dxa"/>
              <w:bottom w:w="15" w:type="dxa"/>
              <w:right w:w="15" w:type="dxa"/>
            </w:tcMar>
            <w:vAlign w:val="center"/>
          </w:tcPr>
          <w:p w14:paraId="7B3CF89B" w14:textId="77777777" w:rsidR="00C75DA1" w:rsidRPr="00FF01A7" w:rsidRDefault="00C75DA1" w:rsidP="009F26C8">
            <w:pPr>
              <w:jc w:val="center"/>
              <w:rPr>
                <w:rFonts w:eastAsia="Times New Roman"/>
              </w:rPr>
            </w:pPr>
            <w:r w:rsidRPr="00FF01A7">
              <w:rPr>
                <w:rFonts w:eastAsia="Times New Roman"/>
                <w:color w:val="000000"/>
              </w:rPr>
              <w:t>В течение года</w:t>
            </w:r>
          </w:p>
        </w:tc>
        <w:tc>
          <w:tcPr>
            <w:tcW w:w="972" w:type="pct"/>
            <w:tcBorders>
              <w:top w:val="outset" w:sz="8" w:space="0" w:color="213D83"/>
              <w:left w:val="outset" w:sz="8" w:space="0" w:color="213D83"/>
              <w:bottom w:val="outset" w:sz="8" w:space="0" w:color="213D83"/>
            </w:tcBorders>
            <w:tcMar>
              <w:top w:w="15" w:type="dxa"/>
              <w:left w:w="15" w:type="dxa"/>
              <w:bottom w:w="15" w:type="dxa"/>
              <w:right w:w="15" w:type="dxa"/>
            </w:tcMar>
            <w:vAlign w:val="center"/>
          </w:tcPr>
          <w:p w14:paraId="6D1A5F79" w14:textId="77777777" w:rsidR="00C75DA1" w:rsidRPr="00FF01A7" w:rsidRDefault="00C75DA1" w:rsidP="009F26C8">
            <w:pPr>
              <w:jc w:val="center"/>
              <w:rPr>
                <w:rFonts w:eastAsia="Times New Roman"/>
              </w:rPr>
            </w:pPr>
            <w:r w:rsidRPr="00FF01A7">
              <w:rPr>
                <w:rFonts w:eastAsia="Times New Roman"/>
              </w:rPr>
              <w:t>Классные руководители,  администрация школы, педагог-психолог</w:t>
            </w:r>
          </w:p>
        </w:tc>
      </w:tr>
    </w:tbl>
    <w:p w14:paraId="12BC9BE4" w14:textId="77777777" w:rsidR="00C75DA1" w:rsidRPr="00FF01A7" w:rsidRDefault="00C75DA1" w:rsidP="00C75DA1">
      <w:pPr>
        <w:shd w:val="clear" w:color="auto" w:fill="FFFFFF"/>
        <w:tabs>
          <w:tab w:val="left" w:pos="900"/>
        </w:tabs>
        <w:suppressAutoHyphens/>
        <w:ind w:firstLine="709"/>
        <w:rPr>
          <w:rFonts w:eastAsia="Times New Roman"/>
          <w:b/>
          <w:bCs/>
        </w:rPr>
      </w:pPr>
    </w:p>
    <w:p w14:paraId="68B5431B" w14:textId="77777777" w:rsidR="00C75DA1" w:rsidRPr="00FF01A7" w:rsidRDefault="00C75DA1" w:rsidP="00C75DA1">
      <w:pPr>
        <w:shd w:val="clear" w:color="auto" w:fill="FFFFFF"/>
        <w:tabs>
          <w:tab w:val="left" w:pos="900"/>
        </w:tabs>
        <w:suppressAutoHyphens/>
        <w:ind w:firstLine="709"/>
        <w:rPr>
          <w:rFonts w:eastAsia="Times New Roman"/>
        </w:rPr>
      </w:pPr>
      <w:r w:rsidRPr="00FF01A7">
        <w:rPr>
          <w:rFonts w:eastAsia="Times New Roman"/>
          <w:b/>
          <w:bCs/>
        </w:rPr>
        <w:t>ПЛАНИРУЕМЫЕ РЕЗУЛЬТАТЫ</w:t>
      </w:r>
    </w:p>
    <w:p w14:paraId="0CDC5561" w14:textId="77777777" w:rsidR="00C75DA1" w:rsidRPr="00FF01A7" w:rsidRDefault="00C75DA1" w:rsidP="003F4361">
      <w:pPr>
        <w:widowControl/>
        <w:numPr>
          <w:ilvl w:val="0"/>
          <w:numId w:val="298"/>
        </w:numPr>
        <w:shd w:val="clear" w:color="auto" w:fill="FFFFFF"/>
        <w:tabs>
          <w:tab w:val="left" w:pos="426"/>
          <w:tab w:val="left" w:pos="900"/>
        </w:tabs>
        <w:suppressAutoHyphens/>
        <w:ind w:left="0" w:firstLine="709"/>
        <w:rPr>
          <w:rFonts w:eastAsia="Times New Roman"/>
        </w:rPr>
      </w:pPr>
      <w:r w:rsidRPr="00FF01A7">
        <w:rPr>
          <w:rFonts w:eastAsia="Times New Roman"/>
        </w:rPr>
        <w:t>Выявление основных причин появления детей «группы риска».</w:t>
      </w:r>
    </w:p>
    <w:p w14:paraId="7BC4134C" w14:textId="77777777" w:rsidR="00C75DA1" w:rsidRPr="00FF01A7" w:rsidRDefault="00C75DA1" w:rsidP="003F4361">
      <w:pPr>
        <w:widowControl/>
        <w:numPr>
          <w:ilvl w:val="0"/>
          <w:numId w:val="298"/>
        </w:numPr>
        <w:shd w:val="clear" w:color="auto" w:fill="FFFFFF"/>
        <w:tabs>
          <w:tab w:val="left" w:pos="426"/>
          <w:tab w:val="left" w:pos="900"/>
        </w:tabs>
        <w:suppressAutoHyphens/>
        <w:ind w:left="0" w:firstLine="709"/>
        <w:rPr>
          <w:rFonts w:eastAsia="Times New Roman"/>
        </w:rPr>
      </w:pPr>
      <w:r w:rsidRPr="00FF01A7">
        <w:rPr>
          <w:rFonts w:eastAsia="Times New Roman"/>
        </w:rPr>
        <w:t>Восстановление законных юридических, экономических, интеллектуальных и социальных прав ребёнка.</w:t>
      </w:r>
    </w:p>
    <w:p w14:paraId="2C253921" w14:textId="77777777" w:rsidR="00C75DA1" w:rsidRPr="00FF01A7" w:rsidRDefault="00C75DA1" w:rsidP="003F4361">
      <w:pPr>
        <w:widowControl/>
        <w:numPr>
          <w:ilvl w:val="0"/>
          <w:numId w:val="298"/>
        </w:numPr>
        <w:shd w:val="clear" w:color="auto" w:fill="FFFFFF"/>
        <w:tabs>
          <w:tab w:val="left" w:pos="426"/>
          <w:tab w:val="left" w:pos="900"/>
        </w:tabs>
        <w:suppressAutoHyphens/>
        <w:ind w:left="0" w:firstLine="709"/>
        <w:rPr>
          <w:rFonts w:eastAsia="Times New Roman"/>
        </w:rPr>
      </w:pPr>
      <w:r w:rsidRPr="00FF01A7">
        <w:rPr>
          <w:rFonts w:eastAsia="Times New Roman"/>
        </w:rPr>
        <w:t>Сформированные личностная и социальная компетентности подростков,  коррекция их негативных поведенческих проявлений через развитие у них позитивной, адекватной «Я – концепции», чувства самоуважения.</w:t>
      </w:r>
    </w:p>
    <w:p w14:paraId="2B0D7DD5" w14:textId="77777777" w:rsidR="00C75DA1" w:rsidRPr="00FF01A7" w:rsidRDefault="00C75DA1" w:rsidP="003F4361">
      <w:pPr>
        <w:widowControl/>
        <w:numPr>
          <w:ilvl w:val="0"/>
          <w:numId w:val="298"/>
        </w:numPr>
        <w:shd w:val="clear" w:color="auto" w:fill="FFFFFF"/>
        <w:tabs>
          <w:tab w:val="left" w:pos="426"/>
          <w:tab w:val="left" w:pos="900"/>
        </w:tabs>
        <w:suppressAutoHyphens/>
        <w:ind w:left="0" w:firstLine="709"/>
        <w:rPr>
          <w:rFonts w:eastAsia="Times New Roman"/>
        </w:rPr>
      </w:pPr>
      <w:r w:rsidRPr="00FF01A7">
        <w:rPr>
          <w:rFonts w:eastAsia="Times New Roman"/>
        </w:rPr>
        <w:t>Развитые способности критически мыслить, умения ставить социально-значимые цели и принимать ответственные решения.</w:t>
      </w:r>
    </w:p>
    <w:p w14:paraId="3FA11BDC" w14:textId="77777777" w:rsidR="00C75DA1" w:rsidRPr="00FF01A7" w:rsidRDefault="00C75DA1" w:rsidP="003F4361">
      <w:pPr>
        <w:widowControl/>
        <w:numPr>
          <w:ilvl w:val="0"/>
          <w:numId w:val="298"/>
        </w:numPr>
        <w:shd w:val="clear" w:color="auto" w:fill="FFFFFF"/>
        <w:tabs>
          <w:tab w:val="left" w:pos="426"/>
          <w:tab w:val="left" w:pos="900"/>
        </w:tabs>
        <w:suppressAutoHyphens/>
        <w:ind w:left="0" w:firstLine="709"/>
        <w:rPr>
          <w:rFonts w:eastAsia="Times New Roman"/>
        </w:rPr>
      </w:pPr>
      <w:r w:rsidRPr="00FF01A7">
        <w:rPr>
          <w:rFonts w:eastAsia="Times New Roman"/>
        </w:rPr>
        <w:t>Обучение умению владеть эмоциями, справляться со стрессами, тревожностью, избегать конфликтов.</w:t>
      </w:r>
    </w:p>
    <w:p w14:paraId="22B6ABB4" w14:textId="77777777" w:rsidR="00C75DA1" w:rsidRPr="00FF01A7" w:rsidRDefault="00C75DA1" w:rsidP="003F4361">
      <w:pPr>
        <w:widowControl/>
        <w:numPr>
          <w:ilvl w:val="0"/>
          <w:numId w:val="298"/>
        </w:numPr>
        <w:shd w:val="clear" w:color="auto" w:fill="FFFFFF"/>
        <w:tabs>
          <w:tab w:val="left" w:pos="426"/>
          <w:tab w:val="left" w:pos="900"/>
        </w:tabs>
        <w:suppressAutoHyphens/>
        <w:ind w:left="0" w:firstLine="709"/>
        <w:rPr>
          <w:rFonts w:eastAsia="Times New Roman"/>
        </w:rPr>
      </w:pPr>
      <w:r w:rsidRPr="00FF01A7">
        <w:rPr>
          <w:rFonts w:eastAsia="Times New Roman"/>
        </w:rPr>
        <w:t>Сформированные умения неагрессивными способами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w:t>
      </w:r>
    </w:p>
    <w:p w14:paraId="54E5D7A1" w14:textId="77777777" w:rsidR="00C75DA1" w:rsidRPr="00FF01A7" w:rsidRDefault="00C75DA1" w:rsidP="003F4361">
      <w:pPr>
        <w:widowControl/>
        <w:numPr>
          <w:ilvl w:val="0"/>
          <w:numId w:val="298"/>
        </w:numPr>
        <w:shd w:val="clear" w:color="auto" w:fill="FFFFFF"/>
        <w:tabs>
          <w:tab w:val="left" w:pos="426"/>
          <w:tab w:val="left" w:pos="900"/>
        </w:tabs>
        <w:suppressAutoHyphens/>
        <w:ind w:left="0" w:firstLine="709"/>
        <w:rPr>
          <w:rFonts w:eastAsia="Times New Roman"/>
        </w:rPr>
      </w:pPr>
      <w:r w:rsidRPr="00FF01A7">
        <w:rPr>
          <w:rFonts w:eastAsia="Times New Roman"/>
        </w:rPr>
        <w:t>Создать условия гарантированной социальной защищённости обучающихся: знание обучающимися своих прав и обязанностей; их неукоснительное соблюдение учителями и другими субъектами учебной деятельности; психологическое и социальное равенство обучающихся, исключающую какую-либо дискриминацию их по любому признаку; соблюдение прав обучающихся на индивидуальное своеобразие и самоопределение.</w:t>
      </w:r>
    </w:p>
    <w:p w14:paraId="108E2105" w14:textId="77777777" w:rsidR="00C75DA1" w:rsidRPr="00FF01A7" w:rsidRDefault="00C75DA1" w:rsidP="003F4361">
      <w:pPr>
        <w:widowControl/>
        <w:numPr>
          <w:ilvl w:val="0"/>
          <w:numId w:val="298"/>
        </w:numPr>
        <w:shd w:val="clear" w:color="auto" w:fill="FFFFFF"/>
        <w:tabs>
          <w:tab w:val="left" w:pos="426"/>
          <w:tab w:val="left" w:pos="900"/>
        </w:tabs>
        <w:suppressAutoHyphens/>
        <w:ind w:left="0" w:firstLine="709"/>
        <w:rPr>
          <w:rFonts w:eastAsia="Times New Roman"/>
        </w:rPr>
      </w:pPr>
      <w:r w:rsidRPr="00FF01A7">
        <w:rPr>
          <w:rFonts w:eastAsia="Times New Roman"/>
        </w:rPr>
        <w:t>Развить творческие способности и таланты детей, раскрыть самобытность каждого, увидеть дальнейшие перспективы.</w:t>
      </w:r>
    </w:p>
    <w:p w14:paraId="37957503" w14:textId="77777777" w:rsidR="00C75DA1" w:rsidRPr="00FF01A7" w:rsidRDefault="00C75DA1" w:rsidP="00C75DA1">
      <w:pPr>
        <w:pStyle w:val="1"/>
        <w:tabs>
          <w:tab w:val="left" w:pos="2019"/>
        </w:tabs>
        <w:ind w:left="0"/>
        <w:jc w:val="center"/>
        <w:rPr>
          <w:rFonts w:ascii="Times New Roman" w:hAnsi="Times New Roman" w:cs="Times New Roman"/>
          <w:sz w:val="20"/>
          <w:szCs w:val="20"/>
        </w:rPr>
      </w:pPr>
      <w:r w:rsidRPr="00FF01A7">
        <w:rPr>
          <w:rFonts w:ascii="Times New Roman" w:hAnsi="Times New Roman" w:cs="Times New Roman"/>
          <w:sz w:val="20"/>
          <w:szCs w:val="20"/>
        </w:rPr>
        <w:t>Работа с одарёнными детьми</w:t>
      </w:r>
    </w:p>
    <w:p w14:paraId="7BB6D6C4" w14:textId="77777777" w:rsidR="00C75DA1" w:rsidRPr="00FF01A7" w:rsidRDefault="00C75DA1" w:rsidP="00C75DA1">
      <w:pPr>
        <w:pStyle w:val="a6"/>
        <w:ind w:left="0" w:firstLine="709"/>
        <w:jc w:val="both"/>
      </w:pPr>
      <w:r w:rsidRPr="00FF01A7">
        <w:t>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ценность для общества.</w:t>
      </w:r>
    </w:p>
    <w:p w14:paraId="305A25E0" w14:textId="77777777" w:rsidR="00C75DA1" w:rsidRPr="00FF01A7" w:rsidRDefault="00C75DA1" w:rsidP="00C75DA1">
      <w:pPr>
        <w:pStyle w:val="a6"/>
        <w:ind w:left="0" w:firstLine="709"/>
        <w:jc w:val="both"/>
      </w:pPr>
      <w:r w:rsidRPr="00FF01A7">
        <w:t>Таким образом, 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14:paraId="0D6BC1D8" w14:textId="77777777" w:rsidR="00C75DA1" w:rsidRPr="00FF01A7" w:rsidRDefault="00C75DA1" w:rsidP="00C75DA1">
      <w:pPr>
        <w:pStyle w:val="a6"/>
        <w:ind w:left="0" w:firstLine="709"/>
        <w:jc w:val="both"/>
      </w:pPr>
      <w:r w:rsidRPr="00FF01A7">
        <w:t xml:space="preserve">Современными научными исследованиями доказано существование особого вида одаренности – творческой, </w:t>
      </w:r>
      <w:r w:rsidRPr="00FF01A7">
        <w:lastRenderedPageBreak/>
        <w:t>т. е. способности к творческой самореализации в различных областях жизнедеятельности. Творческая одаренность не связана однозначно с интеллектом.</w:t>
      </w:r>
    </w:p>
    <w:p w14:paraId="79F8292C" w14:textId="77777777" w:rsidR="00C75DA1" w:rsidRPr="00FF01A7" w:rsidRDefault="00C75DA1" w:rsidP="00C75DA1">
      <w:pPr>
        <w:pStyle w:val="a6"/>
        <w:ind w:left="0" w:firstLine="709"/>
        <w:jc w:val="both"/>
      </w:pPr>
      <w:r w:rsidRPr="00FF01A7">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14:paraId="4050758B"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Условно можно выделить следующие категории одаренных детей:</w:t>
      </w:r>
    </w:p>
    <w:p w14:paraId="69BA3960" w14:textId="77777777" w:rsidR="00C75DA1" w:rsidRPr="00FF01A7" w:rsidRDefault="00C75DA1" w:rsidP="003F4361">
      <w:pPr>
        <w:pStyle w:val="ab"/>
        <w:numPr>
          <w:ilvl w:val="0"/>
          <w:numId w:val="285"/>
        </w:numPr>
        <w:tabs>
          <w:tab w:val="left" w:pos="900"/>
          <w:tab w:val="left" w:pos="2387"/>
          <w:tab w:val="left" w:pos="2785"/>
          <w:tab w:val="left" w:pos="4915"/>
          <w:tab w:val="left" w:pos="6378"/>
          <w:tab w:val="left" w:pos="7625"/>
        </w:tabs>
        <w:ind w:left="0" w:firstLine="709"/>
        <w:rPr>
          <w:sz w:val="20"/>
          <w:szCs w:val="20"/>
        </w:rPr>
      </w:pPr>
      <w:r w:rsidRPr="00FF01A7">
        <w:rPr>
          <w:sz w:val="20"/>
          <w:szCs w:val="20"/>
        </w:rPr>
        <w:t>Дети с необыкновенно высокими</w:t>
      </w:r>
      <w:r w:rsidRPr="00FF01A7">
        <w:rPr>
          <w:sz w:val="20"/>
          <w:szCs w:val="20"/>
        </w:rPr>
        <w:tab/>
        <w:t xml:space="preserve"> общими </w:t>
      </w:r>
      <w:r w:rsidRPr="00FF01A7">
        <w:rPr>
          <w:w w:val="95"/>
          <w:sz w:val="20"/>
          <w:szCs w:val="20"/>
        </w:rPr>
        <w:t xml:space="preserve">интеллектуальными </w:t>
      </w:r>
      <w:r w:rsidRPr="00FF01A7">
        <w:rPr>
          <w:sz w:val="20"/>
          <w:szCs w:val="20"/>
        </w:rPr>
        <w:t>способностями.</w:t>
      </w:r>
    </w:p>
    <w:p w14:paraId="2837F696" w14:textId="77777777" w:rsidR="00C75DA1" w:rsidRPr="00FF01A7" w:rsidRDefault="00C75DA1" w:rsidP="003F4361">
      <w:pPr>
        <w:pStyle w:val="ab"/>
        <w:numPr>
          <w:ilvl w:val="0"/>
          <w:numId w:val="285"/>
        </w:numPr>
        <w:tabs>
          <w:tab w:val="left" w:pos="900"/>
          <w:tab w:val="left" w:pos="2416"/>
          <w:tab w:val="left" w:pos="2843"/>
          <w:tab w:val="left" w:pos="4550"/>
          <w:tab w:val="left" w:pos="6378"/>
          <w:tab w:val="left" w:pos="8085"/>
          <w:tab w:val="left" w:pos="9892"/>
        </w:tabs>
        <w:ind w:left="0" w:firstLine="709"/>
        <w:rPr>
          <w:sz w:val="20"/>
          <w:szCs w:val="20"/>
        </w:rPr>
      </w:pPr>
      <w:r w:rsidRPr="00FF01A7">
        <w:rPr>
          <w:sz w:val="20"/>
          <w:szCs w:val="20"/>
        </w:rPr>
        <w:t>Дети с признаками одаренности в определенной области наук и конкретными академическими способностями.</w:t>
      </w:r>
    </w:p>
    <w:p w14:paraId="05FBA2C0" w14:textId="77777777" w:rsidR="00C75DA1" w:rsidRPr="00FF01A7" w:rsidRDefault="00C75DA1" w:rsidP="003F4361">
      <w:pPr>
        <w:pStyle w:val="ab"/>
        <w:numPr>
          <w:ilvl w:val="0"/>
          <w:numId w:val="285"/>
        </w:numPr>
        <w:tabs>
          <w:tab w:val="left" w:pos="900"/>
        </w:tabs>
        <w:ind w:left="0" w:firstLine="709"/>
        <w:rPr>
          <w:sz w:val="20"/>
          <w:szCs w:val="20"/>
        </w:rPr>
      </w:pPr>
      <w:r w:rsidRPr="00FF01A7">
        <w:rPr>
          <w:sz w:val="20"/>
          <w:szCs w:val="20"/>
        </w:rPr>
        <w:t>Дети с высокими творческими (художественными) способностями.</w:t>
      </w:r>
    </w:p>
    <w:p w14:paraId="219F5374" w14:textId="77777777" w:rsidR="00C75DA1" w:rsidRPr="00FF01A7" w:rsidRDefault="00C75DA1" w:rsidP="003F4361">
      <w:pPr>
        <w:pStyle w:val="ab"/>
        <w:numPr>
          <w:ilvl w:val="0"/>
          <w:numId w:val="285"/>
        </w:numPr>
        <w:tabs>
          <w:tab w:val="left" w:pos="900"/>
        </w:tabs>
        <w:ind w:left="0" w:firstLine="709"/>
        <w:rPr>
          <w:sz w:val="20"/>
          <w:szCs w:val="20"/>
        </w:rPr>
      </w:pPr>
      <w:r w:rsidRPr="00FF01A7">
        <w:rPr>
          <w:sz w:val="20"/>
          <w:szCs w:val="20"/>
        </w:rPr>
        <w:t>Дети с высокими лидерскими (руководящими) способностями.</w:t>
      </w:r>
    </w:p>
    <w:p w14:paraId="7851495A" w14:textId="77777777" w:rsidR="00C75DA1" w:rsidRPr="00FF01A7" w:rsidRDefault="00C75DA1" w:rsidP="003F4361">
      <w:pPr>
        <w:pStyle w:val="ab"/>
        <w:numPr>
          <w:ilvl w:val="0"/>
          <w:numId w:val="285"/>
        </w:numPr>
        <w:tabs>
          <w:tab w:val="left" w:pos="900"/>
        </w:tabs>
        <w:ind w:left="0" w:firstLine="709"/>
        <w:rPr>
          <w:sz w:val="20"/>
          <w:szCs w:val="20"/>
        </w:rPr>
      </w:pPr>
      <w:r w:rsidRPr="00FF01A7">
        <w:rPr>
          <w:sz w:val="20"/>
          <w:szCs w:val="20"/>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14:paraId="6177F515"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Цель программы:</w:t>
      </w:r>
    </w:p>
    <w:p w14:paraId="52021C57" w14:textId="77777777" w:rsidR="00C75DA1" w:rsidRPr="00FF01A7" w:rsidRDefault="00C75DA1" w:rsidP="00C75DA1">
      <w:pPr>
        <w:pStyle w:val="a6"/>
        <w:ind w:left="0" w:firstLine="709"/>
        <w:jc w:val="both"/>
      </w:pPr>
      <w:r w:rsidRPr="00FF01A7">
        <w:t>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w:t>
      </w:r>
    </w:p>
    <w:p w14:paraId="36061D28"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Задачи программы:</w:t>
      </w:r>
    </w:p>
    <w:p w14:paraId="2399626C"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14:paraId="4E61895F" w14:textId="77777777" w:rsidR="00C75DA1" w:rsidRPr="00FF01A7" w:rsidRDefault="00C75DA1" w:rsidP="003F4361">
      <w:pPr>
        <w:pStyle w:val="ab"/>
        <w:numPr>
          <w:ilvl w:val="1"/>
          <w:numId w:val="286"/>
        </w:numPr>
        <w:tabs>
          <w:tab w:val="left" w:pos="900"/>
          <w:tab w:val="left" w:pos="8128"/>
        </w:tabs>
        <w:ind w:left="0" w:firstLine="709"/>
        <w:rPr>
          <w:sz w:val="20"/>
          <w:szCs w:val="20"/>
        </w:rPr>
      </w:pPr>
      <w:r w:rsidRPr="00FF01A7">
        <w:rPr>
          <w:sz w:val="20"/>
          <w:szCs w:val="20"/>
        </w:rPr>
        <w:t xml:space="preserve">внедрить   в   образовательное пространство школы </w:t>
      </w:r>
      <w:r w:rsidRPr="00FF01A7">
        <w:rPr>
          <w:w w:val="95"/>
          <w:sz w:val="20"/>
          <w:szCs w:val="20"/>
        </w:rPr>
        <w:t xml:space="preserve">инновационные </w:t>
      </w:r>
      <w:r w:rsidRPr="00FF01A7">
        <w:rPr>
          <w:sz w:val="20"/>
          <w:szCs w:val="20"/>
        </w:rPr>
        <w:t>педагогические технологии обучения детей с высоким уровнем одаренности;</w:t>
      </w:r>
    </w:p>
    <w:p w14:paraId="0EDFEDF0"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14:paraId="3FB7BD4B"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создать банк данных одаренных детей школы;</w:t>
      </w:r>
    </w:p>
    <w:p w14:paraId="06E5CD6D"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создать условия для укрепления здоровья одарённых детей;</w:t>
      </w:r>
    </w:p>
    <w:p w14:paraId="390686A5"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расширить возможности для участия способных и одарённых детей в районных, областных олимпиадах, научных конференциях, творческих выставках, различных конкурсах.</w:t>
      </w:r>
    </w:p>
    <w:p w14:paraId="4A683CAF"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Принципы педагогической деятельности в работе с одаренными детьми:</w:t>
      </w:r>
    </w:p>
    <w:p w14:paraId="1BECF020"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применение междисциплинарного подхода;</w:t>
      </w:r>
    </w:p>
    <w:p w14:paraId="6BC4BA56" w14:textId="77777777" w:rsidR="00C75DA1" w:rsidRPr="00FF01A7" w:rsidRDefault="00C75DA1" w:rsidP="003F4361">
      <w:pPr>
        <w:pStyle w:val="ab"/>
        <w:numPr>
          <w:ilvl w:val="1"/>
          <w:numId w:val="286"/>
        </w:numPr>
        <w:tabs>
          <w:tab w:val="left" w:pos="900"/>
          <w:tab w:val="left" w:pos="3169"/>
          <w:tab w:val="left" w:pos="4526"/>
          <w:tab w:val="left" w:pos="5178"/>
          <w:tab w:val="left" w:pos="6535"/>
          <w:tab w:val="left" w:pos="7793"/>
          <w:tab w:val="left" w:pos="9121"/>
        </w:tabs>
        <w:ind w:left="0" w:firstLine="709"/>
        <w:rPr>
          <w:sz w:val="20"/>
          <w:szCs w:val="20"/>
        </w:rPr>
      </w:pPr>
      <w:r w:rsidRPr="00FF01A7">
        <w:rPr>
          <w:sz w:val="20"/>
          <w:szCs w:val="20"/>
        </w:rPr>
        <w:t>углубленное</w:t>
      </w:r>
      <w:r w:rsidRPr="00FF01A7">
        <w:rPr>
          <w:sz w:val="20"/>
          <w:szCs w:val="20"/>
        </w:rPr>
        <w:tab/>
        <w:t>изучение</w:t>
      </w:r>
      <w:r w:rsidRPr="00FF01A7">
        <w:rPr>
          <w:sz w:val="20"/>
          <w:szCs w:val="20"/>
        </w:rPr>
        <w:tab/>
        <w:t>тех</w:t>
      </w:r>
      <w:r w:rsidRPr="00FF01A7">
        <w:rPr>
          <w:sz w:val="20"/>
          <w:szCs w:val="20"/>
        </w:rPr>
        <w:tab/>
        <w:t>проблем,</w:t>
      </w:r>
      <w:r w:rsidRPr="00FF01A7">
        <w:rPr>
          <w:sz w:val="20"/>
          <w:szCs w:val="20"/>
        </w:rPr>
        <w:tab/>
        <w:t>которые</w:t>
      </w:r>
      <w:r w:rsidRPr="00FF01A7">
        <w:rPr>
          <w:sz w:val="20"/>
          <w:szCs w:val="20"/>
        </w:rPr>
        <w:tab/>
        <w:t>выбраны</w:t>
      </w:r>
      <w:r w:rsidRPr="00FF01A7">
        <w:rPr>
          <w:sz w:val="20"/>
          <w:szCs w:val="20"/>
        </w:rPr>
        <w:tab/>
        <w:t>самими учащимися;</w:t>
      </w:r>
    </w:p>
    <w:p w14:paraId="752D76B7"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насыщенность учебного материала заданиями открытого типа;</w:t>
      </w:r>
    </w:p>
    <w:p w14:paraId="6C3045E3" w14:textId="77777777" w:rsidR="00C75DA1" w:rsidRPr="00FF01A7" w:rsidRDefault="00C75DA1" w:rsidP="003F4361">
      <w:pPr>
        <w:pStyle w:val="ab"/>
        <w:numPr>
          <w:ilvl w:val="1"/>
          <w:numId w:val="286"/>
        </w:numPr>
        <w:tabs>
          <w:tab w:val="left" w:pos="900"/>
          <w:tab w:val="left" w:pos="2977"/>
          <w:tab w:val="left" w:pos="4718"/>
          <w:tab w:val="left" w:pos="5951"/>
          <w:tab w:val="left" w:pos="7202"/>
          <w:tab w:val="left" w:pos="8153"/>
        </w:tabs>
        <w:ind w:left="0" w:firstLine="709"/>
        <w:rPr>
          <w:sz w:val="20"/>
          <w:szCs w:val="20"/>
        </w:rPr>
      </w:pPr>
      <w:r w:rsidRPr="00FF01A7">
        <w:rPr>
          <w:sz w:val="20"/>
          <w:szCs w:val="20"/>
        </w:rPr>
        <w:t xml:space="preserve">поощрение результатов, которые бросают вызов </w:t>
      </w:r>
      <w:r w:rsidRPr="00FF01A7">
        <w:rPr>
          <w:w w:val="95"/>
          <w:sz w:val="20"/>
          <w:szCs w:val="20"/>
        </w:rPr>
        <w:t xml:space="preserve">существующим </w:t>
      </w:r>
      <w:r w:rsidRPr="00FF01A7">
        <w:rPr>
          <w:sz w:val="20"/>
          <w:szCs w:val="20"/>
        </w:rPr>
        <w:t>взглядам и содержат новые идеи;</w:t>
      </w:r>
    </w:p>
    <w:p w14:paraId="12F5F59A" w14:textId="77777777" w:rsidR="00C75DA1" w:rsidRPr="00FF01A7" w:rsidRDefault="00C75DA1" w:rsidP="003F4361">
      <w:pPr>
        <w:pStyle w:val="ab"/>
        <w:numPr>
          <w:ilvl w:val="1"/>
          <w:numId w:val="286"/>
        </w:numPr>
        <w:tabs>
          <w:tab w:val="left" w:pos="900"/>
          <w:tab w:val="left" w:pos="2989"/>
          <w:tab w:val="left" w:pos="5013"/>
          <w:tab w:val="left" w:pos="7070"/>
          <w:tab w:val="left" w:pos="7967"/>
          <w:tab w:val="left" w:pos="9875"/>
        </w:tabs>
        <w:ind w:left="0" w:firstLine="709"/>
        <w:rPr>
          <w:sz w:val="20"/>
          <w:szCs w:val="20"/>
        </w:rPr>
      </w:pPr>
      <w:r w:rsidRPr="00FF01A7">
        <w:rPr>
          <w:sz w:val="20"/>
          <w:szCs w:val="20"/>
        </w:rPr>
        <w:t>поощрение использования разнообразных форм предъявления и внедрения в жизнь результатов работы;</w:t>
      </w:r>
    </w:p>
    <w:p w14:paraId="00DBCA39"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 xml:space="preserve">поощрение движения к пониманию самих себя, сходства и различия с другими, признанию своих способностей; </w:t>
      </w:r>
    </w:p>
    <w:p w14:paraId="0AE9A5CE"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оценка результатов работы на основе критериев, связанных с конкретной областью интересов.</w:t>
      </w:r>
    </w:p>
    <w:p w14:paraId="408A930C"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Основные направления работы</w:t>
      </w:r>
    </w:p>
    <w:p w14:paraId="1F381614" w14:textId="77777777" w:rsidR="00C75DA1" w:rsidRPr="00FF01A7" w:rsidRDefault="00C75DA1" w:rsidP="00C75DA1">
      <w:pPr>
        <w:ind w:firstLine="709"/>
        <w:rPr>
          <w:rFonts w:eastAsia="Times New Roman"/>
          <w:i/>
          <w:iCs/>
        </w:rPr>
      </w:pPr>
      <w:r w:rsidRPr="00FF01A7">
        <w:rPr>
          <w:rFonts w:eastAsia="Times New Roman"/>
        </w:rPr>
        <w:t>–</w:t>
      </w:r>
      <w:r w:rsidRPr="00FF01A7">
        <w:rPr>
          <w:rFonts w:eastAsia="Times New Roman"/>
          <w:i/>
          <w:iCs/>
        </w:rPr>
        <w:t>Идентификация одаренных и талантливых детей</w:t>
      </w:r>
    </w:p>
    <w:p w14:paraId="45B3CFD6" w14:textId="77777777" w:rsidR="00C75DA1" w:rsidRPr="00FF01A7" w:rsidRDefault="00C75DA1" w:rsidP="00C75DA1">
      <w:pPr>
        <w:pStyle w:val="a6"/>
        <w:ind w:left="0" w:firstLine="709"/>
        <w:jc w:val="both"/>
        <w:rPr>
          <w:b/>
          <w:bCs/>
          <w:i/>
          <w:iCs/>
        </w:rPr>
      </w:pPr>
      <w:r w:rsidRPr="00FF01A7">
        <w:rPr>
          <w:b/>
          <w:bCs/>
          <w:i/>
          <w:iCs/>
        </w:rPr>
        <w:t>Создание системы учета одаренных детей через:</w:t>
      </w:r>
    </w:p>
    <w:p w14:paraId="1E392507"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анализ особых успехов и достижений ученика;</w:t>
      </w:r>
    </w:p>
    <w:p w14:paraId="114E40AF"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создание банка данных по талантливым и одаренным детям;</w:t>
      </w:r>
    </w:p>
    <w:p w14:paraId="02142377"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диагностику потенциальных возможностей детей с использованием ресурсов психологических служб;</w:t>
      </w:r>
    </w:p>
    <w:p w14:paraId="59A12DF2" w14:textId="77777777" w:rsidR="00C75DA1" w:rsidRPr="00FF01A7" w:rsidRDefault="00C75DA1" w:rsidP="003F4361">
      <w:pPr>
        <w:pStyle w:val="ab"/>
        <w:numPr>
          <w:ilvl w:val="1"/>
          <w:numId w:val="286"/>
        </w:numPr>
        <w:tabs>
          <w:tab w:val="left" w:pos="900"/>
          <w:tab w:val="left" w:pos="4813"/>
          <w:tab w:val="left" w:pos="6496"/>
          <w:tab w:val="left" w:pos="8198"/>
        </w:tabs>
        <w:ind w:left="0" w:firstLine="709"/>
        <w:rPr>
          <w:sz w:val="20"/>
          <w:szCs w:val="20"/>
        </w:rPr>
      </w:pPr>
      <w:r w:rsidRPr="00FF01A7">
        <w:rPr>
          <w:sz w:val="20"/>
          <w:szCs w:val="20"/>
        </w:rPr>
        <w:t>преемственность между начальным и средним</w:t>
      </w:r>
      <w:r w:rsidRPr="00FF01A7">
        <w:rPr>
          <w:sz w:val="20"/>
          <w:szCs w:val="20"/>
        </w:rPr>
        <w:tab/>
        <w:t>звеном школы посредством создания программы взаимодействия.</w:t>
      </w:r>
    </w:p>
    <w:p w14:paraId="176C9315" w14:textId="77777777" w:rsidR="00C75DA1" w:rsidRPr="00FF01A7" w:rsidRDefault="00C75DA1" w:rsidP="003F4361">
      <w:pPr>
        <w:pStyle w:val="ab"/>
        <w:numPr>
          <w:ilvl w:val="0"/>
          <w:numId w:val="285"/>
        </w:numPr>
        <w:tabs>
          <w:tab w:val="left" w:pos="900"/>
        </w:tabs>
        <w:ind w:left="0" w:firstLine="709"/>
        <w:rPr>
          <w:i/>
          <w:iCs/>
          <w:sz w:val="20"/>
          <w:szCs w:val="20"/>
        </w:rPr>
      </w:pPr>
      <w:r w:rsidRPr="00FF01A7">
        <w:rPr>
          <w:i/>
          <w:iCs/>
          <w:sz w:val="20"/>
          <w:szCs w:val="20"/>
        </w:rPr>
        <w:t>Создание условий для самореализации одаренных детей и талантливых детей для проявления творческих и интеллектуальных способностей</w:t>
      </w:r>
    </w:p>
    <w:p w14:paraId="3B5341E7" w14:textId="77777777" w:rsidR="00C75DA1" w:rsidRPr="00FF01A7" w:rsidRDefault="00C75DA1" w:rsidP="003F4361">
      <w:pPr>
        <w:pStyle w:val="ab"/>
        <w:numPr>
          <w:ilvl w:val="1"/>
          <w:numId w:val="286"/>
        </w:numPr>
        <w:tabs>
          <w:tab w:val="left" w:pos="900"/>
          <w:tab w:val="left" w:pos="1468"/>
        </w:tabs>
        <w:ind w:left="0" w:firstLine="709"/>
        <w:rPr>
          <w:sz w:val="20"/>
          <w:szCs w:val="20"/>
        </w:rPr>
      </w:pPr>
      <w:r w:rsidRPr="00FF01A7">
        <w:rPr>
          <w:sz w:val="20"/>
          <w:szCs w:val="20"/>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14:paraId="04141A61" w14:textId="77777777" w:rsidR="00C75DA1" w:rsidRPr="00FF01A7" w:rsidRDefault="00C75DA1" w:rsidP="003F4361">
      <w:pPr>
        <w:pStyle w:val="ab"/>
        <w:numPr>
          <w:ilvl w:val="1"/>
          <w:numId w:val="286"/>
        </w:numPr>
        <w:tabs>
          <w:tab w:val="left" w:pos="900"/>
          <w:tab w:val="left" w:pos="1468"/>
          <w:tab w:val="left" w:pos="5123"/>
          <w:tab w:val="left" w:pos="6230"/>
        </w:tabs>
        <w:ind w:left="0" w:firstLine="709"/>
        <w:rPr>
          <w:sz w:val="20"/>
          <w:szCs w:val="20"/>
        </w:rPr>
      </w:pPr>
      <w:r w:rsidRPr="00FF01A7">
        <w:rPr>
          <w:sz w:val="20"/>
          <w:szCs w:val="20"/>
        </w:rPr>
        <w:t>включение  в учебный план школы</w:t>
      </w:r>
      <w:r w:rsidRPr="00FF01A7">
        <w:rPr>
          <w:sz w:val="20"/>
          <w:szCs w:val="20"/>
        </w:rPr>
        <w:tab/>
        <w:t xml:space="preserve"> факультативных и элективных курсов;</w:t>
      </w:r>
    </w:p>
    <w:p w14:paraId="1244BE74" w14:textId="77777777" w:rsidR="00C75DA1" w:rsidRPr="00FF01A7" w:rsidRDefault="00C75DA1" w:rsidP="003F4361">
      <w:pPr>
        <w:pStyle w:val="ab"/>
        <w:numPr>
          <w:ilvl w:val="1"/>
          <w:numId w:val="286"/>
        </w:numPr>
        <w:tabs>
          <w:tab w:val="left" w:pos="900"/>
          <w:tab w:val="left" w:pos="1468"/>
        </w:tabs>
        <w:ind w:left="0" w:firstLine="709"/>
        <w:rPr>
          <w:sz w:val="20"/>
          <w:szCs w:val="20"/>
        </w:rPr>
      </w:pPr>
      <w:r w:rsidRPr="00FF01A7">
        <w:rPr>
          <w:sz w:val="20"/>
          <w:szCs w:val="20"/>
        </w:rPr>
        <w:t>формирование и развитие сети дополнительного образования;</w:t>
      </w:r>
    </w:p>
    <w:p w14:paraId="724B18FE" w14:textId="77777777" w:rsidR="00C75DA1" w:rsidRPr="00FF01A7" w:rsidRDefault="00C75DA1" w:rsidP="003F4361">
      <w:pPr>
        <w:pStyle w:val="ab"/>
        <w:numPr>
          <w:ilvl w:val="1"/>
          <w:numId w:val="286"/>
        </w:numPr>
        <w:tabs>
          <w:tab w:val="left" w:pos="900"/>
          <w:tab w:val="left" w:pos="1468"/>
        </w:tabs>
        <w:ind w:left="0" w:firstLine="709"/>
        <w:rPr>
          <w:sz w:val="20"/>
          <w:szCs w:val="20"/>
        </w:rPr>
      </w:pPr>
      <w:r w:rsidRPr="00FF01A7">
        <w:rPr>
          <w:sz w:val="20"/>
          <w:szCs w:val="20"/>
        </w:rPr>
        <w:t>организация научно-исследовательской проектной деятельности;</w:t>
      </w:r>
    </w:p>
    <w:p w14:paraId="460AB299" w14:textId="77777777" w:rsidR="00C75DA1" w:rsidRPr="00FF01A7" w:rsidRDefault="00C75DA1" w:rsidP="003F4361">
      <w:pPr>
        <w:pStyle w:val="ab"/>
        <w:numPr>
          <w:ilvl w:val="1"/>
          <w:numId w:val="286"/>
        </w:numPr>
        <w:tabs>
          <w:tab w:val="left" w:pos="900"/>
          <w:tab w:val="left" w:pos="1468"/>
          <w:tab w:val="left" w:pos="3717"/>
          <w:tab w:val="left" w:pos="5638"/>
          <w:tab w:val="left" w:pos="6614"/>
          <w:tab w:val="left" w:pos="8730"/>
        </w:tabs>
        <w:ind w:left="0" w:firstLine="709"/>
        <w:rPr>
          <w:sz w:val="20"/>
          <w:szCs w:val="20"/>
        </w:rPr>
      </w:pPr>
      <w:r w:rsidRPr="00FF01A7">
        <w:rPr>
          <w:sz w:val="20"/>
          <w:szCs w:val="20"/>
        </w:rPr>
        <w:t>организация и участие</w:t>
      </w:r>
      <w:r w:rsidRPr="00FF01A7">
        <w:rPr>
          <w:sz w:val="20"/>
          <w:szCs w:val="20"/>
        </w:rPr>
        <w:tab/>
        <w:t>в творческих конкурсах, предметных олимпиадах, научно-практических конференциях;</w:t>
      </w:r>
    </w:p>
    <w:p w14:paraId="237267D5" w14:textId="77777777" w:rsidR="00C75DA1" w:rsidRPr="00FF01A7" w:rsidRDefault="00C75DA1" w:rsidP="003F4361">
      <w:pPr>
        <w:pStyle w:val="ab"/>
        <w:numPr>
          <w:ilvl w:val="1"/>
          <w:numId w:val="286"/>
        </w:numPr>
        <w:tabs>
          <w:tab w:val="left" w:pos="900"/>
          <w:tab w:val="left" w:pos="1468"/>
        </w:tabs>
        <w:ind w:left="0" w:firstLine="709"/>
        <w:rPr>
          <w:sz w:val="20"/>
          <w:szCs w:val="20"/>
        </w:rPr>
      </w:pPr>
      <w:r w:rsidRPr="00FF01A7">
        <w:rPr>
          <w:sz w:val="20"/>
          <w:szCs w:val="20"/>
        </w:rPr>
        <w:t>мониторинг формирования ключевых компетенций в рамках учебной деятельности;</w:t>
      </w:r>
    </w:p>
    <w:p w14:paraId="77061E75" w14:textId="77777777" w:rsidR="00C75DA1" w:rsidRPr="00FF01A7" w:rsidRDefault="00C75DA1" w:rsidP="003F4361">
      <w:pPr>
        <w:pStyle w:val="ab"/>
        <w:numPr>
          <w:ilvl w:val="1"/>
          <w:numId w:val="286"/>
        </w:numPr>
        <w:tabs>
          <w:tab w:val="left" w:pos="900"/>
          <w:tab w:val="left" w:pos="1468"/>
        </w:tabs>
        <w:ind w:left="0" w:firstLine="709"/>
        <w:rPr>
          <w:sz w:val="20"/>
          <w:szCs w:val="20"/>
        </w:rPr>
      </w:pPr>
      <w:r w:rsidRPr="00FF01A7">
        <w:rPr>
          <w:sz w:val="20"/>
          <w:szCs w:val="20"/>
        </w:rPr>
        <w:t>организация эффективного взаимодействия педагогов.</w:t>
      </w:r>
    </w:p>
    <w:p w14:paraId="40CB64AB" w14:textId="77777777" w:rsidR="00C75DA1" w:rsidRPr="00FF01A7" w:rsidRDefault="00C75DA1" w:rsidP="003F4361">
      <w:pPr>
        <w:pStyle w:val="ab"/>
        <w:numPr>
          <w:ilvl w:val="0"/>
          <w:numId w:val="285"/>
        </w:numPr>
        <w:tabs>
          <w:tab w:val="left" w:pos="900"/>
          <w:tab w:val="left" w:pos="1458"/>
        </w:tabs>
        <w:ind w:left="0" w:firstLine="709"/>
        <w:rPr>
          <w:i/>
          <w:iCs/>
          <w:sz w:val="20"/>
          <w:szCs w:val="20"/>
        </w:rPr>
      </w:pPr>
      <w:r w:rsidRPr="00FF01A7">
        <w:rPr>
          <w:i/>
          <w:iCs/>
          <w:sz w:val="20"/>
          <w:szCs w:val="20"/>
        </w:rPr>
        <w:t>Педагогическая поддержка одаренных детей</w:t>
      </w:r>
    </w:p>
    <w:p w14:paraId="55E1B8D4" w14:textId="77777777" w:rsidR="00C75DA1" w:rsidRPr="00FF01A7" w:rsidRDefault="00C75DA1" w:rsidP="003F4361">
      <w:pPr>
        <w:pStyle w:val="ab"/>
        <w:numPr>
          <w:ilvl w:val="1"/>
          <w:numId w:val="286"/>
        </w:numPr>
        <w:tabs>
          <w:tab w:val="left" w:pos="900"/>
          <w:tab w:val="left" w:pos="2823"/>
          <w:tab w:val="left" w:pos="5197"/>
          <w:tab w:val="left" w:pos="6722"/>
          <w:tab w:val="left" w:pos="8577"/>
        </w:tabs>
        <w:ind w:left="0" w:firstLine="709"/>
        <w:rPr>
          <w:sz w:val="20"/>
          <w:szCs w:val="20"/>
        </w:rPr>
      </w:pPr>
      <w:r w:rsidRPr="00FF01A7">
        <w:rPr>
          <w:sz w:val="20"/>
          <w:szCs w:val="20"/>
        </w:rPr>
        <w:t>создание индивидуальных программ по развитию творческого потенциала талантливого ученика;</w:t>
      </w:r>
    </w:p>
    <w:p w14:paraId="4F7C8C82"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стимулирование педагогической поддержки одаренных детей.</w:t>
      </w:r>
    </w:p>
    <w:p w14:paraId="78273BDA" w14:textId="77777777" w:rsidR="00C75DA1" w:rsidRPr="00FF01A7" w:rsidRDefault="00C75DA1" w:rsidP="003F4361">
      <w:pPr>
        <w:pStyle w:val="ab"/>
        <w:numPr>
          <w:ilvl w:val="0"/>
          <w:numId w:val="285"/>
        </w:numPr>
        <w:tabs>
          <w:tab w:val="left" w:pos="900"/>
        </w:tabs>
        <w:ind w:left="0" w:firstLine="709"/>
        <w:rPr>
          <w:i/>
          <w:iCs/>
          <w:sz w:val="20"/>
          <w:szCs w:val="20"/>
        </w:rPr>
      </w:pPr>
      <w:r w:rsidRPr="00FF01A7">
        <w:rPr>
          <w:i/>
          <w:iCs/>
          <w:sz w:val="20"/>
          <w:szCs w:val="20"/>
        </w:rPr>
        <w:lastRenderedPageBreak/>
        <w:t>Работа с родителями одаренных детей</w:t>
      </w:r>
    </w:p>
    <w:p w14:paraId="1430183A" w14:textId="77777777" w:rsidR="00C75DA1" w:rsidRPr="00FF01A7" w:rsidRDefault="00C75DA1" w:rsidP="003F4361">
      <w:pPr>
        <w:pStyle w:val="ab"/>
        <w:numPr>
          <w:ilvl w:val="1"/>
          <w:numId w:val="286"/>
        </w:numPr>
        <w:tabs>
          <w:tab w:val="left" w:pos="900"/>
          <w:tab w:val="left" w:pos="3855"/>
          <w:tab w:val="left" w:pos="4373"/>
          <w:tab w:val="left" w:pos="6583"/>
          <w:tab w:val="left" w:pos="8794"/>
        </w:tabs>
        <w:ind w:left="0" w:firstLine="709"/>
        <w:rPr>
          <w:sz w:val="20"/>
          <w:szCs w:val="20"/>
        </w:rPr>
      </w:pPr>
      <w:r w:rsidRPr="00FF01A7">
        <w:rPr>
          <w:sz w:val="20"/>
          <w:szCs w:val="20"/>
        </w:rPr>
        <w:t>Психологическое и педагогическое сопровождение родителей одаренного ребенка;</w:t>
      </w:r>
    </w:p>
    <w:p w14:paraId="141E30A1" w14:textId="77777777" w:rsidR="00C75DA1" w:rsidRPr="00FF01A7" w:rsidRDefault="00C75DA1" w:rsidP="003F4361">
      <w:pPr>
        <w:pStyle w:val="ab"/>
        <w:numPr>
          <w:ilvl w:val="1"/>
          <w:numId w:val="286"/>
        </w:numPr>
        <w:tabs>
          <w:tab w:val="left" w:pos="900"/>
        </w:tabs>
        <w:ind w:left="0" w:firstLine="709"/>
        <w:rPr>
          <w:sz w:val="20"/>
          <w:szCs w:val="20"/>
        </w:rPr>
      </w:pPr>
      <w:r w:rsidRPr="00FF01A7">
        <w:rPr>
          <w:sz w:val="20"/>
          <w:szCs w:val="20"/>
        </w:rPr>
        <w:t>Поддержка и поощрение родителей одаренных детей.</w:t>
      </w:r>
    </w:p>
    <w:p w14:paraId="653C55DF" w14:textId="77777777" w:rsidR="00C75DA1" w:rsidRPr="00FF01A7" w:rsidRDefault="00C75DA1" w:rsidP="00C75DA1">
      <w:pPr>
        <w:pStyle w:val="1"/>
        <w:ind w:left="0" w:firstLine="709"/>
        <w:jc w:val="both"/>
        <w:rPr>
          <w:rFonts w:ascii="Times New Roman" w:hAnsi="Times New Roman" w:cs="Times New Roman"/>
          <w:sz w:val="20"/>
          <w:szCs w:val="20"/>
        </w:rPr>
      </w:pPr>
      <w:r w:rsidRPr="00FF01A7">
        <w:rPr>
          <w:rFonts w:ascii="Times New Roman" w:hAnsi="Times New Roman" w:cs="Times New Roman"/>
          <w:sz w:val="20"/>
          <w:szCs w:val="20"/>
        </w:rPr>
        <w:t>Основные мероприятия реализации программы</w:t>
      </w:r>
    </w:p>
    <w:p w14:paraId="56B72D7E" w14:textId="77777777" w:rsidR="00C75DA1" w:rsidRPr="00FF01A7" w:rsidRDefault="00C75DA1" w:rsidP="003F4361">
      <w:pPr>
        <w:pStyle w:val="ab"/>
        <w:numPr>
          <w:ilvl w:val="0"/>
          <w:numId w:val="285"/>
        </w:numPr>
        <w:tabs>
          <w:tab w:val="left" w:pos="1080"/>
        </w:tabs>
        <w:ind w:left="0" w:firstLine="709"/>
        <w:rPr>
          <w:sz w:val="20"/>
          <w:szCs w:val="20"/>
        </w:rPr>
      </w:pPr>
      <w:r w:rsidRPr="00FF01A7">
        <w:rPr>
          <w:sz w:val="20"/>
          <w:szCs w:val="20"/>
        </w:rPr>
        <w:t>разработка и внедрение индивидуальных программ учителей для одарённых детей;</w:t>
      </w:r>
    </w:p>
    <w:p w14:paraId="4C5920AD" w14:textId="77777777" w:rsidR="00C75DA1" w:rsidRPr="00FF01A7" w:rsidRDefault="00C75DA1" w:rsidP="003F4361">
      <w:pPr>
        <w:pStyle w:val="ab"/>
        <w:numPr>
          <w:ilvl w:val="0"/>
          <w:numId w:val="285"/>
        </w:numPr>
        <w:tabs>
          <w:tab w:val="left" w:pos="1080"/>
        </w:tabs>
        <w:ind w:left="0" w:firstLine="709"/>
        <w:rPr>
          <w:sz w:val="20"/>
          <w:szCs w:val="20"/>
        </w:rPr>
      </w:pPr>
      <w:r w:rsidRPr="00FF01A7">
        <w:rPr>
          <w:sz w:val="20"/>
          <w:szCs w:val="20"/>
        </w:rPr>
        <w:t>организация школьных олимпиад, конкурсов, конференций, выставок, приобретение научной и учебно-методической литературы, необходимой для творческой, проектной и исследовательской деятельности одарённых детей;</w:t>
      </w:r>
    </w:p>
    <w:p w14:paraId="124767E3" w14:textId="77777777" w:rsidR="00C75DA1" w:rsidRPr="00FF01A7" w:rsidRDefault="00C75DA1" w:rsidP="003F4361">
      <w:pPr>
        <w:pStyle w:val="ab"/>
        <w:numPr>
          <w:ilvl w:val="0"/>
          <w:numId w:val="285"/>
        </w:numPr>
        <w:tabs>
          <w:tab w:val="left" w:pos="1080"/>
        </w:tabs>
        <w:ind w:left="0" w:firstLine="709"/>
        <w:rPr>
          <w:sz w:val="20"/>
          <w:szCs w:val="20"/>
        </w:rPr>
      </w:pPr>
      <w:r w:rsidRPr="00FF01A7">
        <w:rPr>
          <w:sz w:val="20"/>
          <w:szCs w:val="20"/>
        </w:rPr>
        <w:t>подбор и поддержка руководителей проектных, исследовательских и творческих работ школьников;</w:t>
      </w:r>
    </w:p>
    <w:p w14:paraId="58693D8A" w14:textId="77777777" w:rsidR="00C75DA1" w:rsidRPr="00FF01A7" w:rsidRDefault="00C75DA1" w:rsidP="003F4361">
      <w:pPr>
        <w:pStyle w:val="ab"/>
        <w:numPr>
          <w:ilvl w:val="0"/>
          <w:numId w:val="285"/>
        </w:numPr>
        <w:tabs>
          <w:tab w:val="left" w:pos="1080"/>
          <w:tab w:val="left" w:pos="3155"/>
          <w:tab w:val="left" w:pos="5978"/>
          <w:tab w:val="left" w:pos="7829"/>
          <w:tab w:val="left" w:pos="8232"/>
          <w:tab w:val="left" w:pos="9742"/>
        </w:tabs>
        <w:ind w:left="0" w:firstLine="709"/>
        <w:rPr>
          <w:sz w:val="20"/>
          <w:szCs w:val="20"/>
        </w:rPr>
      </w:pPr>
      <w:r w:rsidRPr="00FF01A7">
        <w:rPr>
          <w:sz w:val="20"/>
          <w:szCs w:val="20"/>
        </w:rPr>
        <w:t>проведение научно-практических конференций и семинаров по проблемам работы с одарёнными детьми.</w:t>
      </w:r>
    </w:p>
    <w:p w14:paraId="586ABB50" w14:textId="6A0CADC2" w:rsidR="00C75DA1" w:rsidRPr="00FF01A7" w:rsidRDefault="00C75DA1" w:rsidP="00C75DA1">
      <w:pPr>
        <w:pStyle w:val="1"/>
        <w:ind w:left="0" w:firstLine="709"/>
        <w:jc w:val="both"/>
        <w:rPr>
          <w:rFonts w:ascii="Times New Roman" w:hAnsi="Times New Roman" w:cs="Times New Roman"/>
          <w:sz w:val="20"/>
          <w:szCs w:val="20"/>
        </w:rPr>
        <w:sectPr w:rsidR="00C75DA1" w:rsidRPr="00FF01A7" w:rsidSect="005956C8">
          <w:footerReference w:type="default" r:id="rId38"/>
          <w:pgSz w:w="11906" w:h="16838"/>
          <w:pgMar w:top="964" w:right="737" w:bottom="851" w:left="1134" w:header="0" w:footer="985" w:gutter="0"/>
          <w:cols w:space="720"/>
          <w:formProt w:val="0"/>
          <w:titlePg/>
          <w:docGrid w:linePitch="100" w:charSpace="4096"/>
        </w:sectPr>
      </w:pPr>
      <w:r w:rsidRPr="00FF01A7">
        <w:rPr>
          <w:rFonts w:ascii="Times New Roman" w:hAnsi="Times New Roman" w:cs="Times New Roman"/>
          <w:sz w:val="20"/>
          <w:szCs w:val="20"/>
        </w:rPr>
        <w:t>Формы организации образовательной деятельности с одаренными обучащимися</w:t>
      </w:r>
      <w:r w:rsidR="00776EAF">
        <w:rPr>
          <w:rFonts w:ascii="Times New Roman" w:hAnsi="Times New Roman" w:cs="Times New Roman"/>
          <w:sz w:val="20"/>
          <w:szCs w:val="20"/>
        </w:rPr>
        <w:t xml:space="preserve"> </w:t>
      </w:r>
    </w:p>
    <w:tbl>
      <w:tblPr>
        <w:tblW w:w="5000" w:type="pct"/>
        <w:tblInd w:w="-106" w:type="dxa"/>
        <w:tblLook w:val="01E0" w:firstRow="1" w:lastRow="1" w:firstColumn="1" w:lastColumn="1" w:noHBand="0" w:noVBand="0"/>
      </w:tblPr>
      <w:tblGrid>
        <w:gridCol w:w="2031"/>
        <w:gridCol w:w="7994"/>
      </w:tblGrid>
      <w:tr w:rsidR="00C75DA1" w:rsidRPr="00FF01A7" w14:paraId="3AE37472" w14:textId="77777777" w:rsidTr="009F26C8">
        <w:trPr>
          <w:trHeight w:val="321"/>
        </w:trPr>
        <w:tc>
          <w:tcPr>
            <w:tcW w:w="1013" w:type="pct"/>
            <w:tcBorders>
              <w:top w:val="single" w:sz="4" w:space="0" w:color="000000"/>
              <w:left w:val="single" w:sz="4" w:space="0" w:color="000000"/>
              <w:bottom w:val="single" w:sz="4" w:space="0" w:color="000000"/>
              <w:right w:val="single" w:sz="4" w:space="0" w:color="000000"/>
            </w:tcBorders>
          </w:tcPr>
          <w:p w14:paraId="11A0C049" w14:textId="77777777" w:rsidR="00C75DA1" w:rsidRPr="00FF01A7" w:rsidRDefault="00C75DA1" w:rsidP="009F26C8">
            <w:pPr>
              <w:pStyle w:val="TableParagraph"/>
              <w:jc w:val="center"/>
              <w:rPr>
                <w:b/>
                <w:bCs/>
                <w:sz w:val="20"/>
                <w:szCs w:val="20"/>
              </w:rPr>
            </w:pPr>
            <w:r w:rsidRPr="00FF01A7">
              <w:rPr>
                <w:b/>
                <w:bCs/>
                <w:sz w:val="20"/>
                <w:szCs w:val="20"/>
              </w:rPr>
              <w:lastRenderedPageBreak/>
              <w:t>Форма</w:t>
            </w:r>
          </w:p>
        </w:tc>
        <w:tc>
          <w:tcPr>
            <w:tcW w:w="3987" w:type="pct"/>
            <w:tcBorders>
              <w:top w:val="single" w:sz="4" w:space="0" w:color="000000"/>
              <w:left w:val="single" w:sz="4" w:space="0" w:color="000000"/>
              <w:bottom w:val="single" w:sz="4" w:space="0" w:color="000000"/>
              <w:right w:val="single" w:sz="4" w:space="0" w:color="000000"/>
            </w:tcBorders>
          </w:tcPr>
          <w:p w14:paraId="5EFD6A4A" w14:textId="77777777" w:rsidR="00C75DA1" w:rsidRPr="00FF01A7" w:rsidRDefault="00C75DA1" w:rsidP="009F26C8">
            <w:pPr>
              <w:pStyle w:val="TableParagraph"/>
              <w:jc w:val="center"/>
              <w:rPr>
                <w:b/>
                <w:bCs/>
                <w:sz w:val="20"/>
                <w:szCs w:val="20"/>
              </w:rPr>
            </w:pPr>
            <w:r w:rsidRPr="00FF01A7">
              <w:rPr>
                <w:b/>
                <w:bCs/>
                <w:sz w:val="20"/>
                <w:szCs w:val="20"/>
              </w:rPr>
              <w:t>Задачи</w:t>
            </w:r>
          </w:p>
        </w:tc>
      </w:tr>
      <w:tr w:rsidR="00C75DA1" w:rsidRPr="00FF01A7" w14:paraId="598BA81F" w14:textId="77777777" w:rsidTr="009F26C8">
        <w:trPr>
          <w:trHeight w:val="1612"/>
        </w:trPr>
        <w:tc>
          <w:tcPr>
            <w:tcW w:w="1013" w:type="pct"/>
            <w:tcBorders>
              <w:top w:val="single" w:sz="4" w:space="0" w:color="000000"/>
              <w:left w:val="single" w:sz="4" w:space="0" w:color="000000"/>
              <w:bottom w:val="single" w:sz="4" w:space="0" w:color="000000"/>
              <w:right w:val="single" w:sz="4" w:space="0" w:color="000000"/>
            </w:tcBorders>
          </w:tcPr>
          <w:p w14:paraId="42F711E8" w14:textId="77777777" w:rsidR="00C75DA1" w:rsidRPr="00FF01A7" w:rsidRDefault="00C75DA1" w:rsidP="009F26C8">
            <w:pPr>
              <w:pStyle w:val="TableParagraph"/>
              <w:jc w:val="center"/>
              <w:rPr>
                <w:b/>
                <w:bCs/>
                <w:sz w:val="20"/>
                <w:szCs w:val="20"/>
              </w:rPr>
            </w:pPr>
            <w:r w:rsidRPr="00FF01A7">
              <w:rPr>
                <w:b/>
                <w:bCs/>
                <w:sz w:val="20"/>
                <w:szCs w:val="20"/>
              </w:rPr>
              <w:t>Факультатив</w:t>
            </w:r>
          </w:p>
          <w:p w14:paraId="1B76B89E" w14:textId="77777777" w:rsidR="00C75DA1" w:rsidRPr="00FF01A7" w:rsidRDefault="00C75DA1" w:rsidP="009F26C8">
            <w:pPr>
              <w:pStyle w:val="TableParagraph"/>
              <w:jc w:val="center"/>
              <w:rPr>
                <w:b/>
                <w:bCs/>
                <w:sz w:val="20"/>
                <w:szCs w:val="20"/>
              </w:rPr>
            </w:pPr>
          </w:p>
          <w:p w14:paraId="349535E1" w14:textId="77777777" w:rsidR="00C75DA1" w:rsidRPr="00FF01A7" w:rsidRDefault="00C75DA1" w:rsidP="009F26C8">
            <w:pPr>
              <w:pStyle w:val="TableParagraph"/>
              <w:jc w:val="center"/>
              <w:rPr>
                <w:b/>
                <w:bCs/>
                <w:sz w:val="20"/>
                <w:szCs w:val="20"/>
              </w:rPr>
            </w:pPr>
            <w:r w:rsidRPr="00FF01A7">
              <w:rPr>
                <w:b/>
                <w:bCs/>
                <w:w w:val="95"/>
                <w:sz w:val="20"/>
                <w:szCs w:val="20"/>
              </w:rPr>
              <w:t xml:space="preserve">Элективный </w:t>
            </w:r>
            <w:r w:rsidRPr="00FF01A7">
              <w:rPr>
                <w:b/>
                <w:bCs/>
                <w:sz w:val="20"/>
                <w:szCs w:val="20"/>
              </w:rPr>
              <w:t>курс</w:t>
            </w:r>
          </w:p>
        </w:tc>
        <w:tc>
          <w:tcPr>
            <w:tcW w:w="3987" w:type="pct"/>
            <w:tcBorders>
              <w:top w:val="single" w:sz="4" w:space="0" w:color="000000"/>
              <w:left w:val="single" w:sz="4" w:space="0" w:color="000000"/>
              <w:bottom w:val="single" w:sz="4" w:space="0" w:color="000000"/>
              <w:right w:val="single" w:sz="4" w:space="0" w:color="000000"/>
            </w:tcBorders>
          </w:tcPr>
          <w:p w14:paraId="5B40C038" w14:textId="77777777" w:rsidR="00C75DA1" w:rsidRPr="00FF01A7" w:rsidRDefault="00C75DA1" w:rsidP="003F4361">
            <w:pPr>
              <w:pStyle w:val="TableParagraph"/>
              <w:numPr>
                <w:ilvl w:val="0"/>
                <w:numId w:val="284"/>
              </w:numPr>
              <w:tabs>
                <w:tab w:val="left" w:pos="428"/>
              </w:tabs>
              <w:jc w:val="both"/>
              <w:rPr>
                <w:sz w:val="20"/>
                <w:szCs w:val="20"/>
              </w:rPr>
            </w:pPr>
            <w:r w:rsidRPr="00FF01A7">
              <w:rPr>
                <w:sz w:val="20"/>
                <w:szCs w:val="20"/>
              </w:rPr>
              <w:t>Учет индивидуальных возможностей обучающихся.</w:t>
            </w:r>
          </w:p>
          <w:p w14:paraId="5E1B091F" w14:textId="77777777" w:rsidR="00C75DA1" w:rsidRPr="00FF01A7" w:rsidRDefault="00C75DA1" w:rsidP="003F4361">
            <w:pPr>
              <w:pStyle w:val="TableParagraph"/>
              <w:numPr>
                <w:ilvl w:val="0"/>
                <w:numId w:val="284"/>
              </w:numPr>
              <w:tabs>
                <w:tab w:val="left" w:pos="428"/>
              </w:tabs>
              <w:jc w:val="both"/>
              <w:rPr>
                <w:sz w:val="20"/>
                <w:szCs w:val="20"/>
              </w:rPr>
            </w:pPr>
            <w:r w:rsidRPr="00FF01A7">
              <w:rPr>
                <w:sz w:val="20"/>
                <w:szCs w:val="20"/>
              </w:rPr>
              <w:t>Повышение степени самостоятельности обучающихся.</w:t>
            </w:r>
          </w:p>
          <w:p w14:paraId="4E39CFDD" w14:textId="77777777" w:rsidR="00C75DA1" w:rsidRPr="00FF01A7" w:rsidRDefault="00C75DA1" w:rsidP="003F4361">
            <w:pPr>
              <w:pStyle w:val="TableParagraph"/>
              <w:numPr>
                <w:ilvl w:val="0"/>
                <w:numId w:val="284"/>
              </w:numPr>
              <w:tabs>
                <w:tab w:val="left" w:pos="428"/>
              </w:tabs>
              <w:jc w:val="both"/>
              <w:rPr>
                <w:sz w:val="20"/>
                <w:szCs w:val="20"/>
              </w:rPr>
            </w:pPr>
            <w:r w:rsidRPr="00FF01A7">
              <w:rPr>
                <w:sz w:val="20"/>
                <w:szCs w:val="20"/>
              </w:rPr>
              <w:t>Расширение познавательных возможностей обучающихся.</w:t>
            </w:r>
          </w:p>
          <w:p w14:paraId="1AE836D1" w14:textId="77777777" w:rsidR="00C75DA1" w:rsidRPr="00FF01A7" w:rsidRDefault="00C75DA1" w:rsidP="003F4361">
            <w:pPr>
              <w:pStyle w:val="TableParagraph"/>
              <w:numPr>
                <w:ilvl w:val="0"/>
                <w:numId w:val="284"/>
              </w:numPr>
              <w:tabs>
                <w:tab w:val="left" w:pos="428"/>
                <w:tab w:val="left" w:pos="2446"/>
                <w:tab w:val="left" w:pos="3679"/>
                <w:tab w:val="left" w:pos="6243"/>
                <w:tab w:val="left" w:pos="7821"/>
              </w:tabs>
              <w:ind w:right="108"/>
              <w:jc w:val="both"/>
              <w:rPr>
                <w:sz w:val="20"/>
                <w:szCs w:val="20"/>
              </w:rPr>
            </w:pPr>
            <w:r w:rsidRPr="00FF01A7">
              <w:rPr>
                <w:sz w:val="20"/>
                <w:szCs w:val="20"/>
              </w:rPr>
              <w:t>Формирование</w:t>
            </w:r>
            <w:r w:rsidRPr="00FF01A7">
              <w:rPr>
                <w:sz w:val="20"/>
                <w:szCs w:val="20"/>
              </w:rPr>
              <w:tab/>
              <w:t>навыков</w:t>
            </w:r>
            <w:r w:rsidRPr="00FF01A7">
              <w:rPr>
                <w:sz w:val="20"/>
                <w:szCs w:val="20"/>
              </w:rPr>
              <w:tab/>
              <w:t>исследовательской,</w:t>
            </w:r>
            <w:r w:rsidRPr="00FF01A7">
              <w:rPr>
                <w:sz w:val="20"/>
                <w:szCs w:val="20"/>
              </w:rPr>
              <w:tab/>
              <w:t>творческой</w:t>
            </w:r>
            <w:r w:rsidRPr="00FF01A7">
              <w:rPr>
                <w:sz w:val="20"/>
                <w:szCs w:val="20"/>
              </w:rPr>
              <w:tab/>
              <w:t>и проектной деятельности.</w:t>
            </w:r>
          </w:p>
        </w:tc>
      </w:tr>
      <w:tr w:rsidR="00C75DA1" w:rsidRPr="00FF01A7" w14:paraId="57CE569D" w14:textId="77777777" w:rsidTr="009F26C8">
        <w:trPr>
          <w:trHeight w:val="1608"/>
        </w:trPr>
        <w:tc>
          <w:tcPr>
            <w:tcW w:w="1013" w:type="pct"/>
            <w:tcBorders>
              <w:top w:val="single" w:sz="4" w:space="0" w:color="000000"/>
              <w:left w:val="single" w:sz="4" w:space="0" w:color="000000"/>
              <w:bottom w:val="single" w:sz="4" w:space="0" w:color="000000"/>
              <w:right w:val="single" w:sz="4" w:space="0" w:color="000000"/>
            </w:tcBorders>
          </w:tcPr>
          <w:p w14:paraId="5DBD8FF1" w14:textId="77777777" w:rsidR="00C75DA1" w:rsidRPr="00FF01A7" w:rsidRDefault="00C75DA1" w:rsidP="009F26C8">
            <w:pPr>
              <w:pStyle w:val="TableParagraph"/>
              <w:jc w:val="center"/>
              <w:rPr>
                <w:b/>
                <w:bCs/>
                <w:sz w:val="20"/>
                <w:szCs w:val="20"/>
              </w:rPr>
            </w:pPr>
            <w:r w:rsidRPr="00FF01A7">
              <w:rPr>
                <w:b/>
                <w:bCs/>
                <w:w w:val="95"/>
                <w:sz w:val="20"/>
                <w:szCs w:val="20"/>
              </w:rPr>
              <w:t xml:space="preserve">Предметная </w:t>
            </w:r>
            <w:r w:rsidRPr="00FF01A7">
              <w:rPr>
                <w:b/>
                <w:bCs/>
                <w:sz w:val="20"/>
                <w:szCs w:val="20"/>
              </w:rPr>
              <w:t>неделя</w:t>
            </w:r>
          </w:p>
        </w:tc>
        <w:tc>
          <w:tcPr>
            <w:tcW w:w="3987" w:type="pct"/>
            <w:tcBorders>
              <w:top w:val="single" w:sz="4" w:space="0" w:color="000000"/>
              <w:left w:val="single" w:sz="4" w:space="0" w:color="000000"/>
              <w:bottom w:val="single" w:sz="4" w:space="0" w:color="000000"/>
              <w:right w:val="single" w:sz="4" w:space="0" w:color="000000"/>
            </w:tcBorders>
          </w:tcPr>
          <w:p w14:paraId="4C47F2DB" w14:textId="77777777" w:rsidR="00C75DA1" w:rsidRPr="00FF01A7" w:rsidRDefault="00C75DA1" w:rsidP="003F4361">
            <w:pPr>
              <w:pStyle w:val="TableParagraph"/>
              <w:numPr>
                <w:ilvl w:val="0"/>
                <w:numId w:val="283"/>
              </w:numPr>
              <w:tabs>
                <w:tab w:val="left" w:pos="428"/>
                <w:tab w:val="left" w:pos="2623"/>
                <w:tab w:val="left" w:pos="4201"/>
                <w:tab w:val="left" w:pos="5529"/>
                <w:tab w:val="left" w:pos="6570"/>
              </w:tabs>
              <w:ind w:right="107"/>
              <w:jc w:val="both"/>
              <w:rPr>
                <w:sz w:val="20"/>
                <w:szCs w:val="20"/>
              </w:rPr>
            </w:pPr>
            <w:r w:rsidRPr="00FF01A7">
              <w:rPr>
                <w:sz w:val="20"/>
                <w:szCs w:val="20"/>
              </w:rPr>
              <w:t xml:space="preserve">Представление широкого спектра форм </w:t>
            </w:r>
            <w:r w:rsidRPr="00FF01A7">
              <w:rPr>
                <w:w w:val="95"/>
                <w:sz w:val="20"/>
                <w:szCs w:val="20"/>
              </w:rPr>
              <w:t xml:space="preserve">внеурочной </w:t>
            </w:r>
            <w:r w:rsidRPr="00FF01A7">
              <w:rPr>
                <w:sz w:val="20"/>
                <w:szCs w:val="20"/>
              </w:rPr>
              <w:t>деятельности.</w:t>
            </w:r>
          </w:p>
          <w:p w14:paraId="7F3CA162" w14:textId="77777777" w:rsidR="00C75DA1" w:rsidRPr="00FF01A7" w:rsidRDefault="00C75DA1" w:rsidP="003F4361">
            <w:pPr>
              <w:pStyle w:val="TableParagraph"/>
              <w:numPr>
                <w:ilvl w:val="0"/>
                <w:numId w:val="283"/>
              </w:numPr>
              <w:tabs>
                <w:tab w:val="left" w:pos="428"/>
                <w:tab w:val="left" w:pos="2316"/>
                <w:tab w:val="left" w:pos="4077"/>
                <w:tab w:val="left" w:pos="6196"/>
                <w:tab w:val="left" w:pos="6801"/>
              </w:tabs>
              <w:ind w:right="105"/>
              <w:jc w:val="both"/>
              <w:rPr>
                <w:sz w:val="20"/>
                <w:szCs w:val="20"/>
              </w:rPr>
            </w:pPr>
            <w:r w:rsidRPr="00FF01A7">
              <w:rPr>
                <w:sz w:val="20"/>
                <w:szCs w:val="20"/>
              </w:rPr>
              <w:t>Повышение</w:t>
            </w:r>
            <w:r w:rsidRPr="00FF01A7">
              <w:rPr>
                <w:sz w:val="20"/>
                <w:szCs w:val="20"/>
              </w:rPr>
              <w:tab/>
              <w:t>мотивации</w:t>
            </w:r>
            <w:r w:rsidRPr="00FF01A7">
              <w:rPr>
                <w:sz w:val="20"/>
                <w:szCs w:val="20"/>
              </w:rPr>
              <w:tab/>
              <w:t>обучающихся</w:t>
            </w:r>
            <w:r w:rsidRPr="00FF01A7">
              <w:rPr>
                <w:sz w:val="20"/>
                <w:szCs w:val="20"/>
              </w:rPr>
              <w:tab/>
              <w:t xml:space="preserve">к </w:t>
            </w:r>
            <w:r w:rsidRPr="00FF01A7">
              <w:rPr>
                <w:w w:val="95"/>
                <w:sz w:val="20"/>
                <w:szCs w:val="20"/>
              </w:rPr>
              <w:t xml:space="preserve">изучению </w:t>
            </w:r>
            <w:r w:rsidRPr="00FF01A7">
              <w:rPr>
                <w:sz w:val="20"/>
                <w:szCs w:val="20"/>
              </w:rPr>
              <w:t>образовательной области.</w:t>
            </w:r>
          </w:p>
          <w:p w14:paraId="54082709" w14:textId="77777777" w:rsidR="00C75DA1" w:rsidRPr="00FF01A7" w:rsidRDefault="00C75DA1" w:rsidP="003F4361">
            <w:pPr>
              <w:pStyle w:val="TableParagraph"/>
              <w:numPr>
                <w:ilvl w:val="0"/>
                <w:numId w:val="283"/>
              </w:numPr>
              <w:tabs>
                <w:tab w:val="left" w:pos="428"/>
              </w:tabs>
              <w:jc w:val="both"/>
              <w:rPr>
                <w:sz w:val="20"/>
                <w:szCs w:val="20"/>
              </w:rPr>
            </w:pPr>
            <w:r w:rsidRPr="00FF01A7">
              <w:rPr>
                <w:sz w:val="20"/>
                <w:szCs w:val="20"/>
              </w:rPr>
              <w:t>Развитие творческих способностей обучающихся.</w:t>
            </w:r>
          </w:p>
        </w:tc>
      </w:tr>
      <w:tr w:rsidR="00C75DA1" w:rsidRPr="00FF01A7" w14:paraId="7F9B8247" w14:textId="77777777" w:rsidTr="009F26C8">
        <w:trPr>
          <w:trHeight w:val="1613"/>
        </w:trPr>
        <w:tc>
          <w:tcPr>
            <w:tcW w:w="1013" w:type="pct"/>
            <w:tcBorders>
              <w:top w:val="single" w:sz="4" w:space="0" w:color="000000"/>
              <w:left w:val="single" w:sz="4" w:space="0" w:color="000000"/>
              <w:bottom w:val="single" w:sz="4" w:space="0" w:color="000000"/>
              <w:right w:val="single" w:sz="4" w:space="0" w:color="000000"/>
            </w:tcBorders>
          </w:tcPr>
          <w:p w14:paraId="21DDB6C7" w14:textId="77777777" w:rsidR="00C75DA1" w:rsidRPr="00FF01A7" w:rsidRDefault="00C75DA1" w:rsidP="009F26C8">
            <w:pPr>
              <w:pStyle w:val="TableParagraph"/>
              <w:jc w:val="center"/>
              <w:rPr>
                <w:b/>
                <w:bCs/>
                <w:sz w:val="20"/>
                <w:szCs w:val="20"/>
              </w:rPr>
            </w:pPr>
            <w:r w:rsidRPr="00FF01A7">
              <w:rPr>
                <w:b/>
                <w:bCs/>
                <w:sz w:val="20"/>
                <w:szCs w:val="20"/>
              </w:rPr>
              <w:t xml:space="preserve">Научно- </w:t>
            </w:r>
            <w:r w:rsidRPr="00FF01A7">
              <w:rPr>
                <w:b/>
                <w:bCs/>
                <w:w w:val="95"/>
                <w:sz w:val="20"/>
                <w:szCs w:val="20"/>
              </w:rPr>
              <w:t xml:space="preserve">практическа </w:t>
            </w:r>
            <w:r w:rsidRPr="00FF01A7">
              <w:rPr>
                <w:b/>
                <w:bCs/>
                <w:sz w:val="20"/>
                <w:szCs w:val="20"/>
              </w:rPr>
              <w:t>я</w:t>
            </w:r>
          </w:p>
          <w:p w14:paraId="51B9BFCB" w14:textId="77777777" w:rsidR="00C75DA1" w:rsidRPr="00FF01A7" w:rsidRDefault="00C75DA1" w:rsidP="009F26C8">
            <w:pPr>
              <w:pStyle w:val="TableParagraph"/>
              <w:jc w:val="center"/>
              <w:rPr>
                <w:b/>
                <w:bCs/>
                <w:sz w:val="20"/>
                <w:szCs w:val="20"/>
              </w:rPr>
            </w:pPr>
            <w:r w:rsidRPr="00FF01A7">
              <w:rPr>
                <w:b/>
                <w:bCs/>
                <w:sz w:val="20"/>
                <w:szCs w:val="20"/>
              </w:rPr>
              <w:t>конференция</w:t>
            </w:r>
          </w:p>
        </w:tc>
        <w:tc>
          <w:tcPr>
            <w:tcW w:w="3987" w:type="pct"/>
            <w:tcBorders>
              <w:top w:val="single" w:sz="4" w:space="0" w:color="000000"/>
              <w:left w:val="single" w:sz="4" w:space="0" w:color="000000"/>
              <w:bottom w:val="single" w:sz="4" w:space="0" w:color="000000"/>
              <w:right w:val="single" w:sz="4" w:space="0" w:color="000000"/>
            </w:tcBorders>
          </w:tcPr>
          <w:p w14:paraId="5DFF9DDE" w14:textId="77777777" w:rsidR="00C75DA1" w:rsidRPr="00FF01A7" w:rsidRDefault="00C75DA1" w:rsidP="003F4361">
            <w:pPr>
              <w:pStyle w:val="TableParagraph"/>
              <w:numPr>
                <w:ilvl w:val="0"/>
                <w:numId w:val="282"/>
              </w:numPr>
              <w:tabs>
                <w:tab w:val="left" w:pos="428"/>
              </w:tabs>
              <w:ind w:right="104"/>
              <w:jc w:val="both"/>
              <w:rPr>
                <w:sz w:val="20"/>
                <w:szCs w:val="20"/>
              </w:rPr>
            </w:pPr>
            <w:r w:rsidRPr="00FF01A7">
              <w:rPr>
                <w:sz w:val="20"/>
                <w:szCs w:val="20"/>
              </w:rPr>
              <w:t>Привлечение обучающихся к исследовательской, творческойи проектной деятельности.</w:t>
            </w:r>
          </w:p>
          <w:p w14:paraId="325846A9" w14:textId="77777777" w:rsidR="00C75DA1" w:rsidRPr="00FF01A7" w:rsidRDefault="00C75DA1" w:rsidP="003F4361">
            <w:pPr>
              <w:pStyle w:val="TableParagraph"/>
              <w:numPr>
                <w:ilvl w:val="0"/>
                <w:numId w:val="282"/>
              </w:numPr>
              <w:tabs>
                <w:tab w:val="left" w:pos="428"/>
              </w:tabs>
              <w:ind w:right="104"/>
              <w:jc w:val="both"/>
              <w:rPr>
                <w:sz w:val="20"/>
                <w:szCs w:val="20"/>
              </w:rPr>
            </w:pPr>
            <w:r w:rsidRPr="00FF01A7">
              <w:rPr>
                <w:sz w:val="20"/>
                <w:szCs w:val="20"/>
              </w:rPr>
              <w:t>Формирование</w:t>
            </w:r>
            <w:r w:rsidRPr="00FF01A7">
              <w:rPr>
                <w:sz w:val="20"/>
                <w:szCs w:val="20"/>
              </w:rPr>
              <w:tab/>
              <w:t>аналитического</w:t>
            </w:r>
            <w:r w:rsidRPr="00FF01A7">
              <w:rPr>
                <w:sz w:val="20"/>
                <w:szCs w:val="20"/>
              </w:rPr>
              <w:tab/>
              <w:t>и</w:t>
            </w:r>
            <w:r w:rsidRPr="00FF01A7">
              <w:rPr>
                <w:sz w:val="20"/>
                <w:szCs w:val="20"/>
              </w:rPr>
              <w:tab/>
              <w:t xml:space="preserve">критического </w:t>
            </w:r>
            <w:r w:rsidRPr="00FF01A7">
              <w:rPr>
                <w:sz w:val="20"/>
                <w:szCs w:val="20"/>
              </w:rPr>
              <w:tab/>
              <w:t>мышления обучающихся в процессе творческого поиска и выполнения исследований.</w:t>
            </w:r>
          </w:p>
        </w:tc>
      </w:tr>
      <w:tr w:rsidR="00C75DA1" w:rsidRPr="00FF01A7" w14:paraId="72F4D509" w14:textId="77777777" w:rsidTr="009F26C8">
        <w:trPr>
          <w:trHeight w:val="963"/>
        </w:trPr>
        <w:tc>
          <w:tcPr>
            <w:tcW w:w="1013" w:type="pct"/>
            <w:tcBorders>
              <w:top w:val="single" w:sz="4" w:space="0" w:color="000000"/>
              <w:left w:val="single" w:sz="4" w:space="0" w:color="000000"/>
              <w:bottom w:val="single" w:sz="4" w:space="0" w:color="000000"/>
              <w:right w:val="single" w:sz="4" w:space="0" w:color="000000"/>
            </w:tcBorders>
          </w:tcPr>
          <w:p w14:paraId="0BE1E98A" w14:textId="77777777" w:rsidR="00C75DA1" w:rsidRPr="00FF01A7" w:rsidRDefault="00C75DA1" w:rsidP="009F26C8">
            <w:pPr>
              <w:pStyle w:val="TableParagraph"/>
              <w:jc w:val="center"/>
              <w:rPr>
                <w:b/>
                <w:bCs/>
                <w:sz w:val="20"/>
                <w:szCs w:val="20"/>
              </w:rPr>
            </w:pPr>
            <w:r w:rsidRPr="00FF01A7">
              <w:rPr>
                <w:b/>
                <w:bCs/>
                <w:w w:val="95"/>
                <w:sz w:val="20"/>
                <w:szCs w:val="20"/>
              </w:rPr>
              <w:t xml:space="preserve">Кружки, </w:t>
            </w:r>
            <w:r w:rsidRPr="00FF01A7">
              <w:rPr>
                <w:b/>
                <w:bCs/>
                <w:sz w:val="20"/>
                <w:szCs w:val="20"/>
              </w:rPr>
              <w:t>студии,</w:t>
            </w:r>
          </w:p>
          <w:p w14:paraId="74C8FD77" w14:textId="77777777" w:rsidR="00C75DA1" w:rsidRPr="00FF01A7" w:rsidRDefault="00C75DA1" w:rsidP="009F26C8">
            <w:pPr>
              <w:pStyle w:val="TableParagraph"/>
              <w:jc w:val="center"/>
              <w:rPr>
                <w:b/>
                <w:bCs/>
                <w:sz w:val="20"/>
                <w:szCs w:val="20"/>
              </w:rPr>
            </w:pPr>
            <w:r w:rsidRPr="00FF01A7">
              <w:rPr>
                <w:b/>
                <w:bCs/>
                <w:sz w:val="20"/>
                <w:szCs w:val="20"/>
              </w:rPr>
              <w:t>объединения</w:t>
            </w:r>
          </w:p>
        </w:tc>
        <w:tc>
          <w:tcPr>
            <w:tcW w:w="3987" w:type="pct"/>
            <w:tcBorders>
              <w:top w:val="single" w:sz="4" w:space="0" w:color="000000"/>
              <w:left w:val="single" w:sz="4" w:space="0" w:color="000000"/>
              <w:bottom w:val="single" w:sz="4" w:space="0" w:color="000000"/>
              <w:right w:val="single" w:sz="4" w:space="0" w:color="000000"/>
            </w:tcBorders>
          </w:tcPr>
          <w:p w14:paraId="5DB0B01F" w14:textId="77777777" w:rsidR="00C75DA1" w:rsidRPr="00FF01A7" w:rsidRDefault="00C75DA1" w:rsidP="003F4361">
            <w:pPr>
              <w:pStyle w:val="TableParagraph"/>
              <w:numPr>
                <w:ilvl w:val="0"/>
                <w:numId w:val="281"/>
              </w:numPr>
              <w:tabs>
                <w:tab w:val="left" w:pos="428"/>
              </w:tabs>
              <w:jc w:val="both"/>
              <w:rPr>
                <w:sz w:val="20"/>
                <w:szCs w:val="20"/>
              </w:rPr>
            </w:pPr>
            <w:r w:rsidRPr="00FF01A7">
              <w:rPr>
                <w:sz w:val="20"/>
                <w:szCs w:val="20"/>
              </w:rPr>
              <w:t>Развитие творческих способностей обучающихся.</w:t>
            </w:r>
          </w:p>
          <w:p w14:paraId="5E6172B2" w14:textId="77777777" w:rsidR="00C75DA1" w:rsidRPr="00FF01A7" w:rsidRDefault="00C75DA1" w:rsidP="003F4361">
            <w:pPr>
              <w:pStyle w:val="TableParagraph"/>
              <w:numPr>
                <w:ilvl w:val="0"/>
                <w:numId w:val="281"/>
              </w:numPr>
              <w:tabs>
                <w:tab w:val="left" w:pos="428"/>
              </w:tabs>
              <w:jc w:val="both"/>
              <w:rPr>
                <w:sz w:val="20"/>
                <w:szCs w:val="20"/>
              </w:rPr>
            </w:pPr>
            <w:r w:rsidRPr="00FF01A7">
              <w:rPr>
                <w:sz w:val="20"/>
                <w:szCs w:val="20"/>
              </w:rPr>
              <w:t>Содействие в профессиональной ориентации.</w:t>
            </w:r>
          </w:p>
          <w:p w14:paraId="5B7A03E8" w14:textId="77777777" w:rsidR="00C75DA1" w:rsidRPr="00FF01A7" w:rsidRDefault="00C75DA1" w:rsidP="003F4361">
            <w:pPr>
              <w:pStyle w:val="TableParagraph"/>
              <w:numPr>
                <w:ilvl w:val="0"/>
                <w:numId w:val="281"/>
              </w:numPr>
              <w:tabs>
                <w:tab w:val="left" w:pos="428"/>
              </w:tabs>
              <w:jc w:val="both"/>
              <w:rPr>
                <w:sz w:val="20"/>
                <w:szCs w:val="20"/>
              </w:rPr>
            </w:pPr>
            <w:r w:rsidRPr="00FF01A7">
              <w:rPr>
                <w:sz w:val="20"/>
                <w:szCs w:val="20"/>
              </w:rPr>
              <w:t>Самореализация обучающихся во внеурочной деятельности.</w:t>
            </w:r>
          </w:p>
        </w:tc>
      </w:tr>
    </w:tbl>
    <w:p w14:paraId="359DC0D7" w14:textId="77777777" w:rsidR="00C75DA1" w:rsidRPr="00FF01A7" w:rsidRDefault="00C75DA1" w:rsidP="00C75DA1">
      <w:pPr>
        <w:pStyle w:val="a6"/>
        <w:ind w:left="0"/>
        <w:rPr>
          <w:b/>
          <w:bCs/>
        </w:rPr>
      </w:pPr>
    </w:p>
    <w:p w14:paraId="7FFBDAA2" w14:textId="77777777" w:rsidR="00C75DA1" w:rsidRPr="00FF01A7" w:rsidRDefault="00C75DA1" w:rsidP="00C75DA1">
      <w:pPr>
        <w:jc w:val="center"/>
        <w:rPr>
          <w:rFonts w:eastAsia="Times New Roman"/>
          <w:b/>
          <w:bCs/>
        </w:rPr>
      </w:pPr>
      <w:r w:rsidRPr="00FF01A7">
        <w:rPr>
          <w:rFonts w:eastAsia="Times New Roman"/>
          <w:b/>
          <w:bCs/>
        </w:rPr>
        <w:t>Показатели эффективности реализации программы</w:t>
      </w:r>
    </w:p>
    <w:p w14:paraId="7BFF7395" w14:textId="77777777" w:rsidR="00C75DA1" w:rsidRPr="00FF01A7" w:rsidRDefault="00C75DA1" w:rsidP="003F4361">
      <w:pPr>
        <w:pStyle w:val="ab"/>
        <w:numPr>
          <w:ilvl w:val="0"/>
          <w:numId w:val="285"/>
        </w:numPr>
        <w:tabs>
          <w:tab w:val="left" w:pos="900"/>
        </w:tabs>
        <w:ind w:left="0" w:firstLine="709"/>
        <w:rPr>
          <w:sz w:val="20"/>
          <w:szCs w:val="20"/>
        </w:rPr>
      </w:pPr>
      <w:r w:rsidRPr="00FF01A7">
        <w:rPr>
          <w:sz w:val="20"/>
          <w:szCs w:val="20"/>
        </w:rPr>
        <w:t>Повышение уровня индивидуальных достижений детей в образовательных областях, к которым у них есть способности.</w:t>
      </w:r>
    </w:p>
    <w:p w14:paraId="1202095A" w14:textId="77777777" w:rsidR="00C75DA1" w:rsidRPr="00FF01A7" w:rsidRDefault="00C75DA1" w:rsidP="003F4361">
      <w:pPr>
        <w:pStyle w:val="ab"/>
        <w:numPr>
          <w:ilvl w:val="0"/>
          <w:numId w:val="285"/>
        </w:numPr>
        <w:tabs>
          <w:tab w:val="left" w:pos="900"/>
        </w:tabs>
        <w:ind w:left="0" w:firstLine="709"/>
        <w:rPr>
          <w:sz w:val="20"/>
          <w:szCs w:val="20"/>
        </w:rPr>
      </w:pPr>
      <w:r w:rsidRPr="00FF01A7">
        <w:rPr>
          <w:sz w:val="20"/>
          <w:szCs w:val="20"/>
        </w:rPr>
        <w:t>Повышение уровня владения детьми ключевыми компетенциями.</w:t>
      </w:r>
    </w:p>
    <w:p w14:paraId="732D7CA9" w14:textId="77777777" w:rsidR="00C75DA1" w:rsidRPr="00FF01A7" w:rsidRDefault="00C75DA1" w:rsidP="003F4361">
      <w:pPr>
        <w:pStyle w:val="ab"/>
        <w:numPr>
          <w:ilvl w:val="0"/>
          <w:numId w:val="285"/>
        </w:numPr>
        <w:tabs>
          <w:tab w:val="left" w:pos="900"/>
        </w:tabs>
        <w:ind w:left="0" w:firstLine="709"/>
        <w:rPr>
          <w:sz w:val="20"/>
          <w:szCs w:val="20"/>
        </w:rPr>
      </w:pPr>
      <w:r w:rsidRPr="00FF01A7">
        <w:rPr>
          <w:sz w:val="20"/>
          <w:szCs w:val="20"/>
        </w:rPr>
        <w:t>Создание банка данных одаренных детей школы.</w:t>
      </w:r>
    </w:p>
    <w:p w14:paraId="33145DBA" w14:textId="77777777" w:rsidR="00C75DA1" w:rsidRPr="00FF01A7" w:rsidRDefault="00C75DA1" w:rsidP="003F4361">
      <w:pPr>
        <w:pStyle w:val="ab"/>
        <w:numPr>
          <w:ilvl w:val="0"/>
          <w:numId w:val="285"/>
        </w:numPr>
        <w:tabs>
          <w:tab w:val="left" w:pos="900"/>
        </w:tabs>
        <w:ind w:left="0" w:firstLine="709"/>
        <w:rPr>
          <w:sz w:val="20"/>
          <w:szCs w:val="20"/>
        </w:rPr>
      </w:pPr>
      <w:r w:rsidRPr="00FF01A7">
        <w:rPr>
          <w:sz w:val="20"/>
          <w:szCs w:val="20"/>
        </w:rPr>
        <w:t>Повышение профессиональной компетентности педагогов по актуальным вопросам педагогики одаренности.</w:t>
      </w:r>
    </w:p>
    <w:p w14:paraId="2F5C65A3" w14:textId="77777777" w:rsidR="00C75DA1" w:rsidRPr="00FF01A7" w:rsidRDefault="00C75DA1" w:rsidP="003F4361">
      <w:pPr>
        <w:pStyle w:val="ab"/>
        <w:numPr>
          <w:ilvl w:val="0"/>
          <w:numId w:val="285"/>
        </w:numPr>
        <w:tabs>
          <w:tab w:val="left" w:pos="900"/>
        </w:tabs>
        <w:ind w:left="0" w:firstLine="709"/>
        <w:rPr>
          <w:sz w:val="20"/>
          <w:szCs w:val="20"/>
        </w:rPr>
      </w:pPr>
      <w:r w:rsidRPr="00FF01A7">
        <w:rPr>
          <w:sz w:val="20"/>
          <w:szCs w:val="20"/>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14:paraId="06B3F97B" w14:textId="77777777" w:rsidR="00C75DA1" w:rsidRPr="00FF01A7" w:rsidRDefault="00C75DA1" w:rsidP="00C75DA1">
      <w:pPr>
        <w:pStyle w:val="a6"/>
        <w:tabs>
          <w:tab w:val="left" w:pos="900"/>
        </w:tabs>
        <w:ind w:left="0" w:firstLine="709"/>
        <w:jc w:val="both"/>
      </w:pPr>
      <w:r w:rsidRPr="00FF01A7">
        <w:t>–Удовлетворенность детей своей деятельностью и увеличение числа таких детей.</w:t>
      </w:r>
    </w:p>
    <w:p w14:paraId="6C508266" w14:textId="77777777" w:rsidR="00C75DA1" w:rsidRPr="00C54087" w:rsidRDefault="00C75DA1" w:rsidP="00C54087">
      <w:pPr>
        <w:rPr>
          <w:color w:val="000000"/>
        </w:rPr>
      </w:pPr>
    </w:p>
    <w:p w14:paraId="5A59B68E" w14:textId="77777777" w:rsidR="00782572" w:rsidRPr="00FF01A7" w:rsidRDefault="00782572" w:rsidP="00C54087">
      <w:pPr>
        <w:pStyle w:val="a6"/>
        <w:ind w:left="0" w:firstLine="709"/>
        <w:jc w:val="both"/>
      </w:pPr>
    </w:p>
    <w:p w14:paraId="09156A6B" w14:textId="77777777" w:rsidR="008C5672" w:rsidRDefault="008C5672" w:rsidP="00C54087">
      <w:pPr>
        <w:pStyle w:val="a6"/>
        <w:ind w:firstLine="454"/>
        <w:jc w:val="center"/>
        <w:rPr>
          <w:b/>
          <w:bCs/>
        </w:rPr>
      </w:pPr>
    </w:p>
    <w:p w14:paraId="3FF7A8D5" w14:textId="77777777" w:rsidR="008C5672" w:rsidRDefault="008C5672" w:rsidP="00C54087">
      <w:pPr>
        <w:pStyle w:val="a6"/>
        <w:ind w:firstLine="454"/>
        <w:jc w:val="center"/>
        <w:rPr>
          <w:b/>
          <w:bCs/>
        </w:rPr>
      </w:pPr>
    </w:p>
    <w:p w14:paraId="064B8374" w14:textId="77777777" w:rsidR="008C5672" w:rsidRDefault="008C5672" w:rsidP="00C54087">
      <w:pPr>
        <w:pStyle w:val="a6"/>
        <w:ind w:firstLine="454"/>
        <w:jc w:val="center"/>
        <w:rPr>
          <w:b/>
          <w:bCs/>
        </w:rPr>
      </w:pPr>
    </w:p>
    <w:p w14:paraId="59F77DA8" w14:textId="77777777" w:rsidR="008C5672" w:rsidRDefault="008C5672" w:rsidP="00C54087">
      <w:pPr>
        <w:pStyle w:val="a6"/>
        <w:ind w:firstLine="454"/>
        <w:jc w:val="center"/>
        <w:rPr>
          <w:b/>
          <w:bCs/>
        </w:rPr>
      </w:pPr>
    </w:p>
    <w:p w14:paraId="3B45C6A2" w14:textId="77777777" w:rsidR="008C5672" w:rsidRDefault="008C5672" w:rsidP="00C54087">
      <w:pPr>
        <w:pStyle w:val="a6"/>
        <w:ind w:firstLine="454"/>
        <w:jc w:val="center"/>
        <w:rPr>
          <w:b/>
          <w:bCs/>
        </w:rPr>
      </w:pPr>
    </w:p>
    <w:p w14:paraId="3E4C9126" w14:textId="77777777" w:rsidR="008C5672" w:rsidRDefault="008C5672" w:rsidP="00C54087">
      <w:pPr>
        <w:pStyle w:val="a6"/>
        <w:ind w:firstLine="454"/>
        <w:jc w:val="center"/>
        <w:rPr>
          <w:b/>
          <w:bCs/>
        </w:rPr>
      </w:pPr>
    </w:p>
    <w:p w14:paraId="52E555A5" w14:textId="77777777" w:rsidR="008C5672" w:rsidRDefault="008C5672" w:rsidP="00C54087">
      <w:pPr>
        <w:pStyle w:val="a6"/>
        <w:ind w:firstLine="454"/>
        <w:jc w:val="center"/>
        <w:rPr>
          <w:b/>
          <w:bCs/>
        </w:rPr>
      </w:pPr>
    </w:p>
    <w:p w14:paraId="5EAD14B8" w14:textId="77777777" w:rsidR="008C5672" w:rsidRDefault="008C5672" w:rsidP="00C54087">
      <w:pPr>
        <w:pStyle w:val="a6"/>
        <w:ind w:firstLine="454"/>
        <w:jc w:val="center"/>
        <w:rPr>
          <w:b/>
          <w:bCs/>
        </w:rPr>
      </w:pPr>
    </w:p>
    <w:p w14:paraId="06A8CBA8" w14:textId="77777777" w:rsidR="008C5672" w:rsidRDefault="008C5672" w:rsidP="00C54087">
      <w:pPr>
        <w:pStyle w:val="a6"/>
        <w:ind w:firstLine="454"/>
        <w:jc w:val="center"/>
        <w:rPr>
          <w:b/>
          <w:bCs/>
        </w:rPr>
      </w:pPr>
    </w:p>
    <w:p w14:paraId="6729B1A2" w14:textId="77777777" w:rsidR="008C5672" w:rsidRDefault="008C5672" w:rsidP="00C54087">
      <w:pPr>
        <w:pStyle w:val="a6"/>
        <w:ind w:firstLine="454"/>
        <w:jc w:val="center"/>
        <w:rPr>
          <w:b/>
          <w:bCs/>
        </w:rPr>
      </w:pPr>
    </w:p>
    <w:p w14:paraId="55B23896" w14:textId="77777777" w:rsidR="008C5672" w:rsidRDefault="008C5672" w:rsidP="00C54087">
      <w:pPr>
        <w:pStyle w:val="a6"/>
        <w:ind w:firstLine="454"/>
        <w:jc w:val="center"/>
        <w:rPr>
          <w:b/>
          <w:bCs/>
        </w:rPr>
      </w:pPr>
    </w:p>
    <w:p w14:paraId="5A8D4076" w14:textId="77777777" w:rsidR="008C5672" w:rsidRDefault="008C5672" w:rsidP="00C54087">
      <w:pPr>
        <w:pStyle w:val="a6"/>
        <w:ind w:firstLine="454"/>
        <w:jc w:val="center"/>
        <w:rPr>
          <w:b/>
          <w:bCs/>
        </w:rPr>
      </w:pPr>
    </w:p>
    <w:p w14:paraId="22177114" w14:textId="77777777" w:rsidR="008C5672" w:rsidRDefault="008C5672" w:rsidP="00C54087">
      <w:pPr>
        <w:pStyle w:val="a6"/>
        <w:ind w:firstLine="454"/>
        <w:jc w:val="center"/>
        <w:rPr>
          <w:b/>
          <w:bCs/>
        </w:rPr>
      </w:pPr>
    </w:p>
    <w:p w14:paraId="28DB0E24" w14:textId="77777777" w:rsidR="008C5672" w:rsidRDefault="008C5672" w:rsidP="00C54087">
      <w:pPr>
        <w:pStyle w:val="a6"/>
        <w:ind w:firstLine="454"/>
        <w:jc w:val="center"/>
        <w:rPr>
          <w:b/>
          <w:bCs/>
        </w:rPr>
      </w:pPr>
    </w:p>
    <w:p w14:paraId="64169B87" w14:textId="77777777" w:rsidR="008C5672" w:rsidRDefault="008C5672" w:rsidP="00C54087">
      <w:pPr>
        <w:pStyle w:val="a6"/>
        <w:ind w:firstLine="454"/>
        <w:jc w:val="center"/>
        <w:rPr>
          <w:b/>
          <w:bCs/>
        </w:rPr>
      </w:pPr>
    </w:p>
    <w:p w14:paraId="4A7C2539" w14:textId="77777777" w:rsidR="008C5672" w:rsidRDefault="008C5672" w:rsidP="00C54087">
      <w:pPr>
        <w:pStyle w:val="a6"/>
        <w:ind w:firstLine="454"/>
        <w:jc w:val="center"/>
        <w:rPr>
          <w:b/>
          <w:bCs/>
        </w:rPr>
      </w:pPr>
    </w:p>
    <w:p w14:paraId="5ACE8172" w14:textId="77777777" w:rsidR="008C5672" w:rsidRDefault="008C5672" w:rsidP="00C54087">
      <w:pPr>
        <w:pStyle w:val="a6"/>
        <w:ind w:firstLine="454"/>
        <w:jc w:val="center"/>
        <w:rPr>
          <w:b/>
          <w:bCs/>
        </w:rPr>
      </w:pPr>
    </w:p>
    <w:p w14:paraId="69DE881B" w14:textId="77777777" w:rsidR="008C5672" w:rsidRDefault="008C5672" w:rsidP="00C54087">
      <w:pPr>
        <w:pStyle w:val="a6"/>
        <w:ind w:firstLine="454"/>
        <w:jc w:val="center"/>
        <w:rPr>
          <w:b/>
          <w:bCs/>
        </w:rPr>
      </w:pPr>
    </w:p>
    <w:p w14:paraId="58D43805" w14:textId="77777777" w:rsidR="008C5672" w:rsidRDefault="008C5672" w:rsidP="00C54087">
      <w:pPr>
        <w:pStyle w:val="a6"/>
        <w:ind w:firstLine="454"/>
        <w:jc w:val="center"/>
        <w:rPr>
          <w:b/>
          <w:bCs/>
        </w:rPr>
      </w:pPr>
    </w:p>
    <w:p w14:paraId="2B95DFBC" w14:textId="77777777" w:rsidR="008C5672" w:rsidRDefault="008C5672" w:rsidP="00C54087">
      <w:pPr>
        <w:pStyle w:val="a6"/>
        <w:ind w:firstLine="454"/>
        <w:jc w:val="center"/>
        <w:rPr>
          <w:b/>
          <w:bCs/>
        </w:rPr>
      </w:pPr>
    </w:p>
    <w:p w14:paraId="4C18B8D2" w14:textId="77777777" w:rsidR="008C5672" w:rsidRDefault="008C5672" w:rsidP="00C54087">
      <w:pPr>
        <w:pStyle w:val="a6"/>
        <w:ind w:firstLine="454"/>
        <w:jc w:val="center"/>
        <w:rPr>
          <w:b/>
          <w:bCs/>
        </w:rPr>
      </w:pPr>
    </w:p>
    <w:p w14:paraId="5804E9B9" w14:textId="77777777" w:rsidR="008C5672" w:rsidRDefault="008C5672" w:rsidP="00C54087">
      <w:pPr>
        <w:pStyle w:val="a6"/>
        <w:ind w:firstLine="454"/>
        <w:jc w:val="center"/>
        <w:rPr>
          <w:b/>
          <w:bCs/>
        </w:rPr>
      </w:pPr>
    </w:p>
    <w:p w14:paraId="160741C9" w14:textId="77777777" w:rsidR="008C5672" w:rsidRDefault="008C5672" w:rsidP="00C54087">
      <w:pPr>
        <w:pStyle w:val="a6"/>
        <w:ind w:firstLine="454"/>
        <w:jc w:val="center"/>
        <w:rPr>
          <w:b/>
          <w:bCs/>
        </w:rPr>
      </w:pPr>
    </w:p>
    <w:p w14:paraId="3EBD5D79" w14:textId="4F875651" w:rsidR="00782572" w:rsidRPr="00FF01A7" w:rsidRDefault="00782572" w:rsidP="00C54087">
      <w:pPr>
        <w:pStyle w:val="a6"/>
        <w:ind w:firstLine="454"/>
        <w:jc w:val="center"/>
        <w:rPr>
          <w:b/>
          <w:bCs/>
        </w:rPr>
      </w:pPr>
      <w:r w:rsidRPr="00FF01A7">
        <w:rPr>
          <w:b/>
          <w:bCs/>
        </w:rPr>
        <w:lastRenderedPageBreak/>
        <w:t>3. ОРГАНИЗАЦИОННЫЙ РАЗДЕЛ</w:t>
      </w:r>
    </w:p>
    <w:p w14:paraId="5A3CD38C" w14:textId="5FBCAF49" w:rsidR="00782572" w:rsidRPr="008C5672" w:rsidRDefault="008C5672" w:rsidP="00B5363F">
      <w:pPr>
        <w:pStyle w:val="ab"/>
        <w:tabs>
          <w:tab w:val="left" w:pos="2224"/>
        </w:tabs>
        <w:ind w:right="843"/>
        <w:rPr>
          <w:b/>
          <w:bCs/>
          <w:sz w:val="20"/>
          <w:szCs w:val="20"/>
        </w:rPr>
      </w:pPr>
      <w:r w:rsidRPr="008C5672">
        <w:rPr>
          <w:b/>
          <w:bCs/>
          <w:sz w:val="20"/>
          <w:szCs w:val="20"/>
        </w:rPr>
        <w:t>3.1 Учебный план основного общего образования</w:t>
      </w:r>
    </w:p>
    <w:p w14:paraId="430F4803" w14:textId="3C4A6352" w:rsidR="008C5672" w:rsidRDefault="008C5672" w:rsidP="00B5363F">
      <w:pPr>
        <w:pStyle w:val="ab"/>
        <w:tabs>
          <w:tab w:val="left" w:pos="2224"/>
        </w:tabs>
        <w:ind w:right="843"/>
        <w:rPr>
          <w:sz w:val="20"/>
          <w:szCs w:val="20"/>
        </w:rPr>
      </w:pPr>
    </w:p>
    <w:p w14:paraId="0AD15479" w14:textId="77777777" w:rsidR="008C5672" w:rsidRPr="00FF01A7" w:rsidRDefault="008C5672" w:rsidP="008C5672">
      <w:pPr>
        <w:jc w:val="center"/>
        <w:rPr>
          <w:rFonts w:eastAsia="Times New Roman"/>
          <w:b/>
          <w:bCs/>
        </w:rPr>
      </w:pPr>
      <w:r w:rsidRPr="00FF01A7">
        <w:rPr>
          <w:rFonts w:eastAsia="Times New Roman"/>
          <w:b/>
          <w:bCs/>
        </w:rPr>
        <w:t>Пояснительная записка</w:t>
      </w:r>
    </w:p>
    <w:p w14:paraId="1BA26712" w14:textId="77777777" w:rsidR="008C5672" w:rsidRPr="00FF01A7" w:rsidRDefault="008C5672" w:rsidP="008C5672">
      <w:pPr>
        <w:ind w:firstLine="709"/>
        <w:rPr>
          <w:rFonts w:eastAsia="Times New Roman"/>
        </w:rPr>
      </w:pPr>
      <w:r w:rsidRPr="00FF01A7">
        <w:rPr>
          <w:rFonts w:eastAsia="Times New Roman"/>
        </w:rPr>
        <w:t>Учебный план и основные положения Пояснительной записки к учебному плану разработаны на основе следующих нормативно-правовых документов:</w:t>
      </w:r>
    </w:p>
    <w:p w14:paraId="4058F176" w14:textId="77777777" w:rsidR="008C5672" w:rsidRPr="00FF01A7" w:rsidRDefault="008C5672" w:rsidP="003F4361">
      <w:pPr>
        <w:pStyle w:val="3fb"/>
        <w:numPr>
          <w:ilvl w:val="0"/>
          <w:numId w:val="300"/>
        </w:numPr>
        <w:jc w:val="both"/>
        <w:rPr>
          <w:sz w:val="20"/>
          <w:szCs w:val="20"/>
        </w:rPr>
      </w:pPr>
      <w:r w:rsidRPr="00FF01A7">
        <w:rPr>
          <w:sz w:val="20"/>
          <w:szCs w:val="20"/>
        </w:rPr>
        <w:t>Закон РФ от 29.12.2012 № 273 «Об образовании в Российской Федерации» (ст. 12 п. 5, 7; ст. 28 п. 3.6.; ст. 34 п. 1.3., 1.5., 4; ст. 35);</w:t>
      </w:r>
    </w:p>
    <w:p w14:paraId="2F340021" w14:textId="2CF444C8" w:rsidR="008C5672" w:rsidRPr="00FF01A7" w:rsidRDefault="008C5672" w:rsidP="003F4361">
      <w:pPr>
        <w:numPr>
          <w:ilvl w:val="0"/>
          <w:numId w:val="300"/>
        </w:numPr>
        <w:autoSpaceDE w:val="0"/>
        <w:autoSpaceDN w:val="0"/>
        <w:adjustRightInd w:val="0"/>
        <w:rPr>
          <w:rFonts w:eastAsia="Times New Roman"/>
        </w:rPr>
      </w:pPr>
      <w:r w:rsidRPr="00FF01A7">
        <w:rPr>
          <w:rFonts w:eastAsia="Times New Roman"/>
          <w:color w:val="222222"/>
        </w:rPr>
        <w:t xml:space="preserve">Приказ </w:t>
      </w:r>
      <w:r w:rsidR="00776EAF">
        <w:rPr>
          <w:rFonts w:eastAsia="Times New Roman"/>
          <w:color w:val="222222"/>
        </w:rPr>
        <w:t>Минпросвещения РФ</w:t>
      </w:r>
      <w:r w:rsidRPr="00FF01A7">
        <w:rPr>
          <w:rFonts w:eastAsia="Times New Roman"/>
          <w:color w:val="222222"/>
        </w:rPr>
        <w:t xml:space="preserve"> от </w:t>
      </w:r>
      <w:r w:rsidR="00776EAF">
        <w:rPr>
          <w:rFonts w:eastAsia="Times New Roman"/>
          <w:color w:val="222222"/>
        </w:rPr>
        <w:t>31.05.2021</w:t>
      </w:r>
      <w:r w:rsidRPr="00FF01A7">
        <w:rPr>
          <w:rFonts w:eastAsia="Times New Roman"/>
          <w:color w:val="222222"/>
        </w:rPr>
        <w:t xml:space="preserve"> года </w:t>
      </w:r>
      <w:r w:rsidRPr="00FF01A7">
        <w:rPr>
          <w:rFonts w:eastAsia="Times New Roman"/>
        </w:rPr>
        <w:t xml:space="preserve">№ </w:t>
      </w:r>
      <w:r w:rsidR="00776EAF">
        <w:rPr>
          <w:rFonts w:eastAsia="Times New Roman"/>
        </w:rPr>
        <w:t>287</w:t>
      </w:r>
      <w:r w:rsidRPr="00FF01A7">
        <w:rPr>
          <w:rFonts w:eastAsia="Times New Roman"/>
        </w:rPr>
        <w:t xml:space="preserve"> «Об утверждении федерального государственного образовательного стандарта основного общего образования»;</w:t>
      </w:r>
    </w:p>
    <w:p w14:paraId="23434B87" w14:textId="3E3270D1" w:rsidR="00776EAF" w:rsidRPr="00776EAF" w:rsidRDefault="00776EAF" w:rsidP="003F4361">
      <w:pPr>
        <w:numPr>
          <w:ilvl w:val="0"/>
          <w:numId w:val="300"/>
        </w:numPr>
        <w:autoSpaceDE w:val="0"/>
        <w:autoSpaceDN w:val="0"/>
        <w:adjustRightInd w:val="0"/>
        <w:rPr>
          <w:rFonts w:eastAsia="Times New Roman"/>
        </w:rPr>
      </w:pPr>
      <w:r w:rsidRPr="00776EAF">
        <w:rPr>
          <w:rFonts w:eastAsia="Times New Roman"/>
          <w:kern w:val="36"/>
        </w:rPr>
        <w:t>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СП 2.4.3648-20, 28, 2.4.3648-20Об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eastAsia="Times New Roman"/>
          <w:kern w:val="36"/>
        </w:rPr>
        <w:t>;</w:t>
      </w:r>
    </w:p>
    <w:p w14:paraId="301EDF83" w14:textId="5AF33452" w:rsidR="00776EAF" w:rsidRPr="00FE4BE7" w:rsidRDefault="00776EAF" w:rsidP="003F4361">
      <w:pPr>
        <w:numPr>
          <w:ilvl w:val="0"/>
          <w:numId w:val="300"/>
        </w:numPr>
        <w:autoSpaceDE w:val="0"/>
        <w:autoSpaceDN w:val="0"/>
        <w:adjustRightInd w:val="0"/>
        <w:rPr>
          <w:rFonts w:eastAsia="Times New Roman"/>
          <w:kern w:val="36"/>
        </w:rPr>
      </w:pPr>
      <w:r w:rsidRPr="00FE4BE7">
        <w:rPr>
          <w:rFonts w:eastAsia="Times New Roman"/>
          <w:kern w:val="36"/>
        </w:rPr>
        <w:t>Постановление Главного государственного санитарного врача России от 28.01.2021 № СанПиН 1.2.3685-21, 2,1.2.3685-21, Санитарно-эпидемиологические правила и нормативы Главного государственного санитарного врача России от 28.01.2021 № СанПиН 1.2.3685-21, 2, 1.2.3685-21Об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FE4BE7">
        <w:rPr>
          <w:rFonts w:eastAsia="Times New Roman"/>
          <w:kern w:val="36"/>
        </w:rPr>
        <w:t>;</w:t>
      </w:r>
    </w:p>
    <w:p w14:paraId="0594187B" w14:textId="1EA10B82" w:rsidR="008C5672" w:rsidRPr="00FF01A7" w:rsidRDefault="008C5672" w:rsidP="003F4361">
      <w:pPr>
        <w:numPr>
          <w:ilvl w:val="0"/>
          <w:numId w:val="300"/>
        </w:numPr>
        <w:autoSpaceDE w:val="0"/>
        <w:autoSpaceDN w:val="0"/>
        <w:adjustRightInd w:val="0"/>
        <w:rPr>
          <w:rFonts w:eastAsia="Times New Roman"/>
        </w:rPr>
      </w:pPr>
      <w:r w:rsidRPr="00FF01A7">
        <w:rPr>
          <w:rFonts w:eastAsia="@Arial Unicode MS"/>
        </w:rPr>
        <w:t>Письмо Департамента государственной политики в образовании от 4 марта 2010 года № 03-413 «О методических рекомендациях по реализации элективных курсов»;</w:t>
      </w:r>
    </w:p>
    <w:p w14:paraId="54936201" w14:textId="61D5E7BC" w:rsidR="00FE4BE7" w:rsidRPr="00FE4BE7" w:rsidRDefault="00FE4BE7" w:rsidP="003F4361">
      <w:pPr>
        <w:widowControl/>
        <w:numPr>
          <w:ilvl w:val="0"/>
          <w:numId w:val="300"/>
        </w:numPr>
        <w:shd w:val="clear" w:color="auto" w:fill="FFFFFF"/>
        <w:outlineLvl w:val="0"/>
        <w:rPr>
          <w:rFonts w:eastAsia="Times New Roman"/>
          <w:kern w:val="36"/>
        </w:rPr>
      </w:pPr>
      <w:r w:rsidRPr="00FE4BE7">
        <w:rPr>
          <w:rFonts w:eastAsia="Times New Roman"/>
          <w:kern w:val="36"/>
        </w:rPr>
        <w:t>Приказ Минпросвещения России от 22.03.2021 № 115</w:t>
      </w:r>
      <w:r>
        <w:rPr>
          <w:rFonts w:eastAsia="Times New Roman"/>
          <w:kern w:val="36"/>
        </w:rPr>
        <w:t xml:space="preserve"> «</w:t>
      </w:r>
      <w:r w:rsidRPr="00FE4BE7">
        <w:rPr>
          <w:rFonts w:eastAsia="Times New Roman"/>
          <w:kern w:val="3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eastAsia="Times New Roman"/>
          <w:kern w:val="36"/>
        </w:rPr>
        <w:t>»;</w:t>
      </w:r>
    </w:p>
    <w:p w14:paraId="1A9F850C" w14:textId="1B648E68" w:rsidR="00FE4BE7" w:rsidRDefault="00FE4BE7" w:rsidP="003F4361">
      <w:pPr>
        <w:widowControl/>
        <w:numPr>
          <w:ilvl w:val="0"/>
          <w:numId w:val="300"/>
        </w:numPr>
        <w:shd w:val="clear" w:color="auto" w:fill="FFFFFF"/>
        <w:outlineLvl w:val="0"/>
        <w:rPr>
          <w:rFonts w:eastAsia="Times New Roman"/>
          <w:kern w:val="36"/>
        </w:rPr>
      </w:pPr>
      <w:r w:rsidRPr="00FE4BE7">
        <w:rPr>
          <w:rFonts w:eastAsia="Times New Roman"/>
          <w:kern w:val="36"/>
        </w:rPr>
        <w:t>Приказ Минпросвещения России от 20.05.2020 № 254</w:t>
      </w:r>
      <w:r>
        <w:rPr>
          <w:rFonts w:eastAsia="Times New Roman"/>
          <w:kern w:val="36"/>
        </w:rPr>
        <w:t xml:space="preserve"> «</w:t>
      </w:r>
      <w:r w:rsidRPr="00FE4BE7">
        <w:rPr>
          <w:rFonts w:eastAsia="Times New Roman"/>
          <w:kern w:val="36"/>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eastAsia="Times New Roman"/>
          <w:kern w:val="36"/>
        </w:rPr>
        <w:t>»</w:t>
      </w:r>
    </w:p>
    <w:p w14:paraId="28895AA4" w14:textId="77777777" w:rsidR="008C5672" w:rsidRPr="00FF01A7" w:rsidRDefault="008C5672" w:rsidP="008C5672">
      <w:pPr>
        <w:ind w:firstLine="709"/>
        <w:rPr>
          <w:rFonts w:eastAsia="Times New Roman"/>
        </w:rPr>
      </w:pPr>
      <w:r w:rsidRPr="00FF01A7">
        <w:rPr>
          <w:rFonts w:eastAsia="Times New Roman"/>
        </w:rPr>
        <w:t>Основное общее образование школы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на основе профиля обучения, к самостоятельному решению проблем в различных видах и сферах деятельности, к развитию творческих способностей.</w:t>
      </w:r>
    </w:p>
    <w:p w14:paraId="38671DC6" w14:textId="7BB7FE93" w:rsidR="008C5672" w:rsidRPr="00FF01A7" w:rsidRDefault="008C5672" w:rsidP="008C5672">
      <w:pPr>
        <w:ind w:firstLine="709"/>
        <w:rPr>
          <w:rFonts w:eastAsia="Times New Roman"/>
        </w:rPr>
      </w:pPr>
      <w:r w:rsidRPr="00FF01A7">
        <w:rPr>
          <w:rFonts w:eastAsia="Times New Roman"/>
        </w:rPr>
        <w:t>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организациях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14:paraId="66EDF764" w14:textId="77777777" w:rsidR="008C5672" w:rsidRPr="00FF01A7" w:rsidRDefault="008C5672" w:rsidP="008C5672">
      <w:pPr>
        <w:ind w:firstLine="709"/>
        <w:rPr>
          <w:rFonts w:eastAsia="Times New Roman"/>
        </w:rPr>
      </w:pPr>
      <w:r w:rsidRPr="00FF01A7">
        <w:rPr>
          <w:rFonts w:eastAsia="Times New Roman"/>
        </w:rPr>
        <w:t>Учебный план МБОУ «Школа № 75», реализующих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2389596" w14:textId="77777777" w:rsidR="008C5672" w:rsidRPr="00FF01A7" w:rsidRDefault="008C5672" w:rsidP="008C5672">
      <w:pPr>
        <w:tabs>
          <w:tab w:val="left" w:pos="4500"/>
          <w:tab w:val="left" w:pos="9180"/>
          <w:tab w:val="left" w:pos="9360"/>
        </w:tabs>
        <w:suppressAutoHyphens/>
        <w:ind w:firstLine="709"/>
        <w:rPr>
          <w:rFonts w:eastAsia="Times New Roman"/>
          <w:b/>
          <w:bCs/>
        </w:rPr>
      </w:pPr>
      <w:r w:rsidRPr="00FF01A7">
        <w:rPr>
          <w:rFonts w:eastAsia="Times New Roman"/>
          <w:b/>
          <w:bCs/>
        </w:rPr>
        <w:t>Учебный план:</w:t>
      </w:r>
    </w:p>
    <w:p w14:paraId="5FCF88A9" w14:textId="77777777" w:rsidR="008C5672" w:rsidRPr="00FF01A7" w:rsidRDefault="008C5672" w:rsidP="003F4361">
      <w:pPr>
        <w:widowControl/>
        <w:numPr>
          <w:ilvl w:val="0"/>
          <w:numId w:val="301"/>
        </w:numPr>
        <w:tabs>
          <w:tab w:val="left" w:pos="993"/>
          <w:tab w:val="left" w:pos="4500"/>
          <w:tab w:val="left" w:pos="9180"/>
          <w:tab w:val="left" w:pos="9360"/>
        </w:tabs>
        <w:suppressAutoHyphens/>
        <w:ind w:left="0" w:firstLine="709"/>
        <w:rPr>
          <w:rFonts w:eastAsia="Times New Roman"/>
        </w:rPr>
      </w:pPr>
      <w:r w:rsidRPr="00FF01A7">
        <w:rPr>
          <w:rFonts w:eastAsia="Times New Roman"/>
        </w:rPr>
        <w:t>фиксирует максимальный объем учебной нагрузки обучающихся;</w:t>
      </w:r>
    </w:p>
    <w:p w14:paraId="37BAAE2F" w14:textId="77777777" w:rsidR="008C5672" w:rsidRPr="00FF01A7" w:rsidRDefault="008C5672" w:rsidP="003F4361">
      <w:pPr>
        <w:widowControl/>
        <w:numPr>
          <w:ilvl w:val="0"/>
          <w:numId w:val="301"/>
        </w:numPr>
        <w:tabs>
          <w:tab w:val="left" w:pos="993"/>
          <w:tab w:val="left" w:pos="4500"/>
          <w:tab w:val="left" w:pos="9180"/>
          <w:tab w:val="left" w:pos="9360"/>
        </w:tabs>
        <w:suppressAutoHyphens/>
        <w:ind w:left="0" w:firstLine="709"/>
        <w:rPr>
          <w:rFonts w:eastAsia="Times New Roman"/>
        </w:rPr>
      </w:pPr>
      <w:r w:rsidRPr="00FF01A7">
        <w:rPr>
          <w:rFonts w:eastAsia="Times New Roman"/>
        </w:rPr>
        <w:t>определяет (регламентирует) перечень учебных предметов, курсов и время, отводимое на их освоение и организацию;</w:t>
      </w:r>
    </w:p>
    <w:p w14:paraId="0FB92568" w14:textId="77777777" w:rsidR="008C5672" w:rsidRPr="00FF01A7" w:rsidRDefault="008C5672" w:rsidP="003F4361">
      <w:pPr>
        <w:widowControl/>
        <w:numPr>
          <w:ilvl w:val="0"/>
          <w:numId w:val="301"/>
        </w:numPr>
        <w:tabs>
          <w:tab w:val="left" w:pos="993"/>
          <w:tab w:val="left" w:pos="4500"/>
          <w:tab w:val="left" w:pos="9180"/>
          <w:tab w:val="left" w:pos="9360"/>
        </w:tabs>
        <w:suppressAutoHyphens/>
        <w:ind w:left="0" w:firstLine="709"/>
        <w:rPr>
          <w:rFonts w:eastAsia="Times New Roman"/>
        </w:rPr>
      </w:pPr>
      <w:r w:rsidRPr="00FF01A7">
        <w:rPr>
          <w:rFonts w:eastAsia="Times New Roman"/>
        </w:rPr>
        <w:t>распределяет учебные предметы, курсы по классам и учебным годам.</w:t>
      </w:r>
    </w:p>
    <w:p w14:paraId="4CDCC293" w14:textId="77777777" w:rsidR="008C5672" w:rsidRPr="00FF01A7" w:rsidRDefault="008C5672" w:rsidP="008C5672">
      <w:pPr>
        <w:tabs>
          <w:tab w:val="left" w:pos="4500"/>
          <w:tab w:val="left" w:pos="9180"/>
          <w:tab w:val="left" w:pos="9360"/>
        </w:tabs>
        <w:suppressAutoHyphens/>
        <w:ind w:firstLine="709"/>
        <w:rPr>
          <w:rFonts w:eastAsia="Times New Roman"/>
        </w:rPr>
      </w:pPr>
      <w:r w:rsidRPr="00FF01A7">
        <w:rPr>
          <w:rFonts w:eastAsia="Times New Roman"/>
          <w:b/>
          <w:bCs/>
        </w:rPr>
        <w:t>Обязательная часть</w:t>
      </w:r>
      <w:r w:rsidRPr="00FF01A7">
        <w:rPr>
          <w:rFonts w:eastAsia="Times New Roman"/>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14:paraId="4C21594B" w14:textId="77777777" w:rsidR="008C5672" w:rsidRPr="00FF01A7" w:rsidRDefault="008C5672" w:rsidP="008C5672">
      <w:pPr>
        <w:tabs>
          <w:tab w:val="left" w:pos="4500"/>
          <w:tab w:val="left" w:pos="9180"/>
          <w:tab w:val="left" w:pos="9360"/>
        </w:tabs>
        <w:suppressAutoHyphens/>
        <w:ind w:firstLine="709"/>
        <w:rPr>
          <w:rFonts w:eastAsia="Times New Roman"/>
        </w:rPr>
      </w:pPr>
      <w:r w:rsidRPr="00FF01A7">
        <w:rPr>
          <w:rFonts w:eastAsia="Times New Roman"/>
          <w:b/>
          <w:bCs/>
        </w:rPr>
        <w:t>Часть учебного плана, формируемая участниками образовательных отношений,</w:t>
      </w:r>
      <w:r w:rsidRPr="00FF01A7">
        <w:rPr>
          <w:rFonts w:eastAsia="Times New Roman"/>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школы.</w:t>
      </w:r>
    </w:p>
    <w:p w14:paraId="366B6E8F" w14:textId="77777777" w:rsidR="008C5672" w:rsidRPr="00FF01A7" w:rsidRDefault="008C5672" w:rsidP="008C5672">
      <w:pPr>
        <w:tabs>
          <w:tab w:val="left" w:pos="4500"/>
          <w:tab w:val="left" w:pos="9180"/>
          <w:tab w:val="left" w:pos="9360"/>
        </w:tabs>
        <w:suppressAutoHyphens/>
        <w:ind w:firstLine="709"/>
        <w:rPr>
          <w:rFonts w:eastAsia="Times New Roman"/>
        </w:rPr>
      </w:pPr>
      <w:r w:rsidRPr="00FF01A7">
        <w:rPr>
          <w:rFonts w:eastAsia="Times New Roman"/>
        </w:rPr>
        <w:t>Время, отводимое на данную часть учебного плана, может быть использовано на:</w:t>
      </w:r>
    </w:p>
    <w:p w14:paraId="527D3565" w14:textId="77777777" w:rsidR="008C5672" w:rsidRPr="00FF01A7" w:rsidRDefault="008C5672" w:rsidP="003F4361">
      <w:pPr>
        <w:widowControl/>
        <w:numPr>
          <w:ilvl w:val="0"/>
          <w:numId w:val="301"/>
        </w:numPr>
        <w:tabs>
          <w:tab w:val="left" w:pos="993"/>
          <w:tab w:val="left" w:pos="4500"/>
          <w:tab w:val="left" w:pos="9180"/>
          <w:tab w:val="left" w:pos="9360"/>
        </w:tabs>
        <w:suppressAutoHyphens/>
        <w:ind w:left="0" w:firstLine="709"/>
        <w:rPr>
          <w:rFonts w:eastAsia="Times New Roman"/>
        </w:rPr>
      </w:pPr>
      <w:r w:rsidRPr="00FF01A7">
        <w:rPr>
          <w:rFonts w:eastAsia="Times New Roman"/>
        </w:rPr>
        <w:t xml:space="preserve">увеличение учебных часов, предусмотренных на изучение отдельных учебных предметов обязательной части; </w:t>
      </w:r>
    </w:p>
    <w:p w14:paraId="28764E8A" w14:textId="77777777" w:rsidR="008C5672" w:rsidRPr="00FF01A7" w:rsidRDefault="008C5672" w:rsidP="003F4361">
      <w:pPr>
        <w:widowControl/>
        <w:numPr>
          <w:ilvl w:val="0"/>
          <w:numId w:val="301"/>
        </w:numPr>
        <w:tabs>
          <w:tab w:val="left" w:pos="993"/>
          <w:tab w:val="left" w:pos="4500"/>
          <w:tab w:val="left" w:pos="9180"/>
          <w:tab w:val="left" w:pos="9360"/>
        </w:tabs>
        <w:suppressAutoHyphens/>
        <w:ind w:left="0" w:firstLine="709"/>
        <w:rPr>
          <w:rFonts w:eastAsia="Times New Roman"/>
        </w:rPr>
      </w:pPr>
      <w:r w:rsidRPr="00FF01A7">
        <w:rPr>
          <w:rFonts w:eastAsia="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5DAFDEB8" w14:textId="77777777" w:rsidR="008C5672" w:rsidRPr="00FF01A7" w:rsidRDefault="008C5672" w:rsidP="003F4361">
      <w:pPr>
        <w:widowControl/>
        <w:numPr>
          <w:ilvl w:val="0"/>
          <w:numId w:val="301"/>
        </w:numPr>
        <w:tabs>
          <w:tab w:val="left" w:pos="993"/>
          <w:tab w:val="left" w:pos="4500"/>
          <w:tab w:val="left" w:pos="9180"/>
          <w:tab w:val="left" w:pos="9360"/>
        </w:tabs>
        <w:suppressAutoHyphens/>
        <w:ind w:left="0" w:firstLine="709"/>
        <w:rPr>
          <w:rFonts w:eastAsia="Times New Roman"/>
        </w:rPr>
      </w:pPr>
      <w:r w:rsidRPr="00FF01A7">
        <w:rPr>
          <w:rFonts w:eastAsia="Times New Roman"/>
        </w:rPr>
        <w:t>другие виды учебной, воспитательной, спортивной и иной деятельности обучающихся.</w:t>
      </w:r>
    </w:p>
    <w:p w14:paraId="3F0029D6" w14:textId="77777777" w:rsidR="008C5672" w:rsidRPr="00FF01A7" w:rsidRDefault="008C5672" w:rsidP="008C5672">
      <w:pPr>
        <w:suppressAutoHyphens/>
        <w:ind w:firstLine="709"/>
        <w:rPr>
          <w:rFonts w:eastAsia="Times New Roman"/>
        </w:rPr>
      </w:pPr>
      <w:r w:rsidRPr="00FF01A7">
        <w:rPr>
          <w:rFonts w:eastAsia="Times New Roman"/>
        </w:rPr>
        <w:t>Главной задачей в формировании учебного плана образовательного учреждения является актуальное соединение таких принципов как вариативность, дифференциация образования и образовательных траекторий  обучающихся, общекультурная направленность и интеграция содержания образования.</w:t>
      </w:r>
    </w:p>
    <w:p w14:paraId="0451CD4A" w14:textId="77777777" w:rsidR="008C5672" w:rsidRPr="00FF01A7" w:rsidRDefault="008C5672" w:rsidP="008C5672">
      <w:pPr>
        <w:pStyle w:val="afff0"/>
        <w:suppressAutoHyphens/>
        <w:ind w:firstLine="709"/>
        <w:jc w:val="both"/>
        <w:rPr>
          <w:b/>
          <w:bCs/>
          <w:color w:val="1C1722"/>
          <w:sz w:val="20"/>
          <w:szCs w:val="20"/>
        </w:rPr>
      </w:pPr>
      <w:r w:rsidRPr="00FF01A7">
        <w:rPr>
          <w:b/>
          <w:bCs/>
          <w:color w:val="1C1722"/>
          <w:sz w:val="20"/>
          <w:szCs w:val="20"/>
        </w:rPr>
        <w:t xml:space="preserve">Основные принципы построения учебного плана: </w:t>
      </w:r>
    </w:p>
    <w:p w14:paraId="513D3B7E" w14:textId="77777777" w:rsidR="008C5672" w:rsidRPr="00FF01A7" w:rsidRDefault="008C5672" w:rsidP="008C5672">
      <w:pPr>
        <w:pStyle w:val="afff0"/>
        <w:tabs>
          <w:tab w:val="left" w:pos="567"/>
        </w:tabs>
        <w:suppressAutoHyphens/>
        <w:ind w:firstLine="709"/>
        <w:jc w:val="both"/>
        <w:rPr>
          <w:sz w:val="20"/>
          <w:szCs w:val="20"/>
        </w:rPr>
      </w:pPr>
      <w:r w:rsidRPr="00FF01A7">
        <w:rPr>
          <w:sz w:val="20"/>
          <w:szCs w:val="20"/>
        </w:rPr>
        <w:t xml:space="preserve">- обязательность федерального компонента, обеспечивающего единство </w:t>
      </w:r>
      <w:r w:rsidRPr="00FF01A7">
        <w:rPr>
          <w:sz w:val="20"/>
          <w:szCs w:val="20"/>
        </w:rPr>
        <w:br/>
        <w:t xml:space="preserve">образовательного пространства; </w:t>
      </w:r>
    </w:p>
    <w:p w14:paraId="35201FAD" w14:textId="77777777" w:rsidR="008C5672" w:rsidRPr="00FF01A7" w:rsidRDefault="008C5672" w:rsidP="008C5672">
      <w:pPr>
        <w:pStyle w:val="afff0"/>
        <w:tabs>
          <w:tab w:val="left" w:pos="567"/>
        </w:tabs>
        <w:suppressAutoHyphens/>
        <w:ind w:firstLine="709"/>
        <w:jc w:val="both"/>
        <w:rPr>
          <w:sz w:val="20"/>
          <w:szCs w:val="20"/>
        </w:rPr>
      </w:pPr>
      <w:r w:rsidRPr="00FF01A7">
        <w:rPr>
          <w:sz w:val="20"/>
          <w:szCs w:val="20"/>
        </w:rPr>
        <w:lastRenderedPageBreak/>
        <w:t xml:space="preserve">- целостность содержательных линий учебных дисциплин инвариантной и </w:t>
      </w:r>
      <w:r w:rsidRPr="00FF01A7">
        <w:rPr>
          <w:sz w:val="20"/>
          <w:szCs w:val="20"/>
        </w:rPr>
        <w:br/>
        <w:t xml:space="preserve">вариативной частей; </w:t>
      </w:r>
    </w:p>
    <w:p w14:paraId="2C6BED97" w14:textId="77777777" w:rsidR="008C5672" w:rsidRPr="00FF01A7" w:rsidRDefault="008C5672" w:rsidP="008C5672">
      <w:pPr>
        <w:pStyle w:val="afff0"/>
        <w:tabs>
          <w:tab w:val="left" w:pos="567"/>
        </w:tabs>
        <w:suppressAutoHyphens/>
        <w:ind w:firstLine="709"/>
        <w:jc w:val="both"/>
        <w:rPr>
          <w:sz w:val="20"/>
          <w:szCs w:val="20"/>
        </w:rPr>
      </w:pPr>
      <w:r w:rsidRPr="00FF01A7">
        <w:rPr>
          <w:sz w:val="20"/>
          <w:szCs w:val="20"/>
        </w:rPr>
        <w:t xml:space="preserve">- преемственность структуры и содержания начального, основного общего образования; </w:t>
      </w:r>
    </w:p>
    <w:p w14:paraId="4386871B" w14:textId="77777777" w:rsidR="008C5672" w:rsidRPr="00FF01A7" w:rsidRDefault="008C5672" w:rsidP="008C5672">
      <w:pPr>
        <w:pStyle w:val="afff0"/>
        <w:tabs>
          <w:tab w:val="left" w:pos="567"/>
        </w:tabs>
        <w:suppressAutoHyphens/>
        <w:ind w:firstLine="709"/>
        <w:jc w:val="both"/>
        <w:rPr>
          <w:sz w:val="20"/>
          <w:szCs w:val="20"/>
        </w:rPr>
      </w:pPr>
      <w:r w:rsidRPr="00FF01A7">
        <w:rPr>
          <w:sz w:val="20"/>
          <w:szCs w:val="20"/>
        </w:rPr>
        <w:t xml:space="preserve">- вариативность образования, обеспечивающая индивидуальные потребности в выборе учебных предметов; </w:t>
      </w:r>
    </w:p>
    <w:p w14:paraId="1AF9FB11" w14:textId="77777777" w:rsidR="008C5672" w:rsidRPr="00FF01A7" w:rsidRDefault="008C5672" w:rsidP="008C5672">
      <w:pPr>
        <w:pStyle w:val="afff0"/>
        <w:tabs>
          <w:tab w:val="left" w:pos="567"/>
        </w:tabs>
        <w:suppressAutoHyphens/>
        <w:ind w:firstLine="709"/>
        <w:jc w:val="both"/>
        <w:rPr>
          <w:sz w:val="20"/>
          <w:szCs w:val="20"/>
        </w:rPr>
      </w:pPr>
      <w:r w:rsidRPr="00FF01A7">
        <w:rPr>
          <w:sz w:val="20"/>
          <w:szCs w:val="20"/>
        </w:rPr>
        <w:t xml:space="preserve">- дифференциация с целью реализации возрастных особенностей учащихся </w:t>
      </w:r>
      <w:r w:rsidRPr="00FF01A7">
        <w:rPr>
          <w:sz w:val="20"/>
          <w:szCs w:val="20"/>
        </w:rPr>
        <w:br/>
        <w:t xml:space="preserve">основного уровня образования; </w:t>
      </w:r>
    </w:p>
    <w:p w14:paraId="03217001" w14:textId="77777777" w:rsidR="008C5672" w:rsidRPr="00FF01A7" w:rsidRDefault="008C5672" w:rsidP="008C5672">
      <w:pPr>
        <w:pStyle w:val="afff0"/>
        <w:tabs>
          <w:tab w:val="left" w:pos="567"/>
        </w:tabs>
        <w:suppressAutoHyphens/>
        <w:ind w:firstLine="709"/>
        <w:jc w:val="both"/>
        <w:rPr>
          <w:sz w:val="20"/>
          <w:szCs w:val="20"/>
        </w:rPr>
      </w:pPr>
      <w:r w:rsidRPr="00FF01A7">
        <w:rPr>
          <w:sz w:val="20"/>
          <w:szCs w:val="20"/>
        </w:rPr>
        <w:t xml:space="preserve">- индивидуализация, позволяющая учитывать интересы, склонности и способности  учащихся. </w:t>
      </w:r>
    </w:p>
    <w:p w14:paraId="34D28C03" w14:textId="2531F075" w:rsidR="008C5672" w:rsidRPr="00FF01A7" w:rsidRDefault="008C5672" w:rsidP="008C5672">
      <w:pPr>
        <w:pStyle w:val="a6"/>
        <w:ind w:left="0" w:firstLine="709"/>
        <w:jc w:val="both"/>
      </w:pPr>
      <w:r w:rsidRPr="00FF01A7">
        <w:t xml:space="preserve">В соответствии с ФГОС ООО количество учебных занятий за 5 лет не может составлять менее </w:t>
      </w:r>
      <w:r w:rsidR="00FE4BE7">
        <w:t>5427</w:t>
      </w:r>
      <w:r w:rsidRPr="00FF01A7">
        <w:t xml:space="preserve"> и более </w:t>
      </w:r>
      <w:r w:rsidR="00FE4BE7">
        <w:t>5462</w:t>
      </w:r>
      <w:r w:rsidRPr="00FF01A7">
        <w:t xml:space="preserve"> часов. МБОУ «Школа № 75» использует учебный план, разработанный для пятидневной учебной недели.</w:t>
      </w:r>
    </w:p>
    <w:p w14:paraId="0C522B08" w14:textId="77777777" w:rsidR="008C5672" w:rsidRPr="00FF01A7" w:rsidRDefault="008C5672" w:rsidP="008C5672">
      <w:pPr>
        <w:pStyle w:val="a6"/>
        <w:ind w:left="0" w:firstLine="709"/>
        <w:jc w:val="both"/>
      </w:pPr>
      <w:r w:rsidRPr="00FF01A7">
        <w:t>Предметная область «Русский язык и литература» включает обязательные учебные предметы «Русский язык» и «Литература».</w:t>
      </w:r>
    </w:p>
    <w:p w14:paraId="47499784" w14:textId="77777777" w:rsidR="008C5672" w:rsidRPr="00FF01A7" w:rsidRDefault="008C5672" w:rsidP="008C5672">
      <w:pPr>
        <w:pStyle w:val="a6"/>
        <w:ind w:left="0" w:firstLine="709"/>
        <w:jc w:val="both"/>
      </w:pPr>
      <w:r w:rsidRPr="00FF01A7">
        <w:t>Предметная область «Иностранные языки» - «Английский язык».</w:t>
      </w:r>
    </w:p>
    <w:p w14:paraId="6D4672F9" w14:textId="1909B7AC" w:rsidR="008C5672" w:rsidRPr="00FF01A7" w:rsidRDefault="008C5672" w:rsidP="008C5672">
      <w:pPr>
        <w:pStyle w:val="a6"/>
        <w:ind w:left="0" w:firstLine="709"/>
        <w:jc w:val="both"/>
      </w:pPr>
      <w:r w:rsidRPr="00FF01A7">
        <w:t>При проведении учебных занятий по иностранному языку (5–</w:t>
      </w:r>
      <w:r w:rsidR="00FE4BE7">
        <w:t>9</w:t>
      </w:r>
      <w:r w:rsidRPr="00FF01A7">
        <w:t xml:space="preserve"> классы), осуществляется деление класса на две группы в зависимости от наполняемости класса.</w:t>
      </w:r>
    </w:p>
    <w:p w14:paraId="42B5BA5C" w14:textId="77777777" w:rsidR="008C5672" w:rsidRPr="00FF01A7" w:rsidRDefault="008C5672" w:rsidP="008C5672">
      <w:pPr>
        <w:pStyle w:val="a6"/>
        <w:ind w:left="0" w:firstLine="709"/>
        <w:jc w:val="both"/>
      </w:pPr>
      <w:r w:rsidRPr="00FF01A7">
        <w:t>В рамках ФГОС ООО 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w:t>
      </w:r>
    </w:p>
    <w:p w14:paraId="50BB37A8" w14:textId="24D7F423" w:rsidR="008C5672" w:rsidRPr="00FF01A7" w:rsidRDefault="008C5672" w:rsidP="008C5672">
      <w:pPr>
        <w:pStyle w:val="a6"/>
        <w:ind w:left="0" w:firstLine="709"/>
        <w:jc w:val="both"/>
      </w:pPr>
      <w:r w:rsidRPr="00FF01A7">
        <w:t>Обязательная предметная область ОДНКНР реализована следующим образом: в 5-ых классах изучается предмет «Основы духовно- нравственной культуры народов России» в количестве 1 часа в неделю, за счет части, формируемой участниками образовательных отношений.</w:t>
      </w:r>
    </w:p>
    <w:p w14:paraId="395318E0" w14:textId="09726E7F" w:rsidR="008C5672" w:rsidRPr="00FF01A7" w:rsidRDefault="008C5672" w:rsidP="008C5672">
      <w:pPr>
        <w:pStyle w:val="a6"/>
        <w:ind w:left="0" w:firstLine="709"/>
        <w:jc w:val="both"/>
      </w:pPr>
      <w:r w:rsidRPr="00FF01A7">
        <w:t>В предметную область «Математика и информатика» включены обязательные учебные предметы «Математика» (5-</w:t>
      </w:r>
      <w:r w:rsidR="00FE4BE7">
        <w:t>9</w:t>
      </w:r>
      <w:r w:rsidRPr="00FF01A7">
        <w:t xml:space="preserve"> классы), </w:t>
      </w:r>
      <w:r w:rsidR="00FE4BE7">
        <w:t xml:space="preserve">который включает в себя учебные курсы «Алгебра», «Геометрия» «Вероятностьи статистика», </w:t>
      </w:r>
      <w:r w:rsidRPr="00FF01A7">
        <w:t>«Информатика» (7-9 классы).</w:t>
      </w:r>
    </w:p>
    <w:p w14:paraId="43EE11FB" w14:textId="2CB17F68" w:rsidR="008C5672" w:rsidRPr="00FF01A7" w:rsidRDefault="008C5672" w:rsidP="008C5672">
      <w:pPr>
        <w:pStyle w:val="a6"/>
        <w:ind w:left="0" w:firstLine="709"/>
        <w:jc w:val="both"/>
      </w:pPr>
      <w:r w:rsidRPr="00FF01A7">
        <w:t>Предметная область «Общественно-научные предметы» состоит из обязательных учебных предметов «История » (5-9 классы)</w:t>
      </w:r>
      <w:r w:rsidR="00FE4BE7">
        <w:t>, который включает в себя учебные курсы «История России» и «Всеобщая история»</w:t>
      </w:r>
      <w:r w:rsidRPr="00FF01A7">
        <w:t>, «Обществознание» (6-9 классы), «География» (5-9 классы).</w:t>
      </w:r>
    </w:p>
    <w:p w14:paraId="1F34A466" w14:textId="77777777" w:rsidR="008C5672" w:rsidRPr="00FF01A7" w:rsidRDefault="008C5672" w:rsidP="008C5672">
      <w:pPr>
        <w:pStyle w:val="a6"/>
        <w:ind w:left="0" w:firstLine="709"/>
        <w:jc w:val="both"/>
      </w:pPr>
      <w:r w:rsidRPr="00FF01A7">
        <w:t>В предметную область «Естественнонаучные предметы» включены обязательные учебные предметы «Физика» (7-9 классы), «Химия» (8-9 классы), «Биология» (5-9 классы).</w:t>
      </w:r>
    </w:p>
    <w:p w14:paraId="4193AB35" w14:textId="77777777" w:rsidR="008C5672" w:rsidRPr="00FF01A7" w:rsidRDefault="008C5672" w:rsidP="008C5672">
      <w:pPr>
        <w:pStyle w:val="a6"/>
        <w:ind w:left="0" w:firstLine="709"/>
        <w:jc w:val="both"/>
      </w:pPr>
      <w:r w:rsidRPr="00FF01A7">
        <w:t>В предметную область «Искусство» входят обязательные учебные предметы «Музыка» (5-8 классы) и «Изобразительное искусство» (5-7 классы).</w:t>
      </w:r>
    </w:p>
    <w:p w14:paraId="591BD509" w14:textId="3DCB50A2" w:rsidR="008C5672" w:rsidRPr="00FF01A7" w:rsidRDefault="008C5672" w:rsidP="008C5672">
      <w:pPr>
        <w:pStyle w:val="a6"/>
        <w:ind w:left="0" w:firstLine="709"/>
        <w:jc w:val="both"/>
      </w:pPr>
      <w:r w:rsidRPr="00FF01A7">
        <w:t>Предметная область «Технология» включает обязательный учебный предмет «Технология». Обязательный учебный предмет «Технология» изучается в объеме 2-х часов в неделю в 5-</w:t>
      </w:r>
      <w:r w:rsidR="00FE4BE7">
        <w:t>8</w:t>
      </w:r>
      <w:r w:rsidRPr="00FF01A7">
        <w:t xml:space="preserve"> классах, в </w:t>
      </w:r>
      <w:r w:rsidR="00FE4BE7">
        <w:t>9</w:t>
      </w:r>
      <w:r w:rsidRPr="00FF01A7">
        <w:t xml:space="preserve"> классе - 1 часа в неделю. При изучении предмета «Технология», предусмотрено деление класса на две группы, при наполняемости класса не менее 25 человек.</w:t>
      </w:r>
    </w:p>
    <w:p w14:paraId="1BC8B0BC" w14:textId="77777777" w:rsidR="008C5672" w:rsidRPr="00FF01A7" w:rsidRDefault="008C5672" w:rsidP="008C5672">
      <w:pPr>
        <w:pStyle w:val="a6"/>
        <w:ind w:left="0" w:firstLine="709"/>
        <w:jc w:val="both"/>
      </w:pPr>
      <w:r w:rsidRPr="00FF01A7">
        <w:t>Предметная область «Физическая культура и основы безопасности жизнедеятельности» представлена обязательными учебными предметами «Физическая</w:t>
      </w:r>
      <w:r w:rsidRPr="00FF01A7">
        <w:tab/>
        <w:t>культура»</w:t>
      </w:r>
      <w:r w:rsidRPr="00FF01A7">
        <w:tab/>
        <w:t>(5-9</w:t>
      </w:r>
      <w:r w:rsidRPr="00FF01A7">
        <w:tab/>
        <w:t>классы) и «Основы безопасности жизнедеятельности» (8-9классы).</w:t>
      </w:r>
    </w:p>
    <w:p w14:paraId="58D3EF21" w14:textId="6BA70188" w:rsidR="008C5672" w:rsidRPr="00FF01A7" w:rsidRDefault="008C5672" w:rsidP="008C5672">
      <w:pPr>
        <w:pStyle w:val="a6"/>
        <w:ind w:left="0" w:firstLine="709"/>
        <w:jc w:val="both"/>
      </w:pPr>
      <w:r w:rsidRPr="00FF01A7">
        <w:t xml:space="preserve">Обязательный учебный предмет «Физическая культура» изучается в объеме 2-х часов в неделю, третий час физической культуры проводится в рамках внеурочной деятельности. </w:t>
      </w:r>
    </w:p>
    <w:p w14:paraId="5589B694" w14:textId="0360C6A6" w:rsidR="008C5672" w:rsidRPr="00FF01A7" w:rsidRDefault="008C5672" w:rsidP="008C5672">
      <w:pPr>
        <w:pStyle w:val="a6"/>
        <w:ind w:left="0" w:firstLine="709"/>
        <w:jc w:val="both"/>
      </w:pPr>
      <w:r w:rsidRPr="00FF01A7">
        <w:t xml:space="preserve">Часть, формируемая участниками образовательных отношений, при </w:t>
      </w:r>
      <w:r w:rsidRPr="00FF01A7">
        <w:rPr>
          <w:spacing w:val="4"/>
        </w:rPr>
        <w:t xml:space="preserve">5- </w:t>
      </w:r>
      <w:r w:rsidRPr="00FF01A7">
        <w:t>дневной учебной неделе в 5</w:t>
      </w:r>
      <w:r w:rsidR="00FE4BE7">
        <w:t xml:space="preserve"> к</w:t>
      </w:r>
      <w:r w:rsidRPr="00FF01A7">
        <w:t xml:space="preserve">лассах составляет </w:t>
      </w:r>
      <w:r w:rsidR="00FE4BE7">
        <w:t>1</w:t>
      </w:r>
      <w:r w:rsidRPr="00FF01A7">
        <w:t xml:space="preserve"> час в неделю, в 6</w:t>
      </w:r>
      <w:r w:rsidR="00FE4BE7">
        <w:t>,7,8,9</w:t>
      </w:r>
      <w:r w:rsidRPr="00FF01A7">
        <w:t xml:space="preserve"> класс</w:t>
      </w:r>
      <w:r w:rsidR="00FE4BE7">
        <w:t>ах</w:t>
      </w:r>
      <w:r w:rsidRPr="00FF01A7">
        <w:t xml:space="preserve"> – </w:t>
      </w:r>
      <w:r w:rsidR="00FE4BE7">
        <w:t>2</w:t>
      </w:r>
      <w:r w:rsidRPr="00FF01A7">
        <w:t xml:space="preserve"> час в неделю.</w:t>
      </w:r>
    </w:p>
    <w:p w14:paraId="1F2E33B2" w14:textId="2CCEDCE9" w:rsidR="008C5672" w:rsidRPr="00FF01A7" w:rsidRDefault="008C5672" w:rsidP="008C5672">
      <w:pPr>
        <w:pStyle w:val="a6"/>
        <w:ind w:left="0" w:firstLine="709"/>
        <w:jc w:val="both"/>
      </w:pPr>
      <w:r w:rsidRPr="00FF01A7">
        <w:t>Максимально допустимая недельная нагрузка при 5-дневной учебной неделе в 5 классе составляет 2</w:t>
      </w:r>
      <w:r w:rsidR="00FE4BE7">
        <w:t>9</w:t>
      </w:r>
      <w:r w:rsidRPr="00FF01A7">
        <w:t xml:space="preserve"> часов в неделю, в 6 классе – </w:t>
      </w:r>
      <w:r w:rsidR="00FE4BE7">
        <w:t>30</w:t>
      </w:r>
      <w:r w:rsidRPr="00FF01A7">
        <w:t xml:space="preserve"> часов в неделю, в 7 классе – 3</w:t>
      </w:r>
      <w:r w:rsidR="00FE4BE7">
        <w:t>2</w:t>
      </w:r>
      <w:r w:rsidRPr="00FF01A7">
        <w:t xml:space="preserve"> час в неделю, в 8</w:t>
      </w:r>
      <w:r w:rsidR="00561E4D">
        <w:t xml:space="preserve"> и 9</w:t>
      </w:r>
      <w:r w:rsidRPr="00FF01A7">
        <w:t xml:space="preserve"> класс</w:t>
      </w:r>
      <w:r w:rsidR="00561E4D">
        <w:t>ах</w:t>
      </w:r>
      <w:r w:rsidRPr="00FF01A7">
        <w:t xml:space="preserve"> 3</w:t>
      </w:r>
      <w:r w:rsidR="00561E4D">
        <w:t>3</w:t>
      </w:r>
      <w:r w:rsidRPr="00FF01A7">
        <w:t xml:space="preserve"> часа в неделю, что соответствует требованиям СанПиН </w:t>
      </w:r>
      <w:r w:rsidR="00561E4D" w:rsidRPr="00FE4BE7">
        <w:rPr>
          <w:rFonts w:eastAsia="Times New Roman"/>
          <w:kern w:val="36"/>
        </w:rPr>
        <w:t>1.2.3685-21</w:t>
      </w:r>
      <w:r w:rsidRPr="00FF01A7">
        <w:t>.</w:t>
      </w:r>
    </w:p>
    <w:p w14:paraId="4A81E4AB" w14:textId="77777777" w:rsidR="008C5672" w:rsidRPr="00FF01A7" w:rsidRDefault="008C5672" w:rsidP="008C5672">
      <w:pPr>
        <w:pStyle w:val="a6"/>
        <w:ind w:left="0" w:firstLine="709"/>
        <w:jc w:val="both"/>
      </w:pPr>
      <w:r w:rsidRPr="00FF01A7">
        <w:t>Данный учебный план разработан с учетом Примерного недельного учебного плана основного общего образования Примерной основной образовательной программы основного общего образования, размещенной на государственном реестре в сети Интернет – fgosreestr.ru.</w:t>
      </w:r>
    </w:p>
    <w:p w14:paraId="742E4604" w14:textId="77777777" w:rsidR="008C5672" w:rsidRPr="00FF01A7" w:rsidRDefault="008C5672" w:rsidP="008C5672">
      <w:pPr>
        <w:pStyle w:val="a6"/>
        <w:ind w:left="0" w:firstLine="709"/>
        <w:jc w:val="both"/>
      </w:pPr>
      <w:r w:rsidRPr="00FF01A7">
        <w:t>Учебный план основного общего образования представлен недельным вариантом распределения учебных часов, он определяет объем и перечень учебных предметов.</w:t>
      </w:r>
    </w:p>
    <w:p w14:paraId="0CD11E87" w14:textId="1D43D34A" w:rsidR="008C5672" w:rsidRDefault="008C5672" w:rsidP="00B5363F">
      <w:pPr>
        <w:pStyle w:val="ab"/>
        <w:tabs>
          <w:tab w:val="left" w:pos="2224"/>
        </w:tabs>
        <w:ind w:right="843"/>
        <w:rPr>
          <w:sz w:val="20"/>
          <w:szCs w:val="20"/>
        </w:rPr>
      </w:pPr>
    </w:p>
    <w:p w14:paraId="4E0D9254" w14:textId="46FE2BB0" w:rsidR="008C5672" w:rsidRDefault="008C5672" w:rsidP="00B5363F">
      <w:pPr>
        <w:pStyle w:val="ab"/>
        <w:tabs>
          <w:tab w:val="left" w:pos="2224"/>
        </w:tabs>
        <w:ind w:right="843"/>
        <w:rPr>
          <w:sz w:val="20"/>
          <w:szCs w:val="20"/>
        </w:rPr>
      </w:pPr>
    </w:p>
    <w:p w14:paraId="1FDEE91D" w14:textId="5DE43BB0" w:rsidR="008C5672" w:rsidRDefault="008C5672" w:rsidP="00B5363F">
      <w:pPr>
        <w:pStyle w:val="ab"/>
        <w:tabs>
          <w:tab w:val="left" w:pos="2224"/>
        </w:tabs>
        <w:ind w:right="843"/>
        <w:rPr>
          <w:sz w:val="20"/>
          <w:szCs w:val="20"/>
        </w:rPr>
      </w:pPr>
    </w:p>
    <w:p w14:paraId="17D2C09B" w14:textId="69F69FF7" w:rsidR="008C5672" w:rsidRDefault="008C5672" w:rsidP="00B5363F">
      <w:pPr>
        <w:pStyle w:val="ab"/>
        <w:tabs>
          <w:tab w:val="left" w:pos="2224"/>
        </w:tabs>
        <w:ind w:right="843"/>
        <w:rPr>
          <w:sz w:val="20"/>
          <w:szCs w:val="20"/>
        </w:rPr>
      </w:pPr>
    </w:p>
    <w:p w14:paraId="3563B181" w14:textId="50463C47" w:rsidR="008C5672" w:rsidRDefault="008C5672" w:rsidP="00B5363F">
      <w:pPr>
        <w:pStyle w:val="ab"/>
        <w:tabs>
          <w:tab w:val="left" w:pos="2224"/>
        </w:tabs>
        <w:ind w:right="843"/>
        <w:rPr>
          <w:sz w:val="20"/>
          <w:szCs w:val="20"/>
        </w:rPr>
      </w:pPr>
    </w:p>
    <w:p w14:paraId="3183454A" w14:textId="68801000" w:rsidR="008C5672" w:rsidRDefault="008C5672" w:rsidP="00B5363F">
      <w:pPr>
        <w:pStyle w:val="ab"/>
        <w:tabs>
          <w:tab w:val="left" w:pos="2224"/>
        </w:tabs>
        <w:ind w:right="843"/>
        <w:rPr>
          <w:sz w:val="20"/>
          <w:szCs w:val="20"/>
        </w:rPr>
      </w:pPr>
    </w:p>
    <w:p w14:paraId="13F2CE8F" w14:textId="2EE10828" w:rsidR="008C5672" w:rsidRDefault="008C5672" w:rsidP="00B5363F">
      <w:pPr>
        <w:pStyle w:val="ab"/>
        <w:tabs>
          <w:tab w:val="left" w:pos="2224"/>
        </w:tabs>
        <w:ind w:right="843"/>
        <w:rPr>
          <w:sz w:val="20"/>
          <w:szCs w:val="20"/>
        </w:rPr>
      </w:pPr>
    </w:p>
    <w:p w14:paraId="0A02B309" w14:textId="65C2715C" w:rsidR="008C5672" w:rsidRDefault="008C5672" w:rsidP="00B5363F">
      <w:pPr>
        <w:pStyle w:val="ab"/>
        <w:tabs>
          <w:tab w:val="left" w:pos="2224"/>
        </w:tabs>
        <w:ind w:right="843"/>
        <w:rPr>
          <w:sz w:val="20"/>
          <w:szCs w:val="20"/>
        </w:rPr>
      </w:pPr>
    </w:p>
    <w:p w14:paraId="6F83D5B9" w14:textId="41BF6A09" w:rsidR="008C5672" w:rsidRDefault="008C5672" w:rsidP="00B5363F">
      <w:pPr>
        <w:pStyle w:val="ab"/>
        <w:tabs>
          <w:tab w:val="left" w:pos="2224"/>
        </w:tabs>
        <w:ind w:right="843"/>
        <w:rPr>
          <w:sz w:val="20"/>
          <w:szCs w:val="20"/>
        </w:rPr>
      </w:pPr>
    </w:p>
    <w:p w14:paraId="6753A2AD" w14:textId="2B0C9345" w:rsidR="008C5672" w:rsidRDefault="008C5672" w:rsidP="00B5363F">
      <w:pPr>
        <w:pStyle w:val="ab"/>
        <w:tabs>
          <w:tab w:val="left" w:pos="2224"/>
        </w:tabs>
        <w:ind w:right="843"/>
        <w:rPr>
          <w:sz w:val="20"/>
          <w:szCs w:val="20"/>
        </w:rPr>
      </w:pPr>
    </w:p>
    <w:p w14:paraId="1C7A79F0" w14:textId="183A2207" w:rsidR="008C5672" w:rsidRDefault="008C5672" w:rsidP="00B5363F">
      <w:pPr>
        <w:pStyle w:val="ab"/>
        <w:tabs>
          <w:tab w:val="left" w:pos="2224"/>
        </w:tabs>
        <w:ind w:right="843"/>
        <w:rPr>
          <w:sz w:val="20"/>
          <w:szCs w:val="20"/>
        </w:rPr>
      </w:pPr>
    </w:p>
    <w:p w14:paraId="09382782" w14:textId="58610A32" w:rsidR="008C5672" w:rsidRDefault="008C5672" w:rsidP="00B5363F">
      <w:pPr>
        <w:pStyle w:val="ab"/>
        <w:tabs>
          <w:tab w:val="left" w:pos="2224"/>
        </w:tabs>
        <w:ind w:right="843"/>
        <w:rPr>
          <w:sz w:val="20"/>
          <w:szCs w:val="20"/>
        </w:rPr>
      </w:pPr>
    </w:p>
    <w:p w14:paraId="1DD0FE34" w14:textId="0217710E" w:rsidR="008C5672" w:rsidRDefault="008C5672" w:rsidP="00B5363F">
      <w:pPr>
        <w:pStyle w:val="ab"/>
        <w:tabs>
          <w:tab w:val="left" w:pos="2224"/>
        </w:tabs>
        <w:ind w:right="843"/>
        <w:rPr>
          <w:sz w:val="20"/>
          <w:szCs w:val="20"/>
        </w:rPr>
      </w:pPr>
    </w:p>
    <w:p w14:paraId="0C4D5D38" w14:textId="5B3D8CAC" w:rsidR="008C5672" w:rsidRPr="00FE4BE7" w:rsidRDefault="008C5672" w:rsidP="00FE4BE7">
      <w:pPr>
        <w:tabs>
          <w:tab w:val="left" w:pos="2224"/>
        </w:tabs>
        <w:ind w:right="843"/>
      </w:pPr>
    </w:p>
    <w:p w14:paraId="538A5C62" w14:textId="77777777" w:rsidR="008C5672" w:rsidRDefault="008C5672" w:rsidP="008C5672">
      <w:pPr>
        <w:jc w:val="center"/>
        <w:rPr>
          <w:b/>
          <w:sz w:val="24"/>
          <w:szCs w:val="24"/>
        </w:rPr>
      </w:pPr>
      <w:r w:rsidRPr="00213338">
        <w:rPr>
          <w:b/>
          <w:sz w:val="24"/>
          <w:szCs w:val="24"/>
        </w:rPr>
        <w:lastRenderedPageBreak/>
        <w:t xml:space="preserve">УЧЕБНЫЙ ПЛАН </w:t>
      </w:r>
      <w:r>
        <w:rPr>
          <w:b/>
          <w:sz w:val="24"/>
          <w:szCs w:val="24"/>
        </w:rPr>
        <w:t>5 КЛАССА 2021-2022 учебный год</w:t>
      </w:r>
    </w:p>
    <w:p w14:paraId="7E06F3DD" w14:textId="77777777" w:rsidR="008C5672" w:rsidRPr="00213338" w:rsidRDefault="008C5672" w:rsidP="008C5672">
      <w:pPr>
        <w:jc w:val="center"/>
        <w:rPr>
          <w:b/>
          <w:sz w:val="24"/>
          <w:szCs w:val="24"/>
        </w:rPr>
      </w:pPr>
    </w:p>
    <w:tbl>
      <w:tblPr>
        <w:tblW w:w="1040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972"/>
        <w:gridCol w:w="609"/>
        <w:gridCol w:w="681"/>
        <w:gridCol w:w="992"/>
        <w:gridCol w:w="851"/>
        <w:gridCol w:w="850"/>
        <w:gridCol w:w="993"/>
        <w:gridCol w:w="1245"/>
      </w:tblGrid>
      <w:tr w:rsidR="003F4361" w:rsidRPr="00213338" w14:paraId="2E30BCA1" w14:textId="77777777" w:rsidTr="003F4361">
        <w:tc>
          <w:tcPr>
            <w:tcW w:w="2208" w:type="dxa"/>
            <w:shd w:val="clear" w:color="auto" w:fill="auto"/>
          </w:tcPr>
          <w:p w14:paraId="6BC66470" w14:textId="77777777" w:rsidR="008C5672" w:rsidRPr="003F4361" w:rsidRDefault="008C5672" w:rsidP="003F4361">
            <w:pPr>
              <w:jc w:val="center"/>
              <w:rPr>
                <w:b/>
                <w:sz w:val="24"/>
                <w:szCs w:val="24"/>
              </w:rPr>
            </w:pPr>
            <w:r w:rsidRPr="003F4361">
              <w:rPr>
                <w:b/>
                <w:sz w:val="24"/>
                <w:szCs w:val="24"/>
              </w:rPr>
              <w:t>Предметные области</w:t>
            </w:r>
          </w:p>
        </w:tc>
        <w:tc>
          <w:tcPr>
            <w:tcW w:w="1972" w:type="dxa"/>
            <w:shd w:val="clear" w:color="auto" w:fill="auto"/>
          </w:tcPr>
          <w:p w14:paraId="3507FFF8" w14:textId="77777777" w:rsidR="008C5672" w:rsidRPr="003F4361" w:rsidRDefault="008C5672" w:rsidP="003F4361">
            <w:pPr>
              <w:jc w:val="center"/>
              <w:rPr>
                <w:b/>
                <w:sz w:val="24"/>
                <w:szCs w:val="24"/>
              </w:rPr>
            </w:pPr>
            <w:r w:rsidRPr="003F4361">
              <w:rPr>
                <w:b/>
                <w:sz w:val="24"/>
                <w:szCs w:val="24"/>
              </w:rPr>
              <w:t>Учебные предметы</w:t>
            </w:r>
          </w:p>
        </w:tc>
        <w:tc>
          <w:tcPr>
            <w:tcW w:w="609" w:type="dxa"/>
            <w:shd w:val="clear" w:color="auto" w:fill="auto"/>
          </w:tcPr>
          <w:p w14:paraId="0EF39A7F" w14:textId="77777777" w:rsidR="008C5672" w:rsidRPr="003F4361" w:rsidRDefault="008C5672" w:rsidP="003F4361">
            <w:pPr>
              <w:jc w:val="center"/>
              <w:rPr>
                <w:b/>
                <w:sz w:val="24"/>
                <w:szCs w:val="24"/>
              </w:rPr>
            </w:pPr>
            <w:r w:rsidRPr="003F4361">
              <w:rPr>
                <w:b/>
                <w:sz w:val="24"/>
                <w:szCs w:val="24"/>
              </w:rPr>
              <w:t>5а гум</w:t>
            </w:r>
          </w:p>
        </w:tc>
        <w:tc>
          <w:tcPr>
            <w:tcW w:w="681" w:type="dxa"/>
            <w:shd w:val="clear" w:color="auto" w:fill="auto"/>
          </w:tcPr>
          <w:p w14:paraId="327AC5F7" w14:textId="77777777" w:rsidR="008C5672" w:rsidRPr="003F4361" w:rsidRDefault="008C5672" w:rsidP="003F4361">
            <w:pPr>
              <w:jc w:val="center"/>
              <w:rPr>
                <w:b/>
                <w:sz w:val="24"/>
                <w:szCs w:val="24"/>
              </w:rPr>
            </w:pPr>
            <w:r w:rsidRPr="003F4361">
              <w:rPr>
                <w:b/>
                <w:sz w:val="24"/>
                <w:szCs w:val="24"/>
              </w:rPr>
              <w:t>5б мат</w:t>
            </w:r>
          </w:p>
        </w:tc>
        <w:tc>
          <w:tcPr>
            <w:tcW w:w="992" w:type="dxa"/>
            <w:shd w:val="clear" w:color="auto" w:fill="auto"/>
          </w:tcPr>
          <w:p w14:paraId="2B0967AD" w14:textId="77777777" w:rsidR="008C5672" w:rsidRPr="003F4361" w:rsidRDefault="008C5672" w:rsidP="003F4361">
            <w:pPr>
              <w:jc w:val="center"/>
              <w:rPr>
                <w:b/>
                <w:sz w:val="24"/>
                <w:szCs w:val="24"/>
              </w:rPr>
            </w:pPr>
            <w:r w:rsidRPr="003F4361">
              <w:rPr>
                <w:b/>
                <w:sz w:val="24"/>
                <w:szCs w:val="24"/>
              </w:rPr>
              <w:t>5в инф/м</w:t>
            </w:r>
          </w:p>
        </w:tc>
        <w:tc>
          <w:tcPr>
            <w:tcW w:w="851" w:type="dxa"/>
            <w:shd w:val="clear" w:color="auto" w:fill="auto"/>
          </w:tcPr>
          <w:p w14:paraId="22DB349C" w14:textId="77777777" w:rsidR="008C5672" w:rsidRPr="003F4361" w:rsidRDefault="008C5672" w:rsidP="003F4361">
            <w:pPr>
              <w:jc w:val="center"/>
              <w:rPr>
                <w:b/>
                <w:sz w:val="24"/>
                <w:szCs w:val="24"/>
              </w:rPr>
            </w:pPr>
            <w:r w:rsidRPr="003F4361">
              <w:rPr>
                <w:b/>
                <w:sz w:val="24"/>
                <w:szCs w:val="24"/>
              </w:rPr>
              <w:t xml:space="preserve">5г </w:t>
            </w:r>
          </w:p>
          <w:p w14:paraId="4E7E1991" w14:textId="77777777" w:rsidR="008C5672" w:rsidRPr="003F4361" w:rsidRDefault="008C5672" w:rsidP="003F4361">
            <w:pPr>
              <w:jc w:val="center"/>
              <w:rPr>
                <w:b/>
                <w:sz w:val="24"/>
                <w:szCs w:val="24"/>
              </w:rPr>
            </w:pPr>
            <w:r w:rsidRPr="003F4361">
              <w:rPr>
                <w:b/>
                <w:sz w:val="24"/>
                <w:szCs w:val="24"/>
              </w:rPr>
              <w:t xml:space="preserve">о/с </w:t>
            </w:r>
          </w:p>
        </w:tc>
        <w:tc>
          <w:tcPr>
            <w:tcW w:w="850" w:type="dxa"/>
            <w:shd w:val="clear" w:color="auto" w:fill="auto"/>
          </w:tcPr>
          <w:p w14:paraId="56A7A1CC" w14:textId="77777777" w:rsidR="008C5672" w:rsidRPr="003F4361" w:rsidRDefault="008C5672" w:rsidP="003F4361">
            <w:pPr>
              <w:jc w:val="center"/>
              <w:rPr>
                <w:b/>
                <w:sz w:val="24"/>
                <w:szCs w:val="24"/>
              </w:rPr>
            </w:pPr>
            <w:r w:rsidRPr="003F4361">
              <w:rPr>
                <w:b/>
                <w:sz w:val="24"/>
                <w:szCs w:val="24"/>
              </w:rPr>
              <w:t xml:space="preserve">5д </w:t>
            </w:r>
          </w:p>
          <w:p w14:paraId="77F6EBF1" w14:textId="77777777" w:rsidR="008C5672" w:rsidRPr="003F4361" w:rsidRDefault="008C5672" w:rsidP="003F4361">
            <w:pPr>
              <w:jc w:val="center"/>
              <w:rPr>
                <w:b/>
                <w:sz w:val="24"/>
                <w:szCs w:val="24"/>
              </w:rPr>
            </w:pPr>
            <w:r w:rsidRPr="003F4361">
              <w:rPr>
                <w:b/>
                <w:sz w:val="24"/>
                <w:szCs w:val="24"/>
              </w:rPr>
              <w:t>е/н</w:t>
            </w:r>
          </w:p>
        </w:tc>
        <w:tc>
          <w:tcPr>
            <w:tcW w:w="993" w:type="dxa"/>
            <w:shd w:val="clear" w:color="auto" w:fill="auto"/>
          </w:tcPr>
          <w:p w14:paraId="56C67EC6" w14:textId="77777777" w:rsidR="008C5672" w:rsidRPr="003F4361" w:rsidRDefault="008C5672" w:rsidP="003F4361">
            <w:pPr>
              <w:jc w:val="center"/>
              <w:rPr>
                <w:b/>
                <w:sz w:val="24"/>
                <w:szCs w:val="24"/>
              </w:rPr>
            </w:pPr>
            <w:r w:rsidRPr="003F4361">
              <w:rPr>
                <w:b/>
                <w:sz w:val="24"/>
                <w:szCs w:val="24"/>
              </w:rPr>
              <w:t>5е</w:t>
            </w:r>
          </w:p>
          <w:p w14:paraId="17FA6672" w14:textId="77777777" w:rsidR="008C5672" w:rsidRPr="003F4361" w:rsidRDefault="008C5672" w:rsidP="003F4361">
            <w:pPr>
              <w:jc w:val="center"/>
              <w:rPr>
                <w:b/>
                <w:sz w:val="24"/>
                <w:szCs w:val="24"/>
              </w:rPr>
            </w:pPr>
            <w:r w:rsidRPr="003F4361">
              <w:rPr>
                <w:b/>
                <w:sz w:val="24"/>
                <w:szCs w:val="24"/>
              </w:rPr>
              <w:t>с/э</w:t>
            </w:r>
          </w:p>
        </w:tc>
        <w:tc>
          <w:tcPr>
            <w:tcW w:w="1245" w:type="dxa"/>
            <w:shd w:val="clear" w:color="auto" w:fill="auto"/>
          </w:tcPr>
          <w:p w14:paraId="7C38E832" w14:textId="77777777" w:rsidR="008C5672" w:rsidRPr="003F4361" w:rsidRDefault="008C5672" w:rsidP="003F4361">
            <w:pPr>
              <w:jc w:val="center"/>
              <w:rPr>
                <w:b/>
                <w:sz w:val="24"/>
                <w:szCs w:val="24"/>
              </w:rPr>
            </w:pPr>
            <w:r w:rsidRPr="003F4361">
              <w:rPr>
                <w:b/>
                <w:sz w:val="24"/>
                <w:szCs w:val="24"/>
              </w:rPr>
              <w:t>5ж,з,и,к,л,м</w:t>
            </w:r>
          </w:p>
        </w:tc>
      </w:tr>
      <w:tr w:rsidR="008C5672" w:rsidRPr="00213338" w14:paraId="72F6CCC3" w14:textId="77777777" w:rsidTr="003F4361">
        <w:tc>
          <w:tcPr>
            <w:tcW w:w="10401" w:type="dxa"/>
            <w:gridSpan w:val="9"/>
            <w:shd w:val="clear" w:color="auto" w:fill="auto"/>
          </w:tcPr>
          <w:p w14:paraId="1EC126B6" w14:textId="77777777" w:rsidR="008C5672" w:rsidRPr="003F4361" w:rsidRDefault="008C5672" w:rsidP="003F4361">
            <w:pPr>
              <w:jc w:val="center"/>
              <w:rPr>
                <w:b/>
                <w:sz w:val="24"/>
                <w:szCs w:val="24"/>
              </w:rPr>
            </w:pPr>
            <w:r w:rsidRPr="003F4361">
              <w:rPr>
                <w:b/>
                <w:sz w:val="24"/>
                <w:szCs w:val="24"/>
              </w:rPr>
              <w:t>Обязательная часть</w:t>
            </w:r>
          </w:p>
        </w:tc>
      </w:tr>
      <w:tr w:rsidR="003F4361" w:rsidRPr="00213338" w14:paraId="2CCC0268" w14:textId="77777777" w:rsidTr="003F4361">
        <w:tc>
          <w:tcPr>
            <w:tcW w:w="2208" w:type="dxa"/>
            <w:vMerge w:val="restart"/>
            <w:shd w:val="clear" w:color="auto" w:fill="auto"/>
          </w:tcPr>
          <w:p w14:paraId="011A3AF9" w14:textId="77777777" w:rsidR="008C5672" w:rsidRPr="003F4361" w:rsidRDefault="008C5672" w:rsidP="003F4361">
            <w:pPr>
              <w:jc w:val="center"/>
              <w:rPr>
                <w:sz w:val="24"/>
                <w:szCs w:val="24"/>
              </w:rPr>
            </w:pPr>
            <w:r w:rsidRPr="003F4361">
              <w:rPr>
                <w:sz w:val="24"/>
                <w:szCs w:val="24"/>
              </w:rPr>
              <w:t>Русский язык и литература</w:t>
            </w:r>
          </w:p>
        </w:tc>
        <w:tc>
          <w:tcPr>
            <w:tcW w:w="1972" w:type="dxa"/>
            <w:shd w:val="clear" w:color="auto" w:fill="auto"/>
          </w:tcPr>
          <w:p w14:paraId="665505BF" w14:textId="77777777" w:rsidR="008C5672" w:rsidRPr="003F4361" w:rsidRDefault="008C5672" w:rsidP="003F4361">
            <w:pPr>
              <w:jc w:val="center"/>
              <w:rPr>
                <w:sz w:val="24"/>
                <w:szCs w:val="24"/>
              </w:rPr>
            </w:pPr>
            <w:r w:rsidRPr="003F4361">
              <w:rPr>
                <w:sz w:val="24"/>
                <w:szCs w:val="24"/>
              </w:rPr>
              <w:t>Русский язык</w:t>
            </w:r>
          </w:p>
        </w:tc>
        <w:tc>
          <w:tcPr>
            <w:tcW w:w="609" w:type="dxa"/>
            <w:shd w:val="clear" w:color="auto" w:fill="auto"/>
          </w:tcPr>
          <w:p w14:paraId="66CA5F6E" w14:textId="77777777" w:rsidR="008C5672" w:rsidRPr="003F4361" w:rsidRDefault="008C5672" w:rsidP="003F4361">
            <w:pPr>
              <w:jc w:val="center"/>
              <w:rPr>
                <w:sz w:val="24"/>
                <w:szCs w:val="24"/>
              </w:rPr>
            </w:pPr>
            <w:r w:rsidRPr="003F4361">
              <w:rPr>
                <w:sz w:val="24"/>
                <w:szCs w:val="24"/>
              </w:rPr>
              <w:t>5</w:t>
            </w:r>
          </w:p>
        </w:tc>
        <w:tc>
          <w:tcPr>
            <w:tcW w:w="681" w:type="dxa"/>
            <w:shd w:val="clear" w:color="auto" w:fill="auto"/>
          </w:tcPr>
          <w:p w14:paraId="7CBBEB9B" w14:textId="77777777" w:rsidR="008C5672" w:rsidRPr="003F4361" w:rsidRDefault="008C5672" w:rsidP="003F4361">
            <w:pPr>
              <w:jc w:val="center"/>
              <w:rPr>
                <w:sz w:val="24"/>
                <w:szCs w:val="24"/>
              </w:rPr>
            </w:pPr>
            <w:r w:rsidRPr="003F4361">
              <w:rPr>
                <w:sz w:val="24"/>
                <w:szCs w:val="24"/>
              </w:rPr>
              <w:t>5</w:t>
            </w:r>
          </w:p>
        </w:tc>
        <w:tc>
          <w:tcPr>
            <w:tcW w:w="992" w:type="dxa"/>
            <w:shd w:val="clear" w:color="auto" w:fill="auto"/>
          </w:tcPr>
          <w:p w14:paraId="504A81AF" w14:textId="77777777" w:rsidR="008C5672" w:rsidRPr="003F4361" w:rsidRDefault="008C5672" w:rsidP="003F4361">
            <w:pPr>
              <w:jc w:val="center"/>
              <w:rPr>
                <w:sz w:val="24"/>
                <w:szCs w:val="24"/>
              </w:rPr>
            </w:pPr>
            <w:r w:rsidRPr="003F4361">
              <w:rPr>
                <w:sz w:val="24"/>
                <w:szCs w:val="24"/>
              </w:rPr>
              <w:t>5</w:t>
            </w:r>
          </w:p>
        </w:tc>
        <w:tc>
          <w:tcPr>
            <w:tcW w:w="851" w:type="dxa"/>
            <w:shd w:val="clear" w:color="auto" w:fill="auto"/>
          </w:tcPr>
          <w:p w14:paraId="555DF176" w14:textId="77777777" w:rsidR="008C5672" w:rsidRPr="003F4361" w:rsidRDefault="008C5672" w:rsidP="003F4361">
            <w:pPr>
              <w:jc w:val="center"/>
              <w:rPr>
                <w:sz w:val="24"/>
                <w:szCs w:val="24"/>
              </w:rPr>
            </w:pPr>
            <w:r w:rsidRPr="003F4361">
              <w:rPr>
                <w:sz w:val="24"/>
                <w:szCs w:val="24"/>
              </w:rPr>
              <w:t>5</w:t>
            </w:r>
          </w:p>
        </w:tc>
        <w:tc>
          <w:tcPr>
            <w:tcW w:w="850" w:type="dxa"/>
            <w:shd w:val="clear" w:color="auto" w:fill="auto"/>
          </w:tcPr>
          <w:p w14:paraId="1005225F" w14:textId="77777777" w:rsidR="008C5672" w:rsidRPr="003F4361" w:rsidRDefault="008C5672" w:rsidP="003F4361">
            <w:pPr>
              <w:jc w:val="center"/>
              <w:rPr>
                <w:sz w:val="24"/>
                <w:szCs w:val="24"/>
              </w:rPr>
            </w:pPr>
            <w:r w:rsidRPr="003F4361">
              <w:rPr>
                <w:sz w:val="24"/>
                <w:szCs w:val="24"/>
              </w:rPr>
              <w:t>5</w:t>
            </w:r>
          </w:p>
        </w:tc>
        <w:tc>
          <w:tcPr>
            <w:tcW w:w="993" w:type="dxa"/>
            <w:shd w:val="clear" w:color="auto" w:fill="auto"/>
          </w:tcPr>
          <w:p w14:paraId="30045C92" w14:textId="77777777" w:rsidR="008C5672" w:rsidRPr="003F4361" w:rsidRDefault="008C5672" w:rsidP="003F4361">
            <w:pPr>
              <w:jc w:val="center"/>
              <w:rPr>
                <w:sz w:val="24"/>
                <w:szCs w:val="24"/>
              </w:rPr>
            </w:pPr>
            <w:r w:rsidRPr="003F4361">
              <w:rPr>
                <w:sz w:val="24"/>
                <w:szCs w:val="24"/>
              </w:rPr>
              <w:t>5</w:t>
            </w:r>
          </w:p>
        </w:tc>
        <w:tc>
          <w:tcPr>
            <w:tcW w:w="1245" w:type="dxa"/>
            <w:shd w:val="clear" w:color="auto" w:fill="auto"/>
          </w:tcPr>
          <w:p w14:paraId="32602083" w14:textId="77777777" w:rsidR="008C5672" w:rsidRPr="003F4361" w:rsidRDefault="008C5672" w:rsidP="003F4361">
            <w:pPr>
              <w:jc w:val="center"/>
              <w:rPr>
                <w:sz w:val="24"/>
                <w:szCs w:val="24"/>
              </w:rPr>
            </w:pPr>
            <w:r w:rsidRPr="003F4361">
              <w:rPr>
                <w:sz w:val="24"/>
                <w:szCs w:val="24"/>
              </w:rPr>
              <w:t>5</w:t>
            </w:r>
          </w:p>
        </w:tc>
      </w:tr>
      <w:tr w:rsidR="003F4361" w:rsidRPr="00213338" w14:paraId="36E23528" w14:textId="77777777" w:rsidTr="003F4361">
        <w:tc>
          <w:tcPr>
            <w:tcW w:w="2208" w:type="dxa"/>
            <w:vMerge/>
            <w:shd w:val="clear" w:color="auto" w:fill="auto"/>
          </w:tcPr>
          <w:p w14:paraId="298507D4" w14:textId="77777777" w:rsidR="008C5672" w:rsidRPr="003F4361" w:rsidRDefault="008C5672" w:rsidP="003F4361">
            <w:pPr>
              <w:jc w:val="center"/>
              <w:rPr>
                <w:sz w:val="24"/>
                <w:szCs w:val="24"/>
              </w:rPr>
            </w:pPr>
          </w:p>
        </w:tc>
        <w:tc>
          <w:tcPr>
            <w:tcW w:w="1972" w:type="dxa"/>
            <w:shd w:val="clear" w:color="auto" w:fill="auto"/>
          </w:tcPr>
          <w:p w14:paraId="6F8A24C2" w14:textId="77777777" w:rsidR="008C5672" w:rsidRPr="003F4361" w:rsidRDefault="008C5672" w:rsidP="003F4361">
            <w:pPr>
              <w:jc w:val="center"/>
              <w:rPr>
                <w:sz w:val="24"/>
                <w:szCs w:val="24"/>
              </w:rPr>
            </w:pPr>
            <w:r w:rsidRPr="003F4361">
              <w:rPr>
                <w:sz w:val="24"/>
                <w:szCs w:val="24"/>
              </w:rPr>
              <w:t>Литература</w:t>
            </w:r>
          </w:p>
        </w:tc>
        <w:tc>
          <w:tcPr>
            <w:tcW w:w="609" w:type="dxa"/>
            <w:shd w:val="clear" w:color="auto" w:fill="auto"/>
          </w:tcPr>
          <w:p w14:paraId="21B11107" w14:textId="77777777" w:rsidR="008C5672" w:rsidRPr="003F4361" w:rsidRDefault="008C5672" w:rsidP="003F4361">
            <w:pPr>
              <w:jc w:val="center"/>
              <w:rPr>
                <w:sz w:val="24"/>
                <w:szCs w:val="24"/>
              </w:rPr>
            </w:pPr>
            <w:r w:rsidRPr="003F4361">
              <w:rPr>
                <w:sz w:val="24"/>
                <w:szCs w:val="24"/>
              </w:rPr>
              <w:t>3</w:t>
            </w:r>
          </w:p>
        </w:tc>
        <w:tc>
          <w:tcPr>
            <w:tcW w:w="681" w:type="dxa"/>
            <w:shd w:val="clear" w:color="auto" w:fill="auto"/>
          </w:tcPr>
          <w:p w14:paraId="20E6F869" w14:textId="77777777" w:rsidR="008C5672" w:rsidRPr="003F4361" w:rsidRDefault="008C5672" w:rsidP="003F4361">
            <w:pPr>
              <w:jc w:val="center"/>
              <w:rPr>
                <w:sz w:val="24"/>
                <w:szCs w:val="24"/>
              </w:rPr>
            </w:pPr>
            <w:r w:rsidRPr="003F4361">
              <w:rPr>
                <w:sz w:val="24"/>
                <w:szCs w:val="24"/>
              </w:rPr>
              <w:t>3</w:t>
            </w:r>
          </w:p>
        </w:tc>
        <w:tc>
          <w:tcPr>
            <w:tcW w:w="992" w:type="dxa"/>
            <w:shd w:val="clear" w:color="auto" w:fill="auto"/>
          </w:tcPr>
          <w:p w14:paraId="57D496D4" w14:textId="77777777" w:rsidR="008C5672" w:rsidRPr="003F4361" w:rsidRDefault="008C5672" w:rsidP="003F4361">
            <w:pPr>
              <w:jc w:val="center"/>
              <w:rPr>
                <w:sz w:val="24"/>
                <w:szCs w:val="24"/>
              </w:rPr>
            </w:pPr>
            <w:r w:rsidRPr="003F4361">
              <w:rPr>
                <w:sz w:val="24"/>
                <w:szCs w:val="24"/>
              </w:rPr>
              <w:t>3</w:t>
            </w:r>
          </w:p>
        </w:tc>
        <w:tc>
          <w:tcPr>
            <w:tcW w:w="851" w:type="dxa"/>
            <w:shd w:val="clear" w:color="auto" w:fill="auto"/>
          </w:tcPr>
          <w:p w14:paraId="11AB362F" w14:textId="77777777" w:rsidR="008C5672" w:rsidRPr="003F4361" w:rsidRDefault="008C5672" w:rsidP="003F4361">
            <w:pPr>
              <w:jc w:val="center"/>
              <w:rPr>
                <w:sz w:val="24"/>
                <w:szCs w:val="24"/>
              </w:rPr>
            </w:pPr>
            <w:r w:rsidRPr="003F4361">
              <w:rPr>
                <w:sz w:val="24"/>
                <w:szCs w:val="24"/>
              </w:rPr>
              <w:t>3</w:t>
            </w:r>
          </w:p>
        </w:tc>
        <w:tc>
          <w:tcPr>
            <w:tcW w:w="850" w:type="dxa"/>
            <w:shd w:val="clear" w:color="auto" w:fill="auto"/>
          </w:tcPr>
          <w:p w14:paraId="704A6384" w14:textId="77777777" w:rsidR="008C5672" w:rsidRPr="003F4361" w:rsidRDefault="008C5672" w:rsidP="003F4361">
            <w:pPr>
              <w:jc w:val="center"/>
              <w:rPr>
                <w:sz w:val="24"/>
                <w:szCs w:val="24"/>
              </w:rPr>
            </w:pPr>
            <w:r w:rsidRPr="003F4361">
              <w:rPr>
                <w:sz w:val="24"/>
                <w:szCs w:val="24"/>
              </w:rPr>
              <w:t>3</w:t>
            </w:r>
          </w:p>
        </w:tc>
        <w:tc>
          <w:tcPr>
            <w:tcW w:w="993" w:type="dxa"/>
            <w:shd w:val="clear" w:color="auto" w:fill="auto"/>
          </w:tcPr>
          <w:p w14:paraId="70D8B2DD" w14:textId="77777777" w:rsidR="008C5672" w:rsidRPr="003F4361" w:rsidRDefault="008C5672" w:rsidP="003F4361">
            <w:pPr>
              <w:jc w:val="center"/>
              <w:rPr>
                <w:sz w:val="24"/>
                <w:szCs w:val="24"/>
              </w:rPr>
            </w:pPr>
            <w:r w:rsidRPr="003F4361">
              <w:rPr>
                <w:sz w:val="24"/>
                <w:szCs w:val="24"/>
              </w:rPr>
              <w:t>3</w:t>
            </w:r>
          </w:p>
        </w:tc>
        <w:tc>
          <w:tcPr>
            <w:tcW w:w="1245" w:type="dxa"/>
            <w:shd w:val="clear" w:color="auto" w:fill="auto"/>
          </w:tcPr>
          <w:p w14:paraId="4452C87D" w14:textId="77777777" w:rsidR="008C5672" w:rsidRPr="003F4361" w:rsidRDefault="008C5672" w:rsidP="003F4361">
            <w:pPr>
              <w:jc w:val="center"/>
              <w:rPr>
                <w:sz w:val="24"/>
                <w:szCs w:val="24"/>
              </w:rPr>
            </w:pPr>
            <w:r w:rsidRPr="003F4361">
              <w:rPr>
                <w:sz w:val="24"/>
                <w:szCs w:val="24"/>
              </w:rPr>
              <w:t>3</w:t>
            </w:r>
          </w:p>
        </w:tc>
      </w:tr>
      <w:tr w:rsidR="003F4361" w:rsidRPr="00213338" w14:paraId="412A4C29" w14:textId="77777777" w:rsidTr="003F4361">
        <w:tc>
          <w:tcPr>
            <w:tcW w:w="2208" w:type="dxa"/>
            <w:shd w:val="clear" w:color="auto" w:fill="auto"/>
          </w:tcPr>
          <w:p w14:paraId="1F1E1FE4" w14:textId="77777777" w:rsidR="008C5672" w:rsidRPr="003F4361" w:rsidRDefault="008C5672" w:rsidP="003F4361">
            <w:pPr>
              <w:jc w:val="center"/>
              <w:rPr>
                <w:sz w:val="24"/>
                <w:szCs w:val="24"/>
              </w:rPr>
            </w:pPr>
            <w:r w:rsidRPr="003F4361">
              <w:rPr>
                <w:sz w:val="24"/>
                <w:szCs w:val="24"/>
              </w:rPr>
              <w:t>Родной язык и родная литература</w:t>
            </w:r>
          </w:p>
        </w:tc>
        <w:tc>
          <w:tcPr>
            <w:tcW w:w="1972" w:type="dxa"/>
            <w:shd w:val="clear" w:color="auto" w:fill="auto"/>
          </w:tcPr>
          <w:p w14:paraId="61BA37EE" w14:textId="77777777" w:rsidR="008C5672" w:rsidRPr="003F4361" w:rsidRDefault="008C5672" w:rsidP="003F4361">
            <w:pPr>
              <w:jc w:val="center"/>
              <w:rPr>
                <w:sz w:val="24"/>
                <w:szCs w:val="24"/>
              </w:rPr>
            </w:pPr>
            <w:r w:rsidRPr="003F4361">
              <w:rPr>
                <w:sz w:val="24"/>
                <w:szCs w:val="24"/>
              </w:rPr>
              <w:t>Родная литература (русская)</w:t>
            </w:r>
          </w:p>
        </w:tc>
        <w:tc>
          <w:tcPr>
            <w:tcW w:w="609" w:type="dxa"/>
            <w:shd w:val="clear" w:color="auto" w:fill="auto"/>
          </w:tcPr>
          <w:p w14:paraId="400097F4" w14:textId="77777777" w:rsidR="008C5672" w:rsidRPr="003F4361" w:rsidRDefault="008C5672" w:rsidP="003F4361">
            <w:pPr>
              <w:jc w:val="center"/>
              <w:rPr>
                <w:sz w:val="24"/>
                <w:szCs w:val="24"/>
              </w:rPr>
            </w:pPr>
            <w:r w:rsidRPr="003F4361">
              <w:rPr>
                <w:sz w:val="24"/>
                <w:szCs w:val="24"/>
              </w:rPr>
              <w:t>1</w:t>
            </w:r>
          </w:p>
        </w:tc>
        <w:tc>
          <w:tcPr>
            <w:tcW w:w="681" w:type="dxa"/>
            <w:shd w:val="clear" w:color="auto" w:fill="auto"/>
          </w:tcPr>
          <w:p w14:paraId="71D23418" w14:textId="77777777" w:rsidR="008C5672" w:rsidRPr="003F4361" w:rsidRDefault="008C5672" w:rsidP="003F4361">
            <w:pPr>
              <w:jc w:val="center"/>
              <w:rPr>
                <w:sz w:val="24"/>
                <w:szCs w:val="24"/>
              </w:rPr>
            </w:pPr>
            <w:r w:rsidRPr="003F4361">
              <w:rPr>
                <w:sz w:val="24"/>
                <w:szCs w:val="24"/>
              </w:rPr>
              <w:t>1</w:t>
            </w:r>
          </w:p>
        </w:tc>
        <w:tc>
          <w:tcPr>
            <w:tcW w:w="992" w:type="dxa"/>
            <w:shd w:val="clear" w:color="auto" w:fill="auto"/>
          </w:tcPr>
          <w:p w14:paraId="28256F5C" w14:textId="77777777" w:rsidR="008C5672" w:rsidRPr="003F4361" w:rsidRDefault="008C5672" w:rsidP="003F4361">
            <w:pPr>
              <w:jc w:val="center"/>
              <w:rPr>
                <w:sz w:val="24"/>
                <w:szCs w:val="24"/>
              </w:rPr>
            </w:pPr>
            <w:r w:rsidRPr="003F4361">
              <w:rPr>
                <w:sz w:val="24"/>
                <w:szCs w:val="24"/>
              </w:rPr>
              <w:t>1</w:t>
            </w:r>
          </w:p>
        </w:tc>
        <w:tc>
          <w:tcPr>
            <w:tcW w:w="851" w:type="dxa"/>
            <w:shd w:val="clear" w:color="auto" w:fill="auto"/>
          </w:tcPr>
          <w:p w14:paraId="3F2DF2F7" w14:textId="77777777" w:rsidR="008C5672" w:rsidRPr="003F4361" w:rsidRDefault="008C5672" w:rsidP="003F4361">
            <w:pPr>
              <w:jc w:val="center"/>
              <w:rPr>
                <w:sz w:val="24"/>
                <w:szCs w:val="24"/>
              </w:rPr>
            </w:pPr>
            <w:r w:rsidRPr="003F4361">
              <w:rPr>
                <w:sz w:val="24"/>
                <w:szCs w:val="24"/>
              </w:rPr>
              <w:t>1</w:t>
            </w:r>
          </w:p>
        </w:tc>
        <w:tc>
          <w:tcPr>
            <w:tcW w:w="850" w:type="dxa"/>
            <w:shd w:val="clear" w:color="auto" w:fill="auto"/>
          </w:tcPr>
          <w:p w14:paraId="60CEBFB3" w14:textId="77777777" w:rsidR="008C5672" w:rsidRPr="003F4361" w:rsidRDefault="008C5672" w:rsidP="003F4361">
            <w:pPr>
              <w:jc w:val="center"/>
              <w:rPr>
                <w:sz w:val="24"/>
                <w:szCs w:val="24"/>
              </w:rPr>
            </w:pPr>
            <w:r w:rsidRPr="003F4361">
              <w:rPr>
                <w:sz w:val="24"/>
                <w:szCs w:val="24"/>
              </w:rPr>
              <w:t>1</w:t>
            </w:r>
          </w:p>
        </w:tc>
        <w:tc>
          <w:tcPr>
            <w:tcW w:w="993" w:type="dxa"/>
            <w:shd w:val="clear" w:color="auto" w:fill="auto"/>
          </w:tcPr>
          <w:p w14:paraId="769D2B4A" w14:textId="77777777" w:rsidR="008C5672" w:rsidRPr="003F4361" w:rsidRDefault="008C5672" w:rsidP="003F4361">
            <w:pPr>
              <w:jc w:val="center"/>
              <w:rPr>
                <w:sz w:val="24"/>
                <w:szCs w:val="24"/>
              </w:rPr>
            </w:pPr>
            <w:r w:rsidRPr="003F4361">
              <w:rPr>
                <w:sz w:val="24"/>
                <w:szCs w:val="24"/>
              </w:rPr>
              <w:t>1</w:t>
            </w:r>
          </w:p>
        </w:tc>
        <w:tc>
          <w:tcPr>
            <w:tcW w:w="1245" w:type="dxa"/>
            <w:shd w:val="clear" w:color="auto" w:fill="auto"/>
          </w:tcPr>
          <w:p w14:paraId="069299FE" w14:textId="77777777" w:rsidR="008C5672" w:rsidRPr="003F4361" w:rsidRDefault="008C5672" w:rsidP="003F4361">
            <w:pPr>
              <w:jc w:val="center"/>
              <w:rPr>
                <w:sz w:val="24"/>
                <w:szCs w:val="24"/>
              </w:rPr>
            </w:pPr>
            <w:r w:rsidRPr="003F4361">
              <w:rPr>
                <w:sz w:val="24"/>
                <w:szCs w:val="24"/>
              </w:rPr>
              <w:t>1</w:t>
            </w:r>
          </w:p>
        </w:tc>
      </w:tr>
      <w:tr w:rsidR="003F4361" w:rsidRPr="00213338" w14:paraId="0ECF374C" w14:textId="77777777" w:rsidTr="003F4361">
        <w:tc>
          <w:tcPr>
            <w:tcW w:w="2208" w:type="dxa"/>
            <w:shd w:val="clear" w:color="auto" w:fill="auto"/>
          </w:tcPr>
          <w:p w14:paraId="0EB8A527" w14:textId="77777777" w:rsidR="008C5672" w:rsidRPr="003F4361" w:rsidRDefault="008C5672" w:rsidP="003F4361">
            <w:pPr>
              <w:jc w:val="center"/>
              <w:rPr>
                <w:sz w:val="24"/>
                <w:szCs w:val="24"/>
              </w:rPr>
            </w:pPr>
            <w:r w:rsidRPr="003F4361">
              <w:rPr>
                <w:sz w:val="24"/>
                <w:szCs w:val="24"/>
              </w:rPr>
              <w:t>Иностранные языки</w:t>
            </w:r>
          </w:p>
        </w:tc>
        <w:tc>
          <w:tcPr>
            <w:tcW w:w="1972" w:type="dxa"/>
            <w:shd w:val="clear" w:color="auto" w:fill="auto"/>
          </w:tcPr>
          <w:p w14:paraId="5CA47DFE" w14:textId="77777777" w:rsidR="008C5672" w:rsidRPr="003F4361" w:rsidRDefault="008C5672" w:rsidP="003F4361">
            <w:pPr>
              <w:jc w:val="center"/>
              <w:rPr>
                <w:sz w:val="24"/>
                <w:szCs w:val="24"/>
              </w:rPr>
            </w:pPr>
            <w:r w:rsidRPr="003F4361">
              <w:rPr>
                <w:sz w:val="24"/>
                <w:szCs w:val="24"/>
              </w:rPr>
              <w:t>Иностранный язык (английский)</w:t>
            </w:r>
          </w:p>
        </w:tc>
        <w:tc>
          <w:tcPr>
            <w:tcW w:w="609" w:type="dxa"/>
            <w:shd w:val="clear" w:color="auto" w:fill="auto"/>
          </w:tcPr>
          <w:p w14:paraId="2D825549" w14:textId="77777777" w:rsidR="008C5672" w:rsidRPr="003F4361" w:rsidRDefault="008C5672" w:rsidP="003F4361">
            <w:pPr>
              <w:jc w:val="center"/>
              <w:rPr>
                <w:sz w:val="24"/>
                <w:szCs w:val="24"/>
              </w:rPr>
            </w:pPr>
            <w:r w:rsidRPr="003F4361">
              <w:rPr>
                <w:sz w:val="24"/>
                <w:szCs w:val="24"/>
              </w:rPr>
              <w:t>3</w:t>
            </w:r>
          </w:p>
        </w:tc>
        <w:tc>
          <w:tcPr>
            <w:tcW w:w="681" w:type="dxa"/>
            <w:shd w:val="clear" w:color="auto" w:fill="auto"/>
          </w:tcPr>
          <w:p w14:paraId="7C0EAD74" w14:textId="77777777" w:rsidR="008C5672" w:rsidRPr="003F4361" w:rsidRDefault="008C5672" w:rsidP="003F4361">
            <w:pPr>
              <w:jc w:val="center"/>
              <w:rPr>
                <w:sz w:val="24"/>
                <w:szCs w:val="24"/>
              </w:rPr>
            </w:pPr>
            <w:r w:rsidRPr="003F4361">
              <w:rPr>
                <w:sz w:val="24"/>
                <w:szCs w:val="24"/>
              </w:rPr>
              <w:t>3</w:t>
            </w:r>
          </w:p>
        </w:tc>
        <w:tc>
          <w:tcPr>
            <w:tcW w:w="992" w:type="dxa"/>
            <w:shd w:val="clear" w:color="auto" w:fill="auto"/>
          </w:tcPr>
          <w:p w14:paraId="5A213679" w14:textId="77777777" w:rsidR="008C5672" w:rsidRPr="003F4361" w:rsidRDefault="008C5672" w:rsidP="003F4361">
            <w:pPr>
              <w:jc w:val="center"/>
              <w:rPr>
                <w:sz w:val="24"/>
                <w:szCs w:val="24"/>
              </w:rPr>
            </w:pPr>
            <w:r w:rsidRPr="003F4361">
              <w:rPr>
                <w:sz w:val="24"/>
                <w:szCs w:val="24"/>
              </w:rPr>
              <w:t>3</w:t>
            </w:r>
          </w:p>
        </w:tc>
        <w:tc>
          <w:tcPr>
            <w:tcW w:w="851" w:type="dxa"/>
            <w:shd w:val="clear" w:color="auto" w:fill="auto"/>
          </w:tcPr>
          <w:p w14:paraId="47339932" w14:textId="77777777" w:rsidR="008C5672" w:rsidRPr="003F4361" w:rsidRDefault="008C5672" w:rsidP="003F4361">
            <w:pPr>
              <w:jc w:val="center"/>
              <w:rPr>
                <w:sz w:val="24"/>
                <w:szCs w:val="24"/>
              </w:rPr>
            </w:pPr>
            <w:r w:rsidRPr="003F4361">
              <w:rPr>
                <w:sz w:val="24"/>
                <w:szCs w:val="24"/>
              </w:rPr>
              <w:t>3</w:t>
            </w:r>
          </w:p>
        </w:tc>
        <w:tc>
          <w:tcPr>
            <w:tcW w:w="850" w:type="dxa"/>
            <w:shd w:val="clear" w:color="auto" w:fill="auto"/>
          </w:tcPr>
          <w:p w14:paraId="2188F9D1" w14:textId="77777777" w:rsidR="008C5672" w:rsidRPr="003F4361" w:rsidRDefault="008C5672" w:rsidP="003F4361">
            <w:pPr>
              <w:jc w:val="center"/>
              <w:rPr>
                <w:sz w:val="24"/>
                <w:szCs w:val="24"/>
              </w:rPr>
            </w:pPr>
            <w:r w:rsidRPr="003F4361">
              <w:rPr>
                <w:sz w:val="24"/>
                <w:szCs w:val="24"/>
              </w:rPr>
              <w:t>3</w:t>
            </w:r>
          </w:p>
        </w:tc>
        <w:tc>
          <w:tcPr>
            <w:tcW w:w="993" w:type="dxa"/>
            <w:shd w:val="clear" w:color="auto" w:fill="auto"/>
          </w:tcPr>
          <w:p w14:paraId="1EE49AEC" w14:textId="77777777" w:rsidR="008C5672" w:rsidRPr="003F4361" w:rsidRDefault="008C5672" w:rsidP="003F4361">
            <w:pPr>
              <w:jc w:val="center"/>
              <w:rPr>
                <w:sz w:val="24"/>
                <w:szCs w:val="24"/>
              </w:rPr>
            </w:pPr>
            <w:r w:rsidRPr="003F4361">
              <w:rPr>
                <w:sz w:val="24"/>
                <w:szCs w:val="24"/>
              </w:rPr>
              <w:t>3</w:t>
            </w:r>
          </w:p>
        </w:tc>
        <w:tc>
          <w:tcPr>
            <w:tcW w:w="1245" w:type="dxa"/>
            <w:shd w:val="clear" w:color="auto" w:fill="auto"/>
          </w:tcPr>
          <w:p w14:paraId="43181AF6" w14:textId="77777777" w:rsidR="008C5672" w:rsidRPr="003F4361" w:rsidRDefault="008C5672" w:rsidP="003F4361">
            <w:pPr>
              <w:jc w:val="center"/>
              <w:rPr>
                <w:sz w:val="24"/>
                <w:szCs w:val="24"/>
              </w:rPr>
            </w:pPr>
            <w:r w:rsidRPr="003F4361">
              <w:rPr>
                <w:sz w:val="24"/>
                <w:szCs w:val="24"/>
              </w:rPr>
              <w:t>3</w:t>
            </w:r>
          </w:p>
        </w:tc>
      </w:tr>
      <w:tr w:rsidR="003F4361" w:rsidRPr="00213338" w14:paraId="37E5DDBB" w14:textId="77777777" w:rsidTr="003F4361">
        <w:tc>
          <w:tcPr>
            <w:tcW w:w="2208" w:type="dxa"/>
            <w:shd w:val="clear" w:color="auto" w:fill="auto"/>
          </w:tcPr>
          <w:p w14:paraId="3E890F9D" w14:textId="77777777" w:rsidR="008C5672" w:rsidRPr="003F4361" w:rsidRDefault="008C5672" w:rsidP="003F4361">
            <w:pPr>
              <w:jc w:val="center"/>
              <w:rPr>
                <w:sz w:val="24"/>
                <w:szCs w:val="24"/>
              </w:rPr>
            </w:pPr>
            <w:r w:rsidRPr="003F4361">
              <w:rPr>
                <w:sz w:val="24"/>
                <w:szCs w:val="24"/>
              </w:rPr>
              <w:t>Математика и информатика</w:t>
            </w:r>
          </w:p>
        </w:tc>
        <w:tc>
          <w:tcPr>
            <w:tcW w:w="1972" w:type="dxa"/>
            <w:shd w:val="clear" w:color="auto" w:fill="auto"/>
          </w:tcPr>
          <w:p w14:paraId="2B28CBEF" w14:textId="77777777" w:rsidR="008C5672" w:rsidRPr="003F4361" w:rsidRDefault="008C5672" w:rsidP="003F4361">
            <w:pPr>
              <w:jc w:val="center"/>
              <w:rPr>
                <w:sz w:val="24"/>
                <w:szCs w:val="24"/>
              </w:rPr>
            </w:pPr>
            <w:r w:rsidRPr="003F4361">
              <w:rPr>
                <w:sz w:val="24"/>
                <w:szCs w:val="24"/>
              </w:rPr>
              <w:t>Математика</w:t>
            </w:r>
          </w:p>
        </w:tc>
        <w:tc>
          <w:tcPr>
            <w:tcW w:w="609" w:type="dxa"/>
            <w:shd w:val="clear" w:color="auto" w:fill="auto"/>
          </w:tcPr>
          <w:p w14:paraId="572457C1" w14:textId="77777777" w:rsidR="008C5672" w:rsidRPr="003F4361" w:rsidRDefault="008C5672" w:rsidP="003F4361">
            <w:pPr>
              <w:jc w:val="center"/>
              <w:rPr>
                <w:sz w:val="24"/>
                <w:szCs w:val="24"/>
              </w:rPr>
            </w:pPr>
            <w:r w:rsidRPr="003F4361">
              <w:rPr>
                <w:sz w:val="24"/>
                <w:szCs w:val="24"/>
              </w:rPr>
              <w:t>5</w:t>
            </w:r>
          </w:p>
        </w:tc>
        <w:tc>
          <w:tcPr>
            <w:tcW w:w="681" w:type="dxa"/>
            <w:shd w:val="clear" w:color="auto" w:fill="auto"/>
          </w:tcPr>
          <w:p w14:paraId="28476F57" w14:textId="77777777" w:rsidR="008C5672" w:rsidRPr="003F4361" w:rsidRDefault="008C5672" w:rsidP="003F4361">
            <w:pPr>
              <w:jc w:val="center"/>
              <w:rPr>
                <w:sz w:val="24"/>
                <w:szCs w:val="24"/>
              </w:rPr>
            </w:pPr>
            <w:r w:rsidRPr="003F4361">
              <w:rPr>
                <w:sz w:val="24"/>
                <w:szCs w:val="24"/>
              </w:rPr>
              <w:t>5</w:t>
            </w:r>
          </w:p>
        </w:tc>
        <w:tc>
          <w:tcPr>
            <w:tcW w:w="992" w:type="dxa"/>
            <w:shd w:val="clear" w:color="auto" w:fill="auto"/>
          </w:tcPr>
          <w:p w14:paraId="5787297B" w14:textId="77777777" w:rsidR="008C5672" w:rsidRPr="003F4361" w:rsidRDefault="008C5672" w:rsidP="003F4361">
            <w:pPr>
              <w:jc w:val="center"/>
              <w:rPr>
                <w:sz w:val="24"/>
                <w:szCs w:val="24"/>
              </w:rPr>
            </w:pPr>
            <w:r w:rsidRPr="003F4361">
              <w:rPr>
                <w:sz w:val="24"/>
                <w:szCs w:val="24"/>
              </w:rPr>
              <w:t>5</w:t>
            </w:r>
          </w:p>
        </w:tc>
        <w:tc>
          <w:tcPr>
            <w:tcW w:w="851" w:type="dxa"/>
            <w:shd w:val="clear" w:color="auto" w:fill="auto"/>
          </w:tcPr>
          <w:p w14:paraId="774F3B75" w14:textId="77777777" w:rsidR="008C5672" w:rsidRPr="003F4361" w:rsidRDefault="008C5672" w:rsidP="003F4361">
            <w:pPr>
              <w:jc w:val="center"/>
              <w:rPr>
                <w:sz w:val="24"/>
                <w:szCs w:val="24"/>
              </w:rPr>
            </w:pPr>
            <w:r w:rsidRPr="003F4361">
              <w:rPr>
                <w:sz w:val="24"/>
                <w:szCs w:val="24"/>
              </w:rPr>
              <w:t>5</w:t>
            </w:r>
          </w:p>
        </w:tc>
        <w:tc>
          <w:tcPr>
            <w:tcW w:w="850" w:type="dxa"/>
            <w:shd w:val="clear" w:color="auto" w:fill="auto"/>
          </w:tcPr>
          <w:p w14:paraId="35A8E74C" w14:textId="77777777" w:rsidR="008C5672" w:rsidRPr="003F4361" w:rsidRDefault="008C5672" w:rsidP="003F4361">
            <w:pPr>
              <w:jc w:val="center"/>
              <w:rPr>
                <w:sz w:val="24"/>
                <w:szCs w:val="24"/>
              </w:rPr>
            </w:pPr>
            <w:r w:rsidRPr="003F4361">
              <w:rPr>
                <w:sz w:val="24"/>
                <w:szCs w:val="24"/>
              </w:rPr>
              <w:t>5</w:t>
            </w:r>
          </w:p>
        </w:tc>
        <w:tc>
          <w:tcPr>
            <w:tcW w:w="993" w:type="dxa"/>
            <w:shd w:val="clear" w:color="auto" w:fill="auto"/>
          </w:tcPr>
          <w:p w14:paraId="2BBE28C0" w14:textId="77777777" w:rsidR="008C5672" w:rsidRPr="003F4361" w:rsidRDefault="008C5672" w:rsidP="003F4361">
            <w:pPr>
              <w:jc w:val="center"/>
              <w:rPr>
                <w:sz w:val="24"/>
                <w:szCs w:val="24"/>
              </w:rPr>
            </w:pPr>
            <w:r w:rsidRPr="003F4361">
              <w:rPr>
                <w:sz w:val="24"/>
                <w:szCs w:val="24"/>
              </w:rPr>
              <w:t>5</w:t>
            </w:r>
          </w:p>
        </w:tc>
        <w:tc>
          <w:tcPr>
            <w:tcW w:w="1245" w:type="dxa"/>
            <w:shd w:val="clear" w:color="auto" w:fill="auto"/>
          </w:tcPr>
          <w:p w14:paraId="392E14EF" w14:textId="77777777" w:rsidR="008C5672" w:rsidRPr="003F4361" w:rsidRDefault="008C5672" w:rsidP="003F4361">
            <w:pPr>
              <w:jc w:val="center"/>
              <w:rPr>
                <w:sz w:val="24"/>
                <w:szCs w:val="24"/>
              </w:rPr>
            </w:pPr>
            <w:r w:rsidRPr="003F4361">
              <w:rPr>
                <w:sz w:val="24"/>
                <w:szCs w:val="24"/>
              </w:rPr>
              <w:t>5</w:t>
            </w:r>
          </w:p>
        </w:tc>
      </w:tr>
      <w:tr w:rsidR="003F4361" w:rsidRPr="00213338" w14:paraId="0459959A" w14:textId="77777777" w:rsidTr="003F4361">
        <w:tc>
          <w:tcPr>
            <w:tcW w:w="2208" w:type="dxa"/>
            <w:vMerge w:val="restart"/>
            <w:shd w:val="clear" w:color="auto" w:fill="auto"/>
          </w:tcPr>
          <w:p w14:paraId="08781EA9" w14:textId="77777777" w:rsidR="008C5672" w:rsidRPr="003F4361" w:rsidRDefault="008C5672" w:rsidP="003F4361">
            <w:pPr>
              <w:jc w:val="center"/>
              <w:rPr>
                <w:sz w:val="24"/>
                <w:szCs w:val="24"/>
              </w:rPr>
            </w:pPr>
            <w:r w:rsidRPr="003F4361">
              <w:rPr>
                <w:sz w:val="24"/>
                <w:szCs w:val="24"/>
              </w:rPr>
              <w:t>Общественно-научные предметы</w:t>
            </w:r>
          </w:p>
        </w:tc>
        <w:tc>
          <w:tcPr>
            <w:tcW w:w="1972" w:type="dxa"/>
            <w:shd w:val="clear" w:color="auto" w:fill="auto"/>
          </w:tcPr>
          <w:p w14:paraId="033CF711" w14:textId="77777777" w:rsidR="008C5672" w:rsidRPr="003F4361" w:rsidRDefault="008C5672" w:rsidP="003F4361">
            <w:pPr>
              <w:jc w:val="center"/>
              <w:rPr>
                <w:sz w:val="24"/>
                <w:szCs w:val="24"/>
              </w:rPr>
            </w:pPr>
            <w:r w:rsidRPr="003F4361">
              <w:rPr>
                <w:sz w:val="24"/>
                <w:szCs w:val="24"/>
              </w:rPr>
              <w:t>История</w:t>
            </w:r>
          </w:p>
        </w:tc>
        <w:tc>
          <w:tcPr>
            <w:tcW w:w="609" w:type="dxa"/>
            <w:shd w:val="clear" w:color="auto" w:fill="auto"/>
          </w:tcPr>
          <w:p w14:paraId="54DEE718" w14:textId="77777777" w:rsidR="008C5672" w:rsidRPr="003F4361" w:rsidRDefault="008C5672" w:rsidP="003F4361">
            <w:pPr>
              <w:jc w:val="center"/>
              <w:rPr>
                <w:sz w:val="24"/>
                <w:szCs w:val="24"/>
              </w:rPr>
            </w:pPr>
            <w:r w:rsidRPr="003F4361">
              <w:rPr>
                <w:sz w:val="24"/>
                <w:szCs w:val="24"/>
              </w:rPr>
              <w:t>2</w:t>
            </w:r>
          </w:p>
        </w:tc>
        <w:tc>
          <w:tcPr>
            <w:tcW w:w="681" w:type="dxa"/>
            <w:shd w:val="clear" w:color="auto" w:fill="auto"/>
          </w:tcPr>
          <w:p w14:paraId="06546C1A" w14:textId="77777777" w:rsidR="008C5672" w:rsidRPr="003F4361" w:rsidRDefault="008C5672" w:rsidP="003F4361">
            <w:pPr>
              <w:jc w:val="center"/>
              <w:rPr>
                <w:sz w:val="24"/>
                <w:szCs w:val="24"/>
              </w:rPr>
            </w:pPr>
            <w:r w:rsidRPr="003F4361">
              <w:rPr>
                <w:sz w:val="24"/>
                <w:szCs w:val="24"/>
              </w:rPr>
              <w:t>2</w:t>
            </w:r>
          </w:p>
        </w:tc>
        <w:tc>
          <w:tcPr>
            <w:tcW w:w="992" w:type="dxa"/>
            <w:shd w:val="clear" w:color="auto" w:fill="auto"/>
          </w:tcPr>
          <w:p w14:paraId="6FC3C688" w14:textId="77777777" w:rsidR="008C5672" w:rsidRPr="003F4361" w:rsidRDefault="008C5672" w:rsidP="003F4361">
            <w:pPr>
              <w:jc w:val="center"/>
              <w:rPr>
                <w:sz w:val="24"/>
                <w:szCs w:val="24"/>
              </w:rPr>
            </w:pPr>
            <w:r w:rsidRPr="003F4361">
              <w:rPr>
                <w:sz w:val="24"/>
                <w:szCs w:val="24"/>
              </w:rPr>
              <w:t>2</w:t>
            </w:r>
          </w:p>
        </w:tc>
        <w:tc>
          <w:tcPr>
            <w:tcW w:w="851" w:type="dxa"/>
            <w:shd w:val="clear" w:color="auto" w:fill="auto"/>
          </w:tcPr>
          <w:p w14:paraId="44A44C3D" w14:textId="77777777" w:rsidR="008C5672" w:rsidRPr="003F4361" w:rsidRDefault="008C5672" w:rsidP="003F4361">
            <w:pPr>
              <w:jc w:val="center"/>
              <w:rPr>
                <w:sz w:val="24"/>
                <w:szCs w:val="24"/>
              </w:rPr>
            </w:pPr>
            <w:r w:rsidRPr="003F4361">
              <w:rPr>
                <w:sz w:val="24"/>
                <w:szCs w:val="24"/>
              </w:rPr>
              <w:t>2</w:t>
            </w:r>
          </w:p>
        </w:tc>
        <w:tc>
          <w:tcPr>
            <w:tcW w:w="850" w:type="dxa"/>
            <w:shd w:val="clear" w:color="auto" w:fill="auto"/>
          </w:tcPr>
          <w:p w14:paraId="6E0D8B50" w14:textId="77777777" w:rsidR="008C5672" w:rsidRPr="003F4361" w:rsidRDefault="008C5672" w:rsidP="003F4361">
            <w:pPr>
              <w:jc w:val="center"/>
              <w:rPr>
                <w:sz w:val="24"/>
                <w:szCs w:val="24"/>
              </w:rPr>
            </w:pPr>
            <w:r w:rsidRPr="003F4361">
              <w:rPr>
                <w:sz w:val="24"/>
                <w:szCs w:val="24"/>
              </w:rPr>
              <w:t>2</w:t>
            </w:r>
          </w:p>
        </w:tc>
        <w:tc>
          <w:tcPr>
            <w:tcW w:w="993" w:type="dxa"/>
            <w:shd w:val="clear" w:color="auto" w:fill="auto"/>
          </w:tcPr>
          <w:p w14:paraId="18A65D06" w14:textId="77777777" w:rsidR="008C5672" w:rsidRPr="003F4361" w:rsidRDefault="008C5672" w:rsidP="003F4361">
            <w:pPr>
              <w:jc w:val="center"/>
              <w:rPr>
                <w:sz w:val="24"/>
                <w:szCs w:val="24"/>
              </w:rPr>
            </w:pPr>
            <w:r w:rsidRPr="003F4361">
              <w:rPr>
                <w:sz w:val="24"/>
                <w:szCs w:val="24"/>
              </w:rPr>
              <w:t>2</w:t>
            </w:r>
          </w:p>
        </w:tc>
        <w:tc>
          <w:tcPr>
            <w:tcW w:w="1245" w:type="dxa"/>
            <w:shd w:val="clear" w:color="auto" w:fill="auto"/>
          </w:tcPr>
          <w:p w14:paraId="414B6474" w14:textId="77777777" w:rsidR="008C5672" w:rsidRPr="003F4361" w:rsidRDefault="008C5672" w:rsidP="003F4361">
            <w:pPr>
              <w:jc w:val="center"/>
              <w:rPr>
                <w:sz w:val="24"/>
                <w:szCs w:val="24"/>
              </w:rPr>
            </w:pPr>
            <w:r w:rsidRPr="003F4361">
              <w:rPr>
                <w:sz w:val="24"/>
                <w:szCs w:val="24"/>
              </w:rPr>
              <w:t>2</w:t>
            </w:r>
          </w:p>
        </w:tc>
      </w:tr>
      <w:tr w:rsidR="003F4361" w:rsidRPr="00213338" w14:paraId="5787FA22" w14:textId="77777777" w:rsidTr="003F4361">
        <w:tc>
          <w:tcPr>
            <w:tcW w:w="2208" w:type="dxa"/>
            <w:vMerge/>
            <w:shd w:val="clear" w:color="auto" w:fill="auto"/>
          </w:tcPr>
          <w:p w14:paraId="7BCCF827" w14:textId="77777777" w:rsidR="008C5672" w:rsidRPr="003F4361" w:rsidRDefault="008C5672" w:rsidP="003F4361">
            <w:pPr>
              <w:jc w:val="center"/>
              <w:rPr>
                <w:sz w:val="24"/>
                <w:szCs w:val="24"/>
              </w:rPr>
            </w:pPr>
          </w:p>
        </w:tc>
        <w:tc>
          <w:tcPr>
            <w:tcW w:w="1972" w:type="dxa"/>
            <w:shd w:val="clear" w:color="auto" w:fill="auto"/>
          </w:tcPr>
          <w:p w14:paraId="0158EDC0" w14:textId="77777777" w:rsidR="008C5672" w:rsidRPr="003F4361" w:rsidRDefault="008C5672" w:rsidP="003F4361">
            <w:pPr>
              <w:jc w:val="center"/>
              <w:rPr>
                <w:sz w:val="24"/>
                <w:szCs w:val="24"/>
              </w:rPr>
            </w:pPr>
            <w:r w:rsidRPr="003F4361">
              <w:rPr>
                <w:sz w:val="24"/>
                <w:szCs w:val="24"/>
              </w:rPr>
              <w:t>География</w:t>
            </w:r>
          </w:p>
        </w:tc>
        <w:tc>
          <w:tcPr>
            <w:tcW w:w="609" w:type="dxa"/>
            <w:shd w:val="clear" w:color="auto" w:fill="auto"/>
          </w:tcPr>
          <w:p w14:paraId="4BA5A2B6" w14:textId="77777777" w:rsidR="008C5672" w:rsidRPr="003F4361" w:rsidRDefault="008C5672" w:rsidP="003F4361">
            <w:pPr>
              <w:jc w:val="center"/>
              <w:rPr>
                <w:sz w:val="24"/>
                <w:szCs w:val="24"/>
              </w:rPr>
            </w:pPr>
            <w:r w:rsidRPr="003F4361">
              <w:rPr>
                <w:sz w:val="24"/>
                <w:szCs w:val="24"/>
              </w:rPr>
              <w:t>1</w:t>
            </w:r>
          </w:p>
        </w:tc>
        <w:tc>
          <w:tcPr>
            <w:tcW w:w="681" w:type="dxa"/>
            <w:shd w:val="clear" w:color="auto" w:fill="auto"/>
          </w:tcPr>
          <w:p w14:paraId="2C5FF04B" w14:textId="77777777" w:rsidR="008C5672" w:rsidRPr="003F4361" w:rsidRDefault="008C5672" w:rsidP="003F4361">
            <w:pPr>
              <w:jc w:val="center"/>
              <w:rPr>
                <w:sz w:val="24"/>
                <w:szCs w:val="24"/>
              </w:rPr>
            </w:pPr>
            <w:r w:rsidRPr="003F4361">
              <w:rPr>
                <w:sz w:val="24"/>
                <w:szCs w:val="24"/>
              </w:rPr>
              <w:t>1</w:t>
            </w:r>
          </w:p>
        </w:tc>
        <w:tc>
          <w:tcPr>
            <w:tcW w:w="992" w:type="dxa"/>
            <w:shd w:val="clear" w:color="auto" w:fill="auto"/>
          </w:tcPr>
          <w:p w14:paraId="779239D2" w14:textId="77777777" w:rsidR="008C5672" w:rsidRPr="003F4361" w:rsidRDefault="008C5672" w:rsidP="003F4361">
            <w:pPr>
              <w:jc w:val="center"/>
              <w:rPr>
                <w:sz w:val="24"/>
                <w:szCs w:val="24"/>
              </w:rPr>
            </w:pPr>
            <w:r w:rsidRPr="003F4361">
              <w:rPr>
                <w:sz w:val="24"/>
                <w:szCs w:val="24"/>
              </w:rPr>
              <w:t>1</w:t>
            </w:r>
          </w:p>
        </w:tc>
        <w:tc>
          <w:tcPr>
            <w:tcW w:w="851" w:type="dxa"/>
            <w:shd w:val="clear" w:color="auto" w:fill="auto"/>
          </w:tcPr>
          <w:p w14:paraId="3FC11F8E" w14:textId="77777777" w:rsidR="008C5672" w:rsidRPr="003F4361" w:rsidRDefault="008C5672" w:rsidP="003F4361">
            <w:pPr>
              <w:jc w:val="center"/>
              <w:rPr>
                <w:sz w:val="24"/>
                <w:szCs w:val="24"/>
              </w:rPr>
            </w:pPr>
            <w:r w:rsidRPr="003F4361">
              <w:rPr>
                <w:sz w:val="24"/>
                <w:szCs w:val="24"/>
              </w:rPr>
              <w:t>1</w:t>
            </w:r>
          </w:p>
        </w:tc>
        <w:tc>
          <w:tcPr>
            <w:tcW w:w="850" w:type="dxa"/>
            <w:shd w:val="clear" w:color="auto" w:fill="auto"/>
          </w:tcPr>
          <w:p w14:paraId="6EE46493" w14:textId="77777777" w:rsidR="008C5672" w:rsidRPr="003F4361" w:rsidRDefault="008C5672" w:rsidP="003F4361">
            <w:pPr>
              <w:jc w:val="center"/>
              <w:rPr>
                <w:sz w:val="24"/>
                <w:szCs w:val="24"/>
              </w:rPr>
            </w:pPr>
            <w:r w:rsidRPr="003F4361">
              <w:rPr>
                <w:sz w:val="24"/>
                <w:szCs w:val="24"/>
              </w:rPr>
              <w:t>1</w:t>
            </w:r>
          </w:p>
        </w:tc>
        <w:tc>
          <w:tcPr>
            <w:tcW w:w="993" w:type="dxa"/>
            <w:shd w:val="clear" w:color="auto" w:fill="auto"/>
          </w:tcPr>
          <w:p w14:paraId="4AF33B03" w14:textId="77777777" w:rsidR="008C5672" w:rsidRPr="003F4361" w:rsidRDefault="008C5672" w:rsidP="003F4361">
            <w:pPr>
              <w:jc w:val="center"/>
              <w:rPr>
                <w:sz w:val="24"/>
                <w:szCs w:val="24"/>
              </w:rPr>
            </w:pPr>
            <w:r w:rsidRPr="003F4361">
              <w:rPr>
                <w:sz w:val="24"/>
                <w:szCs w:val="24"/>
              </w:rPr>
              <w:t>1</w:t>
            </w:r>
          </w:p>
        </w:tc>
        <w:tc>
          <w:tcPr>
            <w:tcW w:w="1245" w:type="dxa"/>
            <w:shd w:val="clear" w:color="auto" w:fill="auto"/>
          </w:tcPr>
          <w:p w14:paraId="702BB33C" w14:textId="77777777" w:rsidR="008C5672" w:rsidRPr="003F4361" w:rsidRDefault="008C5672" w:rsidP="003F4361">
            <w:pPr>
              <w:jc w:val="center"/>
              <w:rPr>
                <w:sz w:val="24"/>
                <w:szCs w:val="24"/>
              </w:rPr>
            </w:pPr>
            <w:r w:rsidRPr="003F4361">
              <w:rPr>
                <w:sz w:val="24"/>
                <w:szCs w:val="24"/>
              </w:rPr>
              <w:t>1</w:t>
            </w:r>
          </w:p>
        </w:tc>
      </w:tr>
      <w:tr w:rsidR="003F4361" w:rsidRPr="00213338" w14:paraId="6BCE86E5" w14:textId="77777777" w:rsidTr="003F4361">
        <w:tc>
          <w:tcPr>
            <w:tcW w:w="2208" w:type="dxa"/>
            <w:shd w:val="clear" w:color="auto" w:fill="auto"/>
          </w:tcPr>
          <w:p w14:paraId="1693D594" w14:textId="77777777" w:rsidR="008C5672" w:rsidRPr="003F4361" w:rsidRDefault="008C5672" w:rsidP="003F4361">
            <w:pPr>
              <w:jc w:val="center"/>
              <w:rPr>
                <w:sz w:val="24"/>
                <w:szCs w:val="24"/>
              </w:rPr>
            </w:pPr>
            <w:r w:rsidRPr="003F4361">
              <w:rPr>
                <w:sz w:val="24"/>
                <w:szCs w:val="24"/>
              </w:rPr>
              <w:t>Естественно-научные предметы</w:t>
            </w:r>
          </w:p>
        </w:tc>
        <w:tc>
          <w:tcPr>
            <w:tcW w:w="1972" w:type="dxa"/>
            <w:shd w:val="clear" w:color="auto" w:fill="auto"/>
          </w:tcPr>
          <w:p w14:paraId="40753F78" w14:textId="77777777" w:rsidR="008C5672" w:rsidRPr="003F4361" w:rsidRDefault="008C5672" w:rsidP="003F4361">
            <w:pPr>
              <w:jc w:val="center"/>
              <w:rPr>
                <w:sz w:val="24"/>
                <w:szCs w:val="24"/>
              </w:rPr>
            </w:pPr>
            <w:r w:rsidRPr="003F4361">
              <w:rPr>
                <w:sz w:val="24"/>
                <w:szCs w:val="24"/>
              </w:rPr>
              <w:t>Биология</w:t>
            </w:r>
          </w:p>
        </w:tc>
        <w:tc>
          <w:tcPr>
            <w:tcW w:w="609" w:type="dxa"/>
            <w:shd w:val="clear" w:color="auto" w:fill="auto"/>
          </w:tcPr>
          <w:p w14:paraId="6D10BAFA" w14:textId="77777777" w:rsidR="008C5672" w:rsidRPr="003F4361" w:rsidRDefault="008C5672" w:rsidP="003F4361">
            <w:pPr>
              <w:jc w:val="center"/>
              <w:rPr>
                <w:sz w:val="24"/>
                <w:szCs w:val="24"/>
              </w:rPr>
            </w:pPr>
            <w:r w:rsidRPr="003F4361">
              <w:rPr>
                <w:sz w:val="24"/>
                <w:szCs w:val="24"/>
              </w:rPr>
              <w:t>1</w:t>
            </w:r>
          </w:p>
        </w:tc>
        <w:tc>
          <w:tcPr>
            <w:tcW w:w="681" w:type="dxa"/>
            <w:shd w:val="clear" w:color="auto" w:fill="auto"/>
          </w:tcPr>
          <w:p w14:paraId="35E2079A" w14:textId="77777777" w:rsidR="008C5672" w:rsidRPr="003F4361" w:rsidRDefault="008C5672" w:rsidP="003F4361">
            <w:pPr>
              <w:jc w:val="center"/>
              <w:rPr>
                <w:sz w:val="24"/>
                <w:szCs w:val="24"/>
              </w:rPr>
            </w:pPr>
            <w:r w:rsidRPr="003F4361">
              <w:rPr>
                <w:sz w:val="24"/>
                <w:szCs w:val="24"/>
              </w:rPr>
              <w:t>1</w:t>
            </w:r>
          </w:p>
        </w:tc>
        <w:tc>
          <w:tcPr>
            <w:tcW w:w="992" w:type="dxa"/>
            <w:shd w:val="clear" w:color="auto" w:fill="auto"/>
          </w:tcPr>
          <w:p w14:paraId="3B4A5F4F" w14:textId="77777777" w:rsidR="008C5672" w:rsidRPr="003F4361" w:rsidRDefault="008C5672" w:rsidP="003F4361">
            <w:pPr>
              <w:jc w:val="center"/>
              <w:rPr>
                <w:sz w:val="24"/>
                <w:szCs w:val="24"/>
              </w:rPr>
            </w:pPr>
            <w:r w:rsidRPr="003F4361">
              <w:rPr>
                <w:sz w:val="24"/>
                <w:szCs w:val="24"/>
              </w:rPr>
              <w:t>1</w:t>
            </w:r>
          </w:p>
        </w:tc>
        <w:tc>
          <w:tcPr>
            <w:tcW w:w="851" w:type="dxa"/>
            <w:shd w:val="clear" w:color="auto" w:fill="auto"/>
          </w:tcPr>
          <w:p w14:paraId="2F3734AA" w14:textId="77777777" w:rsidR="008C5672" w:rsidRPr="003F4361" w:rsidRDefault="008C5672" w:rsidP="003F4361">
            <w:pPr>
              <w:jc w:val="center"/>
              <w:rPr>
                <w:sz w:val="24"/>
                <w:szCs w:val="24"/>
              </w:rPr>
            </w:pPr>
            <w:r w:rsidRPr="003F4361">
              <w:rPr>
                <w:sz w:val="24"/>
                <w:szCs w:val="24"/>
              </w:rPr>
              <w:t>1</w:t>
            </w:r>
          </w:p>
        </w:tc>
        <w:tc>
          <w:tcPr>
            <w:tcW w:w="850" w:type="dxa"/>
            <w:shd w:val="clear" w:color="auto" w:fill="auto"/>
          </w:tcPr>
          <w:p w14:paraId="73EC24DD" w14:textId="77777777" w:rsidR="008C5672" w:rsidRPr="003F4361" w:rsidRDefault="008C5672" w:rsidP="003F4361">
            <w:pPr>
              <w:jc w:val="center"/>
              <w:rPr>
                <w:sz w:val="24"/>
                <w:szCs w:val="24"/>
              </w:rPr>
            </w:pPr>
            <w:r w:rsidRPr="003F4361">
              <w:rPr>
                <w:sz w:val="24"/>
                <w:szCs w:val="24"/>
              </w:rPr>
              <w:t>1</w:t>
            </w:r>
          </w:p>
        </w:tc>
        <w:tc>
          <w:tcPr>
            <w:tcW w:w="993" w:type="dxa"/>
            <w:shd w:val="clear" w:color="auto" w:fill="auto"/>
          </w:tcPr>
          <w:p w14:paraId="454F1A96" w14:textId="77777777" w:rsidR="008C5672" w:rsidRPr="003F4361" w:rsidRDefault="008C5672" w:rsidP="003F4361">
            <w:pPr>
              <w:jc w:val="center"/>
              <w:rPr>
                <w:sz w:val="24"/>
                <w:szCs w:val="24"/>
              </w:rPr>
            </w:pPr>
            <w:r w:rsidRPr="003F4361">
              <w:rPr>
                <w:sz w:val="24"/>
                <w:szCs w:val="24"/>
              </w:rPr>
              <w:t>1</w:t>
            </w:r>
          </w:p>
        </w:tc>
        <w:tc>
          <w:tcPr>
            <w:tcW w:w="1245" w:type="dxa"/>
            <w:shd w:val="clear" w:color="auto" w:fill="auto"/>
          </w:tcPr>
          <w:p w14:paraId="06BBC057" w14:textId="77777777" w:rsidR="008C5672" w:rsidRPr="003F4361" w:rsidRDefault="008C5672" w:rsidP="003F4361">
            <w:pPr>
              <w:jc w:val="center"/>
              <w:rPr>
                <w:sz w:val="24"/>
                <w:szCs w:val="24"/>
              </w:rPr>
            </w:pPr>
            <w:r w:rsidRPr="003F4361">
              <w:rPr>
                <w:sz w:val="24"/>
                <w:szCs w:val="24"/>
              </w:rPr>
              <w:t>1</w:t>
            </w:r>
          </w:p>
        </w:tc>
      </w:tr>
      <w:tr w:rsidR="003F4361" w:rsidRPr="00213338" w14:paraId="4F3AA5FA" w14:textId="77777777" w:rsidTr="003F4361">
        <w:tc>
          <w:tcPr>
            <w:tcW w:w="2208" w:type="dxa"/>
            <w:shd w:val="clear" w:color="auto" w:fill="auto"/>
          </w:tcPr>
          <w:p w14:paraId="6D19EF5B" w14:textId="77777777" w:rsidR="008C5672" w:rsidRPr="003F4361" w:rsidRDefault="008C5672" w:rsidP="003F4361">
            <w:pPr>
              <w:jc w:val="center"/>
              <w:rPr>
                <w:sz w:val="24"/>
                <w:szCs w:val="24"/>
              </w:rPr>
            </w:pPr>
            <w:r w:rsidRPr="003F4361">
              <w:rPr>
                <w:sz w:val="24"/>
                <w:szCs w:val="24"/>
              </w:rPr>
              <w:t>Основы духовно-нравственной культуры народов России</w:t>
            </w:r>
          </w:p>
        </w:tc>
        <w:tc>
          <w:tcPr>
            <w:tcW w:w="1972" w:type="dxa"/>
            <w:shd w:val="clear" w:color="auto" w:fill="auto"/>
          </w:tcPr>
          <w:p w14:paraId="1700731E" w14:textId="77777777" w:rsidR="008C5672" w:rsidRPr="003F4361" w:rsidRDefault="008C5672" w:rsidP="003F4361">
            <w:pPr>
              <w:jc w:val="center"/>
              <w:rPr>
                <w:sz w:val="24"/>
                <w:szCs w:val="24"/>
              </w:rPr>
            </w:pPr>
            <w:r w:rsidRPr="003F4361">
              <w:rPr>
                <w:sz w:val="24"/>
                <w:szCs w:val="24"/>
              </w:rPr>
              <w:t>ОДКНР</w:t>
            </w:r>
          </w:p>
        </w:tc>
        <w:tc>
          <w:tcPr>
            <w:tcW w:w="609" w:type="dxa"/>
            <w:shd w:val="clear" w:color="auto" w:fill="auto"/>
          </w:tcPr>
          <w:p w14:paraId="074CFF86" w14:textId="77777777" w:rsidR="008C5672" w:rsidRPr="003F4361" w:rsidRDefault="008C5672" w:rsidP="003F4361">
            <w:pPr>
              <w:jc w:val="center"/>
              <w:rPr>
                <w:sz w:val="24"/>
                <w:szCs w:val="24"/>
              </w:rPr>
            </w:pPr>
            <w:r w:rsidRPr="003F4361">
              <w:rPr>
                <w:sz w:val="24"/>
                <w:szCs w:val="24"/>
              </w:rPr>
              <w:t>1</w:t>
            </w:r>
          </w:p>
        </w:tc>
        <w:tc>
          <w:tcPr>
            <w:tcW w:w="681" w:type="dxa"/>
            <w:shd w:val="clear" w:color="auto" w:fill="auto"/>
          </w:tcPr>
          <w:p w14:paraId="2FF35EF2" w14:textId="77777777" w:rsidR="008C5672" w:rsidRPr="003F4361" w:rsidRDefault="008C5672" w:rsidP="003F4361">
            <w:pPr>
              <w:jc w:val="center"/>
              <w:rPr>
                <w:sz w:val="24"/>
                <w:szCs w:val="24"/>
              </w:rPr>
            </w:pPr>
            <w:r w:rsidRPr="003F4361">
              <w:rPr>
                <w:sz w:val="24"/>
                <w:szCs w:val="24"/>
              </w:rPr>
              <w:t>1</w:t>
            </w:r>
          </w:p>
        </w:tc>
        <w:tc>
          <w:tcPr>
            <w:tcW w:w="992" w:type="dxa"/>
            <w:shd w:val="clear" w:color="auto" w:fill="auto"/>
          </w:tcPr>
          <w:p w14:paraId="268E2449" w14:textId="77777777" w:rsidR="008C5672" w:rsidRPr="003F4361" w:rsidRDefault="008C5672" w:rsidP="003F4361">
            <w:pPr>
              <w:jc w:val="center"/>
              <w:rPr>
                <w:sz w:val="24"/>
                <w:szCs w:val="24"/>
              </w:rPr>
            </w:pPr>
            <w:r w:rsidRPr="003F4361">
              <w:rPr>
                <w:sz w:val="24"/>
                <w:szCs w:val="24"/>
              </w:rPr>
              <w:t>1</w:t>
            </w:r>
          </w:p>
        </w:tc>
        <w:tc>
          <w:tcPr>
            <w:tcW w:w="851" w:type="dxa"/>
            <w:shd w:val="clear" w:color="auto" w:fill="auto"/>
          </w:tcPr>
          <w:p w14:paraId="3612CB1A" w14:textId="77777777" w:rsidR="008C5672" w:rsidRPr="003F4361" w:rsidRDefault="008C5672" w:rsidP="003F4361">
            <w:pPr>
              <w:jc w:val="center"/>
              <w:rPr>
                <w:sz w:val="24"/>
                <w:szCs w:val="24"/>
              </w:rPr>
            </w:pPr>
            <w:r w:rsidRPr="003F4361">
              <w:rPr>
                <w:sz w:val="24"/>
                <w:szCs w:val="24"/>
              </w:rPr>
              <w:t>1</w:t>
            </w:r>
          </w:p>
        </w:tc>
        <w:tc>
          <w:tcPr>
            <w:tcW w:w="850" w:type="dxa"/>
            <w:shd w:val="clear" w:color="auto" w:fill="auto"/>
          </w:tcPr>
          <w:p w14:paraId="0A068256" w14:textId="77777777" w:rsidR="008C5672" w:rsidRPr="003F4361" w:rsidRDefault="008C5672" w:rsidP="003F4361">
            <w:pPr>
              <w:jc w:val="center"/>
              <w:rPr>
                <w:sz w:val="24"/>
                <w:szCs w:val="24"/>
              </w:rPr>
            </w:pPr>
            <w:r w:rsidRPr="003F4361">
              <w:rPr>
                <w:sz w:val="24"/>
                <w:szCs w:val="24"/>
              </w:rPr>
              <w:t>1</w:t>
            </w:r>
          </w:p>
        </w:tc>
        <w:tc>
          <w:tcPr>
            <w:tcW w:w="993" w:type="dxa"/>
            <w:shd w:val="clear" w:color="auto" w:fill="auto"/>
          </w:tcPr>
          <w:p w14:paraId="36C2C135" w14:textId="77777777" w:rsidR="008C5672" w:rsidRPr="003F4361" w:rsidRDefault="008C5672" w:rsidP="003F4361">
            <w:pPr>
              <w:jc w:val="center"/>
              <w:rPr>
                <w:sz w:val="24"/>
                <w:szCs w:val="24"/>
              </w:rPr>
            </w:pPr>
            <w:r w:rsidRPr="003F4361">
              <w:rPr>
                <w:sz w:val="24"/>
                <w:szCs w:val="24"/>
              </w:rPr>
              <w:t>1</w:t>
            </w:r>
          </w:p>
        </w:tc>
        <w:tc>
          <w:tcPr>
            <w:tcW w:w="1245" w:type="dxa"/>
            <w:shd w:val="clear" w:color="auto" w:fill="auto"/>
          </w:tcPr>
          <w:p w14:paraId="687AEF49" w14:textId="77777777" w:rsidR="008C5672" w:rsidRPr="003F4361" w:rsidRDefault="008C5672" w:rsidP="003F4361">
            <w:pPr>
              <w:jc w:val="center"/>
              <w:rPr>
                <w:sz w:val="24"/>
                <w:szCs w:val="24"/>
              </w:rPr>
            </w:pPr>
            <w:r w:rsidRPr="003F4361">
              <w:rPr>
                <w:sz w:val="24"/>
                <w:szCs w:val="24"/>
              </w:rPr>
              <w:t>1</w:t>
            </w:r>
          </w:p>
        </w:tc>
      </w:tr>
      <w:tr w:rsidR="003F4361" w:rsidRPr="00213338" w14:paraId="4DBD2547" w14:textId="77777777" w:rsidTr="003F4361">
        <w:tc>
          <w:tcPr>
            <w:tcW w:w="2208" w:type="dxa"/>
            <w:vMerge w:val="restart"/>
            <w:shd w:val="clear" w:color="auto" w:fill="auto"/>
          </w:tcPr>
          <w:p w14:paraId="17FE3539" w14:textId="77777777" w:rsidR="008C5672" w:rsidRPr="003F4361" w:rsidRDefault="008C5672" w:rsidP="003F4361">
            <w:pPr>
              <w:jc w:val="center"/>
              <w:rPr>
                <w:sz w:val="24"/>
                <w:szCs w:val="24"/>
              </w:rPr>
            </w:pPr>
            <w:r w:rsidRPr="003F4361">
              <w:rPr>
                <w:sz w:val="24"/>
                <w:szCs w:val="24"/>
              </w:rPr>
              <w:t>Искусство</w:t>
            </w:r>
          </w:p>
        </w:tc>
        <w:tc>
          <w:tcPr>
            <w:tcW w:w="1972" w:type="dxa"/>
            <w:shd w:val="clear" w:color="auto" w:fill="auto"/>
          </w:tcPr>
          <w:p w14:paraId="0E4C978A" w14:textId="77777777" w:rsidR="008C5672" w:rsidRPr="003F4361" w:rsidRDefault="008C5672" w:rsidP="003F4361">
            <w:pPr>
              <w:jc w:val="center"/>
              <w:rPr>
                <w:sz w:val="24"/>
                <w:szCs w:val="24"/>
              </w:rPr>
            </w:pPr>
            <w:r w:rsidRPr="003F4361">
              <w:rPr>
                <w:sz w:val="24"/>
                <w:szCs w:val="24"/>
              </w:rPr>
              <w:t>Изобразительное искусство</w:t>
            </w:r>
          </w:p>
        </w:tc>
        <w:tc>
          <w:tcPr>
            <w:tcW w:w="609" w:type="dxa"/>
            <w:shd w:val="clear" w:color="auto" w:fill="auto"/>
          </w:tcPr>
          <w:p w14:paraId="2B5E35B7" w14:textId="77777777" w:rsidR="008C5672" w:rsidRPr="003F4361" w:rsidRDefault="008C5672" w:rsidP="003F4361">
            <w:pPr>
              <w:jc w:val="center"/>
              <w:rPr>
                <w:sz w:val="24"/>
                <w:szCs w:val="24"/>
              </w:rPr>
            </w:pPr>
            <w:r w:rsidRPr="003F4361">
              <w:rPr>
                <w:sz w:val="24"/>
                <w:szCs w:val="24"/>
              </w:rPr>
              <w:t>1</w:t>
            </w:r>
          </w:p>
        </w:tc>
        <w:tc>
          <w:tcPr>
            <w:tcW w:w="681" w:type="dxa"/>
            <w:shd w:val="clear" w:color="auto" w:fill="auto"/>
          </w:tcPr>
          <w:p w14:paraId="583F8A3E" w14:textId="77777777" w:rsidR="008C5672" w:rsidRPr="003F4361" w:rsidRDefault="008C5672" w:rsidP="003F4361">
            <w:pPr>
              <w:jc w:val="center"/>
              <w:rPr>
                <w:sz w:val="24"/>
                <w:szCs w:val="24"/>
              </w:rPr>
            </w:pPr>
            <w:r w:rsidRPr="003F4361">
              <w:rPr>
                <w:sz w:val="24"/>
                <w:szCs w:val="24"/>
              </w:rPr>
              <w:t>1</w:t>
            </w:r>
          </w:p>
        </w:tc>
        <w:tc>
          <w:tcPr>
            <w:tcW w:w="992" w:type="dxa"/>
            <w:shd w:val="clear" w:color="auto" w:fill="auto"/>
          </w:tcPr>
          <w:p w14:paraId="18A7416B" w14:textId="77777777" w:rsidR="008C5672" w:rsidRPr="003F4361" w:rsidRDefault="008C5672" w:rsidP="003F4361">
            <w:pPr>
              <w:jc w:val="center"/>
              <w:rPr>
                <w:sz w:val="24"/>
                <w:szCs w:val="24"/>
              </w:rPr>
            </w:pPr>
            <w:r w:rsidRPr="003F4361">
              <w:rPr>
                <w:sz w:val="24"/>
                <w:szCs w:val="24"/>
              </w:rPr>
              <w:t>1</w:t>
            </w:r>
          </w:p>
        </w:tc>
        <w:tc>
          <w:tcPr>
            <w:tcW w:w="851" w:type="dxa"/>
            <w:shd w:val="clear" w:color="auto" w:fill="auto"/>
          </w:tcPr>
          <w:p w14:paraId="638577FE" w14:textId="77777777" w:rsidR="008C5672" w:rsidRPr="003F4361" w:rsidRDefault="008C5672" w:rsidP="003F4361">
            <w:pPr>
              <w:jc w:val="center"/>
              <w:rPr>
                <w:sz w:val="24"/>
                <w:szCs w:val="24"/>
              </w:rPr>
            </w:pPr>
            <w:r w:rsidRPr="003F4361">
              <w:rPr>
                <w:sz w:val="24"/>
                <w:szCs w:val="24"/>
              </w:rPr>
              <w:t>1</w:t>
            </w:r>
          </w:p>
        </w:tc>
        <w:tc>
          <w:tcPr>
            <w:tcW w:w="850" w:type="dxa"/>
            <w:shd w:val="clear" w:color="auto" w:fill="auto"/>
          </w:tcPr>
          <w:p w14:paraId="1259281D" w14:textId="77777777" w:rsidR="008C5672" w:rsidRPr="003F4361" w:rsidRDefault="008C5672" w:rsidP="003F4361">
            <w:pPr>
              <w:jc w:val="center"/>
              <w:rPr>
                <w:sz w:val="24"/>
                <w:szCs w:val="24"/>
              </w:rPr>
            </w:pPr>
            <w:r w:rsidRPr="003F4361">
              <w:rPr>
                <w:sz w:val="24"/>
                <w:szCs w:val="24"/>
              </w:rPr>
              <w:t>1</w:t>
            </w:r>
          </w:p>
        </w:tc>
        <w:tc>
          <w:tcPr>
            <w:tcW w:w="993" w:type="dxa"/>
            <w:shd w:val="clear" w:color="auto" w:fill="auto"/>
          </w:tcPr>
          <w:p w14:paraId="0164960A" w14:textId="77777777" w:rsidR="008C5672" w:rsidRPr="003F4361" w:rsidRDefault="008C5672" w:rsidP="003F4361">
            <w:pPr>
              <w:jc w:val="center"/>
              <w:rPr>
                <w:sz w:val="24"/>
                <w:szCs w:val="24"/>
              </w:rPr>
            </w:pPr>
            <w:r w:rsidRPr="003F4361">
              <w:rPr>
                <w:sz w:val="24"/>
                <w:szCs w:val="24"/>
              </w:rPr>
              <w:t>1</w:t>
            </w:r>
          </w:p>
        </w:tc>
        <w:tc>
          <w:tcPr>
            <w:tcW w:w="1245" w:type="dxa"/>
            <w:shd w:val="clear" w:color="auto" w:fill="auto"/>
          </w:tcPr>
          <w:p w14:paraId="0ADCA546" w14:textId="77777777" w:rsidR="008C5672" w:rsidRPr="003F4361" w:rsidRDefault="008C5672" w:rsidP="003F4361">
            <w:pPr>
              <w:jc w:val="center"/>
              <w:rPr>
                <w:sz w:val="24"/>
                <w:szCs w:val="24"/>
              </w:rPr>
            </w:pPr>
            <w:r w:rsidRPr="003F4361">
              <w:rPr>
                <w:sz w:val="24"/>
                <w:szCs w:val="24"/>
              </w:rPr>
              <w:t>1</w:t>
            </w:r>
          </w:p>
        </w:tc>
      </w:tr>
      <w:tr w:rsidR="003F4361" w:rsidRPr="00213338" w14:paraId="0A37704A" w14:textId="77777777" w:rsidTr="003F4361">
        <w:tc>
          <w:tcPr>
            <w:tcW w:w="2208" w:type="dxa"/>
            <w:vMerge/>
            <w:shd w:val="clear" w:color="auto" w:fill="auto"/>
          </w:tcPr>
          <w:p w14:paraId="6C4BF8A2" w14:textId="77777777" w:rsidR="008C5672" w:rsidRPr="003F4361" w:rsidRDefault="008C5672" w:rsidP="003F4361">
            <w:pPr>
              <w:jc w:val="center"/>
              <w:rPr>
                <w:sz w:val="24"/>
                <w:szCs w:val="24"/>
              </w:rPr>
            </w:pPr>
          </w:p>
        </w:tc>
        <w:tc>
          <w:tcPr>
            <w:tcW w:w="1972" w:type="dxa"/>
            <w:shd w:val="clear" w:color="auto" w:fill="auto"/>
          </w:tcPr>
          <w:p w14:paraId="398E4D4C" w14:textId="77777777" w:rsidR="008C5672" w:rsidRPr="003F4361" w:rsidRDefault="008C5672" w:rsidP="003F4361">
            <w:pPr>
              <w:jc w:val="center"/>
              <w:rPr>
                <w:sz w:val="24"/>
                <w:szCs w:val="24"/>
              </w:rPr>
            </w:pPr>
            <w:r w:rsidRPr="003F4361">
              <w:rPr>
                <w:sz w:val="24"/>
                <w:szCs w:val="24"/>
              </w:rPr>
              <w:t>Музыка</w:t>
            </w:r>
          </w:p>
        </w:tc>
        <w:tc>
          <w:tcPr>
            <w:tcW w:w="609" w:type="dxa"/>
            <w:shd w:val="clear" w:color="auto" w:fill="auto"/>
          </w:tcPr>
          <w:p w14:paraId="23382C8F" w14:textId="77777777" w:rsidR="008C5672" w:rsidRPr="003F4361" w:rsidRDefault="008C5672" w:rsidP="003F4361">
            <w:pPr>
              <w:jc w:val="center"/>
              <w:rPr>
                <w:sz w:val="24"/>
                <w:szCs w:val="24"/>
              </w:rPr>
            </w:pPr>
            <w:r w:rsidRPr="003F4361">
              <w:rPr>
                <w:sz w:val="24"/>
                <w:szCs w:val="24"/>
              </w:rPr>
              <w:t>1</w:t>
            </w:r>
          </w:p>
        </w:tc>
        <w:tc>
          <w:tcPr>
            <w:tcW w:w="681" w:type="dxa"/>
            <w:shd w:val="clear" w:color="auto" w:fill="auto"/>
          </w:tcPr>
          <w:p w14:paraId="3D123C85" w14:textId="77777777" w:rsidR="008C5672" w:rsidRPr="003F4361" w:rsidRDefault="008C5672" w:rsidP="003F4361">
            <w:pPr>
              <w:jc w:val="center"/>
              <w:rPr>
                <w:sz w:val="24"/>
                <w:szCs w:val="24"/>
              </w:rPr>
            </w:pPr>
            <w:r w:rsidRPr="003F4361">
              <w:rPr>
                <w:sz w:val="24"/>
                <w:szCs w:val="24"/>
              </w:rPr>
              <w:t>1</w:t>
            </w:r>
          </w:p>
        </w:tc>
        <w:tc>
          <w:tcPr>
            <w:tcW w:w="992" w:type="dxa"/>
            <w:shd w:val="clear" w:color="auto" w:fill="auto"/>
          </w:tcPr>
          <w:p w14:paraId="7FA89A98" w14:textId="77777777" w:rsidR="008C5672" w:rsidRPr="003F4361" w:rsidRDefault="008C5672" w:rsidP="003F4361">
            <w:pPr>
              <w:jc w:val="center"/>
              <w:rPr>
                <w:sz w:val="24"/>
                <w:szCs w:val="24"/>
              </w:rPr>
            </w:pPr>
            <w:r w:rsidRPr="003F4361">
              <w:rPr>
                <w:sz w:val="24"/>
                <w:szCs w:val="24"/>
              </w:rPr>
              <w:t>1</w:t>
            </w:r>
          </w:p>
        </w:tc>
        <w:tc>
          <w:tcPr>
            <w:tcW w:w="851" w:type="dxa"/>
            <w:shd w:val="clear" w:color="auto" w:fill="auto"/>
          </w:tcPr>
          <w:p w14:paraId="023FC916" w14:textId="77777777" w:rsidR="008C5672" w:rsidRPr="003F4361" w:rsidRDefault="008C5672" w:rsidP="003F4361">
            <w:pPr>
              <w:jc w:val="center"/>
              <w:rPr>
                <w:sz w:val="24"/>
                <w:szCs w:val="24"/>
              </w:rPr>
            </w:pPr>
            <w:r w:rsidRPr="003F4361">
              <w:rPr>
                <w:sz w:val="24"/>
                <w:szCs w:val="24"/>
              </w:rPr>
              <w:t>1</w:t>
            </w:r>
          </w:p>
        </w:tc>
        <w:tc>
          <w:tcPr>
            <w:tcW w:w="850" w:type="dxa"/>
            <w:shd w:val="clear" w:color="auto" w:fill="auto"/>
          </w:tcPr>
          <w:p w14:paraId="6411FAE0" w14:textId="77777777" w:rsidR="008C5672" w:rsidRPr="003F4361" w:rsidRDefault="008C5672" w:rsidP="003F4361">
            <w:pPr>
              <w:jc w:val="center"/>
              <w:rPr>
                <w:sz w:val="24"/>
                <w:szCs w:val="24"/>
              </w:rPr>
            </w:pPr>
            <w:r w:rsidRPr="003F4361">
              <w:rPr>
                <w:sz w:val="24"/>
                <w:szCs w:val="24"/>
              </w:rPr>
              <w:t>1</w:t>
            </w:r>
          </w:p>
        </w:tc>
        <w:tc>
          <w:tcPr>
            <w:tcW w:w="993" w:type="dxa"/>
            <w:shd w:val="clear" w:color="auto" w:fill="auto"/>
          </w:tcPr>
          <w:p w14:paraId="20D251D3" w14:textId="77777777" w:rsidR="008C5672" w:rsidRPr="003F4361" w:rsidRDefault="008C5672" w:rsidP="003F4361">
            <w:pPr>
              <w:jc w:val="center"/>
              <w:rPr>
                <w:sz w:val="24"/>
                <w:szCs w:val="24"/>
              </w:rPr>
            </w:pPr>
            <w:r w:rsidRPr="003F4361">
              <w:rPr>
                <w:sz w:val="24"/>
                <w:szCs w:val="24"/>
              </w:rPr>
              <w:t>1</w:t>
            </w:r>
          </w:p>
        </w:tc>
        <w:tc>
          <w:tcPr>
            <w:tcW w:w="1245" w:type="dxa"/>
            <w:shd w:val="clear" w:color="auto" w:fill="auto"/>
          </w:tcPr>
          <w:p w14:paraId="3F99CC17" w14:textId="77777777" w:rsidR="008C5672" w:rsidRPr="003F4361" w:rsidRDefault="008C5672" w:rsidP="003F4361">
            <w:pPr>
              <w:jc w:val="center"/>
              <w:rPr>
                <w:sz w:val="24"/>
                <w:szCs w:val="24"/>
              </w:rPr>
            </w:pPr>
            <w:r w:rsidRPr="003F4361">
              <w:rPr>
                <w:sz w:val="24"/>
                <w:szCs w:val="24"/>
              </w:rPr>
              <w:t>1</w:t>
            </w:r>
          </w:p>
        </w:tc>
      </w:tr>
      <w:tr w:rsidR="003F4361" w:rsidRPr="00213338" w14:paraId="5FB67AF3" w14:textId="77777777" w:rsidTr="003F4361">
        <w:tc>
          <w:tcPr>
            <w:tcW w:w="2208" w:type="dxa"/>
            <w:shd w:val="clear" w:color="auto" w:fill="auto"/>
          </w:tcPr>
          <w:p w14:paraId="0BDB89DF" w14:textId="77777777" w:rsidR="008C5672" w:rsidRPr="003F4361" w:rsidRDefault="008C5672" w:rsidP="003F4361">
            <w:pPr>
              <w:jc w:val="center"/>
              <w:rPr>
                <w:sz w:val="24"/>
                <w:szCs w:val="24"/>
              </w:rPr>
            </w:pPr>
            <w:r w:rsidRPr="003F4361">
              <w:rPr>
                <w:sz w:val="24"/>
                <w:szCs w:val="24"/>
              </w:rPr>
              <w:t>Технология</w:t>
            </w:r>
          </w:p>
        </w:tc>
        <w:tc>
          <w:tcPr>
            <w:tcW w:w="1972" w:type="dxa"/>
            <w:shd w:val="clear" w:color="auto" w:fill="auto"/>
          </w:tcPr>
          <w:p w14:paraId="0044F254" w14:textId="77777777" w:rsidR="008C5672" w:rsidRPr="003F4361" w:rsidRDefault="008C5672" w:rsidP="003F4361">
            <w:pPr>
              <w:jc w:val="center"/>
              <w:rPr>
                <w:sz w:val="24"/>
                <w:szCs w:val="24"/>
              </w:rPr>
            </w:pPr>
            <w:r w:rsidRPr="003F4361">
              <w:rPr>
                <w:sz w:val="24"/>
                <w:szCs w:val="24"/>
              </w:rPr>
              <w:t>Технология</w:t>
            </w:r>
          </w:p>
        </w:tc>
        <w:tc>
          <w:tcPr>
            <w:tcW w:w="609" w:type="dxa"/>
            <w:shd w:val="clear" w:color="auto" w:fill="auto"/>
          </w:tcPr>
          <w:p w14:paraId="70112A79" w14:textId="77777777" w:rsidR="008C5672" w:rsidRPr="003F4361" w:rsidRDefault="008C5672" w:rsidP="003F4361">
            <w:pPr>
              <w:jc w:val="center"/>
              <w:rPr>
                <w:sz w:val="24"/>
                <w:szCs w:val="24"/>
              </w:rPr>
            </w:pPr>
            <w:r w:rsidRPr="003F4361">
              <w:rPr>
                <w:sz w:val="24"/>
                <w:szCs w:val="24"/>
              </w:rPr>
              <w:t>2</w:t>
            </w:r>
          </w:p>
        </w:tc>
        <w:tc>
          <w:tcPr>
            <w:tcW w:w="681" w:type="dxa"/>
            <w:shd w:val="clear" w:color="auto" w:fill="auto"/>
          </w:tcPr>
          <w:p w14:paraId="5D97595F" w14:textId="77777777" w:rsidR="008C5672" w:rsidRPr="003F4361" w:rsidRDefault="008C5672" w:rsidP="003F4361">
            <w:pPr>
              <w:jc w:val="center"/>
              <w:rPr>
                <w:sz w:val="24"/>
                <w:szCs w:val="24"/>
              </w:rPr>
            </w:pPr>
            <w:r w:rsidRPr="003F4361">
              <w:rPr>
                <w:sz w:val="24"/>
                <w:szCs w:val="24"/>
              </w:rPr>
              <w:t>2</w:t>
            </w:r>
          </w:p>
        </w:tc>
        <w:tc>
          <w:tcPr>
            <w:tcW w:w="992" w:type="dxa"/>
            <w:shd w:val="clear" w:color="auto" w:fill="auto"/>
          </w:tcPr>
          <w:p w14:paraId="124C6BA7" w14:textId="77777777" w:rsidR="008C5672" w:rsidRPr="003F4361" w:rsidRDefault="008C5672" w:rsidP="003F4361">
            <w:pPr>
              <w:jc w:val="center"/>
              <w:rPr>
                <w:sz w:val="24"/>
                <w:szCs w:val="24"/>
              </w:rPr>
            </w:pPr>
            <w:r w:rsidRPr="003F4361">
              <w:rPr>
                <w:sz w:val="24"/>
                <w:szCs w:val="24"/>
              </w:rPr>
              <w:t>2</w:t>
            </w:r>
          </w:p>
        </w:tc>
        <w:tc>
          <w:tcPr>
            <w:tcW w:w="851" w:type="dxa"/>
            <w:shd w:val="clear" w:color="auto" w:fill="auto"/>
          </w:tcPr>
          <w:p w14:paraId="18CAACDA" w14:textId="77777777" w:rsidR="008C5672" w:rsidRPr="003F4361" w:rsidRDefault="008C5672" w:rsidP="003F4361">
            <w:pPr>
              <w:jc w:val="center"/>
              <w:rPr>
                <w:sz w:val="24"/>
                <w:szCs w:val="24"/>
              </w:rPr>
            </w:pPr>
            <w:r w:rsidRPr="003F4361">
              <w:rPr>
                <w:sz w:val="24"/>
                <w:szCs w:val="24"/>
              </w:rPr>
              <w:t>2</w:t>
            </w:r>
          </w:p>
        </w:tc>
        <w:tc>
          <w:tcPr>
            <w:tcW w:w="850" w:type="dxa"/>
            <w:shd w:val="clear" w:color="auto" w:fill="auto"/>
          </w:tcPr>
          <w:p w14:paraId="3255F01A" w14:textId="77777777" w:rsidR="008C5672" w:rsidRPr="003F4361" w:rsidRDefault="008C5672" w:rsidP="003F4361">
            <w:pPr>
              <w:jc w:val="center"/>
              <w:rPr>
                <w:sz w:val="24"/>
                <w:szCs w:val="24"/>
              </w:rPr>
            </w:pPr>
            <w:r w:rsidRPr="003F4361">
              <w:rPr>
                <w:sz w:val="24"/>
                <w:szCs w:val="24"/>
              </w:rPr>
              <w:t>2</w:t>
            </w:r>
          </w:p>
        </w:tc>
        <w:tc>
          <w:tcPr>
            <w:tcW w:w="993" w:type="dxa"/>
            <w:shd w:val="clear" w:color="auto" w:fill="auto"/>
          </w:tcPr>
          <w:p w14:paraId="25E8E52C" w14:textId="77777777" w:rsidR="008C5672" w:rsidRPr="003F4361" w:rsidRDefault="008C5672" w:rsidP="003F4361">
            <w:pPr>
              <w:jc w:val="center"/>
              <w:rPr>
                <w:sz w:val="24"/>
                <w:szCs w:val="24"/>
              </w:rPr>
            </w:pPr>
            <w:r w:rsidRPr="003F4361">
              <w:rPr>
                <w:sz w:val="24"/>
                <w:szCs w:val="24"/>
              </w:rPr>
              <w:t>2</w:t>
            </w:r>
          </w:p>
        </w:tc>
        <w:tc>
          <w:tcPr>
            <w:tcW w:w="1245" w:type="dxa"/>
            <w:shd w:val="clear" w:color="auto" w:fill="auto"/>
          </w:tcPr>
          <w:p w14:paraId="72AC86A6" w14:textId="77777777" w:rsidR="008C5672" w:rsidRPr="003F4361" w:rsidRDefault="008C5672" w:rsidP="003F4361">
            <w:pPr>
              <w:jc w:val="center"/>
              <w:rPr>
                <w:sz w:val="24"/>
                <w:szCs w:val="24"/>
              </w:rPr>
            </w:pPr>
            <w:r w:rsidRPr="003F4361">
              <w:rPr>
                <w:sz w:val="24"/>
                <w:szCs w:val="24"/>
              </w:rPr>
              <w:t>2</w:t>
            </w:r>
          </w:p>
        </w:tc>
      </w:tr>
      <w:tr w:rsidR="003F4361" w:rsidRPr="00213338" w14:paraId="17E754CA" w14:textId="77777777" w:rsidTr="003F4361">
        <w:tc>
          <w:tcPr>
            <w:tcW w:w="2208" w:type="dxa"/>
            <w:shd w:val="clear" w:color="auto" w:fill="auto"/>
          </w:tcPr>
          <w:p w14:paraId="7697A4CD" w14:textId="77777777" w:rsidR="008C5672" w:rsidRPr="003F4361" w:rsidRDefault="008C5672" w:rsidP="003F4361">
            <w:pPr>
              <w:jc w:val="center"/>
              <w:rPr>
                <w:sz w:val="24"/>
                <w:szCs w:val="24"/>
              </w:rPr>
            </w:pPr>
            <w:r w:rsidRPr="003F4361">
              <w:rPr>
                <w:sz w:val="24"/>
                <w:szCs w:val="24"/>
              </w:rPr>
              <w:t>Физическая культура и основы безопасности жизнедеятельности</w:t>
            </w:r>
          </w:p>
        </w:tc>
        <w:tc>
          <w:tcPr>
            <w:tcW w:w="1972" w:type="dxa"/>
            <w:shd w:val="clear" w:color="auto" w:fill="auto"/>
          </w:tcPr>
          <w:p w14:paraId="329A3539" w14:textId="77777777" w:rsidR="008C5672" w:rsidRPr="003F4361" w:rsidRDefault="008C5672" w:rsidP="003F4361">
            <w:pPr>
              <w:jc w:val="center"/>
              <w:rPr>
                <w:sz w:val="24"/>
                <w:szCs w:val="24"/>
              </w:rPr>
            </w:pPr>
            <w:r w:rsidRPr="003F4361">
              <w:rPr>
                <w:sz w:val="24"/>
                <w:szCs w:val="24"/>
              </w:rPr>
              <w:t>Физическая культура</w:t>
            </w:r>
          </w:p>
        </w:tc>
        <w:tc>
          <w:tcPr>
            <w:tcW w:w="609" w:type="dxa"/>
            <w:shd w:val="clear" w:color="auto" w:fill="auto"/>
          </w:tcPr>
          <w:p w14:paraId="60F8A326" w14:textId="77777777" w:rsidR="008C5672" w:rsidRPr="003F4361" w:rsidRDefault="008C5672" w:rsidP="003F4361">
            <w:pPr>
              <w:jc w:val="center"/>
              <w:rPr>
                <w:sz w:val="24"/>
                <w:szCs w:val="24"/>
              </w:rPr>
            </w:pPr>
            <w:r w:rsidRPr="003F4361">
              <w:rPr>
                <w:sz w:val="24"/>
                <w:szCs w:val="24"/>
              </w:rPr>
              <w:t>2</w:t>
            </w:r>
          </w:p>
        </w:tc>
        <w:tc>
          <w:tcPr>
            <w:tcW w:w="681" w:type="dxa"/>
            <w:shd w:val="clear" w:color="auto" w:fill="auto"/>
          </w:tcPr>
          <w:p w14:paraId="3D97C1AC" w14:textId="77777777" w:rsidR="008C5672" w:rsidRPr="003F4361" w:rsidRDefault="008C5672" w:rsidP="003F4361">
            <w:pPr>
              <w:jc w:val="center"/>
              <w:rPr>
                <w:sz w:val="24"/>
                <w:szCs w:val="24"/>
              </w:rPr>
            </w:pPr>
            <w:r w:rsidRPr="003F4361">
              <w:rPr>
                <w:sz w:val="24"/>
                <w:szCs w:val="24"/>
              </w:rPr>
              <w:t>2</w:t>
            </w:r>
          </w:p>
        </w:tc>
        <w:tc>
          <w:tcPr>
            <w:tcW w:w="992" w:type="dxa"/>
            <w:shd w:val="clear" w:color="auto" w:fill="auto"/>
          </w:tcPr>
          <w:p w14:paraId="01EDA74C" w14:textId="77777777" w:rsidR="008C5672" w:rsidRPr="003F4361" w:rsidRDefault="008C5672" w:rsidP="003F4361">
            <w:pPr>
              <w:jc w:val="center"/>
              <w:rPr>
                <w:sz w:val="24"/>
                <w:szCs w:val="24"/>
              </w:rPr>
            </w:pPr>
            <w:r w:rsidRPr="003F4361">
              <w:rPr>
                <w:sz w:val="24"/>
                <w:szCs w:val="24"/>
              </w:rPr>
              <w:t>2</w:t>
            </w:r>
          </w:p>
        </w:tc>
        <w:tc>
          <w:tcPr>
            <w:tcW w:w="851" w:type="dxa"/>
            <w:shd w:val="clear" w:color="auto" w:fill="auto"/>
          </w:tcPr>
          <w:p w14:paraId="1537D0D9" w14:textId="77777777" w:rsidR="008C5672" w:rsidRPr="003F4361" w:rsidRDefault="008C5672" w:rsidP="003F4361">
            <w:pPr>
              <w:jc w:val="center"/>
              <w:rPr>
                <w:sz w:val="24"/>
                <w:szCs w:val="24"/>
              </w:rPr>
            </w:pPr>
            <w:r w:rsidRPr="003F4361">
              <w:rPr>
                <w:sz w:val="24"/>
                <w:szCs w:val="24"/>
              </w:rPr>
              <w:t>3</w:t>
            </w:r>
          </w:p>
        </w:tc>
        <w:tc>
          <w:tcPr>
            <w:tcW w:w="850" w:type="dxa"/>
            <w:shd w:val="clear" w:color="auto" w:fill="auto"/>
          </w:tcPr>
          <w:p w14:paraId="1953DE31" w14:textId="77777777" w:rsidR="008C5672" w:rsidRPr="003F4361" w:rsidRDefault="008C5672" w:rsidP="003F4361">
            <w:pPr>
              <w:jc w:val="center"/>
              <w:rPr>
                <w:sz w:val="24"/>
                <w:szCs w:val="24"/>
              </w:rPr>
            </w:pPr>
            <w:r w:rsidRPr="003F4361">
              <w:rPr>
                <w:sz w:val="24"/>
                <w:szCs w:val="24"/>
              </w:rPr>
              <w:t>2</w:t>
            </w:r>
          </w:p>
        </w:tc>
        <w:tc>
          <w:tcPr>
            <w:tcW w:w="993" w:type="dxa"/>
            <w:shd w:val="clear" w:color="auto" w:fill="auto"/>
          </w:tcPr>
          <w:p w14:paraId="417FC19C" w14:textId="77777777" w:rsidR="008C5672" w:rsidRPr="003F4361" w:rsidRDefault="008C5672" w:rsidP="003F4361">
            <w:pPr>
              <w:jc w:val="center"/>
              <w:rPr>
                <w:sz w:val="24"/>
                <w:szCs w:val="24"/>
              </w:rPr>
            </w:pPr>
            <w:r w:rsidRPr="003F4361">
              <w:rPr>
                <w:sz w:val="24"/>
                <w:szCs w:val="24"/>
              </w:rPr>
              <w:t>2</w:t>
            </w:r>
          </w:p>
        </w:tc>
        <w:tc>
          <w:tcPr>
            <w:tcW w:w="1245" w:type="dxa"/>
            <w:shd w:val="clear" w:color="auto" w:fill="auto"/>
          </w:tcPr>
          <w:p w14:paraId="5D336645" w14:textId="77777777" w:rsidR="008C5672" w:rsidRPr="003F4361" w:rsidRDefault="008C5672" w:rsidP="003F4361">
            <w:pPr>
              <w:jc w:val="center"/>
              <w:rPr>
                <w:sz w:val="24"/>
                <w:szCs w:val="24"/>
              </w:rPr>
            </w:pPr>
            <w:r w:rsidRPr="003F4361">
              <w:rPr>
                <w:sz w:val="24"/>
                <w:szCs w:val="24"/>
              </w:rPr>
              <w:t>2</w:t>
            </w:r>
          </w:p>
        </w:tc>
      </w:tr>
      <w:tr w:rsidR="003F4361" w:rsidRPr="00FB2EC6" w14:paraId="1EAFDE26" w14:textId="77777777" w:rsidTr="003F4361">
        <w:tc>
          <w:tcPr>
            <w:tcW w:w="4180" w:type="dxa"/>
            <w:gridSpan w:val="2"/>
            <w:shd w:val="clear" w:color="auto" w:fill="FBD4B4"/>
          </w:tcPr>
          <w:p w14:paraId="20AC7631" w14:textId="77777777" w:rsidR="008C5672" w:rsidRPr="003F4361" w:rsidRDefault="008C5672" w:rsidP="003F4361">
            <w:pPr>
              <w:jc w:val="center"/>
              <w:rPr>
                <w:b/>
                <w:i/>
                <w:iCs/>
                <w:sz w:val="24"/>
                <w:szCs w:val="24"/>
              </w:rPr>
            </w:pPr>
            <w:r w:rsidRPr="003F4361">
              <w:rPr>
                <w:b/>
                <w:i/>
                <w:iCs/>
                <w:sz w:val="24"/>
                <w:szCs w:val="24"/>
              </w:rPr>
              <w:t>ИТОГО</w:t>
            </w:r>
          </w:p>
        </w:tc>
        <w:tc>
          <w:tcPr>
            <w:tcW w:w="609" w:type="dxa"/>
            <w:shd w:val="clear" w:color="auto" w:fill="FBD4B4"/>
          </w:tcPr>
          <w:p w14:paraId="133F011B" w14:textId="77777777" w:rsidR="008C5672" w:rsidRPr="003F4361" w:rsidRDefault="008C5672" w:rsidP="003F4361">
            <w:pPr>
              <w:jc w:val="center"/>
              <w:rPr>
                <w:b/>
                <w:i/>
                <w:iCs/>
                <w:sz w:val="24"/>
                <w:szCs w:val="24"/>
              </w:rPr>
            </w:pPr>
            <w:r w:rsidRPr="003F4361">
              <w:rPr>
                <w:b/>
                <w:i/>
                <w:iCs/>
                <w:sz w:val="24"/>
                <w:szCs w:val="24"/>
              </w:rPr>
              <w:t>28</w:t>
            </w:r>
          </w:p>
        </w:tc>
        <w:tc>
          <w:tcPr>
            <w:tcW w:w="681" w:type="dxa"/>
            <w:shd w:val="clear" w:color="auto" w:fill="FBD4B4"/>
          </w:tcPr>
          <w:p w14:paraId="731A3156" w14:textId="77777777" w:rsidR="008C5672" w:rsidRPr="003F4361" w:rsidRDefault="008C5672" w:rsidP="003F4361">
            <w:pPr>
              <w:jc w:val="center"/>
              <w:rPr>
                <w:b/>
                <w:i/>
                <w:iCs/>
                <w:sz w:val="24"/>
                <w:szCs w:val="24"/>
              </w:rPr>
            </w:pPr>
            <w:r w:rsidRPr="003F4361">
              <w:rPr>
                <w:b/>
                <w:i/>
                <w:iCs/>
                <w:sz w:val="24"/>
                <w:szCs w:val="24"/>
              </w:rPr>
              <w:t>28</w:t>
            </w:r>
          </w:p>
        </w:tc>
        <w:tc>
          <w:tcPr>
            <w:tcW w:w="992" w:type="dxa"/>
            <w:shd w:val="clear" w:color="auto" w:fill="FBD4B4"/>
          </w:tcPr>
          <w:p w14:paraId="4EE3A9DA" w14:textId="77777777" w:rsidR="008C5672" w:rsidRPr="003F4361" w:rsidRDefault="008C5672" w:rsidP="003F4361">
            <w:pPr>
              <w:jc w:val="center"/>
              <w:rPr>
                <w:b/>
                <w:i/>
                <w:iCs/>
                <w:sz w:val="24"/>
                <w:szCs w:val="24"/>
              </w:rPr>
            </w:pPr>
            <w:r w:rsidRPr="003F4361">
              <w:rPr>
                <w:b/>
                <w:i/>
                <w:iCs/>
                <w:sz w:val="24"/>
                <w:szCs w:val="24"/>
              </w:rPr>
              <w:t>28</w:t>
            </w:r>
          </w:p>
        </w:tc>
        <w:tc>
          <w:tcPr>
            <w:tcW w:w="851" w:type="dxa"/>
            <w:shd w:val="clear" w:color="auto" w:fill="FBD4B4"/>
          </w:tcPr>
          <w:p w14:paraId="0EF7E28B" w14:textId="77777777" w:rsidR="008C5672" w:rsidRPr="003F4361" w:rsidRDefault="008C5672" w:rsidP="003F4361">
            <w:pPr>
              <w:jc w:val="center"/>
              <w:rPr>
                <w:b/>
                <w:i/>
                <w:iCs/>
                <w:sz w:val="24"/>
                <w:szCs w:val="24"/>
              </w:rPr>
            </w:pPr>
            <w:r w:rsidRPr="003F4361">
              <w:rPr>
                <w:b/>
                <w:i/>
                <w:iCs/>
                <w:sz w:val="24"/>
                <w:szCs w:val="24"/>
              </w:rPr>
              <w:t>29</w:t>
            </w:r>
          </w:p>
        </w:tc>
        <w:tc>
          <w:tcPr>
            <w:tcW w:w="850" w:type="dxa"/>
            <w:shd w:val="clear" w:color="auto" w:fill="FBD4B4"/>
          </w:tcPr>
          <w:p w14:paraId="56BAB9DF" w14:textId="77777777" w:rsidR="008C5672" w:rsidRPr="003F4361" w:rsidRDefault="008C5672" w:rsidP="003F4361">
            <w:pPr>
              <w:jc w:val="center"/>
              <w:rPr>
                <w:b/>
                <w:i/>
                <w:iCs/>
                <w:sz w:val="24"/>
                <w:szCs w:val="24"/>
              </w:rPr>
            </w:pPr>
            <w:r w:rsidRPr="003F4361">
              <w:rPr>
                <w:b/>
                <w:i/>
                <w:iCs/>
                <w:sz w:val="24"/>
                <w:szCs w:val="24"/>
              </w:rPr>
              <w:t>28</w:t>
            </w:r>
          </w:p>
        </w:tc>
        <w:tc>
          <w:tcPr>
            <w:tcW w:w="993" w:type="dxa"/>
            <w:shd w:val="clear" w:color="auto" w:fill="FBD4B4"/>
          </w:tcPr>
          <w:p w14:paraId="547995DF" w14:textId="77777777" w:rsidR="008C5672" w:rsidRPr="003F4361" w:rsidRDefault="008C5672" w:rsidP="003F4361">
            <w:pPr>
              <w:jc w:val="center"/>
              <w:rPr>
                <w:b/>
                <w:i/>
                <w:iCs/>
                <w:sz w:val="24"/>
                <w:szCs w:val="24"/>
              </w:rPr>
            </w:pPr>
            <w:r w:rsidRPr="003F4361">
              <w:rPr>
                <w:b/>
                <w:i/>
                <w:iCs/>
                <w:sz w:val="24"/>
                <w:szCs w:val="24"/>
              </w:rPr>
              <w:t>28</w:t>
            </w:r>
          </w:p>
        </w:tc>
        <w:tc>
          <w:tcPr>
            <w:tcW w:w="1245" w:type="dxa"/>
            <w:shd w:val="clear" w:color="auto" w:fill="FBD4B4"/>
          </w:tcPr>
          <w:p w14:paraId="57778180" w14:textId="77777777" w:rsidR="008C5672" w:rsidRPr="003F4361" w:rsidRDefault="008C5672" w:rsidP="003F4361">
            <w:pPr>
              <w:jc w:val="center"/>
              <w:rPr>
                <w:b/>
                <w:i/>
                <w:iCs/>
                <w:sz w:val="24"/>
                <w:szCs w:val="24"/>
              </w:rPr>
            </w:pPr>
            <w:r w:rsidRPr="003F4361">
              <w:rPr>
                <w:b/>
                <w:i/>
                <w:iCs/>
                <w:sz w:val="24"/>
                <w:szCs w:val="24"/>
              </w:rPr>
              <w:t>28</w:t>
            </w:r>
          </w:p>
        </w:tc>
      </w:tr>
      <w:tr w:rsidR="008C5672" w:rsidRPr="00213338" w14:paraId="3EC223AE" w14:textId="77777777" w:rsidTr="003F4361">
        <w:tc>
          <w:tcPr>
            <w:tcW w:w="10401" w:type="dxa"/>
            <w:gridSpan w:val="9"/>
            <w:shd w:val="clear" w:color="auto" w:fill="auto"/>
          </w:tcPr>
          <w:p w14:paraId="5BEA18B1" w14:textId="77777777" w:rsidR="008C5672" w:rsidRPr="003F4361" w:rsidRDefault="008C5672" w:rsidP="003F4361">
            <w:pPr>
              <w:jc w:val="center"/>
              <w:rPr>
                <w:b/>
                <w:sz w:val="24"/>
                <w:szCs w:val="24"/>
              </w:rPr>
            </w:pPr>
            <w:r w:rsidRPr="003F4361">
              <w:rPr>
                <w:b/>
                <w:sz w:val="24"/>
                <w:szCs w:val="24"/>
              </w:rPr>
              <w:t>Часть, формируемая участниками образовательных отношений</w:t>
            </w:r>
          </w:p>
        </w:tc>
      </w:tr>
      <w:tr w:rsidR="003F4361" w:rsidRPr="00213338" w14:paraId="739668DB" w14:textId="77777777" w:rsidTr="003F4361">
        <w:tc>
          <w:tcPr>
            <w:tcW w:w="2208" w:type="dxa"/>
            <w:vMerge w:val="restart"/>
            <w:shd w:val="clear" w:color="auto" w:fill="auto"/>
          </w:tcPr>
          <w:p w14:paraId="38DF9AD6" w14:textId="77777777" w:rsidR="008C5672" w:rsidRPr="003F4361" w:rsidRDefault="008C5672" w:rsidP="003F4361">
            <w:pPr>
              <w:jc w:val="center"/>
              <w:rPr>
                <w:sz w:val="24"/>
                <w:szCs w:val="24"/>
              </w:rPr>
            </w:pPr>
            <w:r w:rsidRPr="003F4361">
              <w:rPr>
                <w:sz w:val="24"/>
                <w:szCs w:val="24"/>
              </w:rPr>
              <w:t>Математика и информатика</w:t>
            </w:r>
          </w:p>
        </w:tc>
        <w:tc>
          <w:tcPr>
            <w:tcW w:w="1972" w:type="dxa"/>
            <w:shd w:val="clear" w:color="auto" w:fill="auto"/>
          </w:tcPr>
          <w:p w14:paraId="7543C84C" w14:textId="77777777" w:rsidR="008C5672" w:rsidRPr="003F4361" w:rsidRDefault="008C5672" w:rsidP="003F4361">
            <w:pPr>
              <w:jc w:val="center"/>
              <w:rPr>
                <w:sz w:val="24"/>
                <w:szCs w:val="24"/>
              </w:rPr>
            </w:pPr>
            <w:r w:rsidRPr="003F4361">
              <w:rPr>
                <w:sz w:val="24"/>
                <w:szCs w:val="24"/>
              </w:rPr>
              <w:t>Математика</w:t>
            </w:r>
          </w:p>
        </w:tc>
        <w:tc>
          <w:tcPr>
            <w:tcW w:w="609" w:type="dxa"/>
            <w:shd w:val="clear" w:color="auto" w:fill="auto"/>
          </w:tcPr>
          <w:p w14:paraId="44681388" w14:textId="77777777" w:rsidR="008C5672" w:rsidRPr="003F4361" w:rsidRDefault="008C5672" w:rsidP="003F4361">
            <w:pPr>
              <w:jc w:val="center"/>
              <w:rPr>
                <w:sz w:val="24"/>
                <w:szCs w:val="24"/>
              </w:rPr>
            </w:pPr>
          </w:p>
        </w:tc>
        <w:tc>
          <w:tcPr>
            <w:tcW w:w="681" w:type="dxa"/>
            <w:shd w:val="clear" w:color="auto" w:fill="auto"/>
          </w:tcPr>
          <w:p w14:paraId="67C20F10" w14:textId="77777777" w:rsidR="008C5672" w:rsidRPr="003F4361" w:rsidRDefault="008C5672" w:rsidP="003F4361">
            <w:pPr>
              <w:jc w:val="center"/>
              <w:rPr>
                <w:sz w:val="24"/>
                <w:szCs w:val="24"/>
              </w:rPr>
            </w:pPr>
          </w:p>
        </w:tc>
        <w:tc>
          <w:tcPr>
            <w:tcW w:w="992" w:type="dxa"/>
            <w:shd w:val="clear" w:color="auto" w:fill="auto"/>
          </w:tcPr>
          <w:p w14:paraId="1AC8BDAB" w14:textId="77777777" w:rsidR="008C5672" w:rsidRPr="003F4361" w:rsidRDefault="008C5672" w:rsidP="003F4361">
            <w:pPr>
              <w:jc w:val="center"/>
              <w:rPr>
                <w:sz w:val="24"/>
                <w:szCs w:val="24"/>
              </w:rPr>
            </w:pPr>
          </w:p>
        </w:tc>
        <w:tc>
          <w:tcPr>
            <w:tcW w:w="851" w:type="dxa"/>
            <w:shd w:val="clear" w:color="auto" w:fill="auto"/>
          </w:tcPr>
          <w:p w14:paraId="22210F55" w14:textId="77777777" w:rsidR="008C5672" w:rsidRPr="003F4361" w:rsidRDefault="008C5672" w:rsidP="003F4361">
            <w:pPr>
              <w:jc w:val="center"/>
              <w:rPr>
                <w:sz w:val="24"/>
                <w:szCs w:val="24"/>
              </w:rPr>
            </w:pPr>
          </w:p>
        </w:tc>
        <w:tc>
          <w:tcPr>
            <w:tcW w:w="850" w:type="dxa"/>
            <w:shd w:val="clear" w:color="auto" w:fill="auto"/>
          </w:tcPr>
          <w:p w14:paraId="6955EAEC" w14:textId="77777777" w:rsidR="008C5672" w:rsidRPr="003F4361" w:rsidRDefault="008C5672" w:rsidP="003F4361">
            <w:pPr>
              <w:jc w:val="center"/>
              <w:rPr>
                <w:sz w:val="24"/>
                <w:szCs w:val="24"/>
              </w:rPr>
            </w:pPr>
          </w:p>
        </w:tc>
        <w:tc>
          <w:tcPr>
            <w:tcW w:w="993" w:type="dxa"/>
            <w:shd w:val="clear" w:color="auto" w:fill="auto"/>
          </w:tcPr>
          <w:p w14:paraId="20223EAC" w14:textId="77777777" w:rsidR="008C5672" w:rsidRPr="003F4361" w:rsidRDefault="008C5672" w:rsidP="003F4361">
            <w:pPr>
              <w:jc w:val="center"/>
              <w:rPr>
                <w:sz w:val="24"/>
                <w:szCs w:val="24"/>
              </w:rPr>
            </w:pPr>
          </w:p>
        </w:tc>
        <w:tc>
          <w:tcPr>
            <w:tcW w:w="1245" w:type="dxa"/>
            <w:shd w:val="clear" w:color="auto" w:fill="auto"/>
          </w:tcPr>
          <w:p w14:paraId="5CCB0547" w14:textId="77777777" w:rsidR="008C5672" w:rsidRPr="003F4361" w:rsidRDefault="008C5672" w:rsidP="003F4361">
            <w:pPr>
              <w:jc w:val="center"/>
              <w:rPr>
                <w:sz w:val="24"/>
                <w:szCs w:val="24"/>
              </w:rPr>
            </w:pPr>
            <w:r w:rsidRPr="003F4361">
              <w:rPr>
                <w:sz w:val="24"/>
                <w:szCs w:val="24"/>
              </w:rPr>
              <w:t>1</w:t>
            </w:r>
          </w:p>
        </w:tc>
      </w:tr>
      <w:tr w:rsidR="003F4361" w:rsidRPr="00213338" w14:paraId="642D342A" w14:textId="77777777" w:rsidTr="003F4361">
        <w:tc>
          <w:tcPr>
            <w:tcW w:w="2208" w:type="dxa"/>
            <w:vMerge/>
            <w:shd w:val="clear" w:color="auto" w:fill="auto"/>
          </w:tcPr>
          <w:p w14:paraId="6C418142" w14:textId="77777777" w:rsidR="008C5672" w:rsidRPr="003F4361" w:rsidRDefault="008C5672" w:rsidP="003F4361">
            <w:pPr>
              <w:jc w:val="center"/>
              <w:rPr>
                <w:sz w:val="24"/>
                <w:szCs w:val="24"/>
              </w:rPr>
            </w:pPr>
          </w:p>
        </w:tc>
        <w:tc>
          <w:tcPr>
            <w:tcW w:w="1972" w:type="dxa"/>
            <w:shd w:val="clear" w:color="auto" w:fill="auto"/>
          </w:tcPr>
          <w:p w14:paraId="2808A9CE" w14:textId="77777777" w:rsidR="008C5672" w:rsidRPr="003F4361" w:rsidRDefault="008C5672" w:rsidP="003F4361">
            <w:pPr>
              <w:jc w:val="center"/>
              <w:rPr>
                <w:sz w:val="24"/>
                <w:szCs w:val="24"/>
              </w:rPr>
            </w:pPr>
            <w:r w:rsidRPr="003F4361">
              <w:rPr>
                <w:sz w:val="24"/>
                <w:szCs w:val="24"/>
              </w:rPr>
              <w:t>Наглядная геометрия</w:t>
            </w:r>
          </w:p>
        </w:tc>
        <w:tc>
          <w:tcPr>
            <w:tcW w:w="609" w:type="dxa"/>
            <w:shd w:val="clear" w:color="auto" w:fill="auto"/>
          </w:tcPr>
          <w:p w14:paraId="6F66FBCE" w14:textId="77777777" w:rsidR="008C5672" w:rsidRPr="003F4361" w:rsidRDefault="008C5672" w:rsidP="003F4361">
            <w:pPr>
              <w:jc w:val="center"/>
              <w:rPr>
                <w:sz w:val="24"/>
                <w:szCs w:val="24"/>
              </w:rPr>
            </w:pPr>
          </w:p>
        </w:tc>
        <w:tc>
          <w:tcPr>
            <w:tcW w:w="681" w:type="dxa"/>
            <w:shd w:val="clear" w:color="auto" w:fill="auto"/>
          </w:tcPr>
          <w:p w14:paraId="5CD701F9" w14:textId="77777777" w:rsidR="008C5672" w:rsidRPr="003F4361" w:rsidRDefault="008C5672" w:rsidP="003F4361">
            <w:pPr>
              <w:jc w:val="center"/>
              <w:rPr>
                <w:sz w:val="24"/>
                <w:szCs w:val="24"/>
              </w:rPr>
            </w:pPr>
            <w:r w:rsidRPr="003F4361">
              <w:rPr>
                <w:sz w:val="24"/>
                <w:szCs w:val="24"/>
              </w:rPr>
              <w:t>1</w:t>
            </w:r>
          </w:p>
        </w:tc>
        <w:tc>
          <w:tcPr>
            <w:tcW w:w="992" w:type="dxa"/>
            <w:shd w:val="clear" w:color="auto" w:fill="auto"/>
          </w:tcPr>
          <w:p w14:paraId="3F739C47" w14:textId="77777777" w:rsidR="008C5672" w:rsidRPr="003F4361" w:rsidRDefault="008C5672" w:rsidP="003F4361">
            <w:pPr>
              <w:jc w:val="center"/>
              <w:rPr>
                <w:sz w:val="24"/>
                <w:szCs w:val="24"/>
              </w:rPr>
            </w:pPr>
          </w:p>
        </w:tc>
        <w:tc>
          <w:tcPr>
            <w:tcW w:w="851" w:type="dxa"/>
            <w:shd w:val="clear" w:color="auto" w:fill="auto"/>
          </w:tcPr>
          <w:p w14:paraId="513F1C12" w14:textId="77777777" w:rsidR="008C5672" w:rsidRPr="003F4361" w:rsidRDefault="008C5672" w:rsidP="003F4361">
            <w:pPr>
              <w:jc w:val="center"/>
              <w:rPr>
                <w:sz w:val="24"/>
                <w:szCs w:val="24"/>
              </w:rPr>
            </w:pPr>
          </w:p>
        </w:tc>
        <w:tc>
          <w:tcPr>
            <w:tcW w:w="850" w:type="dxa"/>
            <w:shd w:val="clear" w:color="auto" w:fill="auto"/>
          </w:tcPr>
          <w:p w14:paraId="7D24B4EE" w14:textId="77777777" w:rsidR="008C5672" w:rsidRPr="003F4361" w:rsidRDefault="008C5672" w:rsidP="003F4361">
            <w:pPr>
              <w:jc w:val="center"/>
              <w:rPr>
                <w:sz w:val="24"/>
                <w:szCs w:val="24"/>
              </w:rPr>
            </w:pPr>
          </w:p>
        </w:tc>
        <w:tc>
          <w:tcPr>
            <w:tcW w:w="993" w:type="dxa"/>
            <w:shd w:val="clear" w:color="auto" w:fill="auto"/>
          </w:tcPr>
          <w:p w14:paraId="043DF8DD" w14:textId="77777777" w:rsidR="008C5672" w:rsidRPr="003F4361" w:rsidRDefault="008C5672" w:rsidP="003F4361">
            <w:pPr>
              <w:jc w:val="center"/>
              <w:rPr>
                <w:sz w:val="24"/>
                <w:szCs w:val="24"/>
              </w:rPr>
            </w:pPr>
            <w:r w:rsidRPr="003F4361">
              <w:rPr>
                <w:sz w:val="24"/>
                <w:szCs w:val="24"/>
              </w:rPr>
              <w:t>1</w:t>
            </w:r>
          </w:p>
        </w:tc>
        <w:tc>
          <w:tcPr>
            <w:tcW w:w="1245" w:type="dxa"/>
            <w:shd w:val="clear" w:color="auto" w:fill="auto"/>
          </w:tcPr>
          <w:p w14:paraId="5880E710" w14:textId="77777777" w:rsidR="008C5672" w:rsidRPr="003F4361" w:rsidRDefault="008C5672" w:rsidP="003F4361">
            <w:pPr>
              <w:jc w:val="center"/>
              <w:rPr>
                <w:sz w:val="24"/>
                <w:szCs w:val="24"/>
              </w:rPr>
            </w:pPr>
          </w:p>
        </w:tc>
      </w:tr>
      <w:tr w:rsidR="003F4361" w:rsidRPr="00AA378F" w14:paraId="678DE000" w14:textId="77777777" w:rsidTr="003F4361">
        <w:tc>
          <w:tcPr>
            <w:tcW w:w="2208" w:type="dxa"/>
            <w:vMerge/>
            <w:shd w:val="clear" w:color="auto" w:fill="auto"/>
          </w:tcPr>
          <w:p w14:paraId="353729EB" w14:textId="77777777" w:rsidR="008C5672" w:rsidRPr="003F4361" w:rsidRDefault="008C5672" w:rsidP="003F4361">
            <w:pPr>
              <w:jc w:val="center"/>
              <w:rPr>
                <w:bCs/>
                <w:sz w:val="24"/>
                <w:szCs w:val="24"/>
              </w:rPr>
            </w:pPr>
          </w:p>
        </w:tc>
        <w:tc>
          <w:tcPr>
            <w:tcW w:w="1972" w:type="dxa"/>
            <w:shd w:val="clear" w:color="auto" w:fill="auto"/>
          </w:tcPr>
          <w:p w14:paraId="204FDD1D" w14:textId="77777777" w:rsidR="008C5672" w:rsidRPr="003F4361" w:rsidRDefault="008C5672" w:rsidP="003F4361">
            <w:pPr>
              <w:jc w:val="center"/>
              <w:rPr>
                <w:sz w:val="24"/>
                <w:szCs w:val="24"/>
              </w:rPr>
            </w:pPr>
            <w:r w:rsidRPr="003F4361">
              <w:rPr>
                <w:sz w:val="24"/>
                <w:szCs w:val="24"/>
              </w:rPr>
              <w:t>Информатика</w:t>
            </w:r>
          </w:p>
        </w:tc>
        <w:tc>
          <w:tcPr>
            <w:tcW w:w="609" w:type="dxa"/>
            <w:shd w:val="clear" w:color="auto" w:fill="auto"/>
          </w:tcPr>
          <w:p w14:paraId="32E2529D" w14:textId="77777777" w:rsidR="008C5672" w:rsidRPr="003F4361" w:rsidRDefault="008C5672" w:rsidP="003F4361">
            <w:pPr>
              <w:jc w:val="center"/>
              <w:rPr>
                <w:bCs/>
                <w:sz w:val="24"/>
                <w:szCs w:val="24"/>
              </w:rPr>
            </w:pPr>
          </w:p>
        </w:tc>
        <w:tc>
          <w:tcPr>
            <w:tcW w:w="681" w:type="dxa"/>
            <w:shd w:val="clear" w:color="auto" w:fill="auto"/>
          </w:tcPr>
          <w:p w14:paraId="2F8829E7" w14:textId="77777777" w:rsidR="008C5672" w:rsidRPr="003F4361" w:rsidRDefault="008C5672" w:rsidP="003F4361">
            <w:pPr>
              <w:jc w:val="center"/>
              <w:rPr>
                <w:bCs/>
                <w:sz w:val="24"/>
                <w:szCs w:val="24"/>
              </w:rPr>
            </w:pPr>
          </w:p>
        </w:tc>
        <w:tc>
          <w:tcPr>
            <w:tcW w:w="992" w:type="dxa"/>
            <w:shd w:val="clear" w:color="auto" w:fill="auto"/>
          </w:tcPr>
          <w:p w14:paraId="15BC46BB" w14:textId="77777777" w:rsidR="008C5672" w:rsidRPr="003F4361" w:rsidRDefault="008C5672" w:rsidP="003F4361">
            <w:pPr>
              <w:jc w:val="center"/>
              <w:rPr>
                <w:bCs/>
                <w:sz w:val="24"/>
                <w:szCs w:val="24"/>
              </w:rPr>
            </w:pPr>
            <w:r w:rsidRPr="003F4361">
              <w:rPr>
                <w:bCs/>
                <w:sz w:val="24"/>
                <w:szCs w:val="24"/>
              </w:rPr>
              <w:t>1</w:t>
            </w:r>
          </w:p>
        </w:tc>
        <w:tc>
          <w:tcPr>
            <w:tcW w:w="851" w:type="dxa"/>
            <w:shd w:val="clear" w:color="auto" w:fill="auto"/>
          </w:tcPr>
          <w:p w14:paraId="72F2362B" w14:textId="77777777" w:rsidR="008C5672" w:rsidRPr="003F4361" w:rsidRDefault="008C5672" w:rsidP="003F4361">
            <w:pPr>
              <w:jc w:val="center"/>
              <w:rPr>
                <w:bCs/>
                <w:sz w:val="24"/>
                <w:szCs w:val="24"/>
              </w:rPr>
            </w:pPr>
          </w:p>
        </w:tc>
        <w:tc>
          <w:tcPr>
            <w:tcW w:w="850" w:type="dxa"/>
            <w:shd w:val="clear" w:color="auto" w:fill="auto"/>
          </w:tcPr>
          <w:p w14:paraId="5114FF57" w14:textId="77777777" w:rsidR="008C5672" w:rsidRPr="003F4361" w:rsidRDefault="008C5672" w:rsidP="003F4361">
            <w:pPr>
              <w:jc w:val="center"/>
              <w:rPr>
                <w:bCs/>
                <w:sz w:val="24"/>
                <w:szCs w:val="24"/>
              </w:rPr>
            </w:pPr>
          </w:p>
        </w:tc>
        <w:tc>
          <w:tcPr>
            <w:tcW w:w="993" w:type="dxa"/>
            <w:shd w:val="clear" w:color="auto" w:fill="auto"/>
          </w:tcPr>
          <w:p w14:paraId="2D947FDA" w14:textId="77777777" w:rsidR="008C5672" w:rsidRPr="003F4361" w:rsidRDefault="008C5672" w:rsidP="003F4361">
            <w:pPr>
              <w:jc w:val="center"/>
              <w:rPr>
                <w:bCs/>
                <w:sz w:val="24"/>
                <w:szCs w:val="24"/>
              </w:rPr>
            </w:pPr>
          </w:p>
        </w:tc>
        <w:tc>
          <w:tcPr>
            <w:tcW w:w="1245" w:type="dxa"/>
            <w:shd w:val="clear" w:color="auto" w:fill="auto"/>
          </w:tcPr>
          <w:p w14:paraId="34F9A078" w14:textId="77777777" w:rsidR="008C5672" w:rsidRPr="003F4361" w:rsidRDefault="008C5672" w:rsidP="003F4361">
            <w:pPr>
              <w:jc w:val="center"/>
              <w:rPr>
                <w:bCs/>
                <w:sz w:val="24"/>
                <w:szCs w:val="24"/>
              </w:rPr>
            </w:pPr>
          </w:p>
        </w:tc>
      </w:tr>
      <w:tr w:rsidR="003F4361" w:rsidRPr="00AA378F" w14:paraId="5D5FE29B" w14:textId="77777777" w:rsidTr="003F4361">
        <w:tc>
          <w:tcPr>
            <w:tcW w:w="2208" w:type="dxa"/>
            <w:shd w:val="clear" w:color="auto" w:fill="auto"/>
          </w:tcPr>
          <w:p w14:paraId="48D759FC" w14:textId="77777777" w:rsidR="008C5672" w:rsidRPr="003F4361" w:rsidRDefault="008C5672" w:rsidP="003F4361">
            <w:pPr>
              <w:jc w:val="center"/>
              <w:rPr>
                <w:bCs/>
                <w:sz w:val="24"/>
                <w:szCs w:val="24"/>
              </w:rPr>
            </w:pPr>
            <w:r w:rsidRPr="003F4361">
              <w:rPr>
                <w:sz w:val="24"/>
                <w:szCs w:val="24"/>
              </w:rPr>
              <w:t>Русский язык и литература</w:t>
            </w:r>
          </w:p>
        </w:tc>
        <w:tc>
          <w:tcPr>
            <w:tcW w:w="1972" w:type="dxa"/>
            <w:shd w:val="clear" w:color="auto" w:fill="auto"/>
          </w:tcPr>
          <w:p w14:paraId="08A3E74D" w14:textId="77777777" w:rsidR="008C5672" w:rsidRPr="003F4361" w:rsidRDefault="008C5672" w:rsidP="003F4361">
            <w:pPr>
              <w:jc w:val="center"/>
              <w:rPr>
                <w:sz w:val="24"/>
                <w:szCs w:val="24"/>
              </w:rPr>
            </w:pPr>
            <w:r w:rsidRPr="003F4361">
              <w:rPr>
                <w:sz w:val="24"/>
                <w:szCs w:val="24"/>
              </w:rPr>
              <w:t>Русский язык</w:t>
            </w:r>
          </w:p>
        </w:tc>
        <w:tc>
          <w:tcPr>
            <w:tcW w:w="609" w:type="dxa"/>
            <w:shd w:val="clear" w:color="auto" w:fill="auto"/>
          </w:tcPr>
          <w:p w14:paraId="12ED24C8" w14:textId="77777777" w:rsidR="008C5672" w:rsidRPr="003F4361" w:rsidRDefault="008C5672" w:rsidP="003F4361">
            <w:pPr>
              <w:jc w:val="center"/>
              <w:rPr>
                <w:bCs/>
                <w:sz w:val="24"/>
                <w:szCs w:val="24"/>
              </w:rPr>
            </w:pPr>
          </w:p>
        </w:tc>
        <w:tc>
          <w:tcPr>
            <w:tcW w:w="681" w:type="dxa"/>
            <w:shd w:val="clear" w:color="auto" w:fill="auto"/>
          </w:tcPr>
          <w:p w14:paraId="2EA8BBCA" w14:textId="77777777" w:rsidR="008C5672" w:rsidRPr="003F4361" w:rsidRDefault="008C5672" w:rsidP="003F4361">
            <w:pPr>
              <w:jc w:val="center"/>
              <w:rPr>
                <w:bCs/>
                <w:sz w:val="24"/>
                <w:szCs w:val="24"/>
              </w:rPr>
            </w:pPr>
          </w:p>
        </w:tc>
        <w:tc>
          <w:tcPr>
            <w:tcW w:w="992" w:type="dxa"/>
            <w:shd w:val="clear" w:color="auto" w:fill="auto"/>
          </w:tcPr>
          <w:p w14:paraId="1A38F187" w14:textId="77777777" w:rsidR="008C5672" w:rsidRPr="003F4361" w:rsidRDefault="008C5672" w:rsidP="003F4361">
            <w:pPr>
              <w:jc w:val="center"/>
              <w:rPr>
                <w:bCs/>
                <w:sz w:val="24"/>
                <w:szCs w:val="24"/>
              </w:rPr>
            </w:pPr>
          </w:p>
        </w:tc>
        <w:tc>
          <w:tcPr>
            <w:tcW w:w="851" w:type="dxa"/>
            <w:shd w:val="clear" w:color="auto" w:fill="auto"/>
          </w:tcPr>
          <w:p w14:paraId="159683EA" w14:textId="77777777" w:rsidR="008C5672" w:rsidRPr="003F4361" w:rsidRDefault="008C5672" w:rsidP="003F4361">
            <w:pPr>
              <w:jc w:val="center"/>
              <w:rPr>
                <w:bCs/>
                <w:sz w:val="24"/>
                <w:szCs w:val="24"/>
              </w:rPr>
            </w:pPr>
          </w:p>
        </w:tc>
        <w:tc>
          <w:tcPr>
            <w:tcW w:w="850" w:type="dxa"/>
            <w:shd w:val="clear" w:color="auto" w:fill="auto"/>
          </w:tcPr>
          <w:p w14:paraId="4A4F6081" w14:textId="77777777" w:rsidR="008C5672" w:rsidRPr="003F4361" w:rsidRDefault="008C5672" w:rsidP="003F4361">
            <w:pPr>
              <w:jc w:val="center"/>
              <w:rPr>
                <w:bCs/>
                <w:sz w:val="24"/>
                <w:szCs w:val="24"/>
              </w:rPr>
            </w:pPr>
          </w:p>
        </w:tc>
        <w:tc>
          <w:tcPr>
            <w:tcW w:w="993" w:type="dxa"/>
            <w:shd w:val="clear" w:color="auto" w:fill="auto"/>
          </w:tcPr>
          <w:p w14:paraId="62360D0D" w14:textId="77777777" w:rsidR="008C5672" w:rsidRPr="003F4361" w:rsidRDefault="008C5672" w:rsidP="003F4361">
            <w:pPr>
              <w:jc w:val="center"/>
              <w:rPr>
                <w:bCs/>
                <w:sz w:val="24"/>
                <w:szCs w:val="24"/>
              </w:rPr>
            </w:pPr>
          </w:p>
        </w:tc>
        <w:tc>
          <w:tcPr>
            <w:tcW w:w="1245" w:type="dxa"/>
            <w:shd w:val="clear" w:color="auto" w:fill="auto"/>
          </w:tcPr>
          <w:p w14:paraId="4E9FA3E8" w14:textId="77777777" w:rsidR="008C5672" w:rsidRPr="003F4361" w:rsidRDefault="008C5672" w:rsidP="003F4361">
            <w:pPr>
              <w:jc w:val="center"/>
              <w:rPr>
                <w:bCs/>
                <w:sz w:val="24"/>
                <w:szCs w:val="24"/>
              </w:rPr>
            </w:pPr>
          </w:p>
        </w:tc>
      </w:tr>
      <w:tr w:rsidR="003F4361" w:rsidRPr="00AA378F" w14:paraId="2C26F991" w14:textId="77777777" w:rsidTr="003F4361">
        <w:tc>
          <w:tcPr>
            <w:tcW w:w="2208" w:type="dxa"/>
            <w:shd w:val="clear" w:color="auto" w:fill="auto"/>
          </w:tcPr>
          <w:p w14:paraId="428540A8" w14:textId="77777777" w:rsidR="008C5672" w:rsidRPr="003F4361" w:rsidRDefault="008C5672" w:rsidP="003F4361">
            <w:pPr>
              <w:jc w:val="center"/>
              <w:rPr>
                <w:bCs/>
                <w:sz w:val="24"/>
                <w:szCs w:val="24"/>
              </w:rPr>
            </w:pPr>
            <w:r w:rsidRPr="003F4361">
              <w:rPr>
                <w:bCs/>
                <w:sz w:val="24"/>
                <w:szCs w:val="24"/>
              </w:rPr>
              <w:t>Иностранные языки</w:t>
            </w:r>
          </w:p>
        </w:tc>
        <w:tc>
          <w:tcPr>
            <w:tcW w:w="1972" w:type="dxa"/>
            <w:shd w:val="clear" w:color="auto" w:fill="auto"/>
          </w:tcPr>
          <w:p w14:paraId="0D0E3989" w14:textId="77777777" w:rsidR="008C5672" w:rsidRPr="003F4361" w:rsidRDefault="008C5672" w:rsidP="003F4361">
            <w:pPr>
              <w:jc w:val="center"/>
              <w:rPr>
                <w:sz w:val="24"/>
                <w:szCs w:val="24"/>
              </w:rPr>
            </w:pPr>
            <w:r w:rsidRPr="003F4361">
              <w:rPr>
                <w:sz w:val="24"/>
                <w:szCs w:val="24"/>
              </w:rPr>
              <w:t>Иностранный язык (английский)</w:t>
            </w:r>
          </w:p>
        </w:tc>
        <w:tc>
          <w:tcPr>
            <w:tcW w:w="609" w:type="dxa"/>
            <w:shd w:val="clear" w:color="auto" w:fill="auto"/>
          </w:tcPr>
          <w:p w14:paraId="75C201B3" w14:textId="77777777" w:rsidR="008C5672" w:rsidRPr="003F4361" w:rsidRDefault="008C5672" w:rsidP="003F4361">
            <w:pPr>
              <w:jc w:val="center"/>
              <w:rPr>
                <w:bCs/>
                <w:sz w:val="24"/>
                <w:szCs w:val="24"/>
              </w:rPr>
            </w:pPr>
            <w:r w:rsidRPr="003F4361">
              <w:rPr>
                <w:bCs/>
                <w:sz w:val="24"/>
                <w:szCs w:val="24"/>
              </w:rPr>
              <w:t>1</w:t>
            </w:r>
          </w:p>
        </w:tc>
        <w:tc>
          <w:tcPr>
            <w:tcW w:w="681" w:type="dxa"/>
            <w:shd w:val="clear" w:color="auto" w:fill="auto"/>
          </w:tcPr>
          <w:p w14:paraId="2EC8346D" w14:textId="77777777" w:rsidR="008C5672" w:rsidRPr="003F4361" w:rsidRDefault="008C5672" w:rsidP="003F4361">
            <w:pPr>
              <w:jc w:val="center"/>
              <w:rPr>
                <w:bCs/>
                <w:sz w:val="24"/>
                <w:szCs w:val="24"/>
              </w:rPr>
            </w:pPr>
          </w:p>
        </w:tc>
        <w:tc>
          <w:tcPr>
            <w:tcW w:w="992" w:type="dxa"/>
            <w:shd w:val="clear" w:color="auto" w:fill="auto"/>
          </w:tcPr>
          <w:p w14:paraId="519011F0" w14:textId="77777777" w:rsidR="008C5672" w:rsidRPr="003F4361" w:rsidRDefault="008C5672" w:rsidP="003F4361">
            <w:pPr>
              <w:jc w:val="center"/>
              <w:rPr>
                <w:bCs/>
                <w:sz w:val="24"/>
                <w:szCs w:val="24"/>
              </w:rPr>
            </w:pPr>
          </w:p>
        </w:tc>
        <w:tc>
          <w:tcPr>
            <w:tcW w:w="851" w:type="dxa"/>
            <w:shd w:val="clear" w:color="auto" w:fill="auto"/>
          </w:tcPr>
          <w:p w14:paraId="1F0D03F3" w14:textId="77777777" w:rsidR="008C5672" w:rsidRPr="003F4361" w:rsidRDefault="008C5672" w:rsidP="003F4361">
            <w:pPr>
              <w:jc w:val="center"/>
              <w:rPr>
                <w:bCs/>
                <w:sz w:val="24"/>
                <w:szCs w:val="24"/>
              </w:rPr>
            </w:pPr>
          </w:p>
        </w:tc>
        <w:tc>
          <w:tcPr>
            <w:tcW w:w="850" w:type="dxa"/>
            <w:shd w:val="clear" w:color="auto" w:fill="auto"/>
          </w:tcPr>
          <w:p w14:paraId="515D39FF" w14:textId="77777777" w:rsidR="008C5672" w:rsidRPr="003F4361" w:rsidRDefault="008C5672" w:rsidP="003F4361">
            <w:pPr>
              <w:jc w:val="center"/>
              <w:rPr>
                <w:bCs/>
                <w:sz w:val="24"/>
                <w:szCs w:val="24"/>
              </w:rPr>
            </w:pPr>
          </w:p>
        </w:tc>
        <w:tc>
          <w:tcPr>
            <w:tcW w:w="993" w:type="dxa"/>
            <w:shd w:val="clear" w:color="auto" w:fill="auto"/>
          </w:tcPr>
          <w:p w14:paraId="0086D8BD" w14:textId="77777777" w:rsidR="008C5672" w:rsidRPr="003F4361" w:rsidRDefault="008C5672" w:rsidP="003F4361">
            <w:pPr>
              <w:jc w:val="center"/>
              <w:rPr>
                <w:bCs/>
                <w:sz w:val="24"/>
                <w:szCs w:val="24"/>
              </w:rPr>
            </w:pPr>
          </w:p>
        </w:tc>
        <w:tc>
          <w:tcPr>
            <w:tcW w:w="1245" w:type="dxa"/>
            <w:shd w:val="clear" w:color="auto" w:fill="auto"/>
          </w:tcPr>
          <w:p w14:paraId="503569C1" w14:textId="77777777" w:rsidR="008C5672" w:rsidRPr="003F4361" w:rsidRDefault="008C5672" w:rsidP="003F4361">
            <w:pPr>
              <w:jc w:val="center"/>
              <w:rPr>
                <w:bCs/>
                <w:sz w:val="24"/>
                <w:szCs w:val="24"/>
              </w:rPr>
            </w:pPr>
          </w:p>
        </w:tc>
      </w:tr>
      <w:tr w:rsidR="003F4361" w:rsidRPr="00AA378F" w14:paraId="2A79EF5C" w14:textId="77777777" w:rsidTr="003F4361">
        <w:tc>
          <w:tcPr>
            <w:tcW w:w="2208" w:type="dxa"/>
            <w:shd w:val="clear" w:color="auto" w:fill="auto"/>
          </w:tcPr>
          <w:p w14:paraId="6E40F68E" w14:textId="77777777" w:rsidR="008C5672" w:rsidRPr="003F4361" w:rsidRDefault="008C5672" w:rsidP="003F4361">
            <w:pPr>
              <w:jc w:val="center"/>
              <w:rPr>
                <w:bCs/>
                <w:sz w:val="24"/>
                <w:szCs w:val="24"/>
              </w:rPr>
            </w:pPr>
            <w:r w:rsidRPr="003F4361">
              <w:rPr>
                <w:bCs/>
                <w:sz w:val="24"/>
                <w:szCs w:val="24"/>
              </w:rPr>
              <w:t>Естественно-научные предметы</w:t>
            </w:r>
          </w:p>
        </w:tc>
        <w:tc>
          <w:tcPr>
            <w:tcW w:w="1972" w:type="dxa"/>
            <w:shd w:val="clear" w:color="auto" w:fill="auto"/>
          </w:tcPr>
          <w:p w14:paraId="4D3F9F58" w14:textId="77777777" w:rsidR="008C5672" w:rsidRPr="003F4361" w:rsidRDefault="008C5672" w:rsidP="003F4361">
            <w:pPr>
              <w:jc w:val="center"/>
              <w:rPr>
                <w:sz w:val="24"/>
                <w:szCs w:val="24"/>
              </w:rPr>
            </w:pPr>
            <w:r w:rsidRPr="003F4361">
              <w:rPr>
                <w:sz w:val="24"/>
                <w:szCs w:val="24"/>
              </w:rPr>
              <w:t>Экология</w:t>
            </w:r>
          </w:p>
        </w:tc>
        <w:tc>
          <w:tcPr>
            <w:tcW w:w="609" w:type="dxa"/>
            <w:shd w:val="clear" w:color="auto" w:fill="auto"/>
          </w:tcPr>
          <w:p w14:paraId="1CD0D341" w14:textId="77777777" w:rsidR="008C5672" w:rsidRPr="003F4361" w:rsidRDefault="008C5672" w:rsidP="003F4361">
            <w:pPr>
              <w:jc w:val="center"/>
              <w:rPr>
                <w:bCs/>
                <w:sz w:val="24"/>
                <w:szCs w:val="24"/>
              </w:rPr>
            </w:pPr>
          </w:p>
        </w:tc>
        <w:tc>
          <w:tcPr>
            <w:tcW w:w="681" w:type="dxa"/>
            <w:shd w:val="clear" w:color="auto" w:fill="auto"/>
          </w:tcPr>
          <w:p w14:paraId="124527C1" w14:textId="77777777" w:rsidR="008C5672" w:rsidRPr="003F4361" w:rsidRDefault="008C5672" w:rsidP="003F4361">
            <w:pPr>
              <w:jc w:val="center"/>
              <w:rPr>
                <w:bCs/>
                <w:sz w:val="24"/>
                <w:szCs w:val="24"/>
              </w:rPr>
            </w:pPr>
          </w:p>
        </w:tc>
        <w:tc>
          <w:tcPr>
            <w:tcW w:w="992" w:type="dxa"/>
            <w:shd w:val="clear" w:color="auto" w:fill="auto"/>
          </w:tcPr>
          <w:p w14:paraId="0212C101" w14:textId="77777777" w:rsidR="008C5672" w:rsidRPr="003F4361" w:rsidRDefault="008C5672" w:rsidP="003F4361">
            <w:pPr>
              <w:jc w:val="center"/>
              <w:rPr>
                <w:bCs/>
                <w:sz w:val="24"/>
                <w:szCs w:val="24"/>
              </w:rPr>
            </w:pPr>
          </w:p>
        </w:tc>
        <w:tc>
          <w:tcPr>
            <w:tcW w:w="851" w:type="dxa"/>
            <w:shd w:val="clear" w:color="auto" w:fill="auto"/>
          </w:tcPr>
          <w:p w14:paraId="2482E515" w14:textId="77777777" w:rsidR="008C5672" w:rsidRPr="003F4361" w:rsidRDefault="008C5672" w:rsidP="003F4361">
            <w:pPr>
              <w:jc w:val="center"/>
              <w:rPr>
                <w:bCs/>
                <w:sz w:val="24"/>
                <w:szCs w:val="24"/>
              </w:rPr>
            </w:pPr>
          </w:p>
        </w:tc>
        <w:tc>
          <w:tcPr>
            <w:tcW w:w="850" w:type="dxa"/>
            <w:shd w:val="clear" w:color="auto" w:fill="auto"/>
          </w:tcPr>
          <w:p w14:paraId="4C9B266E" w14:textId="77777777" w:rsidR="008C5672" w:rsidRPr="003F4361" w:rsidRDefault="008C5672" w:rsidP="003F4361">
            <w:pPr>
              <w:jc w:val="center"/>
              <w:rPr>
                <w:bCs/>
                <w:sz w:val="24"/>
                <w:szCs w:val="24"/>
              </w:rPr>
            </w:pPr>
            <w:r w:rsidRPr="003F4361">
              <w:rPr>
                <w:bCs/>
                <w:sz w:val="24"/>
                <w:szCs w:val="24"/>
              </w:rPr>
              <w:t>1</w:t>
            </w:r>
          </w:p>
        </w:tc>
        <w:tc>
          <w:tcPr>
            <w:tcW w:w="993" w:type="dxa"/>
            <w:shd w:val="clear" w:color="auto" w:fill="auto"/>
          </w:tcPr>
          <w:p w14:paraId="771E2598" w14:textId="77777777" w:rsidR="008C5672" w:rsidRPr="003F4361" w:rsidRDefault="008C5672" w:rsidP="003F4361">
            <w:pPr>
              <w:jc w:val="center"/>
              <w:rPr>
                <w:bCs/>
                <w:sz w:val="24"/>
                <w:szCs w:val="24"/>
              </w:rPr>
            </w:pPr>
          </w:p>
        </w:tc>
        <w:tc>
          <w:tcPr>
            <w:tcW w:w="1245" w:type="dxa"/>
            <w:shd w:val="clear" w:color="auto" w:fill="auto"/>
          </w:tcPr>
          <w:p w14:paraId="5A953E0A" w14:textId="77777777" w:rsidR="008C5672" w:rsidRPr="003F4361" w:rsidRDefault="008C5672" w:rsidP="003F4361">
            <w:pPr>
              <w:jc w:val="center"/>
              <w:rPr>
                <w:bCs/>
                <w:sz w:val="24"/>
                <w:szCs w:val="24"/>
              </w:rPr>
            </w:pPr>
          </w:p>
        </w:tc>
      </w:tr>
      <w:tr w:rsidR="003F4361" w:rsidRPr="00FB2EC6" w14:paraId="26E976EA" w14:textId="77777777" w:rsidTr="003F4361">
        <w:tc>
          <w:tcPr>
            <w:tcW w:w="4180" w:type="dxa"/>
            <w:gridSpan w:val="2"/>
            <w:shd w:val="clear" w:color="auto" w:fill="FBD4B4"/>
          </w:tcPr>
          <w:p w14:paraId="22E05B37" w14:textId="77777777" w:rsidR="008C5672" w:rsidRPr="003F4361" w:rsidRDefault="008C5672" w:rsidP="003F4361">
            <w:pPr>
              <w:jc w:val="center"/>
              <w:rPr>
                <w:b/>
                <w:i/>
                <w:iCs/>
                <w:sz w:val="24"/>
                <w:szCs w:val="24"/>
              </w:rPr>
            </w:pPr>
            <w:r w:rsidRPr="003F4361">
              <w:rPr>
                <w:b/>
                <w:i/>
                <w:iCs/>
                <w:sz w:val="24"/>
                <w:szCs w:val="24"/>
              </w:rPr>
              <w:t>ИТОГО</w:t>
            </w:r>
          </w:p>
        </w:tc>
        <w:tc>
          <w:tcPr>
            <w:tcW w:w="609" w:type="dxa"/>
            <w:shd w:val="clear" w:color="auto" w:fill="FBD4B4"/>
          </w:tcPr>
          <w:p w14:paraId="141808B4" w14:textId="77777777" w:rsidR="008C5672" w:rsidRPr="003F4361" w:rsidRDefault="008C5672" w:rsidP="003F4361">
            <w:pPr>
              <w:jc w:val="center"/>
              <w:rPr>
                <w:b/>
                <w:i/>
                <w:iCs/>
                <w:sz w:val="24"/>
                <w:szCs w:val="24"/>
              </w:rPr>
            </w:pPr>
            <w:r w:rsidRPr="003F4361">
              <w:rPr>
                <w:b/>
                <w:i/>
                <w:iCs/>
                <w:sz w:val="24"/>
                <w:szCs w:val="24"/>
              </w:rPr>
              <w:t>1</w:t>
            </w:r>
          </w:p>
        </w:tc>
        <w:tc>
          <w:tcPr>
            <w:tcW w:w="681" w:type="dxa"/>
            <w:shd w:val="clear" w:color="auto" w:fill="FBD4B4"/>
          </w:tcPr>
          <w:p w14:paraId="79128BF2" w14:textId="77777777" w:rsidR="008C5672" w:rsidRPr="003F4361" w:rsidRDefault="008C5672" w:rsidP="003F4361">
            <w:pPr>
              <w:jc w:val="center"/>
              <w:rPr>
                <w:b/>
                <w:i/>
                <w:iCs/>
                <w:sz w:val="24"/>
                <w:szCs w:val="24"/>
              </w:rPr>
            </w:pPr>
            <w:r w:rsidRPr="003F4361">
              <w:rPr>
                <w:b/>
                <w:i/>
                <w:iCs/>
                <w:sz w:val="24"/>
                <w:szCs w:val="24"/>
              </w:rPr>
              <w:t>1</w:t>
            </w:r>
          </w:p>
        </w:tc>
        <w:tc>
          <w:tcPr>
            <w:tcW w:w="992" w:type="dxa"/>
            <w:shd w:val="clear" w:color="auto" w:fill="FBD4B4"/>
          </w:tcPr>
          <w:p w14:paraId="578FC9B5" w14:textId="77777777" w:rsidR="008C5672" w:rsidRPr="003F4361" w:rsidRDefault="008C5672" w:rsidP="003F4361">
            <w:pPr>
              <w:jc w:val="center"/>
              <w:rPr>
                <w:b/>
                <w:i/>
                <w:iCs/>
                <w:sz w:val="24"/>
                <w:szCs w:val="24"/>
              </w:rPr>
            </w:pPr>
            <w:r w:rsidRPr="003F4361">
              <w:rPr>
                <w:b/>
                <w:i/>
                <w:iCs/>
                <w:sz w:val="24"/>
                <w:szCs w:val="24"/>
              </w:rPr>
              <w:t>1</w:t>
            </w:r>
          </w:p>
        </w:tc>
        <w:tc>
          <w:tcPr>
            <w:tcW w:w="851" w:type="dxa"/>
            <w:shd w:val="clear" w:color="auto" w:fill="FBD4B4"/>
          </w:tcPr>
          <w:p w14:paraId="423A1C44" w14:textId="77777777" w:rsidR="008C5672" w:rsidRPr="003F4361" w:rsidRDefault="008C5672" w:rsidP="003F4361">
            <w:pPr>
              <w:jc w:val="center"/>
              <w:rPr>
                <w:b/>
                <w:i/>
                <w:iCs/>
                <w:sz w:val="24"/>
                <w:szCs w:val="24"/>
              </w:rPr>
            </w:pPr>
            <w:r w:rsidRPr="003F4361">
              <w:rPr>
                <w:b/>
                <w:i/>
                <w:iCs/>
                <w:sz w:val="24"/>
                <w:szCs w:val="24"/>
              </w:rPr>
              <w:t>0</w:t>
            </w:r>
          </w:p>
        </w:tc>
        <w:tc>
          <w:tcPr>
            <w:tcW w:w="850" w:type="dxa"/>
            <w:shd w:val="clear" w:color="auto" w:fill="FBD4B4"/>
          </w:tcPr>
          <w:p w14:paraId="4A5B2BAD" w14:textId="77777777" w:rsidR="008C5672" w:rsidRPr="003F4361" w:rsidRDefault="008C5672" w:rsidP="003F4361">
            <w:pPr>
              <w:jc w:val="center"/>
              <w:rPr>
                <w:b/>
                <w:i/>
                <w:iCs/>
                <w:sz w:val="24"/>
                <w:szCs w:val="24"/>
              </w:rPr>
            </w:pPr>
            <w:r w:rsidRPr="003F4361">
              <w:rPr>
                <w:b/>
                <w:i/>
                <w:iCs/>
                <w:sz w:val="24"/>
                <w:szCs w:val="24"/>
              </w:rPr>
              <w:t>1</w:t>
            </w:r>
          </w:p>
        </w:tc>
        <w:tc>
          <w:tcPr>
            <w:tcW w:w="993" w:type="dxa"/>
            <w:shd w:val="clear" w:color="auto" w:fill="FBD4B4"/>
          </w:tcPr>
          <w:p w14:paraId="26A776EC" w14:textId="77777777" w:rsidR="008C5672" w:rsidRPr="003F4361" w:rsidRDefault="008C5672" w:rsidP="003F4361">
            <w:pPr>
              <w:jc w:val="center"/>
              <w:rPr>
                <w:b/>
                <w:i/>
                <w:iCs/>
                <w:sz w:val="24"/>
                <w:szCs w:val="24"/>
              </w:rPr>
            </w:pPr>
            <w:r w:rsidRPr="003F4361">
              <w:rPr>
                <w:b/>
                <w:i/>
                <w:iCs/>
                <w:sz w:val="24"/>
                <w:szCs w:val="24"/>
              </w:rPr>
              <w:t>1</w:t>
            </w:r>
          </w:p>
        </w:tc>
        <w:tc>
          <w:tcPr>
            <w:tcW w:w="1245" w:type="dxa"/>
            <w:shd w:val="clear" w:color="auto" w:fill="FBD4B4"/>
          </w:tcPr>
          <w:p w14:paraId="018A04DE" w14:textId="77777777" w:rsidR="008C5672" w:rsidRPr="003F4361" w:rsidRDefault="008C5672" w:rsidP="003F4361">
            <w:pPr>
              <w:jc w:val="center"/>
              <w:rPr>
                <w:b/>
                <w:i/>
                <w:iCs/>
                <w:sz w:val="24"/>
                <w:szCs w:val="24"/>
              </w:rPr>
            </w:pPr>
            <w:r w:rsidRPr="003F4361">
              <w:rPr>
                <w:b/>
                <w:i/>
                <w:iCs/>
                <w:sz w:val="24"/>
                <w:szCs w:val="24"/>
              </w:rPr>
              <w:t>1</w:t>
            </w:r>
          </w:p>
        </w:tc>
      </w:tr>
      <w:tr w:rsidR="003F4361" w:rsidRPr="00213338" w14:paraId="555F8BE7" w14:textId="77777777" w:rsidTr="003F4361">
        <w:tc>
          <w:tcPr>
            <w:tcW w:w="4180" w:type="dxa"/>
            <w:gridSpan w:val="2"/>
            <w:shd w:val="clear" w:color="auto" w:fill="92D050"/>
          </w:tcPr>
          <w:p w14:paraId="6583C6AC" w14:textId="77777777" w:rsidR="008C5672" w:rsidRPr="003F4361" w:rsidRDefault="008C5672" w:rsidP="003F4361">
            <w:pPr>
              <w:jc w:val="center"/>
              <w:rPr>
                <w:b/>
                <w:sz w:val="24"/>
                <w:szCs w:val="24"/>
              </w:rPr>
            </w:pPr>
            <w:r w:rsidRPr="003F4361">
              <w:rPr>
                <w:b/>
                <w:sz w:val="24"/>
                <w:szCs w:val="24"/>
              </w:rPr>
              <w:t>ИТОГО</w:t>
            </w:r>
          </w:p>
        </w:tc>
        <w:tc>
          <w:tcPr>
            <w:tcW w:w="609" w:type="dxa"/>
            <w:shd w:val="clear" w:color="auto" w:fill="92D050"/>
          </w:tcPr>
          <w:p w14:paraId="0B69ADC2" w14:textId="77777777" w:rsidR="008C5672" w:rsidRPr="003F4361" w:rsidRDefault="008C5672" w:rsidP="003F4361">
            <w:pPr>
              <w:jc w:val="center"/>
              <w:rPr>
                <w:b/>
                <w:sz w:val="24"/>
                <w:szCs w:val="24"/>
              </w:rPr>
            </w:pPr>
            <w:r w:rsidRPr="003F4361">
              <w:rPr>
                <w:b/>
                <w:sz w:val="24"/>
                <w:szCs w:val="24"/>
              </w:rPr>
              <w:t>29</w:t>
            </w:r>
          </w:p>
        </w:tc>
        <w:tc>
          <w:tcPr>
            <w:tcW w:w="681" w:type="dxa"/>
            <w:shd w:val="clear" w:color="auto" w:fill="92D050"/>
          </w:tcPr>
          <w:p w14:paraId="703BB19B" w14:textId="77777777" w:rsidR="008C5672" w:rsidRPr="003F4361" w:rsidRDefault="008C5672" w:rsidP="003F4361">
            <w:pPr>
              <w:jc w:val="center"/>
              <w:rPr>
                <w:b/>
                <w:sz w:val="24"/>
                <w:szCs w:val="24"/>
              </w:rPr>
            </w:pPr>
            <w:r w:rsidRPr="003F4361">
              <w:rPr>
                <w:b/>
                <w:sz w:val="24"/>
                <w:szCs w:val="24"/>
              </w:rPr>
              <w:t>29</w:t>
            </w:r>
          </w:p>
        </w:tc>
        <w:tc>
          <w:tcPr>
            <w:tcW w:w="992" w:type="dxa"/>
            <w:shd w:val="clear" w:color="auto" w:fill="92D050"/>
          </w:tcPr>
          <w:p w14:paraId="3D19881C" w14:textId="77777777" w:rsidR="008C5672" w:rsidRPr="003F4361" w:rsidRDefault="008C5672" w:rsidP="003F4361">
            <w:pPr>
              <w:jc w:val="center"/>
              <w:rPr>
                <w:b/>
                <w:sz w:val="24"/>
                <w:szCs w:val="24"/>
              </w:rPr>
            </w:pPr>
            <w:r w:rsidRPr="003F4361">
              <w:rPr>
                <w:b/>
                <w:sz w:val="24"/>
                <w:szCs w:val="24"/>
              </w:rPr>
              <w:t>29</w:t>
            </w:r>
          </w:p>
        </w:tc>
        <w:tc>
          <w:tcPr>
            <w:tcW w:w="851" w:type="dxa"/>
            <w:shd w:val="clear" w:color="auto" w:fill="92D050"/>
          </w:tcPr>
          <w:p w14:paraId="17877D4E" w14:textId="77777777" w:rsidR="008C5672" w:rsidRPr="003F4361" w:rsidRDefault="008C5672" w:rsidP="003F4361">
            <w:pPr>
              <w:jc w:val="center"/>
              <w:rPr>
                <w:b/>
                <w:sz w:val="24"/>
                <w:szCs w:val="24"/>
              </w:rPr>
            </w:pPr>
            <w:r w:rsidRPr="003F4361">
              <w:rPr>
                <w:b/>
                <w:sz w:val="24"/>
                <w:szCs w:val="24"/>
              </w:rPr>
              <w:t>29</w:t>
            </w:r>
          </w:p>
        </w:tc>
        <w:tc>
          <w:tcPr>
            <w:tcW w:w="850" w:type="dxa"/>
            <w:shd w:val="clear" w:color="auto" w:fill="92D050"/>
          </w:tcPr>
          <w:p w14:paraId="43DED8BA" w14:textId="77777777" w:rsidR="008C5672" w:rsidRPr="003F4361" w:rsidRDefault="008C5672" w:rsidP="003F4361">
            <w:pPr>
              <w:jc w:val="center"/>
              <w:rPr>
                <w:b/>
                <w:sz w:val="24"/>
                <w:szCs w:val="24"/>
              </w:rPr>
            </w:pPr>
            <w:r w:rsidRPr="003F4361">
              <w:rPr>
                <w:b/>
                <w:sz w:val="24"/>
                <w:szCs w:val="24"/>
              </w:rPr>
              <w:t>29</w:t>
            </w:r>
          </w:p>
        </w:tc>
        <w:tc>
          <w:tcPr>
            <w:tcW w:w="993" w:type="dxa"/>
            <w:shd w:val="clear" w:color="auto" w:fill="92D050"/>
          </w:tcPr>
          <w:p w14:paraId="572D24AC" w14:textId="77777777" w:rsidR="008C5672" w:rsidRPr="003F4361" w:rsidRDefault="008C5672" w:rsidP="003F4361">
            <w:pPr>
              <w:jc w:val="center"/>
              <w:rPr>
                <w:b/>
                <w:sz w:val="24"/>
                <w:szCs w:val="24"/>
              </w:rPr>
            </w:pPr>
            <w:r w:rsidRPr="003F4361">
              <w:rPr>
                <w:b/>
                <w:sz w:val="24"/>
                <w:szCs w:val="24"/>
              </w:rPr>
              <w:t>29</w:t>
            </w:r>
          </w:p>
        </w:tc>
        <w:tc>
          <w:tcPr>
            <w:tcW w:w="1245" w:type="dxa"/>
            <w:shd w:val="clear" w:color="auto" w:fill="92D050"/>
          </w:tcPr>
          <w:p w14:paraId="79E4B0CC" w14:textId="77777777" w:rsidR="008C5672" w:rsidRPr="003F4361" w:rsidRDefault="008C5672" w:rsidP="003F4361">
            <w:pPr>
              <w:jc w:val="center"/>
              <w:rPr>
                <w:b/>
                <w:sz w:val="24"/>
                <w:szCs w:val="24"/>
              </w:rPr>
            </w:pPr>
            <w:r w:rsidRPr="003F4361">
              <w:rPr>
                <w:b/>
                <w:sz w:val="24"/>
                <w:szCs w:val="24"/>
              </w:rPr>
              <w:t>29</w:t>
            </w:r>
          </w:p>
        </w:tc>
      </w:tr>
      <w:tr w:rsidR="003F4361" w:rsidRPr="00213338" w14:paraId="3ED39864" w14:textId="77777777" w:rsidTr="003F4361">
        <w:tc>
          <w:tcPr>
            <w:tcW w:w="4180" w:type="dxa"/>
            <w:gridSpan w:val="2"/>
            <w:shd w:val="clear" w:color="auto" w:fill="FFFF00"/>
          </w:tcPr>
          <w:p w14:paraId="4D86F841" w14:textId="77777777" w:rsidR="008C5672" w:rsidRPr="003F4361" w:rsidRDefault="008C5672" w:rsidP="003F4361">
            <w:pPr>
              <w:jc w:val="center"/>
              <w:rPr>
                <w:b/>
                <w:sz w:val="24"/>
                <w:szCs w:val="24"/>
              </w:rPr>
            </w:pPr>
            <w:r w:rsidRPr="003F4361">
              <w:rPr>
                <w:b/>
                <w:sz w:val="24"/>
                <w:szCs w:val="24"/>
              </w:rPr>
              <w:t>Максимально допустимая недельная нагрузка</w:t>
            </w:r>
          </w:p>
        </w:tc>
        <w:tc>
          <w:tcPr>
            <w:tcW w:w="609" w:type="dxa"/>
            <w:shd w:val="clear" w:color="auto" w:fill="FFFF00"/>
          </w:tcPr>
          <w:p w14:paraId="4DEEBF90" w14:textId="77777777" w:rsidR="008C5672" w:rsidRPr="003F4361" w:rsidRDefault="008C5672" w:rsidP="003F4361">
            <w:pPr>
              <w:jc w:val="center"/>
              <w:rPr>
                <w:b/>
                <w:sz w:val="24"/>
                <w:szCs w:val="24"/>
              </w:rPr>
            </w:pPr>
            <w:r w:rsidRPr="003F4361">
              <w:rPr>
                <w:b/>
                <w:sz w:val="24"/>
                <w:szCs w:val="24"/>
              </w:rPr>
              <w:t>29</w:t>
            </w:r>
          </w:p>
        </w:tc>
        <w:tc>
          <w:tcPr>
            <w:tcW w:w="681" w:type="dxa"/>
            <w:shd w:val="clear" w:color="auto" w:fill="FFFF00"/>
          </w:tcPr>
          <w:p w14:paraId="5B37CB02" w14:textId="77777777" w:rsidR="008C5672" w:rsidRPr="003F4361" w:rsidRDefault="008C5672" w:rsidP="003F4361">
            <w:pPr>
              <w:jc w:val="center"/>
              <w:rPr>
                <w:b/>
                <w:sz w:val="24"/>
                <w:szCs w:val="24"/>
              </w:rPr>
            </w:pPr>
            <w:r w:rsidRPr="003F4361">
              <w:rPr>
                <w:b/>
                <w:sz w:val="24"/>
                <w:szCs w:val="24"/>
              </w:rPr>
              <w:t>29</w:t>
            </w:r>
          </w:p>
        </w:tc>
        <w:tc>
          <w:tcPr>
            <w:tcW w:w="992" w:type="dxa"/>
            <w:shd w:val="clear" w:color="auto" w:fill="FFFF00"/>
          </w:tcPr>
          <w:p w14:paraId="0673E173" w14:textId="77777777" w:rsidR="008C5672" w:rsidRPr="003F4361" w:rsidRDefault="008C5672" w:rsidP="003F4361">
            <w:pPr>
              <w:jc w:val="center"/>
              <w:rPr>
                <w:b/>
                <w:sz w:val="24"/>
                <w:szCs w:val="24"/>
              </w:rPr>
            </w:pPr>
            <w:r w:rsidRPr="003F4361">
              <w:rPr>
                <w:b/>
                <w:sz w:val="24"/>
                <w:szCs w:val="24"/>
              </w:rPr>
              <w:t>29</w:t>
            </w:r>
          </w:p>
        </w:tc>
        <w:tc>
          <w:tcPr>
            <w:tcW w:w="851" w:type="dxa"/>
            <w:shd w:val="clear" w:color="auto" w:fill="FFFF00"/>
          </w:tcPr>
          <w:p w14:paraId="269CA476" w14:textId="77777777" w:rsidR="008C5672" w:rsidRPr="003F4361" w:rsidRDefault="008C5672" w:rsidP="003F4361">
            <w:pPr>
              <w:jc w:val="center"/>
              <w:rPr>
                <w:b/>
                <w:i/>
                <w:iCs/>
                <w:sz w:val="24"/>
                <w:szCs w:val="24"/>
              </w:rPr>
            </w:pPr>
            <w:r w:rsidRPr="003F4361">
              <w:rPr>
                <w:b/>
                <w:sz w:val="24"/>
                <w:szCs w:val="24"/>
              </w:rPr>
              <w:t>29</w:t>
            </w:r>
          </w:p>
        </w:tc>
        <w:tc>
          <w:tcPr>
            <w:tcW w:w="850" w:type="dxa"/>
            <w:shd w:val="clear" w:color="auto" w:fill="FFFF00"/>
          </w:tcPr>
          <w:p w14:paraId="625E18BC" w14:textId="77777777" w:rsidR="008C5672" w:rsidRPr="003F4361" w:rsidRDefault="008C5672" w:rsidP="003F4361">
            <w:pPr>
              <w:jc w:val="center"/>
              <w:rPr>
                <w:b/>
                <w:i/>
                <w:iCs/>
                <w:sz w:val="24"/>
                <w:szCs w:val="24"/>
              </w:rPr>
            </w:pPr>
            <w:r w:rsidRPr="003F4361">
              <w:rPr>
                <w:b/>
                <w:sz w:val="24"/>
                <w:szCs w:val="24"/>
              </w:rPr>
              <w:t>29</w:t>
            </w:r>
          </w:p>
        </w:tc>
        <w:tc>
          <w:tcPr>
            <w:tcW w:w="993" w:type="dxa"/>
            <w:shd w:val="clear" w:color="auto" w:fill="FFFF00"/>
          </w:tcPr>
          <w:p w14:paraId="4EE7C448" w14:textId="77777777" w:rsidR="008C5672" w:rsidRPr="003F4361" w:rsidRDefault="008C5672" w:rsidP="003F4361">
            <w:pPr>
              <w:jc w:val="center"/>
              <w:rPr>
                <w:b/>
                <w:sz w:val="24"/>
                <w:szCs w:val="24"/>
              </w:rPr>
            </w:pPr>
            <w:r w:rsidRPr="003F4361">
              <w:rPr>
                <w:b/>
                <w:sz w:val="24"/>
                <w:szCs w:val="24"/>
              </w:rPr>
              <w:t>29</w:t>
            </w:r>
          </w:p>
        </w:tc>
        <w:tc>
          <w:tcPr>
            <w:tcW w:w="1245" w:type="dxa"/>
            <w:shd w:val="clear" w:color="auto" w:fill="FFFF00"/>
          </w:tcPr>
          <w:p w14:paraId="2C61CBC9" w14:textId="77777777" w:rsidR="008C5672" w:rsidRPr="003F4361" w:rsidRDefault="008C5672" w:rsidP="003F4361">
            <w:pPr>
              <w:jc w:val="center"/>
              <w:rPr>
                <w:b/>
                <w:sz w:val="24"/>
                <w:szCs w:val="24"/>
              </w:rPr>
            </w:pPr>
            <w:r w:rsidRPr="003F4361">
              <w:rPr>
                <w:b/>
                <w:sz w:val="24"/>
                <w:szCs w:val="24"/>
              </w:rPr>
              <w:t>29</w:t>
            </w:r>
          </w:p>
        </w:tc>
      </w:tr>
    </w:tbl>
    <w:p w14:paraId="5689FAE9" w14:textId="77777777" w:rsidR="008C5672" w:rsidRPr="00213338" w:rsidRDefault="008C5672" w:rsidP="008C5672">
      <w:pPr>
        <w:rPr>
          <w:b/>
          <w:sz w:val="24"/>
          <w:szCs w:val="24"/>
        </w:rPr>
      </w:pPr>
    </w:p>
    <w:p w14:paraId="066B9A89" w14:textId="16FDB3DC" w:rsidR="008C5672" w:rsidRDefault="008C5672" w:rsidP="008C5672"/>
    <w:p w14:paraId="1DE9B0E7" w14:textId="29344751" w:rsidR="00561E4D" w:rsidRDefault="00561E4D" w:rsidP="008C5672"/>
    <w:p w14:paraId="55A0A725" w14:textId="77777777" w:rsidR="00561E4D" w:rsidRDefault="00561E4D" w:rsidP="008C5672"/>
    <w:p w14:paraId="1257CA9E" w14:textId="77777777" w:rsidR="00AE3C2E" w:rsidRDefault="00AE3C2E" w:rsidP="00AE3C2E">
      <w:pPr>
        <w:jc w:val="center"/>
        <w:rPr>
          <w:b/>
          <w:sz w:val="24"/>
          <w:szCs w:val="24"/>
        </w:rPr>
      </w:pPr>
      <w:r w:rsidRPr="00213338">
        <w:rPr>
          <w:b/>
          <w:sz w:val="24"/>
          <w:szCs w:val="24"/>
        </w:rPr>
        <w:lastRenderedPageBreak/>
        <w:t xml:space="preserve">УЧЕБНЫЙ ПЛАН </w:t>
      </w:r>
      <w:r>
        <w:rPr>
          <w:b/>
          <w:sz w:val="24"/>
          <w:szCs w:val="24"/>
        </w:rPr>
        <w:t>6 КЛАССА 2021-2022 учебный год</w:t>
      </w:r>
    </w:p>
    <w:p w14:paraId="4D04BCCE" w14:textId="77777777" w:rsidR="00AE3C2E" w:rsidRPr="00213338" w:rsidRDefault="00AE3C2E" w:rsidP="00AE3C2E">
      <w:pPr>
        <w:jc w:val="center"/>
        <w:rPr>
          <w:b/>
          <w:sz w:val="24"/>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665"/>
        <w:gridCol w:w="793"/>
        <w:gridCol w:w="793"/>
        <w:gridCol w:w="791"/>
        <w:gridCol w:w="776"/>
        <w:gridCol w:w="918"/>
        <w:gridCol w:w="917"/>
      </w:tblGrid>
      <w:tr w:rsidR="003F4361" w:rsidRPr="00213338" w14:paraId="6652AF36" w14:textId="77777777" w:rsidTr="003F4361">
        <w:tc>
          <w:tcPr>
            <w:tcW w:w="2489" w:type="dxa"/>
            <w:shd w:val="clear" w:color="auto" w:fill="auto"/>
          </w:tcPr>
          <w:p w14:paraId="49CC0786" w14:textId="77777777" w:rsidR="00AE3C2E" w:rsidRPr="003F4361" w:rsidRDefault="00AE3C2E" w:rsidP="003F4361">
            <w:pPr>
              <w:jc w:val="center"/>
              <w:rPr>
                <w:b/>
                <w:sz w:val="24"/>
                <w:szCs w:val="24"/>
              </w:rPr>
            </w:pPr>
            <w:r w:rsidRPr="003F4361">
              <w:rPr>
                <w:b/>
                <w:sz w:val="24"/>
                <w:szCs w:val="24"/>
              </w:rPr>
              <w:t>Предметные области</w:t>
            </w:r>
          </w:p>
        </w:tc>
        <w:tc>
          <w:tcPr>
            <w:tcW w:w="2665" w:type="dxa"/>
            <w:shd w:val="clear" w:color="auto" w:fill="auto"/>
          </w:tcPr>
          <w:p w14:paraId="33496D9B" w14:textId="77777777" w:rsidR="00AE3C2E" w:rsidRPr="003F4361" w:rsidRDefault="00AE3C2E" w:rsidP="003F4361">
            <w:pPr>
              <w:jc w:val="center"/>
              <w:rPr>
                <w:b/>
                <w:sz w:val="24"/>
                <w:szCs w:val="24"/>
              </w:rPr>
            </w:pPr>
            <w:r w:rsidRPr="003F4361">
              <w:rPr>
                <w:b/>
                <w:sz w:val="24"/>
                <w:szCs w:val="24"/>
              </w:rPr>
              <w:t>Учебные предметы</w:t>
            </w:r>
          </w:p>
        </w:tc>
        <w:tc>
          <w:tcPr>
            <w:tcW w:w="793" w:type="dxa"/>
            <w:shd w:val="clear" w:color="auto" w:fill="auto"/>
          </w:tcPr>
          <w:p w14:paraId="22FEA98E" w14:textId="77777777" w:rsidR="00AE3C2E" w:rsidRPr="003F4361" w:rsidRDefault="00AE3C2E" w:rsidP="003F4361">
            <w:pPr>
              <w:jc w:val="center"/>
              <w:rPr>
                <w:b/>
                <w:sz w:val="24"/>
                <w:szCs w:val="24"/>
              </w:rPr>
            </w:pPr>
            <w:r w:rsidRPr="003F4361">
              <w:rPr>
                <w:b/>
                <w:sz w:val="24"/>
                <w:szCs w:val="24"/>
              </w:rPr>
              <w:t>6а мат</w:t>
            </w:r>
          </w:p>
        </w:tc>
        <w:tc>
          <w:tcPr>
            <w:tcW w:w="793" w:type="dxa"/>
            <w:shd w:val="clear" w:color="auto" w:fill="auto"/>
          </w:tcPr>
          <w:p w14:paraId="1EBB62B0" w14:textId="77777777" w:rsidR="00AE3C2E" w:rsidRPr="003F4361" w:rsidRDefault="00AE3C2E" w:rsidP="003F4361">
            <w:pPr>
              <w:jc w:val="center"/>
              <w:rPr>
                <w:b/>
                <w:sz w:val="24"/>
                <w:szCs w:val="24"/>
              </w:rPr>
            </w:pPr>
            <w:r w:rsidRPr="003F4361">
              <w:rPr>
                <w:b/>
                <w:sz w:val="24"/>
                <w:szCs w:val="24"/>
              </w:rPr>
              <w:t>6б мат</w:t>
            </w:r>
          </w:p>
        </w:tc>
        <w:tc>
          <w:tcPr>
            <w:tcW w:w="791" w:type="dxa"/>
            <w:shd w:val="clear" w:color="auto" w:fill="auto"/>
          </w:tcPr>
          <w:p w14:paraId="15C5B2F6" w14:textId="77777777" w:rsidR="00AE3C2E" w:rsidRPr="003F4361" w:rsidRDefault="00AE3C2E" w:rsidP="003F4361">
            <w:pPr>
              <w:jc w:val="center"/>
              <w:rPr>
                <w:b/>
                <w:sz w:val="24"/>
                <w:szCs w:val="24"/>
              </w:rPr>
            </w:pPr>
            <w:r w:rsidRPr="003F4361">
              <w:rPr>
                <w:b/>
                <w:sz w:val="24"/>
                <w:szCs w:val="24"/>
              </w:rPr>
              <w:t>6в е/н</w:t>
            </w:r>
          </w:p>
        </w:tc>
        <w:tc>
          <w:tcPr>
            <w:tcW w:w="776" w:type="dxa"/>
            <w:shd w:val="clear" w:color="auto" w:fill="auto"/>
          </w:tcPr>
          <w:p w14:paraId="5C6F439C" w14:textId="77777777" w:rsidR="00AE3C2E" w:rsidRPr="003F4361" w:rsidRDefault="00AE3C2E" w:rsidP="003F4361">
            <w:pPr>
              <w:jc w:val="center"/>
              <w:rPr>
                <w:b/>
                <w:sz w:val="24"/>
                <w:szCs w:val="24"/>
              </w:rPr>
            </w:pPr>
            <w:r w:rsidRPr="003F4361">
              <w:rPr>
                <w:b/>
                <w:sz w:val="24"/>
                <w:szCs w:val="24"/>
              </w:rPr>
              <w:t xml:space="preserve">6г гум </w:t>
            </w:r>
          </w:p>
        </w:tc>
        <w:tc>
          <w:tcPr>
            <w:tcW w:w="918" w:type="dxa"/>
            <w:shd w:val="clear" w:color="auto" w:fill="auto"/>
          </w:tcPr>
          <w:p w14:paraId="33819303" w14:textId="77777777" w:rsidR="00AE3C2E" w:rsidRPr="003F4361" w:rsidRDefault="00AE3C2E" w:rsidP="003F4361">
            <w:pPr>
              <w:jc w:val="center"/>
              <w:rPr>
                <w:b/>
                <w:sz w:val="24"/>
                <w:szCs w:val="24"/>
              </w:rPr>
            </w:pPr>
            <w:r w:rsidRPr="003F4361">
              <w:rPr>
                <w:b/>
                <w:sz w:val="24"/>
                <w:szCs w:val="24"/>
              </w:rPr>
              <w:t>6д,е,ж,</w:t>
            </w:r>
          </w:p>
          <w:p w14:paraId="0CF19DAE" w14:textId="77777777" w:rsidR="00AE3C2E" w:rsidRPr="003F4361" w:rsidRDefault="00AE3C2E" w:rsidP="003F4361">
            <w:pPr>
              <w:jc w:val="center"/>
              <w:rPr>
                <w:b/>
                <w:sz w:val="24"/>
                <w:szCs w:val="24"/>
              </w:rPr>
            </w:pPr>
            <w:r w:rsidRPr="003F4361">
              <w:rPr>
                <w:b/>
                <w:sz w:val="24"/>
                <w:szCs w:val="24"/>
              </w:rPr>
              <w:t>з,и,к,л</w:t>
            </w:r>
          </w:p>
        </w:tc>
        <w:tc>
          <w:tcPr>
            <w:tcW w:w="917" w:type="dxa"/>
            <w:shd w:val="clear" w:color="auto" w:fill="auto"/>
          </w:tcPr>
          <w:p w14:paraId="2C3AC98B" w14:textId="77777777" w:rsidR="00AE3C2E" w:rsidRPr="003F4361" w:rsidRDefault="00AE3C2E" w:rsidP="003F4361">
            <w:pPr>
              <w:jc w:val="center"/>
              <w:rPr>
                <w:b/>
                <w:sz w:val="24"/>
                <w:szCs w:val="24"/>
              </w:rPr>
            </w:pPr>
            <w:r w:rsidRPr="003F4361">
              <w:rPr>
                <w:b/>
                <w:sz w:val="24"/>
                <w:szCs w:val="24"/>
              </w:rPr>
              <w:t>итого</w:t>
            </w:r>
          </w:p>
        </w:tc>
      </w:tr>
      <w:tr w:rsidR="00AE3C2E" w:rsidRPr="00213338" w14:paraId="0533196A" w14:textId="77777777" w:rsidTr="003F4361">
        <w:tc>
          <w:tcPr>
            <w:tcW w:w="10142" w:type="dxa"/>
            <w:gridSpan w:val="8"/>
            <w:shd w:val="clear" w:color="auto" w:fill="auto"/>
          </w:tcPr>
          <w:p w14:paraId="0D18A308" w14:textId="77777777" w:rsidR="00AE3C2E" w:rsidRPr="003F4361" w:rsidRDefault="00AE3C2E" w:rsidP="003F4361">
            <w:pPr>
              <w:jc w:val="center"/>
              <w:rPr>
                <w:b/>
                <w:sz w:val="24"/>
                <w:szCs w:val="24"/>
              </w:rPr>
            </w:pPr>
            <w:r w:rsidRPr="003F4361">
              <w:rPr>
                <w:b/>
                <w:sz w:val="24"/>
                <w:szCs w:val="24"/>
              </w:rPr>
              <w:t>Обязательная часть</w:t>
            </w:r>
          </w:p>
        </w:tc>
      </w:tr>
      <w:tr w:rsidR="003F4361" w:rsidRPr="00213338" w14:paraId="3CF6AF43" w14:textId="77777777" w:rsidTr="003F4361">
        <w:tc>
          <w:tcPr>
            <w:tcW w:w="2489" w:type="dxa"/>
            <w:vMerge w:val="restart"/>
            <w:shd w:val="clear" w:color="auto" w:fill="auto"/>
          </w:tcPr>
          <w:p w14:paraId="1462B121" w14:textId="77777777" w:rsidR="00AE3C2E" w:rsidRPr="003F4361" w:rsidRDefault="00AE3C2E" w:rsidP="003F4361">
            <w:pPr>
              <w:jc w:val="center"/>
              <w:rPr>
                <w:sz w:val="24"/>
                <w:szCs w:val="24"/>
              </w:rPr>
            </w:pPr>
            <w:r w:rsidRPr="003F4361">
              <w:rPr>
                <w:sz w:val="24"/>
                <w:szCs w:val="24"/>
              </w:rPr>
              <w:t>Русский язык и литература</w:t>
            </w:r>
          </w:p>
        </w:tc>
        <w:tc>
          <w:tcPr>
            <w:tcW w:w="2665" w:type="dxa"/>
            <w:shd w:val="clear" w:color="auto" w:fill="auto"/>
          </w:tcPr>
          <w:p w14:paraId="29320C9E" w14:textId="77777777" w:rsidR="00AE3C2E" w:rsidRPr="003F4361" w:rsidRDefault="00AE3C2E" w:rsidP="003F4361">
            <w:pPr>
              <w:jc w:val="center"/>
              <w:rPr>
                <w:sz w:val="24"/>
                <w:szCs w:val="24"/>
              </w:rPr>
            </w:pPr>
            <w:r w:rsidRPr="003F4361">
              <w:rPr>
                <w:sz w:val="24"/>
                <w:szCs w:val="24"/>
              </w:rPr>
              <w:t>Русский язык</w:t>
            </w:r>
          </w:p>
        </w:tc>
        <w:tc>
          <w:tcPr>
            <w:tcW w:w="793" w:type="dxa"/>
            <w:shd w:val="clear" w:color="auto" w:fill="auto"/>
          </w:tcPr>
          <w:p w14:paraId="001AC3C6" w14:textId="77777777" w:rsidR="00AE3C2E" w:rsidRPr="003F4361" w:rsidRDefault="00AE3C2E" w:rsidP="003F4361">
            <w:pPr>
              <w:jc w:val="center"/>
              <w:rPr>
                <w:sz w:val="24"/>
                <w:szCs w:val="24"/>
              </w:rPr>
            </w:pPr>
            <w:r w:rsidRPr="003F4361">
              <w:rPr>
                <w:sz w:val="24"/>
                <w:szCs w:val="24"/>
              </w:rPr>
              <w:t>6</w:t>
            </w:r>
          </w:p>
        </w:tc>
        <w:tc>
          <w:tcPr>
            <w:tcW w:w="793" w:type="dxa"/>
            <w:shd w:val="clear" w:color="auto" w:fill="auto"/>
          </w:tcPr>
          <w:p w14:paraId="1DD52327" w14:textId="77777777" w:rsidR="00AE3C2E" w:rsidRPr="003F4361" w:rsidRDefault="00AE3C2E" w:rsidP="003F4361">
            <w:pPr>
              <w:jc w:val="center"/>
              <w:rPr>
                <w:sz w:val="24"/>
                <w:szCs w:val="24"/>
              </w:rPr>
            </w:pPr>
            <w:r w:rsidRPr="003F4361">
              <w:rPr>
                <w:sz w:val="24"/>
                <w:szCs w:val="24"/>
              </w:rPr>
              <w:t>6</w:t>
            </w:r>
          </w:p>
        </w:tc>
        <w:tc>
          <w:tcPr>
            <w:tcW w:w="791" w:type="dxa"/>
            <w:shd w:val="clear" w:color="auto" w:fill="auto"/>
          </w:tcPr>
          <w:p w14:paraId="14B246B2" w14:textId="77777777" w:rsidR="00AE3C2E" w:rsidRPr="003F4361" w:rsidRDefault="00AE3C2E" w:rsidP="003F4361">
            <w:pPr>
              <w:jc w:val="center"/>
              <w:rPr>
                <w:sz w:val="24"/>
                <w:szCs w:val="24"/>
              </w:rPr>
            </w:pPr>
            <w:r w:rsidRPr="003F4361">
              <w:rPr>
                <w:sz w:val="24"/>
                <w:szCs w:val="24"/>
              </w:rPr>
              <w:t>6</w:t>
            </w:r>
          </w:p>
        </w:tc>
        <w:tc>
          <w:tcPr>
            <w:tcW w:w="776" w:type="dxa"/>
            <w:shd w:val="clear" w:color="auto" w:fill="auto"/>
          </w:tcPr>
          <w:p w14:paraId="164ECD05" w14:textId="77777777" w:rsidR="00AE3C2E" w:rsidRPr="003F4361" w:rsidRDefault="00AE3C2E" w:rsidP="003F4361">
            <w:pPr>
              <w:jc w:val="center"/>
              <w:rPr>
                <w:sz w:val="24"/>
                <w:szCs w:val="24"/>
              </w:rPr>
            </w:pPr>
            <w:r w:rsidRPr="003F4361">
              <w:rPr>
                <w:sz w:val="24"/>
                <w:szCs w:val="24"/>
              </w:rPr>
              <w:t>6</w:t>
            </w:r>
          </w:p>
        </w:tc>
        <w:tc>
          <w:tcPr>
            <w:tcW w:w="918" w:type="dxa"/>
            <w:shd w:val="clear" w:color="auto" w:fill="auto"/>
          </w:tcPr>
          <w:p w14:paraId="681BEEB0" w14:textId="77777777" w:rsidR="00AE3C2E" w:rsidRPr="003F4361" w:rsidRDefault="00AE3C2E" w:rsidP="003F4361">
            <w:pPr>
              <w:jc w:val="center"/>
              <w:rPr>
                <w:sz w:val="24"/>
                <w:szCs w:val="24"/>
              </w:rPr>
            </w:pPr>
            <w:r w:rsidRPr="003F4361">
              <w:rPr>
                <w:sz w:val="24"/>
                <w:szCs w:val="24"/>
              </w:rPr>
              <w:t>6</w:t>
            </w:r>
          </w:p>
        </w:tc>
        <w:tc>
          <w:tcPr>
            <w:tcW w:w="917" w:type="dxa"/>
            <w:shd w:val="clear" w:color="auto" w:fill="auto"/>
          </w:tcPr>
          <w:p w14:paraId="12A0C6C8" w14:textId="77777777" w:rsidR="00AE3C2E" w:rsidRPr="003F4361" w:rsidRDefault="00AE3C2E" w:rsidP="003F4361">
            <w:pPr>
              <w:jc w:val="center"/>
              <w:rPr>
                <w:sz w:val="24"/>
                <w:szCs w:val="24"/>
              </w:rPr>
            </w:pPr>
          </w:p>
        </w:tc>
      </w:tr>
      <w:tr w:rsidR="003F4361" w:rsidRPr="00213338" w14:paraId="330E2CEA" w14:textId="77777777" w:rsidTr="003F4361">
        <w:tc>
          <w:tcPr>
            <w:tcW w:w="2489" w:type="dxa"/>
            <w:vMerge/>
            <w:shd w:val="clear" w:color="auto" w:fill="auto"/>
          </w:tcPr>
          <w:p w14:paraId="5EAE778D" w14:textId="77777777" w:rsidR="00AE3C2E" w:rsidRPr="003F4361" w:rsidRDefault="00AE3C2E" w:rsidP="003F4361">
            <w:pPr>
              <w:jc w:val="center"/>
              <w:rPr>
                <w:sz w:val="24"/>
                <w:szCs w:val="24"/>
              </w:rPr>
            </w:pPr>
          </w:p>
        </w:tc>
        <w:tc>
          <w:tcPr>
            <w:tcW w:w="2665" w:type="dxa"/>
            <w:shd w:val="clear" w:color="auto" w:fill="auto"/>
          </w:tcPr>
          <w:p w14:paraId="662D50BC" w14:textId="77777777" w:rsidR="00AE3C2E" w:rsidRPr="003F4361" w:rsidRDefault="00AE3C2E" w:rsidP="003F4361">
            <w:pPr>
              <w:jc w:val="center"/>
              <w:rPr>
                <w:sz w:val="24"/>
                <w:szCs w:val="24"/>
              </w:rPr>
            </w:pPr>
            <w:r w:rsidRPr="003F4361">
              <w:rPr>
                <w:sz w:val="24"/>
                <w:szCs w:val="24"/>
              </w:rPr>
              <w:t>Литература</w:t>
            </w:r>
          </w:p>
        </w:tc>
        <w:tc>
          <w:tcPr>
            <w:tcW w:w="793" w:type="dxa"/>
            <w:shd w:val="clear" w:color="auto" w:fill="auto"/>
          </w:tcPr>
          <w:p w14:paraId="737F2771" w14:textId="77777777" w:rsidR="00AE3C2E" w:rsidRPr="003F4361" w:rsidRDefault="00AE3C2E" w:rsidP="003F4361">
            <w:pPr>
              <w:jc w:val="center"/>
              <w:rPr>
                <w:sz w:val="24"/>
                <w:szCs w:val="24"/>
              </w:rPr>
            </w:pPr>
            <w:r w:rsidRPr="003F4361">
              <w:rPr>
                <w:sz w:val="24"/>
                <w:szCs w:val="24"/>
              </w:rPr>
              <w:t>3</w:t>
            </w:r>
          </w:p>
        </w:tc>
        <w:tc>
          <w:tcPr>
            <w:tcW w:w="793" w:type="dxa"/>
            <w:shd w:val="clear" w:color="auto" w:fill="auto"/>
          </w:tcPr>
          <w:p w14:paraId="70191083" w14:textId="77777777" w:rsidR="00AE3C2E" w:rsidRPr="003F4361" w:rsidRDefault="00AE3C2E" w:rsidP="003F4361">
            <w:pPr>
              <w:jc w:val="center"/>
              <w:rPr>
                <w:sz w:val="24"/>
                <w:szCs w:val="24"/>
              </w:rPr>
            </w:pPr>
            <w:r w:rsidRPr="003F4361">
              <w:rPr>
                <w:sz w:val="24"/>
                <w:szCs w:val="24"/>
              </w:rPr>
              <w:t>3</w:t>
            </w:r>
          </w:p>
        </w:tc>
        <w:tc>
          <w:tcPr>
            <w:tcW w:w="791" w:type="dxa"/>
            <w:shd w:val="clear" w:color="auto" w:fill="auto"/>
          </w:tcPr>
          <w:p w14:paraId="0C9B522D" w14:textId="77777777" w:rsidR="00AE3C2E" w:rsidRPr="003F4361" w:rsidRDefault="00AE3C2E" w:rsidP="003F4361">
            <w:pPr>
              <w:jc w:val="center"/>
              <w:rPr>
                <w:sz w:val="24"/>
                <w:szCs w:val="24"/>
              </w:rPr>
            </w:pPr>
            <w:r w:rsidRPr="003F4361">
              <w:rPr>
                <w:sz w:val="24"/>
                <w:szCs w:val="24"/>
              </w:rPr>
              <w:t>3</w:t>
            </w:r>
          </w:p>
        </w:tc>
        <w:tc>
          <w:tcPr>
            <w:tcW w:w="776" w:type="dxa"/>
            <w:shd w:val="clear" w:color="auto" w:fill="auto"/>
          </w:tcPr>
          <w:p w14:paraId="3DAC4112" w14:textId="77777777" w:rsidR="00AE3C2E" w:rsidRPr="003F4361" w:rsidRDefault="00AE3C2E" w:rsidP="003F4361">
            <w:pPr>
              <w:jc w:val="center"/>
              <w:rPr>
                <w:sz w:val="24"/>
                <w:szCs w:val="24"/>
              </w:rPr>
            </w:pPr>
            <w:r w:rsidRPr="003F4361">
              <w:rPr>
                <w:sz w:val="24"/>
                <w:szCs w:val="24"/>
              </w:rPr>
              <w:t>3</w:t>
            </w:r>
          </w:p>
        </w:tc>
        <w:tc>
          <w:tcPr>
            <w:tcW w:w="918" w:type="dxa"/>
            <w:shd w:val="clear" w:color="auto" w:fill="auto"/>
          </w:tcPr>
          <w:p w14:paraId="14491646" w14:textId="77777777" w:rsidR="00AE3C2E" w:rsidRPr="003F4361" w:rsidRDefault="00AE3C2E" w:rsidP="003F4361">
            <w:pPr>
              <w:jc w:val="center"/>
              <w:rPr>
                <w:sz w:val="24"/>
                <w:szCs w:val="24"/>
              </w:rPr>
            </w:pPr>
            <w:r w:rsidRPr="003F4361">
              <w:rPr>
                <w:sz w:val="24"/>
                <w:szCs w:val="24"/>
              </w:rPr>
              <w:t>3</w:t>
            </w:r>
          </w:p>
        </w:tc>
        <w:tc>
          <w:tcPr>
            <w:tcW w:w="917" w:type="dxa"/>
            <w:shd w:val="clear" w:color="auto" w:fill="auto"/>
          </w:tcPr>
          <w:p w14:paraId="52E840E3" w14:textId="77777777" w:rsidR="00AE3C2E" w:rsidRPr="003F4361" w:rsidRDefault="00AE3C2E" w:rsidP="003F4361">
            <w:pPr>
              <w:jc w:val="center"/>
              <w:rPr>
                <w:sz w:val="24"/>
                <w:szCs w:val="24"/>
              </w:rPr>
            </w:pPr>
          </w:p>
        </w:tc>
      </w:tr>
      <w:tr w:rsidR="003F4361" w:rsidRPr="00213338" w14:paraId="7132A29F" w14:textId="77777777" w:rsidTr="003F4361">
        <w:tc>
          <w:tcPr>
            <w:tcW w:w="2489" w:type="dxa"/>
            <w:shd w:val="clear" w:color="auto" w:fill="auto"/>
          </w:tcPr>
          <w:p w14:paraId="41DDEECA" w14:textId="77777777" w:rsidR="00AE3C2E" w:rsidRPr="003F4361" w:rsidRDefault="00AE3C2E" w:rsidP="003F4361">
            <w:pPr>
              <w:jc w:val="center"/>
              <w:rPr>
                <w:sz w:val="24"/>
                <w:szCs w:val="24"/>
              </w:rPr>
            </w:pPr>
            <w:r w:rsidRPr="003F4361">
              <w:rPr>
                <w:sz w:val="24"/>
                <w:szCs w:val="24"/>
              </w:rPr>
              <w:t>Иностранные языки</w:t>
            </w:r>
          </w:p>
        </w:tc>
        <w:tc>
          <w:tcPr>
            <w:tcW w:w="2665" w:type="dxa"/>
            <w:shd w:val="clear" w:color="auto" w:fill="auto"/>
          </w:tcPr>
          <w:p w14:paraId="7A1E96CB" w14:textId="77777777" w:rsidR="00AE3C2E" w:rsidRPr="003F4361" w:rsidRDefault="00AE3C2E" w:rsidP="003F4361">
            <w:pPr>
              <w:jc w:val="center"/>
              <w:rPr>
                <w:sz w:val="24"/>
                <w:szCs w:val="24"/>
              </w:rPr>
            </w:pPr>
            <w:r w:rsidRPr="003F4361">
              <w:rPr>
                <w:sz w:val="24"/>
                <w:szCs w:val="24"/>
              </w:rPr>
              <w:t>Иностранный язык (английский)</w:t>
            </w:r>
          </w:p>
        </w:tc>
        <w:tc>
          <w:tcPr>
            <w:tcW w:w="793" w:type="dxa"/>
            <w:shd w:val="clear" w:color="auto" w:fill="auto"/>
          </w:tcPr>
          <w:p w14:paraId="028BDAAB" w14:textId="77777777" w:rsidR="00AE3C2E" w:rsidRPr="003F4361" w:rsidRDefault="00AE3C2E" w:rsidP="003F4361">
            <w:pPr>
              <w:jc w:val="center"/>
              <w:rPr>
                <w:sz w:val="24"/>
                <w:szCs w:val="24"/>
              </w:rPr>
            </w:pPr>
            <w:r w:rsidRPr="003F4361">
              <w:rPr>
                <w:sz w:val="24"/>
                <w:szCs w:val="24"/>
              </w:rPr>
              <w:t>3</w:t>
            </w:r>
          </w:p>
        </w:tc>
        <w:tc>
          <w:tcPr>
            <w:tcW w:w="793" w:type="dxa"/>
            <w:shd w:val="clear" w:color="auto" w:fill="auto"/>
          </w:tcPr>
          <w:p w14:paraId="4A507B68" w14:textId="77777777" w:rsidR="00AE3C2E" w:rsidRPr="003F4361" w:rsidRDefault="00AE3C2E" w:rsidP="003F4361">
            <w:pPr>
              <w:jc w:val="center"/>
              <w:rPr>
                <w:sz w:val="24"/>
                <w:szCs w:val="24"/>
              </w:rPr>
            </w:pPr>
            <w:r w:rsidRPr="003F4361">
              <w:rPr>
                <w:sz w:val="24"/>
                <w:szCs w:val="24"/>
              </w:rPr>
              <w:t>3</w:t>
            </w:r>
          </w:p>
        </w:tc>
        <w:tc>
          <w:tcPr>
            <w:tcW w:w="791" w:type="dxa"/>
            <w:shd w:val="clear" w:color="auto" w:fill="auto"/>
          </w:tcPr>
          <w:p w14:paraId="0C9B21D9" w14:textId="77777777" w:rsidR="00AE3C2E" w:rsidRPr="003F4361" w:rsidRDefault="00AE3C2E" w:rsidP="003F4361">
            <w:pPr>
              <w:jc w:val="center"/>
              <w:rPr>
                <w:sz w:val="24"/>
                <w:szCs w:val="24"/>
              </w:rPr>
            </w:pPr>
            <w:r w:rsidRPr="003F4361">
              <w:rPr>
                <w:sz w:val="24"/>
                <w:szCs w:val="24"/>
              </w:rPr>
              <w:t>3</w:t>
            </w:r>
          </w:p>
        </w:tc>
        <w:tc>
          <w:tcPr>
            <w:tcW w:w="776" w:type="dxa"/>
            <w:shd w:val="clear" w:color="auto" w:fill="auto"/>
          </w:tcPr>
          <w:p w14:paraId="366E3CE0" w14:textId="77777777" w:rsidR="00AE3C2E" w:rsidRPr="003F4361" w:rsidRDefault="00AE3C2E" w:rsidP="003F4361">
            <w:pPr>
              <w:jc w:val="center"/>
              <w:rPr>
                <w:sz w:val="24"/>
                <w:szCs w:val="24"/>
              </w:rPr>
            </w:pPr>
            <w:r w:rsidRPr="003F4361">
              <w:rPr>
                <w:sz w:val="24"/>
                <w:szCs w:val="24"/>
              </w:rPr>
              <w:t>3</w:t>
            </w:r>
          </w:p>
        </w:tc>
        <w:tc>
          <w:tcPr>
            <w:tcW w:w="918" w:type="dxa"/>
            <w:shd w:val="clear" w:color="auto" w:fill="auto"/>
          </w:tcPr>
          <w:p w14:paraId="3E223C4F" w14:textId="77777777" w:rsidR="00AE3C2E" w:rsidRPr="003F4361" w:rsidRDefault="00AE3C2E" w:rsidP="003F4361">
            <w:pPr>
              <w:jc w:val="center"/>
              <w:rPr>
                <w:sz w:val="24"/>
                <w:szCs w:val="24"/>
              </w:rPr>
            </w:pPr>
            <w:r w:rsidRPr="003F4361">
              <w:rPr>
                <w:sz w:val="24"/>
                <w:szCs w:val="24"/>
              </w:rPr>
              <w:t>3</w:t>
            </w:r>
          </w:p>
        </w:tc>
        <w:tc>
          <w:tcPr>
            <w:tcW w:w="917" w:type="dxa"/>
            <w:shd w:val="clear" w:color="auto" w:fill="auto"/>
          </w:tcPr>
          <w:p w14:paraId="427081DC" w14:textId="77777777" w:rsidR="00AE3C2E" w:rsidRPr="003F4361" w:rsidRDefault="00AE3C2E" w:rsidP="003F4361">
            <w:pPr>
              <w:jc w:val="center"/>
              <w:rPr>
                <w:sz w:val="24"/>
                <w:szCs w:val="24"/>
              </w:rPr>
            </w:pPr>
          </w:p>
        </w:tc>
      </w:tr>
      <w:tr w:rsidR="003F4361" w:rsidRPr="00213338" w14:paraId="5A2B0CDF" w14:textId="77777777" w:rsidTr="003F4361">
        <w:tc>
          <w:tcPr>
            <w:tcW w:w="2489" w:type="dxa"/>
            <w:shd w:val="clear" w:color="auto" w:fill="auto"/>
          </w:tcPr>
          <w:p w14:paraId="3E959576" w14:textId="77777777" w:rsidR="00AE3C2E" w:rsidRPr="003F4361" w:rsidRDefault="00AE3C2E" w:rsidP="003F4361">
            <w:pPr>
              <w:jc w:val="center"/>
              <w:rPr>
                <w:sz w:val="24"/>
                <w:szCs w:val="24"/>
              </w:rPr>
            </w:pPr>
            <w:r w:rsidRPr="003F4361">
              <w:rPr>
                <w:sz w:val="24"/>
                <w:szCs w:val="24"/>
              </w:rPr>
              <w:t>Математика и информатика</w:t>
            </w:r>
          </w:p>
        </w:tc>
        <w:tc>
          <w:tcPr>
            <w:tcW w:w="2665" w:type="dxa"/>
            <w:shd w:val="clear" w:color="auto" w:fill="auto"/>
          </w:tcPr>
          <w:p w14:paraId="0B93B8B2" w14:textId="77777777" w:rsidR="00AE3C2E" w:rsidRPr="003F4361" w:rsidRDefault="00AE3C2E" w:rsidP="003F4361">
            <w:pPr>
              <w:jc w:val="center"/>
              <w:rPr>
                <w:sz w:val="24"/>
                <w:szCs w:val="24"/>
              </w:rPr>
            </w:pPr>
            <w:r w:rsidRPr="003F4361">
              <w:rPr>
                <w:sz w:val="24"/>
                <w:szCs w:val="24"/>
              </w:rPr>
              <w:t>Математика</w:t>
            </w:r>
          </w:p>
        </w:tc>
        <w:tc>
          <w:tcPr>
            <w:tcW w:w="793" w:type="dxa"/>
            <w:shd w:val="clear" w:color="auto" w:fill="auto"/>
          </w:tcPr>
          <w:p w14:paraId="3D213C90" w14:textId="77777777" w:rsidR="00AE3C2E" w:rsidRPr="003F4361" w:rsidRDefault="00AE3C2E" w:rsidP="003F4361">
            <w:pPr>
              <w:jc w:val="center"/>
              <w:rPr>
                <w:sz w:val="24"/>
                <w:szCs w:val="24"/>
              </w:rPr>
            </w:pPr>
            <w:r w:rsidRPr="003F4361">
              <w:rPr>
                <w:sz w:val="24"/>
                <w:szCs w:val="24"/>
              </w:rPr>
              <w:t>5</w:t>
            </w:r>
          </w:p>
        </w:tc>
        <w:tc>
          <w:tcPr>
            <w:tcW w:w="793" w:type="dxa"/>
            <w:shd w:val="clear" w:color="auto" w:fill="auto"/>
          </w:tcPr>
          <w:p w14:paraId="3F1D271F" w14:textId="77777777" w:rsidR="00AE3C2E" w:rsidRPr="003F4361" w:rsidRDefault="00AE3C2E" w:rsidP="003F4361">
            <w:pPr>
              <w:jc w:val="center"/>
              <w:rPr>
                <w:sz w:val="24"/>
                <w:szCs w:val="24"/>
              </w:rPr>
            </w:pPr>
            <w:r w:rsidRPr="003F4361">
              <w:rPr>
                <w:sz w:val="24"/>
                <w:szCs w:val="24"/>
              </w:rPr>
              <w:t>5</w:t>
            </w:r>
          </w:p>
        </w:tc>
        <w:tc>
          <w:tcPr>
            <w:tcW w:w="791" w:type="dxa"/>
            <w:shd w:val="clear" w:color="auto" w:fill="auto"/>
          </w:tcPr>
          <w:p w14:paraId="5C729CB0" w14:textId="77777777" w:rsidR="00AE3C2E" w:rsidRPr="003F4361" w:rsidRDefault="00AE3C2E" w:rsidP="003F4361">
            <w:pPr>
              <w:jc w:val="center"/>
              <w:rPr>
                <w:sz w:val="24"/>
                <w:szCs w:val="24"/>
              </w:rPr>
            </w:pPr>
            <w:r w:rsidRPr="003F4361">
              <w:rPr>
                <w:sz w:val="24"/>
                <w:szCs w:val="24"/>
              </w:rPr>
              <w:t>5</w:t>
            </w:r>
          </w:p>
        </w:tc>
        <w:tc>
          <w:tcPr>
            <w:tcW w:w="776" w:type="dxa"/>
            <w:shd w:val="clear" w:color="auto" w:fill="auto"/>
          </w:tcPr>
          <w:p w14:paraId="33F1F044" w14:textId="77777777" w:rsidR="00AE3C2E" w:rsidRPr="003F4361" w:rsidRDefault="00AE3C2E" w:rsidP="003F4361">
            <w:pPr>
              <w:jc w:val="center"/>
              <w:rPr>
                <w:sz w:val="24"/>
                <w:szCs w:val="24"/>
              </w:rPr>
            </w:pPr>
            <w:r w:rsidRPr="003F4361">
              <w:rPr>
                <w:sz w:val="24"/>
                <w:szCs w:val="24"/>
              </w:rPr>
              <w:t>5</w:t>
            </w:r>
          </w:p>
        </w:tc>
        <w:tc>
          <w:tcPr>
            <w:tcW w:w="918" w:type="dxa"/>
            <w:shd w:val="clear" w:color="auto" w:fill="auto"/>
          </w:tcPr>
          <w:p w14:paraId="639B42DB" w14:textId="77777777" w:rsidR="00AE3C2E" w:rsidRPr="003F4361" w:rsidRDefault="00AE3C2E" w:rsidP="003F4361">
            <w:pPr>
              <w:jc w:val="center"/>
              <w:rPr>
                <w:sz w:val="24"/>
                <w:szCs w:val="24"/>
              </w:rPr>
            </w:pPr>
            <w:r w:rsidRPr="003F4361">
              <w:rPr>
                <w:sz w:val="24"/>
                <w:szCs w:val="24"/>
              </w:rPr>
              <w:t>5</w:t>
            </w:r>
          </w:p>
        </w:tc>
        <w:tc>
          <w:tcPr>
            <w:tcW w:w="917" w:type="dxa"/>
            <w:shd w:val="clear" w:color="auto" w:fill="auto"/>
          </w:tcPr>
          <w:p w14:paraId="5660C9D0" w14:textId="77777777" w:rsidR="00AE3C2E" w:rsidRPr="003F4361" w:rsidRDefault="00AE3C2E" w:rsidP="003F4361">
            <w:pPr>
              <w:jc w:val="center"/>
              <w:rPr>
                <w:sz w:val="24"/>
                <w:szCs w:val="24"/>
              </w:rPr>
            </w:pPr>
          </w:p>
        </w:tc>
      </w:tr>
      <w:tr w:rsidR="003F4361" w:rsidRPr="00213338" w14:paraId="1309B8E0" w14:textId="77777777" w:rsidTr="003F4361">
        <w:tc>
          <w:tcPr>
            <w:tcW w:w="2489" w:type="dxa"/>
            <w:vMerge w:val="restart"/>
            <w:shd w:val="clear" w:color="auto" w:fill="auto"/>
          </w:tcPr>
          <w:p w14:paraId="4099BED3" w14:textId="77777777" w:rsidR="00AE3C2E" w:rsidRPr="003F4361" w:rsidRDefault="00AE3C2E" w:rsidP="003F4361">
            <w:pPr>
              <w:jc w:val="center"/>
              <w:rPr>
                <w:sz w:val="24"/>
                <w:szCs w:val="24"/>
              </w:rPr>
            </w:pPr>
            <w:r w:rsidRPr="003F4361">
              <w:rPr>
                <w:sz w:val="24"/>
                <w:szCs w:val="24"/>
              </w:rPr>
              <w:t>Общественно-научные предметы</w:t>
            </w:r>
          </w:p>
        </w:tc>
        <w:tc>
          <w:tcPr>
            <w:tcW w:w="2665" w:type="dxa"/>
            <w:shd w:val="clear" w:color="auto" w:fill="auto"/>
          </w:tcPr>
          <w:p w14:paraId="653A6923" w14:textId="77777777" w:rsidR="00AE3C2E" w:rsidRPr="003F4361" w:rsidRDefault="00AE3C2E" w:rsidP="003F4361">
            <w:pPr>
              <w:jc w:val="center"/>
              <w:rPr>
                <w:sz w:val="24"/>
                <w:szCs w:val="24"/>
              </w:rPr>
            </w:pPr>
            <w:r w:rsidRPr="003F4361">
              <w:rPr>
                <w:sz w:val="24"/>
                <w:szCs w:val="24"/>
              </w:rPr>
              <w:t>История</w:t>
            </w:r>
          </w:p>
        </w:tc>
        <w:tc>
          <w:tcPr>
            <w:tcW w:w="793" w:type="dxa"/>
            <w:shd w:val="clear" w:color="auto" w:fill="auto"/>
          </w:tcPr>
          <w:p w14:paraId="0CE03E4E" w14:textId="77777777" w:rsidR="00AE3C2E" w:rsidRPr="003F4361" w:rsidRDefault="00AE3C2E" w:rsidP="003F4361">
            <w:pPr>
              <w:jc w:val="center"/>
              <w:rPr>
                <w:sz w:val="24"/>
                <w:szCs w:val="24"/>
              </w:rPr>
            </w:pPr>
            <w:r w:rsidRPr="003F4361">
              <w:rPr>
                <w:sz w:val="24"/>
                <w:szCs w:val="24"/>
              </w:rPr>
              <w:t>2</w:t>
            </w:r>
          </w:p>
        </w:tc>
        <w:tc>
          <w:tcPr>
            <w:tcW w:w="793" w:type="dxa"/>
            <w:shd w:val="clear" w:color="auto" w:fill="auto"/>
          </w:tcPr>
          <w:p w14:paraId="11C300F8" w14:textId="77777777" w:rsidR="00AE3C2E" w:rsidRPr="003F4361" w:rsidRDefault="00AE3C2E" w:rsidP="003F4361">
            <w:pPr>
              <w:jc w:val="center"/>
              <w:rPr>
                <w:sz w:val="24"/>
                <w:szCs w:val="24"/>
              </w:rPr>
            </w:pPr>
            <w:r w:rsidRPr="003F4361">
              <w:rPr>
                <w:sz w:val="24"/>
                <w:szCs w:val="24"/>
              </w:rPr>
              <w:t>2</w:t>
            </w:r>
          </w:p>
        </w:tc>
        <w:tc>
          <w:tcPr>
            <w:tcW w:w="791" w:type="dxa"/>
            <w:shd w:val="clear" w:color="auto" w:fill="auto"/>
          </w:tcPr>
          <w:p w14:paraId="0108DA47" w14:textId="77777777" w:rsidR="00AE3C2E" w:rsidRPr="003F4361" w:rsidRDefault="00AE3C2E" w:rsidP="003F4361">
            <w:pPr>
              <w:jc w:val="center"/>
              <w:rPr>
                <w:sz w:val="24"/>
                <w:szCs w:val="24"/>
              </w:rPr>
            </w:pPr>
            <w:r w:rsidRPr="003F4361">
              <w:rPr>
                <w:sz w:val="24"/>
                <w:szCs w:val="24"/>
              </w:rPr>
              <w:t>2</w:t>
            </w:r>
          </w:p>
        </w:tc>
        <w:tc>
          <w:tcPr>
            <w:tcW w:w="776" w:type="dxa"/>
            <w:shd w:val="clear" w:color="auto" w:fill="auto"/>
          </w:tcPr>
          <w:p w14:paraId="4BAA8167" w14:textId="77777777" w:rsidR="00AE3C2E" w:rsidRPr="003F4361" w:rsidRDefault="00AE3C2E" w:rsidP="003F4361">
            <w:pPr>
              <w:jc w:val="center"/>
              <w:rPr>
                <w:sz w:val="24"/>
                <w:szCs w:val="24"/>
              </w:rPr>
            </w:pPr>
            <w:r w:rsidRPr="003F4361">
              <w:rPr>
                <w:sz w:val="24"/>
                <w:szCs w:val="24"/>
              </w:rPr>
              <w:t>2</w:t>
            </w:r>
          </w:p>
        </w:tc>
        <w:tc>
          <w:tcPr>
            <w:tcW w:w="918" w:type="dxa"/>
            <w:shd w:val="clear" w:color="auto" w:fill="auto"/>
          </w:tcPr>
          <w:p w14:paraId="67331B51" w14:textId="77777777" w:rsidR="00AE3C2E" w:rsidRPr="003F4361" w:rsidRDefault="00AE3C2E" w:rsidP="003F4361">
            <w:pPr>
              <w:jc w:val="center"/>
              <w:rPr>
                <w:sz w:val="24"/>
                <w:szCs w:val="24"/>
              </w:rPr>
            </w:pPr>
            <w:r w:rsidRPr="003F4361">
              <w:rPr>
                <w:sz w:val="24"/>
                <w:szCs w:val="24"/>
              </w:rPr>
              <w:t>2</w:t>
            </w:r>
          </w:p>
        </w:tc>
        <w:tc>
          <w:tcPr>
            <w:tcW w:w="917" w:type="dxa"/>
            <w:shd w:val="clear" w:color="auto" w:fill="auto"/>
          </w:tcPr>
          <w:p w14:paraId="2EABE1FF" w14:textId="77777777" w:rsidR="00AE3C2E" w:rsidRPr="003F4361" w:rsidRDefault="00AE3C2E" w:rsidP="003F4361">
            <w:pPr>
              <w:jc w:val="center"/>
              <w:rPr>
                <w:sz w:val="24"/>
                <w:szCs w:val="24"/>
              </w:rPr>
            </w:pPr>
          </w:p>
        </w:tc>
      </w:tr>
      <w:tr w:rsidR="003F4361" w:rsidRPr="00213338" w14:paraId="56B2F2D1" w14:textId="77777777" w:rsidTr="003F4361">
        <w:tc>
          <w:tcPr>
            <w:tcW w:w="2489" w:type="dxa"/>
            <w:vMerge/>
            <w:shd w:val="clear" w:color="auto" w:fill="auto"/>
          </w:tcPr>
          <w:p w14:paraId="7706168E" w14:textId="77777777" w:rsidR="00AE3C2E" w:rsidRPr="003F4361" w:rsidRDefault="00AE3C2E" w:rsidP="003F4361">
            <w:pPr>
              <w:jc w:val="center"/>
              <w:rPr>
                <w:sz w:val="24"/>
                <w:szCs w:val="24"/>
              </w:rPr>
            </w:pPr>
          </w:p>
        </w:tc>
        <w:tc>
          <w:tcPr>
            <w:tcW w:w="2665" w:type="dxa"/>
            <w:shd w:val="clear" w:color="auto" w:fill="auto"/>
          </w:tcPr>
          <w:p w14:paraId="3F9C33BB" w14:textId="77777777" w:rsidR="00AE3C2E" w:rsidRPr="003F4361" w:rsidRDefault="00AE3C2E" w:rsidP="003F4361">
            <w:pPr>
              <w:jc w:val="center"/>
              <w:rPr>
                <w:sz w:val="24"/>
                <w:szCs w:val="24"/>
              </w:rPr>
            </w:pPr>
            <w:r w:rsidRPr="003F4361">
              <w:rPr>
                <w:sz w:val="24"/>
                <w:szCs w:val="24"/>
              </w:rPr>
              <w:t>География</w:t>
            </w:r>
          </w:p>
        </w:tc>
        <w:tc>
          <w:tcPr>
            <w:tcW w:w="793" w:type="dxa"/>
            <w:shd w:val="clear" w:color="auto" w:fill="auto"/>
          </w:tcPr>
          <w:p w14:paraId="6679675F" w14:textId="77777777" w:rsidR="00AE3C2E" w:rsidRPr="003F4361" w:rsidRDefault="00AE3C2E" w:rsidP="003F4361">
            <w:pPr>
              <w:jc w:val="center"/>
              <w:rPr>
                <w:sz w:val="24"/>
                <w:szCs w:val="24"/>
              </w:rPr>
            </w:pPr>
            <w:r w:rsidRPr="003F4361">
              <w:rPr>
                <w:sz w:val="24"/>
                <w:szCs w:val="24"/>
              </w:rPr>
              <w:t>1</w:t>
            </w:r>
          </w:p>
        </w:tc>
        <w:tc>
          <w:tcPr>
            <w:tcW w:w="793" w:type="dxa"/>
            <w:shd w:val="clear" w:color="auto" w:fill="auto"/>
          </w:tcPr>
          <w:p w14:paraId="5A7F8A91" w14:textId="77777777" w:rsidR="00AE3C2E" w:rsidRPr="003F4361" w:rsidRDefault="00AE3C2E" w:rsidP="003F4361">
            <w:pPr>
              <w:jc w:val="center"/>
              <w:rPr>
                <w:sz w:val="24"/>
                <w:szCs w:val="24"/>
              </w:rPr>
            </w:pPr>
            <w:r w:rsidRPr="003F4361">
              <w:rPr>
                <w:sz w:val="24"/>
                <w:szCs w:val="24"/>
              </w:rPr>
              <w:t>1</w:t>
            </w:r>
          </w:p>
        </w:tc>
        <w:tc>
          <w:tcPr>
            <w:tcW w:w="791" w:type="dxa"/>
            <w:shd w:val="clear" w:color="auto" w:fill="auto"/>
          </w:tcPr>
          <w:p w14:paraId="69F3BB75" w14:textId="77777777" w:rsidR="00AE3C2E" w:rsidRPr="003F4361" w:rsidRDefault="00AE3C2E" w:rsidP="003F4361">
            <w:pPr>
              <w:jc w:val="center"/>
              <w:rPr>
                <w:sz w:val="24"/>
                <w:szCs w:val="24"/>
              </w:rPr>
            </w:pPr>
            <w:r w:rsidRPr="003F4361">
              <w:rPr>
                <w:sz w:val="24"/>
                <w:szCs w:val="24"/>
              </w:rPr>
              <w:t>1</w:t>
            </w:r>
          </w:p>
        </w:tc>
        <w:tc>
          <w:tcPr>
            <w:tcW w:w="776" w:type="dxa"/>
            <w:shd w:val="clear" w:color="auto" w:fill="auto"/>
          </w:tcPr>
          <w:p w14:paraId="466B6F17" w14:textId="77777777" w:rsidR="00AE3C2E" w:rsidRPr="003F4361" w:rsidRDefault="00AE3C2E" w:rsidP="003F4361">
            <w:pPr>
              <w:jc w:val="center"/>
              <w:rPr>
                <w:sz w:val="24"/>
                <w:szCs w:val="24"/>
              </w:rPr>
            </w:pPr>
            <w:r w:rsidRPr="003F4361">
              <w:rPr>
                <w:sz w:val="24"/>
                <w:szCs w:val="24"/>
              </w:rPr>
              <w:t>1</w:t>
            </w:r>
          </w:p>
        </w:tc>
        <w:tc>
          <w:tcPr>
            <w:tcW w:w="918" w:type="dxa"/>
            <w:shd w:val="clear" w:color="auto" w:fill="auto"/>
          </w:tcPr>
          <w:p w14:paraId="22919B4D" w14:textId="77777777" w:rsidR="00AE3C2E" w:rsidRPr="003F4361" w:rsidRDefault="00AE3C2E" w:rsidP="003F4361">
            <w:pPr>
              <w:jc w:val="center"/>
              <w:rPr>
                <w:sz w:val="24"/>
                <w:szCs w:val="24"/>
              </w:rPr>
            </w:pPr>
            <w:r w:rsidRPr="003F4361">
              <w:rPr>
                <w:sz w:val="24"/>
                <w:szCs w:val="24"/>
              </w:rPr>
              <w:t>1</w:t>
            </w:r>
          </w:p>
        </w:tc>
        <w:tc>
          <w:tcPr>
            <w:tcW w:w="917" w:type="dxa"/>
            <w:shd w:val="clear" w:color="auto" w:fill="auto"/>
          </w:tcPr>
          <w:p w14:paraId="46FF9990" w14:textId="77777777" w:rsidR="00AE3C2E" w:rsidRPr="003F4361" w:rsidRDefault="00AE3C2E" w:rsidP="003F4361">
            <w:pPr>
              <w:jc w:val="center"/>
              <w:rPr>
                <w:sz w:val="24"/>
                <w:szCs w:val="24"/>
              </w:rPr>
            </w:pPr>
          </w:p>
        </w:tc>
      </w:tr>
      <w:tr w:rsidR="003F4361" w:rsidRPr="00213338" w14:paraId="5AAC57C5" w14:textId="77777777" w:rsidTr="003F4361">
        <w:tc>
          <w:tcPr>
            <w:tcW w:w="2489" w:type="dxa"/>
            <w:vMerge/>
            <w:shd w:val="clear" w:color="auto" w:fill="auto"/>
          </w:tcPr>
          <w:p w14:paraId="2A1A1D09" w14:textId="77777777" w:rsidR="00AE3C2E" w:rsidRPr="003F4361" w:rsidRDefault="00AE3C2E" w:rsidP="003F4361">
            <w:pPr>
              <w:jc w:val="center"/>
              <w:rPr>
                <w:sz w:val="24"/>
                <w:szCs w:val="24"/>
              </w:rPr>
            </w:pPr>
          </w:p>
        </w:tc>
        <w:tc>
          <w:tcPr>
            <w:tcW w:w="2665" w:type="dxa"/>
            <w:shd w:val="clear" w:color="auto" w:fill="auto"/>
          </w:tcPr>
          <w:p w14:paraId="46D8A555" w14:textId="77777777" w:rsidR="00AE3C2E" w:rsidRPr="003F4361" w:rsidRDefault="00AE3C2E" w:rsidP="003F4361">
            <w:pPr>
              <w:jc w:val="center"/>
              <w:rPr>
                <w:sz w:val="24"/>
                <w:szCs w:val="24"/>
              </w:rPr>
            </w:pPr>
            <w:r w:rsidRPr="003F4361">
              <w:rPr>
                <w:sz w:val="24"/>
                <w:szCs w:val="24"/>
              </w:rPr>
              <w:t>Обществознание</w:t>
            </w:r>
          </w:p>
        </w:tc>
        <w:tc>
          <w:tcPr>
            <w:tcW w:w="793" w:type="dxa"/>
            <w:shd w:val="clear" w:color="auto" w:fill="auto"/>
          </w:tcPr>
          <w:p w14:paraId="004B772A" w14:textId="77777777" w:rsidR="00AE3C2E" w:rsidRPr="003F4361" w:rsidRDefault="00AE3C2E" w:rsidP="003F4361">
            <w:pPr>
              <w:jc w:val="center"/>
              <w:rPr>
                <w:sz w:val="24"/>
                <w:szCs w:val="24"/>
              </w:rPr>
            </w:pPr>
            <w:r w:rsidRPr="003F4361">
              <w:rPr>
                <w:sz w:val="24"/>
                <w:szCs w:val="24"/>
              </w:rPr>
              <w:t>1</w:t>
            </w:r>
          </w:p>
        </w:tc>
        <w:tc>
          <w:tcPr>
            <w:tcW w:w="793" w:type="dxa"/>
            <w:shd w:val="clear" w:color="auto" w:fill="auto"/>
          </w:tcPr>
          <w:p w14:paraId="6A272C18" w14:textId="77777777" w:rsidR="00AE3C2E" w:rsidRPr="003F4361" w:rsidRDefault="00AE3C2E" w:rsidP="003F4361">
            <w:pPr>
              <w:jc w:val="center"/>
              <w:rPr>
                <w:sz w:val="24"/>
                <w:szCs w:val="24"/>
              </w:rPr>
            </w:pPr>
            <w:r w:rsidRPr="003F4361">
              <w:rPr>
                <w:sz w:val="24"/>
                <w:szCs w:val="24"/>
              </w:rPr>
              <w:t>1</w:t>
            </w:r>
          </w:p>
        </w:tc>
        <w:tc>
          <w:tcPr>
            <w:tcW w:w="791" w:type="dxa"/>
            <w:shd w:val="clear" w:color="auto" w:fill="auto"/>
          </w:tcPr>
          <w:p w14:paraId="7BD38A81" w14:textId="77777777" w:rsidR="00AE3C2E" w:rsidRPr="003F4361" w:rsidRDefault="00AE3C2E" w:rsidP="003F4361">
            <w:pPr>
              <w:jc w:val="center"/>
              <w:rPr>
                <w:sz w:val="24"/>
                <w:szCs w:val="24"/>
              </w:rPr>
            </w:pPr>
            <w:r w:rsidRPr="003F4361">
              <w:rPr>
                <w:sz w:val="24"/>
                <w:szCs w:val="24"/>
              </w:rPr>
              <w:t>1</w:t>
            </w:r>
          </w:p>
        </w:tc>
        <w:tc>
          <w:tcPr>
            <w:tcW w:w="776" w:type="dxa"/>
            <w:shd w:val="clear" w:color="auto" w:fill="auto"/>
          </w:tcPr>
          <w:p w14:paraId="7D7573C4" w14:textId="77777777" w:rsidR="00AE3C2E" w:rsidRPr="003F4361" w:rsidRDefault="00AE3C2E" w:rsidP="003F4361">
            <w:pPr>
              <w:jc w:val="center"/>
              <w:rPr>
                <w:sz w:val="24"/>
                <w:szCs w:val="24"/>
              </w:rPr>
            </w:pPr>
            <w:r w:rsidRPr="003F4361">
              <w:rPr>
                <w:sz w:val="24"/>
                <w:szCs w:val="24"/>
              </w:rPr>
              <w:t>1</w:t>
            </w:r>
          </w:p>
        </w:tc>
        <w:tc>
          <w:tcPr>
            <w:tcW w:w="918" w:type="dxa"/>
            <w:shd w:val="clear" w:color="auto" w:fill="auto"/>
          </w:tcPr>
          <w:p w14:paraId="1DE71E9E" w14:textId="77777777" w:rsidR="00AE3C2E" w:rsidRPr="003F4361" w:rsidRDefault="00AE3C2E" w:rsidP="003F4361">
            <w:pPr>
              <w:jc w:val="center"/>
              <w:rPr>
                <w:sz w:val="24"/>
                <w:szCs w:val="24"/>
              </w:rPr>
            </w:pPr>
            <w:r w:rsidRPr="003F4361">
              <w:rPr>
                <w:sz w:val="24"/>
                <w:szCs w:val="24"/>
              </w:rPr>
              <w:t>1</w:t>
            </w:r>
          </w:p>
        </w:tc>
        <w:tc>
          <w:tcPr>
            <w:tcW w:w="917" w:type="dxa"/>
            <w:shd w:val="clear" w:color="auto" w:fill="auto"/>
          </w:tcPr>
          <w:p w14:paraId="468E42FA" w14:textId="77777777" w:rsidR="00AE3C2E" w:rsidRPr="003F4361" w:rsidRDefault="00AE3C2E" w:rsidP="003F4361">
            <w:pPr>
              <w:jc w:val="center"/>
              <w:rPr>
                <w:sz w:val="24"/>
                <w:szCs w:val="24"/>
              </w:rPr>
            </w:pPr>
          </w:p>
        </w:tc>
      </w:tr>
      <w:tr w:rsidR="003F4361" w:rsidRPr="00213338" w14:paraId="52CFFD74" w14:textId="77777777" w:rsidTr="003F4361">
        <w:tc>
          <w:tcPr>
            <w:tcW w:w="2489" w:type="dxa"/>
            <w:shd w:val="clear" w:color="auto" w:fill="auto"/>
          </w:tcPr>
          <w:p w14:paraId="20B01070" w14:textId="77777777" w:rsidR="00AE3C2E" w:rsidRPr="003F4361" w:rsidRDefault="00AE3C2E" w:rsidP="003F4361">
            <w:pPr>
              <w:jc w:val="center"/>
              <w:rPr>
                <w:sz w:val="24"/>
                <w:szCs w:val="24"/>
              </w:rPr>
            </w:pPr>
            <w:r w:rsidRPr="003F4361">
              <w:rPr>
                <w:sz w:val="24"/>
                <w:szCs w:val="24"/>
              </w:rPr>
              <w:t>Естественно-научные предметы</w:t>
            </w:r>
          </w:p>
        </w:tc>
        <w:tc>
          <w:tcPr>
            <w:tcW w:w="2665" w:type="dxa"/>
            <w:shd w:val="clear" w:color="auto" w:fill="auto"/>
          </w:tcPr>
          <w:p w14:paraId="1D73536F" w14:textId="77777777" w:rsidR="00AE3C2E" w:rsidRPr="003F4361" w:rsidRDefault="00AE3C2E" w:rsidP="003F4361">
            <w:pPr>
              <w:jc w:val="center"/>
              <w:rPr>
                <w:sz w:val="24"/>
                <w:szCs w:val="24"/>
              </w:rPr>
            </w:pPr>
            <w:r w:rsidRPr="003F4361">
              <w:rPr>
                <w:sz w:val="24"/>
                <w:szCs w:val="24"/>
              </w:rPr>
              <w:t>Биология</w:t>
            </w:r>
          </w:p>
        </w:tc>
        <w:tc>
          <w:tcPr>
            <w:tcW w:w="793" w:type="dxa"/>
            <w:shd w:val="clear" w:color="auto" w:fill="auto"/>
          </w:tcPr>
          <w:p w14:paraId="6C548C62" w14:textId="77777777" w:rsidR="00AE3C2E" w:rsidRPr="003F4361" w:rsidRDefault="00AE3C2E" w:rsidP="003F4361">
            <w:pPr>
              <w:jc w:val="center"/>
              <w:rPr>
                <w:sz w:val="24"/>
                <w:szCs w:val="24"/>
              </w:rPr>
            </w:pPr>
            <w:r w:rsidRPr="003F4361">
              <w:rPr>
                <w:sz w:val="24"/>
                <w:szCs w:val="24"/>
              </w:rPr>
              <w:t>1</w:t>
            </w:r>
          </w:p>
        </w:tc>
        <w:tc>
          <w:tcPr>
            <w:tcW w:w="793" w:type="dxa"/>
            <w:shd w:val="clear" w:color="auto" w:fill="auto"/>
          </w:tcPr>
          <w:p w14:paraId="029A7B40" w14:textId="77777777" w:rsidR="00AE3C2E" w:rsidRPr="003F4361" w:rsidRDefault="00AE3C2E" w:rsidP="003F4361">
            <w:pPr>
              <w:jc w:val="center"/>
              <w:rPr>
                <w:sz w:val="24"/>
                <w:szCs w:val="24"/>
              </w:rPr>
            </w:pPr>
            <w:r w:rsidRPr="003F4361">
              <w:rPr>
                <w:sz w:val="24"/>
                <w:szCs w:val="24"/>
              </w:rPr>
              <w:t>1</w:t>
            </w:r>
          </w:p>
        </w:tc>
        <w:tc>
          <w:tcPr>
            <w:tcW w:w="791" w:type="dxa"/>
            <w:shd w:val="clear" w:color="auto" w:fill="auto"/>
          </w:tcPr>
          <w:p w14:paraId="7B76EC3C" w14:textId="77777777" w:rsidR="00AE3C2E" w:rsidRPr="003F4361" w:rsidRDefault="00AE3C2E" w:rsidP="003F4361">
            <w:pPr>
              <w:jc w:val="center"/>
              <w:rPr>
                <w:sz w:val="24"/>
                <w:szCs w:val="24"/>
              </w:rPr>
            </w:pPr>
            <w:r w:rsidRPr="003F4361">
              <w:rPr>
                <w:sz w:val="24"/>
                <w:szCs w:val="24"/>
              </w:rPr>
              <w:t>1</w:t>
            </w:r>
          </w:p>
        </w:tc>
        <w:tc>
          <w:tcPr>
            <w:tcW w:w="776" w:type="dxa"/>
            <w:shd w:val="clear" w:color="auto" w:fill="auto"/>
          </w:tcPr>
          <w:p w14:paraId="1C51BD87" w14:textId="77777777" w:rsidR="00AE3C2E" w:rsidRPr="003F4361" w:rsidRDefault="00AE3C2E" w:rsidP="003F4361">
            <w:pPr>
              <w:jc w:val="center"/>
              <w:rPr>
                <w:sz w:val="24"/>
                <w:szCs w:val="24"/>
              </w:rPr>
            </w:pPr>
            <w:r w:rsidRPr="003F4361">
              <w:rPr>
                <w:sz w:val="24"/>
                <w:szCs w:val="24"/>
              </w:rPr>
              <w:t>1</w:t>
            </w:r>
          </w:p>
        </w:tc>
        <w:tc>
          <w:tcPr>
            <w:tcW w:w="918" w:type="dxa"/>
            <w:shd w:val="clear" w:color="auto" w:fill="auto"/>
          </w:tcPr>
          <w:p w14:paraId="06E094AD" w14:textId="77777777" w:rsidR="00AE3C2E" w:rsidRPr="003F4361" w:rsidRDefault="00AE3C2E" w:rsidP="003F4361">
            <w:pPr>
              <w:jc w:val="center"/>
              <w:rPr>
                <w:sz w:val="24"/>
                <w:szCs w:val="24"/>
              </w:rPr>
            </w:pPr>
            <w:r w:rsidRPr="003F4361">
              <w:rPr>
                <w:sz w:val="24"/>
                <w:szCs w:val="24"/>
              </w:rPr>
              <w:t>1</w:t>
            </w:r>
          </w:p>
        </w:tc>
        <w:tc>
          <w:tcPr>
            <w:tcW w:w="917" w:type="dxa"/>
            <w:shd w:val="clear" w:color="auto" w:fill="auto"/>
          </w:tcPr>
          <w:p w14:paraId="70B45FE6" w14:textId="77777777" w:rsidR="00AE3C2E" w:rsidRPr="003F4361" w:rsidRDefault="00AE3C2E" w:rsidP="003F4361">
            <w:pPr>
              <w:jc w:val="center"/>
              <w:rPr>
                <w:sz w:val="24"/>
                <w:szCs w:val="24"/>
              </w:rPr>
            </w:pPr>
          </w:p>
        </w:tc>
      </w:tr>
      <w:tr w:rsidR="003F4361" w:rsidRPr="00213338" w14:paraId="47AA9C51" w14:textId="77777777" w:rsidTr="003F4361">
        <w:tc>
          <w:tcPr>
            <w:tcW w:w="2489" w:type="dxa"/>
            <w:vMerge w:val="restart"/>
            <w:shd w:val="clear" w:color="auto" w:fill="auto"/>
          </w:tcPr>
          <w:p w14:paraId="103B3192" w14:textId="77777777" w:rsidR="00AE3C2E" w:rsidRPr="003F4361" w:rsidRDefault="00AE3C2E" w:rsidP="003F4361">
            <w:pPr>
              <w:jc w:val="center"/>
              <w:rPr>
                <w:sz w:val="24"/>
                <w:szCs w:val="24"/>
              </w:rPr>
            </w:pPr>
            <w:r w:rsidRPr="003F4361">
              <w:rPr>
                <w:sz w:val="24"/>
                <w:szCs w:val="24"/>
              </w:rPr>
              <w:t>Искусство</w:t>
            </w:r>
          </w:p>
        </w:tc>
        <w:tc>
          <w:tcPr>
            <w:tcW w:w="2665" w:type="dxa"/>
            <w:shd w:val="clear" w:color="auto" w:fill="auto"/>
          </w:tcPr>
          <w:p w14:paraId="49E96D21" w14:textId="77777777" w:rsidR="00AE3C2E" w:rsidRPr="003F4361" w:rsidRDefault="00AE3C2E" w:rsidP="003F4361">
            <w:pPr>
              <w:jc w:val="center"/>
              <w:rPr>
                <w:sz w:val="24"/>
                <w:szCs w:val="24"/>
              </w:rPr>
            </w:pPr>
            <w:r w:rsidRPr="003F4361">
              <w:rPr>
                <w:sz w:val="24"/>
                <w:szCs w:val="24"/>
              </w:rPr>
              <w:t>Изобразительное искусство</w:t>
            </w:r>
          </w:p>
        </w:tc>
        <w:tc>
          <w:tcPr>
            <w:tcW w:w="793" w:type="dxa"/>
            <w:shd w:val="clear" w:color="auto" w:fill="auto"/>
          </w:tcPr>
          <w:p w14:paraId="1B0C6295" w14:textId="77777777" w:rsidR="00AE3C2E" w:rsidRPr="003F4361" w:rsidRDefault="00AE3C2E" w:rsidP="003F4361">
            <w:pPr>
              <w:jc w:val="center"/>
              <w:rPr>
                <w:sz w:val="24"/>
                <w:szCs w:val="24"/>
              </w:rPr>
            </w:pPr>
            <w:r w:rsidRPr="003F4361">
              <w:rPr>
                <w:sz w:val="24"/>
                <w:szCs w:val="24"/>
              </w:rPr>
              <w:t>1</w:t>
            </w:r>
          </w:p>
        </w:tc>
        <w:tc>
          <w:tcPr>
            <w:tcW w:w="793" w:type="dxa"/>
            <w:shd w:val="clear" w:color="auto" w:fill="auto"/>
          </w:tcPr>
          <w:p w14:paraId="452EAE91" w14:textId="77777777" w:rsidR="00AE3C2E" w:rsidRPr="003F4361" w:rsidRDefault="00AE3C2E" w:rsidP="003F4361">
            <w:pPr>
              <w:jc w:val="center"/>
              <w:rPr>
                <w:sz w:val="24"/>
                <w:szCs w:val="24"/>
              </w:rPr>
            </w:pPr>
            <w:r w:rsidRPr="003F4361">
              <w:rPr>
                <w:sz w:val="24"/>
                <w:szCs w:val="24"/>
              </w:rPr>
              <w:t>1</w:t>
            </w:r>
          </w:p>
        </w:tc>
        <w:tc>
          <w:tcPr>
            <w:tcW w:w="791" w:type="dxa"/>
            <w:shd w:val="clear" w:color="auto" w:fill="auto"/>
          </w:tcPr>
          <w:p w14:paraId="2AEBD29C" w14:textId="77777777" w:rsidR="00AE3C2E" w:rsidRPr="003F4361" w:rsidRDefault="00AE3C2E" w:rsidP="003F4361">
            <w:pPr>
              <w:jc w:val="center"/>
              <w:rPr>
                <w:sz w:val="24"/>
                <w:szCs w:val="24"/>
              </w:rPr>
            </w:pPr>
            <w:r w:rsidRPr="003F4361">
              <w:rPr>
                <w:sz w:val="24"/>
                <w:szCs w:val="24"/>
              </w:rPr>
              <w:t>1</w:t>
            </w:r>
          </w:p>
        </w:tc>
        <w:tc>
          <w:tcPr>
            <w:tcW w:w="776" w:type="dxa"/>
            <w:shd w:val="clear" w:color="auto" w:fill="auto"/>
          </w:tcPr>
          <w:p w14:paraId="33FB6DA9" w14:textId="77777777" w:rsidR="00AE3C2E" w:rsidRPr="003F4361" w:rsidRDefault="00AE3C2E" w:rsidP="003F4361">
            <w:pPr>
              <w:jc w:val="center"/>
              <w:rPr>
                <w:sz w:val="24"/>
                <w:szCs w:val="24"/>
              </w:rPr>
            </w:pPr>
            <w:r w:rsidRPr="003F4361">
              <w:rPr>
                <w:sz w:val="24"/>
                <w:szCs w:val="24"/>
              </w:rPr>
              <w:t>1</w:t>
            </w:r>
          </w:p>
        </w:tc>
        <w:tc>
          <w:tcPr>
            <w:tcW w:w="918" w:type="dxa"/>
            <w:shd w:val="clear" w:color="auto" w:fill="auto"/>
          </w:tcPr>
          <w:p w14:paraId="4FAAAEB5" w14:textId="77777777" w:rsidR="00AE3C2E" w:rsidRPr="003F4361" w:rsidRDefault="00AE3C2E" w:rsidP="003F4361">
            <w:pPr>
              <w:jc w:val="center"/>
              <w:rPr>
                <w:sz w:val="24"/>
                <w:szCs w:val="24"/>
              </w:rPr>
            </w:pPr>
            <w:r w:rsidRPr="003F4361">
              <w:rPr>
                <w:sz w:val="24"/>
                <w:szCs w:val="24"/>
              </w:rPr>
              <w:t>1</w:t>
            </w:r>
          </w:p>
        </w:tc>
        <w:tc>
          <w:tcPr>
            <w:tcW w:w="917" w:type="dxa"/>
            <w:shd w:val="clear" w:color="auto" w:fill="auto"/>
          </w:tcPr>
          <w:p w14:paraId="61FD2613" w14:textId="77777777" w:rsidR="00AE3C2E" w:rsidRPr="003F4361" w:rsidRDefault="00AE3C2E" w:rsidP="003F4361">
            <w:pPr>
              <w:jc w:val="center"/>
              <w:rPr>
                <w:sz w:val="24"/>
                <w:szCs w:val="24"/>
              </w:rPr>
            </w:pPr>
          </w:p>
        </w:tc>
      </w:tr>
      <w:tr w:rsidR="003F4361" w:rsidRPr="00213338" w14:paraId="5487906D" w14:textId="77777777" w:rsidTr="003F4361">
        <w:tc>
          <w:tcPr>
            <w:tcW w:w="2489" w:type="dxa"/>
            <w:vMerge/>
            <w:shd w:val="clear" w:color="auto" w:fill="auto"/>
          </w:tcPr>
          <w:p w14:paraId="773B9B1A" w14:textId="77777777" w:rsidR="00AE3C2E" w:rsidRPr="003F4361" w:rsidRDefault="00AE3C2E" w:rsidP="003F4361">
            <w:pPr>
              <w:jc w:val="center"/>
              <w:rPr>
                <w:sz w:val="24"/>
                <w:szCs w:val="24"/>
              </w:rPr>
            </w:pPr>
          </w:p>
        </w:tc>
        <w:tc>
          <w:tcPr>
            <w:tcW w:w="2665" w:type="dxa"/>
            <w:shd w:val="clear" w:color="auto" w:fill="auto"/>
          </w:tcPr>
          <w:p w14:paraId="44BA1FD1" w14:textId="77777777" w:rsidR="00AE3C2E" w:rsidRPr="003F4361" w:rsidRDefault="00AE3C2E" w:rsidP="003F4361">
            <w:pPr>
              <w:jc w:val="center"/>
              <w:rPr>
                <w:sz w:val="24"/>
                <w:szCs w:val="24"/>
              </w:rPr>
            </w:pPr>
            <w:r w:rsidRPr="003F4361">
              <w:rPr>
                <w:sz w:val="24"/>
                <w:szCs w:val="24"/>
              </w:rPr>
              <w:t>Музыка</w:t>
            </w:r>
          </w:p>
        </w:tc>
        <w:tc>
          <w:tcPr>
            <w:tcW w:w="793" w:type="dxa"/>
            <w:shd w:val="clear" w:color="auto" w:fill="auto"/>
          </w:tcPr>
          <w:p w14:paraId="33637A01" w14:textId="77777777" w:rsidR="00AE3C2E" w:rsidRPr="003F4361" w:rsidRDefault="00AE3C2E" w:rsidP="003F4361">
            <w:pPr>
              <w:jc w:val="center"/>
              <w:rPr>
                <w:sz w:val="24"/>
                <w:szCs w:val="24"/>
              </w:rPr>
            </w:pPr>
            <w:r w:rsidRPr="003F4361">
              <w:rPr>
                <w:sz w:val="24"/>
                <w:szCs w:val="24"/>
              </w:rPr>
              <w:t>1</w:t>
            </w:r>
          </w:p>
        </w:tc>
        <w:tc>
          <w:tcPr>
            <w:tcW w:w="793" w:type="dxa"/>
            <w:shd w:val="clear" w:color="auto" w:fill="auto"/>
          </w:tcPr>
          <w:p w14:paraId="0A4C537B" w14:textId="77777777" w:rsidR="00AE3C2E" w:rsidRPr="003F4361" w:rsidRDefault="00AE3C2E" w:rsidP="003F4361">
            <w:pPr>
              <w:jc w:val="center"/>
              <w:rPr>
                <w:sz w:val="24"/>
                <w:szCs w:val="24"/>
              </w:rPr>
            </w:pPr>
            <w:r w:rsidRPr="003F4361">
              <w:rPr>
                <w:sz w:val="24"/>
                <w:szCs w:val="24"/>
              </w:rPr>
              <w:t>1</w:t>
            </w:r>
          </w:p>
        </w:tc>
        <w:tc>
          <w:tcPr>
            <w:tcW w:w="791" w:type="dxa"/>
            <w:shd w:val="clear" w:color="auto" w:fill="auto"/>
          </w:tcPr>
          <w:p w14:paraId="2D2B445E" w14:textId="77777777" w:rsidR="00AE3C2E" w:rsidRPr="003F4361" w:rsidRDefault="00AE3C2E" w:rsidP="003F4361">
            <w:pPr>
              <w:jc w:val="center"/>
              <w:rPr>
                <w:sz w:val="24"/>
                <w:szCs w:val="24"/>
              </w:rPr>
            </w:pPr>
            <w:r w:rsidRPr="003F4361">
              <w:rPr>
                <w:sz w:val="24"/>
                <w:szCs w:val="24"/>
              </w:rPr>
              <w:t>1</w:t>
            </w:r>
          </w:p>
        </w:tc>
        <w:tc>
          <w:tcPr>
            <w:tcW w:w="776" w:type="dxa"/>
            <w:shd w:val="clear" w:color="auto" w:fill="auto"/>
          </w:tcPr>
          <w:p w14:paraId="6FEA83D7" w14:textId="77777777" w:rsidR="00AE3C2E" w:rsidRPr="003F4361" w:rsidRDefault="00AE3C2E" w:rsidP="003F4361">
            <w:pPr>
              <w:jc w:val="center"/>
              <w:rPr>
                <w:sz w:val="24"/>
                <w:szCs w:val="24"/>
              </w:rPr>
            </w:pPr>
            <w:r w:rsidRPr="003F4361">
              <w:rPr>
                <w:sz w:val="24"/>
                <w:szCs w:val="24"/>
              </w:rPr>
              <w:t>1</w:t>
            </w:r>
          </w:p>
        </w:tc>
        <w:tc>
          <w:tcPr>
            <w:tcW w:w="918" w:type="dxa"/>
            <w:shd w:val="clear" w:color="auto" w:fill="auto"/>
          </w:tcPr>
          <w:p w14:paraId="12D0CA11" w14:textId="77777777" w:rsidR="00AE3C2E" w:rsidRPr="003F4361" w:rsidRDefault="00AE3C2E" w:rsidP="003F4361">
            <w:pPr>
              <w:jc w:val="center"/>
              <w:rPr>
                <w:sz w:val="24"/>
                <w:szCs w:val="24"/>
              </w:rPr>
            </w:pPr>
            <w:r w:rsidRPr="003F4361">
              <w:rPr>
                <w:sz w:val="24"/>
                <w:szCs w:val="24"/>
              </w:rPr>
              <w:t>1</w:t>
            </w:r>
          </w:p>
        </w:tc>
        <w:tc>
          <w:tcPr>
            <w:tcW w:w="917" w:type="dxa"/>
            <w:shd w:val="clear" w:color="auto" w:fill="auto"/>
          </w:tcPr>
          <w:p w14:paraId="6EE4A47F" w14:textId="77777777" w:rsidR="00AE3C2E" w:rsidRPr="003F4361" w:rsidRDefault="00AE3C2E" w:rsidP="003F4361">
            <w:pPr>
              <w:jc w:val="center"/>
              <w:rPr>
                <w:sz w:val="24"/>
                <w:szCs w:val="24"/>
              </w:rPr>
            </w:pPr>
          </w:p>
        </w:tc>
      </w:tr>
      <w:tr w:rsidR="003F4361" w:rsidRPr="00213338" w14:paraId="735E8DF7" w14:textId="77777777" w:rsidTr="003F4361">
        <w:tc>
          <w:tcPr>
            <w:tcW w:w="2489" w:type="dxa"/>
            <w:shd w:val="clear" w:color="auto" w:fill="auto"/>
          </w:tcPr>
          <w:p w14:paraId="6FBC7BD6" w14:textId="77777777" w:rsidR="00AE3C2E" w:rsidRPr="003F4361" w:rsidRDefault="00AE3C2E" w:rsidP="003F4361">
            <w:pPr>
              <w:jc w:val="center"/>
              <w:rPr>
                <w:sz w:val="24"/>
                <w:szCs w:val="24"/>
              </w:rPr>
            </w:pPr>
            <w:r w:rsidRPr="003F4361">
              <w:rPr>
                <w:sz w:val="24"/>
                <w:szCs w:val="24"/>
              </w:rPr>
              <w:t>Технология</w:t>
            </w:r>
          </w:p>
        </w:tc>
        <w:tc>
          <w:tcPr>
            <w:tcW w:w="2665" w:type="dxa"/>
            <w:shd w:val="clear" w:color="auto" w:fill="auto"/>
          </w:tcPr>
          <w:p w14:paraId="2CE7C392" w14:textId="77777777" w:rsidR="00AE3C2E" w:rsidRPr="003F4361" w:rsidRDefault="00AE3C2E" w:rsidP="003F4361">
            <w:pPr>
              <w:jc w:val="center"/>
              <w:rPr>
                <w:sz w:val="24"/>
                <w:szCs w:val="24"/>
              </w:rPr>
            </w:pPr>
            <w:r w:rsidRPr="003F4361">
              <w:rPr>
                <w:sz w:val="24"/>
                <w:szCs w:val="24"/>
              </w:rPr>
              <w:t>Технология</w:t>
            </w:r>
          </w:p>
        </w:tc>
        <w:tc>
          <w:tcPr>
            <w:tcW w:w="793" w:type="dxa"/>
            <w:shd w:val="clear" w:color="auto" w:fill="auto"/>
          </w:tcPr>
          <w:p w14:paraId="52467135" w14:textId="77777777" w:rsidR="00AE3C2E" w:rsidRPr="003F4361" w:rsidRDefault="00AE3C2E" w:rsidP="003F4361">
            <w:pPr>
              <w:jc w:val="center"/>
              <w:rPr>
                <w:sz w:val="24"/>
                <w:szCs w:val="24"/>
              </w:rPr>
            </w:pPr>
            <w:r w:rsidRPr="003F4361">
              <w:rPr>
                <w:sz w:val="24"/>
                <w:szCs w:val="24"/>
              </w:rPr>
              <w:t>2</w:t>
            </w:r>
          </w:p>
        </w:tc>
        <w:tc>
          <w:tcPr>
            <w:tcW w:w="793" w:type="dxa"/>
            <w:shd w:val="clear" w:color="auto" w:fill="auto"/>
          </w:tcPr>
          <w:p w14:paraId="7371EECB" w14:textId="77777777" w:rsidR="00AE3C2E" w:rsidRPr="003F4361" w:rsidRDefault="00AE3C2E" w:rsidP="003F4361">
            <w:pPr>
              <w:jc w:val="center"/>
              <w:rPr>
                <w:sz w:val="24"/>
                <w:szCs w:val="24"/>
              </w:rPr>
            </w:pPr>
            <w:r w:rsidRPr="003F4361">
              <w:rPr>
                <w:sz w:val="24"/>
                <w:szCs w:val="24"/>
              </w:rPr>
              <w:t>2</w:t>
            </w:r>
          </w:p>
        </w:tc>
        <w:tc>
          <w:tcPr>
            <w:tcW w:w="791" w:type="dxa"/>
            <w:shd w:val="clear" w:color="auto" w:fill="auto"/>
          </w:tcPr>
          <w:p w14:paraId="74E2DB34" w14:textId="77777777" w:rsidR="00AE3C2E" w:rsidRPr="003F4361" w:rsidRDefault="00AE3C2E" w:rsidP="003F4361">
            <w:pPr>
              <w:jc w:val="center"/>
              <w:rPr>
                <w:sz w:val="24"/>
                <w:szCs w:val="24"/>
              </w:rPr>
            </w:pPr>
            <w:r w:rsidRPr="003F4361">
              <w:rPr>
                <w:sz w:val="24"/>
                <w:szCs w:val="24"/>
              </w:rPr>
              <w:t>2</w:t>
            </w:r>
          </w:p>
        </w:tc>
        <w:tc>
          <w:tcPr>
            <w:tcW w:w="776" w:type="dxa"/>
            <w:shd w:val="clear" w:color="auto" w:fill="auto"/>
          </w:tcPr>
          <w:p w14:paraId="3E0044AA" w14:textId="77777777" w:rsidR="00AE3C2E" w:rsidRPr="003F4361" w:rsidRDefault="00AE3C2E" w:rsidP="003F4361">
            <w:pPr>
              <w:jc w:val="center"/>
              <w:rPr>
                <w:sz w:val="24"/>
                <w:szCs w:val="24"/>
              </w:rPr>
            </w:pPr>
            <w:r w:rsidRPr="003F4361">
              <w:rPr>
                <w:sz w:val="24"/>
                <w:szCs w:val="24"/>
              </w:rPr>
              <w:t>2</w:t>
            </w:r>
          </w:p>
        </w:tc>
        <w:tc>
          <w:tcPr>
            <w:tcW w:w="918" w:type="dxa"/>
            <w:shd w:val="clear" w:color="auto" w:fill="auto"/>
          </w:tcPr>
          <w:p w14:paraId="2B570174" w14:textId="77777777" w:rsidR="00AE3C2E" w:rsidRPr="003F4361" w:rsidRDefault="00AE3C2E" w:rsidP="003F4361">
            <w:pPr>
              <w:jc w:val="center"/>
              <w:rPr>
                <w:sz w:val="24"/>
                <w:szCs w:val="24"/>
              </w:rPr>
            </w:pPr>
            <w:r w:rsidRPr="003F4361">
              <w:rPr>
                <w:sz w:val="24"/>
                <w:szCs w:val="24"/>
              </w:rPr>
              <w:t>2</w:t>
            </w:r>
          </w:p>
        </w:tc>
        <w:tc>
          <w:tcPr>
            <w:tcW w:w="917" w:type="dxa"/>
            <w:shd w:val="clear" w:color="auto" w:fill="auto"/>
          </w:tcPr>
          <w:p w14:paraId="43DF94DC" w14:textId="77777777" w:rsidR="00AE3C2E" w:rsidRPr="003F4361" w:rsidRDefault="00AE3C2E" w:rsidP="003F4361">
            <w:pPr>
              <w:jc w:val="center"/>
              <w:rPr>
                <w:sz w:val="24"/>
                <w:szCs w:val="24"/>
              </w:rPr>
            </w:pPr>
          </w:p>
        </w:tc>
      </w:tr>
      <w:tr w:rsidR="003F4361" w:rsidRPr="00213338" w14:paraId="7513AB82" w14:textId="77777777" w:rsidTr="003F4361">
        <w:tc>
          <w:tcPr>
            <w:tcW w:w="2489" w:type="dxa"/>
            <w:shd w:val="clear" w:color="auto" w:fill="auto"/>
          </w:tcPr>
          <w:p w14:paraId="0D7938F7" w14:textId="77777777" w:rsidR="00AE3C2E" w:rsidRPr="003F4361" w:rsidRDefault="00AE3C2E" w:rsidP="003F4361">
            <w:pPr>
              <w:jc w:val="center"/>
              <w:rPr>
                <w:sz w:val="24"/>
                <w:szCs w:val="24"/>
              </w:rPr>
            </w:pPr>
            <w:r w:rsidRPr="003F4361">
              <w:rPr>
                <w:sz w:val="24"/>
                <w:szCs w:val="24"/>
              </w:rPr>
              <w:t>Физическая культура и основы безопасности жизнедеятельности</w:t>
            </w:r>
          </w:p>
        </w:tc>
        <w:tc>
          <w:tcPr>
            <w:tcW w:w="2665" w:type="dxa"/>
            <w:shd w:val="clear" w:color="auto" w:fill="auto"/>
          </w:tcPr>
          <w:p w14:paraId="7E8B157F" w14:textId="77777777" w:rsidR="00AE3C2E" w:rsidRPr="003F4361" w:rsidRDefault="00AE3C2E" w:rsidP="003F4361">
            <w:pPr>
              <w:jc w:val="center"/>
              <w:rPr>
                <w:sz w:val="24"/>
                <w:szCs w:val="24"/>
              </w:rPr>
            </w:pPr>
            <w:r w:rsidRPr="003F4361">
              <w:rPr>
                <w:sz w:val="24"/>
                <w:szCs w:val="24"/>
              </w:rPr>
              <w:t>Физическая культура</w:t>
            </w:r>
          </w:p>
        </w:tc>
        <w:tc>
          <w:tcPr>
            <w:tcW w:w="793" w:type="dxa"/>
            <w:shd w:val="clear" w:color="auto" w:fill="auto"/>
          </w:tcPr>
          <w:p w14:paraId="38C4AB10" w14:textId="77777777" w:rsidR="00AE3C2E" w:rsidRPr="003F4361" w:rsidRDefault="00AE3C2E" w:rsidP="003F4361">
            <w:pPr>
              <w:jc w:val="center"/>
              <w:rPr>
                <w:sz w:val="24"/>
                <w:szCs w:val="24"/>
              </w:rPr>
            </w:pPr>
            <w:r w:rsidRPr="003F4361">
              <w:rPr>
                <w:sz w:val="24"/>
                <w:szCs w:val="24"/>
              </w:rPr>
              <w:t>2</w:t>
            </w:r>
          </w:p>
        </w:tc>
        <w:tc>
          <w:tcPr>
            <w:tcW w:w="793" w:type="dxa"/>
            <w:shd w:val="clear" w:color="auto" w:fill="auto"/>
          </w:tcPr>
          <w:p w14:paraId="6BE35D73" w14:textId="77777777" w:rsidR="00AE3C2E" w:rsidRPr="003F4361" w:rsidRDefault="00AE3C2E" w:rsidP="003F4361">
            <w:pPr>
              <w:jc w:val="center"/>
              <w:rPr>
                <w:sz w:val="24"/>
                <w:szCs w:val="24"/>
              </w:rPr>
            </w:pPr>
            <w:r w:rsidRPr="003F4361">
              <w:rPr>
                <w:sz w:val="24"/>
                <w:szCs w:val="24"/>
              </w:rPr>
              <w:t>2</w:t>
            </w:r>
          </w:p>
        </w:tc>
        <w:tc>
          <w:tcPr>
            <w:tcW w:w="791" w:type="dxa"/>
            <w:shd w:val="clear" w:color="auto" w:fill="auto"/>
          </w:tcPr>
          <w:p w14:paraId="0C85006A" w14:textId="77777777" w:rsidR="00AE3C2E" w:rsidRPr="003F4361" w:rsidRDefault="00AE3C2E" w:rsidP="003F4361">
            <w:pPr>
              <w:jc w:val="center"/>
              <w:rPr>
                <w:sz w:val="24"/>
                <w:szCs w:val="24"/>
              </w:rPr>
            </w:pPr>
            <w:r w:rsidRPr="003F4361">
              <w:rPr>
                <w:sz w:val="24"/>
                <w:szCs w:val="24"/>
              </w:rPr>
              <w:t>2</w:t>
            </w:r>
          </w:p>
        </w:tc>
        <w:tc>
          <w:tcPr>
            <w:tcW w:w="776" w:type="dxa"/>
            <w:shd w:val="clear" w:color="auto" w:fill="auto"/>
          </w:tcPr>
          <w:p w14:paraId="656D8AE4" w14:textId="77777777" w:rsidR="00AE3C2E" w:rsidRPr="003F4361" w:rsidRDefault="00AE3C2E" w:rsidP="003F4361">
            <w:pPr>
              <w:jc w:val="center"/>
              <w:rPr>
                <w:sz w:val="24"/>
                <w:szCs w:val="24"/>
              </w:rPr>
            </w:pPr>
            <w:r w:rsidRPr="003F4361">
              <w:rPr>
                <w:sz w:val="24"/>
                <w:szCs w:val="24"/>
              </w:rPr>
              <w:t>2</w:t>
            </w:r>
          </w:p>
        </w:tc>
        <w:tc>
          <w:tcPr>
            <w:tcW w:w="918" w:type="dxa"/>
            <w:shd w:val="clear" w:color="auto" w:fill="auto"/>
          </w:tcPr>
          <w:p w14:paraId="3676495C" w14:textId="77777777" w:rsidR="00AE3C2E" w:rsidRPr="003F4361" w:rsidRDefault="00AE3C2E" w:rsidP="003F4361">
            <w:pPr>
              <w:jc w:val="center"/>
              <w:rPr>
                <w:sz w:val="24"/>
                <w:szCs w:val="24"/>
              </w:rPr>
            </w:pPr>
            <w:r w:rsidRPr="003F4361">
              <w:rPr>
                <w:sz w:val="24"/>
                <w:szCs w:val="24"/>
              </w:rPr>
              <w:t>2</w:t>
            </w:r>
          </w:p>
        </w:tc>
        <w:tc>
          <w:tcPr>
            <w:tcW w:w="917" w:type="dxa"/>
            <w:shd w:val="clear" w:color="auto" w:fill="auto"/>
          </w:tcPr>
          <w:p w14:paraId="72E923EA" w14:textId="77777777" w:rsidR="00AE3C2E" w:rsidRPr="003F4361" w:rsidRDefault="00AE3C2E" w:rsidP="003F4361">
            <w:pPr>
              <w:jc w:val="center"/>
              <w:rPr>
                <w:sz w:val="24"/>
                <w:szCs w:val="24"/>
              </w:rPr>
            </w:pPr>
          </w:p>
        </w:tc>
      </w:tr>
      <w:tr w:rsidR="003F4361" w:rsidRPr="00FB2EC6" w14:paraId="6D4831F8" w14:textId="77777777" w:rsidTr="003F4361">
        <w:tc>
          <w:tcPr>
            <w:tcW w:w="5154" w:type="dxa"/>
            <w:gridSpan w:val="2"/>
            <w:shd w:val="clear" w:color="auto" w:fill="FBD4B4"/>
          </w:tcPr>
          <w:p w14:paraId="0EA7A2D3" w14:textId="77777777" w:rsidR="00AE3C2E" w:rsidRPr="003F4361" w:rsidRDefault="00AE3C2E" w:rsidP="003F4361">
            <w:pPr>
              <w:jc w:val="center"/>
              <w:rPr>
                <w:b/>
                <w:i/>
                <w:iCs/>
                <w:sz w:val="24"/>
                <w:szCs w:val="24"/>
              </w:rPr>
            </w:pPr>
            <w:r w:rsidRPr="003F4361">
              <w:rPr>
                <w:b/>
                <w:i/>
                <w:iCs/>
                <w:sz w:val="24"/>
                <w:szCs w:val="24"/>
              </w:rPr>
              <w:t>ИТОГО</w:t>
            </w:r>
          </w:p>
        </w:tc>
        <w:tc>
          <w:tcPr>
            <w:tcW w:w="793" w:type="dxa"/>
            <w:shd w:val="clear" w:color="auto" w:fill="FBD4B4"/>
          </w:tcPr>
          <w:p w14:paraId="501E3139" w14:textId="77777777" w:rsidR="00AE3C2E" w:rsidRPr="003F4361" w:rsidRDefault="00AE3C2E" w:rsidP="003F4361">
            <w:pPr>
              <w:jc w:val="center"/>
              <w:rPr>
                <w:b/>
                <w:i/>
                <w:iCs/>
                <w:sz w:val="24"/>
                <w:szCs w:val="24"/>
              </w:rPr>
            </w:pPr>
            <w:r w:rsidRPr="003F4361">
              <w:rPr>
                <w:b/>
                <w:i/>
                <w:iCs/>
                <w:sz w:val="24"/>
                <w:szCs w:val="24"/>
              </w:rPr>
              <w:t>28</w:t>
            </w:r>
          </w:p>
        </w:tc>
        <w:tc>
          <w:tcPr>
            <w:tcW w:w="793" w:type="dxa"/>
            <w:shd w:val="clear" w:color="auto" w:fill="FBD4B4"/>
          </w:tcPr>
          <w:p w14:paraId="315336DE" w14:textId="77777777" w:rsidR="00AE3C2E" w:rsidRPr="003F4361" w:rsidRDefault="00AE3C2E" w:rsidP="003F4361">
            <w:pPr>
              <w:jc w:val="center"/>
              <w:rPr>
                <w:b/>
                <w:i/>
                <w:iCs/>
                <w:sz w:val="24"/>
                <w:szCs w:val="24"/>
              </w:rPr>
            </w:pPr>
            <w:r w:rsidRPr="003F4361">
              <w:rPr>
                <w:b/>
                <w:i/>
                <w:iCs/>
                <w:sz w:val="24"/>
                <w:szCs w:val="24"/>
              </w:rPr>
              <w:t>28</w:t>
            </w:r>
          </w:p>
        </w:tc>
        <w:tc>
          <w:tcPr>
            <w:tcW w:w="791" w:type="dxa"/>
            <w:shd w:val="clear" w:color="auto" w:fill="FBD4B4"/>
          </w:tcPr>
          <w:p w14:paraId="606CB059" w14:textId="77777777" w:rsidR="00AE3C2E" w:rsidRPr="003F4361" w:rsidRDefault="00AE3C2E" w:rsidP="003F4361">
            <w:pPr>
              <w:jc w:val="center"/>
              <w:rPr>
                <w:b/>
                <w:i/>
                <w:iCs/>
                <w:sz w:val="24"/>
                <w:szCs w:val="24"/>
              </w:rPr>
            </w:pPr>
            <w:r w:rsidRPr="003F4361">
              <w:rPr>
                <w:b/>
                <w:i/>
                <w:iCs/>
                <w:sz w:val="24"/>
                <w:szCs w:val="24"/>
              </w:rPr>
              <w:t>28</w:t>
            </w:r>
          </w:p>
        </w:tc>
        <w:tc>
          <w:tcPr>
            <w:tcW w:w="776" w:type="dxa"/>
            <w:shd w:val="clear" w:color="auto" w:fill="FBD4B4"/>
          </w:tcPr>
          <w:p w14:paraId="44B62E08" w14:textId="77777777" w:rsidR="00AE3C2E" w:rsidRPr="003F4361" w:rsidRDefault="00AE3C2E" w:rsidP="003F4361">
            <w:pPr>
              <w:jc w:val="center"/>
              <w:rPr>
                <w:b/>
                <w:i/>
                <w:iCs/>
                <w:sz w:val="24"/>
                <w:szCs w:val="24"/>
              </w:rPr>
            </w:pPr>
            <w:r w:rsidRPr="003F4361">
              <w:rPr>
                <w:b/>
                <w:i/>
                <w:iCs/>
                <w:sz w:val="24"/>
                <w:szCs w:val="24"/>
              </w:rPr>
              <w:t>28</w:t>
            </w:r>
          </w:p>
        </w:tc>
        <w:tc>
          <w:tcPr>
            <w:tcW w:w="918" w:type="dxa"/>
            <w:shd w:val="clear" w:color="auto" w:fill="FBD4B4"/>
          </w:tcPr>
          <w:p w14:paraId="1C10D1BC" w14:textId="77777777" w:rsidR="00AE3C2E" w:rsidRPr="003F4361" w:rsidRDefault="00AE3C2E" w:rsidP="003F4361">
            <w:pPr>
              <w:jc w:val="center"/>
              <w:rPr>
                <w:b/>
                <w:i/>
                <w:iCs/>
                <w:sz w:val="24"/>
                <w:szCs w:val="24"/>
              </w:rPr>
            </w:pPr>
            <w:r w:rsidRPr="003F4361">
              <w:rPr>
                <w:b/>
                <w:i/>
                <w:iCs/>
                <w:sz w:val="24"/>
                <w:szCs w:val="24"/>
              </w:rPr>
              <w:t>28</w:t>
            </w:r>
          </w:p>
        </w:tc>
        <w:tc>
          <w:tcPr>
            <w:tcW w:w="917" w:type="dxa"/>
            <w:shd w:val="clear" w:color="auto" w:fill="FBD4B4"/>
          </w:tcPr>
          <w:p w14:paraId="4C4AD131" w14:textId="77777777" w:rsidR="00AE3C2E" w:rsidRPr="003F4361" w:rsidRDefault="00AE3C2E" w:rsidP="003F4361">
            <w:pPr>
              <w:jc w:val="center"/>
              <w:rPr>
                <w:b/>
                <w:i/>
                <w:iCs/>
                <w:sz w:val="24"/>
                <w:szCs w:val="24"/>
              </w:rPr>
            </w:pPr>
          </w:p>
        </w:tc>
      </w:tr>
      <w:tr w:rsidR="00AE3C2E" w:rsidRPr="00213338" w14:paraId="1566676F" w14:textId="77777777" w:rsidTr="003F4361">
        <w:tc>
          <w:tcPr>
            <w:tcW w:w="10142" w:type="dxa"/>
            <w:gridSpan w:val="8"/>
            <w:shd w:val="clear" w:color="auto" w:fill="auto"/>
          </w:tcPr>
          <w:p w14:paraId="05B1E9E3" w14:textId="77777777" w:rsidR="00AE3C2E" w:rsidRPr="003F4361" w:rsidRDefault="00AE3C2E" w:rsidP="003F4361">
            <w:pPr>
              <w:jc w:val="center"/>
              <w:rPr>
                <w:b/>
                <w:sz w:val="24"/>
                <w:szCs w:val="24"/>
              </w:rPr>
            </w:pPr>
            <w:r w:rsidRPr="003F4361">
              <w:rPr>
                <w:b/>
                <w:sz w:val="24"/>
                <w:szCs w:val="24"/>
              </w:rPr>
              <w:t>Часть, формируемая участниками образовательных отношений</w:t>
            </w:r>
          </w:p>
        </w:tc>
      </w:tr>
      <w:tr w:rsidR="003F4361" w:rsidRPr="00213338" w14:paraId="67387847" w14:textId="77777777" w:rsidTr="003F4361">
        <w:tc>
          <w:tcPr>
            <w:tcW w:w="2489" w:type="dxa"/>
            <w:vMerge w:val="restart"/>
            <w:shd w:val="clear" w:color="auto" w:fill="auto"/>
          </w:tcPr>
          <w:p w14:paraId="149AC91F" w14:textId="77777777" w:rsidR="00AE3C2E" w:rsidRPr="003F4361" w:rsidRDefault="00AE3C2E" w:rsidP="003F4361">
            <w:pPr>
              <w:jc w:val="center"/>
              <w:rPr>
                <w:sz w:val="24"/>
                <w:szCs w:val="24"/>
              </w:rPr>
            </w:pPr>
            <w:r w:rsidRPr="003F4361">
              <w:rPr>
                <w:sz w:val="24"/>
                <w:szCs w:val="24"/>
              </w:rPr>
              <w:t>Математика и информатика</w:t>
            </w:r>
          </w:p>
        </w:tc>
        <w:tc>
          <w:tcPr>
            <w:tcW w:w="2665" w:type="dxa"/>
            <w:shd w:val="clear" w:color="auto" w:fill="auto"/>
          </w:tcPr>
          <w:p w14:paraId="11225BCB" w14:textId="77777777" w:rsidR="00AE3C2E" w:rsidRPr="003F4361" w:rsidRDefault="00AE3C2E" w:rsidP="003F4361">
            <w:pPr>
              <w:jc w:val="center"/>
              <w:rPr>
                <w:sz w:val="24"/>
                <w:szCs w:val="24"/>
              </w:rPr>
            </w:pPr>
            <w:r w:rsidRPr="003F4361">
              <w:rPr>
                <w:sz w:val="24"/>
                <w:szCs w:val="24"/>
              </w:rPr>
              <w:t>Математика</w:t>
            </w:r>
          </w:p>
        </w:tc>
        <w:tc>
          <w:tcPr>
            <w:tcW w:w="793" w:type="dxa"/>
            <w:shd w:val="clear" w:color="auto" w:fill="auto"/>
          </w:tcPr>
          <w:p w14:paraId="6E2830B1" w14:textId="77777777" w:rsidR="00AE3C2E" w:rsidRPr="003F4361" w:rsidRDefault="00AE3C2E" w:rsidP="003F4361">
            <w:pPr>
              <w:jc w:val="center"/>
              <w:rPr>
                <w:sz w:val="24"/>
                <w:szCs w:val="24"/>
              </w:rPr>
            </w:pPr>
            <w:r w:rsidRPr="003F4361">
              <w:rPr>
                <w:sz w:val="24"/>
                <w:szCs w:val="24"/>
              </w:rPr>
              <w:t>1</w:t>
            </w:r>
          </w:p>
        </w:tc>
        <w:tc>
          <w:tcPr>
            <w:tcW w:w="793" w:type="dxa"/>
            <w:shd w:val="clear" w:color="auto" w:fill="auto"/>
          </w:tcPr>
          <w:p w14:paraId="16E0EE1D" w14:textId="77777777" w:rsidR="00AE3C2E" w:rsidRPr="003F4361" w:rsidRDefault="00AE3C2E" w:rsidP="003F4361">
            <w:pPr>
              <w:jc w:val="center"/>
              <w:rPr>
                <w:sz w:val="24"/>
                <w:szCs w:val="24"/>
              </w:rPr>
            </w:pPr>
            <w:r w:rsidRPr="003F4361">
              <w:rPr>
                <w:sz w:val="24"/>
                <w:szCs w:val="24"/>
              </w:rPr>
              <w:t>1</w:t>
            </w:r>
          </w:p>
        </w:tc>
        <w:tc>
          <w:tcPr>
            <w:tcW w:w="791" w:type="dxa"/>
            <w:shd w:val="clear" w:color="auto" w:fill="auto"/>
          </w:tcPr>
          <w:p w14:paraId="4E1B9318" w14:textId="77777777" w:rsidR="00AE3C2E" w:rsidRPr="003F4361" w:rsidRDefault="00AE3C2E" w:rsidP="003F4361">
            <w:pPr>
              <w:jc w:val="center"/>
              <w:rPr>
                <w:sz w:val="24"/>
                <w:szCs w:val="24"/>
              </w:rPr>
            </w:pPr>
          </w:p>
        </w:tc>
        <w:tc>
          <w:tcPr>
            <w:tcW w:w="776" w:type="dxa"/>
            <w:shd w:val="clear" w:color="auto" w:fill="auto"/>
          </w:tcPr>
          <w:p w14:paraId="12E6E147" w14:textId="77777777" w:rsidR="00AE3C2E" w:rsidRPr="003F4361" w:rsidRDefault="00AE3C2E" w:rsidP="003F4361">
            <w:pPr>
              <w:jc w:val="center"/>
              <w:rPr>
                <w:sz w:val="24"/>
                <w:szCs w:val="24"/>
              </w:rPr>
            </w:pPr>
          </w:p>
        </w:tc>
        <w:tc>
          <w:tcPr>
            <w:tcW w:w="918" w:type="dxa"/>
            <w:shd w:val="clear" w:color="auto" w:fill="auto"/>
          </w:tcPr>
          <w:p w14:paraId="3E5D274D" w14:textId="77777777" w:rsidR="00AE3C2E" w:rsidRPr="003F4361" w:rsidRDefault="00AE3C2E" w:rsidP="003F4361">
            <w:pPr>
              <w:jc w:val="center"/>
              <w:rPr>
                <w:sz w:val="24"/>
                <w:szCs w:val="24"/>
              </w:rPr>
            </w:pPr>
            <w:r w:rsidRPr="003F4361">
              <w:rPr>
                <w:sz w:val="24"/>
                <w:szCs w:val="24"/>
              </w:rPr>
              <w:t>1</w:t>
            </w:r>
          </w:p>
        </w:tc>
        <w:tc>
          <w:tcPr>
            <w:tcW w:w="917" w:type="dxa"/>
            <w:shd w:val="clear" w:color="auto" w:fill="auto"/>
          </w:tcPr>
          <w:p w14:paraId="16B98BE4" w14:textId="77777777" w:rsidR="00AE3C2E" w:rsidRPr="003F4361" w:rsidRDefault="00AE3C2E" w:rsidP="003F4361">
            <w:pPr>
              <w:jc w:val="center"/>
              <w:rPr>
                <w:sz w:val="24"/>
                <w:szCs w:val="24"/>
              </w:rPr>
            </w:pPr>
          </w:p>
        </w:tc>
      </w:tr>
      <w:tr w:rsidR="003F4361" w:rsidRPr="00213338" w14:paraId="4F107F10" w14:textId="77777777" w:rsidTr="003F4361">
        <w:tc>
          <w:tcPr>
            <w:tcW w:w="2489" w:type="dxa"/>
            <w:vMerge/>
            <w:shd w:val="clear" w:color="auto" w:fill="auto"/>
          </w:tcPr>
          <w:p w14:paraId="7C6B1C72" w14:textId="77777777" w:rsidR="00AE3C2E" w:rsidRPr="003F4361" w:rsidRDefault="00AE3C2E" w:rsidP="003F4361">
            <w:pPr>
              <w:jc w:val="center"/>
              <w:rPr>
                <w:sz w:val="24"/>
                <w:szCs w:val="24"/>
              </w:rPr>
            </w:pPr>
          </w:p>
        </w:tc>
        <w:tc>
          <w:tcPr>
            <w:tcW w:w="2665" w:type="dxa"/>
            <w:shd w:val="clear" w:color="auto" w:fill="auto"/>
          </w:tcPr>
          <w:p w14:paraId="342F4DC1" w14:textId="77777777" w:rsidR="00AE3C2E" w:rsidRPr="003F4361" w:rsidRDefault="00AE3C2E" w:rsidP="003F4361">
            <w:pPr>
              <w:jc w:val="center"/>
              <w:rPr>
                <w:sz w:val="24"/>
                <w:szCs w:val="24"/>
              </w:rPr>
            </w:pPr>
            <w:r w:rsidRPr="003F4361">
              <w:rPr>
                <w:sz w:val="24"/>
                <w:szCs w:val="24"/>
              </w:rPr>
              <w:t>Наглядная геометрия</w:t>
            </w:r>
          </w:p>
        </w:tc>
        <w:tc>
          <w:tcPr>
            <w:tcW w:w="793" w:type="dxa"/>
            <w:shd w:val="clear" w:color="auto" w:fill="auto"/>
          </w:tcPr>
          <w:p w14:paraId="15C6C733" w14:textId="77777777" w:rsidR="00AE3C2E" w:rsidRPr="003F4361" w:rsidRDefault="00AE3C2E" w:rsidP="003F4361">
            <w:pPr>
              <w:jc w:val="center"/>
              <w:rPr>
                <w:sz w:val="24"/>
                <w:szCs w:val="24"/>
              </w:rPr>
            </w:pPr>
            <w:r w:rsidRPr="003F4361">
              <w:rPr>
                <w:sz w:val="24"/>
                <w:szCs w:val="24"/>
              </w:rPr>
              <w:t>1</w:t>
            </w:r>
          </w:p>
        </w:tc>
        <w:tc>
          <w:tcPr>
            <w:tcW w:w="793" w:type="dxa"/>
            <w:shd w:val="clear" w:color="auto" w:fill="auto"/>
          </w:tcPr>
          <w:p w14:paraId="05D49A17" w14:textId="77777777" w:rsidR="00AE3C2E" w:rsidRPr="003F4361" w:rsidRDefault="00AE3C2E" w:rsidP="003F4361">
            <w:pPr>
              <w:jc w:val="center"/>
              <w:rPr>
                <w:sz w:val="24"/>
                <w:szCs w:val="24"/>
              </w:rPr>
            </w:pPr>
            <w:r w:rsidRPr="003F4361">
              <w:rPr>
                <w:sz w:val="24"/>
                <w:szCs w:val="24"/>
              </w:rPr>
              <w:t>1</w:t>
            </w:r>
          </w:p>
        </w:tc>
        <w:tc>
          <w:tcPr>
            <w:tcW w:w="791" w:type="dxa"/>
            <w:shd w:val="clear" w:color="auto" w:fill="auto"/>
          </w:tcPr>
          <w:p w14:paraId="48281E6D" w14:textId="77777777" w:rsidR="00AE3C2E" w:rsidRPr="003F4361" w:rsidRDefault="00AE3C2E" w:rsidP="003F4361">
            <w:pPr>
              <w:jc w:val="center"/>
              <w:rPr>
                <w:sz w:val="24"/>
                <w:szCs w:val="24"/>
              </w:rPr>
            </w:pPr>
          </w:p>
        </w:tc>
        <w:tc>
          <w:tcPr>
            <w:tcW w:w="776" w:type="dxa"/>
            <w:shd w:val="clear" w:color="auto" w:fill="auto"/>
          </w:tcPr>
          <w:p w14:paraId="46240CAC" w14:textId="77777777" w:rsidR="00AE3C2E" w:rsidRPr="003F4361" w:rsidRDefault="00AE3C2E" w:rsidP="003F4361">
            <w:pPr>
              <w:jc w:val="center"/>
              <w:rPr>
                <w:sz w:val="24"/>
                <w:szCs w:val="24"/>
              </w:rPr>
            </w:pPr>
          </w:p>
        </w:tc>
        <w:tc>
          <w:tcPr>
            <w:tcW w:w="918" w:type="dxa"/>
            <w:shd w:val="clear" w:color="auto" w:fill="auto"/>
          </w:tcPr>
          <w:p w14:paraId="7006EA7D" w14:textId="77777777" w:rsidR="00AE3C2E" w:rsidRPr="003F4361" w:rsidRDefault="00AE3C2E" w:rsidP="003F4361">
            <w:pPr>
              <w:jc w:val="center"/>
              <w:rPr>
                <w:sz w:val="24"/>
                <w:szCs w:val="24"/>
              </w:rPr>
            </w:pPr>
          </w:p>
        </w:tc>
        <w:tc>
          <w:tcPr>
            <w:tcW w:w="917" w:type="dxa"/>
            <w:shd w:val="clear" w:color="auto" w:fill="auto"/>
          </w:tcPr>
          <w:p w14:paraId="545EAC9A" w14:textId="77777777" w:rsidR="00AE3C2E" w:rsidRPr="003F4361" w:rsidRDefault="00AE3C2E" w:rsidP="003F4361">
            <w:pPr>
              <w:jc w:val="center"/>
              <w:rPr>
                <w:sz w:val="24"/>
                <w:szCs w:val="24"/>
              </w:rPr>
            </w:pPr>
          </w:p>
        </w:tc>
      </w:tr>
      <w:tr w:rsidR="003F4361" w:rsidRPr="00AA378F" w14:paraId="79CC0234" w14:textId="77777777" w:rsidTr="003F4361">
        <w:tc>
          <w:tcPr>
            <w:tcW w:w="2489" w:type="dxa"/>
            <w:vMerge/>
            <w:shd w:val="clear" w:color="auto" w:fill="auto"/>
          </w:tcPr>
          <w:p w14:paraId="46E770F6" w14:textId="77777777" w:rsidR="00AE3C2E" w:rsidRPr="003F4361" w:rsidRDefault="00AE3C2E" w:rsidP="003F4361">
            <w:pPr>
              <w:jc w:val="center"/>
              <w:rPr>
                <w:bCs/>
                <w:sz w:val="24"/>
                <w:szCs w:val="24"/>
              </w:rPr>
            </w:pPr>
          </w:p>
        </w:tc>
        <w:tc>
          <w:tcPr>
            <w:tcW w:w="2665" w:type="dxa"/>
            <w:shd w:val="clear" w:color="auto" w:fill="auto"/>
          </w:tcPr>
          <w:p w14:paraId="37E579A4" w14:textId="77777777" w:rsidR="00AE3C2E" w:rsidRPr="003F4361" w:rsidRDefault="00AE3C2E" w:rsidP="003F4361">
            <w:pPr>
              <w:jc w:val="center"/>
              <w:rPr>
                <w:sz w:val="24"/>
                <w:szCs w:val="24"/>
              </w:rPr>
            </w:pPr>
            <w:r w:rsidRPr="003F4361">
              <w:rPr>
                <w:sz w:val="24"/>
                <w:szCs w:val="24"/>
              </w:rPr>
              <w:t>Информатика</w:t>
            </w:r>
          </w:p>
        </w:tc>
        <w:tc>
          <w:tcPr>
            <w:tcW w:w="793" w:type="dxa"/>
            <w:shd w:val="clear" w:color="auto" w:fill="auto"/>
          </w:tcPr>
          <w:p w14:paraId="79784E1C" w14:textId="77777777" w:rsidR="00AE3C2E" w:rsidRPr="003F4361" w:rsidRDefault="00AE3C2E" w:rsidP="003F4361">
            <w:pPr>
              <w:jc w:val="center"/>
              <w:rPr>
                <w:bCs/>
                <w:sz w:val="24"/>
                <w:szCs w:val="24"/>
              </w:rPr>
            </w:pPr>
          </w:p>
        </w:tc>
        <w:tc>
          <w:tcPr>
            <w:tcW w:w="793" w:type="dxa"/>
            <w:shd w:val="clear" w:color="auto" w:fill="auto"/>
          </w:tcPr>
          <w:p w14:paraId="17597798" w14:textId="77777777" w:rsidR="00AE3C2E" w:rsidRPr="003F4361" w:rsidRDefault="00AE3C2E" w:rsidP="003F4361">
            <w:pPr>
              <w:jc w:val="center"/>
              <w:rPr>
                <w:bCs/>
                <w:sz w:val="24"/>
                <w:szCs w:val="24"/>
              </w:rPr>
            </w:pPr>
          </w:p>
        </w:tc>
        <w:tc>
          <w:tcPr>
            <w:tcW w:w="791" w:type="dxa"/>
            <w:shd w:val="clear" w:color="auto" w:fill="auto"/>
          </w:tcPr>
          <w:p w14:paraId="5E4DB997" w14:textId="77777777" w:rsidR="00AE3C2E" w:rsidRPr="003F4361" w:rsidRDefault="00AE3C2E" w:rsidP="003F4361">
            <w:pPr>
              <w:jc w:val="center"/>
              <w:rPr>
                <w:bCs/>
                <w:sz w:val="24"/>
                <w:szCs w:val="24"/>
              </w:rPr>
            </w:pPr>
          </w:p>
        </w:tc>
        <w:tc>
          <w:tcPr>
            <w:tcW w:w="776" w:type="dxa"/>
            <w:shd w:val="clear" w:color="auto" w:fill="auto"/>
          </w:tcPr>
          <w:p w14:paraId="66D5B89C" w14:textId="77777777" w:rsidR="00AE3C2E" w:rsidRPr="003F4361" w:rsidRDefault="00AE3C2E" w:rsidP="003F4361">
            <w:pPr>
              <w:jc w:val="center"/>
              <w:rPr>
                <w:bCs/>
                <w:sz w:val="24"/>
                <w:szCs w:val="24"/>
              </w:rPr>
            </w:pPr>
          </w:p>
        </w:tc>
        <w:tc>
          <w:tcPr>
            <w:tcW w:w="918" w:type="dxa"/>
            <w:shd w:val="clear" w:color="auto" w:fill="auto"/>
          </w:tcPr>
          <w:p w14:paraId="301821F3" w14:textId="77777777" w:rsidR="00AE3C2E" w:rsidRPr="003F4361" w:rsidRDefault="00AE3C2E" w:rsidP="003F4361">
            <w:pPr>
              <w:jc w:val="center"/>
              <w:rPr>
                <w:bCs/>
                <w:sz w:val="24"/>
                <w:szCs w:val="24"/>
              </w:rPr>
            </w:pPr>
            <w:r w:rsidRPr="003F4361">
              <w:rPr>
                <w:bCs/>
                <w:sz w:val="24"/>
                <w:szCs w:val="24"/>
              </w:rPr>
              <w:t>1</w:t>
            </w:r>
          </w:p>
        </w:tc>
        <w:tc>
          <w:tcPr>
            <w:tcW w:w="917" w:type="dxa"/>
            <w:shd w:val="clear" w:color="auto" w:fill="auto"/>
          </w:tcPr>
          <w:p w14:paraId="28DB229F" w14:textId="77777777" w:rsidR="00AE3C2E" w:rsidRPr="003F4361" w:rsidRDefault="00AE3C2E" w:rsidP="003F4361">
            <w:pPr>
              <w:jc w:val="center"/>
              <w:rPr>
                <w:bCs/>
                <w:sz w:val="24"/>
                <w:szCs w:val="24"/>
              </w:rPr>
            </w:pPr>
          </w:p>
        </w:tc>
      </w:tr>
      <w:tr w:rsidR="003F4361" w:rsidRPr="00AA378F" w14:paraId="1CB3123B" w14:textId="77777777" w:rsidTr="003F4361">
        <w:tc>
          <w:tcPr>
            <w:tcW w:w="2489" w:type="dxa"/>
            <w:shd w:val="clear" w:color="auto" w:fill="auto"/>
          </w:tcPr>
          <w:p w14:paraId="227D79EE" w14:textId="77777777" w:rsidR="00AE3C2E" w:rsidRPr="003F4361" w:rsidRDefault="00AE3C2E" w:rsidP="003F4361">
            <w:pPr>
              <w:jc w:val="center"/>
              <w:rPr>
                <w:bCs/>
                <w:sz w:val="24"/>
                <w:szCs w:val="24"/>
              </w:rPr>
            </w:pPr>
            <w:r w:rsidRPr="003F4361">
              <w:rPr>
                <w:bCs/>
                <w:sz w:val="24"/>
                <w:szCs w:val="24"/>
              </w:rPr>
              <w:t>Иностранные языки</w:t>
            </w:r>
          </w:p>
        </w:tc>
        <w:tc>
          <w:tcPr>
            <w:tcW w:w="2665" w:type="dxa"/>
            <w:shd w:val="clear" w:color="auto" w:fill="auto"/>
          </w:tcPr>
          <w:p w14:paraId="42BB6ECF" w14:textId="77777777" w:rsidR="00AE3C2E" w:rsidRPr="003F4361" w:rsidRDefault="00AE3C2E" w:rsidP="003F4361">
            <w:pPr>
              <w:jc w:val="center"/>
              <w:rPr>
                <w:sz w:val="24"/>
                <w:szCs w:val="24"/>
              </w:rPr>
            </w:pPr>
            <w:r w:rsidRPr="003F4361">
              <w:rPr>
                <w:sz w:val="24"/>
                <w:szCs w:val="24"/>
              </w:rPr>
              <w:t>Иностранный язык (английский)</w:t>
            </w:r>
          </w:p>
        </w:tc>
        <w:tc>
          <w:tcPr>
            <w:tcW w:w="793" w:type="dxa"/>
            <w:shd w:val="clear" w:color="auto" w:fill="auto"/>
          </w:tcPr>
          <w:p w14:paraId="2B96E2C0" w14:textId="77777777" w:rsidR="00AE3C2E" w:rsidRPr="003F4361" w:rsidRDefault="00AE3C2E" w:rsidP="003F4361">
            <w:pPr>
              <w:jc w:val="center"/>
              <w:rPr>
                <w:bCs/>
                <w:sz w:val="24"/>
                <w:szCs w:val="24"/>
              </w:rPr>
            </w:pPr>
          </w:p>
        </w:tc>
        <w:tc>
          <w:tcPr>
            <w:tcW w:w="793" w:type="dxa"/>
            <w:shd w:val="clear" w:color="auto" w:fill="auto"/>
          </w:tcPr>
          <w:p w14:paraId="5685BAA3" w14:textId="77777777" w:rsidR="00AE3C2E" w:rsidRPr="003F4361" w:rsidRDefault="00AE3C2E" w:rsidP="003F4361">
            <w:pPr>
              <w:jc w:val="center"/>
              <w:rPr>
                <w:bCs/>
                <w:sz w:val="24"/>
                <w:szCs w:val="24"/>
              </w:rPr>
            </w:pPr>
          </w:p>
        </w:tc>
        <w:tc>
          <w:tcPr>
            <w:tcW w:w="791" w:type="dxa"/>
            <w:shd w:val="clear" w:color="auto" w:fill="auto"/>
          </w:tcPr>
          <w:p w14:paraId="6355E5B7" w14:textId="77777777" w:rsidR="00AE3C2E" w:rsidRPr="003F4361" w:rsidRDefault="00AE3C2E" w:rsidP="003F4361">
            <w:pPr>
              <w:jc w:val="center"/>
              <w:rPr>
                <w:bCs/>
                <w:sz w:val="24"/>
                <w:szCs w:val="24"/>
              </w:rPr>
            </w:pPr>
          </w:p>
        </w:tc>
        <w:tc>
          <w:tcPr>
            <w:tcW w:w="776" w:type="dxa"/>
            <w:shd w:val="clear" w:color="auto" w:fill="auto"/>
          </w:tcPr>
          <w:p w14:paraId="715A89E6" w14:textId="77777777" w:rsidR="00AE3C2E" w:rsidRPr="003F4361" w:rsidRDefault="00AE3C2E" w:rsidP="003F4361">
            <w:pPr>
              <w:jc w:val="center"/>
              <w:rPr>
                <w:bCs/>
                <w:sz w:val="24"/>
                <w:szCs w:val="24"/>
              </w:rPr>
            </w:pPr>
            <w:r w:rsidRPr="003F4361">
              <w:rPr>
                <w:bCs/>
                <w:sz w:val="24"/>
                <w:szCs w:val="24"/>
              </w:rPr>
              <w:t>2</w:t>
            </w:r>
          </w:p>
        </w:tc>
        <w:tc>
          <w:tcPr>
            <w:tcW w:w="918" w:type="dxa"/>
            <w:shd w:val="clear" w:color="auto" w:fill="auto"/>
          </w:tcPr>
          <w:p w14:paraId="39693664" w14:textId="77777777" w:rsidR="00AE3C2E" w:rsidRPr="003F4361" w:rsidRDefault="00AE3C2E" w:rsidP="003F4361">
            <w:pPr>
              <w:jc w:val="center"/>
              <w:rPr>
                <w:bCs/>
                <w:sz w:val="24"/>
                <w:szCs w:val="24"/>
              </w:rPr>
            </w:pPr>
          </w:p>
        </w:tc>
        <w:tc>
          <w:tcPr>
            <w:tcW w:w="917" w:type="dxa"/>
            <w:shd w:val="clear" w:color="auto" w:fill="auto"/>
          </w:tcPr>
          <w:p w14:paraId="14585B4B" w14:textId="77777777" w:rsidR="00AE3C2E" w:rsidRPr="003F4361" w:rsidRDefault="00AE3C2E" w:rsidP="003F4361">
            <w:pPr>
              <w:jc w:val="center"/>
              <w:rPr>
                <w:bCs/>
                <w:sz w:val="24"/>
                <w:szCs w:val="24"/>
              </w:rPr>
            </w:pPr>
          </w:p>
        </w:tc>
      </w:tr>
      <w:tr w:rsidR="003F4361" w:rsidRPr="00AA378F" w14:paraId="0B23334F" w14:textId="77777777" w:rsidTr="003F4361">
        <w:tc>
          <w:tcPr>
            <w:tcW w:w="2489" w:type="dxa"/>
            <w:vMerge w:val="restart"/>
            <w:shd w:val="clear" w:color="auto" w:fill="auto"/>
          </w:tcPr>
          <w:p w14:paraId="1CCF2DF0" w14:textId="77777777" w:rsidR="00AE3C2E" w:rsidRPr="003F4361" w:rsidRDefault="00AE3C2E" w:rsidP="003F4361">
            <w:pPr>
              <w:jc w:val="center"/>
              <w:rPr>
                <w:bCs/>
                <w:sz w:val="24"/>
                <w:szCs w:val="24"/>
              </w:rPr>
            </w:pPr>
            <w:r w:rsidRPr="003F4361">
              <w:rPr>
                <w:bCs/>
                <w:sz w:val="24"/>
                <w:szCs w:val="24"/>
              </w:rPr>
              <w:t>Естественно-научные предметы</w:t>
            </w:r>
          </w:p>
        </w:tc>
        <w:tc>
          <w:tcPr>
            <w:tcW w:w="2665" w:type="dxa"/>
            <w:shd w:val="clear" w:color="auto" w:fill="auto"/>
          </w:tcPr>
          <w:p w14:paraId="5322151F" w14:textId="77777777" w:rsidR="00AE3C2E" w:rsidRPr="003F4361" w:rsidRDefault="00AE3C2E" w:rsidP="003F4361">
            <w:pPr>
              <w:jc w:val="center"/>
              <w:rPr>
                <w:sz w:val="24"/>
                <w:szCs w:val="24"/>
              </w:rPr>
            </w:pPr>
            <w:r w:rsidRPr="003F4361">
              <w:rPr>
                <w:sz w:val="24"/>
                <w:szCs w:val="24"/>
              </w:rPr>
              <w:t>Введение в естественно-научные предметы</w:t>
            </w:r>
          </w:p>
        </w:tc>
        <w:tc>
          <w:tcPr>
            <w:tcW w:w="793" w:type="dxa"/>
            <w:shd w:val="clear" w:color="auto" w:fill="auto"/>
          </w:tcPr>
          <w:p w14:paraId="5D91244C" w14:textId="77777777" w:rsidR="00AE3C2E" w:rsidRPr="003F4361" w:rsidRDefault="00AE3C2E" w:rsidP="003F4361">
            <w:pPr>
              <w:jc w:val="center"/>
              <w:rPr>
                <w:bCs/>
                <w:sz w:val="24"/>
                <w:szCs w:val="24"/>
              </w:rPr>
            </w:pPr>
          </w:p>
        </w:tc>
        <w:tc>
          <w:tcPr>
            <w:tcW w:w="793" w:type="dxa"/>
            <w:shd w:val="clear" w:color="auto" w:fill="auto"/>
          </w:tcPr>
          <w:p w14:paraId="242A4FE0" w14:textId="77777777" w:rsidR="00AE3C2E" w:rsidRPr="003F4361" w:rsidRDefault="00AE3C2E" w:rsidP="003F4361">
            <w:pPr>
              <w:jc w:val="center"/>
              <w:rPr>
                <w:bCs/>
                <w:sz w:val="24"/>
                <w:szCs w:val="24"/>
              </w:rPr>
            </w:pPr>
          </w:p>
        </w:tc>
        <w:tc>
          <w:tcPr>
            <w:tcW w:w="791" w:type="dxa"/>
            <w:shd w:val="clear" w:color="auto" w:fill="auto"/>
          </w:tcPr>
          <w:p w14:paraId="06471D2B" w14:textId="77777777" w:rsidR="00AE3C2E" w:rsidRPr="003F4361" w:rsidRDefault="00AE3C2E" w:rsidP="003F4361">
            <w:pPr>
              <w:jc w:val="center"/>
              <w:rPr>
                <w:bCs/>
                <w:sz w:val="24"/>
                <w:szCs w:val="24"/>
              </w:rPr>
            </w:pPr>
            <w:r w:rsidRPr="003F4361">
              <w:rPr>
                <w:bCs/>
                <w:sz w:val="24"/>
                <w:szCs w:val="24"/>
              </w:rPr>
              <w:t>1</w:t>
            </w:r>
          </w:p>
        </w:tc>
        <w:tc>
          <w:tcPr>
            <w:tcW w:w="776" w:type="dxa"/>
            <w:shd w:val="clear" w:color="auto" w:fill="auto"/>
          </w:tcPr>
          <w:p w14:paraId="7136B776" w14:textId="77777777" w:rsidR="00AE3C2E" w:rsidRPr="003F4361" w:rsidRDefault="00AE3C2E" w:rsidP="003F4361">
            <w:pPr>
              <w:jc w:val="center"/>
              <w:rPr>
                <w:bCs/>
                <w:sz w:val="24"/>
                <w:szCs w:val="24"/>
              </w:rPr>
            </w:pPr>
          </w:p>
        </w:tc>
        <w:tc>
          <w:tcPr>
            <w:tcW w:w="918" w:type="dxa"/>
            <w:shd w:val="clear" w:color="auto" w:fill="auto"/>
          </w:tcPr>
          <w:p w14:paraId="5B291696" w14:textId="77777777" w:rsidR="00AE3C2E" w:rsidRPr="003F4361" w:rsidRDefault="00AE3C2E" w:rsidP="003F4361">
            <w:pPr>
              <w:jc w:val="center"/>
              <w:rPr>
                <w:bCs/>
                <w:sz w:val="24"/>
                <w:szCs w:val="24"/>
              </w:rPr>
            </w:pPr>
          </w:p>
        </w:tc>
        <w:tc>
          <w:tcPr>
            <w:tcW w:w="917" w:type="dxa"/>
            <w:shd w:val="clear" w:color="auto" w:fill="auto"/>
          </w:tcPr>
          <w:p w14:paraId="525467E9" w14:textId="77777777" w:rsidR="00AE3C2E" w:rsidRPr="003F4361" w:rsidRDefault="00AE3C2E" w:rsidP="003F4361">
            <w:pPr>
              <w:jc w:val="center"/>
              <w:rPr>
                <w:bCs/>
                <w:sz w:val="24"/>
                <w:szCs w:val="24"/>
              </w:rPr>
            </w:pPr>
          </w:p>
        </w:tc>
      </w:tr>
      <w:tr w:rsidR="003F4361" w:rsidRPr="00AA378F" w14:paraId="6DE830AB" w14:textId="77777777" w:rsidTr="003F4361">
        <w:tc>
          <w:tcPr>
            <w:tcW w:w="2489" w:type="dxa"/>
            <w:vMerge/>
            <w:shd w:val="clear" w:color="auto" w:fill="auto"/>
          </w:tcPr>
          <w:p w14:paraId="6074131F" w14:textId="77777777" w:rsidR="00AE3C2E" w:rsidRPr="003F4361" w:rsidRDefault="00AE3C2E" w:rsidP="003F4361">
            <w:pPr>
              <w:jc w:val="center"/>
              <w:rPr>
                <w:bCs/>
                <w:sz w:val="24"/>
                <w:szCs w:val="24"/>
              </w:rPr>
            </w:pPr>
          </w:p>
        </w:tc>
        <w:tc>
          <w:tcPr>
            <w:tcW w:w="2665" w:type="dxa"/>
            <w:shd w:val="clear" w:color="auto" w:fill="auto"/>
          </w:tcPr>
          <w:p w14:paraId="600E79A8" w14:textId="77777777" w:rsidR="00AE3C2E" w:rsidRPr="003F4361" w:rsidRDefault="00AE3C2E" w:rsidP="003F4361">
            <w:pPr>
              <w:jc w:val="center"/>
              <w:rPr>
                <w:sz w:val="24"/>
                <w:szCs w:val="24"/>
              </w:rPr>
            </w:pPr>
            <w:r w:rsidRPr="003F4361">
              <w:rPr>
                <w:sz w:val="24"/>
                <w:szCs w:val="24"/>
              </w:rPr>
              <w:t>Экология</w:t>
            </w:r>
          </w:p>
        </w:tc>
        <w:tc>
          <w:tcPr>
            <w:tcW w:w="793" w:type="dxa"/>
            <w:shd w:val="clear" w:color="auto" w:fill="auto"/>
          </w:tcPr>
          <w:p w14:paraId="265E035D" w14:textId="77777777" w:rsidR="00AE3C2E" w:rsidRPr="003F4361" w:rsidRDefault="00AE3C2E" w:rsidP="003F4361">
            <w:pPr>
              <w:jc w:val="center"/>
              <w:rPr>
                <w:bCs/>
                <w:sz w:val="24"/>
                <w:szCs w:val="24"/>
              </w:rPr>
            </w:pPr>
          </w:p>
        </w:tc>
        <w:tc>
          <w:tcPr>
            <w:tcW w:w="793" w:type="dxa"/>
            <w:shd w:val="clear" w:color="auto" w:fill="auto"/>
          </w:tcPr>
          <w:p w14:paraId="7FB3DEBF" w14:textId="77777777" w:rsidR="00AE3C2E" w:rsidRPr="003F4361" w:rsidRDefault="00AE3C2E" w:rsidP="003F4361">
            <w:pPr>
              <w:jc w:val="center"/>
              <w:rPr>
                <w:bCs/>
                <w:sz w:val="24"/>
                <w:szCs w:val="24"/>
              </w:rPr>
            </w:pPr>
          </w:p>
        </w:tc>
        <w:tc>
          <w:tcPr>
            <w:tcW w:w="791" w:type="dxa"/>
            <w:shd w:val="clear" w:color="auto" w:fill="auto"/>
          </w:tcPr>
          <w:p w14:paraId="32754F08" w14:textId="77777777" w:rsidR="00AE3C2E" w:rsidRPr="003F4361" w:rsidRDefault="00AE3C2E" w:rsidP="003F4361">
            <w:pPr>
              <w:jc w:val="center"/>
              <w:rPr>
                <w:bCs/>
                <w:sz w:val="24"/>
                <w:szCs w:val="24"/>
              </w:rPr>
            </w:pPr>
            <w:r w:rsidRPr="003F4361">
              <w:rPr>
                <w:bCs/>
                <w:sz w:val="24"/>
                <w:szCs w:val="24"/>
              </w:rPr>
              <w:t>1</w:t>
            </w:r>
          </w:p>
        </w:tc>
        <w:tc>
          <w:tcPr>
            <w:tcW w:w="776" w:type="dxa"/>
            <w:shd w:val="clear" w:color="auto" w:fill="auto"/>
          </w:tcPr>
          <w:p w14:paraId="5965B34E" w14:textId="77777777" w:rsidR="00AE3C2E" w:rsidRPr="003F4361" w:rsidRDefault="00AE3C2E" w:rsidP="003F4361">
            <w:pPr>
              <w:jc w:val="center"/>
              <w:rPr>
                <w:bCs/>
                <w:sz w:val="24"/>
                <w:szCs w:val="24"/>
              </w:rPr>
            </w:pPr>
          </w:p>
        </w:tc>
        <w:tc>
          <w:tcPr>
            <w:tcW w:w="918" w:type="dxa"/>
            <w:shd w:val="clear" w:color="auto" w:fill="auto"/>
          </w:tcPr>
          <w:p w14:paraId="2D9CA987" w14:textId="77777777" w:rsidR="00AE3C2E" w:rsidRPr="003F4361" w:rsidRDefault="00AE3C2E" w:rsidP="003F4361">
            <w:pPr>
              <w:jc w:val="center"/>
              <w:rPr>
                <w:bCs/>
                <w:sz w:val="24"/>
                <w:szCs w:val="24"/>
              </w:rPr>
            </w:pPr>
          </w:p>
        </w:tc>
        <w:tc>
          <w:tcPr>
            <w:tcW w:w="917" w:type="dxa"/>
            <w:shd w:val="clear" w:color="auto" w:fill="auto"/>
          </w:tcPr>
          <w:p w14:paraId="6E2072FC" w14:textId="77777777" w:rsidR="00AE3C2E" w:rsidRPr="003F4361" w:rsidRDefault="00AE3C2E" w:rsidP="003F4361">
            <w:pPr>
              <w:jc w:val="center"/>
              <w:rPr>
                <w:bCs/>
                <w:sz w:val="24"/>
                <w:szCs w:val="24"/>
              </w:rPr>
            </w:pPr>
          </w:p>
        </w:tc>
      </w:tr>
      <w:tr w:rsidR="003F4361" w:rsidRPr="00FB2EC6" w14:paraId="31C94958" w14:textId="77777777" w:rsidTr="003F4361">
        <w:tc>
          <w:tcPr>
            <w:tcW w:w="5154" w:type="dxa"/>
            <w:gridSpan w:val="2"/>
            <w:shd w:val="clear" w:color="auto" w:fill="FBD4B4"/>
          </w:tcPr>
          <w:p w14:paraId="7FA00B86" w14:textId="77777777" w:rsidR="00AE3C2E" w:rsidRPr="003F4361" w:rsidRDefault="00AE3C2E" w:rsidP="003F4361">
            <w:pPr>
              <w:jc w:val="center"/>
              <w:rPr>
                <w:b/>
                <w:i/>
                <w:iCs/>
                <w:sz w:val="24"/>
                <w:szCs w:val="24"/>
              </w:rPr>
            </w:pPr>
            <w:r w:rsidRPr="003F4361">
              <w:rPr>
                <w:b/>
                <w:i/>
                <w:iCs/>
                <w:sz w:val="24"/>
                <w:szCs w:val="24"/>
              </w:rPr>
              <w:t>ИТОГО</w:t>
            </w:r>
          </w:p>
        </w:tc>
        <w:tc>
          <w:tcPr>
            <w:tcW w:w="793" w:type="dxa"/>
            <w:shd w:val="clear" w:color="auto" w:fill="FBD4B4"/>
          </w:tcPr>
          <w:p w14:paraId="39E71A2D" w14:textId="77777777" w:rsidR="00AE3C2E" w:rsidRPr="003F4361" w:rsidRDefault="00AE3C2E" w:rsidP="003F4361">
            <w:pPr>
              <w:jc w:val="center"/>
              <w:rPr>
                <w:b/>
                <w:i/>
                <w:iCs/>
                <w:sz w:val="24"/>
                <w:szCs w:val="24"/>
              </w:rPr>
            </w:pPr>
            <w:r w:rsidRPr="003F4361">
              <w:rPr>
                <w:b/>
                <w:i/>
                <w:iCs/>
                <w:sz w:val="24"/>
                <w:szCs w:val="24"/>
              </w:rPr>
              <w:t>2</w:t>
            </w:r>
          </w:p>
        </w:tc>
        <w:tc>
          <w:tcPr>
            <w:tcW w:w="793" w:type="dxa"/>
            <w:shd w:val="clear" w:color="auto" w:fill="FBD4B4"/>
          </w:tcPr>
          <w:p w14:paraId="71E40BFB" w14:textId="77777777" w:rsidR="00AE3C2E" w:rsidRPr="003F4361" w:rsidRDefault="00AE3C2E" w:rsidP="003F4361">
            <w:pPr>
              <w:jc w:val="center"/>
              <w:rPr>
                <w:b/>
                <w:i/>
                <w:iCs/>
                <w:sz w:val="24"/>
                <w:szCs w:val="24"/>
              </w:rPr>
            </w:pPr>
            <w:r w:rsidRPr="003F4361">
              <w:rPr>
                <w:b/>
                <w:i/>
                <w:iCs/>
                <w:sz w:val="24"/>
                <w:szCs w:val="24"/>
              </w:rPr>
              <w:t>2</w:t>
            </w:r>
          </w:p>
        </w:tc>
        <w:tc>
          <w:tcPr>
            <w:tcW w:w="791" w:type="dxa"/>
            <w:shd w:val="clear" w:color="auto" w:fill="FBD4B4"/>
          </w:tcPr>
          <w:p w14:paraId="54ACA201" w14:textId="77777777" w:rsidR="00AE3C2E" w:rsidRPr="003F4361" w:rsidRDefault="00AE3C2E" w:rsidP="003F4361">
            <w:pPr>
              <w:jc w:val="center"/>
              <w:rPr>
                <w:b/>
                <w:i/>
                <w:iCs/>
                <w:sz w:val="24"/>
                <w:szCs w:val="24"/>
              </w:rPr>
            </w:pPr>
            <w:r w:rsidRPr="003F4361">
              <w:rPr>
                <w:b/>
                <w:i/>
                <w:iCs/>
                <w:sz w:val="24"/>
                <w:szCs w:val="24"/>
              </w:rPr>
              <w:t>2</w:t>
            </w:r>
          </w:p>
        </w:tc>
        <w:tc>
          <w:tcPr>
            <w:tcW w:w="776" w:type="dxa"/>
            <w:shd w:val="clear" w:color="auto" w:fill="FBD4B4"/>
          </w:tcPr>
          <w:p w14:paraId="7DCFEA15" w14:textId="77777777" w:rsidR="00AE3C2E" w:rsidRPr="003F4361" w:rsidRDefault="00AE3C2E" w:rsidP="003F4361">
            <w:pPr>
              <w:jc w:val="center"/>
              <w:rPr>
                <w:b/>
                <w:i/>
                <w:iCs/>
                <w:sz w:val="24"/>
                <w:szCs w:val="24"/>
              </w:rPr>
            </w:pPr>
            <w:r w:rsidRPr="003F4361">
              <w:rPr>
                <w:b/>
                <w:i/>
                <w:iCs/>
                <w:sz w:val="24"/>
                <w:szCs w:val="24"/>
              </w:rPr>
              <w:t>2</w:t>
            </w:r>
          </w:p>
        </w:tc>
        <w:tc>
          <w:tcPr>
            <w:tcW w:w="918" w:type="dxa"/>
            <w:shd w:val="clear" w:color="auto" w:fill="FBD4B4"/>
          </w:tcPr>
          <w:p w14:paraId="2C543326" w14:textId="77777777" w:rsidR="00AE3C2E" w:rsidRPr="003F4361" w:rsidRDefault="00AE3C2E" w:rsidP="003F4361">
            <w:pPr>
              <w:jc w:val="center"/>
              <w:rPr>
                <w:b/>
                <w:i/>
                <w:iCs/>
                <w:sz w:val="24"/>
                <w:szCs w:val="24"/>
              </w:rPr>
            </w:pPr>
            <w:r w:rsidRPr="003F4361">
              <w:rPr>
                <w:b/>
                <w:i/>
                <w:iCs/>
                <w:sz w:val="24"/>
                <w:szCs w:val="24"/>
              </w:rPr>
              <w:t>2</w:t>
            </w:r>
          </w:p>
        </w:tc>
        <w:tc>
          <w:tcPr>
            <w:tcW w:w="917" w:type="dxa"/>
            <w:shd w:val="clear" w:color="auto" w:fill="FBD4B4"/>
          </w:tcPr>
          <w:p w14:paraId="353AF4AC" w14:textId="77777777" w:rsidR="00AE3C2E" w:rsidRPr="003F4361" w:rsidRDefault="00AE3C2E" w:rsidP="003F4361">
            <w:pPr>
              <w:jc w:val="center"/>
              <w:rPr>
                <w:b/>
                <w:i/>
                <w:iCs/>
                <w:sz w:val="24"/>
                <w:szCs w:val="24"/>
              </w:rPr>
            </w:pPr>
          </w:p>
        </w:tc>
      </w:tr>
      <w:tr w:rsidR="003F4361" w:rsidRPr="00213338" w14:paraId="209D943B" w14:textId="77777777" w:rsidTr="003F4361">
        <w:tc>
          <w:tcPr>
            <w:tcW w:w="5154" w:type="dxa"/>
            <w:gridSpan w:val="2"/>
            <w:shd w:val="clear" w:color="auto" w:fill="92D050"/>
          </w:tcPr>
          <w:p w14:paraId="120F8D2A" w14:textId="77777777" w:rsidR="00AE3C2E" w:rsidRPr="003F4361" w:rsidRDefault="00AE3C2E" w:rsidP="003F4361">
            <w:pPr>
              <w:jc w:val="center"/>
              <w:rPr>
                <w:b/>
                <w:sz w:val="24"/>
                <w:szCs w:val="24"/>
              </w:rPr>
            </w:pPr>
            <w:r w:rsidRPr="003F4361">
              <w:rPr>
                <w:b/>
                <w:sz w:val="24"/>
                <w:szCs w:val="24"/>
              </w:rPr>
              <w:t>ИТОГО</w:t>
            </w:r>
          </w:p>
        </w:tc>
        <w:tc>
          <w:tcPr>
            <w:tcW w:w="793" w:type="dxa"/>
            <w:shd w:val="clear" w:color="auto" w:fill="92D050"/>
          </w:tcPr>
          <w:p w14:paraId="79A72FB7" w14:textId="77777777" w:rsidR="00AE3C2E" w:rsidRPr="003F4361" w:rsidRDefault="00AE3C2E" w:rsidP="003F4361">
            <w:pPr>
              <w:jc w:val="center"/>
              <w:rPr>
                <w:b/>
                <w:sz w:val="24"/>
                <w:szCs w:val="24"/>
              </w:rPr>
            </w:pPr>
            <w:r w:rsidRPr="003F4361">
              <w:rPr>
                <w:b/>
                <w:sz w:val="24"/>
                <w:szCs w:val="24"/>
              </w:rPr>
              <w:t>30</w:t>
            </w:r>
          </w:p>
        </w:tc>
        <w:tc>
          <w:tcPr>
            <w:tcW w:w="793" w:type="dxa"/>
            <w:shd w:val="clear" w:color="auto" w:fill="92D050"/>
          </w:tcPr>
          <w:p w14:paraId="1DDE66CF" w14:textId="77777777" w:rsidR="00AE3C2E" w:rsidRPr="003F4361" w:rsidRDefault="00AE3C2E" w:rsidP="003F4361">
            <w:pPr>
              <w:jc w:val="center"/>
              <w:rPr>
                <w:b/>
                <w:sz w:val="24"/>
                <w:szCs w:val="24"/>
              </w:rPr>
            </w:pPr>
            <w:r w:rsidRPr="003F4361">
              <w:rPr>
                <w:b/>
                <w:sz w:val="24"/>
                <w:szCs w:val="24"/>
              </w:rPr>
              <w:t>30</w:t>
            </w:r>
          </w:p>
        </w:tc>
        <w:tc>
          <w:tcPr>
            <w:tcW w:w="791" w:type="dxa"/>
            <w:shd w:val="clear" w:color="auto" w:fill="92D050"/>
          </w:tcPr>
          <w:p w14:paraId="781AD941" w14:textId="77777777" w:rsidR="00AE3C2E" w:rsidRPr="003F4361" w:rsidRDefault="00AE3C2E" w:rsidP="003F4361">
            <w:pPr>
              <w:jc w:val="center"/>
              <w:rPr>
                <w:b/>
                <w:sz w:val="24"/>
                <w:szCs w:val="24"/>
              </w:rPr>
            </w:pPr>
            <w:r w:rsidRPr="003F4361">
              <w:rPr>
                <w:b/>
                <w:sz w:val="24"/>
                <w:szCs w:val="24"/>
              </w:rPr>
              <w:t>30</w:t>
            </w:r>
          </w:p>
        </w:tc>
        <w:tc>
          <w:tcPr>
            <w:tcW w:w="776" w:type="dxa"/>
            <w:shd w:val="clear" w:color="auto" w:fill="92D050"/>
          </w:tcPr>
          <w:p w14:paraId="390D8C73" w14:textId="77777777" w:rsidR="00AE3C2E" w:rsidRPr="003F4361" w:rsidRDefault="00AE3C2E" w:rsidP="003F4361">
            <w:pPr>
              <w:jc w:val="center"/>
              <w:rPr>
                <w:b/>
                <w:sz w:val="24"/>
                <w:szCs w:val="24"/>
              </w:rPr>
            </w:pPr>
            <w:r w:rsidRPr="003F4361">
              <w:rPr>
                <w:b/>
                <w:sz w:val="24"/>
                <w:szCs w:val="24"/>
              </w:rPr>
              <w:t>30</w:t>
            </w:r>
          </w:p>
        </w:tc>
        <w:tc>
          <w:tcPr>
            <w:tcW w:w="918" w:type="dxa"/>
            <w:shd w:val="clear" w:color="auto" w:fill="92D050"/>
          </w:tcPr>
          <w:p w14:paraId="57D1D8BD" w14:textId="77777777" w:rsidR="00AE3C2E" w:rsidRPr="003F4361" w:rsidRDefault="00AE3C2E" w:rsidP="003F4361">
            <w:pPr>
              <w:jc w:val="center"/>
              <w:rPr>
                <w:b/>
                <w:sz w:val="24"/>
                <w:szCs w:val="24"/>
              </w:rPr>
            </w:pPr>
            <w:r w:rsidRPr="003F4361">
              <w:rPr>
                <w:b/>
                <w:sz w:val="24"/>
                <w:szCs w:val="24"/>
              </w:rPr>
              <w:t>30</w:t>
            </w:r>
          </w:p>
        </w:tc>
        <w:tc>
          <w:tcPr>
            <w:tcW w:w="917" w:type="dxa"/>
            <w:shd w:val="clear" w:color="auto" w:fill="92D050"/>
          </w:tcPr>
          <w:p w14:paraId="2874B702" w14:textId="77777777" w:rsidR="00AE3C2E" w:rsidRPr="003F4361" w:rsidRDefault="00AE3C2E" w:rsidP="003F4361">
            <w:pPr>
              <w:jc w:val="center"/>
              <w:rPr>
                <w:b/>
                <w:sz w:val="24"/>
                <w:szCs w:val="24"/>
              </w:rPr>
            </w:pPr>
          </w:p>
        </w:tc>
      </w:tr>
      <w:tr w:rsidR="003F4361" w:rsidRPr="00213338" w14:paraId="3B50F09A" w14:textId="77777777" w:rsidTr="003F4361">
        <w:tc>
          <w:tcPr>
            <w:tcW w:w="5154" w:type="dxa"/>
            <w:gridSpan w:val="2"/>
            <w:shd w:val="clear" w:color="auto" w:fill="FFFF00"/>
          </w:tcPr>
          <w:p w14:paraId="584C605E" w14:textId="77777777" w:rsidR="00AE3C2E" w:rsidRPr="003F4361" w:rsidRDefault="00AE3C2E" w:rsidP="003F4361">
            <w:pPr>
              <w:jc w:val="center"/>
              <w:rPr>
                <w:b/>
                <w:sz w:val="24"/>
                <w:szCs w:val="24"/>
              </w:rPr>
            </w:pPr>
            <w:r w:rsidRPr="003F4361">
              <w:rPr>
                <w:b/>
                <w:sz w:val="24"/>
                <w:szCs w:val="24"/>
              </w:rPr>
              <w:t>Максимально допустимая недельная нагрузка</w:t>
            </w:r>
          </w:p>
        </w:tc>
        <w:tc>
          <w:tcPr>
            <w:tcW w:w="793" w:type="dxa"/>
            <w:shd w:val="clear" w:color="auto" w:fill="FFFF00"/>
          </w:tcPr>
          <w:p w14:paraId="0519D430" w14:textId="77777777" w:rsidR="00AE3C2E" w:rsidRPr="003F4361" w:rsidRDefault="00AE3C2E" w:rsidP="003F4361">
            <w:pPr>
              <w:jc w:val="center"/>
              <w:rPr>
                <w:b/>
                <w:sz w:val="24"/>
                <w:szCs w:val="24"/>
              </w:rPr>
            </w:pPr>
            <w:r w:rsidRPr="003F4361">
              <w:rPr>
                <w:b/>
                <w:i/>
                <w:iCs/>
                <w:sz w:val="24"/>
                <w:szCs w:val="24"/>
              </w:rPr>
              <w:t>30</w:t>
            </w:r>
          </w:p>
        </w:tc>
        <w:tc>
          <w:tcPr>
            <w:tcW w:w="793" w:type="dxa"/>
            <w:shd w:val="clear" w:color="auto" w:fill="FFFF00"/>
          </w:tcPr>
          <w:p w14:paraId="4AEDE757" w14:textId="77777777" w:rsidR="00AE3C2E" w:rsidRPr="003F4361" w:rsidRDefault="00AE3C2E" w:rsidP="003F4361">
            <w:pPr>
              <w:jc w:val="center"/>
              <w:rPr>
                <w:b/>
                <w:sz w:val="24"/>
                <w:szCs w:val="24"/>
              </w:rPr>
            </w:pPr>
            <w:r w:rsidRPr="003F4361">
              <w:rPr>
                <w:b/>
                <w:i/>
                <w:iCs/>
                <w:sz w:val="24"/>
                <w:szCs w:val="24"/>
              </w:rPr>
              <w:t>30</w:t>
            </w:r>
          </w:p>
        </w:tc>
        <w:tc>
          <w:tcPr>
            <w:tcW w:w="791" w:type="dxa"/>
            <w:shd w:val="clear" w:color="auto" w:fill="FFFF00"/>
          </w:tcPr>
          <w:p w14:paraId="23D0CD66" w14:textId="77777777" w:rsidR="00AE3C2E" w:rsidRPr="003F4361" w:rsidRDefault="00AE3C2E" w:rsidP="003F4361">
            <w:pPr>
              <w:jc w:val="center"/>
              <w:rPr>
                <w:b/>
                <w:sz w:val="24"/>
                <w:szCs w:val="24"/>
              </w:rPr>
            </w:pPr>
            <w:r w:rsidRPr="003F4361">
              <w:rPr>
                <w:b/>
                <w:i/>
                <w:iCs/>
                <w:sz w:val="24"/>
                <w:szCs w:val="24"/>
              </w:rPr>
              <w:t>30</w:t>
            </w:r>
          </w:p>
        </w:tc>
        <w:tc>
          <w:tcPr>
            <w:tcW w:w="776" w:type="dxa"/>
            <w:shd w:val="clear" w:color="auto" w:fill="FFFF00"/>
          </w:tcPr>
          <w:p w14:paraId="1C647EE6" w14:textId="77777777" w:rsidR="00AE3C2E" w:rsidRPr="003F4361" w:rsidRDefault="00AE3C2E" w:rsidP="003F4361">
            <w:pPr>
              <w:jc w:val="center"/>
              <w:rPr>
                <w:b/>
                <w:i/>
                <w:iCs/>
                <w:sz w:val="24"/>
                <w:szCs w:val="24"/>
              </w:rPr>
            </w:pPr>
            <w:r w:rsidRPr="003F4361">
              <w:rPr>
                <w:b/>
                <w:i/>
                <w:iCs/>
                <w:sz w:val="24"/>
                <w:szCs w:val="24"/>
              </w:rPr>
              <w:t>30</w:t>
            </w:r>
          </w:p>
        </w:tc>
        <w:tc>
          <w:tcPr>
            <w:tcW w:w="918" w:type="dxa"/>
            <w:shd w:val="clear" w:color="auto" w:fill="FFFF00"/>
          </w:tcPr>
          <w:p w14:paraId="566503E9" w14:textId="77777777" w:rsidR="00AE3C2E" w:rsidRPr="003F4361" w:rsidRDefault="00AE3C2E" w:rsidP="003F4361">
            <w:pPr>
              <w:jc w:val="center"/>
              <w:rPr>
                <w:b/>
                <w:i/>
                <w:iCs/>
                <w:sz w:val="24"/>
                <w:szCs w:val="24"/>
              </w:rPr>
            </w:pPr>
            <w:r w:rsidRPr="003F4361">
              <w:rPr>
                <w:b/>
                <w:i/>
                <w:iCs/>
                <w:sz w:val="24"/>
                <w:szCs w:val="24"/>
              </w:rPr>
              <w:t>30</w:t>
            </w:r>
          </w:p>
        </w:tc>
        <w:tc>
          <w:tcPr>
            <w:tcW w:w="917" w:type="dxa"/>
            <w:shd w:val="clear" w:color="auto" w:fill="FFFF00"/>
          </w:tcPr>
          <w:p w14:paraId="7C53F0FC" w14:textId="77777777" w:rsidR="00AE3C2E" w:rsidRPr="003F4361" w:rsidRDefault="00AE3C2E" w:rsidP="003F4361">
            <w:pPr>
              <w:jc w:val="center"/>
              <w:rPr>
                <w:b/>
                <w:sz w:val="24"/>
                <w:szCs w:val="24"/>
              </w:rPr>
            </w:pPr>
          </w:p>
        </w:tc>
      </w:tr>
    </w:tbl>
    <w:p w14:paraId="2B2B23EE" w14:textId="77777777" w:rsidR="00AE3C2E" w:rsidRPr="00213338" w:rsidRDefault="00AE3C2E" w:rsidP="00AE3C2E">
      <w:pPr>
        <w:rPr>
          <w:b/>
          <w:sz w:val="24"/>
          <w:szCs w:val="24"/>
        </w:rPr>
      </w:pPr>
    </w:p>
    <w:p w14:paraId="310E2F16" w14:textId="77777777" w:rsidR="00AE3C2E" w:rsidRDefault="00AE3C2E" w:rsidP="00AE3C2E"/>
    <w:p w14:paraId="634A7C9F" w14:textId="073A0987" w:rsidR="008C5672" w:rsidRDefault="008C5672" w:rsidP="00B5363F">
      <w:pPr>
        <w:pStyle w:val="ab"/>
        <w:tabs>
          <w:tab w:val="left" w:pos="2224"/>
        </w:tabs>
        <w:ind w:right="843"/>
        <w:rPr>
          <w:sz w:val="20"/>
          <w:szCs w:val="20"/>
        </w:rPr>
      </w:pPr>
    </w:p>
    <w:p w14:paraId="588C40DB" w14:textId="17A0EFF9" w:rsidR="00AE3C2E" w:rsidRDefault="00AE3C2E" w:rsidP="00B5363F">
      <w:pPr>
        <w:pStyle w:val="ab"/>
        <w:tabs>
          <w:tab w:val="left" w:pos="2224"/>
        </w:tabs>
        <w:ind w:right="843"/>
        <w:rPr>
          <w:sz w:val="20"/>
          <w:szCs w:val="20"/>
        </w:rPr>
      </w:pPr>
    </w:p>
    <w:p w14:paraId="1422D1D7" w14:textId="16D8E94B" w:rsidR="00AE3C2E" w:rsidRDefault="00AE3C2E" w:rsidP="00B5363F">
      <w:pPr>
        <w:pStyle w:val="ab"/>
        <w:tabs>
          <w:tab w:val="left" w:pos="2224"/>
        </w:tabs>
        <w:ind w:right="843"/>
        <w:rPr>
          <w:sz w:val="20"/>
          <w:szCs w:val="20"/>
        </w:rPr>
      </w:pPr>
    </w:p>
    <w:p w14:paraId="1A7AA0F7" w14:textId="6D7DD87A" w:rsidR="00AE3C2E" w:rsidRDefault="00AE3C2E" w:rsidP="00B5363F">
      <w:pPr>
        <w:pStyle w:val="ab"/>
        <w:tabs>
          <w:tab w:val="left" w:pos="2224"/>
        </w:tabs>
        <w:ind w:right="843"/>
        <w:rPr>
          <w:sz w:val="20"/>
          <w:szCs w:val="20"/>
        </w:rPr>
      </w:pPr>
    </w:p>
    <w:p w14:paraId="0FE6BBBB" w14:textId="21BCAEB5" w:rsidR="00AE3C2E" w:rsidRDefault="00AE3C2E" w:rsidP="00B5363F">
      <w:pPr>
        <w:pStyle w:val="ab"/>
        <w:tabs>
          <w:tab w:val="left" w:pos="2224"/>
        </w:tabs>
        <w:ind w:right="843"/>
        <w:rPr>
          <w:sz w:val="20"/>
          <w:szCs w:val="20"/>
        </w:rPr>
      </w:pPr>
    </w:p>
    <w:p w14:paraId="5E870AF4" w14:textId="7DBC0B21" w:rsidR="00AE3C2E" w:rsidRDefault="00AE3C2E" w:rsidP="00B5363F">
      <w:pPr>
        <w:pStyle w:val="ab"/>
        <w:tabs>
          <w:tab w:val="left" w:pos="2224"/>
        </w:tabs>
        <w:ind w:right="843"/>
        <w:rPr>
          <w:sz w:val="20"/>
          <w:szCs w:val="20"/>
        </w:rPr>
      </w:pPr>
    </w:p>
    <w:p w14:paraId="3203DEAF" w14:textId="5982B66A" w:rsidR="00AE3C2E" w:rsidRDefault="00AE3C2E" w:rsidP="00B5363F">
      <w:pPr>
        <w:pStyle w:val="ab"/>
        <w:tabs>
          <w:tab w:val="left" w:pos="2224"/>
        </w:tabs>
        <w:ind w:right="843"/>
        <w:rPr>
          <w:sz w:val="20"/>
          <w:szCs w:val="20"/>
        </w:rPr>
      </w:pPr>
    </w:p>
    <w:p w14:paraId="069CEE5B" w14:textId="4D70D779" w:rsidR="00AE3C2E" w:rsidRDefault="00AE3C2E" w:rsidP="00B5363F">
      <w:pPr>
        <w:pStyle w:val="ab"/>
        <w:tabs>
          <w:tab w:val="left" w:pos="2224"/>
        </w:tabs>
        <w:ind w:right="843"/>
        <w:rPr>
          <w:sz w:val="20"/>
          <w:szCs w:val="20"/>
        </w:rPr>
      </w:pPr>
    </w:p>
    <w:p w14:paraId="7D07228E" w14:textId="15C5AD7B" w:rsidR="00AE3C2E" w:rsidRDefault="00AE3C2E" w:rsidP="00B5363F">
      <w:pPr>
        <w:pStyle w:val="ab"/>
        <w:tabs>
          <w:tab w:val="left" w:pos="2224"/>
        </w:tabs>
        <w:ind w:right="843"/>
        <w:rPr>
          <w:sz w:val="20"/>
          <w:szCs w:val="20"/>
        </w:rPr>
      </w:pPr>
    </w:p>
    <w:p w14:paraId="5B9CFFF4" w14:textId="31141D4A" w:rsidR="00AE3C2E" w:rsidRDefault="00AE3C2E" w:rsidP="00B5363F">
      <w:pPr>
        <w:pStyle w:val="ab"/>
        <w:tabs>
          <w:tab w:val="left" w:pos="2224"/>
        </w:tabs>
        <w:ind w:right="843"/>
        <w:rPr>
          <w:sz w:val="20"/>
          <w:szCs w:val="20"/>
        </w:rPr>
      </w:pPr>
    </w:p>
    <w:p w14:paraId="6BB47E11" w14:textId="06553862" w:rsidR="00AE3C2E" w:rsidRDefault="00AE3C2E" w:rsidP="00B5363F">
      <w:pPr>
        <w:pStyle w:val="ab"/>
        <w:tabs>
          <w:tab w:val="left" w:pos="2224"/>
        </w:tabs>
        <w:ind w:right="843"/>
        <w:rPr>
          <w:sz w:val="20"/>
          <w:szCs w:val="20"/>
        </w:rPr>
      </w:pPr>
    </w:p>
    <w:p w14:paraId="0E60B1CA" w14:textId="2E914FFA" w:rsidR="00AE3C2E" w:rsidRDefault="00AE3C2E" w:rsidP="00B5363F">
      <w:pPr>
        <w:pStyle w:val="ab"/>
        <w:tabs>
          <w:tab w:val="left" w:pos="2224"/>
        </w:tabs>
        <w:ind w:right="843"/>
        <w:rPr>
          <w:sz w:val="20"/>
          <w:szCs w:val="20"/>
        </w:rPr>
      </w:pPr>
    </w:p>
    <w:p w14:paraId="5F29C445" w14:textId="605B6E1F" w:rsidR="00AE3C2E" w:rsidRDefault="00AE3C2E" w:rsidP="00B5363F">
      <w:pPr>
        <w:pStyle w:val="ab"/>
        <w:tabs>
          <w:tab w:val="left" w:pos="2224"/>
        </w:tabs>
        <w:ind w:right="843"/>
        <w:rPr>
          <w:sz w:val="20"/>
          <w:szCs w:val="20"/>
        </w:rPr>
      </w:pPr>
    </w:p>
    <w:p w14:paraId="2DE5B68E" w14:textId="77777777" w:rsidR="00AE3C2E" w:rsidRDefault="00AE3C2E" w:rsidP="00AE3C2E">
      <w:pPr>
        <w:jc w:val="center"/>
        <w:rPr>
          <w:b/>
          <w:sz w:val="24"/>
          <w:szCs w:val="24"/>
        </w:rPr>
      </w:pPr>
      <w:r w:rsidRPr="00213338">
        <w:rPr>
          <w:b/>
          <w:sz w:val="24"/>
          <w:szCs w:val="24"/>
        </w:rPr>
        <w:lastRenderedPageBreak/>
        <w:t xml:space="preserve">УЧЕБНЫЙ ПЛАН </w:t>
      </w:r>
      <w:r>
        <w:rPr>
          <w:b/>
          <w:sz w:val="24"/>
          <w:szCs w:val="24"/>
        </w:rPr>
        <w:t>7 КЛАССА 2021-2022 учебный год</w:t>
      </w:r>
    </w:p>
    <w:p w14:paraId="60993C5A" w14:textId="77777777" w:rsidR="00AE3C2E" w:rsidRPr="00213338" w:rsidRDefault="00AE3C2E" w:rsidP="00AE3C2E">
      <w:pPr>
        <w:jc w:val="center"/>
        <w:rPr>
          <w:b/>
          <w:sz w:val="24"/>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44"/>
        <w:gridCol w:w="913"/>
        <w:gridCol w:w="851"/>
        <w:gridCol w:w="992"/>
        <w:gridCol w:w="1347"/>
        <w:gridCol w:w="915"/>
      </w:tblGrid>
      <w:tr w:rsidR="003F4361" w:rsidRPr="00213338" w14:paraId="45D25BA9" w14:textId="77777777" w:rsidTr="003F4361">
        <w:tc>
          <w:tcPr>
            <w:tcW w:w="2480" w:type="dxa"/>
            <w:shd w:val="clear" w:color="auto" w:fill="auto"/>
          </w:tcPr>
          <w:p w14:paraId="71AD2F92" w14:textId="77777777" w:rsidR="00AE3C2E" w:rsidRPr="003F4361" w:rsidRDefault="00AE3C2E" w:rsidP="003F4361">
            <w:pPr>
              <w:jc w:val="center"/>
              <w:rPr>
                <w:b/>
                <w:sz w:val="24"/>
                <w:szCs w:val="24"/>
              </w:rPr>
            </w:pPr>
            <w:r w:rsidRPr="003F4361">
              <w:rPr>
                <w:b/>
                <w:sz w:val="24"/>
                <w:szCs w:val="24"/>
              </w:rPr>
              <w:t>Предметные области</w:t>
            </w:r>
          </w:p>
        </w:tc>
        <w:tc>
          <w:tcPr>
            <w:tcW w:w="2644" w:type="dxa"/>
            <w:shd w:val="clear" w:color="auto" w:fill="auto"/>
          </w:tcPr>
          <w:p w14:paraId="1C06DCF1" w14:textId="77777777" w:rsidR="00AE3C2E" w:rsidRPr="003F4361" w:rsidRDefault="00AE3C2E" w:rsidP="003F4361">
            <w:pPr>
              <w:jc w:val="center"/>
              <w:rPr>
                <w:b/>
                <w:sz w:val="24"/>
                <w:szCs w:val="24"/>
              </w:rPr>
            </w:pPr>
            <w:r w:rsidRPr="003F4361">
              <w:rPr>
                <w:b/>
                <w:sz w:val="24"/>
                <w:szCs w:val="24"/>
              </w:rPr>
              <w:t>Учебные предметы</w:t>
            </w:r>
          </w:p>
        </w:tc>
        <w:tc>
          <w:tcPr>
            <w:tcW w:w="913" w:type="dxa"/>
            <w:shd w:val="clear" w:color="auto" w:fill="auto"/>
          </w:tcPr>
          <w:p w14:paraId="4E56C86A" w14:textId="77777777" w:rsidR="00AE3C2E" w:rsidRPr="003F4361" w:rsidRDefault="00AE3C2E" w:rsidP="003F4361">
            <w:pPr>
              <w:jc w:val="center"/>
              <w:rPr>
                <w:b/>
                <w:sz w:val="24"/>
                <w:szCs w:val="24"/>
              </w:rPr>
            </w:pPr>
            <w:r w:rsidRPr="003F4361">
              <w:rPr>
                <w:b/>
                <w:sz w:val="24"/>
                <w:szCs w:val="24"/>
              </w:rPr>
              <w:t>7в мат</w:t>
            </w:r>
          </w:p>
        </w:tc>
        <w:tc>
          <w:tcPr>
            <w:tcW w:w="851" w:type="dxa"/>
            <w:shd w:val="clear" w:color="auto" w:fill="auto"/>
          </w:tcPr>
          <w:p w14:paraId="7253738E" w14:textId="77777777" w:rsidR="00AE3C2E" w:rsidRPr="003F4361" w:rsidRDefault="00AE3C2E" w:rsidP="003F4361">
            <w:pPr>
              <w:jc w:val="center"/>
              <w:rPr>
                <w:b/>
                <w:sz w:val="24"/>
                <w:szCs w:val="24"/>
              </w:rPr>
            </w:pPr>
            <w:r w:rsidRPr="003F4361">
              <w:rPr>
                <w:b/>
                <w:sz w:val="24"/>
                <w:szCs w:val="24"/>
              </w:rPr>
              <w:t>7е и/м</w:t>
            </w:r>
          </w:p>
        </w:tc>
        <w:tc>
          <w:tcPr>
            <w:tcW w:w="992" w:type="dxa"/>
            <w:shd w:val="clear" w:color="auto" w:fill="auto"/>
          </w:tcPr>
          <w:p w14:paraId="068501C1" w14:textId="77777777" w:rsidR="00AE3C2E" w:rsidRPr="003F4361" w:rsidRDefault="00AE3C2E" w:rsidP="003F4361">
            <w:pPr>
              <w:jc w:val="center"/>
              <w:rPr>
                <w:b/>
                <w:sz w:val="24"/>
                <w:szCs w:val="24"/>
              </w:rPr>
            </w:pPr>
            <w:r w:rsidRPr="003F4361">
              <w:rPr>
                <w:b/>
                <w:sz w:val="24"/>
                <w:szCs w:val="24"/>
              </w:rPr>
              <w:t xml:space="preserve">7ж </w:t>
            </w:r>
          </w:p>
          <w:p w14:paraId="37A103A2" w14:textId="77777777" w:rsidR="00AE3C2E" w:rsidRPr="003F4361" w:rsidRDefault="00AE3C2E" w:rsidP="003F4361">
            <w:pPr>
              <w:jc w:val="center"/>
              <w:rPr>
                <w:b/>
                <w:sz w:val="24"/>
                <w:szCs w:val="24"/>
              </w:rPr>
            </w:pPr>
            <w:r w:rsidRPr="003F4361">
              <w:rPr>
                <w:b/>
                <w:sz w:val="24"/>
                <w:szCs w:val="24"/>
              </w:rPr>
              <w:t>е/н</w:t>
            </w:r>
          </w:p>
        </w:tc>
        <w:tc>
          <w:tcPr>
            <w:tcW w:w="1347" w:type="dxa"/>
            <w:shd w:val="clear" w:color="auto" w:fill="auto"/>
          </w:tcPr>
          <w:p w14:paraId="3715325F" w14:textId="77777777" w:rsidR="00AE3C2E" w:rsidRPr="003F4361" w:rsidRDefault="00AE3C2E" w:rsidP="003F4361">
            <w:pPr>
              <w:jc w:val="center"/>
              <w:rPr>
                <w:b/>
                <w:sz w:val="24"/>
                <w:szCs w:val="24"/>
              </w:rPr>
            </w:pPr>
            <w:r w:rsidRPr="003F4361">
              <w:rPr>
                <w:b/>
                <w:sz w:val="24"/>
                <w:szCs w:val="24"/>
              </w:rPr>
              <w:t>7а,б,г,</w:t>
            </w:r>
          </w:p>
          <w:p w14:paraId="433A3C28" w14:textId="77777777" w:rsidR="00AE3C2E" w:rsidRPr="003F4361" w:rsidRDefault="00AE3C2E" w:rsidP="003F4361">
            <w:pPr>
              <w:jc w:val="center"/>
              <w:rPr>
                <w:b/>
                <w:sz w:val="24"/>
                <w:szCs w:val="24"/>
              </w:rPr>
            </w:pPr>
            <w:r w:rsidRPr="003F4361">
              <w:rPr>
                <w:b/>
                <w:sz w:val="24"/>
                <w:szCs w:val="24"/>
              </w:rPr>
              <w:t>д,з,и,к,л</w:t>
            </w:r>
          </w:p>
        </w:tc>
        <w:tc>
          <w:tcPr>
            <w:tcW w:w="915" w:type="dxa"/>
            <w:shd w:val="clear" w:color="auto" w:fill="auto"/>
          </w:tcPr>
          <w:p w14:paraId="2C22959C" w14:textId="77777777" w:rsidR="00AE3C2E" w:rsidRPr="003F4361" w:rsidRDefault="00AE3C2E" w:rsidP="003F4361">
            <w:pPr>
              <w:jc w:val="center"/>
              <w:rPr>
                <w:b/>
                <w:sz w:val="24"/>
                <w:szCs w:val="24"/>
              </w:rPr>
            </w:pPr>
            <w:r w:rsidRPr="003F4361">
              <w:rPr>
                <w:b/>
                <w:sz w:val="24"/>
                <w:szCs w:val="24"/>
              </w:rPr>
              <w:t>итого</w:t>
            </w:r>
          </w:p>
        </w:tc>
      </w:tr>
      <w:tr w:rsidR="00AE3C2E" w:rsidRPr="00213338" w14:paraId="27D7F183" w14:textId="77777777" w:rsidTr="003F4361">
        <w:tc>
          <w:tcPr>
            <w:tcW w:w="10142" w:type="dxa"/>
            <w:gridSpan w:val="7"/>
            <w:shd w:val="clear" w:color="auto" w:fill="auto"/>
          </w:tcPr>
          <w:p w14:paraId="32134201" w14:textId="77777777" w:rsidR="00AE3C2E" w:rsidRPr="003F4361" w:rsidRDefault="00AE3C2E" w:rsidP="003F4361">
            <w:pPr>
              <w:jc w:val="center"/>
              <w:rPr>
                <w:b/>
                <w:sz w:val="24"/>
                <w:szCs w:val="24"/>
              </w:rPr>
            </w:pPr>
            <w:r w:rsidRPr="003F4361">
              <w:rPr>
                <w:b/>
                <w:sz w:val="24"/>
                <w:szCs w:val="24"/>
              </w:rPr>
              <w:t>Обязательная часть</w:t>
            </w:r>
          </w:p>
        </w:tc>
      </w:tr>
      <w:tr w:rsidR="003F4361" w:rsidRPr="00213338" w14:paraId="3467DB04" w14:textId="77777777" w:rsidTr="003F4361">
        <w:tc>
          <w:tcPr>
            <w:tcW w:w="2480" w:type="dxa"/>
            <w:vMerge w:val="restart"/>
            <w:shd w:val="clear" w:color="auto" w:fill="auto"/>
          </w:tcPr>
          <w:p w14:paraId="2258FD91" w14:textId="77777777" w:rsidR="00AE3C2E" w:rsidRPr="003F4361" w:rsidRDefault="00AE3C2E" w:rsidP="003F4361">
            <w:pPr>
              <w:jc w:val="center"/>
              <w:rPr>
                <w:sz w:val="24"/>
                <w:szCs w:val="24"/>
              </w:rPr>
            </w:pPr>
            <w:r w:rsidRPr="003F4361">
              <w:rPr>
                <w:sz w:val="24"/>
                <w:szCs w:val="24"/>
              </w:rPr>
              <w:t>Русский язык и литература</w:t>
            </w:r>
          </w:p>
        </w:tc>
        <w:tc>
          <w:tcPr>
            <w:tcW w:w="2644" w:type="dxa"/>
            <w:shd w:val="clear" w:color="auto" w:fill="auto"/>
          </w:tcPr>
          <w:p w14:paraId="4B046862" w14:textId="77777777" w:rsidR="00AE3C2E" w:rsidRPr="003F4361" w:rsidRDefault="00AE3C2E" w:rsidP="003F4361">
            <w:pPr>
              <w:jc w:val="center"/>
              <w:rPr>
                <w:sz w:val="24"/>
                <w:szCs w:val="24"/>
              </w:rPr>
            </w:pPr>
            <w:r w:rsidRPr="003F4361">
              <w:rPr>
                <w:sz w:val="24"/>
                <w:szCs w:val="24"/>
              </w:rPr>
              <w:t>Русский язык</w:t>
            </w:r>
          </w:p>
        </w:tc>
        <w:tc>
          <w:tcPr>
            <w:tcW w:w="913" w:type="dxa"/>
            <w:shd w:val="clear" w:color="auto" w:fill="auto"/>
          </w:tcPr>
          <w:p w14:paraId="03256719" w14:textId="77777777" w:rsidR="00AE3C2E" w:rsidRPr="003F4361" w:rsidRDefault="00AE3C2E" w:rsidP="003F4361">
            <w:pPr>
              <w:jc w:val="center"/>
              <w:rPr>
                <w:sz w:val="24"/>
                <w:szCs w:val="24"/>
              </w:rPr>
            </w:pPr>
            <w:r w:rsidRPr="003F4361">
              <w:rPr>
                <w:sz w:val="24"/>
                <w:szCs w:val="24"/>
              </w:rPr>
              <w:t>4</w:t>
            </w:r>
          </w:p>
        </w:tc>
        <w:tc>
          <w:tcPr>
            <w:tcW w:w="851" w:type="dxa"/>
            <w:shd w:val="clear" w:color="auto" w:fill="auto"/>
          </w:tcPr>
          <w:p w14:paraId="4CF0E859" w14:textId="77777777" w:rsidR="00AE3C2E" w:rsidRPr="003F4361" w:rsidRDefault="00AE3C2E" w:rsidP="003F4361">
            <w:pPr>
              <w:jc w:val="center"/>
              <w:rPr>
                <w:sz w:val="24"/>
                <w:szCs w:val="24"/>
              </w:rPr>
            </w:pPr>
            <w:r w:rsidRPr="003F4361">
              <w:rPr>
                <w:sz w:val="24"/>
                <w:szCs w:val="24"/>
              </w:rPr>
              <w:t>4</w:t>
            </w:r>
          </w:p>
        </w:tc>
        <w:tc>
          <w:tcPr>
            <w:tcW w:w="992" w:type="dxa"/>
            <w:shd w:val="clear" w:color="auto" w:fill="auto"/>
          </w:tcPr>
          <w:p w14:paraId="510E7600" w14:textId="77777777" w:rsidR="00AE3C2E" w:rsidRPr="003F4361" w:rsidRDefault="00AE3C2E" w:rsidP="003F4361">
            <w:pPr>
              <w:jc w:val="center"/>
              <w:rPr>
                <w:sz w:val="24"/>
                <w:szCs w:val="24"/>
              </w:rPr>
            </w:pPr>
            <w:r w:rsidRPr="003F4361">
              <w:rPr>
                <w:sz w:val="24"/>
                <w:szCs w:val="24"/>
              </w:rPr>
              <w:t>4</w:t>
            </w:r>
          </w:p>
        </w:tc>
        <w:tc>
          <w:tcPr>
            <w:tcW w:w="1347" w:type="dxa"/>
            <w:shd w:val="clear" w:color="auto" w:fill="auto"/>
          </w:tcPr>
          <w:p w14:paraId="32D1BC69" w14:textId="77777777" w:rsidR="00AE3C2E" w:rsidRPr="003F4361" w:rsidRDefault="00AE3C2E" w:rsidP="003F4361">
            <w:pPr>
              <w:jc w:val="center"/>
              <w:rPr>
                <w:sz w:val="24"/>
                <w:szCs w:val="24"/>
              </w:rPr>
            </w:pPr>
            <w:r w:rsidRPr="003F4361">
              <w:rPr>
                <w:sz w:val="24"/>
                <w:szCs w:val="24"/>
              </w:rPr>
              <w:t>4</w:t>
            </w:r>
          </w:p>
        </w:tc>
        <w:tc>
          <w:tcPr>
            <w:tcW w:w="915" w:type="dxa"/>
            <w:shd w:val="clear" w:color="auto" w:fill="auto"/>
          </w:tcPr>
          <w:p w14:paraId="3335DCE4" w14:textId="77777777" w:rsidR="00AE3C2E" w:rsidRPr="003F4361" w:rsidRDefault="00AE3C2E" w:rsidP="003F4361">
            <w:pPr>
              <w:jc w:val="center"/>
              <w:rPr>
                <w:sz w:val="24"/>
                <w:szCs w:val="24"/>
              </w:rPr>
            </w:pPr>
          </w:p>
        </w:tc>
      </w:tr>
      <w:tr w:rsidR="003F4361" w:rsidRPr="00213338" w14:paraId="760CFC64" w14:textId="77777777" w:rsidTr="003F4361">
        <w:tc>
          <w:tcPr>
            <w:tcW w:w="2480" w:type="dxa"/>
            <w:vMerge/>
            <w:shd w:val="clear" w:color="auto" w:fill="auto"/>
          </w:tcPr>
          <w:p w14:paraId="0F49E72C" w14:textId="77777777" w:rsidR="00AE3C2E" w:rsidRPr="003F4361" w:rsidRDefault="00AE3C2E" w:rsidP="003F4361">
            <w:pPr>
              <w:jc w:val="center"/>
              <w:rPr>
                <w:sz w:val="24"/>
                <w:szCs w:val="24"/>
              </w:rPr>
            </w:pPr>
          </w:p>
        </w:tc>
        <w:tc>
          <w:tcPr>
            <w:tcW w:w="2644" w:type="dxa"/>
            <w:shd w:val="clear" w:color="auto" w:fill="auto"/>
          </w:tcPr>
          <w:p w14:paraId="213637BC" w14:textId="77777777" w:rsidR="00AE3C2E" w:rsidRPr="003F4361" w:rsidRDefault="00AE3C2E" w:rsidP="003F4361">
            <w:pPr>
              <w:jc w:val="center"/>
              <w:rPr>
                <w:sz w:val="24"/>
                <w:szCs w:val="24"/>
              </w:rPr>
            </w:pPr>
            <w:r w:rsidRPr="003F4361">
              <w:rPr>
                <w:sz w:val="24"/>
                <w:szCs w:val="24"/>
              </w:rPr>
              <w:t>Литература</w:t>
            </w:r>
          </w:p>
        </w:tc>
        <w:tc>
          <w:tcPr>
            <w:tcW w:w="913" w:type="dxa"/>
            <w:shd w:val="clear" w:color="auto" w:fill="auto"/>
          </w:tcPr>
          <w:p w14:paraId="3804FC57" w14:textId="77777777" w:rsidR="00AE3C2E" w:rsidRPr="003F4361" w:rsidRDefault="00AE3C2E" w:rsidP="003F4361">
            <w:pPr>
              <w:jc w:val="center"/>
              <w:rPr>
                <w:sz w:val="24"/>
                <w:szCs w:val="24"/>
              </w:rPr>
            </w:pPr>
            <w:r w:rsidRPr="003F4361">
              <w:rPr>
                <w:sz w:val="24"/>
                <w:szCs w:val="24"/>
              </w:rPr>
              <w:t>2</w:t>
            </w:r>
          </w:p>
        </w:tc>
        <w:tc>
          <w:tcPr>
            <w:tcW w:w="851" w:type="dxa"/>
            <w:shd w:val="clear" w:color="auto" w:fill="auto"/>
          </w:tcPr>
          <w:p w14:paraId="325175AA" w14:textId="77777777" w:rsidR="00AE3C2E" w:rsidRPr="003F4361" w:rsidRDefault="00AE3C2E" w:rsidP="003F4361">
            <w:pPr>
              <w:jc w:val="center"/>
              <w:rPr>
                <w:sz w:val="24"/>
                <w:szCs w:val="24"/>
              </w:rPr>
            </w:pPr>
            <w:r w:rsidRPr="003F4361">
              <w:rPr>
                <w:sz w:val="24"/>
                <w:szCs w:val="24"/>
              </w:rPr>
              <w:t>2</w:t>
            </w:r>
          </w:p>
        </w:tc>
        <w:tc>
          <w:tcPr>
            <w:tcW w:w="992" w:type="dxa"/>
            <w:shd w:val="clear" w:color="auto" w:fill="auto"/>
          </w:tcPr>
          <w:p w14:paraId="7A1BCF59" w14:textId="77777777" w:rsidR="00AE3C2E" w:rsidRPr="003F4361" w:rsidRDefault="00AE3C2E" w:rsidP="003F4361">
            <w:pPr>
              <w:jc w:val="center"/>
              <w:rPr>
                <w:sz w:val="24"/>
                <w:szCs w:val="24"/>
              </w:rPr>
            </w:pPr>
            <w:r w:rsidRPr="003F4361">
              <w:rPr>
                <w:sz w:val="24"/>
                <w:szCs w:val="24"/>
              </w:rPr>
              <w:t>2</w:t>
            </w:r>
          </w:p>
        </w:tc>
        <w:tc>
          <w:tcPr>
            <w:tcW w:w="1347" w:type="dxa"/>
            <w:shd w:val="clear" w:color="auto" w:fill="auto"/>
          </w:tcPr>
          <w:p w14:paraId="17EE8C4F" w14:textId="77777777" w:rsidR="00AE3C2E" w:rsidRPr="003F4361" w:rsidRDefault="00AE3C2E" w:rsidP="003F4361">
            <w:pPr>
              <w:jc w:val="center"/>
              <w:rPr>
                <w:sz w:val="24"/>
                <w:szCs w:val="24"/>
              </w:rPr>
            </w:pPr>
            <w:r w:rsidRPr="003F4361">
              <w:rPr>
                <w:sz w:val="24"/>
                <w:szCs w:val="24"/>
              </w:rPr>
              <w:t>2</w:t>
            </w:r>
          </w:p>
        </w:tc>
        <w:tc>
          <w:tcPr>
            <w:tcW w:w="915" w:type="dxa"/>
            <w:shd w:val="clear" w:color="auto" w:fill="auto"/>
          </w:tcPr>
          <w:p w14:paraId="358979A8" w14:textId="77777777" w:rsidR="00AE3C2E" w:rsidRPr="003F4361" w:rsidRDefault="00AE3C2E" w:rsidP="003F4361">
            <w:pPr>
              <w:jc w:val="center"/>
              <w:rPr>
                <w:sz w:val="24"/>
                <w:szCs w:val="24"/>
              </w:rPr>
            </w:pPr>
          </w:p>
        </w:tc>
      </w:tr>
      <w:tr w:rsidR="003F4361" w:rsidRPr="00213338" w14:paraId="204B5F0F" w14:textId="77777777" w:rsidTr="003F4361">
        <w:tc>
          <w:tcPr>
            <w:tcW w:w="2480" w:type="dxa"/>
            <w:shd w:val="clear" w:color="auto" w:fill="auto"/>
          </w:tcPr>
          <w:p w14:paraId="6B3B8AC7" w14:textId="77777777" w:rsidR="00AE3C2E" w:rsidRPr="003F4361" w:rsidRDefault="00AE3C2E" w:rsidP="003F4361">
            <w:pPr>
              <w:jc w:val="center"/>
              <w:rPr>
                <w:sz w:val="24"/>
                <w:szCs w:val="24"/>
              </w:rPr>
            </w:pPr>
            <w:r w:rsidRPr="003F4361">
              <w:rPr>
                <w:sz w:val="24"/>
                <w:szCs w:val="24"/>
              </w:rPr>
              <w:t>Родной язык и родная литература</w:t>
            </w:r>
          </w:p>
        </w:tc>
        <w:tc>
          <w:tcPr>
            <w:tcW w:w="2644" w:type="dxa"/>
            <w:shd w:val="clear" w:color="auto" w:fill="auto"/>
          </w:tcPr>
          <w:p w14:paraId="6647D745" w14:textId="77777777" w:rsidR="00AE3C2E" w:rsidRPr="003F4361" w:rsidRDefault="00AE3C2E" w:rsidP="003F4361">
            <w:pPr>
              <w:jc w:val="center"/>
              <w:rPr>
                <w:sz w:val="24"/>
                <w:szCs w:val="24"/>
              </w:rPr>
            </w:pPr>
            <w:r w:rsidRPr="003F4361">
              <w:rPr>
                <w:sz w:val="24"/>
                <w:szCs w:val="24"/>
              </w:rPr>
              <w:t>Родной язык (русский)</w:t>
            </w:r>
          </w:p>
        </w:tc>
        <w:tc>
          <w:tcPr>
            <w:tcW w:w="913" w:type="dxa"/>
            <w:shd w:val="clear" w:color="auto" w:fill="auto"/>
          </w:tcPr>
          <w:p w14:paraId="6D1A7051" w14:textId="77777777" w:rsidR="00AE3C2E" w:rsidRPr="003F4361" w:rsidRDefault="00AE3C2E" w:rsidP="003F4361">
            <w:pPr>
              <w:jc w:val="center"/>
              <w:rPr>
                <w:sz w:val="24"/>
                <w:szCs w:val="24"/>
              </w:rPr>
            </w:pPr>
            <w:r w:rsidRPr="003F4361">
              <w:rPr>
                <w:sz w:val="24"/>
                <w:szCs w:val="24"/>
              </w:rPr>
              <w:t>1</w:t>
            </w:r>
          </w:p>
        </w:tc>
        <w:tc>
          <w:tcPr>
            <w:tcW w:w="851" w:type="dxa"/>
            <w:shd w:val="clear" w:color="auto" w:fill="auto"/>
          </w:tcPr>
          <w:p w14:paraId="2A53D61A" w14:textId="77777777" w:rsidR="00AE3C2E" w:rsidRPr="003F4361" w:rsidRDefault="00AE3C2E" w:rsidP="003F4361">
            <w:pPr>
              <w:jc w:val="center"/>
              <w:rPr>
                <w:sz w:val="24"/>
                <w:szCs w:val="24"/>
              </w:rPr>
            </w:pPr>
            <w:r w:rsidRPr="003F4361">
              <w:rPr>
                <w:sz w:val="24"/>
                <w:szCs w:val="24"/>
              </w:rPr>
              <w:t>1</w:t>
            </w:r>
          </w:p>
        </w:tc>
        <w:tc>
          <w:tcPr>
            <w:tcW w:w="992" w:type="dxa"/>
            <w:shd w:val="clear" w:color="auto" w:fill="auto"/>
          </w:tcPr>
          <w:p w14:paraId="6D4974E4" w14:textId="77777777" w:rsidR="00AE3C2E" w:rsidRPr="003F4361" w:rsidRDefault="00AE3C2E" w:rsidP="003F4361">
            <w:pPr>
              <w:jc w:val="center"/>
              <w:rPr>
                <w:sz w:val="24"/>
                <w:szCs w:val="24"/>
              </w:rPr>
            </w:pPr>
            <w:r w:rsidRPr="003F4361">
              <w:rPr>
                <w:sz w:val="24"/>
                <w:szCs w:val="24"/>
              </w:rPr>
              <w:t>1</w:t>
            </w:r>
          </w:p>
        </w:tc>
        <w:tc>
          <w:tcPr>
            <w:tcW w:w="1347" w:type="dxa"/>
            <w:shd w:val="clear" w:color="auto" w:fill="auto"/>
          </w:tcPr>
          <w:p w14:paraId="361639AD" w14:textId="77777777" w:rsidR="00AE3C2E" w:rsidRPr="003F4361" w:rsidRDefault="00AE3C2E" w:rsidP="003F4361">
            <w:pPr>
              <w:jc w:val="center"/>
              <w:rPr>
                <w:sz w:val="24"/>
                <w:szCs w:val="24"/>
              </w:rPr>
            </w:pPr>
            <w:r w:rsidRPr="003F4361">
              <w:rPr>
                <w:sz w:val="24"/>
                <w:szCs w:val="24"/>
              </w:rPr>
              <w:t>0</w:t>
            </w:r>
          </w:p>
        </w:tc>
        <w:tc>
          <w:tcPr>
            <w:tcW w:w="915" w:type="dxa"/>
            <w:shd w:val="clear" w:color="auto" w:fill="auto"/>
          </w:tcPr>
          <w:p w14:paraId="0DAF7C97" w14:textId="77777777" w:rsidR="00AE3C2E" w:rsidRPr="003F4361" w:rsidRDefault="00AE3C2E" w:rsidP="003F4361">
            <w:pPr>
              <w:jc w:val="center"/>
              <w:rPr>
                <w:sz w:val="24"/>
                <w:szCs w:val="24"/>
              </w:rPr>
            </w:pPr>
          </w:p>
        </w:tc>
      </w:tr>
      <w:tr w:rsidR="003F4361" w:rsidRPr="00213338" w14:paraId="011BCF53" w14:textId="77777777" w:rsidTr="003F4361">
        <w:tc>
          <w:tcPr>
            <w:tcW w:w="2480" w:type="dxa"/>
            <w:shd w:val="clear" w:color="auto" w:fill="auto"/>
          </w:tcPr>
          <w:p w14:paraId="068A90C1" w14:textId="77777777" w:rsidR="00AE3C2E" w:rsidRPr="003F4361" w:rsidRDefault="00AE3C2E" w:rsidP="003F4361">
            <w:pPr>
              <w:jc w:val="center"/>
              <w:rPr>
                <w:sz w:val="24"/>
                <w:szCs w:val="24"/>
              </w:rPr>
            </w:pPr>
            <w:r w:rsidRPr="003F4361">
              <w:rPr>
                <w:sz w:val="24"/>
                <w:szCs w:val="24"/>
              </w:rPr>
              <w:t>Иностранные языки</w:t>
            </w:r>
          </w:p>
        </w:tc>
        <w:tc>
          <w:tcPr>
            <w:tcW w:w="2644" w:type="dxa"/>
            <w:shd w:val="clear" w:color="auto" w:fill="auto"/>
          </w:tcPr>
          <w:p w14:paraId="0CDFE879" w14:textId="77777777" w:rsidR="00AE3C2E" w:rsidRPr="003F4361" w:rsidRDefault="00AE3C2E" w:rsidP="003F4361">
            <w:pPr>
              <w:jc w:val="center"/>
              <w:rPr>
                <w:sz w:val="24"/>
                <w:szCs w:val="24"/>
              </w:rPr>
            </w:pPr>
            <w:r w:rsidRPr="003F4361">
              <w:rPr>
                <w:sz w:val="24"/>
                <w:szCs w:val="24"/>
              </w:rPr>
              <w:t>Иностранный язык (английский)</w:t>
            </w:r>
          </w:p>
        </w:tc>
        <w:tc>
          <w:tcPr>
            <w:tcW w:w="913" w:type="dxa"/>
            <w:shd w:val="clear" w:color="auto" w:fill="auto"/>
          </w:tcPr>
          <w:p w14:paraId="04E631D1" w14:textId="77777777" w:rsidR="00AE3C2E" w:rsidRPr="003F4361" w:rsidRDefault="00AE3C2E" w:rsidP="003F4361">
            <w:pPr>
              <w:jc w:val="center"/>
              <w:rPr>
                <w:sz w:val="24"/>
                <w:szCs w:val="24"/>
              </w:rPr>
            </w:pPr>
            <w:r w:rsidRPr="003F4361">
              <w:rPr>
                <w:sz w:val="24"/>
                <w:szCs w:val="24"/>
              </w:rPr>
              <w:t>3</w:t>
            </w:r>
          </w:p>
        </w:tc>
        <w:tc>
          <w:tcPr>
            <w:tcW w:w="851" w:type="dxa"/>
            <w:shd w:val="clear" w:color="auto" w:fill="auto"/>
          </w:tcPr>
          <w:p w14:paraId="0E11D9D3" w14:textId="77777777" w:rsidR="00AE3C2E" w:rsidRPr="003F4361" w:rsidRDefault="00AE3C2E" w:rsidP="003F4361">
            <w:pPr>
              <w:jc w:val="center"/>
              <w:rPr>
                <w:sz w:val="24"/>
                <w:szCs w:val="24"/>
              </w:rPr>
            </w:pPr>
            <w:r w:rsidRPr="003F4361">
              <w:rPr>
                <w:sz w:val="24"/>
                <w:szCs w:val="24"/>
              </w:rPr>
              <w:t>3</w:t>
            </w:r>
          </w:p>
        </w:tc>
        <w:tc>
          <w:tcPr>
            <w:tcW w:w="992" w:type="dxa"/>
            <w:shd w:val="clear" w:color="auto" w:fill="auto"/>
          </w:tcPr>
          <w:p w14:paraId="5DDE1E49" w14:textId="77777777" w:rsidR="00AE3C2E" w:rsidRPr="003F4361" w:rsidRDefault="00AE3C2E" w:rsidP="003F4361">
            <w:pPr>
              <w:jc w:val="center"/>
              <w:rPr>
                <w:sz w:val="24"/>
                <w:szCs w:val="24"/>
              </w:rPr>
            </w:pPr>
            <w:r w:rsidRPr="003F4361">
              <w:rPr>
                <w:sz w:val="24"/>
                <w:szCs w:val="24"/>
              </w:rPr>
              <w:t>3</w:t>
            </w:r>
          </w:p>
        </w:tc>
        <w:tc>
          <w:tcPr>
            <w:tcW w:w="1347" w:type="dxa"/>
            <w:shd w:val="clear" w:color="auto" w:fill="auto"/>
          </w:tcPr>
          <w:p w14:paraId="2D3CBDEC" w14:textId="77777777" w:rsidR="00AE3C2E" w:rsidRPr="003F4361" w:rsidRDefault="00AE3C2E" w:rsidP="003F4361">
            <w:pPr>
              <w:jc w:val="center"/>
              <w:rPr>
                <w:sz w:val="24"/>
                <w:szCs w:val="24"/>
              </w:rPr>
            </w:pPr>
            <w:r w:rsidRPr="003F4361">
              <w:rPr>
                <w:sz w:val="24"/>
                <w:szCs w:val="24"/>
              </w:rPr>
              <w:t>3</w:t>
            </w:r>
          </w:p>
        </w:tc>
        <w:tc>
          <w:tcPr>
            <w:tcW w:w="915" w:type="dxa"/>
            <w:shd w:val="clear" w:color="auto" w:fill="auto"/>
          </w:tcPr>
          <w:p w14:paraId="0E4ED3B0" w14:textId="77777777" w:rsidR="00AE3C2E" w:rsidRPr="003F4361" w:rsidRDefault="00AE3C2E" w:rsidP="003F4361">
            <w:pPr>
              <w:jc w:val="center"/>
              <w:rPr>
                <w:sz w:val="24"/>
                <w:szCs w:val="24"/>
              </w:rPr>
            </w:pPr>
          </w:p>
        </w:tc>
      </w:tr>
      <w:tr w:rsidR="003F4361" w:rsidRPr="00213338" w14:paraId="540C06F8" w14:textId="77777777" w:rsidTr="003F4361">
        <w:tc>
          <w:tcPr>
            <w:tcW w:w="2480" w:type="dxa"/>
            <w:vMerge w:val="restart"/>
            <w:shd w:val="clear" w:color="auto" w:fill="auto"/>
          </w:tcPr>
          <w:p w14:paraId="22ED421A" w14:textId="77777777" w:rsidR="00AE3C2E" w:rsidRPr="003F4361" w:rsidRDefault="00AE3C2E" w:rsidP="003F4361">
            <w:pPr>
              <w:jc w:val="center"/>
              <w:rPr>
                <w:sz w:val="24"/>
                <w:szCs w:val="24"/>
              </w:rPr>
            </w:pPr>
            <w:r w:rsidRPr="003F4361">
              <w:rPr>
                <w:sz w:val="24"/>
                <w:szCs w:val="24"/>
              </w:rPr>
              <w:t>Математика и информатика</w:t>
            </w:r>
          </w:p>
        </w:tc>
        <w:tc>
          <w:tcPr>
            <w:tcW w:w="2644" w:type="dxa"/>
            <w:shd w:val="clear" w:color="auto" w:fill="auto"/>
          </w:tcPr>
          <w:p w14:paraId="030D939A" w14:textId="77777777" w:rsidR="00AE3C2E" w:rsidRPr="003F4361" w:rsidRDefault="00AE3C2E" w:rsidP="003F4361">
            <w:pPr>
              <w:jc w:val="center"/>
              <w:rPr>
                <w:sz w:val="24"/>
                <w:szCs w:val="24"/>
              </w:rPr>
            </w:pPr>
            <w:r w:rsidRPr="003F4361">
              <w:rPr>
                <w:sz w:val="24"/>
                <w:szCs w:val="24"/>
              </w:rPr>
              <w:t>Математика</w:t>
            </w:r>
          </w:p>
        </w:tc>
        <w:tc>
          <w:tcPr>
            <w:tcW w:w="913" w:type="dxa"/>
            <w:shd w:val="clear" w:color="auto" w:fill="auto"/>
          </w:tcPr>
          <w:p w14:paraId="3AE423BF" w14:textId="77777777" w:rsidR="00AE3C2E" w:rsidRPr="003F4361" w:rsidRDefault="00AE3C2E" w:rsidP="003F4361">
            <w:pPr>
              <w:jc w:val="center"/>
              <w:rPr>
                <w:sz w:val="24"/>
                <w:szCs w:val="24"/>
              </w:rPr>
            </w:pPr>
            <w:r w:rsidRPr="003F4361">
              <w:rPr>
                <w:sz w:val="24"/>
                <w:szCs w:val="24"/>
              </w:rPr>
              <w:t>5</w:t>
            </w:r>
          </w:p>
        </w:tc>
        <w:tc>
          <w:tcPr>
            <w:tcW w:w="851" w:type="dxa"/>
            <w:shd w:val="clear" w:color="auto" w:fill="auto"/>
          </w:tcPr>
          <w:p w14:paraId="5D3C1956" w14:textId="77777777" w:rsidR="00AE3C2E" w:rsidRPr="003F4361" w:rsidRDefault="00AE3C2E" w:rsidP="003F4361">
            <w:pPr>
              <w:jc w:val="center"/>
              <w:rPr>
                <w:sz w:val="24"/>
                <w:szCs w:val="24"/>
              </w:rPr>
            </w:pPr>
            <w:r w:rsidRPr="003F4361">
              <w:rPr>
                <w:sz w:val="24"/>
                <w:szCs w:val="24"/>
              </w:rPr>
              <w:t>5</w:t>
            </w:r>
          </w:p>
        </w:tc>
        <w:tc>
          <w:tcPr>
            <w:tcW w:w="992" w:type="dxa"/>
            <w:shd w:val="clear" w:color="auto" w:fill="auto"/>
          </w:tcPr>
          <w:p w14:paraId="65A4E137" w14:textId="77777777" w:rsidR="00AE3C2E" w:rsidRPr="003F4361" w:rsidRDefault="00AE3C2E" w:rsidP="003F4361">
            <w:pPr>
              <w:jc w:val="center"/>
              <w:rPr>
                <w:sz w:val="24"/>
                <w:szCs w:val="24"/>
              </w:rPr>
            </w:pPr>
            <w:r w:rsidRPr="003F4361">
              <w:rPr>
                <w:sz w:val="24"/>
                <w:szCs w:val="24"/>
              </w:rPr>
              <w:t>5</w:t>
            </w:r>
          </w:p>
        </w:tc>
        <w:tc>
          <w:tcPr>
            <w:tcW w:w="1347" w:type="dxa"/>
            <w:shd w:val="clear" w:color="auto" w:fill="auto"/>
          </w:tcPr>
          <w:p w14:paraId="0160E72E" w14:textId="77777777" w:rsidR="00AE3C2E" w:rsidRPr="003F4361" w:rsidRDefault="00AE3C2E" w:rsidP="003F4361">
            <w:pPr>
              <w:jc w:val="center"/>
              <w:rPr>
                <w:sz w:val="24"/>
                <w:szCs w:val="24"/>
              </w:rPr>
            </w:pPr>
            <w:r w:rsidRPr="003F4361">
              <w:rPr>
                <w:sz w:val="24"/>
                <w:szCs w:val="24"/>
              </w:rPr>
              <w:t>5</w:t>
            </w:r>
          </w:p>
        </w:tc>
        <w:tc>
          <w:tcPr>
            <w:tcW w:w="915" w:type="dxa"/>
            <w:shd w:val="clear" w:color="auto" w:fill="auto"/>
          </w:tcPr>
          <w:p w14:paraId="7D918E46" w14:textId="77777777" w:rsidR="00AE3C2E" w:rsidRPr="003F4361" w:rsidRDefault="00AE3C2E" w:rsidP="003F4361">
            <w:pPr>
              <w:jc w:val="center"/>
              <w:rPr>
                <w:sz w:val="24"/>
                <w:szCs w:val="24"/>
              </w:rPr>
            </w:pPr>
          </w:p>
        </w:tc>
      </w:tr>
      <w:tr w:rsidR="003F4361" w:rsidRPr="00213338" w14:paraId="0E6CA573" w14:textId="77777777" w:rsidTr="003F4361">
        <w:tc>
          <w:tcPr>
            <w:tcW w:w="2480" w:type="dxa"/>
            <w:vMerge/>
            <w:shd w:val="clear" w:color="auto" w:fill="auto"/>
          </w:tcPr>
          <w:p w14:paraId="6C7440EB" w14:textId="77777777" w:rsidR="00AE3C2E" w:rsidRPr="003F4361" w:rsidRDefault="00AE3C2E" w:rsidP="003F4361">
            <w:pPr>
              <w:jc w:val="center"/>
              <w:rPr>
                <w:sz w:val="24"/>
                <w:szCs w:val="24"/>
              </w:rPr>
            </w:pPr>
          </w:p>
        </w:tc>
        <w:tc>
          <w:tcPr>
            <w:tcW w:w="2644" w:type="dxa"/>
            <w:shd w:val="clear" w:color="auto" w:fill="auto"/>
          </w:tcPr>
          <w:p w14:paraId="42EB55A2" w14:textId="77777777" w:rsidR="00AE3C2E" w:rsidRPr="003F4361" w:rsidRDefault="00AE3C2E" w:rsidP="003F4361">
            <w:pPr>
              <w:jc w:val="center"/>
              <w:rPr>
                <w:sz w:val="24"/>
                <w:szCs w:val="24"/>
              </w:rPr>
            </w:pPr>
            <w:r w:rsidRPr="003F4361">
              <w:rPr>
                <w:sz w:val="24"/>
                <w:szCs w:val="24"/>
              </w:rPr>
              <w:t>Информатика</w:t>
            </w:r>
          </w:p>
        </w:tc>
        <w:tc>
          <w:tcPr>
            <w:tcW w:w="913" w:type="dxa"/>
            <w:shd w:val="clear" w:color="auto" w:fill="auto"/>
          </w:tcPr>
          <w:p w14:paraId="5940EECF" w14:textId="77777777" w:rsidR="00AE3C2E" w:rsidRPr="003F4361" w:rsidRDefault="00AE3C2E" w:rsidP="003F4361">
            <w:pPr>
              <w:jc w:val="center"/>
              <w:rPr>
                <w:sz w:val="24"/>
                <w:szCs w:val="24"/>
              </w:rPr>
            </w:pPr>
            <w:r w:rsidRPr="003F4361">
              <w:rPr>
                <w:sz w:val="24"/>
                <w:szCs w:val="24"/>
              </w:rPr>
              <w:t>1</w:t>
            </w:r>
          </w:p>
        </w:tc>
        <w:tc>
          <w:tcPr>
            <w:tcW w:w="851" w:type="dxa"/>
            <w:shd w:val="clear" w:color="auto" w:fill="auto"/>
          </w:tcPr>
          <w:p w14:paraId="2B165590" w14:textId="77777777" w:rsidR="00AE3C2E" w:rsidRPr="003F4361" w:rsidRDefault="00AE3C2E" w:rsidP="003F4361">
            <w:pPr>
              <w:jc w:val="center"/>
              <w:rPr>
                <w:sz w:val="24"/>
                <w:szCs w:val="24"/>
              </w:rPr>
            </w:pPr>
            <w:r w:rsidRPr="003F4361">
              <w:rPr>
                <w:sz w:val="24"/>
                <w:szCs w:val="24"/>
              </w:rPr>
              <w:t>1</w:t>
            </w:r>
          </w:p>
        </w:tc>
        <w:tc>
          <w:tcPr>
            <w:tcW w:w="992" w:type="dxa"/>
            <w:shd w:val="clear" w:color="auto" w:fill="auto"/>
          </w:tcPr>
          <w:p w14:paraId="12DD5167" w14:textId="77777777" w:rsidR="00AE3C2E" w:rsidRPr="003F4361" w:rsidRDefault="00AE3C2E" w:rsidP="003F4361">
            <w:pPr>
              <w:jc w:val="center"/>
              <w:rPr>
                <w:sz w:val="24"/>
                <w:szCs w:val="24"/>
              </w:rPr>
            </w:pPr>
            <w:r w:rsidRPr="003F4361">
              <w:rPr>
                <w:sz w:val="24"/>
                <w:szCs w:val="24"/>
              </w:rPr>
              <w:t>1</w:t>
            </w:r>
          </w:p>
        </w:tc>
        <w:tc>
          <w:tcPr>
            <w:tcW w:w="1347" w:type="dxa"/>
            <w:shd w:val="clear" w:color="auto" w:fill="auto"/>
          </w:tcPr>
          <w:p w14:paraId="4F8898F6" w14:textId="77777777" w:rsidR="00AE3C2E" w:rsidRPr="003F4361" w:rsidRDefault="00AE3C2E" w:rsidP="003F4361">
            <w:pPr>
              <w:jc w:val="center"/>
              <w:rPr>
                <w:sz w:val="24"/>
                <w:szCs w:val="24"/>
              </w:rPr>
            </w:pPr>
            <w:r w:rsidRPr="003F4361">
              <w:rPr>
                <w:sz w:val="24"/>
                <w:szCs w:val="24"/>
              </w:rPr>
              <w:t>1</w:t>
            </w:r>
          </w:p>
        </w:tc>
        <w:tc>
          <w:tcPr>
            <w:tcW w:w="915" w:type="dxa"/>
            <w:shd w:val="clear" w:color="auto" w:fill="auto"/>
          </w:tcPr>
          <w:p w14:paraId="4660E637" w14:textId="77777777" w:rsidR="00AE3C2E" w:rsidRPr="003F4361" w:rsidRDefault="00AE3C2E" w:rsidP="003F4361">
            <w:pPr>
              <w:jc w:val="center"/>
              <w:rPr>
                <w:sz w:val="24"/>
                <w:szCs w:val="24"/>
              </w:rPr>
            </w:pPr>
          </w:p>
        </w:tc>
      </w:tr>
      <w:tr w:rsidR="003F4361" w:rsidRPr="00213338" w14:paraId="4D1260FC" w14:textId="77777777" w:rsidTr="003F4361">
        <w:tc>
          <w:tcPr>
            <w:tcW w:w="2480" w:type="dxa"/>
            <w:vMerge w:val="restart"/>
            <w:shd w:val="clear" w:color="auto" w:fill="auto"/>
          </w:tcPr>
          <w:p w14:paraId="7913DB9B" w14:textId="77777777" w:rsidR="00AE3C2E" w:rsidRPr="003F4361" w:rsidRDefault="00AE3C2E" w:rsidP="003F4361">
            <w:pPr>
              <w:jc w:val="center"/>
              <w:rPr>
                <w:sz w:val="24"/>
                <w:szCs w:val="24"/>
              </w:rPr>
            </w:pPr>
            <w:r w:rsidRPr="003F4361">
              <w:rPr>
                <w:sz w:val="24"/>
                <w:szCs w:val="24"/>
              </w:rPr>
              <w:t>Общественно-научные предметы</w:t>
            </w:r>
          </w:p>
        </w:tc>
        <w:tc>
          <w:tcPr>
            <w:tcW w:w="2644" w:type="dxa"/>
            <w:shd w:val="clear" w:color="auto" w:fill="auto"/>
          </w:tcPr>
          <w:p w14:paraId="09DCB74F" w14:textId="77777777" w:rsidR="00AE3C2E" w:rsidRPr="003F4361" w:rsidRDefault="00AE3C2E" w:rsidP="003F4361">
            <w:pPr>
              <w:jc w:val="center"/>
              <w:rPr>
                <w:sz w:val="24"/>
                <w:szCs w:val="24"/>
              </w:rPr>
            </w:pPr>
            <w:r w:rsidRPr="003F4361">
              <w:rPr>
                <w:sz w:val="24"/>
                <w:szCs w:val="24"/>
              </w:rPr>
              <w:t>История</w:t>
            </w:r>
          </w:p>
        </w:tc>
        <w:tc>
          <w:tcPr>
            <w:tcW w:w="913" w:type="dxa"/>
            <w:shd w:val="clear" w:color="auto" w:fill="auto"/>
          </w:tcPr>
          <w:p w14:paraId="7370F7AF" w14:textId="77777777" w:rsidR="00AE3C2E" w:rsidRPr="003F4361" w:rsidRDefault="00AE3C2E" w:rsidP="003F4361">
            <w:pPr>
              <w:jc w:val="center"/>
              <w:rPr>
                <w:sz w:val="24"/>
                <w:szCs w:val="24"/>
              </w:rPr>
            </w:pPr>
            <w:r w:rsidRPr="003F4361">
              <w:rPr>
                <w:sz w:val="24"/>
                <w:szCs w:val="24"/>
              </w:rPr>
              <w:t>2</w:t>
            </w:r>
          </w:p>
        </w:tc>
        <w:tc>
          <w:tcPr>
            <w:tcW w:w="851" w:type="dxa"/>
            <w:shd w:val="clear" w:color="auto" w:fill="auto"/>
          </w:tcPr>
          <w:p w14:paraId="4FDAF84C" w14:textId="77777777" w:rsidR="00AE3C2E" w:rsidRPr="003F4361" w:rsidRDefault="00AE3C2E" w:rsidP="003F4361">
            <w:pPr>
              <w:jc w:val="center"/>
              <w:rPr>
                <w:sz w:val="24"/>
                <w:szCs w:val="24"/>
              </w:rPr>
            </w:pPr>
            <w:r w:rsidRPr="003F4361">
              <w:rPr>
                <w:sz w:val="24"/>
                <w:szCs w:val="24"/>
              </w:rPr>
              <w:t>2</w:t>
            </w:r>
          </w:p>
        </w:tc>
        <w:tc>
          <w:tcPr>
            <w:tcW w:w="992" w:type="dxa"/>
            <w:shd w:val="clear" w:color="auto" w:fill="auto"/>
          </w:tcPr>
          <w:p w14:paraId="1E74620A" w14:textId="77777777" w:rsidR="00AE3C2E" w:rsidRPr="003F4361" w:rsidRDefault="00AE3C2E" w:rsidP="003F4361">
            <w:pPr>
              <w:jc w:val="center"/>
              <w:rPr>
                <w:sz w:val="24"/>
                <w:szCs w:val="24"/>
              </w:rPr>
            </w:pPr>
            <w:r w:rsidRPr="003F4361">
              <w:rPr>
                <w:sz w:val="24"/>
                <w:szCs w:val="24"/>
              </w:rPr>
              <w:t>2</w:t>
            </w:r>
          </w:p>
        </w:tc>
        <w:tc>
          <w:tcPr>
            <w:tcW w:w="1347" w:type="dxa"/>
            <w:shd w:val="clear" w:color="auto" w:fill="auto"/>
          </w:tcPr>
          <w:p w14:paraId="71E1D8B8" w14:textId="77777777" w:rsidR="00AE3C2E" w:rsidRPr="003F4361" w:rsidRDefault="00AE3C2E" w:rsidP="003F4361">
            <w:pPr>
              <w:jc w:val="center"/>
              <w:rPr>
                <w:sz w:val="24"/>
                <w:szCs w:val="24"/>
              </w:rPr>
            </w:pPr>
            <w:r w:rsidRPr="003F4361">
              <w:rPr>
                <w:sz w:val="24"/>
                <w:szCs w:val="24"/>
              </w:rPr>
              <w:t>2</w:t>
            </w:r>
          </w:p>
        </w:tc>
        <w:tc>
          <w:tcPr>
            <w:tcW w:w="915" w:type="dxa"/>
            <w:shd w:val="clear" w:color="auto" w:fill="auto"/>
          </w:tcPr>
          <w:p w14:paraId="004408CD" w14:textId="77777777" w:rsidR="00AE3C2E" w:rsidRPr="003F4361" w:rsidRDefault="00AE3C2E" w:rsidP="003F4361">
            <w:pPr>
              <w:jc w:val="center"/>
              <w:rPr>
                <w:sz w:val="24"/>
                <w:szCs w:val="24"/>
              </w:rPr>
            </w:pPr>
          </w:p>
        </w:tc>
      </w:tr>
      <w:tr w:rsidR="003F4361" w:rsidRPr="00213338" w14:paraId="5BE23701" w14:textId="77777777" w:rsidTr="003F4361">
        <w:tc>
          <w:tcPr>
            <w:tcW w:w="2480" w:type="dxa"/>
            <w:vMerge/>
            <w:shd w:val="clear" w:color="auto" w:fill="auto"/>
          </w:tcPr>
          <w:p w14:paraId="551F8C72" w14:textId="77777777" w:rsidR="00AE3C2E" w:rsidRPr="003F4361" w:rsidRDefault="00AE3C2E" w:rsidP="003F4361">
            <w:pPr>
              <w:jc w:val="center"/>
              <w:rPr>
                <w:sz w:val="24"/>
                <w:szCs w:val="24"/>
              </w:rPr>
            </w:pPr>
          </w:p>
        </w:tc>
        <w:tc>
          <w:tcPr>
            <w:tcW w:w="2644" w:type="dxa"/>
            <w:shd w:val="clear" w:color="auto" w:fill="auto"/>
          </w:tcPr>
          <w:p w14:paraId="365BE508" w14:textId="77777777" w:rsidR="00AE3C2E" w:rsidRPr="003F4361" w:rsidRDefault="00AE3C2E" w:rsidP="003F4361">
            <w:pPr>
              <w:jc w:val="center"/>
              <w:rPr>
                <w:sz w:val="24"/>
                <w:szCs w:val="24"/>
              </w:rPr>
            </w:pPr>
            <w:r w:rsidRPr="003F4361">
              <w:rPr>
                <w:sz w:val="24"/>
                <w:szCs w:val="24"/>
              </w:rPr>
              <w:t>География</w:t>
            </w:r>
          </w:p>
        </w:tc>
        <w:tc>
          <w:tcPr>
            <w:tcW w:w="913" w:type="dxa"/>
            <w:shd w:val="clear" w:color="auto" w:fill="auto"/>
          </w:tcPr>
          <w:p w14:paraId="7E6E21CB" w14:textId="77777777" w:rsidR="00AE3C2E" w:rsidRPr="003F4361" w:rsidRDefault="00AE3C2E" w:rsidP="003F4361">
            <w:pPr>
              <w:jc w:val="center"/>
              <w:rPr>
                <w:sz w:val="24"/>
                <w:szCs w:val="24"/>
              </w:rPr>
            </w:pPr>
            <w:r w:rsidRPr="003F4361">
              <w:rPr>
                <w:sz w:val="24"/>
                <w:szCs w:val="24"/>
              </w:rPr>
              <w:t>2</w:t>
            </w:r>
          </w:p>
        </w:tc>
        <w:tc>
          <w:tcPr>
            <w:tcW w:w="851" w:type="dxa"/>
            <w:shd w:val="clear" w:color="auto" w:fill="auto"/>
          </w:tcPr>
          <w:p w14:paraId="62136A4C" w14:textId="77777777" w:rsidR="00AE3C2E" w:rsidRPr="003F4361" w:rsidRDefault="00AE3C2E" w:rsidP="003F4361">
            <w:pPr>
              <w:jc w:val="center"/>
              <w:rPr>
                <w:sz w:val="24"/>
                <w:szCs w:val="24"/>
              </w:rPr>
            </w:pPr>
            <w:r w:rsidRPr="003F4361">
              <w:rPr>
                <w:sz w:val="24"/>
                <w:szCs w:val="24"/>
              </w:rPr>
              <w:t>2</w:t>
            </w:r>
          </w:p>
        </w:tc>
        <w:tc>
          <w:tcPr>
            <w:tcW w:w="992" w:type="dxa"/>
            <w:shd w:val="clear" w:color="auto" w:fill="auto"/>
          </w:tcPr>
          <w:p w14:paraId="1DE1C1B3" w14:textId="77777777" w:rsidR="00AE3C2E" w:rsidRPr="003F4361" w:rsidRDefault="00AE3C2E" w:rsidP="003F4361">
            <w:pPr>
              <w:jc w:val="center"/>
              <w:rPr>
                <w:sz w:val="24"/>
                <w:szCs w:val="24"/>
              </w:rPr>
            </w:pPr>
            <w:r w:rsidRPr="003F4361">
              <w:rPr>
                <w:sz w:val="24"/>
                <w:szCs w:val="24"/>
              </w:rPr>
              <w:t>2</w:t>
            </w:r>
          </w:p>
        </w:tc>
        <w:tc>
          <w:tcPr>
            <w:tcW w:w="1347" w:type="dxa"/>
            <w:shd w:val="clear" w:color="auto" w:fill="auto"/>
          </w:tcPr>
          <w:p w14:paraId="78D0AC91" w14:textId="77777777" w:rsidR="00AE3C2E" w:rsidRPr="003F4361" w:rsidRDefault="00AE3C2E" w:rsidP="003F4361">
            <w:pPr>
              <w:jc w:val="center"/>
              <w:rPr>
                <w:sz w:val="24"/>
                <w:szCs w:val="24"/>
              </w:rPr>
            </w:pPr>
            <w:r w:rsidRPr="003F4361">
              <w:rPr>
                <w:sz w:val="24"/>
                <w:szCs w:val="24"/>
              </w:rPr>
              <w:t>2</w:t>
            </w:r>
          </w:p>
        </w:tc>
        <w:tc>
          <w:tcPr>
            <w:tcW w:w="915" w:type="dxa"/>
            <w:shd w:val="clear" w:color="auto" w:fill="auto"/>
          </w:tcPr>
          <w:p w14:paraId="78792DE2" w14:textId="77777777" w:rsidR="00AE3C2E" w:rsidRPr="003F4361" w:rsidRDefault="00AE3C2E" w:rsidP="003F4361">
            <w:pPr>
              <w:jc w:val="center"/>
              <w:rPr>
                <w:sz w:val="24"/>
                <w:szCs w:val="24"/>
              </w:rPr>
            </w:pPr>
          </w:p>
        </w:tc>
      </w:tr>
      <w:tr w:rsidR="003F4361" w:rsidRPr="00213338" w14:paraId="19F9DC1B" w14:textId="77777777" w:rsidTr="003F4361">
        <w:tc>
          <w:tcPr>
            <w:tcW w:w="2480" w:type="dxa"/>
            <w:vMerge/>
            <w:shd w:val="clear" w:color="auto" w:fill="auto"/>
          </w:tcPr>
          <w:p w14:paraId="1064FD9A" w14:textId="77777777" w:rsidR="00AE3C2E" w:rsidRPr="003F4361" w:rsidRDefault="00AE3C2E" w:rsidP="003F4361">
            <w:pPr>
              <w:jc w:val="center"/>
              <w:rPr>
                <w:sz w:val="24"/>
                <w:szCs w:val="24"/>
              </w:rPr>
            </w:pPr>
          </w:p>
        </w:tc>
        <w:tc>
          <w:tcPr>
            <w:tcW w:w="2644" w:type="dxa"/>
            <w:shd w:val="clear" w:color="auto" w:fill="auto"/>
          </w:tcPr>
          <w:p w14:paraId="0D61C76D" w14:textId="77777777" w:rsidR="00AE3C2E" w:rsidRPr="003F4361" w:rsidRDefault="00AE3C2E" w:rsidP="003F4361">
            <w:pPr>
              <w:jc w:val="center"/>
              <w:rPr>
                <w:sz w:val="24"/>
                <w:szCs w:val="24"/>
              </w:rPr>
            </w:pPr>
            <w:r w:rsidRPr="003F4361">
              <w:rPr>
                <w:sz w:val="24"/>
                <w:szCs w:val="24"/>
              </w:rPr>
              <w:t>Обществознание</w:t>
            </w:r>
          </w:p>
        </w:tc>
        <w:tc>
          <w:tcPr>
            <w:tcW w:w="913" w:type="dxa"/>
            <w:shd w:val="clear" w:color="auto" w:fill="auto"/>
          </w:tcPr>
          <w:p w14:paraId="7B2C6933" w14:textId="77777777" w:rsidR="00AE3C2E" w:rsidRPr="003F4361" w:rsidRDefault="00AE3C2E" w:rsidP="003F4361">
            <w:pPr>
              <w:jc w:val="center"/>
              <w:rPr>
                <w:sz w:val="24"/>
                <w:szCs w:val="24"/>
              </w:rPr>
            </w:pPr>
            <w:r w:rsidRPr="003F4361">
              <w:rPr>
                <w:sz w:val="24"/>
                <w:szCs w:val="24"/>
              </w:rPr>
              <w:t>1</w:t>
            </w:r>
          </w:p>
        </w:tc>
        <w:tc>
          <w:tcPr>
            <w:tcW w:w="851" w:type="dxa"/>
            <w:shd w:val="clear" w:color="auto" w:fill="auto"/>
          </w:tcPr>
          <w:p w14:paraId="71CCCA1A" w14:textId="77777777" w:rsidR="00AE3C2E" w:rsidRPr="003F4361" w:rsidRDefault="00AE3C2E" w:rsidP="003F4361">
            <w:pPr>
              <w:jc w:val="center"/>
              <w:rPr>
                <w:sz w:val="24"/>
                <w:szCs w:val="24"/>
              </w:rPr>
            </w:pPr>
            <w:r w:rsidRPr="003F4361">
              <w:rPr>
                <w:sz w:val="24"/>
                <w:szCs w:val="24"/>
              </w:rPr>
              <w:t>1</w:t>
            </w:r>
          </w:p>
        </w:tc>
        <w:tc>
          <w:tcPr>
            <w:tcW w:w="992" w:type="dxa"/>
            <w:shd w:val="clear" w:color="auto" w:fill="auto"/>
          </w:tcPr>
          <w:p w14:paraId="58723BF5" w14:textId="77777777" w:rsidR="00AE3C2E" w:rsidRPr="003F4361" w:rsidRDefault="00AE3C2E" w:rsidP="003F4361">
            <w:pPr>
              <w:jc w:val="center"/>
              <w:rPr>
                <w:sz w:val="24"/>
                <w:szCs w:val="24"/>
              </w:rPr>
            </w:pPr>
            <w:r w:rsidRPr="003F4361">
              <w:rPr>
                <w:sz w:val="24"/>
                <w:szCs w:val="24"/>
              </w:rPr>
              <w:t>1</w:t>
            </w:r>
          </w:p>
        </w:tc>
        <w:tc>
          <w:tcPr>
            <w:tcW w:w="1347" w:type="dxa"/>
            <w:shd w:val="clear" w:color="auto" w:fill="auto"/>
          </w:tcPr>
          <w:p w14:paraId="3173113A" w14:textId="77777777" w:rsidR="00AE3C2E" w:rsidRPr="003F4361" w:rsidRDefault="00AE3C2E" w:rsidP="003F4361">
            <w:pPr>
              <w:jc w:val="center"/>
              <w:rPr>
                <w:sz w:val="24"/>
                <w:szCs w:val="24"/>
              </w:rPr>
            </w:pPr>
            <w:r w:rsidRPr="003F4361">
              <w:rPr>
                <w:sz w:val="24"/>
                <w:szCs w:val="24"/>
              </w:rPr>
              <w:t>1</w:t>
            </w:r>
          </w:p>
        </w:tc>
        <w:tc>
          <w:tcPr>
            <w:tcW w:w="915" w:type="dxa"/>
            <w:shd w:val="clear" w:color="auto" w:fill="auto"/>
          </w:tcPr>
          <w:p w14:paraId="2668B524" w14:textId="77777777" w:rsidR="00AE3C2E" w:rsidRPr="003F4361" w:rsidRDefault="00AE3C2E" w:rsidP="003F4361">
            <w:pPr>
              <w:jc w:val="center"/>
              <w:rPr>
                <w:sz w:val="24"/>
                <w:szCs w:val="24"/>
              </w:rPr>
            </w:pPr>
          </w:p>
        </w:tc>
      </w:tr>
      <w:tr w:rsidR="003F4361" w:rsidRPr="00213338" w14:paraId="3504AA8A" w14:textId="77777777" w:rsidTr="003F4361">
        <w:tc>
          <w:tcPr>
            <w:tcW w:w="2480" w:type="dxa"/>
            <w:vMerge w:val="restart"/>
            <w:shd w:val="clear" w:color="auto" w:fill="auto"/>
          </w:tcPr>
          <w:p w14:paraId="217DA9DD" w14:textId="77777777" w:rsidR="00AE3C2E" w:rsidRPr="003F4361" w:rsidRDefault="00AE3C2E" w:rsidP="003F4361">
            <w:pPr>
              <w:jc w:val="center"/>
              <w:rPr>
                <w:sz w:val="24"/>
                <w:szCs w:val="24"/>
              </w:rPr>
            </w:pPr>
            <w:r w:rsidRPr="003F4361">
              <w:rPr>
                <w:sz w:val="24"/>
                <w:szCs w:val="24"/>
              </w:rPr>
              <w:t>Естественно-научные предметы</w:t>
            </w:r>
          </w:p>
        </w:tc>
        <w:tc>
          <w:tcPr>
            <w:tcW w:w="2644" w:type="dxa"/>
            <w:shd w:val="clear" w:color="auto" w:fill="auto"/>
          </w:tcPr>
          <w:p w14:paraId="6CEA43A5" w14:textId="77777777" w:rsidR="00AE3C2E" w:rsidRPr="003F4361" w:rsidRDefault="00AE3C2E" w:rsidP="003F4361">
            <w:pPr>
              <w:jc w:val="center"/>
              <w:rPr>
                <w:sz w:val="24"/>
                <w:szCs w:val="24"/>
              </w:rPr>
            </w:pPr>
            <w:r w:rsidRPr="003F4361">
              <w:rPr>
                <w:sz w:val="24"/>
                <w:szCs w:val="24"/>
              </w:rPr>
              <w:t>Биология</w:t>
            </w:r>
          </w:p>
        </w:tc>
        <w:tc>
          <w:tcPr>
            <w:tcW w:w="913" w:type="dxa"/>
            <w:shd w:val="clear" w:color="auto" w:fill="auto"/>
          </w:tcPr>
          <w:p w14:paraId="72321244" w14:textId="77777777" w:rsidR="00AE3C2E" w:rsidRPr="003F4361" w:rsidRDefault="00AE3C2E" w:rsidP="003F4361">
            <w:pPr>
              <w:jc w:val="center"/>
              <w:rPr>
                <w:sz w:val="24"/>
                <w:szCs w:val="24"/>
              </w:rPr>
            </w:pPr>
            <w:r w:rsidRPr="003F4361">
              <w:rPr>
                <w:sz w:val="24"/>
                <w:szCs w:val="24"/>
              </w:rPr>
              <w:t>1</w:t>
            </w:r>
          </w:p>
        </w:tc>
        <w:tc>
          <w:tcPr>
            <w:tcW w:w="851" w:type="dxa"/>
            <w:shd w:val="clear" w:color="auto" w:fill="auto"/>
          </w:tcPr>
          <w:p w14:paraId="05F3A854" w14:textId="77777777" w:rsidR="00AE3C2E" w:rsidRPr="003F4361" w:rsidRDefault="00AE3C2E" w:rsidP="003F4361">
            <w:pPr>
              <w:jc w:val="center"/>
              <w:rPr>
                <w:sz w:val="24"/>
                <w:szCs w:val="24"/>
              </w:rPr>
            </w:pPr>
            <w:r w:rsidRPr="003F4361">
              <w:rPr>
                <w:sz w:val="24"/>
                <w:szCs w:val="24"/>
              </w:rPr>
              <w:t>1</w:t>
            </w:r>
          </w:p>
        </w:tc>
        <w:tc>
          <w:tcPr>
            <w:tcW w:w="992" w:type="dxa"/>
            <w:shd w:val="clear" w:color="auto" w:fill="auto"/>
          </w:tcPr>
          <w:p w14:paraId="6F8D4819" w14:textId="77777777" w:rsidR="00AE3C2E" w:rsidRPr="003F4361" w:rsidRDefault="00AE3C2E" w:rsidP="003F4361">
            <w:pPr>
              <w:jc w:val="center"/>
              <w:rPr>
                <w:sz w:val="24"/>
                <w:szCs w:val="24"/>
              </w:rPr>
            </w:pPr>
            <w:r w:rsidRPr="003F4361">
              <w:rPr>
                <w:sz w:val="24"/>
                <w:szCs w:val="24"/>
              </w:rPr>
              <w:t>1</w:t>
            </w:r>
          </w:p>
        </w:tc>
        <w:tc>
          <w:tcPr>
            <w:tcW w:w="1347" w:type="dxa"/>
            <w:shd w:val="clear" w:color="auto" w:fill="auto"/>
          </w:tcPr>
          <w:p w14:paraId="1A13E005" w14:textId="77777777" w:rsidR="00AE3C2E" w:rsidRPr="003F4361" w:rsidRDefault="00AE3C2E" w:rsidP="003F4361">
            <w:pPr>
              <w:jc w:val="center"/>
              <w:rPr>
                <w:sz w:val="24"/>
                <w:szCs w:val="24"/>
              </w:rPr>
            </w:pPr>
            <w:r w:rsidRPr="003F4361">
              <w:rPr>
                <w:sz w:val="24"/>
                <w:szCs w:val="24"/>
              </w:rPr>
              <w:t>1</w:t>
            </w:r>
          </w:p>
        </w:tc>
        <w:tc>
          <w:tcPr>
            <w:tcW w:w="915" w:type="dxa"/>
            <w:shd w:val="clear" w:color="auto" w:fill="auto"/>
          </w:tcPr>
          <w:p w14:paraId="0785D9E4" w14:textId="77777777" w:rsidR="00AE3C2E" w:rsidRPr="003F4361" w:rsidRDefault="00AE3C2E" w:rsidP="003F4361">
            <w:pPr>
              <w:jc w:val="center"/>
              <w:rPr>
                <w:sz w:val="24"/>
                <w:szCs w:val="24"/>
              </w:rPr>
            </w:pPr>
          </w:p>
        </w:tc>
      </w:tr>
      <w:tr w:rsidR="003F4361" w:rsidRPr="00213338" w14:paraId="6990B247" w14:textId="77777777" w:rsidTr="003F4361">
        <w:tc>
          <w:tcPr>
            <w:tcW w:w="2480" w:type="dxa"/>
            <w:vMerge/>
            <w:shd w:val="clear" w:color="auto" w:fill="auto"/>
          </w:tcPr>
          <w:p w14:paraId="0F0F3824" w14:textId="77777777" w:rsidR="00AE3C2E" w:rsidRPr="003F4361" w:rsidRDefault="00AE3C2E" w:rsidP="003F4361">
            <w:pPr>
              <w:jc w:val="center"/>
              <w:rPr>
                <w:sz w:val="24"/>
                <w:szCs w:val="24"/>
              </w:rPr>
            </w:pPr>
          </w:p>
        </w:tc>
        <w:tc>
          <w:tcPr>
            <w:tcW w:w="2644" w:type="dxa"/>
            <w:shd w:val="clear" w:color="auto" w:fill="auto"/>
          </w:tcPr>
          <w:p w14:paraId="55E985E8" w14:textId="77777777" w:rsidR="00AE3C2E" w:rsidRPr="003F4361" w:rsidRDefault="00AE3C2E" w:rsidP="003F4361">
            <w:pPr>
              <w:jc w:val="center"/>
              <w:rPr>
                <w:sz w:val="24"/>
                <w:szCs w:val="24"/>
              </w:rPr>
            </w:pPr>
            <w:r w:rsidRPr="003F4361">
              <w:rPr>
                <w:sz w:val="24"/>
                <w:szCs w:val="24"/>
              </w:rPr>
              <w:t>Физика</w:t>
            </w:r>
          </w:p>
        </w:tc>
        <w:tc>
          <w:tcPr>
            <w:tcW w:w="913" w:type="dxa"/>
            <w:shd w:val="clear" w:color="auto" w:fill="auto"/>
          </w:tcPr>
          <w:p w14:paraId="7AC30466" w14:textId="77777777" w:rsidR="00AE3C2E" w:rsidRPr="003F4361" w:rsidRDefault="00AE3C2E" w:rsidP="003F4361">
            <w:pPr>
              <w:jc w:val="center"/>
              <w:rPr>
                <w:sz w:val="24"/>
                <w:szCs w:val="24"/>
              </w:rPr>
            </w:pPr>
            <w:r w:rsidRPr="003F4361">
              <w:rPr>
                <w:sz w:val="24"/>
                <w:szCs w:val="24"/>
              </w:rPr>
              <w:t>2</w:t>
            </w:r>
          </w:p>
        </w:tc>
        <w:tc>
          <w:tcPr>
            <w:tcW w:w="851" w:type="dxa"/>
            <w:shd w:val="clear" w:color="auto" w:fill="auto"/>
          </w:tcPr>
          <w:p w14:paraId="268CA535" w14:textId="77777777" w:rsidR="00AE3C2E" w:rsidRPr="003F4361" w:rsidRDefault="00AE3C2E" w:rsidP="003F4361">
            <w:pPr>
              <w:jc w:val="center"/>
              <w:rPr>
                <w:sz w:val="24"/>
                <w:szCs w:val="24"/>
              </w:rPr>
            </w:pPr>
            <w:r w:rsidRPr="003F4361">
              <w:rPr>
                <w:sz w:val="24"/>
                <w:szCs w:val="24"/>
              </w:rPr>
              <w:t>2</w:t>
            </w:r>
          </w:p>
        </w:tc>
        <w:tc>
          <w:tcPr>
            <w:tcW w:w="992" w:type="dxa"/>
            <w:shd w:val="clear" w:color="auto" w:fill="auto"/>
          </w:tcPr>
          <w:p w14:paraId="7CAAA84F" w14:textId="77777777" w:rsidR="00AE3C2E" w:rsidRPr="003F4361" w:rsidRDefault="00AE3C2E" w:rsidP="003F4361">
            <w:pPr>
              <w:jc w:val="center"/>
              <w:rPr>
                <w:sz w:val="24"/>
                <w:szCs w:val="24"/>
              </w:rPr>
            </w:pPr>
            <w:r w:rsidRPr="003F4361">
              <w:rPr>
                <w:sz w:val="24"/>
                <w:szCs w:val="24"/>
              </w:rPr>
              <w:t>2</w:t>
            </w:r>
          </w:p>
        </w:tc>
        <w:tc>
          <w:tcPr>
            <w:tcW w:w="1347" w:type="dxa"/>
            <w:shd w:val="clear" w:color="auto" w:fill="auto"/>
          </w:tcPr>
          <w:p w14:paraId="3A07D889" w14:textId="77777777" w:rsidR="00AE3C2E" w:rsidRPr="003F4361" w:rsidRDefault="00AE3C2E" w:rsidP="003F4361">
            <w:pPr>
              <w:jc w:val="center"/>
              <w:rPr>
                <w:sz w:val="24"/>
                <w:szCs w:val="24"/>
              </w:rPr>
            </w:pPr>
            <w:r w:rsidRPr="003F4361">
              <w:rPr>
                <w:sz w:val="24"/>
                <w:szCs w:val="24"/>
              </w:rPr>
              <w:t>2</w:t>
            </w:r>
          </w:p>
        </w:tc>
        <w:tc>
          <w:tcPr>
            <w:tcW w:w="915" w:type="dxa"/>
            <w:shd w:val="clear" w:color="auto" w:fill="auto"/>
          </w:tcPr>
          <w:p w14:paraId="5A0AC0BB" w14:textId="77777777" w:rsidR="00AE3C2E" w:rsidRPr="003F4361" w:rsidRDefault="00AE3C2E" w:rsidP="003F4361">
            <w:pPr>
              <w:jc w:val="center"/>
              <w:rPr>
                <w:sz w:val="24"/>
                <w:szCs w:val="24"/>
              </w:rPr>
            </w:pPr>
          </w:p>
        </w:tc>
      </w:tr>
      <w:tr w:rsidR="003F4361" w:rsidRPr="00213338" w14:paraId="66E6DF61" w14:textId="77777777" w:rsidTr="003F4361">
        <w:tc>
          <w:tcPr>
            <w:tcW w:w="2480" w:type="dxa"/>
            <w:vMerge w:val="restart"/>
            <w:shd w:val="clear" w:color="auto" w:fill="auto"/>
          </w:tcPr>
          <w:p w14:paraId="6F1440A8" w14:textId="77777777" w:rsidR="00AE3C2E" w:rsidRPr="003F4361" w:rsidRDefault="00AE3C2E" w:rsidP="003F4361">
            <w:pPr>
              <w:jc w:val="center"/>
              <w:rPr>
                <w:sz w:val="24"/>
                <w:szCs w:val="24"/>
              </w:rPr>
            </w:pPr>
            <w:r w:rsidRPr="003F4361">
              <w:rPr>
                <w:sz w:val="24"/>
                <w:szCs w:val="24"/>
              </w:rPr>
              <w:t>Искусство</w:t>
            </w:r>
          </w:p>
        </w:tc>
        <w:tc>
          <w:tcPr>
            <w:tcW w:w="2644" w:type="dxa"/>
            <w:shd w:val="clear" w:color="auto" w:fill="auto"/>
          </w:tcPr>
          <w:p w14:paraId="77015853" w14:textId="77777777" w:rsidR="00AE3C2E" w:rsidRPr="003F4361" w:rsidRDefault="00AE3C2E" w:rsidP="003F4361">
            <w:pPr>
              <w:jc w:val="center"/>
              <w:rPr>
                <w:sz w:val="24"/>
                <w:szCs w:val="24"/>
              </w:rPr>
            </w:pPr>
            <w:r w:rsidRPr="003F4361">
              <w:rPr>
                <w:sz w:val="24"/>
                <w:szCs w:val="24"/>
              </w:rPr>
              <w:t>Изобразительное искусство</w:t>
            </w:r>
          </w:p>
        </w:tc>
        <w:tc>
          <w:tcPr>
            <w:tcW w:w="913" w:type="dxa"/>
            <w:shd w:val="clear" w:color="auto" w:fill="auto"/>
          </w:tcPr>
          <w:p w14:paraId="09A66C8E" w14:textId="77777777" w:rsidR="00AE3C2E" w:rsidRPr="003F4361" w:rsidRDefault="00AE3C2E" w:rsidP="003F4361">
            <w:pPr>
              <w:jc w:val="center"/>
              <w:rPr>
                <w:sz w:val="24"/>
                <w:szCs w:val="24"/>
              </w:rPr>
            </w:pPr>
            <w:r w:rsidRPr="003F4361">
              <w:rPr>
                <w:sz w:val="24"/>
                <w:szCs w:val="24"/>
              </w:rPr>
              <w:t>1</w:t>
            </w:r>
          </w:p>
        </w:tc>
        <w:tc>
          <w:tcPr>
            <w:tcW w:w="851" w:type="dxa"/>
            <w:shd w:val="clear" w:color="auto" w:fill="auto"/>
          </w:tcPr>
          <w:p w14:paraId="509F3590" w14:textId="77777777" w:rsidR="00AE3C2E" w:rsidRPr="003F4361" w:rsidRDefault="00AE3C2E" w:rsidP="003F4361">
            <w:pPr>
              <w:jc w:val="center"/>
              <w:rPr>
                <w:sz w:val="24"/>
                <w:szCs w:val="24"/>
              </w:rPr>
            </w:pPr>
            <w:r w:rsidRPr="003F4361">
              <w:rPr>
                <w:sz w:val="24"/>
                <w:szCs w:val="24"/>
              </w:rPr>
              <w:t>1</w:t>
            </w:r>
          </w:p>
        </w:tc>
        <w:tc>
          <w:tcPr>
            <w:tcW w:w="992" w:type="dxa"/>
            <w:shd w:val="clear" w:color="auto" w:fill="auto"/>
          </w:tcPr>
          <w:p w14:paraId="06D6B513" w14:textId="77777777" w:rsidR="00AE3C2E" w:rsidRPr="003F4361" w:rsidRDefault="00AE3C2E" w:rsidP="003F4361">
            <w:pPr>
              <w:jc w:val="center"/>
              <w:rPr>
                <w:sz w:val="24"/>
                <w:szCs w:val="24"/>
              </w:rPr>
            </w:pPr>
            <w:r w:rsidRPr="003F4361">
              <w:rPr>
                <w:sz w:val="24"/>
                <w:szCs w:val="24"/>
              </w:rPr>
              <w:t>1</w:t>
            </w:r>
          </w:p>
        </w:tc>
        <w:tc>
          <w:tcPr>
            <w:tcW w:w="1347" w:type="dxa"/>
            <w:shd w:val="clear" w:color="auto" w:fill="auto"/>
          </w:tcPr>
          <w:p w14:paraId="75ED529F" w14:textId="77777777" w:rsidR="00AE3C2E" w:rsidRPr="003F4361" w:rsidRDefault="00AE3C2E" w:rsidP="003F4361">
            <w:pPr>
              <w:jc w:val="center"/>
              <w:rPr>
                <w:sz w:val="24"/>
                <w:szCs w:val="24"/>
              </w:rPr>
            </w:pPr>
            <w:r w:rsidRPr="003F4361">
              <w:rPr>
                <w:sz w:val="24"/>
                <w:szCs w:val="24"/>
              </w:rPr>
              <w:t>1</w:t>
            </w:r>
          </w:p>
        </w:tc>
        <w:tc>
          <w:tcPr>
            <w:tcW w:w="915" w:type="dxa"/>
            <w:shd w:val="clear" w:color="auto" w:fill="auto"/>
          </w:tcPr>
          <w:p w14:paraId="2C878ADC" w14:textId="77777777" w:rsidR="00AE3C2E" w:rsidRPr="003F4361" w:rsidRDefault="00AE3C2E" w:rsidP="003F4361">
            <w:pPr>
              <w:jc w:val="center"/>
              <w:rPr>
                <w:sz w:val="24"/>
                <w:szCs w:val="24"/>
              </w:rPr>
            </w:pPr>
          </w:p>
        </w:tc>
      </w:tr>
      <w:tr w:rsidR="003F4361" w:rsidRPr="00213338" w14:paraId="7C0D7C8D" w14:textId="77777777" w:rsidTr="003F4361">
        <w:tc>
          <w:tcPr>
            <w:tcW w:w="2480" w:type="dxa"/>
            <w:vMerge/>
            <w:shd w:val="clear" w:color="auto" w:fill="auto"/>
          </w:tcPr>
          <w:p w14:paraId="421474B0" w14:textId="77777777" w:rsidR="00AE3C2E" w:rsidRPr="003F4361" w:rsidRDefault="00AE3C2E" w:rsidP="003F4361">
            <w:pPr>
              <w:jc w:val="center"/>
              <w:rPr>
                <w:sz w:val="24"/>
                <w:szCs w:val="24"/>
              </w:rPr>
            </w:pPr>
          </w:p>
        </w:tc>
        <w:tc>
          <w:tcPr>
            <w:tcW w:w="2644" w:type="dxa"/>
            <w:shd w:val="clear" w:color="auto" w:fill="auto"/>
          </w:tcPr>
          <w:p w14:paraId="25CD65B9" w14:textId="77777777" w:rsidR="00AE3C2E" w:rsidRPr="003F4361" w:rsidRDefault="00AE3C2E" w:rsidP="003F4361">
            <w:pPr>
              <w:jc w:val="center"/>
              <w:rPr>
                <w:sz w:val="24"/>
                <w:szCs w:val="24"/>
              </w:rPr>
            </w:pPr>
            <w:r w:rsidRPr="003F4361">
              <w:rPr>
                <w:sz w:val="24"/>
                <w:szCs w:val="24"/>
              </w:rPr>
              <w:t>Музыка</w:t>
            </w:r>
          </w:p>
        </w:tc>
        <w:tc>
          <w:tcPr>
            <w:tcW w:w="913" w:type="dxa"/>
            <w:shd w:val="clear" w:color="auto" w:fill="auto"/>
          </w:tcPr>
          <w:p w14:paraId="53C41F41" w14:textId="77777777" w:rsidR="00AE3C2E" w:rsidRPr="003F4361" w:rsidRDefault="00AE3C2E" w:rsidP="003F4361">
            <w:pPr>
              <w:jc w:val="center"/>
              <w:rPr>
                <w:sz w:val="24"/>
                <w:szCs w:val="24"/>
              </w:rPr>
            </w:pPr>
            <w:r w:rsidRPr="003F4361">
              <w:rPr>
                <w:sz w:val="24"/>
                <w:szCs w:val="24"/>
              </w:rPr>
              <w:t>1</w:t>
            </w:r>
          </w:p>
        </w:tc>
        <w:tc>
          <w:tcPr>
            <w:tcW w:w="851" w:type="dxa"/>
            <w:shd w:val="clear" w:color="auto" w:fill="auto"/>
          </w:tcPr>
          <w:p w14:paraId="25EFF188" w14:textId="77777777" w:rsidR="00AE3C2E" w:rsidRPr="003F4361" w:rsidRDefault="00AE3C2E" w:rsidP="003F4361">
            <w:pPr>
              <w:jc w:val="center"/>
              <w:rPr>
                <w:sz w:val="24"/>
                <w:szCs w:val="24"/>
              </w:rPr>
            </w:pPr>
            <w:r w:rsidRPr="003F4361">
              <w:rPr>
                <w:sz w:val="24"/>
                <w:szCs w:val="24"/>
              </w:rPr>
              <w:t>1</w:t>
            </w:r>
          </w:p>
        </w:tc>
        <w:tc>
          <w:tcPr>
            <w:tcW w:w="992" w:type="dxa"/>
            <w:shd w:val="clear" w:color="auto" w:fill="auto"/>
          </w:tcPr>
          <w:p w14:paraId="0111BDFC" w14:textId="77777777" w:rsidR="00AE3C2E" w:rsidRPr="003F4361" w:rsidRDefault="00AE3C2E" w:rsidP="003F4361">
            <w:pPr>
              <w:jc w:val="center"/>
              <w:rPr>
                <w:sz w:val="24"/>
                <w:szCs w:val="24"/>
              </w:rPr>
            </w:pPr>
            <w:r w:rsidRPr="003F4361">
              <w:rPr>
                <w:sz w:val="24"/>
                <w:szCs w:val="24"/>
              </w:rPr>
              <w:t>1</w:t>
            </w:r>
          </w:p>
        </w:tc>
        <w:tc>
          <w:tcPr>
            <w:tcW w:w="1347" w:type="dxa"/>
            <w:shd w:val="clear" w:color="auto" w:fill="auto"/>
          </w:tcPr>
          <w:p w14:paraId="20B21C47" w14:textId="77777777" w:rsidR="00AE3C2E" w:rsidRPr="003F4361" w:rsidRDefault="00AE3C2E" w:rsidP="003F4361">
            <w:pPr>
              <w:jc w:val="center"/>
              <w:rPr>
                <w:sz w:val="24"/>
                <w:szCs w:val="24"/>
              </w:rPr>
            </w:pPr>
            <w:r w:rsidRPr="003F4361">
              <w:rPr>
                <w:sz w:val="24"/>
                <w:szCs w:val="24"/>
              </w:rPr>
              <w:t>1</w:t>
            </w:r>
          </w:p>
        </w:tc>
        <w:tc>
          <w:tcPr>
            <w:tcW w:w="915" w:type="dxa"/>
            <w:shd w:val="clear" w:color="auto" w:fill="auto"/>
          </w:tcPr>
          <w:p w14:paraId="6BF39E51" w14:textId="77777777" w:rsidR="00AE3C2E" w:rsidRPr="003F4361" w:rsidRDefault="00AE3C2E" w:rsidP="003F4361">
            <w:pPr>
              <w:jc w:val="center"/>
              <w:rPr>
                <w:sz w:val="24"/>
                <w:szCs w:val="24"/>
              </w:rPr>
            </w:pPr>
          </w:p>
        </w:tc>
      </w:tr>
      <w:tr w:rsidR="003F4361" w:rsidRPr="00213338" w14:paraId="4A4D1AB3" w14:textId="77777777" w:rsidTr="003F4361">
        <w:tc>
          <w:tcPr>
            <w:tcW w:w="2480" w:type="dxa"/>
            <w:shd w:val="clear" w:color="auto" w:fill="auto"/>
          </w:tcPr>
          <w:p w14:paraId="2C701DD7" w14:textId="77777777" w:rsidR="00AE3C2E" w:rsidRPr="003F4361" w:rsidRDefault="00AE3C2E" w:rsidP="003F4361">
            <w:pPr>
              <w:jc w:val="center"/>
              <w:rPr>
                <w:sz w:val="24"/>
                <w:szCs w:val="24"/>
              </w:rPr>
            </w:pPr>
            <w:r w:rsidRPr="003F4361">
              <w:rPr>
                <w:sz w:val="24"/>
                <w:szCs w:val="24"/>
              </w:rPr>
              <w:t>Технология</w:t>
            </w:r>
          </w:p>
        </w:tc>
        <w:tc>
          <w:tcPr>
            <w:tcW w:w="2644" w:type="dxa"/>
            <w:shd w:val="clear" w:color="auto" w:fill="auto"/>
          </w:tcPr>
          <w:p w14:paraId="64359B3E" w14:textId="77777777" w:rsidR="00AE3C2E" w:rsidRPr="003F4361" w:rsidRDefault="00AE3C2E" w:rsidP="003F4361">
            <w:pPr>
              <w:jc w:val="center"/>
              <w:rPr>
                <w:sz w:val="24"/>
                <w:szCs w:val="24"/>
              </w:rPr>
            </w:pPr>
            <w:r w:rsidRPr="003F4361">
              <w:rPr>
                <w:sz w:val="24"/>
                <w:szCs w:val="24"/>
              </w:rPr>
              <w:t>Технология</w:t>
            </w:r>
          </w:p>
        </w:tc>
        <w:tc>
          <w:tcPr>
            <w:tcW w:w="913" w:type="dxa"/>
            <w:shd w:val="clear" w:color="auto" w:fill="auto"/>
          </w:tcPr>
          <w:p w14:paraId="77918711" w14:textId="77777777" w:rsidR="00AE3C2E" w:rsidRPr="003F4361" w:rsidRDefault="00AE3C2E" w:rsidP="003F4361">
            <w:pPr>
              <w:jc w:val="center"/>
              <w:rPr>
                <w:sz w:val="24"/>
                <w:szCs w:val="24"/>
              </w:rPr>
            </w:pPr>
            <w:r w:rsidRPr="003F4361">
              <w:rPr>
                <w:sz w:val="24"/>
                <w:szCs w:val="24"/>
              </w:rPr>
              <w:t>2</w:t>
            </w:r>
          </w:p>
        </w:tc>
        <w:tc>
          <w:tcPr>
            <w:tcW w:w="851" w:type="dxa"/>
            <w:shd w:val="clear" w:color="auto" w:fill="auto"/>
          </w:tcPr>
          <w:p w14:paraId="24F78672" w14:textId="77777777" w:rsidR="00AE3C2E" w:rsidRPr="003F4361" w:rsidRDefault="00AE3C2E" w:rsidP="003F4361">
            <w:pPr>
              <w:jc w:val="center"/>
              <w:rPr>
                <w:sz w:val="24"/>
                <w:szCs w:val="24"/>
              </w:rPr>
            </w:pPr>
            <w:r w:rsidRPr="003F4361">
              <w:rPr>
                <w:sz w:val="24"/>
                <w:szCs w:val="24"/>
              </w:rPr>
              <w:t>2</w:t>
            </w:r>
          </w:p>
        </w:tc>
        <w:tc>
          <w:tcPr>
            <w:tcW w:w="992" w:type="dxa"/>
            <w:shd w:val="clear" w:color="auto" w:fill="auto"/>
          </w:tcPr>
          <w:p w14:paraId="46ED9336" w14:textId="77777777" w:rsidR="00AE3C2E" w:rsidRPr="003F4361" w:rsidRDefault="00AE3C2E" w:rsidP="003F4361">
            <w:pPr>
              <w:jc w:val="center"/>
              <w:rPr>
                <w:sz w:val="24"/>
                <w:szCs w:val="24"/>
              </w:rPr>
            </w:pPr>
            <w:r w:rsidRPr="003F4361">
              <w:rPr>
                <w:sz w:val="24"/>
                <w:szCs w:val="24"/>
              </w:rPr>
              <w:t>2</w:t>
            </w:r>
          </w:p>
        </w:tc>
        <w:tc>
          <w:tcPr>
            <w:tcW w:w="1347" w:type="dxa"/>
            <w:shd w:val="clear" w:color="auto" w:fill="auto"/>
          </w:tcPr>
          <w:p w14:paraId="2335699E" w14:textId="77777777" w:rsidR="00AE3C2E" w:rsidRPr="003F4361" w:rsidRDefault="00AE3C2E" w:rsidP="003F4361">
            <w:pPr>
              <w:jc w:val="center"/>
              <w:rPr>
                <w:sz w:val="24"/>
                <w:szCs w:val="24"/>
              </w:rPr>
            </w:pPr>
            <w:r w:rsidRPr="003F4361">
              <w:rPr>
                <w:sz w:val="24"/>
                <w:szCs w:val="24"/>
              </w:rPr>
              <w:t>2</w:t>
            </w:r>
          </w:p>
        </w:tc>
        <w:tc>
          <w:tcPr>
            <w:tcW w:w="915" w:type="dxa"/>
            <w:shd w:val="clear" w:color="auto" w:fill="auto"/>
          </w:tcPr>
          <w:p w14:paraId="5321948F" w14:textId="77777777" w:rsidR="00AE3C2E" w:rsidRPr="003F4361" w:rsidRDefault="00AE3C2E" w:rsidP="003F4361">
            <w:pPr>
              <w:jc w:val="center"/>
              <w:rPr>
                <w:sz w:val="24"/>
                <w:szCs w:val="24"/>
              </w:rPr>
            </w:pPr>
          </w:p>
        </w:tc>
      </w:tr>
      <w:tr w:rsidR="003F4361" w:rsidRPr="00213338" w14:paraId="29E2403C" w14:textId="77777777" w:rsidTr="003F4361">
        <w:tc>
          <w:tcPr>
            <w:tcW w:w="2480" w:type="dxa"/>
            <w:shd w:val="clear" w:color="auto" w:fill="auto"/>
          </w:tcPr>
          <w:p w14:paraId="0B061C53" w14:textId="77777777" w:rsidR="00AE3C2E" w:rsidRPr="003F4361" w:rsidRDefault="00AE3C2E" w:rsidP="003F4361">
            <w:pPr>
              <w:jc w:val="center"/>
              <w:rPr>
                <w:sz w:val="24"/>
                <w:szCs w:val="24"/>
              </w:rPr>
            </w:pPr>
            <w:r w:rsidRPr="003F4361">
              <w:rPr>
                <w:sz w:val="24"/>
                <w:szCs w:val="24"/>
              </w:rPr>
              <w:t>Физическая культура и основы безопасности жизнедеятельности</w:t>
            </w:r>
          </w:p>
        </w:tc>
        <w:tc>
          <w:tcPr>
            <w:tcW w:w="2644" w:type="dxa"/>
            <w:shd w:val="clear" w:color="auto" w:fill="auto"/>
          </w:tcPr>
          <w:p w14:paraId="047940B9" w14:textId="77777777" w:rsidR="00AE3C2E" w:rsidRPr="003F4361" w:rsidRDefault="00AE3C2E" w:rsidP="003F4361">
            <w:pPr>
              <w:jc w:val="center"/>
              <w:rPr>
                <w:sz w:val="24"/>
                <w:szCs w:val="24"/>
              </w:rPr>
            </w:pPr>
            <w:r w:rsidRPr="003F4361">
              <w:rPr>
                <w:sz w:val="24"/>
                <w:szCs w:val="24"/>
              </w:rPr>
              <w:t>Физическая культура</w:t>
            </w:r>
          </w:p>
        </w:tc>
        <w:tc>
          <w:tcPr>
            <w:tcW w:w="913" w:type="dxa"/>
            <w:shd w:val="clear" w:color="auto" w:fill="auto"/>
          </w:tcPr>
          <w:p w14:paraId="3AB49EE6" w14:textId="77777777" w:rsidR="00AE3C2E" w:rsidRPr="003F4361" w:rsidRDefault="00AE3C2E" w:rsidP="003F4361">
            <w:pPr>
              <w:jc w:val="center"/>
              <w:rPr>
                <w:sz w:val="24"/>
                <w:szCs w:val="24"/>
              </w:rPr>
            </w:pPr>
            <w:r w:rsidRPr="003F4361">
              <w:rPr>
                <w:sz w:val="24"/>
                <w:szCs w:val="24"/>
              </w:rPr>
              <w:t>2</w:t>
            </w:r>
          </w:p>
        </w:tc>
        <w:tc>
          <w:tcPr>
            <w:tcW w:w="851" w:type="dxa"/>
            <w:shd w:val="clear" w:color="auto" w:fill="auto"/>
          </w:tcPr>
          <w:p w14:paraId="3E409F0B" w14:textId="77777777" w:rsidR="00AE3C2E" w:rsidRPr="003F4361" w:rsidRDefault="00AE3C2E" w:rsidP="003F4361">
            <w:pPr>
              <w:jc w:val="center"/>
              <w:rPr>
                <w:sz w:val="24"/>
                <w:szCs w:val="24"/>
              </w:rPr>
            </w:pPr>
            <w:r w:rsidRPr="003F4361">
              <w:rPr>
                <w:sz w:val="24"/>
                <w:szCs w:val="24"/>
              </w:rPr>
              <w:t>2</w:t>
            </w:r>
          </w:p>
        </w:tc>
        <w:tc>
          <w:tcPr>
            <w:tcW w:w="992" w:type="dxa"/>
            <w:shd w:val="clear" w:color="auto" w:fill="auto"/>
          </w:tcPr>
          <w:p w14:paraId="50223965" w14:textId="77777777" w:rsidR="00AE3C2E" w:rsidRPr="003F4361" w:rsidRDefault="00AE3C2E" w:rsidP="003F4361">
            <w:pPr>
              <w:jc w:val="center"/>
              <w:rPr>
                <w:sz w:val="24"/>
                <w:szCs w:val="24"/>
              </w:rPr>
            </w:pPr>
            <w:r w:rsidRPr="003F4361">
              <w:rPr>
                <w:sz w:val="24"/>
                <w:szCs w:val="24"/>
              </w:rPr>
              <w:t>2</w:t>
            </w:r>
          </w:p>
        </w:tc>
        <w:tc>
          <w:tcPr>
            <w:tcW w:w="1347" w:type="dxa"/>
            <w:shd w:val="clear" w:color="auto" w:fill="auto"/>
          </w:tcPr>
          <w:p w14:paraId="4C00ADB5" w14:textId="77777777" w:rsidR="00AE3C2E" w:rsidRPr="003F4361" w:rsidRDefault="00AE3C2E" w:rsidP="003F4361">
            <w:pPr>
              <w:jc w:val="center"/>
              <w:rPr>
                <w:sz w:val="24"/>
                <w:szCs w:val="24"/>
              </w:rPr>
            </w:pPr>
            <w:r w:rsidRPr="003F4361">
              <w:rPr>
                <w:sz w:val="24"/>
                <w:szCs w:val="24"/>
              </w:rPr>
              <w:t>2</w:t>
            </w:r>
          </w:p>
        </w:tc>
        <w:tc>
          <w:tcPr>
            <w:tcW w:w="915" w:type="dxa"/>
            <w:shd w:val="clear" w:color="auto" w:fill="auto"/>
          </w:tcPr>
          <w:p w14:paraId="5114E6AC" w14:textId="77777777" w:rsidR="00AE3C2E" w:rsidRPr="003F4361" w:rsidRDefault="00AE3C2E" w:rsidP="003F4361">
            <w:pPr>
              <w:jc w:val="center"/>
              <w:rPr>
                <w:sz w:val="24"/>
                <w:szCs w:val="24"/>
              </w:rPr>
            </w:pPr>
          </w:p>
        </w:tc>
      </w:tr>
      <w:tr w:rsidR="003F4361" w:rsidRPr="00FB2EC6" w14:paraId="215E8023" w14:textId="77777777" w:rsidTr="003F4361">
        <w:tc>
          <w:tcPr>
            <w:tcW w:w="5124" w:type="dxa"/>
            <w:gridSpan w:val="2"/>
            <w:shd w:val="clear" w:color="auto" w:fill="FBD4B4"/>
          </w:tcPr>
          <w:p w14:paraId="67C6F8EA" w14:textId="77777777" w:rsidR="00AE3C2E" w:rsidRPr="003F4361" w:rsidRDefault="00AE3C2E" w:rsidP="003F4361">
            <w:pPr>
              <w:jc w:val="center"/>
              <w:rPr>
                <w:b/>
                <w:i/>
                <w:iCs/>
                <w:sz w:val="24"/>
                <w:szCs w:val="24"/>
              </w:rPr>
            </w:pPr>
            <w:r w:rsidRPr="003F4361">
              <w:rPr>
                <w:b/>
                <w:i/>
                <w:iCs/>
                <w:sz w:val="24"/>
                <w:szCs w:val="24"/>
              </w:rPr>
              <w:t>ИТОГО</w:t>
            </w:r>
          </w:p>
        </w:tc>
        <w:tc>
          <w:tcPr>
            <w:tcW w:w="913" w:type="dxa"/>
            <w:shd w:val="clear" w:color="auto" w:fill="FBD4B4"/>
          </w:tcPr>
          <w:p w14:paraId="57480EE9" w14:textId="77777777" w:rsidR="00AE3C2E" w:rsidRPr="003F4361" w:rsidRDefault="00AE3C2E" w:rsidP="003F4361">
            <w:pPr>
              <w:jc w:val="center"/>
              <w:rPr>
                <w:b/>
                <w:i/>
                <w:iCs/>
                <w:sz w:val="24"/>
                <w:szCs w:val="24"/>
              </w:rPr>
            </w:pPr>
            <w:r w:rsidRPr="003F4361">
              <w:rPr>
                <w:b/>
                <w:i/>
                <w:iCs/>
                <w:sz w:val="24"/>
                <w:szCs w:val="24"/>
              </w:rPr>
              <w:t>30</w:t>
            </w:r>
          </w:p>
        </w:tc>
        <w:tc>
          <w:tcPr>
            <w:tcW w:w="851" w:type="dxa"/>
            <w:shd w:val="clear" w:color="auto" w:fill="FBD4B4"/>
          </w:tcPr>
          <w:p w14:paraId="0270DBB0" w14:textId="77777777" w:rsidR="00AE3C2E" w:rsidRPr="003F4361" w:rsidRDefault="00AE3C2E" w:rsidP="003F4361">
            <w:pPr>
              <w:jc w:val="center"/>
              <w:rPr>
                <w:b/>
                <w:i/>
                <w:iCs/>
                <w:sz w:val="24"/>
                <w:szCs w:val="24"/>
              </w:rPr>
            </w:pPr>
            <w:r w:rsidRPr="003F4361">
              <w:rPr>
                <w:b/>
                <w:i/>
                <w:iCs/>
                <w:sz w:val="24"/>
                <w:szCs w:val="24"/>
              </w:rPr>
              <w:t>30</w:t>
            </w:r>
          </w:p>
        </w:tc>
        <w:tc>
          <w:tcPr>
            <w:tcW w:w="992" w:type="dxa"/>
            <w:shd w:val="clear" w:color="auto" w:fill="FBD4B4"/>
          </w:tcPr>
          <w:p w14:paraId="3EA896A6" w14:textId="77777777" w:rsidR="00AE3C2E" w:rsidRPr="003F4361" w:rsidRDefault="00AE3C2E" w:rsidP="003F4361">
            <w:pPr>
              <w:jc w:val="center"/>
              <w:rPr>
                <w:b/>
                <w:i/>
                <w:iCs/>
                <w:sz w:val="24"/>
                <w:szCs w:val="24"/>
              </w:rPr>
            </w:pPr>
            <w:r w:rsidRPr="003F4361">
              <w:rPr>
                <w:b/>
                <w:i/>
                <w:iCs/>
                <w:sz w:val="24"/>
                <w:szCs w:val="24"/>
              </w:rPr>
              <w:t>30</w:t>
            </w:r>
          </w:p>
        </w:tc>
        <w:tc>
          <w:tcPr>
            <w:tcW w:w="1347" w:type="dxa"/>
            <w:shd w:val="clear" w:color="auto" w:fill="FBD4B4"/>
          </w:tcPr>
          <w:p w14:paraId="64A8427C" w14:textId="77777777" w:rsidR="00AE3C2E" w:rsidRPr="003F4361" w:rsidRDefault="00AE3C2E" w:rsidP="003F4361">
            <w:pPr>
              <w:jc w:val="center"/>
              <w:rPr>
                <w:b/>
                <w:i/>
                <w:iCs/>
                <w:sz w:val="24"/>
                <w:szCs w:val="24"/>
              </w:rPr>
            </w:pPr>
            <w:r w:rsidRPr="003F4361">
              <w:rPr>
                <w:b/>
                <w:i/>
                <w:iCs/>
                <w:sz w:val="24"/>
                <w:szCs w:val="24"/>
              </w:rPr>
              <w:t>29</w:t>
            </w:r>
          </w:p>
        </w:tc>
        <w:tc>
          <w:tcPr>
            <w:tcW w:w="915" w:type="dxa"/>
            <w:shd w:val="clear" w:color="auto" w:fill="FBD4B4"/>
          </w:tcPr>
          <w:p w14:paraId="260B7A45" w14:textId="77777777" w:rsidR="00AE3C2E" w:rsidRPr="003F4361" w:rsidRDefault="00AE3C2E" w:rsidP="003F4361">
            <w:pPr>
              <w:jc w:val="center"/>
              <w:rPr>
                <w:b/>
                <w:i/>
                <w:iCs/>
                <w:sz w:val="24"/>
                <w:szCs w:val="24"/>
              </w:rPr>
            </w:pPr>
          </w:p>
        </w:tc>
      </w:tr>
      <w:tr w:rsidR="00AE3C2E" w:rsidRPr="00213338" w14:paraId="12994F14" w14:textId="77777777" w:rsidTr="003F4361">
        <w:tc>
          <w:tcPr>
            <w:tcW w:w="10142" w:type="dxa"/>
            <w:gridSpan w:val="7"/>
            <w:shd w:val="clear" w:color="auto" w:fill="auto"/>
          </w:tcPr>
          <w:p w14:paraId="416674BD" w14:textId="77777777" w:rsidR="00AE3C2E" w:rsidRPr="003F4361" w:rsidRDefault="00AE3C2E" w:rsidP="003F4361">
            <w:pPr>
              <w:jc w:val="center"/>
              <w:rPr>
                <w:b/>
                <w:sz w:val="24"/>
                <w:szCs w:val="24"/>
              </w:rPr>
            </w:pPr>
            <w:r w:rsidRPr="003F4361">
              <w:rPr>
                <w:b/>
                <w:sz w:val="24"/>
                <w:szCs w:val="24"/>
              </w:rPr>
              <w:t>Часть, формируемая участниками образовательных отношений</w:t>
            </w:r>
          </w:p>
        </w:tc>
      </w:tr>
      <w:tr w:rsidR="003F4361" w:rsidRPr="00213338" w14:paraId="1B62A2D7" w14:textId="77777777" w:rsidTr="003F4361">
        <w:tc>
          <w:tcPr>
            <w:tcW w:w="2480" w:type="dxa"/>
            <w:vMerge w:val="restart"/>
            <w:shd w:val="clear" w:color="auto" w:fill="auto"/>
          </w:tcPr>
          <w:p w14:paraId="1E7B72A2" w14:textId="77777777" w:rsidR="00AE3C2E" w:rsidRPr="003F4361" w:rsidRDefault="00AE3C2E" w:rsidP="003F4361">
            <w:pPr>
              <w:jc w:val="center"/>
              <w:rPr>
                <w:sz w:val="24"/>
                <w:szCs w:val="24"/>
              </w:rPr>
            </w:pPr>
            <w:r w:rsidRPr="003F4361">
              <w:rPr>
                <w:sz w:val="24"/>
                <w:szCs w:val="24"/>
              </w:rPr>
              <w:t>Математика и информатика</w:t>
            </w:r>
          </w:p>
        </w:tc>
        <w:tc>
          <w:tcPr>
            <w:tcW w:w="2644" w:type="dxa"/>
            <w:shd w:val="clear" w:color="auto" w:fill="auto"/>
          </w:tcPr>
          <w:p w14:paraId="00E96575" w14:textId="77777777" w:rsidR="00AE3C2E" w:rsidRPr="003F4361" w:rsidRDefault="00AE3C2E" w:rsidP="003F4361">
            <w:pPr>
              <w:jc w:val="center"/>
              <w:rPr>
                <w:sz w:val="24"/>
                <w:szCs w:val="24"/>
              </w:rPr>
            </w:pPr>
            <w:r w:rsidRPr="003F4361">
              <w:rPr>
                <w:sz w:val="24"/>
                <w:szCs w:val="24"/>
              </w:rPr>
              <w:t>Информатика</w:t>
            </w:r>
          </w:p>
        </w:tc>
        <w:tc>
          <w:tcPr>
            <w:tcW w:w="913" w:type="dxa"/>
            <w:shd w:val="clear" w:color="auto" w:fill="auto"/>
          </w:tcPr>
          <w:p w14:paraId="14E5DA40" w14:textId="77777777" w:rsidR="00AE3C2E" w:rsidRPr="003F4361" w:rsidRDefault="00AE3C2E" w:rsidP="003F4361">
            <w:pPr>
              <w:jc w:val="center"/>
              <w:rPr>
                <w:sz w:val="24"/>
                <w:szCs w:val="24"/>
              </w:rPr>
            </w:pPr>
          </w:p>
        </w:tc>
        <w:tc>
          <w:tcPr>
            <w:tcW w:w="851" w:type="dxa"/>
            <w:shd w:val="clear" w:color="auto" w:fill="auto"/>
          </w:tcPr>
          <w:p w14:paraId="50F28B30" w14:textId="77777777" w:rsidR="00AE3C2E" w:rsidRPr="003F4361" w:rsidRDefault="00AE3C2E" w:rsidP="003F4361">
            <w:pPr>
              <w:jc w:val="center"/>
              <w:rPr>
                <w:sz w:val="24"/>
                <w:szCs w:val="24"/>
              </w:rPr>
            </w:pPr>
            <w:r w:rsidRPr="003F4361">
              <w:rPr>
                <w:sz w:val="24"/>
                <w:szCs w:val="24"/>
              </w:rPr>
              <w:t>1</w:t>
            </w:r>
          </w:p>
        </w:tc>
        <w:tc>
          <w:tcPr>
            <w:tcW w:w="992" w:type="dxa"/>
            <w:shd w:val="clear" w:color="auto" w:fill="auto"/>
          </w:tcPr>
          <w:p w14:paraId="03D28FCA" w14:textId="77777777" w:rsidR="00AE3C2E" w:rsidRPr="003F4361" w:rsidRDefault="00AE3C2E" w:rsidP="003F4361">
            <w:pPr>
              <w:jc w:val="center"/>
              <w:rPr>
                <w:sz w:val="24"/>
                <w:szCs w:val="24"/>
              </w:rPr>
            </w:pPr>
          </w:p>
        </w:tc>
        <w:tc>
          <w:tcPr>
            <w:tcW w:w="1347" w:type="dxa"/>
            <w:shd w:val="clear" w:color="auto" w:fill="auto"/>
          </w:tcPr>
          <w:p w14:paraId="3FE2DDFF" w14:textId="77777777" w:rsidR="00AE3C2E" w:rsidRPr="003F4361" w:rsidRDefault="00AE3C2E" w:rsidP="003F4361">
            <w:pPr>
              <w:jc w:val="center"/>
              <w:rPr>
                <w:sz w:val="24"/>
                <w:szCs w:val="24"/>
              </w:rPr>
            </w:pPr>
          </w:p>
        </w:tc>
        <w:tc>
          <w:tcPr>
            <w:tcW w:w="915" w:type="dxa"/>
            <w:shd w:val="clear" w:color="auto" w:fill="auto"/>
          </w:tcPr>
          <w:p w14:paraId="7D6B6084" w14:textId="77777777" w:rsidR="00AE3C2E" w:rsidRPr="003F4361" w:rsidRDefault="00AE3C2E" w:rsidP="003F4361">
            <w:pPr>
              <w:jc w:val="center"/>
              <w:rPr>
                <w:sz w:val="24"/>
                <w:szCs w:val="24"/>
              </w:rPr>
            </w:pPr>
          </w:p>
        </w:tc>
      </w:tr>
      <w:tr w:rsidR="003F4361" w:rsidRPr="00213338" w14:paraId="10550828" w14:textId="77777777" w:rsidTr="003F4361">
        <w:tc>
          <w:tcPr>
            <w:tcW w:w="2480" w:type="dxa"/>
            <w:vMerge/>
            <w:shd w:val="clear" w:color="auto" w:fill="auto"/>
          </w:tcPr>
          <w:p w14:paraId="320DC163" w14:textId="77777777" w:rsidR="00AE3C2E" w:rsidRPr="003F4361" w:rsidRDefault="00AE3C2E" w:rsidP="003F4361">
            <w:pPr>
              <w:jc w:val="center"/>
              <w:rPr>
                <w:sz w:val="24"/>
                <w:szCs w:val="24"/>
              </w:rPr>
            </w:pPr>
          </w:p>
        </w:tc>
        <w:tc>
          <w:tcPr>
            <w:tcW w:w="2644" w:type="dxa"/>
            <w:shd w:val="clear" w:color="auto" w:fill="auto"/>
          </w:tcPr>
          <w:p w14:paraId="54C0BE0B" w14:textId="77777777" w:rsidR="00AE3C2E" w:rsidRPr="003F4361" w:rsidRDefault="00AE3C2E" w:rsidP="003F4361">
            <w:pPr>
              <w:jc w:val="center"/>
              <w:rPr>
                <w:sz w:val="24"/>
                <w:szCs w:val="24"/>
              </w:rPr>
            </w:pPr>
            <w:r w:rsidRPr="003F4361">
              <w:rPr>
                <w:sz w:val="24"/>
                <w:szCs w:val="24"/>
              </w:rPr>
              <w:t>Математика</w:t>
            </w:r>
          </w:p>
        </w:tc>
        <w:tc>
          <w:tcPr>
            <w:tcW w:w="913" w:type="dxa"/>
            <w:shd w:val="clear" w:color="auto" w:fill="auto"/>
          </w:tcPr>
          <w:p w14:paraId="014785FD" w14:textId="77777777" w:rsidR="00AE3C2E" w:rsidRPr="003F4361" w:rsidRDefault="00AE3C2E" w:rsidP="003F4361">
            <w:pPr>
              <w:jc w:val="center"/>
              <w:rPr>
                <w:sz w:val="24"/>
                <w:szCs w:val="24"/>
              </w:rPr>
            </w:pPr>
            <w:r w:rsidRPr="003F4361">
              <w:rPr>
                <w:sz w:val="24"/>
                <w:szCs w:val="24"/>
              </w:rPr>
              <w:t>1</w:t>
            </w:r>
          </w:p>
        </w:tc>
        <w:tc>
          <w:tcPr>
            <w:tcW w:w="851" w:type="dxa"/>
            <w:shd w:val="clear" w:color="auto" w:fill="auto"/>
          </w:tcPr>
          <w:p w14:paraId="2FEBF428" w14:textId="77777777" w:rsidR="00AE3C2E" w:rsidRPr="003F4361" w:rsidRDefault="00AE3C2E" w:rsidP="003F4361">
            <w:pPr>
              <w:jc w:val="center"/>
              <w:rPr>
                <w:sz w:val="24"/>
                <w:szCs w:val="24"/>
              </w:rPr>
            </w:pPr>
            <w:r w:rsidRPr="003F4361">
              <w:rPr>
                <w:sz w:val="24"/>
                <w:szCs w:val="24"/>
              </w:rPr>
              <w:t>1</w:t>
            </w:r>
          </w:p>
        </w:tc>
        <w:tc>
          <w:tcPr>
            <w:tcW w:w="992" w:type="dxa"/>
            <w:shd w:val="clear" w:color="auto" w:fill="auto"/>
          </w:tcPr>
          <w:p w14:paraId="0A0273AF" w14:textId="77777777" w:rsidR="00AE3C2E" w:rsidRPr="003F4361" w:rsidRDefault="00AE3C2E" w:rsidP="003F4361">
            <w:pPr>
              <w:jc w:val="center"/>
              <w:rPr>
                <w:sz w:val="24"/>
                <w:szCs w:val="24"/>
              </w:rPr>
            </w:pPr>
            <w:r w:rsidRPr="003F4361">
              <w:rPr>
                <w:sz w:val="24"/>
                <w:szCs w:val="24"/>
              </w:rPr>
              <w:t>1</w:t>
            </w:r>
          </w:p>
        </w:tc>
        <w:tc>
          <w:tcPr>
            <w:tcW w:w="1347" w:type="dxa"/>
            <w:shd w:val="clear" w:color="auto" w:fill="auto"/>
          </w:tcPr>
          <w:p w14:paraId="1B1CB4B0" w14:textId="77777777" w:rsidR="00AE3C2E" w:rsidRPr="003F4361" w:rsidRDefault="00AE3C2E" w:rsidP="003F4361">
            <w:pPr>
              <w:jc w:val="center"/>
              <w:rPr>
                <w:sz w:val="24"/>
                <w:szCs w:val="24"/>
              </w:rPr>
            </w:pPr>
            <w:r w:rsidRPr="003F4361">
              <w:rPr>
                <w:sz w:val="24"/>
                <w:szCs w:val="24"/>
              </w:rPr>
              <w:t>1</w:t>
            </w:r>
          </w:p>
        </w:tc>
        <w:tc>
          <w:tcPr>
            <w:tcW w:w="915" w:type="dxa"/>
            <w:shd w:val="clear" w:color="auto" w:fill="auto"/>
          </w:tcPr>
          <w:p w14:paraId="374C974C" w14:textId="77777777" w:rsidR="00AE3C2E" w:rsidRPr="003F4361" w:rsidRDefault="00AE3C2E" w:rsidP="003F4361">
            <w:pPr>
              <w:jc w:val="center"/>
              <w:rPr>
                <w:sz w:val="24"/>
                <w:szCs w:val="24"/>
              </w:rPr>
            </w:pPr>
          </w:p>
        </w:tc>
      </w:tr>
      <w:tr w:rsidR="003F4361" w:rsidRPr="00AA378F" w14:paraId="54B61942" w14:textId="77777777" w:rsidTr="003F4361">
        <w:tc>
          <w:tcPr>
            <w:tcW w:w="2480" w:type="dxa"/>
            <w:shd w:val="clear" w:color="auto" w:fill="auto"/>
          </w:tcPr>
          <w:p w14:paraId="2926918B" w14:textId="77777777" w:rsidR="00AE3C2E" w:rsidRPr="003F4361" w:rsidRDefault="00AE3C2E" w:rsidP="003F4361">
            <w:pPr>
              <w:jc w:val="center"/>
              <w:rPr>
                <w:bCs/>
                <w:sz w:val="24"/>
                <w:szCs w:val="24"/>
              </w:rPr>
            </w:pPr>
            <w:r w:rsidRPr="003F4361">
              <w:rPr>
                <w:sz w:val="24"/>
                <w:szCs w:val="24"/>
              </w:rPr>
              <w:t>Русский язык и литература</w:t>
            </w:r>
          </w:p>
        </w:tc>
        <w:tc>
          <w:tcPr>
            <w:tcW w:w="2644" w:type="dxa"/>
            <w:shd w:val="clear" w:color="auto" w:fill="auto"/>
          </w:tcPr>
          <w:p w14:paraId="47AA3F03" w14:textId="77777777" w:rsidR="00AE3C2E" w:rsidRPr="003F4361" w:rsidRDefault="00AE3C2E" w:rsidP="003F4361">
            <w:pPr>
              <w:jc w:val="center"/>
              <w:rPr>
                <w:sz w:val="24"/>
                <w:szCs w:val="24"/>
              </w:rPr>
            </w:pPr>
            <w:r w:rsidRPr="003F4361">
              <w:rPr>
                <w:sz w:val="24"/>
                <w:szCs w:val="24"/>
              </w:rPr>
              <w:t>Русский язык</w:t>
            </w:r>
          </w:p>
        </w:tc>
        <w:tc>
          <w:tcPr>
            <w:tcW w:w="913" w:type="dxa"/>
            <w:shd w:val="clear" w:color="auto" w:fill="auto"/>
          </w:tcPr>
          <w:p w14:paraId="694034CC" w14:textId="77777777" w:rsidR="00AE3C2E" w:rsidRPr="003F4361" w:rsidRDefault="00AE3C2E" w:rsidP="003F4361">
            <w:pPr>
              <w:jc w:val="center"/>
              <w:rPr>
                <w:bCs/>
                <w:sz w:val="24"/>
                <w:szCs w:val="24"/>
              </w:rPr>
            </w:pPr>
          </w:p>
        </w:tc>
        <w:tc>
          <w:tcPr>
            <w:tcW w:w="851" w:type="dxa"/>
            <w:shd w:val="clear" w:color="auto" w:fill="auto"/>
          </w:tcPr>
          <w:p w14:paraId="5F3666BA" w14:textId="77777777" w:rsidR="00AE3C2E" w:rsidRPr="003F4361" w:rsidRDefault="00AE3C2E" w:rsidP="003F4361">
            <w:pPr>
              <w:jc w:val="center"/>
              <w:rPr>
                <w:bCs/>
                <w:sz w:val="24"/>
                <w:szCs w:val="24"/>
              </w:rPr>
            </w:pPr>
          </w:p>
        </w:tc>
        <w:tc>
          <w:tcPr>
            <w:tcW w:w="992" w:type="dxa"/>
            <w:shd w:val="clear" w:color="auto" w:fill="auto"/>
          </w:tcPr>
          <w:p w14:paraId="450FC7A2" w14:textId="77777777" w:rsidR="00AE3C2E" w:rsidRPr="003F4361" w:rsidRDefault="00AE3C2E" w:rsidP="003F4361">
            <w:pPr>
              <w:jc w:val="center"/>
              <w:rPr>
                <w:bCs/>
                <w:sz w:val="24"/>
                <w:szCs w:val="24"/>
              </w:rPr>
            </w:pPr>
          </w:p>
        </w:tc>
        <w:tc>
          <w:tcPr>
            <w:tcW w:w="1347" w:type="dxa"/>
            <w:shd w:val="clear" w:color="auto" w:fill="auto"/>
          </w:tcPr>
          <w:p w14:paraId="096A786F" w14:textId="77777777" w:rsidR="00AE3C2E" w:rsidRPr="003F4361" w:rsidRDefault="00AE3C2E" w:rsidP="003F4361">
            <w:pPr>
              <w:jc w:val="center"/>
              <w:rPr>
                <w:bCs/>
                <w:sz w:val="24"/>
                <w:szCs w:val="24"/>
              </w:rPr>
            </w:pPr>
            <w:r w:rsidRPr="003F4361">
              <w:rPr>
                <w:bCs/>
                <w:sz w:val="24"/>
                <w:szCs w:val="24"/>
              </w:rPr>
              <w:t>1</w:t>
            </w:r>
          </w:p>
        </w:tc>
        <w:tc>
          <w:tcPr>
            <w:tcW w:w="915" w:type="dxa"/>
            <w:shd w:val="clear" w:color="auto" w:fill="auto"/>
          </w:tcPr>
          <w:p w14:paraId="549AE0FC" w14:textId="77777777" w:rsidR="00AE3C2E" w:rsidRPr="003F4361" w:rsidRDefault="00AE3C2E" w:rsidP="003F4361">
            <w:pPr>
              <w:jc w:val="center"/>
              <w:rPr>
                <w:bCs/>
                <w:sz w:val="24"/>
                <w:szCs w:val="24"/>
              </w:rPr>
            </w:pPr>
          </w:p>
        </w:tc>
      </w:tr>
      <w:tr w:rsidR="003F4361" w:rsidRPr="00AA378F" w14:paraId="40FFF02F" w14:textId="77777777" w:rsidTr="003F4361">
        <w:tc>
          <w:tcPr>
            <w:tcW w:w="2480" w:type="dxa"/>
            <w:vMerge w:val="restart"/>
            <w:shd w:val="clear" w:color="auto" w:fill="auto"/>
          </w:tcPr>
          <w:p w14:paraId="68F3E086" w14:textId="77777777" w:rsidR="00AE3C2E" w:rsidRPr="003F4361" w:rsidRDefault="00AE3C2E" w:rsidP="003F4361">
            <w:pPr>
              <w:jc w:val="center"/>
              <w:rPr>
                <w:sz w:val="24"/>
                <w:szCs w:val="24"/>
              </w:rPr>
            </w:pPr>
            <w:r w:rsidRPr="003F4361">
              <w:rPr>
                <w:bCs/>
                <w:sz w:val="24"/>
                <w:szCs w:val="24"/>
              </w:rPr>
              <w:t>Естественно-научные предметы</w:t>
            </w:r>
          </w:p>
        </w:tc>
        <w:tc>
          <w:tcPr>
            <w:tcW w:w="2644" w:type="dxa"/>
            <w:shd w:val="clear" w:color="auto" w:fill="auto"/>
          </w:tcPr>
          <w:p w14:paraId="6EF975EE" w14:textId="77777777" w:rsidR="00AE3C2E" w:rsidRPr="003F4361" w:rsidRDefault="00AE3C2E" w:rsidP="003F4361">
            <w:pPr>
              <w:jc w:val="center"/>
              <w:rPr>
                <w:sz w:val="24"/>
                <w:szCs w:val="24"/>
              </w:rPr>
            </w:pPr>
            <w:r w:rsidRPr="003F4361">
              <w:rPr>
                <w:sz w:val="24"/>
                <w:szCs w:val="24"/>
              </w:rPr>
              <w:t>Физика</w:t>
            </w:r>
          </w:p>
        </w:tc>
        <w:tc>
          <w:tcPr>
            <w:tcW w:w="913" w:type="dxa"/>
            <w:shd w:val="clear" w:color="auto" w:fill="auto"/>
          </w:tcPr>
          <w:p w14:paraId="732E11F6" w14:textId="77777777" w:rsidR="00AE3C2E" w:rsidRPr="003F4361" w:rsidRDefault="00AE3C2E" w:rsidP="003F4361">
            <w:pPr>
              <w:jc w:val="center"/>
              <w:rPr>
                <w:bCs/>
                <w:sz w:val="24"/>
                <w:szCs w:val="24"/>
              </w:rPr>
            </w:pPr>
            <w:r w:rsidRPr="003F4361">
              <w:rPr>
                <w:bCs/>
                <w:sz w:val="24"/>
                <w:szCs w:val="24"/>
              </w:rPr>
              <w:t>1</w:t>
            </w:r>
          </w:p>
        </w:tc>
        <w:tc>
          <w:tcPr>
            <w:tcW w:w="851" w:type="dxa"/>
            <w:shd w:val="clear" w:color="auto" w:fill="auto"/>
          </w:tcPr>
          <w:p w14:paraId="4973F6CA" w14:textId="77777777" w:rsidR="00AE3C2E" w:rsidRPr="003F4361" w:rsidRDefault="00AE3C2E" w:rsidP="003F4361">
            <w:pPr>
              <w:jc w:val="center"/>
              <w:rPr>
                <w:bCs/>
                <w:sz w:val="24"/>
                <w:szCs w:val="24"/>
              </w:rPr>
            </w:pPr>
          </w:p>
        </w:tc>
        <w:tc>
          <w:tcPr>
            <w:tcW w:w="992" w:type="dxa"/>
            <w:shd w:val="clear" w:color="auto" w:fill="auto"/>
          </w:tcPr>
          <w:p w14:paraId="00CF76EF" w14:textId="77777777" w:rsidR="00AE3C2E" w:rsidRPr="003F4361" w:rsidRDefault="00AE3C2E" w:rsidP="003F4361">
            <w:pPr>
              <w:jc w:val="center"/>
              <w:rPr>
                <w:bCs/>
                <w:sz w:val="24"/>
                <w:szCs w:val="24"/>
              </w:rPr>
            </w:pPr>
          </w:p>
        </w:tc>
        <w:tc>
          <w:tcPr>
            <w:tcW w:w="1347" w:type="dxa"/>
            <w:shd w:val="clear" w:color="auto" w:fill="auto"/>
          </w:tcPr>
          <w:p w14:paraId="3212503E" w14:textId="77777777" w:rsidR="00AE3C2E" w:rsidRPr="003F4361" w:rsidRDefault="00AE3C2E" w:rsidP="003F4361">
            <w:pPr>
              <w:jc w:val="center"/>
              <w:rPr>
                <w:bCs/>
                <w:sz w:val="24"/>
                <w:szCs w:val="24"/>
              </w:rPr>
            </w:pPr>
          </w:p>
        </w:tc>
        <w:tc>
          <w:tcPr>
            <w:tcW w:w="915" w:type="dxa"/>
            <w:shd w:val="clear" w:color="auto" w:fill="auto"/>
          </w:tcPr>
          <w:p w14:paraId="039D34D1" w14:textId="77777777" w:rsidR="00AE3C2E" w:rsidRPr="003F4361" w:rsidRDefault="00AE3C2E" w:rsidP="003F4361">
            <w:pPr>
              <w:jc w:val="center"/>
              <w:rPr>
                <w:bCs/>
                <w:sz w:val="24"/>
                <w:szCs w:val="24"/>
              </w:rPr>
            </w:pPr>
          </w:p>
        </w:tc>
      </w:tr>
      <w:tr w:rsidR="003F4361" w:rsidRPr="00AA378F" w14:paraId="3ABCEA5A" w14:textId="77777777" w:rsidTr="003F4361">
        <w:tc>
          <w:tcPr>
            <w:tcW w:w="2480" w:type="dxa"/>
            <w:vMerge/>
            <w:shd w:val="clear" w:color="auto" w:fill="auto"/>
          </w:tcPr>
          <w:p w14:paraId="35AE0A63" w14:textId="77777777" w:rsidR="00AE3C2E" w:rsidRPr="003F4361" w:rsidRDefault="00AE3C2E" w:rsidP="003F4361">
            <w:pPr>
              <w:jc w:val="center"/>
              <w:rPr>
                <w:bCs/>
                <w:sz w:val="24"/>
                <w:szCs w:val="24"/>
              </w:rPr>
            </w:pPr>
          </w:p>
        </w:tc>
        <w:tc>
          <w:tcPr>
            <w:tcW w:w="2644" w:type="dxa"/>
            <w:shd w:val="clear" w:color="auto" w:fill="auto"/>
          </w:tcPr>
          <w:p w14:paraId="70D148E2" w14:textId="77777777" w:rsidR="00AE3C2E" w:rsidRPr="003F4361" w:rsidRDefault="00AE3C2E" w:rsidP="003F4361">
            <w:pPr>
              <w:jc w:val="center"/>
              <w:rPr>
                <w:bCs/>
                <w:sz w:val="24"/>
                <w:szCs w:val="24"/>
              </w:rPr>
            </w:pPr>
            <w:r w:rsidRPr="003F4361">
              <w:rPr>
                <w:bCs/>
                <w:sz w:val="24"/>
                <w:szCs w:val="24"/>
              </w:rPr>
              <w:t>Химия</w:t>
            </w:r>
          </w:p>
        </w:tc>
        <w:tc>
          <w:tcPr>
            <w:tcW w:w="913" w:type="dxa"/>
            <w:shd w:val="clear" w:color="auto" w:fill="auto"/>
          </w:tcPr>
          <w:p w14:paraId="27E60CE6" w14:textId="77777777" w:rsidR="00AE3C2E" w:rsidRPr="003F4361" w:rsidRDefault="00AE3C2E" w:rsidP="003F4361">
            <w:pPr>
              <w:jc w:val="center"/>
              <w:rPr>
                <w:bCs/>
                <w:sz w:val="24"/>
                <w:szCs w:val="24"/>
              </w:rPr>
            </w:pPr>
          </w:p>
        </w:tc>
        <w:tc>
          <w:tcPr>
            <w:tcW w:w="851" w:type="dxa"/>
            <w:shd w:val="clear" w:color="auto" w:fill="auto"/>
          </w:tcPr>
          <w:p w14:paraId="3F89A4B4" w14:textId="77777777" w:rsidR="00AE3C2E" w:rsidRPr="003F4361" w:rsidRDefault="00AE3C2E" w:rsidP="003F4361">
            <w:pPr>
              <w:jc w:val="center"/>
              <w:rPr>
                <w:bCs/>
                <w:sz w:val="24"/>
                <w:szCs w:val="24"/>
              </w:rPr>
            </w:pPr>
          </w:p>
        </w:tc>
        <w:tc>
          <w:tcPr>
            <w:tcW w:w="992" w:type="dxa"/>
            <w:shd w:val="clear" w:color="auto" w:fill="auto"/>
          </w:tcPr>
          <w:p w14:paraId="1E805C5E" w14:textId="77777777" w:rsidR="00AE3C2E" w:rsidRPr="003F4361" w:rsidRDefault="00AE3C2E" w:rsidP="003F4361">
            <w:pPr>
              <w:jc w:val="center"/>
              <w:rPr>
                <w:bCs/>
                <w:sz w:val="24"/>
                <w:szCs w:val="24"/>
              </w:rPr>
            </w:pPr>
            <w:r w:rsidRPr="003F4361">
              <w:rPr>
                <w:bCs/>
                <w:sz w:val="24"/>
                <w:szCs w:val="24"/>
              </w:rPr>
              <w:t>1</w:t>
            </w:r>
          </w:p>
        </w:tc>
        <w:tc>
          <w:tcPr>
            <w:tcW w:w="1347" w:type="dxa"/>
            <w:shd w:val="clear" w:color="auto" w:fill="auto"/>
          </w:tcPr>
          <w:p w14:paraId="3D6446DC" w14:textId="77777777" w:rsidR="00AE3C2E" w:rsidRPr="003F4361" w:rsidRDefault="00AE3C2E" w:rsidP="003F4361">
            <w:pPr>
              <w:jc w:val="center"/>
              <w:rPr>
                <w:bCs/>
                <w:sz w:val="24"/>
                <w:szCs w:val="24"/>
              </w:rPr>
            </w:pPr>
          </w:p>
        </w:tc>
        <w:tc>
          <w:tcPr>
            <w:tcW w:w="915" w:type="dxa"/>
            <w:shd w:val="clear" w:color="auto" w:fill="auto"/>
          </w:tcPr>
          <w:p w14:paraId="4AFF2F0D" w14:textId="77777777" w:rsidR="00AE3C2E" w:rsidRPr="003F4361" w:rsidRDefault="00AE3C2E" w:rsidP="003F4361">
            <w:pPr>
              <w:jc w:val="center"/>
              <w:rPr>
                <w:bCs/>
                <w:sz w:val="24"/>
                <w:szCs w:val="24"/>
              </w:rPr>
            </w:pPr>
          </w:p>
        </w:tc>
      </w:tr>
      <w:tr w:rsidR="003F4361" w:rsidRPr="00FB2EC6" w14:paraId="0BDE1085" w14:textId="77777777" w:rsidTr="003F4361">
        <w:tc>
          <w:tcPr>
            <w:tcW w:w="5124" w:type="dxa"/>
            <w:gridSpan w:val="2"/>
            <w:shd w:val="clear" w:color="auto" w:fill="FBD4B4"/>
          </w:tcPr>
          <w:p w14:paraId="7C77565C" w14:textId="77777777" w:rsidR="00AE3C2E" w:rsidRPr="003F4361" w:rsidRDefault="00AE3C2E" w:rsidP="003F4361">
            <w:pPr>
              <w:jc w:val="center"/>
              <w:rPr>
                <w:b/>
                <w:i/>
                <w:iCs/>
                <w:sz w:val="24"/>
                <w:szCs w:val="24"/>
              </w:rPr>
            </w:pPr>
            <w:r w:rsidRPr="003F4361">
              <w:rPr>
                <w:b/>
                <w:i/>
                <w:iCs/>
                <w:sz w:val="24"/>
                <w:szCs w:val="24"/>
              </w:rPr>
              <w:t>ИТОГО</w:t>
            </w:r>
          </w:p>
        </w:tc>
        <w:tc>
          <w:tcPr>
            <w:tcW w:w="913" w:type="dxa"/>
            <w:shd w:val="clear" w:color="auto" w:fill="FBD4B4"/>
          </w:tcPr>
          <w:p w14:paraId="0938F532" w14:textId="77777777" w:rsidR="00AE3C2E" w:rsidRPr="003F4361" w:rsidRDefault="00AE3C2E" w:rsidP="003F4361">
            <w:pPr>
              <w:jc w:val="center"/>
              <w:rPr>
                <w:b/>
                <w:i/>
                <w:iCs/>
                <w:sz w:val="24"/>
                <w:szCs w:val="24"/>
              </w:rPr>
            </w:pPr>
            <w:r w:rsidRPr="003F4361">
              <w:rPr>
                <w:b/>
                <w:i/>
                <w:iCs/>
                <w:sz w:val="24"/>
                <w:szCs w:val="24"/>
              </w:rPr>
              <w:t>2</w:t>
            </w:r>
          </w:p>
        </w:tc>
        <w:tc>
          <w:tcPr>
            <w:tcW w:w="851" w:type="dxa"/>
            <w:shd w:val="clear" w:color="auto" w:fill="FBD4B4"/>
          </w:tcPr>
          <w:p w14:paraId="692336AF" w14:textId="77777777" w:rsidR="00AE3C2E" w:rsidRPr="003F4361" w:rsidRDefault="00AE3C2E" w:rsidP="003F4361">
            <w:pPr>
              <w:jc w:val="center"/>
              <w:rPr>
                <w:b/>
                <w:i/>
                <w:iCs/>
                <w:sz w:val="24"/>
                <w:szCs w:val="24"/>
              </w:rPr>
            </w:pPr>
            <w:r w:rsidRPr="003F4361">
              <w:rPr>
                <w:b/>
                <w:i/>
                <w:iCs/>
                <w:sz w:val="24"/>
                <w:szCs w:val="24"/>
              </w:rPr>
              <w:t>2</w:t>
            </w:r>
          </w:p>
        </w:tc>
        <w:tc>
          <w:tcPr>
            <w:tcW w:w="992" w:type="dxa"/>
            <w:shd w:val="clear" w:color="auto" w:fill="FBD4B4"/>
          </w:tcPr>
          <w:p w14:paraId="06F5C845" w14:textId="77777777" w:rsidR="00AE3C2E" w:rsidRPr="003F4361" w:rsidRDefault="00AE3C2E" w:rsidP="003F4361">
            <w:pPr>
              <w:jc w:val="center"/>
              <w:rPr>
                <w:b/>
                <w:i/>
                <w:iCs/>
                <w:sz w:val="24"/>
                <w:szCs w:val="24"/>
              </w:rPr>
            </w:pPr>
            <w:r w:rsidRPr="003F4361">
              <w:rPr>
                <w:b/>
                <w:i/>
                <w:iCs/>
                <w:sz w:val="24"/>
                <w:szCs w:val="24"/>
              </w:rPr>
              <w:t>2</w:t>
            </w:r>
          </w:p>
        </w:tc>
        <w:tc>
          <w:tcPr>
            <w:tcW w:w="1347" w:type="dxa"/>
            <w:shd w:val="clear" w:color="auto" w:fill="FBD4B4"/>
          </w:tcPr>
          <w:p w14:paraId="1E10B9BD" w14:textId="77777777" w:rsidR="00AE3C2E" w:rsidRPr="003F4361" w:rsidRDefault="00AE3C2E" w:rsidP="003F4361">
            <w:pPr>
              <w:jc w:val="center"/>
              <w:rPr>
                <w:b/>
                <w:i/>
                <w:iCs/>
                <w:sz w:val="24"/>
                <w:szCs w:val="24"/>
              </w:rPr>
            </w:pPr>
            <w:r w:rsidRPr="003F4361">
              <w:rPr>
                <w:b/>
                <w:i/>
                <w:iCs/>
                <w:sz w:val="24"/>
                <w:szCs w:val="24"/>
              </w:rPr>
              <w:t>2</w:t>
            </w:r>
          </w:p>
        </w:tc>
        <w:tc>
          <w:tcPr>
            <w:tcW w:w="915" w:type="dxa"/>
            <w:shd w:val="clear" w:color="auto" w:fill="FBD4B4"/>
          </w:tcPr>
          <w:p w14:paraId="02B243C2" w14:textId="77777777" w:rsidR="00AE3C2E" w:rsidRPr="003F4361" w:rsidRDefault="00AE3C2E" w:rsidP="003F4361">
            <w:pPr>
              <w:jc w:val="center"/>
              <w:rPr>
                <w:b/>
                <w:i/>
                <w:iCs/>
                <w:sz w:val="24"/>
                <w:szCs w:val="24"/>
              </w:rPr>
            </w:pPr>
          </w:p>
        </w:tc>
      </w:tr>
      <w:tr w:rsidR="003F4361" w:rsidRPr="00213338" w14:paraId="4A532B8A" w14:textId="77777777" w:rsidTr="003F4361">
        <w:tc>
          <w:tcPr>
            <w:tcW w:w="5124" w:type="dxa"/>
            <w:gridSpan w:val="2"/>
            <w:shd w:val="clear" w:color="auto" w:fill="92D050"/>
          </w:tcPr>
          <w:p w14:paraId="612C63C8" w14:textId="77777777" w:rsidR="00AE3C2E" w:rsidRPr="003F4361" w:rsidRDefault="00AE3C2E" w:rsidP="003F4361">
            <w:pPr>
              <w:jc w:val="center"/>
              <w:rPr>
                <w:b/>
                <w:sz w:val="24"/>
                <w:szCs w:val="24"/>
              </w:rPr>
            </w:pPr>
            <w:r w:rsidRPr="003F4361">
              <w:rPr>
                <w:b/>
                <w:sz w:val="24"/>
                <w:szCs w:val="24"/>
              </w:rPr>
              <w:t>ИТОГО</w:t>
            </w:r>
          </w:p>
        </w:tc>
        <w:tc>
          <w:tcPr>
            <w:tcW w:w="913" w:type="dxa"/>
            <w:shd w:val="clear" w:color="auto" w:fill="92D050"/>
          </w:tcPr>
          <w:p w14:paraId="7EFCD998" w14:textId="77777777" w:rsidR="00AE3C2E" w:rsidRPr="003F4361" w:rsidRDefault="00AE3C2E" w:rsidP="003F4361">
            <w:pPr>
              <w:jc w:val="center"/>
              <w:rPr>
                <w:b/>
                <w:sz w:val="24"/>
                <w:szCs w:val="24"/>
              </w:rPr>
            </w:pPr>
            <w:r w:rsidRPr="003F4361">
              <w:rPr>
                <w:b/>
                <w:sz w:val="24"/>
                <w:szCs w:val="24"/>
              </w:rPr>
              <w:t>32</w:t>
            </w:r>
          </w:p>
        </w:tc>
        <w:tc>
          <w:tcPr>
            <w:tcW w:w="851" w:type="dxa"/>
            <w:shd w:val="clear" w:color="auto" w:fill="92D050"/>
          </w:tcPr>
          <w:p w14:paraId="453486FE" w14:textId="77777777" w:rsidR="00AE3C2E" w:rsidRPr="003F4361" w:rsidRDefault="00AE3C2E" w:rsidP="003F4361">
            <w:pPr>
              <w:jc w:val="center"/>
              <w:rPr>
                <w:b/>
                <w:sz w:val="24"/>
                <w:szCs w:val="24"/>
              </w:rPr>
            </w:pPr>
            <w:r w:rsidRPr="003F4361">
              <w:rPr>
                <w:b/>
                <w:sz w:val="24"/>
                <w:szCs w:val="24"/>
              </w:rPr>
              <w:t>32</w:t>
            </w:r>
          </w:p>
        </w:tc>
        <w:tc>
          <w:tcPr>
            <w:tcW w:w="992" w:type="dxa"/>
            <w:shd w:val="clear" w:color="auto" w:fill="92D050"/>
          </w:tcPr>
          <w:p w14:paraId="0B2B91F9" w14:textId="77777777" w:rsidR="00AE3C2E" w:rsidRPr="003F4361" w:rsidRDefault="00AE3C2E" w:rsidP="003F4361">
            <w:pPr>
              <w:jc w:val="center"/>
              <w:rPr>
                <w:b/>
                <w:sz w:val="24"/>
                <w:szCs w:val="24"/>
              </w:rPr>
            </w:pPr>
            <w:r w:rsidRPr="003F4361">
              <w:rPr>
                <w:b/>
                <w:sz w:val="24"/>
                <w:szCs w:val="24"/>
              </w:rPr>
              <w:t>32</w:t>
            </w:r>
          </w:p>
        </w:tc>
        <w:tc>
          <w:tcPr>
            <w:tcW w:w="1347" w:type="dxa"/>
            <w:shd w:val="clear" w:color="auto" w:fill="92D050"/>
          </w:tcPr>
          <w:p w14:paraId="218BACD0" w14:textId="77777777" w:rsidR="00AE3C2E" w:rsidRPr="003F4361" w:rsidRDefault="00AE3C2E" w:rsidP="003F4361">
            <w:pPr>
              <w:jc w:val="center"/>
              <w:rPr>
                <w:b/>
                <w:sz w:val="24"/>
                <w:szCs w:val="24"/>
              </w:rPr>
            </w:pPr>
            <w:r w:rsidRPr="003F4361">
              <w:rPr>
                <w:b/>
                <w:sz w:val="24"/>
                <w:szCs w:val="24"/>
              </w:rPr>
              <w:t>31</w:t>
            </w:r>
          </w:p>
        </w:tc>
        <w:tc>
          <w:tcPr>
            <w:tcW w:w="915" w:type="dxa"/>
            <w:shd w:val="clear" w:color="auto" w:fill="92D050"/>
          </w:tcPr>
          <w:p w14:paraId="0671799D" w14:textId="77777777" w:rsidR="00AE3C2E" w:rsidRPr="003F4361" w:rsidRDefault="00AE3C2E" w:rsidP="003F4361">
            <w:pPr>
              <w:jc w:val="center"/>
              <w:rPr>
                <w:b/>
                <w:sz w:val="24"/>
                <w:szCs w:val="24"/>
              </w:rPr>
            </w:pPr>
          </w:p>
        </w:tc>
      </w:tr>
      <w:tr w:rsidR="003F4361" w:rsidRPr="00213338" w14:paraId="50ADB33A" w14:textId="77777777" w:rsidTr="003F4361">
        <w:tc>
          <w:tcPr>
            <w:tcW w:w="5124" w:type="dxa"/>
            <w:gridSpan w:val="2"/>
            <w:shd w:val="clear" w:color="auto" w:fill="FFFF00"/>
          </w:tcPr>
          <w:p w14:paraId="73BA2D1D" w14:textId="77777777" w:rsidR="00AE3C2E" w:rsidRPr="003F4361" w:rsidRDefault="00AE3C2E" w:rsidP="003F4361">
            <w:pPr>
              <w:jc w:val="center"/>
              <w:rPr>
                <w:b/>
                <w:sz w:val="24"/>
                <w:szCs w:val="24"/>
              </w:rPr>
            </w:pPr>
            <w:r w:rsidRPr="003F4361">
              <w:rPr>
                <w:b/>
                <w:sz w:val="24"/>
                <w:szCs w:val="24"/>
              </w:rPr>
              <w:t>Максимально допустимая недельная нагрузка</w:t>
            </w:r>
          </w:p>
        </w:tc>
        <w:tc>
          <w:tcPr>
            <w:tcW w:w="913" w:type="dxa"/>
            <w:shd w:val="clear" w:color="auto" w:fill="FFFF00"/>
          </w:tcPr>
          <w:p w14:paraId="4861A586" w14:textId="77777777" w:rsidR="00AE3C2E" w:rsidRPr="003F4361" w:rsidRDefault="00AE3C2E" w:rsidP="003F4361">
            <w:pPr>
              <w:jc w:val="center"/>
              <w:rPr>
                <w:b/>
                <w:sz w:val="24"/>
                <w:szCs w:val="24"/>
              </w:rPr>
            </w:pPr>
            <w:r w:rsidRPr="003F4361">
              <w:rPr>
                <w:b/>
                <w:i/>
                <w:iCs/>
                <w:sz w:val="24"/>
                <w:szCs w:val="24"/>
              </w:rPr>
              <w:t>32</w:t>
            </w:r>
          </w:p>
        </w:tc>
        <w:tc>
          <w:tcPr>
            <w:tcW w:w="851" w:type="dxa"/>
            <w:shd w:val="clear" w:color="auto" w:fill="FFFF00"/>
          </w:tcPr>
          <w:p w14:paraId="6517E669" w14:textId="77777777" w:rsidR="00AE3C2E" w:rsidRPr="003F4361" w:rsidRDefault="00AE3C2E" w:rsidP="003F4361">
            <w:pPr>
              <w:jc w:val="center"/>
              <w:rPr>
                <w:b/>
                <w:sz w:val="24"/>
                <w:szCs w:val="24"/>
              </w:rPr>
            </w:pPr>
            <w:r w:rsidRPr="003F4361">
              <w:rPr>
                <w:b/>
                <w:i/>
                <w:iCs/>
                <w:sz w:val="24"/>
                <w:szCs w:val="24"/>
              </w:rPr>
              <w:t>32</w:t>
            </w:r>
          </w:p>
        </w:tc>
        <w:tc>
          <w:tcPr>
            <w:tcW w:w="992" w:type="dxa"/>
            <w:shd w:val="clear" w:color="auto" w:fill="FFFF00"/>
          </w:tcPr>
          <w:p w14:paraId="60EF3717" w14:textId="77777777" w:rsidR="00AE3C2E" w:rsidRPr="003F4361" w:rsidRDefault="00AE3C2E" w:rsidP="003F4361">
            <w:pPr>
              <w:jc w:val="center"/>
              <w:rPr>
                <w:b/>
                <w:sz w:val="24"/>
                <w:szCs w:val="24"/>
              </w:rPr>
            </w:pPr>
            <w:r w:rsidRPr="003F4361">
              <w:rPr>
                <w:b/>
                <w:i/>
                <w:iCs/>
                <w:sz w:val="24"/>
                <w:szCs w:val="24"/>
              </w:rPr>
              <w:t>32</w:t>
            </w:r>
          </w:p>
        </w:tc>
        <w:tc>
          <w:tcPr>
            <w:tcW w:w="1347" w:type="dxa"/>
            <w:shd w:val="clear" w:color="auto" w:fill="FFFF00"/>
          </w:tcPr>
          <w:p w14:paraId="54214B3D" w14:textId="77777777" w:rsidR="00AE3C2E" w:rsidRPr="003F4361" w:rsidRDefault="00AE3C2E" w:rsidP="003F4361">
            <w:pPr>
              <w:jc w:val="center"/>
              <w:rPr>
                <w:b/>
                <w:sz w:val="24"/>
                <w:szCs w:val="24"/>
              </w:rPr>
            </w:pPr>
            <w:r w:rsidRPr="003F4361">
              <w:rPr>
                <w:b/>
                <w:i/>
                <w:iCs/>
                <w:sz w:val="24"/>
                <w:szCs w:val="24"/>
              </w:rPr>
              <w:t>31</w:t>
            </w:r>
          </w:p>
        </w:tc>
        <w:tc>
          <w:tcPr>
            <w:tcW w:w="915" w:type="dxa"/>
            <w:shd w:val="clear" w:color="auto" w:fill="FFFF00"/>
          </w:tcPr>
          <w:p w14:paraId="1C5053DB" w14:textId="77777777" w:rsidR="00AE3C2E" w:rsidRPr="003F4361" w:rsidRDefault="00AE3C2E" w:rsidP="003F4361">
            <w:pPr>
              <w:jc w:val="center"/>
              <w:rPr>
                <w:b/>
                <w:sz w:val="24"/>
                <w:szCs w:val="24"/>
              </w:rPr>
            </w:pPr>
          </w:p>
        </w:tc>
      </w:tr>
    </w:tbl>
    <w:p w14:paraId="2E9C7A0C" w14:textId="77777777" w:rsidR="00AE3C2E" w:rsidRDefault="00AE3C2E" w:rsidP="00B5363F">
      <w:pPr>
        <w:pStyle w:val="ab"/>
        <w:tabs>
          <w:tab w:val="left" w:pos="2224"/>
        </w:tabs>
        <w:ind w:right="843"/>
        <w:rPr>
          <w:sz w:val="20"/>
          <w:szCs w:val="20"/>
        </w:rPr>
      </w:pPr>
    </w:p>
    <w:p w14:paraId="3E8C90F0" w14:textId="1C28B0E9" w:rsidR="008C5672" w:rsidRDefault="008C5672" w:rsidP="00B5363F">
      <w:pPr>
        <w:pStyle w:val="ab"/>
        <w:tabs>
          <w:tab w:val="left" w:pos="2224"/>
        </w:tabs>
        <w:ind w:right="843"/>
        <w:rPr>
          <w:sz w:val="20"/>
          <w:szCs w:val="20"/>
        </w:rPr>
      </w:pPr>
    </w:p>
    <w:p w14:paraId="601793D0" w14:textId="2FE0099E" w:rsidR="008C5672" w:rsidRDefault="008C5672" w:rsidP="00B5363F">
      <w:pPr>
        <w:pStyle w:val="ab"/>
        <w:tabs>
          <w:tab w:val="left" w:pos="2224"/>
        </w:tabs>
        <w:ind w:right="843"/>
        <w:rPr>
          <w:sz w:val="20"/>
          <w:szCs w:val="20"/>
        </w:rPr>
      </w:pPr>
    </w:p>
    <w:p w14:paraId="40DDBF0D" w14:textId="4FE1BD1B" w:rsidR="008C5672" w:rsidRDefault="008C5672" w:rsidP="00B5363F">
      <w:pPr>
        <w:pStyle w:val="ab"/>
        <w:tabs>
          <w:tab w:val="left" w:pos="2224"/>
        </w:tabs>
        <w:ind w:right="843"/>
        <w:rPr>
          <w:sz w:val="20"/>
          <w:szCs w:val="20"/>
        </w:rPr>
      </w:pPr>
    </w:p>
    <w:p w14:paraId="2220868F" w14:textId="66E1DEF1" w:rsidR="008C5672" w:rsidRDefault="008C5672" w:rsidP="00B5363F">
      <w:pPr>
        <w:pStyle w:val="ab"/>
        <w:tabs>
          <w:tab w:val="left" w:pos="2224"/>
        </w:tabs>
        <w:ind w:right="843"/>
        <w:rPr>
          <w:sz w:val="20"/>
          <w:szCs w:val="20"/>
        </w:rPr>
      </w:pPr>
    </w:p>
    <w:p w14:paraId="0232B260" w14:textId="71043E54" w:rsidR="008C5672" w:rsidRDefault="008C5672" w:rsidP="00B5363F">
      <w:pPr>
        <w:pStyle w:val="ab"/>
        <w:tabs>
          <w:tab w:val="left" w:pos="2224"/>
        </w:tabs>
        <w:ind w:right="843"/>
        <w:rPr>
          <w:sz w:val="20"/>
          <w:szCs w:val="20"/>
        </w:rPr>
      </w:pPr>
    </w:p>
    <w:p w14:paraId="4AD81107" w14:textId="5A431574" w:rsidR="008C5672" w:rsidRDefault="008C5672" w:rsidP="00B5363F">
      <w:pPr>
        <w:pStyle w:val="ab"/>
        <w:tabs>
          <w:tab w:val="left" w:pos="2224"/>
        </w:tabs>
        <w:ind w:right="843"/>
        <w:rPr>
          <w:sz w:val="20"/>
          <w:szCs w:val="20"/>
        </w:rPr>
      </w:pPr>
    </w:p>
    <w:p w14:paraId="5A9ADBA1" w14:textId="435B00DB" w:rsidR="008C5672" w:rsidRDefault="008C5672" w:rsidP="00B5363F">
      <w:pPr>
        <w:pStyle w:val="ab"/>
        <w:tabs>
          <w:tab w:val="left" w:pos="2224"/>
        </w:tabs>
        <w:ind w:right="843"/>
        <w:rPr>
          <w:sz w:val="20"/>
          <w:szCs w:val="20"/>
        </w:rPr>
      </w:pPr>
    </w:p>
    <w:p w14:paraId="153CA6FB" w14:textId="70BFC8A0" w:rsidR="008C5672" w:rsidRDefault="008C5672" w:rsidP="00B5363F">
      <w:pPr>
        <w:pStyle w:val="ab"/>
        <w:tabs>
          <w:tab w:val="left" w:pos="2224"/>
        </w:tabs>
        <w:ind w:right="843"/>
        <w:rPr>
          <w:sz w:val="20"/>
          <w:szCs w:val="20"/>
        </w:rPr>
      </w:pPr>
    </w:p>
    <w:p w14:paraId="0880A434" w14:textId="0D31DC50" w:rsidR="008C5672" w:rsidRDefault="008C5672" w:rsidP="00B5363F">
      <w:pPr>
        <w:pStyle w:val="ab"/>
        <w:tabs>
          <w:tab w:val="left" w:pos="2224"/>
        </w:tabs>
        <w:ind w:right="843"/>
        <w:rPr>
          <w:sz w:val="20"/>
          <w:szCs w:val="20"/>
        </w:rPr>
      </w:pPr>
    </w:p>
    <w:p w14:paraId="4CDDA980" w14:textId="5822D758" w:rsidR="008C5672" w:rsidRDefault="008C5672" w:rsidP="00B5363F">
      <w:pPr>
        <w:pStyle w:val="ab"/>
        <w:tabs>
          <w:tab w:val="left" w:pos="2224"/>
        </w:tabs>
        <w:ind w:right="843"/>
        <w:rPr>
          <w:sz w:val="20"/>
          <w:szCs w:val="20"/>
        </w:rPr>
      </w:pPr>
    </w:p>
    <w:p w14:paraId="4BAC2123" w14:textId="364D51B5" w:rsidR="008C5672" w:rsidRDefault="008C5672" w:rsidP="00B5363F">
      <w:pPr>
        <w:pStyle w:val="ab"/>
        <w:tabs>
          <w:tab w:val="left" w:pos="2224"/>
        </w:tabs>
        <w:ind w:right="843"/>
        <w:rPr>
          <w:sz w:val="20"/>
          <w:szCs w:val="20"/>
        </w:rPr>
      </w:pPr>
    </w:p>
    <w:p w14:paraId="4F446B9D" w14:textId="5EEAFA27" w:rsidR="008C5672" w:rsidRDefault="008C5672" w:rsidP="00B5363F">
      <w:pPr>
        <w:pStyle w:val="ab"/>
        <w:tabs>
          <w:tab w:val="left" w:pos="2224"/>
        </w:tabs>
        <w:ind w:right="843"/>
        <w:rPr>
          <w:sz w:val="20"/>
          <w:szCs w:val="20"/>
        </w:rPr>
      </w:pPr>
    </w:p>
    <w:p w14:paraId="778B9696" w14:textId="42A1D1AB" w:rsidR="008C5672" w:rsidRDefault="008C5672" w:rsidP="00B5363F">
      <w:pPr>
        <w:pStyle w:val="ab"/>
        <w:tabs>
          <w:tab w:val="left" w:pos="2224"/>
        </w:tabs>
        <w:ind w:right="843"/>
        <w:rPr>
          <w:sz w:val="20"/>
          <w:szCs w:val="20"/>
        </w:rPr>
      </w:pPr>
    </w:p>
    <w:p w14:paraId="54F5599F" w14:textId="511AAA50" w:rsidR="008C5672" w:rsidRDefault="008C5672" w:rsidP="00B5363F">
      <w:pPr>
        <w:pStyle w:val="ab"/>
        <w:tabs>
          <w:tab w:val="left" w:pos="2224"/>
        </w:tabs>
        <w:ind w:right="843"/>
        <w:rPr>
          <w:sz w:val="20"/>
          <w:szCs w:val="20"/>
        </w:rPr>
      </w:pPr>
    </w:p>
    <w:p w14:paraId="070497DB" w14:textId="3CF14D46" w:rsidR="008C5672" w:rsidRDefault="008C5672" w:rsidP="00B5363F">
      <w:pPr>
        <w:pStyle w:val="ab"/>
        <w:tabs>
          <w:tab w:val="left" w:pos="2224"/>
        </w:tabs>
        <w:ind w:right="843"/>
        <w:rPr>
          <w:sz w:val="20"/>
          <w:szCs w:val="20"/>
        </w:rPr>
      </w:pPr>
    </w:p>
    <w:p w14:paraId="7CF8B927" w14:textId="77777777" w:rsidR="004234CD" w:rsidRDefault="004234CD" w:rsidP="004234CD">
      <w:pPr>
        <w:jc w:val="center"/>
        <w:rPr>
          <w:b/>
          <w:sz w:val="24"/>
          <w:szCs w:val="24"/>
        </w:rPr>
      </w:pPr>
      <w:r w:rsidRPr="00213338">
        <w:rPr>
          <w:b/>
          <w:sz w:val="24"/>
          <w:szCs w:val="24"/>
        </w:rPr>
        <w:lastRenderedPageBreak/>
        <w:t xml:space="preserve">УЧЕБНЫЙ ПЛАН </w:t>
      </w:r>
      <w:r>
        <w:rPr>
          <w:b/>
          <w:sz w:val="24"/>
          <w:szCs w:val="24"/>
        </w:rPr>
        <w:t>8 КЛАССА 2021-2022 учебный год</w:t>
      </w:r>
    </w:p>
    <w:p w14:paraId="6CE3FCE2" w14:textId="77777777" w:rsidR="004234CD" w:rsidRPr="00213338" w:rsidRDefault="004234CD" w:rsidP="004234CD">
      <w:pPr>
        <w:jc w:val="center"/>
        <w:rPr>
          <w:b/>
          <w:sz w:val="24"/>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677"/>
        <w:gridCol w:w="796"/>
        <w:gridCol w:w="796"/>
        <w:gridCol w:w="796"/>
        <w:gridCol w:w="779"/>
        <w:gridCol w:w="886"/>
        <w:gridCol w:w="919"/>
      </w:tblGrid>
      <w:tr w:rsidR="003F4361" w:rsidRPr="00213338" w14:paraId="73C5005A" w14:textId="77777777" w:rsidTr="003F4361">
        <w:tc>
          <w:tcPr>
            <w:tcW w:w="2493" w:type="dxa"/>
            <w:shd w:val="clear" w:color="auto" w:fill="auto"/>
          </w:tcPr>
          <w:p w14:paraId="016963B7" w14:textId="77777777" w:rsidR="004234CD" w:rsidRPr="003F4361" w:rsidRDefault="004234CD" w:rsidP="003F4361">
            <w:pPr>
              <w:jc w:val="center"/>
              <w:rPr>
                <w:b/>
                <w:sz w:val="24"/>
                <w:szCs w:val="24"/>
              </w:rPr>
            </w:pPr>
            <w:r w:rsidRPr="003F4361">
              <w:rPr>
                <w:b/>
                <w:sz w:val="24"/>
                <w:szCs w:val="24"/>
              </w:rPr>
              <w:t>Предметные области</w:t>
            </w:r>
          </w:p>
        </w:tc>
        <w:tc>
          <w:tcPr>
            <w:tcW w:w="2677" w:type="dxa"/>
            <w:shd w:val="clear" w:color="auto" w:fill="auto"/>
          </w:tcPr>
          <w:p w14:paraId="43230F77" w14:textId="77777777" w:rsidR="004234CD" w:rsidRPr="003F4361" w:rsidRDefault="004234CD" w:rsidP="003F4361">
            <w:pPr>
              <w:jc w:val="center"/>
              <w:rPr>
                <w:b/>
                <w:sz w:val="24"/>
                <w:szCs w:val="24"/>
              </w:rPr>
            </w:pPr>
            <w:r w:rsidRPr="003F4361">
              <w:rPr>
                <w:b/>
                <w:sz w:val="24"/>
                <w:szCs w:val="24"/>
              </w:rPr>
              <w:t>Учебные предметы</w:t>
            </w:r>
          </w:p>
        </w:tc>
        <w:tc>
          <w:tcPr>
            <w:tcW w:w="796" w:type="dxa"/>
            <w:shd w:val="clear" w:color="auto" w:fill="auto"/>
          </w:tcPr>
          <w:p w14:paraId="3315139C" w14:textId="77777777" w:rsidR="004234CD" w:rsidRPr="003F4361" w:rsidRDefault="004234CD" w:rsidP="003F4361">
            <w:pPr>
              <w:jc w:val="center"/>
              <w:rPr>
                <w:b/>
                <w:sz w:val="24"/>
                <w:szCs w:val="24"/>
              </w:rPr>
            </w:pPr>
            <w:r w:rsidRPr="003F4361">
              <w:rPr>
                <w:b/>
                <w:sz w:val="24"/>
                <w:szCs w:val="24"/>
              </w:rPr>
              <w:t>8а ф/м</w:t>
            </w:r>
          </w:p>
        </w:tc>
        <w:tc>
          <w:tcPr>
            <w:tcW w:w="796" w:type="dxa"/>
            <w:shd w:val="clear" w:color="auto" w:fill="auto"/>
          </w:tcPr>
          <w:p w14:paraId="4A9E22A2" w14:textId="77777777" w:rsidR="004234CD" w:rsidRPr="003F4361" w:rsidRDefault="004234CD" w:rsidP="003F4361">
            <w:pPr>
              <w:jc w:val="center"/>
              <w:rPr>
                <w:b/>
                <w:sz w:val="24"/>
                <w:szCs w:val="24"/>
              </w:rPr>
            </w:pPr>
            <w:r w:rsidRPr="003F4361">
              <w:rPr>
                <w:b/>
                <w:sz w:val="24"/>
                <w:szCs w:val="24"/>
              </w:rPr>
              <w:t>8б е/н</w:t>
            </w:r>
          </w:p>
        </w:tc>
        <w:tc>
          <w:tcPr>
            <w:tcW w:w="796" w:type="dxa"/>
            <w:shd w:val="clear" w:color="auto" w:fill="auto"/>
          </w:tcPr>
          <w:p w14:paraId="2FA38E53" w14:textId="77777777" w:rsidR="004234CD" w:rsidRPr="003F4361" w:rsidRDefault="004234CD" w:rsidP="003F4361">
            <w:pPr>
              <w:jc w:val="center"/>
              <w:rPr>
                <w:b/>
                <w:sz w:val="24"/>
                <w:szCs w:val="24"/>
              </w:rPr>
            </w:pPr>
            <w:r w:rsidRPr="003F4361">
              <w:rPr>
                <w:b/>
                <w:sz w:val="24"/>
                <w:szCs w:val="24"/>
              </w:rPr>
              <w:t>8в,г с/э</w:t>
            </w:r>
          </w:p>
        </w:tc>
        <w:tc>
          <w:tcPr>
            <w:tcW w:w="779" w:type="dxa"/>
            <w:shd w:val="clear" w:color="auto" w:fill="auto"/>
          </w:tcPr>
          <w:p w14:paraId="3097C817" w14:textId="77777777" w:rsidR="004234CD" w:rsidRPr="003F4361" w:rsidRDefault="004234CD" w:rsidP="003F4361">
            <w:pPr>
              <w:jc w:val="center"/>
              <w:rPr>
                <w:b/>
                <w:sz w:val="24"/>
                <w:szCs w:val="24"/>
              </w:rPr>
            </w:pPr>
            <w:r w:rsidRPr="003F4361">
              <w:rPr>
                <w:b/>
                <w:sz w:val="24"/>
                <w:szCs w:val="24"/>
              </w:rPr>
              <w:t xml:space="preserve">8д и/м </w:t>
            </w:r>
          </w:p>
        </w:tc>
        <w:tc>
          <w:tcPr>
            <w:tcW w:w="886" w:type="dxa"/>
            <w:shd w:val="clear" w:color="auto" w:fill="auto"/>
          </w:tcPr>
          <w:p w14:paraId="49E3EE33" w14:textId="77777777" w:rsidR="004234CD" w:rsidRPr="003F4361" w:rsidRDefault="004234CD" w:rsidP="003F4361">
            <w:pPr>
              <w:jc w:val="center"/>
              <w:rPr>
                <w:b/>
                <w:sz w:val="24"/>
                <w:szCs w:val="24"/>
              </w:rPr>
            </w:pPr>
            <w:r w:rsidRPr="003F4361">
              <w:rPr>
                <w:b/>
                <w:sz w:val="24"/>
                <w:szCs w:val="24"/>
              </w:rPr>
              <w:t>8е, ж,</w:t>
            </w:r>
          </w:p>
          <w:p w14:paraId="4835FE2F" w14:textId="77777777" w:rsidR="004234CD" w:rsidRPr="003F4361" w:rsidRDefault="004234CD" w:rsidP="003F4361">
            <w:pPr>
              <w:jc w:val="center"/>
              <w:rPr>
                <w:b/>
                <w:sz w:val="24"/>
                <w:szCs w:val="24"/>
              </w:rPr>
            </w:pPr>
            <w:r w:rsidRPr="003F4361">
              <w:rPr>
                <w:b/>
                <w:sz w:val="24"/>
                <w:szCs w:val="24"/>
              </w:rPr>
              <w:t>з, и,к</w:t>
            </w:r>
          </w:p>
        </w:tc>
        <w:tc>
          <w:tcPr>
            <w:tcW w:w="919" w:type="dxa"/>
            <w:shd w:val="clear" w:color="auto" w:fill="auto"/>
          </w:tcPr>
          <w:p w14:paraId="5A651AE1" w14:textId="77777777" w:rsidR="004234CD" w:rsidRPr="003F4361" w:rsidRDefault="004234CD" w:rsidP="003F4361">
            <w:pPr>
              <w:jc w:val="center"/>
              <w:rPr>
                <w:b/>
                <w:sz w:val="24"/>
                <w:szCs w:val="24"/>
              </w:rPr>
            </w:pPr>
            <w:r w:rsidRPr="003F4361">
              <w:rPr>
                <w:b/>
                <w:sz w:val="24"/>
                <w:szCs w:val="24"/>
              </w:rPr>
              <w:t>итого</w:t>
            </w:r>
          </w:p>
        </w:tc>
      </w:tr>
      <w:tr w:rsidR="004234CD" w:rsidRPr="00213338" w14:paraId="38C0D6DB" w14:textId="77777777" w:rsidTr="003F4361">
        <w:tc>
          <w:tcPr>
            <w:tcW w:w="10142" w:type="dxa"/>
            <w:gridSpan w:val="8"/>
            <w:shd w:val="clear" w:color="auto" w:fill="auto"/>
          </w:tcPr>
          <w:p w14:paraId="67AB7BFF" w14:textId="77777777" w:rsidR="004234CD" w:rsidRPr="003F4361" w:rsidRDefault="004234CD" w:rsidP="003F4361">
            <w:pPr>
              <w:jc w:val="center"/>
              <w:rPr>
                <w:b/>
                <w:sz w:val="24"/>
                <w:szCs w:val="24"/>
              </w:rPr>
            </w:pPr>
            <w:r w:rsidRPr="003F4361">
              <w:rPr>
                <w:b/>
                <w:sz w:val="24"/>
                <w:szCs w:val="24"/>
              </w:rPr>
              <w:t>Обязательная часть</w:t>
            </w:r>
          </w:p>
        </w:tc>
      </w:tr>
      <w:tr w:rsidR="003F4361" w:rsidRPr="00213338" w14:paraId="098B7794" w14:textId="77777777" w:rsidTr="003F4361">
        <w:tc>
          <w:tcPr>
            <w:tcW w:w="2493" w:type="dxa"/>
            <w:vMerge w:val="restart"/>
            <w:shd w:val="clear" w:color="auto" w:fill="auto"/>
          </w:tcPr>
          <w:p w14:paraId="58FF54A4" w14:textId="77777777" w:rsidR="004234CD" w:rsidRPr="003F4361" w:rsidRDefault="004234CD" w:rsidP="003F4361">
            <w:pPr>
              <w:jc w:val="center"/>
              <w:rPr>
                <w:sz w:val="24"/>
                <w:szCs w:val="24"/>
              </w:rPr>
            </w:pPr>
            <w:r w:rsidRPr="003F4361">
              <w:rPr>
                <w:sz w:val="24"/>
                <w:szCs w:val="24"/>
              </w:rPr>
              <w:t>Русский язык и литература</w:t>
            </w:r>
          </w:p>
        </w:tc>
        <w:tc>
          <w:tcPr>
            <w:tcW w:w="2677" w:type="dxa"/>
            <w:shd w:val="clear" w:color="auto" w:fill="auto"/>
          </w:tcPr>
          <w:p w14:paraId="565F038C" w14:textId="77777777" w:rsidR="004234CD" w:rsidRPr="003F4361" w:rsidRDefault="004234CD" w:rsidP="003F4361">
            <w:pPr>
              <w:jc w:val="center"/>
              <w:rPr>
                <w:sz w:val="24"/>
                <w:szCs w:val="24"/>
              </w:rPr>
            </w:pPr>
            <w:r w:rsidRPr="003F4361">
              <w:rPr>
                <w:sz w:val="24"/>
                <w:szCs w:val="24"/>
              </w:rPr>
              <w:t>Русский язык</w:t>
            </w:r>
          </w:p>
        </w:tc>
        <w:tc>
          <w:tcPr>
            <w:tcW w:w="796" w:type="dxa"/>
            <w:shd w:val="clear" w:color="auto" w:fill="auto"/>
          </w:tcPr>
          <w:p w14:paraId="16180840" w14:textId="77777777" w:rsidR="004234CD" w:rsidRPr="003F4361" w:rsidRDefault="004234CD" w:rsidP="003F4361">
            <w:pPr>
              <w:jc w:val="center"/>
              <w:rPr>
                <w:sz w:val="24"/>
                <w:szCs w:val="24"/>
              </w:rPr>
            </w:pPr>
            <w:r w:rsidRPr="003F4361">
              <w:rPr>
                <w:sz w:val="24"/>
                <w:szCs w:val="24"/>
              </w:rPr>
              <w:t>3</w:t>
            </w:r>
          </w:p>
        </w:tc>
        <w:tc>
          <w:tcPr>
            <w:tcW w:w="796" w:type="dxa"/>
            <w:shd w:val="clear" w:color="auto" w:fill="auto"/>
          </w:tcPr>
          <w:p w14:paraId="3301326D" w14:textId="77777777" w:rsidR="004234CD" w:rsidRPr="003F4361" w:rsidRDefault="004234CD" w:rsidP="003F4361">
            <w:pPr>
              <w:jc w:val="center"/>
              <w:rPr>
                <w:sz w:val="24"/>
                <w:szCs w:val="24"/>
              </w:rPr>
            </w:pPr>
            <w:r w:rsidRPr="003F4361">
              <w:rPr>
                <w:sz w:val="24"/>
                <w:szCs w:val="24"/>
              </w:rPr>
              <w:t>3</w:t>
            </w:r>
          </w:p>
        </w:tc>
        <w:tc>
          <w:tcPr>
            <w:tcW w:w="796" w:type="dxa"/>
            <w:shd w:val="clear" w:color="auto" w:fill="auto"/>
          </w:tcPr>
          <w:p w14:paraId="4FF85BC2" w14:textId="77777777" w:rsidR="004234CD" w:rsidRPr="003F4361" w:rsidRDefault="004234CD" w:rsidP="003F4361">
            <w:pPr>
              <w:jc w:val="center"/>
              <w:rPr>
                <w:sz w:val="24"/>
                <w:szCs w:val="24"/>
              </w:rPr>
            </w:pPr>
            <w:r w:rsidRPr="003F4361">
              <w:rPr>
                <w:sz w:val="24"/>
                <w:szCs w:val="24"/>
              </w:rPr>
              <w:t>3</w:t>
            </w:r>
          </w:p>
        </w:tc>
        <w:tc>
          <w:tcPr>
            <w:tcW w:w="779" w:type="dxa"/>
            <w:shd w:val="clear" w:color="auto" w:fill="auto"/>
          </w:tcPr>
          <w:p w14:paraId="05E50B5B" w14:textId="77777777" w:rsidR="004234CD" w:rsidRPr="003F4361" w:rsidRDefault="004234CD" w:rsidP="003F4361">
            <w:pPr>
              <w:jc w:val="center"/>
              <w:rPr>
                <w:sz w:val="24"/>
                <w:szCs w:val="24"/>
              </w:rPr>
            </w:pPr>
            <w:r w:rsidRPr="003F4361">
              <w:rPr>
                <w:sz w:val="24"/>
                <w:szCs w:val="24"/>
              </w:rPr>
              <w:t>3</w:t>
            </w:r>
          </w:p>
        </w:tc>
        <w:tc>
          <w:tcPr>
            <w:tcW w:w="886" w:type="dxa"/>
            <w:shd w:val="clear" w:color="auto" w:fill="auto"/>
          </w:tcPr>
          <w:p w14:paraId="3EF1486C" w14:textId="77777777" w:rsidR="004234CD" w:rsidRPr="003F4361" w:rsidRDefault="004234CD" w:rsidP="003F4361">
            <w:pPr>
              <w:jc w:val="center"/>
              <w:rPr>
                <w:sz w:val="24"/>
                <w:szCs w:val="24"/>
              </w:rPr>
            </w:pPr>
            <w:r w:rsidRPr="003F4361">
              <w:rPr>
                <w:sz w:val="24"/>
                <w:szCs w:val="24"/>
              </w:rPr>
              <w:t>3</w:t>
            </w:r>
          </w:p>
        </w:tc>
        <w:tc>
          <w:tcPr>
            <w:tcW w:w="919" w:type="dxa"/>
            <w:shd w:val="clear" w:color="auto" w:fill="auto"/>
          </w:tcPr>
          <w:p w14:paraId="49743113" w14:textId="77777777" w:rsidR="004234CD" w:rsidRPr="003F4361" w:rsidRDefault="004234CD" w:rsidP="003F4361">
            <w:pPr>
              <w:jc w:val="center"/>
              <w:rPr>
                <w:sz w:val="24"/>
                <w:szCs w:val="24"/>
              </w:rPr>
            </w:pPr>
          </w:p>
        </w:tc>
      </w:tr>
      <w:tr w:rsidR="003F4361" w:rsidRPr="00213338" w14:paraId="002874A2" w14:textId="77777777" w:rsidTr="003F4361">
        <w:tc>
          <w:tcPr>
            <w:tcW w:w="2493" w:type="dxa"/>
            <w:vMerge/>
            <w:shd w:val="clear" w:color="auto" w:fill="auto"/>
          </w:tcPr>
          <w:p w14:paraId="46771BCB" w14:textId="77777777" w:rsidR="004234CD" w:rsidRPr="003F4361" w:rsidRDefault="004234CD" w:rsidP="003F4361">
            <w:pPr>
              <w:jc w:val="center"/>
              <w:rPr>
                <w:sz w:val="24"/>
                <w:szCs w:val="24"/>
              </w:rPr>
            </w:pPr>
          </w:p>
        </w:tc>
        <w:tc>
          <w:tcPr>
            <w:tcW w:w="2677" w:type="dxa"/>
            <w:shd w:val="clear" w:color="auto" w:fill="auto"/>
          </w:tcPr>
          <w:p w14:paraId="627208F8" w14:textId="77777777" w:rsidR="004234CD" w:rsidRPr="003F4361" w:rsidRDefault="004234CD" w:rsidP="003F4361">
            <w:pPr>
              <w:jc w:val="center"/>
              <w:rPr>
                <w:sz w:val="24"/>
                <w:szCs w:val="24"/>
              </w:rPr>
            </w:pPr>
            <w:r w:rsidRPr="003F4361">
              <w:rPr>
                <w:sz w:val="24"/>
                <w:szCs w:val="24"/>
              </w:rPr>
              <w:t>Литература</w:t>
            </w:r>
          </w:p>
        </w:tc>
        <w:tc>
          <w:tcPr>
            <w:tcW w:w="796" w:type="dxa"/>
            <w:shd w:val="clear" w:color="auto" w:fill="auto"/>
          </w:tcPr>
          <w:p w14:paraId="4BCF0436"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5FE15798"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62EA4319" w14:textId="77777777" w:rsidR="004234CD" w:rsidRPr="003F4361" w:rsidRDefault="004234CD" w:rsidP="003F4361">
            <w:pPr>
              <w:jc w:val="center"/>
              <w:rPr>
                <w:sz w:val="24"/>
                <w:szCs w:val="24"/>
              </w:rPr>
            </w:pPr>
            <w:r w:rsidRPr="003F4361">
              <w:rPr>
                <w:sz w:val="24"/>
                <w:szCs w:val="24"/>
              </w:rPr>
              <w:t>2</w:t>
            </w:r>
          </w:p>
        </w:tc>
        <w:tc>
          <w:tcPr>
            <w:tcW w:w="779" w:type="dxa"/>
            <w:shd w:val="clear" w:color="auto" w:fill="auto"/>
          </w:tcPr>
          <w:p w14:paraId="501D10F7" w14:textId="77777777" w:rsidR="004234CD" w:rsidRPr="003F4361" w:rsidRDefault="004234CD" w:rsidP="003F4361">
            <w:pPr>
              <w:jc w:val="center"/>
              <w:rPr>
                <w:sz w:val="24"/>
                <w:szCs w:val="24"/>
              </w:rPr>
            </w:pPr>
            <w:r w:rsidRPr="003F4361">
              <w:rPr>
                <w:sz w:val="24"/>
                <w:szCs w:val="24"/>
              </w:rPr>
              <w:t>2</w:t>
            </w:r>
          </w:p>
        </w:tc>
        <w:tc>
          <w:tcPr>
            <w:tcW w:w="886" w:type="dxa"/>
            <w:shd w:val="clear" w:color="auto" w:fill="auto"/>
          </w:tcPr>
          <w:p w14:paraId="0620A961" w14:textId="77777777" w:rsidR="004234CD" w:rsidRPr="003F4361" w:rsidRDefault="004234CD" w:rsidP="003F4361">
            <w:pPr>
              <w:jc w:val="center"/>
              <w:rPr>
                <w:sz w:val="24"/>
                <w:szCs w:val="24"/>
              </w:rPr>
            </w:pPr>
            <w:r w:rsidRPr="003F4361">
              <w:rPr>
                <w:sz w:val="24"/>
                <w:szCs w:val="24"/>
              </w:rPr>
              <w:t>2</w:t>
            </w:r>
          </w:p>
        </w:tc>
        <w:tc>
          <w:tcPr>
            <w:tcW w:w="919" w:type="dxa"/>
            <w:shd w:val="clear" w:color="auto" w:fill="auto"/>
          </w:tcPr>
          <w:p w14:paraId="2E0E92F4" w14:textId="77777777" w:rsidR="004234CD" w:rsidRPr="003F4361" w:rsidRDefault="004234CD" w:rsidP="003F4361">
            <w:pPr>
              <w:jc w:val="center"/>
              <w:rPr>
                <w:sz w:val="24"/>
                <w:szCs w:val="24"/>
              </w:rPr>
            </w:pPr>
          </w:p>
        </w:tc>
      </w:tr>
      <w:tr w:rsidR="003F4361" w:rsidRPr="00213338" w14:paraId="363E198F" w14:textId="77777777" w:rsidTr="003F4361">
        <w:tc>
          <w:tcPr>
            <w:tcW w:w="2493" w:type="dxa"/>
            <w:shd w:val="clear" w:color="auto" w:fill="auto"/>
          </w:tcPr>
          <w:p w14:paraId="2B0F2419" w14:textId="77777777" w:rsidR="004234CD" w:rsidRPr="003F4361" w:rsidRDefault="004234CD" w:rsidP="003F4361">
            <w:pPr>
              <w:jc w:val="center"/>
              <w:rPr>
                <w:sz w:val="24"/>
                <w:szCs w:val="24"/>
              </w:rPr>
            </w:pPr>
            <w:r w:rsidRPr="003F4361">
              <w:rPr>
                <w:sz w:val="24"/>
                <w:szCs w:val="24"/>
              </w:rPr>
              <w:t>Родной язык и родная литература</w:t>
            </w:r>
          </w:p>
        </w:tc>
        <w:tc>
          <w:tcPr>
            <w:tcW w:w="2677" w:type="dxa"/>
            <w:shd w:val="clear" w:color="auto" w:fill="auto"/>
          </w:tcPr>
          <w:p w14:paraId="7EE8A43A" w14:textId="77777777" w:rsidR="004234CD" w:rsidRPr="003F4361" w:rsidRDefault="004234CD" w:rsidP="003F4361">
            <w:pPr>
              <w:jc w:val="center"/>
              <w:rPr>
                <w:sz w:val="24"/>
                <w:szCs w:val="24"/>
              </w:rPr>
            </w:pPr>
            <w:r w:rsidRPr="003F4361">
              <w:rPr>
                <w:sz w:val="24"/>
                <w:szCs w:val="24"/>
              </w:rPr>
              <w:t>Родной язык (русский)</w:t>
            </w:r>
          </w:p>
        </w:tc>
        <w:tc>
          <w:tcPr>
            <w:tcW w:w="796" w:type="dxa"/>
            <w:shd w:val="clear" w:color="auto" w:fill="auto"/>
          </w:tcPr>
          <w:p w14:paraId="3DF148CB" w14:textId="77777777" w:rsidR="004234CD" w:rsidRPr="003F4361" w:rsidRDefault="004234CD" w:rsidP="003F4361">
            <w:pPr>
              <w:jc w:val="center"/>
              <w:rPr>
                <w:sz w:val="24"/>
                <w:szCs w:val="24"/>
              </w:rPr>
            </w:pPr>
            <w:r w:rsidRPr="003F4361">
              <w:rPr>
                <w:sz w:val="24"/>
                <w:szCs w:val="24"/>
              </w:rPr>
              <w:t>0</w:t>
            </w:r>
          </w:p>
        </w:tc>
        <w:tc>
          <w:tcPr>
            <w:tcW w:w="796" w:type="dxa"/>
            <w:shd w:val="clear" w:color="auto" w:fill="auto"/>
          </w:tcPr>
          <w:p w14:paraId="6C827A2C" w14:textId="77777777" w:rsidR="004234CD" w:rsidRPr="003F4361" w:rsidRDefault="004234CD" w:rsidP="003F4361">
            <w:pPr>
              <w:jc w:val="center"/>
              <w:rPr>
                <w:sz w:val="24"/>
                <w:szCs w:val="24"/>
              </w:rPr>
            </w:pPr>
            <w:r w:rsidRPr="003F4361">
              <w:rPr>
                <w:sz w:val="24"/>
                <w:szCs w:val="24"/>
              </w:rPr>
              <w:t>0</w:t>
            </w:r>
          </w:p>
        </w:tc>
        <w:tc>
          <w:tcPr>
            <w:tcW w:w="796" w:type="dxa"/>
            <w:shd w:val="clear" w:color="auto" w:fill="auto"/>
          </w:tcPr>
          <w:p w14:paraId="6495CF6F" w14:textId="77777777" w:rsidR="004234CD" w:rsidRPr="003F4361" w:rsidRDefault="004234CD" w:rsidP="003F4361">
            <w:pPr>
              <w:jc w:val="center"/>
              <w:rPr>
                <w:sz w:val="24"/>
                <w:szCs w:val="24"/>
              </w:rPr>
            </w:pPr>
            <w:r w:rsidRPr="003F4361">
              <w:rPr>
                <w:sz w:val="24"/>
                <w:szCs w:val="24"/>
              </w:rPr>
              <w:t>0</w:t>
            </w:r>
          </w:p>
        </w:tc>
        <w:tc>
          <w:tcPr>
            <w:tcW w:w="779" w:type="dxa"/>
            <w:shd w:val="clear" w:color="auto" w:fill="auto"/>
          </w:tcPr>
          <w:p w14:paraId="6243D36D" w14:textId="77777777" w:rsidR="004234CD" w:rsidRPr="003F4361" w:rsidRDefault="004234CD" w:rsidP="003F4361">
            <w:pPr>
              <w:jc w:val="center"/>
              <w:rPr>
                <w:sz w:val="24"/>
                <w:szCs w:val="24"/>
              </w:rPr>
            </w:pPr>
            <w:r w:rsidRPr="003F4361">
              <w:rPr>
                <w:sz w:val="24"/>
                <w:szCs w:val="24"/>
              </w:rPr>
              <w:t>0</w:t>
            </w:r>
          </w:p>
        </w:tc>
        <w:tc>
          <w:tcPr>
            <w:tcW w:w="886" w:type="dxa"/>
            <w:shd w:val="clear" w:color="auto" w:fill="auto"/>
          </w:tcPr>
          <w:p w14:paraId="5F12F156" w14:textId="77777777" w:rsidR="004234CD" w:rsidRPr="003F4361" w:rsidRDefault="004234CD" w:rsidP="003F4361">
            <w:pPr>
              <w:jc w:val="center"/>
              <w:rPr>
                <w:sz w:val="24"/>
                <w:szCs w:val="24"/>
              </w:rPr>
            </w:pPr>
            <w:r w:rsidRPr="003F4361">
              <w:rPr>
                <w:sz w:val="24"/>
                <w:szCs w:val="24"/>
              </w:rPr>
              <w:t>1</w:t>
            </w:r>
          </w:p>
        </w:tc>
        <w:tc>
          <w:tcPr>
            <w:tcW w:w="919" w:type="dxa"/>
            <w:shd w:val="clear" w:color="auto" w:fill="auto"/>
          </w:tcPr>
          <w:p w14:paraId="74C149EE" w14:textId="77777777" w:rsidR="004234CD" w:rsidRPr="003F4361" w:rsidRDefault="004234CD" w:rsidP="003F4361">
            <w:pPr>
              <w:jc w:val="center"/>
              <w:rPr>
                <w:sz w:val="24"/>
                <w:szCs w:val="24"/>
              </w:rPr>
            </w:pPr>
          </w:p>
        </w:tc>
      </w:tr>
      <w:tr w:rsidR="003F4361" w:rsidRPr="00213338" w14:paraId="6A4DEA6F" w14:textId="77777777" w:rsidTr="003F4361">
        <w:tc>
          <w:tcPr>
            <w:tcW w:w="2493" w:type="dxa"/>
            <w:shd w:val="clear" w:color="auto" w:fill="auto"/>
          </w:tcPr>
          <w:p w14:paraId="07676496" w14:textId="77777777" w:rsidR="004234CD" w:rsidRPr="003F4361" w:rsidRDefault="004234CD" w:rsidP="003F4361">
            <w:pPr>
              <w:jc w:val="center"/>
              <w:rPr>
                <w:sz w:val="24"/>
                <w:szCs w:val="24"/>
              </w:rPr>
            </w:pPr>
            <w:r w:rsidRPr="003F4361">
              <w:rPr>
                <w:sz w:val="24"/>
                <w:szCs w:val="24"/>
              </w:rPr>
              <w:t>Иностранные языки</w:t>
            </w:r>
          </w:p>
        </w:tc>
        <w:tc>
          <w:tcPr>
            <w:tcW w:w="2677" w:type="dxa"/>
            <w:shd w:val="clear" w:color="auto" w:fill="auto"/>
          </w:tcPr>
          <w:p w14:paraId="248A759B" w14:textId="77777777" w:rsidR="004234CD" w:rsidRPr="003F4361" w:rsidRDefault="004234CD" w:rsidP="003F4361">
            <w:pPr>
              <w:jc w:val="center"/>
              <w:rPr>
                <w:sz w:val="24"/>
                <w:szCs w:val="24"/>
              </w:rPr>
            </w:pPr>
            <w:r w:rsidRPr="003F4361">
              <w:rPr>
                <w:sz w:val="24"/>
                <w:szCs w:val="24"/>
              </w:rPr>
              <w:t>Иностранный язык (английский)</w:t>
            </w:r>
          </w:p>
        </w:tc>
        <w:tc>
          <w:tcPr>
            <w:tcW w:w="796" w:type="dxa"/>
            <w:shd w:val="clear" w:color="auto" w:fill="auto"/>
          </w:tcPr>
          <w:p w14:paraId="6ECE8E1A" w14:textId="77777777" w:rsidR="004234CD" w:rsidRPr="003F4361" w:rsidRDefault="004234CD" w:rsidP="003F4361">
            <w:pPr>
              <w:jc w:val="center"/>
              <w:rPr>
                <w:sz w:val="24"/>
                <w:szCs w:val="24"/>
              </w:rPr>
            </w:pPr>
            <w:r w:rsidRPr="003F4361">
              <w:rPr>
                <w:sz w:val="24"/>
                <w:szCs w:val="24"/>
              </w:rPr>
              <w:t>3</w:t>
            </w:r>
          </w:p>
        </w:tc>
        <w:tc>
          <w:tcPr>
            <w:tcW w:w="796" w:type="dxa"/>
            <w:shd w:val="clear" w:color="auto" w:fill="auto"/>
          </w:tcPr>
          <w:p w14:paraId="052E70A3" w14:textId="77777777" w:rsidR="004234CD" w:rsidRPr="003F4361" w:rsidRDefault="004234CD" w:rsidP="003F4361">
            <w:pPr>
              <w:jc w:val="center"/>
              <w:rPr>
                <w:sz w:val="24"/>
                <w:szCs w:val="24"/>
              </w:rPr>
            </w:pPr>
            <w:r w:rsidRPr="003F4361">
              <w:rPr>
                <w:sz w:val="24"/>
                <w:szCs w:val="24"/>
              </w:rPr>
              <w:t>3</w:t>
            </w:r>
          </w:p>
        </w:tc>
        <w:tc>
          <w:tcPr>
            <w:tcW w:w="796" w:type="dxa"/>
            <w:shd w:val="clear" w:color="auto" w:fill="auto"/>
          </w:tcPr>
          <w:p w14:paraId="61A3D3FC" w14:textId="77777777" w:rsidR="004234CD" w:rsidRPr="003F4361" w:rsidRDefault="004234CD" w:rsidP="003F4361">
            <w:pPr>
              <w:jc w:val="center"/>
              <w:rPr>
                <w:sz w:val="24"/>
                <w:szCs w:val="24"/>
              </w:rPr>
            </w:pPr>
            <w:r w:rsidRPr="003F4361">
              <w:rPr>
                <w:sz w:val="24"/>
                <w:szCs w:val="24"/>
              </w:rPr>
              <w:t>3</w:t>
            </w:r>
          </w:p>
        </w:tc>
        <w:tc>
          <w:tcPr>
            <w:tcW w:w="779" w:type="dxa"/>
            <w:shd w:val="clear" w:color="auto" w:fill="auto"/>
          </w:tcPr>
          <w:p w14:paraId="65086248" w14:textId="77777777" w:rsidR="004234CD" w:rsidRPr="003F4361" w:rsidRDefault="004234CD" w:rsidP="003F4361">
            <w:pPr>
              <w:jc w:val="center"/>
              <w:rPr>
                <w:sz w:val="24"/>
                <w:szCs w:val="24"/>
              </w:rPr>
            </w:pPr>
            <w:r w:rsidRPr="003F4361">
              <w:rPr>
                <w:sz w:val="24"/>
                <w:szCs w:val="24"/>
              </w:rPr>
              <w:t>3</w:t>
            </w:r>
          </w:p>
        </w:tc>
        <w:tc>
          <w:tcPr>
            <w:tcW w:w="886" w:type="dxa"/>
            <w:shd w:val="clear" w:color="auto" w:fill="auto"/>
          </w:tcPr>
          <w:p w14:paraId="0DAF480A" w14:textId="77777777" w:rsidR="004234CD" w:rsidRPr="003F4361" w:rsidRDefault="004234CD" w:rsidP="003F4361">
            <w:pPr>
              <w:jc w:val="center"/>
              <w:rPr>
                <w:sz w:val="24"/>
                <w:szCs w:val="24"/>
              </w:rPr>
            </w:pPr>
            <w:r w:rsidRPr="003F4361">
              <w:rPr>
                <w:sz w:val="24"/>
                <w:szCs w:val="24"/>
              </w:rPr>
              <w:t>3</w:t>
            </w:r>
          </w:p>
        </w:tc>
        <w:tc>
          <w:tcPr>
            <w:tcW w:w="919" w:type="dxa"/>
            <w:shd w:val="clear" w:color="auto" w:fill="auto"/>
          </w:tcPr>
          <w:p w14:paraId="186B5FFB" w14:textId="77777777" w:rsidR="004234CD" w:rsidRPr="003F4361" w:rsidRDefault="004234CD" w:rsidP="003F4361">
            <w:pPr>
              <w:jc w:val="center"/>
              <w:rPr>
                <w:sz w:val="24"/>
                <w:szCs w:val="24"/>
              </w:rPr>
            </w:pPr>
          </w:p>
        </w:tc>
      </w:tr>
      <w:tr w:rsidR="003F4361" w:rsidRPr="00213338" w14:paraId="4D5504F8" w14:textId="77777777" w:rsidTr="003F4361">
        <w:tc>
          <w:tcPr>
            <w:tcW w:w="2493" w:type="dxa"/>
            <w:vMerge w:val="restart"/>
            <w:shd w:val="clear" w:color="auto" w:fill="auto"/>
          </w:tcPr>
          <w:p w14:paraId="4A27A4C0" w14:textId="77777777" w:rsidR="004234CD" w:rsidRPr="003F4361" w:rsidRDefault="004234CD" w:rsidP="003F4361">
            <w:pPr>
              <w:jc w:val="center"/>
              <w:rPr>
                <w:sz w:val="24"/>
                <w:szCs w:val="24"/>
              </w:rPr>
            </w:pPr>
            <w:r w:rsidRPr="003F4361">
              <w:rPr>
                <w:sz w:val="24"/>
                <w:szCs w:val="24"/>
              </w:rPr>
              <w:t>Математика и информатика</w:t>
            </w:r>
          </w:p>
        </w:tc>
        <w:tc>
          <w:tcPr>
            <w:tcW w:w="2677" w:type="dxa"/>
            <w:shd w:val="clear" w:color="auto" w:fill="auto"/>
          </w:tcPr>
          <w:p w14:paraId="6DE84053" w14:textId="77777777" w:rsidR="004234CD" w:rsidRPr="003F4361" w:rsidRDefault="004234CD" w:rsidP="003F4361">
            <w:pPr>
              <w:jc w:val="center"/>
              <w:rPr>
                <w:sz w:val="24"/>
                <w:szCs w:val="24"/>
              </w:rPr>
            </w:pPr>
            <w:r w:rsidRPr="003F4361">
              <w:rPr>
                <w:sz w:val="24"/>
                <w:szCs w:val="24"/>
              </w:rPr>
              <w:t>Математика</w:t>
            </w:r>
          </w:p>
        </w:tc>
        <w:tc>
          <w:tcPr>
            <w:tcW w:w="796" w:type="dxa"/>
            <w:shd w:val="clear" w:color="auto" w:fill="auto"/>
          </w:tcPr>
          <w:p w14:paraId="01F8A38C" w14:textId="77777777" w:rsidR="004234CD" w:rsidRPr="003F4361" w:rsidRDefault="004234CD" w:rsidP="003F4361">
            <w:pPr>
              <w:jc w:val="center"/>
              <w:rPr>
                <w:sz w:val="24"/>
                <w:szCs w:val="24"/>
              </w:rPr>
            </w:pPr>
            <w:r w:rsidRPr="003F4361">
              <w:rPr>
                <w:sz w:val="24"/>
                <w:szCs w:val="24"/>
              </w:rPr>
              <w:t>5</w:t>
            </w:r>
          </w:p>
        </w:tc>
        <w:tc>
          <w:tcPr>
            <w:tcW w:w="796" w:type="dxa"/>
            <w:shd w:val="clear" w:color="auto" w:fill="auto"/>
          </w:tcPr>
          <w:p w14:paraId="3AA6DAD9" w14:textId="77777777" w:rsidR="004234CD" w:rsidRPr="003F4361" w:rsidRDefault="004234CD" w:rsidP="003F4361">
            <w:pPr>
              <w:jc w:val="center"/>
              <w:rPr>
                <w:sz w:val="24"/>
                <w:szCs w:val="24"/>
              </w:rPr>
            </w:pPr>
            <w:r w:rsidRPr="003F4361">
              <w:rPr>
                <w:sz w:val="24"/>
                <w:szCs w:val="24"/>
              </w:rPr>
              <w:t>5</w:t>
            </w:r>
          </w:p>
        </w:tc>
        <w:tc>
          <w:tcPr>
            <w:tcW w:w="796" w:type="dxa"/>
            <w:shd w:val="clear" w:color="auto" w:fill="auto"/>
          </w:tcPr>
          <w:p w14:paraId="2E267806" w14:textId="77777777" w:rsidR="004234CD" w:rsidRPr="003F4361" w:rsidRDefault="004234CD" w:rsidP="003F4361">
            <w:pPr>
              <w:jc w:val="center"/>
              <w:rPr>
                <w:sz w:val="24"/>
                <w:szCs w:val="24"/>
              </w:rPr>
            </w:pPr>
            <w:r w:rsidRPr="003F4361">
              <w:rPr>
                <w:sz w:val="24"/>
                <w:szCs w:val="24"/>
              </w:rPr>
              <w:t>5</w:t>
            </w:r>
          </w:p>
        </w:tc>
        <w:tc>
          <w:tcPr>
            <w:tcW w:w="779" w:type="dxa"/>
            <w:shd w:val="clear" w:color="auto" w:fill="auto"/>
          </w:tcPr>
          <w:p w14:paraId="14D749B6" w14:textId="77777777" w:rsidR="004234CD" w:rsidRPr="003F4361" w:rsidRDefault="004234CD" w:rsidP="003F4361">
            <w:pPr>
              <w:jc w:val="center"/>
              <w:rPr>
                <w:sz w:val="24"/>
                <w:szCs w:val="24"/>
              </w:rPr>
            </w:pPr>
            <w:r w:rsidRPr="003F4361">
              <w:rPr>
                <w:sz w:val="24"/>
                <w:szCs w:val="24"/>
              </w:rPr>
              <w:t>5</w:t>
            </w:r>
          </w:p>
        </w:tc>
        <w:tc>
          <w:tcPr>
            <w:tcW w:w="886" w:type="dxa"/>
            <w:shd w:val="clear" w:color="auto" w:fill="auto"/>
          </w:tcPr>
          <w:p w14:paraId="22338231" w14:textId="77777777" w:rsidR="004234CD" w:rsidRPr="003F4361" w:rsidRDefault="004234CD" w:rsidP="003F4361">
            <w:pPr>
              <w:jc w:val="center"/>
              <w:rPr>
                <w:sz w:val="24"/>
                <w:szCs w:val="24"/>
              </w:rPr>
            </w:pPr>
            <w:r w:rsidRPr="003F4361">
              <w:rPr>
                <w:sz w:val="24"/>
                <w:szCs w:val="24"/>
              </w:rPr>
              <w:t>5</w:t>
            </w:r>
          </w:p>
        </w:tc>
        <w:tc>
          <w:tcPr>
            <w:tcW w:w="919" w:type="dxa"/>
            <w:shd w:val="clear" w:color="auto" w:fill="auto"/>
          </w:tcPr>
          <w:p w14:paraId="2D1658AF" w14:textId="77777777" w:rsidR="004234CD" w:rsidRPr="003F4361" w:rsidRDefault="004234CD" w:rsidP="003F4361">
            <w:pPr>
              <w:jc w:val="center"/>
              <w:rPr>
                <w:sz w:val="24"/>
                <w:szCs w:val="24"/>
              </w:rPr>
            </w:pPr>
          </w:p>
        </w:tc>
      </w:tr>
      <w:tr w:rsidR="003F4361" w:rsidRPr="00213338" w14:paraId="0AA3268D" w14:textId="77777777" w:rsidTr="003F4361">
        <w:tc>
          <w:tcPr>
            <w:tcW w:w="2493" w:type="dxa"/>
            <w:vMerge/>
            <w:shd w:val="clear" w:color="auto" w:fill="auto"/>
          </w:tcPr>
          <w:p w14:paraId="51AC7E4D" w14:textId="77777777" w:rsidR="004234CD" w:rsidRPr="003F4361" w:rsidRDefault="004234CD" w:rsidP="003F4361">
            <w:pPr>
              <w:jc w:val="center"/>
              <w:rPr>
                <w:sz w:val="24"/>
                <w:szCs w:val="24"/>
              </w:rPr>
            </w:pPr>
          </w:p>
        </w:tc>
        <w:tc>
          <w:tcPr>
            <w:tcW w:w="2677" w:type="dxa"/>
            <w:shd w:val="clear" w:color="auto" w:fill="auto"/>
          </w:tcPr>
          <w:p w14:paraId="61763280" w14:textId="77777777" w:rsidR="004234CD" w:rsidRPr="003F4361" w:rsidRDefault="004234CD" w:rsidP="003F4361">
            <w:pPr>
              <w:jc w:val="center"/>
              <w:rPr>
                <w:sz w:val="24"/>
                <w:szCs w:val="24"/>
              </w:rPr>
            </w:pPr>
            <w:r w:rsidRPr="003F4361">
              <w:rPr>
                <w:sz w:val="24"/>
                <w:szCs w:val="24"/>
              </w:rPr>
              <w:t>Информатика</w:t>
            </w:r>
          </w:p>
        </w:tc>
        <w:tc>
          <w:tcPr>
            <w:tcW w:w="796" w:type="dxa"/>
            <w:shd w:val="clear" w:color="auto" w:fill="auto"/>
          </w:tcPr>
          <w:p w14:paraId="0E7C533C"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5291EC81"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432AE42F" w14:textId="77777777" w:rsidR="004234CD" w:rsidRPr="003F4361" w:rsidRDefault="004234CD" w:rsidP="003F4361">
            <w:pPr>
              <w:jc w:val="center"/>
              <w:rPr>
                <w:sz w:val="24"/>
                <w:szCs w:val="24"/>
              </w:rPr>
            </w:pPr>
            <w:r w:rsidRPr="003F4361">
              <w:rPr>
                <w:sz w:val="24"/>
                <w:szCs w:val="24"/>
              </w:rPr>
              <w:t>1</w:t>
            </w:r>
          </w:p>
        </w:tc>
        <w:tc>
          <w:tcPr>
            <w:tcW w:w="779" w:type="dxa"/>
            <w:shd w:val="clear" w:color="auto" w:fill="auto"/>
          </w:tcPr>
          <w:p w14:paraId="5F80B850" w14:textId="77777777" w:rsidR="004234CD" w:rsidRPr="003F4361" w:rsidRDefault="004234CD" w:rsidP="003F4361">
            <w:pPr>
              <w:jc w:val="center"/>
              <w:rPr>
                <w:sz w:val="24"/>
                <w:szCs w:val="24"/>
              </w:rPr>
            </w:pPr>
            <w:r w:rsidRPr="003F4361">
              <w:rPr>
                <w:sz w:val="24"/>
                <w:szCs w:val="24"/>
              </w:rPr>
              <w:t>1</w:t>
            </w:r>
          </w:p>
        </w:tc>
        <w:tc>
          <w:tcPr>
            <w:tcW w:w="886" w:type="dxa"/>
            <w:shd w:val="clear" w:color="auto" w:fill="auto"/>
          </w:tcPr>
          <w:p w14:paraId="682BBBB6" w14:textId="77777777" w:rsidR="004234CD" w:rsidRPr="003F4361" w:rsidRDefault="004234CD" w:rsidP="003F4361">
            <w:pPr>
              <w:jc w:val="center"/>
              <w:rPr>
                <w:sz w:val="24"/>
                <w:szCs w:val="24"/>
              </w:rPr>
            </w:pPr>
            <w:r w:rsidRPr="003F4361">
              <w:rPr>
                <w:sz w:val="24"/>
                <w:szCs w:val="24"/>
              </w:rPr>
              <w:t>1</w:t>
            </w:r>
          </w:p>
        </w:tc>
        <w:tc>
          <w:tcPr>
            <w:tcW w:w="919" w:type="dxa"/>
            <w:shd w:val="clear" w:color="auto" w:fill="auto"/>
          </w:tcPr>
          <w:p w14:paraId="70CD2F79" w14:textId="77777777" w:rsidR="004234CD" w:rsidRPr="003F4361" w:rsidRDefault="004234CD" w:rsidP="003F4361">
            <w:pPr>
              <w:jc w:val="center"/>
              <w:rPr>
                <w:sz w:val="24"/>
                <w:szCs w:val="24"/>
              </w:rPr>
            </w:pPr>
          </w:p>
        </w:tc>
      </w:tr>
      <w:tr w:rsidR="003F4361" w:rsidRPr="00213338" w14:paraId="31089B16" w14:textId="77777777" w:rsidTr="003F4361">
        <w:tc>
          <w:tcPr>
            <w:tcW w:w="2493" w:type="dxa"/>
            <w:vMerge w:val="restart"/>
            <w:shd w:val="clear" w:color="auto" w:fill="auto"/>
          </w:tcPr>
          <w:p w14:paraId="300AB0C9" w14:textId="77777777" w:rsidR="004234CD" w:rsidRPr="003F4361" w:rsidRDefault="004234CD" w:rsidP="003F4361">
            <w:pPr>
              <w:jc w:val="center"/>
              <w:rPr>
                <w:sz w:val="24"/>
                <w:szCs w:val="24"/>
              </w:rPr>
            </w:pPr>
            <w:r w:rsidRPr="003F4361">
              <w:rPr>
                <w:sz w:val="24"/>
                <w:szCs w:val="24"/>
              </w:rPr>
              <w:t>Общественно-научные предметы</w:t>
            </w:r>
          </w:p>
        </w:tc>
        <w:tc>
          <w:tcPr>
            <w:tcW w:w="2677" w:type="dxa"/>
            <w:shd w:val="clear" w:color="auto" w:fill="auto"/>
          </w:tcPr>
          <w:p w14:paraId="252CE663" w14:textId="77777777" w:rsidR="004234CD" w:rsidRPr="003F4361" w:rsidRDefault="004234CD" w:rsidP="003F4361">
            <w:pPr>
              <w:jc w:val="center"/>
              <w:rPr>
                <w:sz w:val="24"/>
                <w:szCs w:val="24"/>
              </w:rPr>
            </w:pPr>
            <w:r w:rsidRPr="003F4361">
              <w:rPr>
                <w:sz w:val="24"/>
                <w:szCs w:val="24"/>
              </w:rPr>
              <w:t>История</w:t>
            </w:r>
          </w:p>
        </w:tc>
        <w:tc>
          <w:tcPr>
            <w:tcW w:w="796" w:type="dxa"/>
            <w:shd w:val="clear" w:color="auto" w:fill="auto"/>
          </w:tcPr>
          <w:p w14:paraId="468F35DD"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7F122736"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76775134" w14:textId="77777777" w:rsidR="004234CD" w:rsidRPr="003F4361" w:rsidRDefault="004234CD" w:rsidP="003F4361">
            <w:pPr>
              <w:jc w:val="center"/>
              <w:rPr>
                <w:sz w:val="24"/>
                <w:szCs w:val="24"/>
              </w:rPr>
            </w:pPr>
            <w:r w:rsidRPr="003F4361">
              <w:rPr>
                <w:sz w:val="24"/>
                <w:szCs w:val="24"/>
              </w:rPr>
              <w:t>2</w:t>
            </w:r>
          </w:p>
        </w:tc>
        <w:tc>
          <w:tcPr>
            <w:tcW w:w="779" w:type="dxa"/>
            <w:shd w:val="clear" w:color="auto" w:fill="auto"/>
          </w:tcPr>
          <w:p w14:paraId="5A732B34" w14:textId="77777777" w:rsidR="004234CD" w:rsidRPr="003F4361" w:rsidRDefault="004234CD" w:rsidP="003F4361">
            <w:pPr>
              <w:jc w:val="center"/>
              <w:rPr>
                <w:sz w:val="24"/>
                <w:szCs w:val="24"/>
              </w:rPr>
            </w:pPr>
            <w:r w:rsidRPr="003F4361">
              <w:rPr>
                <w:sz w:val="24"/>
                <w:szCs w:val="24"/>
              </w:rPr>
              <w:t>2</w:t>
            </w:r>
          </w:p>
        </w:tc>
        <w:tc>
          <w:tcPr>
            <w:tcW w:w="886" w:type="dxa"/>
            <w:shd w:val="clear" w:color="auto" w:fill="auto"/>
          </w:tcPr>
          <w:p w14:paraId="0F4D58B6" w14:textId="77777777" w:rsidR="004234CD" w:rsidRPr="003F4361" w:rsidRDefault="004234CD" w:rsidP="003F4361">
            <w:pPr>
              <w:jc w:val="center"/>
              <w:rPr>
                <w:sz w:val="24"/>
                <w:szCs w:val="24"/>
              </w:rPr>
            </w:pPr>
            <w:r w:rsidRPr="003F4361">
              <w:rPr>
                <w:sz w:val="24"/>
                <w:szCs w:val="24"/>
              </w:rPr>
              <w:t>2</w:t>
            </w:r>
          </w:p>
        </w:tc>
        <w:tc>
          <w:tcPr>
            <w:tcW w:w="919" w:type="dxa"/>
            <w:shd w:val="clear" w:color="auto" w:fill="auto"/>
          </w:tcPr>
          <w:p w14:paraId="25510A65" w14:textId="77777777" w:rsidR="004234CD" w:rsidRPr="003F4361" w:rsidRDefault="004234CD" w:rsidP="003F4361">
            <w:pPr>
              <w:jc w:val="center"/>
              <w:rPr>
                <w:sz w:val="24"/>
                <w:szCs w:val="24"/>
              </w:rPr>
            </w:pPr>
          </w:p>
        </w:tc>
      </w:tr>
      <w:tr w:rsidR="003F4361" w:rsidRPr="00213338" w14:paraId="506E9695" w14:textId="77777777" w:rsidTr="003F4361">
        <w:tc>
          <w:tcPr>
            <w:tcW w:w="2493" w:type="dxa"/>
            <w:vMerge/>
            <w:shd w:val="clear" w:color="auto" w:fill="auto"/>
          </w:tcPr>
          <w:p w14:paraId="32325F07" w14:textId="77777777" w:rsidR="004234CD" w:rsidRPr="003F4361" w:rsidRDefault="004234CD" w:rsidP="003F4361">
            <w:pPr>
              <w:jc w:val="center"/>
              <w:rPr>
                <w:sz w:val="24"/>
                <w:szCs w:val="24"/>
              </w:rPr>
            </w:pPr>
          </w:p>
        </w:tc>
        <w:tc>
          <w:tcPr>
            <w:tcW w:w="2677" w:type="dxa"/>
            <w:shd w:val="clear" w:color="auto" w:fill="auto"/>
          </w:tcPr>
          <w:p w14:paraId="517466AF" w14:textId="77777777" w:rsidR="004234CD" w:rsidRPr="003F4361" w:rsidRDefault="004234CD" w:rsidP="003F4361">
            <w:pPr>
              <w:jc w:val="center"/>
              <w:rPr>
                <w:sz w:val="24"/>
                <w:szCs w:val="24"/>
              </w:rPr>
            </w:pPr>
            <w:r w:rsidRPr="003F4361">
              <w:rPr>
                <w:sz w:val="24"/>
                <w:szCs w:val="24"/>
              </w:rPr>
              <w:t>География</w:t>
            </w:r>
          </w:p>
        </w:tc>
        <w:tc>
          <w:tcPr>
            <w:tcW w:w="796" w:type="dxa"/>
            <w:shd w:val="clear" w:color="auto" w:fill="auto"/>
          </w:tcPr>
          <w:p w14:paraId="79942AED"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443FC0C1"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5CD2934A" w14:textId="77777777" w:rsidR="004234CD" w:rsidRPr="003F4361" w:rsidRDefault="004234CD" w:rsidP="003F4361">
            <w:pPr>
              <w:jc w:val="center"/>
              <w:rPr>
                <w:sz w:val="24"/>
                <w:szCs w:val="24"/>
              </w:rPr>
            </w:pPr>
            <w:r w:rsidRPr="003F4361">
              <w:rPr>
                <w:sz w:val="24"/>
                <w:szCs w:val="24"/>
              </w:rPr>
              <w:t>2</w:t>
            </w:r>
          </w:p>
        </w:tc>
        <w:tc>
          <w:tcPr>
            <w:tcW w:w="779" w:type="dxa"/>
            <w:shd w:val="clear" w:color="auto" w:fill="auto"/>
          </w:tcPr>
          <w:p w14:paraId="15695C4C" w14:textId="77777777" w:rsidR="004234CD" w:rsidRPr="003F4361" w:rsidRDefault="004234CD" w:rsidP="003F4361">
            <w:pPr>
              <w:jc w:val="center"/>
              <w:rPr>
                <w:sz w:val="24"/>
                <w:szCs w:val="24"/>
              </w:rPr>
            </w:pPr>
            <w:r w:rsidRPr="003F4361">
              <w:rPr>
                <w:sz w:val="24"/>
                <w:szCs w:val="24"/>
              </w:rPr>
              <w:t>2</w:t>
            </w:r>
          </w:p>
        </w:tc>
        <w:tc>
          <w:tcPr>
            <w:tcW w:w="886" w:type="dxa"/>
            <w:shd w:val="clear" w:color="auto" w:fill="auto"/>
          </w:tcPr>
          <w:p w14:paraId="06067DFE" w14:textId="77777777" w:rsidR="004234CD" w:rsidRPr="003F4361" w:rsidRDefault="004234CD" w:rsidP="003F4361">
            <w:pPr>
              <w:jc w:val="center"/>
              <w:rPr>
                <w:sz w:val="24"/>
                <w:szCs w:val="24"/>
              </w:rPr>
            </w:pPr>
            <w:r w:rsidRPr="003F4361">
              <w:rPr>
                <w:sz w:val="24"/>
                <w:szCs w:val="24"/>
              </w:rPr>
              <w:t>2</w:t>
            </w:r>
          </w:p>
        </w:tc>
        <w:tc>
          <w:tcPr>
            <w:tcW w:w="919" w:type="dxa"/>
            <w:shd w:val="clear" w:color="auto" w:fill="auto"/>
          </w:tcPr>
          <w:p w14:paraId="421C3D75" w14:textId="77777777" w:rsidR="004234CD" w:rsidRPr="003F4361" w:rsidRDefault="004234CD" w:rsidP="003F4361">
            <w:pPr>
              <w:jc w:val="center"/>
              <w:rPr>
                <w:sz w:val="24"/>
                <w:szCs w:val="24"/>
              </w:rPr>
            </w:pPr>
          </w:p>
        </w:tc>
      </w:tr>
      <w:tr w:rsidR="003F4361" w:rsidRPr="00213338" w14:paraId="1EAFB7B8" w14:textId="77777777" w:rsidTr="003F4361">
        <w:tc>
          <w:tcPr>
            <w:tcW w:w="2493" w:type="dxa"/>
            <w:vMerge/>
            <w:shd w:val="clear" w:color="auto" w:fill="auto"/>
          </w:tcPr>
          <w:p w14:paraId="3D93AD3E" w14:textId="77777777" w:rsidR="004234CD" w:rsidRPr="003F4361" w:rsidRDefault="004234CD" w:rsidP="003F4361">
            <w:pPr>
              <w:jc w:val="center"/>
              <w:rPr>
                <w:sz w:val="24"/>
                <w:szCs w:val="24"/>
              </w:rPr>
            </w:pPr>
          </w:p>
        </w:tc>
        <w:tc>
          <w:tcPr>
            <w:tcW w:w="2677" w:type="dxa"/>
            <w:shd w:val="clear" w:color="auto" w:fill="auto"/>
          </w:tcPr>
          <w:p w14:paraId="6569F891" w14:textId="77777777" w:rsidR="004234CD" w:rsidRPr="003F4361" w:rsidRDefault="004234CD" w:rsidP="003F4361">
            <w:pPr>
              <w:jc w:val="center"/>
              <w:rPr>
                <w:sz w:val="24"/>
                <w:szCs w:val="24"/>
              </w:rPr>
            </w:pPr>
            <w:r w:rsidRPr="003F4361">
              <w:rPr>
                <w:sz w:val="24"/>
                <w:szCs w:val="24"/>
              </w:rPr>
              <w:t>Обществознание</w:t>
            </w:r>
          </w:p>
        </w:tc>
        <w:tc>
          <w:tcPr>
            <w:tcW w:w="796" w:type="dxa"/>
            <w:shd w:val="clear" w:color="auto" w:fill="auto"/>
          </w:tcPr>
          <w:p w14:paraId="2D71B2BC"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7DE2AAE3"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7BC2C970" w14:textId="77777777" w:rsidR="004234CD" w:rsidRPr="003F4361" w:rsidRDefault="004234CD" w:rsidP="003F4361">
            <w:pPr>
              <w:jc w:val="center"/>
              <w:rPr>
                <w:sz w:val="24"/>
                <w:szCs w:val="24"/>
              </w:rPr>
            </w:pPr>
            <w:r w:rsidRPr="003F4361">
              <w:rPr>
                <w:sz w:val="24"/>
                <w:szCs w:val="24"/>
              </w:rPr>
              <w:t>1</w:t>
            </w:r>
          </w:p>
        </w:tc>
        <w:tc>
          <w:tcPr>
            <w:tcW w:w="779" w:type="dxa"/>
            <w:shd w:val="clear" w:color="auto" w:fill="auto"/>
          </w:tcPr>
          <w:p w14:paraId="7AB6BB01" w14:textId="77777777" w:rsidR="004234CD" w:rsidRPr="003F4361" w:rsidRDefault="004234CD" w:rsidP="003F4361">
            <w:pPr>
              <w:jc w:val="center"/>
              <w:rPr>
                <w:sz w:val="24"/>
                <w:szCs w:val="24"/>
              </w:rPr>
            </w:pPr>
            <w:r w:rsidRPr="003F4361">
              <w:rPr>
                <w:sz w:val="24"/>
                <w:szCs w:val="24"/>
              </w:rPr>
              <w:t>1</w:t>
            </w:r>
          </w:p>
        </w:tc>
        <w:tc>
          <w:tcPr>
            <w:tcW w:w="886" w:type="dxa"/>
            <w:shd w:val="clear" w:color="auto" w:fill="auto"/>
          </w:tcPr>
          <w:p w14:paraId="4F31162A" w14:textId="77777777" w:rsidR="004234CD" w:rsidRPr="003F4361" w:rsidRDefault="004234CD" w:rsidP="003F4361">
            <w:pPr>
              <w:jc w:val="center"/>
              <w:rPr>
                <w:sz w:val="24"/>
                <w:szCs w:val="24"/>
              </w:rPr>
            </w:pPr>
            <w:r w:rsidRPr="003F4361">
              <w:rPr>
                <w:sz w:val="24"/>
                <w:szCs w:val="24"/>
              </w:rPr>
              <w:t>1</w:t>
            </w:r>
          </w:p>
        </w:tc>
        <w:tc>
          <w:tcPr>
            <w:tcW w:w="919" w:type="dxa"/>
            <w:shd w:val="clear" w:color="auto" w:fill="auto"/>
          </w:tcPr>
          <w:p w14:paraId="292C2C64" w14:textId="77777777" w:rsidR="004234CD" w:rsidRPr="003F4361" w:rsidRDefault="004234CD" w:rsidP="003F4361">
            <w:pPr>
              <w:jc w:val="center"/>
              <w:rPr>
                <w:sz w:val="24"/>
                <w:szCs w:val="24"/>
              </w:rPr>
            </w:pPr>
          </w:p>
        </w:tc>
      </w:tr>
      <w:tr w:rsidR="003F4361" w:rsidRPr="00213338" w14:paraId="65073697" w14:textId="77777777" w:rsidTr="003F4361">
        <w:tc>
          <w:tcPr>
            <w:tcW w:w="2493" w:type="dxa"/>
            <w:vMerge w:val="restart"/>
            <w:shd w:val="clear" w:color="auto" w:fill="auto"/>
          </w:tcPr>
          <w:p w14:paraId="5627DAF2" w14:textId="77777777" w:rsidR="004234CD" w:rsidRPr="003F4361" w:rsidRDefault="004234CD" w:rsidP="003F4361">
            <w:pPr>
              <w:jc w:val="center"/>
              <w:rPr>
                <w:sz w:val="24"/>
                <w:szCs w:val="24"/>
              </w:rPr>
            </w:pPr>
            <w:r w:rsidRPr="003F4361">
              <w:rPr>
                <w:sz w:val="24"/>
                <w:szCs w:val="24"/>
              </w:rPr>
              <w:t>Естественно-научные предметы</w:t>
            </w:r>
          </w:p>
        </w:tc>
        <w:tc>
          <w:tcPr>
            <w:tcW w:w="2677" w:type="dxa"/>
            <w:shd w:val="clear" w:color="auto" w:fill="auto"/>
          </w:tcPr>
          <w:p w14:paraId="52074C3B" w14:textId="77777777" w:rsidR="004234CD" w:rsidRPr="003F4361" w:rsidRDefault="004234CD" w:rsidP="003F4361">
            <w:pPr>
              <w:jc w:val="center"/>
              <w:rPr>
                <w:sz w:val="24"/>
                <w:szCs w:val="24"/>
              </w:rPr>
            </w:pPr>
            <w:r w:rsidRPr="003F4361">
              <w:rPr>
                <w:sz w:val="24"/>
                <w:szCs w:val="24"/>
              </w:rPr>
              <w:t>Биология</w:t>
            </w:r>
          </w:p>
        </w:tc>
        <w:tc>
          <w:tcPr>
            <w:tcW w:w="796" w:type="dxa"/>
            <w:shd w:val="clear" w:color="auto" w:fill="auto"/>
          </w:tcPr>
          <w:p w14:paraId="7D0456DC"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2A85378D"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53B0D8FD" w14:textId="77777777" w:rsidR="004234CD" w:rsidRPr="003F4361" w:rsidRDefault="004234CD" w:rsidP="003F4361">
            <w:pPr>
              <w:jc w:val="center"/>
              <w:rPr>
                <w:sz w:val="24"/>
                <w:szCs w:val="24"/>
              </w:rPr>
            </w:pPr>
            <w:r w:rsidRPr="003F4361">
              <w:rPr>
                <w:sz w:val="24"/>
                <w:szCs w:val="24"/>
              </w:rPr>
              <w:t>2</w:t>
            </w:r>
          </w:p>
        </w:tc>
        <w:tc>
          <w:tcPr>
            <w:tcW w:w="779" w:type="dxa"/>
            <w:shd w:val="clear" w:color="auto" w:fill="auto"/>
          </w:tcPr>
          <w:p w14:paraId="428147AA" w14:textId="77777777" w:rsidR="004234CD" w:rsidRPr="003F4361" w:rsidRDefault="004234CD" w:rsidP="003F4361">
            <w:pPr>
              <w:jc w:val="center"/>
              <w:rPr>
                <w:sz w:val="24"/>
                <w:szCs w:val="24"/>
              </w:rPr>
            </w:pPr>
            <w:r w:rsidRPr="003F4361">
              <w:rPr>
                <w:sz w:val="24"/>
                <w:szCs w:val="24"/>
              </w:rPr>
              <w:t>2</w:t>
            </w:r>
          </w:p>
        </w:tc>
        <w:tc>
          <w:tcPr>
            <w:tcW w:w="886" w:type="dxa"/>
            <w:shd w:val="clear" w:color="auto" w:fill="auto"/>
          </w:tcPr>
          <w:p w14:paraId="74A711DB" w14:textId="77777777" w:rsidR="004234CD" w:rsidRPr="003F4361" w:rsidRDefault="004234CD" w:rsidP="003F4361">
            <w:pPr>
              <w:jc w:val="center"/>
              <w:rPr>
                <w:sz w:val="24"/>
                <w:szCs w:val="24"/>
              </w:rPr>
            </w:pPr>
            <w:r w:rsidRPr="003F4361">
              <w:rPr>
                <w:sz w:val="24"/>
                <w:szCs w:val="24"/>
              </w:rPr>
              <w:t>2</w:t>
            </w:r>
          </w:p>
        </w:tc>
        <w:tc>
          <w:tcPr>
            <w:tcW w:w="919" w:type="dxa"/>
            <w:shd w:val="clear" w:color="auto" w:fill="auto"/>
          </w:tcPr>
          <w:p w14:paraId="4864FB3D" w14:textId="77777777" w:rsidR="004234CD" w:rsidRPr="003F4361" w:rsidRDefault="004234CD" w:rsidP="003F4361">
            <w:pPr>
              <w:jc w:val="center"/>
              <w:rPr>
                <w:sz w:val="24"/>
                <w:szCs w:val="24"/>
              </w:rPr>
            </w:pPr>
          </w:p>
        </w:tc>
      </w:tr>
      <w:tr w:rsidR="003F4361" w:rsidRPr="00213338" w14:paraId="571C94D3" w14:textId="77777777" w:rsidTr="003F4361">
        <w:tc>
          <w:tcPr>
            <w:tcW w:w="2493" w:type="dxa"/>
            <w:vMerge/>
            <w:shd w:val="clear" w:color="auto" w:fill="auto"/>
          </w:tcPr>
          <w:p w14:paraId="60C61A1E" w14:textId="77777777" w:rsidR="004234CD" w:rsidRPr="003F4361" w:rsidRDefault="004234CD" w:rsidP="003F4361">
            <w:pPr>
              <w:jc w:val="center"/>
              <w:rPr>
                <w:sz w:val="24"/>
                <w:szCs w:val="24"/>
              </w:rPr>
            </w:pPr>
          </w:p>
        </w:tc>
        <w:tc>
          <w:tcPr>
            <w:tcW w:w="2677" w:type="dxa"/>
            <w:shd w:val="clear" w:color="auto" w:fill="auto"/>
          </w:tcPr>
          <w:p w14:paraId="2AE4D3E1" w14:textId="77777777" w:rsidR="004234CD" w:rsidRPr="003F4361" w:rsidRDefault="004234CD" w:rsidP="003F4361">
            <w:pPr>
              <w:jc w:val="center"/>
              <w:rPr>
                <w:sz w:val="24"/>
                <w:szCs w:val="24"/>
              </w:rPr>
            </w:pPr>
            <w:r w:rsidRPr="003F4361">
              <w:rPr>
                <w:sz w:val="24"/>
                <w:szCs w:val="24"/>
              </w:rPr>
              <w:t>Физика</w:t>
            </w:r>
          </w:p>
        </w:tc>
        <w:tc>
          <w:tcPr>
            <w:tcW w:w="796" w:type="dxa"/>
            <w:shd w:val="clear" w:color="auto" w:fill="auto"/>
          </w:tcPr>
          <w:p w14:paraId="27A1368E"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6EB6BAED"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732E1207" w14:textId="77777777" w:rsidR="004234CD" w:rsidRPr="003F4361" w:rsidRDefault="004234CD" w:rsidP="003F4361">
            <w:pPr>
              <w:jc w:val="center"/>
              <w:rPr>
                <w:sz w:val="24"/>
                <w:szCs w:val="24"/>
              </w:rPr>
            </w:pPr>
            <w:r w:rsidRPr="003F4361">
              <w:rPr>
                <w:sz w:val="24"/>
                <w:szCs w:val="24"/>
              </w:rPr>
              <w:t>2</w:t>
            </w:r>
          </w:p>
        </w:tc>
        <w:tc>
          <w:tcPr>
            <w:tcW w:w="779" w:type="dxa"/>
            <w:shd w:val="clear" w:color="auto" w:fill="auto"/>
          </w:tcPr>
          <w:p w14:paraId="4976812A" w14:textId="77777777" w:rsidR="004234CD" w:rsidRPr="003F4361" w:rsidRDefault="004234CD" w:rsidP="003F4361">
            <w:pPr>
              <w:jc w:val="center"/>
              <w:rPr>
                <w:sz w:val="24"/>
                <w:szCs w:val="24"/>
              </w:rPr>
            </w:pPr>
            <w:r w:rsidRPr="003F4361">
              <w:rPr>
                <w:sz w:val="24"/>
                <w:szCs w:val="24"/>
              </w:rPr>
              <w:t>2</w:t>
            </w:r>
          </w:p>
        </w:tc>
        <w:tc>
          <w:tcPr>
            <w:tcW w:w="886" w:type="dxa"/>
            <w:shd w:val="clear" w:color="auto" w:fill="auto"/>
          </w:tcPr>
          <w:p w14:paraId="62461461" w14:textId="77777777" w:rsidR="004234CD" w:rsidRPr="003F4361" w:rsidRDefault="004234CD" w:rsidP="003F4361">
            <w:pPr>
              <w:jc w:val="center"/>
              <w:rPr>
                <w:sz w:val="24"/>
                <w:szCs w:val="24"/>
              </w:rPr>
            </w:pPr>
            <w:r w:rsidRPr="003F4361">
              <w:rPr>
                <w:sz w:val="24"/>
                <w:szCs w:val="24"/>
              </w:rPr>
              <w:t>2</w:t>
            </w:r>
          </w:p>
        </w:tc>
        <w:tc>
          <w:tcPr>
            <w:tcW w:w="919" w:type="dxa"/>
            <w:shd w:val="clear" w:color="auto" w:fill="auto"/>
          </w:tcPr>
          <w:p w14:paraId="3588AB33" w14:textId="77777777" w:rsidR="004234CD" w:rsidRPr="003F4361" w:rsidRDefault="004234CD" w:rsidP="003F4361">
            <w:pPr>
              <w:jc w:val="center"/>
              <w:rPr>
                <w:sz w:val="24"/>
                <w:szCs w:val="24"/>
              </w:rPr>
            </w:pPr>
          </w:p>
        </w:tc>
      </w:tr>
      <w:tr w:rsidR="003F4361" w:rsidRPr="00213338" w14:paraId="3E4390D8" w14:textId="77777777" w:rsidTr="003F4361">
        <w:tc>
          <w:tcPr>
            <w:tcW w:w="2493" w:type="dxa"/>
            <w:vMerge/>
            <w:shd w:val="clear" w:color="auto" w:fill="auto"/>
          </w:tcPr>
          <w:p w14:paraId="7E863F8F" w14:textId="77777777" w:rsidR="004234CD" w:rsidRPr="003F4361" w:rsidRDefault="004234CD" w:rsidP="003F4361">
            <w:pPr>
              <w:jc w:val="center"/>
              <w:rPr>
                <w:sz w:val="24"/>
                <w:szCs w:val="24"/>
              </w:rPr>
            </w:pPr>
          </w:p>
        </w:tc>
        <w:tc>
          <w:tcPr>
            <w:tcW w:w="2677" w:type="dxa"/>
            <w:shd w:val="clear" w:color="auto" w:fill="auto"/>
          </w:tcPr>
          <w:p w14:paraId="7F415A24" w14:textId="77777777" w:rsidR="004234CD" w:rsidRPr="003F4361" w:rsidRDefault="004234CD" w:rsidP="003F4361">
            <w:pPr>
              <w:jc w:val="center"/>
              <w:rPr>
                <w:sz w:val="24"/>
                <w:szCs w:val="24"/>
              </w:rPr>
            </w:pPr>
            <w:r w:rsidRPr="003F4361">
              <w:rPr>
                <w:sz w:val="24"/>
                <w:szCs w:val="24"/>
              </w:rPr>
              <w:t>Химия</w:t>
            </w:r>
          </w:p>
        </w:tc>
        <w:tc>
          <w:tcPr>
            <w:tcW w:w="796" w:type="dxa"/>
            <w:shd w:val="clear" w:color="auto" w:fill="auto"/>
          </w:tcPr>
          <w:p w14:paraId="092C0766"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79249251"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0B0E2B75" w14:textId="77777777" w:rsidR="004234CD" w:rsidRPr="003F4361" w:rsidRDefault="004234CD" w:rsidP="003F4361">
            <w:pPr>
              <w:jc w:val="center"/>
              <w:rPr>
                <w:sz w:val="24"/>
                <w:szCs w:val="24"/>
              </w:rPr>
            </w:pPr>
            <w:r w:rsidRPr="003F4361">
              <w:rPr>
                <w:sz w:val="24"/>
                <w:szCs w:val="24"/>
              </w:rPr>
              <w:t>2</w:t>
            </w:r>
          </w:p>
        </w:tc>
        <w:tc>
          <w:tcPr>
            <w:tcW w:w="779" w:type="dxa"/>
            <w:shd w:val="clear" w:color="auto" w:fill="auto"/>
          </w:tcPr>
          <w:p w14:paraId="39A5EF10" w14:textId="77777777" w:rsidR="004234CD" w:rsidRPr="003F4361" w:rsidRDefault="004234CD" w:rsidP="003F4361">
            <w:pPr>
              <w:jc w:val="center"/>
              <w:rPr>
                <w:sz w:val="24"/>
                <w:szCs w:val="24"/>
              </w:rPr>
            </w:pPr>
            <w:r w:rsidRPr="003F4361">
              <w:rPr>
                <w:sz w:val="24"/>
                <w:szCs w:val="24"/>
              </w:rPr>
              <w:t>2</w:t>
            </w:r>
          </w:p>
        </w:tc>
        <w:tc>
          <w:tcPr>
            <w:tcW w:w="886" w:type="dxa"/>
            <w:shd w:val="clear" w:color="auto" w:fill="auto"/>
          </w:tcPr>
          <w:p w14:paraId="2DD0FE33" w14:textId="77777777" w:rsidR="004234CD" w:rsidRPr="003F4361" w:rsidRDefault="004234CD" w:rsidP="003F4361">
            <w:pPr>
              <w:jc w:val="center"/>
              <w:rPr>
                <w:sz w:val="24"/>
                <w:szCs w:val="24"/>
              </w:rPr>
            </w:pPr>
            <w:r w:rsidRPr="003F4361">
              <w:rPr>
                <w:sz w:val="24"/>
                <w:szCs w:val="24"/>
              </w:rPr>
              <w:t>2</w:t>
            </w:r>
          </w:p>
        </w:tc>
        <w:tc>
          <w:tcPr>
            <w:tcW w:w="919" w:type="dxa"/>
            <w:shd w:val="clear" w:color="auto" w:fill="auto"/>
          </w:tcPr>
          <w:p w14:paraId="45B4A5A5" w14:textId="77777777" w:rsidR="004234CD" w:rsidRPr="003F4361" w:rsidRDefault="004234CD" w:rsidP="003F4361">
            <w:pPr>
              <w:jc w:val="center"/>
              <w:rPr>
                <w:sz w:val="24"/>
                <w:szCs w:val="24"/>
              </w:rPr>
            </w:pPr>
          </w:p>
        </w:tc>
      </w:tr>
      <w:tr w:rsidR="003F4361" w:rsidRPr="00213338" w14:paraId="0BC082E0" w14:textId="77777777" w:rsidTr="003F4361">
        <w:tc>
          <w:tcPr>
            <w:tcW w:w="2493" w:type="dxa"/>
            <w:vMerge/>
            <w:shd w:val="clear" w:color="auto" w:fill="auto"/>
          </w:tcPr>
          <w:p w14:paraId="41188982" w14:textId="77777777" w:rsidR="004234CD" w:rsidRPr="003F4361" w:rsidRDefault="004234CD" w:rsidP="003F4361">
            <w:pPr>
              <w:jc w:val="center"/>
              <w:rPr>
                <w:sz w:val="24"/>
                <w:szCs w:val="24"/>
              </w:rPr>
            </w:pPr>
          </w:p>
        </w:tc>
        <w:tc>
          <w:tcPr>
            <w:tcW w:w="2677" w:type="dxa"/>
            <w:shd w:val="clear" w:color="auto" w:fill="auto"/>
          </w:tcPr>
          <w:p w14:paraId="65600E4D" w14:textId="77777777" w:rsidR="004234CD" w:rsidRPr="003F4361" w:rsidRDefault="004234CD" w:rsidP="003F4361">
            <w:pPr>
              <w:jc w:val="center"/>
              <w:rPr>
                <w:sz w:val="24"/>
                <w:szCs w:val="24"/>
              </w:rPr>
            </w:pPr>
            <w:r w:rsidRPr="003F4361">
              <w:rPr>
                <w:sz w:val="24"/>
                <w:szCs w:val="24"/>
              </w:rPr>
              <w:t>Музыка</w:t>
            </w:r>
          </w:p>
        </w:tc>
        <w:tc>
          <w:tcPr>
            <w:tcW w:w="796" w:type="dxa"/>
            <w:shd w:val="clear" w:color="auto" w:fill="auto"/>
          </w:tcPr>
          <w:p w14:paraId="31118427"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0807A064"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27A0D61A" w14:textId="77777777" w:rsidR="004234CD" w:rsidRPr="003F4361" w:rsidRDefault="004234CD" w:rsidP="003F4361">
            <w:pPr>
              <w:jc w:val="center"/>
              <w:rPr>
                <w:sz w:val="24"/>
                <w:szCs w:val="24"/>
              </w:rPr>
            </w:pPr>
            <w:r w:rsidRPr="003F4361">
              <w:rPr>
                <w:sz w:val="24"/>
                <w:szCs w:val="24"/>
              </w:rPr>
              <w:t>1</w:t>
            </w:r>
          </w:p>
        </w:tc>
        <w:tc>
          <w:tcPr>
            <w:tcW w:w="779" w:type="dxa"/>
            <w:shd w:val="clear" w:color="auto" w:fill="auto"/>
          </w:tcPr>
          <w:p w14:paraId="604258A5" w14:textId="77777777" w:rsidR="004234CD" w:rsidRPr="003F4361" w:rsidRDefault="004234CD" w:rsidP="003F4361">
            <w:pPr>
              <w:jc w:val="center"/>
              <w:rPr>
                <w:sz w:val="24"/>
                <w:szCs w:val="24"/>
              </w:rPr>
            </w:pPr>
            <w:r w:rsidRPr="003F4361">
              <w:rPr>
                <w:sz w:val="24"/>
                <w:szCs w:val="24"/>
              </w:rPr>
              <w:t>1</w:t>
            </w:r>
          </w:p>
        </w:tc>
        <w:tc>
          <w:tcPr>
            <w:tcW w:w="886" w:type="dxa"/>
            <w:shd w:val="clear" w:color="auto" w:fill="auto"/>
          </w:tcPr>
          <w:p w14:paraId="6C4F8A6E" w14:textId="77777777" w:rsidR="004234CD" w:rsidRPr="003F4361" w:rsidRDefault="004234CD" w:rsidP="003F4361">
            <w:pPr>
              <w:jc w:val="center"/>
              <w:rPr>
                <w:sz w:val="24"/>
                <w:szCs w:val="24"/>
              </w:rPr>
            </w:pPr>
            <w:r w:rsidRPr="003F4361">
              <w:rPr>
                <w:sz w:val="24"/>
                <w:szCs w:val="24"/>
              </w:rPr>
              <w:t>1</w:t>
            </w:r>
          </w:p>
        </w:tc>
        <w:tc>
          <w:tcPr>
            <w:tcW w:w="919" w:type="dxa"/>
            <w:shd w:val="clear" w:color="auto" w:fill="auto"/>
          </w:tcPr>
          <w:p w14:paraId="427E8BA8" w14:textId="77777777" w:rsidR="004234CD" w:rsidRPr="003F4361" w:rsidRDefault="004234CD" w:rsidP="003F4361">
            <w:pPr>
              <w:jc w:val="center"/>
              <w:rPr>
                <w:sz w:val="24"/>
                <w:szCs w:val="24"/>
              </w:rPr>
            </w:pPr>
          </w:p>
        </w:tc>
      </w:tr>
      <w:tr w:rsidR="003F4361" w:rsidRPr="00213338" w14:paraId="6A2DE7B3" w14:textId="77777777" w:rsidTr="003F4361">
        <w:tc>
          <w:tcPr>
            <w:tcW w:w="2493" w:type="dxa"/>
            <w:shd w:val="clear" w:color="auto" w:fill="auto"/>
          </w:tcPr>
          <w:p w14:paraId="736992DB" w14:textId="77777777" w:rsidR="004234CD" w:rsidRPr="003F4361" w:rsidRDefault="004234CD" w:rsidP="003F4361">
            <w:pPr>
              <w:jc w:val="center"/>
              <w:rPr>
                <w:sz w:val="24"/>
                <w:szCs w:val="24"/>
              </w:rPr>
            </w:pPr>
            <w:r w:rsidRPr="003F4361">
              <w:rPr>
                <w:sz w:val="24"/>
                <w:szCs w:val="24"/>
              </w:rPr>
              <w:t>Технология</w:t>
            </w:r>
          </w:p>
        </w:tc>
        <w:tc>
          <w:tcPr>
            <w:tcW w:w="2677" w:type="dxa"/>
            <w:shd w:val="clear" w:color="auto" w:fill="auto"/>
          </w:tcPr>
          <w:p w14:paraId="3433C057" w14:textId="77777777" w:rsidR="004234CD" w:rsidRPr="003F4361" w:rsidRDefault="004234CD" w:rsidP="003F4361">
            <w:pPr>
              <w:jc w:val="center"/>
              <w:rPr>
                <w:sz w:val="24"/>
                <w:szCs w:val="24"/>
              </w:rPr>
            </w:pPr>
            <w:r w:rsidRPr="003F4361">
              <w:rPr>
                <w:sz w:val="24"/>
                <w:szCs w:val="24"/>
              </w:rPr>
              <w:t>Технология</w:t>
            </w:r>
          </w:p>
        </w:tc>
        <w:tc>
          <w:tcPr>
            <w:tcW w:w="796" w:type="dxa"/>
            <w:shd w:val="clear" w:color="auto" w:fill="auto"/>
          </w:tcPr>
          <w:p w14:paraId="406688EC"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389F8BDE"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5BC59E16" w14:textId="77777777" w:rsidR="004234CD" w:rsidRPr="003F4361" w:rsidRDefault="004234CD" w:rsidP="003F4361">
            <w:pPr>
              <w:jc w:val="center"/>
              <w:rPr>
                <w:sz w:val="24"/>
                <w:szCs w:val="24"/>
              </w:rPr>
            </w:pPr>
            <w:r w:rsidRPr="003F4361">
              <w:rPr>
                <w:sz w:val="24"/>
                <w:szCs w:val="24"/>
              </w:rPr>
              <w:t>2</w:t>
            </w:r>
          </w:p>
        </w:tc>
        <w:tc>
          <w:tcPr>
            <w:tcW w:w="779" w:type="dxa"/>
            <w:shd w:val="clear" w:color="auto" w:fill="auto"/>
          </w:tcPr>
          <w:p w14:paraId="474E950C" w14:textId="77777777" w:rsidR="004234CD" w:rsidRPr="003F4361" w:rsidRDefault="004234CD" w:rsidP="003F4361">
            <w:pPr>
              <w:jc w:val="center"/>
              <w:rPr>
                <w:sz w:val="24"/>
                <w:szCs w:val="24"/>
              </w:rPr>
            </w:pPr>
            <w:r w:rsidRPr="003F4361">
              <w:rPr>
                <w:sz w:val="24"/>
                <w:szCs w:val="24"/>
              </w:rPr>
              <w:t>2</w:t>
            </w:r>
          </w:p>
        </w:tc>
        <w:tc>
          <w:tcPr>
            <w:tcW w:w="886" w:type="dxa"/>
            <w:shd w:val="clear" w:color="auto" w:fill="auto"/>
          </w:tcPr>
          <w:p w14:paraId="2CB8CC25" w14:textId="77777777" w:rsidR="004234CD" w:rsidRPr="003F4361" w:rsidRDefault="004234CD" w:rsidP="003F4361">
            <w:pPr>
              <w:jc w:val="center"/>
              <w:rPr>
                <w:sz w:val="24"/>
                <w:szCs w:val="24"/>
              </w:rPr>
            </w:pPr>
            <w:r w:rsidRPr="003F4361">
              <w:rPr>
                <w:sz w:val="24"/>
                <w:szCs w:val="24"/>
              </w:rPr>
              <w:t>2</w:t>
            </w:r>
          </w:p>
        </w:tc>
        <w:tc>
          <w:tcPr>
            <w:tcW w:w="919" w:type="dxa"/>
            <w:shd w:val="clear" w:color="auto" w:fill="auto"/>
          </w:tcPr>
          <w:p w14:paraId="487C78AA" w14:textId="77777777" w:rsidR="004234CD" w:rsidRPr="003F4361" w:rsidRDefault="004234CD" w:rsidP="003F4361">
            <w:pPr>
              <w:jc w:val="center"/>
              <w:rPr>
                <w:sz w:val="24"/>
                <w:szCs w:val="24"/>
              </w:rPr>
            </w:pPr>
          </w:p>
        </w:tc>
      </w:tr>
      <w:tr w:rsidR="003F4361" w:rsidRPr="00213338" w14:paraId="2F368818" w14:textId="77777777" w:rsidTr="003F4361">
        <w:tc>
          <w:tcPr>
            <w:tcW w:w="2493" w:type="dxa"/>
            <w:vMerge w:val="restart"/>
            <w:shd w:val="clear" w:color="auto" w:fill="auto"/>
          </w:tcPr>
          <w:p w14:paraId="7E1EA4FA" w14:textId="77777777" w:rsidR="004234CD" w:rsidRPr="003F4361" w:rsidRDefault="004234CD" w:rsidP="003F4361">
            <w:pPr>
              <w:jc w:val="center"/>
              <w:rPr>
                <w:sz w:val="24"/>
                <w:szCs w:val="24"/>
              </w:rPr>
            </w:pPr>
            <w:r w:rsidRPr="003F4361">
              <w:rPr>
                <w:sz w:val="24"/>
                <w:szCs w:val="24"/>
              </w:rPr>
              <w:t>Физическая культура и основы безопасности жизнедеятельности</w:t>
            </w:r>
          </w:p>
        </w:tc>
        <w:tc>
          <w:tcPr>
            <w:tcW w:w="2677" w:type="dxa"/>
            <w:shd w:val="clear" w:color="auto" w:fill="auto"/>
          </w:tcPr>
          <w:p w14:paraId="78ABFAAF" w14:textId="77777777" w:rsidR="004234CD" w:rsidRPr="003F4361" w:rsidRDefault="004234CD" w:rsidP="003F4361">
            <w:pPr>
              <w:jc w:val="center"/>
              <w:rPr>
                <w:sz w:val="24"/>
                <w:szCs w:val="24"/>
              </w:rPr>
            </w:pPr>
            <w:r w:rsidRPr="003F4361">
              <w:rPr>
                <w:sz w:val="24"/>
                <w:szCs w:val="24"/>
              </w:rPr>
              <w:t>Физическая культура</w:t>
            </w:r>
          </w:p>
        </w:tc>
        <w:tc>
          <w:tcPr>
            <w:tcW w:w="796" w:type="dxa"/>
            <w:shd w:val="clear" w:color="auto" w:fill="auto"/>
          </w:tcPr>
          <w:p w14:paraId="78BD131E"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0893565F" w14:textId="77777777" w:rsidR="004234CD" w:rsidRPr="003F4361" w:rsidRDefault="004234CD" w:rsidP="003F4361">
            <w:pPr>
              <w:jc w:val="center"/>
              <w:rPr>
                <w:sz w:val="24"/>
                <w:szCs w:val="24"/>
              </w:rPr>
            </w:pPr>
            <w:r w:rsidRPr="003F4361">
              <w:rPr>
                <w:sz w:val="24"/>
                <w:szCs w:val="24"/>
              </w:rPr>
              <w:t>2</w:t>
            </w:r>
          </w:p>
        </w:tc>
        <w:tc>
          <w:tcPr>
            <w:tcW w:w="796" w:type="dxa"/>
            <w:shd w:val="clear" w:color="auto" w:fill="auto"/>
          </w:tcPr>
          <w:p w14:paraId="1765205A" w14:textId="77777777" w:rsidR="004234CD" w:rsidRPr="003F4361" w:rsidRDefault="004234CD" w:rsidP="003F4361">
            <w:pPr>
              <w:jc w:val="center"/>
              <w:rPr>
                <w:sz w:val="24"/>
                <w:szCs w:val="24"/>
              </w:rPr>
            </w:pPr>
            <w:r w:rsidRPr="003F4361">
              <w:rPr>
                <w:sz w:val="24"/>
                <w:szCs w:val="24"/>
              </w:rPr>
              <w:t>2</w:t>
            </w:r>
          </w:p>
        </w:tc>
        <w:tc>
          <w:tcPr>
            <w:tcW w:w="779" w:type="dxa"/>
            <w:shd w:val="clear" w:color="auto" w:fill="auto"/>
          </w:tcPr>
          <w:p w14:paraId="1D96EC1F" w14:textId="77777777" w:rsidR="004234CD" w:rsidRPr="003F4361" w:rsidRDefault="004234CD" w:rsidP="003F4361">
            <w:pPr>
              <w:jc w:val="center"/>
              <w:rPr>
                <w:sz w:val="24"/>
                <w:szCs w:val="24"/>
              </w:rPr>
            </w:pPr>
            <w:r w:rsidRPr="003F4361">
              <w:rPr>
                <w:sz w:val="24"/>
                <w:szCs w:val="24"/>
              </w:rPr>
              <w:t>2</w:t>
            </w:r>
          </w:p>
        </w:tc>
        <w:tc>
          <w:tcPr>
            <w:tcW w:w="886" w:type="dxa"/>
            <w:shd w:val="clear" w:color="auto" w:fill="auto"/>
          </w:tcPr>
          <w:p w14:paraId="41ED296B" w14:textId="77777777" w:rsidR="004234CD" w:rsidRPr="003F4361" w:rsidRDefault="004234CD" w:rsidP="003F4361">
            <w:pPr>
              <w:jc w:val="center"/>
              <w:rPr>
                <w:sz w:val="24"/>
                <w:szCs w:val="24"/>
              </w:rPr>
            </w:pPr>
            <w:r w:rsidRPr="003F4361">
              <w:rPr>
                <w:sz w:val="24"/>
                <w:szCs w:val="24"/>
              </w:rPr>
              <w:t>2</w:t>
            </w:r>
          </w:p>
        </w:tc>
        <w:tc>
          <w:tcPr>
            <w:tcW w:w="919" w:type="dxa"/>
            <w:shd w:val="clear" w:color="auto" w:fill="auto"/>
          </w:tcPr>
          <w:p w14:paraId="425AC4A3" w14:textId="77777777" w:rsidR="004234CD" w:rsidRPr="003F4361" w:rsidRDefault="004234CD" w:rsidP="003F4361">
            <w:pPr>
              <w:jc w:val="center"/>
              <w:rPr>
                <w:sz w:val="24"/>
                <w:szCs w:val="24"/>
              </w:rPr>
            </w:pPr>
          </w:p>
        </w:tc>
      </w:tr>
      <w:tr w:rsidR="003F4361" w:rsidRPr="00213338" w14:paraId="148E1F20" w14:textId="77777777" w:rsidTr="003F4361">
        <w:tc>
          <w:tcPr>
            <w:tcW w:w="2493" w:type="dxa"/>
            <w:vMerge/>
            <w:shd w:val="clear" w:color="auto" w:fill="auto"/>
          </w:tcPr>
          <w:p w14:paraId="5A0FC341" w14:textId="77777777" w:rsidR="004234CD" w:rsidRPr="003F4361" w:rsidRDefault="004234CD" w:rsidP="003F4361">
            <w:pPr>
              <w:jc w:val="center"/>
              <w:rPr>
                <w:sz w:val="24"/>
                <w:szCs w:val="24"/>
              </w:rPr>
            </w:pPr>
          </w:p>
        </w:tc>
        <w:tc>
          <w:tcPr>
            <w:tcW w:w="2677" w:type="dxa"/>
            <w:shd w:val="clear" w:color="auto" w:fill="auto"/>
          </w:tcPr>
          <w:p w14:paraId="29C279D8" w14:textId="77777777" w:rsidR="004234CD" w:rsidRPr="003F4361" w:rsidRDefault="004234CD" w:rsidP="003F4361">
            <w:pPr>
              <w:jc w:val="center"/>
              <w:rPr>
                <w:sz w:val="24"/>
                <w:szCs w:val="24"/>
              </w:rPr>
            </w:pPr>
            <w:r w:rsidRPr="003F4361">
              <w:rPr>
                <w:sz w:val="24"/>
                <w:szCs w:val="24"/>
              </w:rPr>
              <w:t>ОБЖ</w:t>
            </w:r>
          </w:p>
        </w:tc>
        <w:tc>
          <w:tcPr>
            <w:tcW w:w="796" w:type="dxa"/>
            <w:shd w:val="clear" w:color="auto" w:fill="auto"/>
          </w:tcPr>
          <w:p w14:paraId="24C91628"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5163C955"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7C2FA2AF" w14:textId="77777777" w:rsidR="004234CD" w:rsidRPr="003F4361" w:rsidRDefault="004234CD" w:rsidP="003F4361">
            <w:pPr>
              <w:jc w:val="center"/>
              <w:rPr>
                <w:sz w:val="24"/>
                <w:szCs w:val="24"/>
              </w:rPr>
            </w:pPr>
            <w:r w:rsidRPr="003F4361">
              <w:rPr>
                <w:sz w:val="24"/>
                <w:szCs w:val="24"/>
              </w:rPr>
              <w:t>1</w:t>
            </w:r>
          </w:p>
        </w:tc>
        <w:tc>
          <w:tcPr>
            <w:tcW w:w="779" w:type="dxa"/>
            <w:shd w:val="clear" w:color="auto" w:fill="auto"/>
          </w:tcPr>
          <w:p w14:paraId="4A81077D" w14:textId="77777777" w:rsidR="004234CD" w:rsidRPr="003F4361" w:rsidRDefault="004234CD" w:rsidP="003F4361">
            <w:pPr>
              <w:jc w:val="center"/>
              <w:rPr>
                <w:sz w:val="24"/>
                <w:szCs w:val="24"/>
              </w:rPr>
            </w:pPr>
            <w:r w:rsidRPr="003F4361">
              <w:rPr>
                <w:sz w:val="24"/>
                <w:szCs w:val="24"/>
              </w:rPr>
              <w:t>1</w:t>
            </w:r>
          </w:p>
        </w:tc>
        <w:tc>
          <w:tcPr>
            <w:tcW w:w="886" w:type="dxa"/>
            <w:shd w:val="clear" w:color="auto" w:fill="auto"/>
          </w:tcPr>
          <w:p w14:paraId="53092040" w14:textId="77777777" w:rsidR="004234CD" w:rsidRPr="003F4361" w:rsidRDefault="004234CD" w:rsidP="003F4361">
            <w:pPr>
              <w:jc w:val="center"/>
              <w:rPr>
                <w:sz w:val="24"/>
                <w:szCs w:val="24"/>
              </w:rPr>
            </w:pPr>
            <w:r w:rsidRPr="003F4361">
              <w:rPr>
                <w:sz w:val="24"/>
                <w:szCs w:val="24"/>
              </w:rPr>
              <w:t>1</w:t>
            </w:r>
          </w:p>
        </w:tc>
        <w:tc>
          <w:tcPr>
            <w:tcW w:w="919" w:type="dxa"/>
            <w:shd w:val="clear" w:color="auto" w:fill="auto"/>
          </w:tcPr>
          <w:p w14:paraId="202708ED" w14:textId="77777777" w:rsidR="004234CD" w:rsidRPr="003F4361" w:rsidRDefault="004234CD" w:rsidP="003F4361">
            <w:pPr>
              <w:jc w:val="center"/>
              <w:rPr>
                <w:sz w:val="24"/>
                <w:szCs w:val="24"/>
              </w:rPr>
            </w:pPr>
          </w:p>
        </w:tc>
      </w:tr>
      <w:tr w:rsidR="003F4361" w:rsidRPr="00FB2EC6" w14:paraId="7AFE4515" w14:textId="77777777" w:rsidTr="003F4361">
        <w:tc>
          <w:tcPr>
            <w:tcW w:w="5170" w:type="dxa"/>
            <w:gridSpan w:val="2"/>
            <w:shd w:val="clear" w:color="auto" w:fill="FBD4B4"/>
          </w:tcPr>
          <w:p w14:paraId="2B4CDCDA" w14:textId="77777777" w:rsidR="004234CD" w:rsidRPr="003F4361" w:rsidRDefault="004234CD" w:rsidP="003F4361">
            <w:pPr>
              <w:jc w:val="center"/>
              <w:rPr>
                <w:b/>
                <w:i/>
                <w:iCs/>
                <w:sz w:val="24"/>
                <w:szCs w:val="24"/>
              </w:rPr>
            </w:pPr>
            <w:r w:rsidRPr="003F4361">
              <w:rPr>
                <w:b/>
                <w:i/>
                <w:iCs/>
                <w:sz w:val="24"/>
                <w:szCs w:val="24"/>
              </w:rPr>
              <w:t>ИТОГО</w:t>
            </w:r>
          </w:p>
        </w:tc>
        <w:tc>
          <w:tcPr>
            <w:tcW w:w="796" w:type="dxa"/>
            <w:shd w:val="clear" w:color="auto" w:fill="FBD4B4"/>
          </w:tcPr>
          <w:p w14:paraId="3EC162F3" w14:textId="77777777" w:rsidR="004234CD" w:rsidRPr="003F4361" w:rsidRDefault="004234CD" w:rsidP="003F4361">
            <w:pPr>
              <w:jc w:val="center"/>
              <w:rPr>
                <w:b/>
                <w:i/>
                <w:iCs/>
                <w:sz w:val="24"/>
                <w:szCs w:val="24"/>
              </w:rPr>
            </w:pPr>
            <w:r w:rsidRPr="003F4361">
              <w:rPr>
                <w:b/>
                <w:i/>
                <w:iCs/>
                <w:sz w:val="24"/>
                <w:szCs w:val="24"/>
              </w:rPr>
              <w:t>31</w:t>
            </w:r>
          </w:p>
        </w:tc>
        <w:tc>
          <w:tcPr>
            <w:tcW w:w="796" w:type="dxa"/>
            <w:shd w:val="clear" w:color="auto" w:fill="FBD4B4"/>
          </w:tcPr>
          <w:p w14:paraId="1BFDD042" w14:textId="77777777" w:rsidR="004234CD" w:rsidRPr="003F4361" w:rsidRDefault="004234CD" w:rsidP="003F4361">
            <w:pPr>
              <w:jc w:val="center"/>
              <w:rPr>
                <w:b/>
                <w:i/>
                <w:iCs/>
                <w:sz w:val="24"/>
                <w:szCs w:val="24"/>
              </w:rPr>
            </w:pPr>
            <w:r w:rsidRPr="003F4361">
              <w:rPr>
                <w:b/>
                <w:i/>
                <w:iCs/>
                <w:sz w:val="24"/>
                <w:szCs w:val="24"/>
              </w:rPr>
              <w:t>31</w:t>
            </w:r>
          </w:p>
        </w:tc>
        <w:tc>
          <w:tcPr>
            <w:tcW w:w="796" w:type="dxa"/>
            <w:shd w:val="clear" w:color="auto" w:fill="FBD4B4"/>
          </w:tcPr>
          <w:p w14:paraId="732B2E7E" w14:textId="77777777" w:rsidR="004234CD" w:rsidRPr="003F4361" w:rsidRDefault="004234CD" w:rsidP="003F4361">
            <w:pPr>
              <w:jc w:val="center"/>
              <w:rPr>
                <w:b/>
                <w:i/>
                <w:iCs/>
                <w:sz w:val="24"/>
                <w:szCs w:val="24"/>
              </w:rPr>
            </w:pPr>
            <w:r w:rsidRPr="003F4361">
              <w:rPr>
                <w:b/>
                <w:i/>
                <w:iCs/>
                <w:sz w:val="24"/>
                <w:szCs w:val="24"/>
              </w:rPr>
              <w:t>31</w:t>
            </w:r>
          </w:p>
        </w:tc>
        <w:tc>
          <w:tcPr>
            <w:tcW w:w="779" w:type="dxa"/>
            <w:shd w:val="clear" w:color="auto" w:fill="FBD4B4"/>
          </w:tcPr>
          <w:p w14:paraId="5AA392A8" w14:textId="77777777" w:rsidR="004234CD" w:rsidRPr="003F4361" w:rsidRDefault="004234CD" w:rsidP="003F4361">
            <w:pPr>
              <w:jc w:val="center"/>
              <w:rPr>
                <w:b/>
                <w:i/>
                <w:iCs/>
                <w:sz w:val="24"/>
                <w:szCs w:val="24"/>
              </w:rPr>
            </w:pPr>
            <w:r w:rsidRPr="003F4361">
              <w:rPr>
                <w:b/>
                <w:i/>
                <w:iCs/>
                <w:sz w:val="24"/>
                <w:szCs w:val="24"/>
              </w:rPr>
              <w:t>31</w:t>
            </w:r>
          </w:p>
        </w:tc>
        <w:tc>
          <w:tcPr>
            <w:tcW w:w="886" w:type="dxa"/>
            <w:shd w:val="clear" w:color="auto" w:fill="FBD4B4"/>
          </w:tcPr>
          <w:p w14:paraId="503E0CAC" w14:textId="77777777" w:rsidR="004234CD" w:rsidRPr="003F4361" w:rsidRDefault="004234CD" w:rsidP="003F4361">
            <w:pPr>
              <w:jc w:val="center"/>
              <w:rPr>
                <w:b/>
                <w:i/>
                <w:iCs/>
                <w:sz w:val="24"/>
                <w:szCs w:val="24"/>
              </w:rPr>
            </w:pPr>
            <w:r w:rsidRPr="003F4361">
              <w:rPr>
                <w:b/>
                <w:i/>
                <w:iCs/>
                <w:sz w:val="24"/>
                <w:szCs w:val="24"/>
              </w:rPr>
              <w:t>32</w:t>
            </w:r>
          </w:p>
        </w:tc>
        <w:tc>
          <w:tcPr>
            <w:tcW w:w="919" w:type="dxa"/>
            <w:shd w:val="clear" w:color="auto" w:fill="FBD4B4"/>
          </w:tcPr>
          <w:p w14:paraId="777913EC" w14:textId="77777777" w:rsidR="004234CD" w:rsidRPr="003F4361" w:rsidRDefault="004234CD" w:rsidP="003F4361">
            <w:pPr>
              <w:jc w:val="center"/>
              <w:rPr>
                <w:b/>
                <w:i/>
                <w:iCs/>
                <w:sz w:val="24"/>
                <w:szCs w:val="24"/>
              </w:rPr>
            </w:pPr>
          </w:p>
        </w:tc>
      </w:tr>
      <w:tr w:rsidR="004234CD" w:rsidRPr="00213338" w14:paraId="1BFD910A" w14:textId="77777777" w:rsidTr="003F4361">
        <w:tc>
          <w:tcPr>
            <w:tcW w:w="10142" w:type="dxa"/>
            <w:gridSpan w:val="8"/>
            <w:shd w:val="clear" w:color="auto" w:fill="auto"/>
          </w:tcPr>
          <w:p w14:paraId="07AD3CAE" w14:textId="77777777" w:rsidR="004234CD" w:rsidRPr="003F4361" w:rsidRDefault="004234CD" w:rsidP="003F4361">
            <w:pPr>
              <w:jc w:val="center"/>
              <w:rPr>
                <w:b/>
                <w:sz w:val="24"/>
                <w:szCs w:val="24"/>
              </w:rPr>
            </w:pPr>
            <w:r w:rsidRPr="003F4361">
              <w:rPr>
                <w:b/>
                <w:sz w:val="24"/>
                <w:szCs w:val="24"/>
              </w:rPr>
              <w:t>Часть, формируемая участниками образовательных отношений</w:t>
            </w:r>
          </w:p>
        </w:tc>
      </w:tr>
      <w:tr w:rsidR="003F4361" w:rsidRPr="00213338" w14:paraId="658067F7" w14:textId="77777777" w:rsidTr="003F4361">
        <w:tc>
          <w:tcPr>
            <w:tcW w:w="2493" w:type="dxa"/>
            <w:vMerge w:val="restart"/>
            <w:shd w:val="clear" w:color="auto" w:fill="auto"/>
          </w:tcPr>
          <w:p w14:paraId="69B1FE74" w14:textId="77777777" w:rsidR="004234CD" w:rsidRPr="003F4361" w:rsidRDefault="004234CD" w:rsidP="003F4361">
            <w:pPr>
              <w:jc w:val="center"/>
              <w:rPr>
                <w:sz w:val="24"/>
                <w:szCs w:val="24"/>
              </w:rPr>
            </w:pPr>
            <w:r w:rsidRPr="003F4361">
              <w:rPr>
                <w:sz w:val="24"/>
                <w:szCs w:val="24"/>
              </w:rPr>
              <w:t>Математика и информатика</w:t>
            </w:r>
          </w:p>
        </w:tc>
        <w:tc>
          <w:tcPr>
            <w:tcW w:w="2677" w:type="dxa"/>
            <w:shd w:val="clear" w:color="auto" w:fill="auto"/>
          </w:tcPr>
          <w:p w14:paraId="6C7B8F77" w14:textId="77777777" w:rsidR="004234CD" w:rsidRPr="003F4361" w:rsidRDefault="004234CD" w:rsidP="003F4361">
            <w:pPr>
              <w:jc w:val="center"/>
              <w:rPr>
                <w:sz w:val="24"/>
                <w:szCs w:val="24"/>
              </w:rPr>
            </w:pPr>
            <w:r w:rsidRPr="003F4361">
              <w:rPr>
                <w:sz w:val="24"/>
                <w:szCs w:val="24"/>
              </w:rPr>
              <w:t>Информатика</w:t>
            </w:r>
          </w:p>
        </w:tc>
        <w:tc>
          <w:tcPr>
            <w:tcW w:w="796" w:type="dxa"/>
            <w:shd w:val="clear" w:color="auto" w:fill="auto"/>
          </w:tcPr>
          <w:p w14:paraId="5B3BB493" w14:textId="77777777" w:rsidR="004234CD" w:rsidRPr="003F4361" w:rsidRDefault="004234CD" w:rsidP="003F4361">
            <w:pPr>
              <w:jc w:val="center"/>
              <w:rPr>
                <w:sz w:val="24"/>
                <w:szCs w:val="24"/>
              </w:rPr>
            </w:pPr>
          </w:p>
        </w:tc>
        <w:tc>
          <w:tcPr>
            <w:tcW w:w="796" w:type="dxa"/>
            <w:shd w:val="clear" w:color="auto" w:fill="auto"/>
          </w:tcPr>
          <w:p w14:paraId="1C8B5E6B" w14:textId="77777777" w:rsidR="004234CD" w:rsidRPr="003F4361" w:rsidRDefault="004234CD" w:rsidP="003F4361">
            <w:pPr>
              <w:jc w:val="center"/>
              <w:rPr>
                <w:sz w:val="24"/>
                <w:szCs w:val="24"/>
              </w:rPr>
            </w:pPr>
          </w:p>
        </w:tc>
        <w:tc>
          <w:tcPr>
            <w:tcW w:w="796" w:type="dxa"/>
            <w:shd w:val="clear" w:color="auto" w:fill="auto"/>
          </w:tcPr>
          <w:p w14:paraId="29B201BE" w14:textId="77777777" w:rsidR="004234CD" w:rsidRPr="003F4361" w:rsidRDefault="004234CD" w:rsidP="003F4361">
            <w:pPr>
              <w:jc w:val="center"/>
              <w:rPr>
                <w:sz w:val="24"/>
                <w:szCs w:val="24"/>
              </w:rPr>
            </w:pPr>
          </w:p>
        </w:tc>
        <w:tc>
          <w:tcPr>
            <w:tcW w:w="779" w:type="dxa"/>
            <w:shd w:val="clear" w:color="auto" w:fill="auto"/>
          </w:tcPr>
          <w:p w14:paraId="2CF9ABD1" w14:textId="77777777" w:rsidR="004234CD" w:rsidRPr="003F4361" w:rsidRDefault="004234CD" w:rsidP="003F4361">
            <w:pPr>
              <w:jc w:val="center"/>
              <w:rPr>
                <w:sz w:val="24"/>
                <w:szCs w:val="24"/>
              </w:rPr>
            </w:pPr>
            <w:r w:rsidRPr="003F4361">
              <w:rPr>
                <w:sz w:val="24"/>
                <w:szCs w:val="24"/>
              </w:rPr>
              <w:t>1</w:t>
            </w:r>
          </w:p>
        </w:tc>
        <w:tc>
          <w:tcPr>
            <w:tcW w:w="886" w:type="dxa"/>
            <w:shd w:val="clear" w:color="auto" w:fill="auto"/>
          </w:tcPr>
          <w:p w14:paraId="014149F2" w14:textId="77777777" w:rsidR="004234CD" w:rsidRPr="003F4361" w:rsidRDefault="004234CD" w:rsidP="003F4361">
            <w:pPr>
              <w:jc w:val="center"/>
              <w:rPr>
                <w:sz w:val="24"/>
                <w:szCs w:val="24"/>
              </w:rPr>
            </w:pPr>
          </w:p>
        </w:tc>
        <w:tc>
          <w:tcPr>
            <w:tcW w:w="919" w:type="dxa"/>
            <w:shd w:val="clear" w:color="auto" w:fill="auto"/>
          </w:tcPr>
          <w:p w14:paraId="40BE744C" w14:textId="77777777" w:rsidR="004234CD" w:rsidRPr="003F4361" w:rsidRDefault="004234CD" w:rsidP="003F4361">
            <w:pPr>
              <w:jc w:val="center"/>
              <w:rPr>
                <w:sz w:val="24"/>
                <w:szCs w:val="24"/>
              </w:rPr>
            </w:pPr>
          </w:p>
        </w:tc>
      </w:tr>
      <w:tr w:rsidR="003F4361" w:rsidRPr="00213338" w14:paraId="18130643" w14:textId="77777777" w:rsidTr="003F4361">
        <w:tc>
          <w:tcPr>
            <w:tcW w:w="2493" w:type="dxa"/>
            <w:vMerge/>
            <w:shd w:val="clear" w:color="auto" w:fill="auto"/>
          </w:tcPr>
          <w:p w14:paraId="0A216AAA" w14:textId="77777777" w:rsidR="004234CD" w:rsidRPr="003F4361" w:rsidRDefault="004234CD" w:rsidP="003F4361">
            <w:pPr>
              <w:jc w:val="center"/>
              <w:rPr>
                <w:sz w:val="24"/>
                <w:szCs w:val="24"/>
              </w:rPr>
            </w:pPr>
          </w:p>
        </w:tc>
        <w:tc>
          <w:tcPr>
            <w:tcW w:w="2677" w:type="dxa"/>
            <w:shd w:val="clear" w:color="auto" w:fill="auto"/>
          </w:tcPr>
          <w:p w14:paraId="3F05BFDE" w14:textId="77777777" w:rsidR="004234CD" w:rsidRPr="003F4361" w:rsidRDefault="004234CD" w:rsidP="003F4361">
            <w:pPr>
              <w:jc w:val="center"/>
              <w:rPr>
                <w:sz w:val="24"/>
                <w:szCs w:val="24"/>
              </w:rPr>
            </w:pPr>
            <w:r w:rsidRPr="003F4361">
              <w:rPr>
                <w:sz w:val="24"/>
                <w:szCs w:val="24"/>
              </w:rPr>
              <w:t>Математика</w:t>
            </w:r>
          </w:p>
        </w:tc>
        <w:tc>
          <w:tcPr>
            <w:tcW w:w="796" w:type="dxa"/>
            <w:shd w:val="clear" w:color="auto" w:fill="auto"/>
          </w:tcPr>
          <w:p w14:paraId="5A9E85C2" w14:textId="77777777" w:rsidR="004234CD" w:rsidRPr="003F4361" w:rsidRDefault="004234CD" w:rsidP="003F4361">
            <w:pPr>
              <w:jc w:val="center"/>
              <w:rPr>
                <w:sz w:val="24"/>
                <w:szCs w:val="24"/>
              </w:rPr>
            </w:pPr>
            <w:r w:rsidRPr="003F4361">
              <w:rPr>
                <w:sz w:val="24"/>
                <w:szCs w:val="24"/>
              </w:rPr>
              <w:t>1</w:t>
            </w:r>
          </w:p>
        </w:tc>
        <w:tc>
          <w:tcPr>
            <w:tcW w:w="796" w:type="dxa"/>
            <w:shd w:val="clear" w:color="auto" w:fill="auto"/>
          </w:tcPr>
          <w:p w14:paraId="0E7E42B7" w14:textId="77777777" w:rsidR="004234CD" w:rsidRPr="003F4361" w:rsidRDefault="004234CD" w:rsidP="003F4361">
            <w:pPr>
              <w:jc w:val="center"/>
              <w:rPr>
                <w:sz w:val="24"/>
                <w:szCs w:val="24"/>
              </w:rPr>
            </w:pPr>
          </w:p>
        </w:tc>
        <w:tc>
          <w:tcPr>
            <w:tcW w:w="796" w:type="dxa"/>
            <w:shd w:val="clear" w:color="auto" w:fill="auto"/>
          </w:tcPr>
          <w:p w14:paraId="1CD214CA" w14:textId="77777777" w:rsidR="004234CD" w:rsidRPr="003F4361" w:rsidRDefault="004234CD" w:rsidP="003F4361">
            <w:pPr>
              <w:jc w:val="center"/>
              <w:rPr>
                <w:sz w:val="24"/>
                <w:szCs w:val="24"/>
              </w:rPr>
            </w:pPr>
            <w:r w:rsidRPr="003F4361">
              <w:rPr>
                <w:sz w:val="24"/>
                <w:szCs w:val="24"/>
              </w:rPr>
              <w:t>1</w:t>
            </w:r>
          </w:p>
        </w:tc>
        <w:tc>
          <w:tcPr>
            <w:tcW w:w="779" w:type="dxa"/>
            <w:shd w:val="clear" w:color="auto" w:fill="auto"/>
          </w:tcPr>
          <w:p w14:paraId="42744699" w14:textId="77777777" w:rsidR="004234CD" w:rsidRPr="003F4361" w:rsidRDefault="004234CD" w:rsidP="003F4361">
            <w:pPr>
              <w:jc w:val="center"/>
              <w:rPr>
                <w:sz w:val="24"/>
                <w:szCs w:val="24"/>
              </w:rPr>
            </w:pPr>
            <w:r w:rsidRPr="003F4361">
              <w:rPr>
                <w:sz w:val="24"/>
                <w:szCs w:val="24"/>
              </w:rPr>
              <w:t>1</w:t>
            </w:r>
          </w:p>
        </w:tc>
        <w:tc>
          <w:tcPr>
            <w:tcW w:w="886" w:type="dxa"/>
            <w:shd w:val="clear" w:color="auto" w:fill="auto"/>
          </w:tcPr>
          <w:p w14:paraId="01C544C9" w14:textId="77777777" w:rsidR="004234CD" w:rsidRPr="003F4361" w:rsidRDefault="004234CD" w:rsidP="003F4361">
            <w:pPr>
              <w:jc w:val="center"/>
              <w:rPr>
                <w:sz w:val="24"/>
                <w:szCs w:val="24"/>
              </w:rPr>
            </w:pPr>
            <w:r w:rsidRPr="003F4361">
              <w:rPr>
                <w:sz w:val="24"/>
                <w:szCs w:val="24"/>
              </w:rPr>
              <w:t>1</w:t>
            </w:r>
          </w:p>
        </w:tc>
        <w:tc>
          <w:tcPr>
            <w:tcW w:w="919" w:type="dxa"/>
            <w:shd w:val="clear" w:color="auto" w:fill="auto"/>
          </w:tcPr>
          <w:p w14:paraId="07EC8766" w14:textId="77777777" w:rsidR="004234CD" w:rsidRPr="003F4361" w:rsidRDefault="004234CD" w:rsidP="003F4361">
            <w:pPr>
              <w:jc w:val="center"/>
              <w:rPr>
                <w:sz w:val="24"/>
                <w:szCs w:val="24"/>
              </w:rPr>
            </w:pPr>
          </w:p>
        </w:tc>
      </w:tr>
      <w:tr w:rsidR="003F4361" w:rsidRPr="00AA378F" w14:paraId="4D123C6D" w14:textId="77777777" w:rsidTr="003F4361">
        <w:tc>
          <w:tcPr>
            <w:tcW w:w="2493" w:type="dxa"/>
            <w:shd w:val="clear" w:color="auto" w:fill="auto"/>
          </w:tcPr>
          <w:p w14:paraId="2CE3F746" w14:textId="77777777" w:rsidR="004234CD" w:rsidRPr="003F4361" w:rsidRDefault="004234CD" w:rsidP="003F4361">
            <w:pPr>
              <w:jc w:val="center"/>
              <w:rPr>
                <w:bCs/>
                <w:sz w:val="24"/>
                <w:szCs w:val="24"/>
              </w:rPr>
            </w:pPr>
            <w:r w:rsidRPr="003F4361">
              <w:rPr>
                <w:bCs/>
                <w:sz w:val="24"/>
                <w:szCs w:val="24"/>
              </w:rPr>
              <w:t>Общественно-научные предметы</w:t>
            </w:r>
          </w:p>
        </w:tc>
        <w:tc>
          <w:tcPr>
            <w:tcW w:w="2677" w:type="dxa"/>
            <w:shd w:val="clear" w:color="auto" w:fill="auto"/>
          </w:tcPr>
          <w:p w14:paraId="4091F2D6" w14:textId="77777777" w:rsidR="004234CD" w:rsidRPr="003F4361" w:rsidRDefault="004234CD" w:rsidP="003F4361">
            <w:pPr>
              <w:jc w:val="center"/>
              <w:rPr>
                <w:sz w:val="24"/>
                <w:szCs w:val="24"/>
              </w:rPr>
            </w:pPr>
            <w:r w:rsidRPr="003F4361">
              <w:rPr>
                <w:sz w:val="24"/>
                <w:szCs w:val="24"/>
              </w:rPr>
              <w:t>Финансовая грамотность</w:t>
            </w:r>
          </w:p>
        </w:tc>
        <w:tc>
          <w:tcPr>
            <w:tcW w:w="796" w:type="dxa"/>
            <w:shd w:val="clear" w:color="auto" w:fill="auto"/>
          </w:tcPr>
          <w:p w14:paraId="3A1DD8FE" w14:textId="77777777" w:rsidR="004234CD" w:rsidRPr="003F4361" w:rsidRDefault="004234CD" w:rsidP="003F4361">
            <w:pPr>
              <w:jc w:val="center"/>
              <w:rPr>
                <w:bCs/>
                <w:sz w:val="24"/>
                <w:szCs w:val="24"/>
              </w:rPr>
            </w:pPr>
          </w:p>
        </w:tc>
        <w:tc>
          <w:tcPr>
            <w:tcW w:w="796" w:type="dxa"/>
            <w:shd w:val="clear" w:color="auto" w:fill="auto"/>
          </w:tcPr>
          <w:p w14:paraId="261A50F5" w14:textId="77777777" w:rsidR="004234CD" w:rsidRPr="003F4361" w:rsidRDefault="004234CD" w:rsidP="003F4361">
            <w:pPr>
              <w:jc w:val="center"/>
              <w:rPr>
                <w:bCs/>
                <w:sz w:val="24"/>
                <w:szCs w:val="24"/>
              </w:rPr>
            </w:pPr>
          </w:p>
        </w:tc>
        <w:tc>
          <w:tcPr>
            <w:tcW w:w="796" w:type="dxa"/>
            <w:shd w:val="clear" w:color="auto" w:fill="auto"/>
          </w:tcPr>
          <w:p w14:paraId="5AA081D2" w14:textId="77777777" w:rsidR="004234CD" w:rsidRPr="003F4361" w:rsidRDefault="004234CD" w:rsidP="003F4361">
            <w:pPr>
              <w:jc w:val="center"/>
              <w:rPr>
                <w:bCs/>
                <w:sz w:val="24"/>
                <w:szCs w:val="24"/>
              </w:rPr>
            </w:pPr>
            <w:r w:rsidRPr="003F4361">
              <w:rPr>
                <w:bCs/>
                <w:sz w:val="24"/>
                <w:szCs w:val="24"/>
              </w:rPr>
              <w:t>1</w:t>
            </w:r>
          </w:p>
        </w:tc>
        <w:tc>
          <w:tcPr>
            <w:tcW w:w="779" w:type="dxa"/>
            <w:shd w:val="clear" w:color="auto" w:fill="auto"/>
          </w:tcPr>
          <w:p w14:paraId="5AA145AE" w14:textId="77777777" w:rsidR="004234CD" w:rsidRPr="003F4361" w:rsidRDefault="004234CD" w:rsidP="003F4361">
            <w:pPr>
              <w:jc w:val="center"/>
              <w:rPr>
                <w:bCs/>
                <w:sz w:val="24"/>
                <w:szCs w:val="24"/>
              </w:rPr>
            </w:pPr>
          </w:p>
        </w:tc>
        <w:tc>
          <w:tcPr>
            <w:tcW w:w="886" w:type="dxa"/>
            <w:shd w:val="clear" w:color="auto" w:fill="auto"/>
          </w:tcPr>
          <w:p w14:paraId="77FB0FBB" w14:textId="77777777" w:rsidR="004234CD" w:rsidRPr="003F4361" w:rsidRDefault="004234CD" w:rsidP="003F4361">
            <w:pPr>
              <w:jc w:val="center"/>
              <w:rPr>
                <w:bCs/>
                <w:sz w:val="24"/>
                <w:szCs w:val="24"/>
              </w:rPr>
            </w:pPr>
          </w:p>
        </w:tc>
        <w:tc>
          <w:tcPr>
            <w:tcW w:w="919" w:type="dxa"/>
            <w:shd w:val="clear" w:color="auto" w:fill="auto"/>
          </w:tcPr>
          <w:p w14:paraId="75976BDF" w14:textId="77777777" w:rsidR="004234CD" w:rsidRPr="003F4361" w:rsidRDefault="004234CD" w:rsidP="003F4361">
            <w:pPr>
              <w:jc w:val="center"/>
              <w:rPr>
                <w:bCs/>
                <w:sz w:val="24"/>
                <w:szCs w:val="24"/>
              </w:rPr>
            </w:pPr>
          </w:p>
        </w:tc>
      </w:tr>
      <w:tr w:rsidR="003F4361" w:rsidRPr="00AA378F" w14:paraId="171C27DB" w14:textId="77777777" w:rsidTr="003F4361">
        <w:tc>
          <w:tcPr>
            <w:tcW w:w="2493" w:type="dxa"/>
            <w:vMerge w:val="restart"/>
            <w:shd w:val="clear" w:color="auto" w:fill="auto"/>
          </w:tcPr>
          <w:p w14:paraId="4FA50986" w14:textId="77777777" w:rsidR="004234CD" w:rsidRPr="003F4361" w:rsidRDefault="004234CD" w:rsidP="003F4361">
            <w:pPr>
              <w:jc w:val="center"/>
              <w:rPr>
                <w:bCs/>
                <w:sz w:val="24"/>
                <w:szCs w:val="24"/>
              </w:rPr>
            </w:pPr>
            <w:r w:rsidRPr="003F4361">
              <w:rPr>
                <w:bCs/>
                <w:sz w:val="24"/>
                <w:szCs w:val="24"/>
              </w:rPr>
              <w:t>Естественно-научные предметы</w:t>
            </w:r>
          </w:p>
        </w:tc>
        <w:tc>
          <w:tcPr>
            <w:tcW w:w="2677" w:type="dxa"/>
            <w:shd w:val="clear" w:color="auto" w:fill="auto"/>
          </w:tcPr>
          <w:p w14:paraId="096B310D" w14:textId="77777777" w:rsidR="004234CD" w:rsidRPr="003F4361" w:rsidRDefault="004234CD" w:rsidP="003F4361">
            <w:pPr>
              <w:jc w:val="center"/>
              <w:rPr>
                <w:sz w:val="24"/>
                <w:szCs w:val="24"/>
              </w:rPr>
            </w:pPr>
            <w:r w:rsidRPr="003F4361">
              <w:rPr>
                <w:sz w:val="24"/>
                <w:szCs w:val="24"/>
              </w:rPr>
              <w:t>Физика</w:t>
            </w:r>
          </w:p>
        </w:tc>
        <w:tc>
          <w:tcPr>
            <w:tcW w:w="796" w:type="dxa"/>
            <w:shd w:val="clear" w:color="auto" w:fill="auto"/>
          </w:tcPr>
          <w:p w14:paraId="70456B41" w14:textId="77777777" w:rsidR="004234CD" w:rsidRPr="003F4361" w:rsidRDefault="004234CD" w:rsidP="003F4361">
            <w:pPr>
              <w:jc w:val="center"/>
              <w:rPr>
                <w:bCs/>
                <w:sz w:val="24"/>
                <w:szCs w:val="24"/>
              </w:rPr>
            </w:pPr>
            <w:r w:rsidRPr="003F4361">
              <w:rPr>
                <w:bCs/>
                <w:sz w:val="24"/>
                <w:szCs w:val="24"/>
              </w:rPr>
              <w:t>1</w:t>
            </w:r>
          </w:p>
        </w:tc>
        <w:tc>
          <w:tcPr>
            <w:tcW w:w="796" w:type="dxa"/>
            <w:shd w:val="clear" w:color="auto" w:fill="auto"/>
          </w:tcPr>
          <w:p w14:paraId="32308AE9" w14:textId="77777777" w:rsidR="004234CD" w:rsidRPr="003F4361" w:rsidRDefault="004234CD" w:rsidP="003F4361">
            <w:pPr>
              <w:jc w:val="center"/>
              <w:rPr>
                <w:bCs/>
                <w:sz w:val="24"/>
                <w:szCs w:val="24"/>
              </w:rPr>
            </w:pPr>
          </w:p>
        </w:tc>
        <w:tc>
          <w:tcPr>
            <w:tcW w:w="796" w:type="dxa"/>
            <w:shd w:val="clear" w:color="auto" w:fill="auto"/>
          </w:tcPr>
          <w:p w14:paraId="0B4DCE83" w14:textId="77777777" w:rsidR="004234CD" w:rsidRPr="003F4361" w:rsidRDefault="004234CD" w:rsidP="003F4361">
            <w:pPr>
              <w:jc w:val="center"/>
              <w:rPr>
                <w:bCs/>
                <w:sz w:val="24"/>
                <w:szCs w:val="24"/>
              </w:rPr>
            </w:pPr>
          </w:p>
        </w:tc>
        <w:tc>
          <w:tcPr>
            <w:tcW w:w="779" w:type="dxa"/>
            <w:shd w:val="clear" w:color="auto" w:fill="auto"/>
          </w:tcPr>
          <w:p w14:paraId="42F81E1A" w14:textId="77777777" w:rsidR="004234CD" w:rsidRPr="003F4361" w:rsidRDefault="004234CD" w:rsidP="003F4361">
            <w:pPr>
              <w:jc w:val="center"/>
              <w:rPr>
                <w:bCs/>
                <w:sz w:val="24"/>
                <w:szCs w:val="24"/>
              </w:rPr>
            </w:pPr>
          </w:p>
        </w:tc>
        <w:tc>
          <w:tcPr>
            <w:tcW w:w="886" w:type="dxa"/>
            <w:shd w:val="clear" w:color="auto" w:fill="auto"/>
          </w:tcPr>
          <w:p w14:paraId="43A7B339" w14:textId="77777777" w:rsidR="004234CD" w:rsidRPr="003F4361" w:rsidRDefault="004234CD" w:rsidP="003F4361">
            <w:pPr>
              <w:jc w:val="center"/>
              <w:rPr>
                <w:bCs/>
                <w:sz w:val="24"/>
                <w:szCs w:val="24"/>
              </w:rPr>
            </w:pPr>
          </w:p>
        </w:tc>
        <w:tc>
          <w:tcPr>
            <w:tcW w:w="919" w:type="dxa"/>
            <w:shd w:val="clear" w:color="auto" w:fill="auto"/>
          </w:tcPr>
          <w:p w14:paraId="13935B24" w14:textId="77777777" w:rsidR="004234CD" w:rsidRPr="003F4361" w:rsidRDefault="004234CD" w:rsidP="003F4361">
            <w:pPr>
              <w:jc w:val="center"/>
              <w:rPr>
                <w:bCs/>
                <w:sz w:val="24"/>
                <w:szCs w:val="24"/>
              </w:rPr>
            </w:pPr>
          </w:p>
        </w:tc>
      </w:tr>
      <w:tr w:rsidR="003F4361" w:rsidRPr="00AA378F" w14:paraId="41B67367" w14:textId="77777777" w:rsidTr="003F4361">
        <w:tc>
          <w:tcPr>
            <w:tcW w:w="2493" w:type="dxa"/>
            <w:vMerge/>
            <w:shd w:val="clear" w:color="auto" w:fill="auto"/>
          </w:tcPr>
          <w:p w14:paraId="2E31C3BE" w14:textId="77777777" w:rsidR="004234CD" w:rsidRPr="003F4361" w:rsidRDefault="004234CD" w:rsidP="003F4361">
            <w:pPr>
              <w:jc w:val="center"/>
              <w:rPr>
                <w:bCs/>
                <w:sz w:val="24"/>
                <w:szCs w:val="24"/>
              </w:rPr>
            </w:pPr>
          </w:p>
        </w:tc>
        <w:tc>
          <w:tcPr>
            <w:tcW w:w="2677" w:type="dxa"/>
            <w:shd w:val="clear" w:color="auto" w:fill="auto"/>
          </w:tcPr>
          <w:p w14:paraId="462F18EE" w14:textId="77777777" w:rsidR="004234CD" w:rsidRPr="003F4361" w:rsidRDefault="004234CD" w:rsidP="003F4361">
            <w:pPr>
              <w:jc w:val="center"/>
              <w:rPr>
                <w:bCs/>
                <w:sz w:val="24"/>
                <w:szCs w:val="24"/>
              </w:rPr>
            </w:pPr>
            <w:r w:rsidRPr="003F4361">
              <w:rPr>
                <w:sz w:val="24"/>
                <w:szCs w:val="24"/>
              </w:rPr>
              <w:t>Биология</w:t>
            </w:r>
          </w:p>
        </w:tc>
        <w:tc>
          <w:tcPr>
            <w:tcW w:w="796" w:type="dxa"/>
            <w:shd w:val="clear" w:color="auto" w:fill="auto"/>
          </w:tcPr>
          <w:p w14:paraId="17DC3230" w14:textId="77777777" w:rsidR="004234CD" w:rsidRPr="003F4361" w:rsidRDefault="004234CD" w:rsidP="003F4361">
            <w:pPr>
              <w:jc w:val="center"/>
              <w:rPr>
                <w:bCs/>
                <w:sz w:val="24"/>
                <w:szCs w:val="24"/>
              </w:rPr>
            </w:pPr>
          </w:p>
        </w:tc>
        <w:tc>
          <w:tcPr>
            <w:tcW w:w="796" w:type="dxa"/>
            <w:shd w:val="clear" w:color="auto" w:fill="auto"/>
          </w:tcPr>
          <w:p w14:paraId="757E191A" w14:textId="77777777" w:rsidR="004234CD" w:rsidRPr="003F4361" w:rsidRDefault="004234CD" w:rsidP="003F4361">
            <w:pPr>
              <w:jc w:val="center"/>
              <w:rPr>
                <w:bCs/>
                <w:sz w:val="24"/>
                <w:szCs w:val="24"/>
              </w:rPr>
            </w:pPr>
            <w:r w:rsidRPr="003F4361">
              <w:rPr>
                <w:bCs/>
                <w:sz w:val="24"/>
                <w:szCs w:val="24"/>
              </w:rPr>
              <w:t>1</w:t>
            </w:r>
          </w:p>
        </w:tc>
        <w:tc>
          <w:tcPr>
            <w:tcW w:w="796" w:type="dxa"/>
            <w:shd w:val="clear" w:color="auto" w:fill="auto"/>
          </w:tcPr>
          <w:p w14:paraId="0195E718" w14:textId="77777777" w:rsidR="004234CD" w:rsidRPr="003F4361" w:rsidRDefault="004234CD" w:rsidP="003F4361">
            <w:pPr>
              <w:jc w:val="center"/>
              <w:rPr>
                <w:bCs/>
                <w:sz w:val="24"/>
                <w:szCs w:val="24"/>
              </w:rPr>
            </w:pPr>
          </w:p>
        </w:tc>
        <w:tc>
          <w:tcPr>
            <w:tcW w:w="779" w:type="dxa"/>
            <w:shd w:val="clear" w:color="auto" w:fill="auto"/>
          </w:tcPr>
          <w:p w14:paraId="6ECF45E1" w14:textId="77777777" w:rsidR="004234CD" w:rsidRPr="003F4361" w:rsidRDefault="004234CD" w:rsidP="003F4361">
            <w:pPr>
              <w:jc w:val="center"/>
              <w:rPr>
                <w:bCs/>
                <w:sz w:val="24"/>
                <w:szCs w:val="24"/>
              </w:rPr>
            </w:pPr>
          </w:p>
        </w:tc>
        <w:tc>
          <w:tcPr>
            <w:tcW w:w="886" w:type="dxa"/>
            <w:shd w:val="clear" w:color="auto" w:fill="auto"/>
          </w:tcPr>
          <w:p w14:paraId="20B8B17E" w14:textId="77777777" w:rsidR="004234CD" w:rsidRPr="003F4361" w:rsidRDefault="004234CD" w:rsidP="003F4361">
            <w:pPr>
              <w:jc w:val="center"/>
              <w:rPr>
                <w:bCs/>
                <w:sz w:val="24"/>
                <w:szCs w:val="24"/>
              </w:rPr>
            </w:pPr>
          </w:p>
        </w:tc>
        <w:tc>
          <w:tcPr>
            <w:tcW w:w="919" w:type="dxa"/>
            <w:shd w:val="clear" w:color="auto" w:fill="auto"/>
          </w:tcPr>
          <w:p w14:paraId="687DEB3D" w14:textId="77777777" w:rsidR="004234CD" w:rsidRPr="003F4361" w:rsidRDefault="004234CD" w:rsidP="003F4361">
            <w:pPr>
              <w:jc w:val="center"/>
              <w:rPr>
                <w:bCs/>
                <w:sz w:val="24"/>
                <w:szCs w:val="24"/>
              </w:rPr>
            </w:pPr>
          </w:p>
        </w:tc>
      </w:tr>
      <w:tr w:rsidR="003F4361" w:rsidRPr="00AA378F" w14:paraId="2C198FD3" w14:textId="77777777" w:rsidTr="003F4361">
        <w:tc>
          <w:tcPr>
            <w:tcW w:w="2493" w:type="dxa"/>
            <w:vMerge/>
            <w:shd w:val="clear" w:color="auto" w:fill="auto"/>
          </w:tcPr>
          <w:p w14:paraId="0F761402" w14:textId="77777777" w:rsidR="004234CD" w:rsidRPr="003F4361" w:rsidRDefault="004234CD" w:rsidP="003F4361">
            <w:pPr>
              <w:jc w:val="center"/>
              <w:rPr>
                <w:bCs/>
                <w:sz w:val="24"/>
                <w:szCs w:val="24"/>
              </w:rPr>
            </w:pPr>
          </w:p>
        </w:tc>
        <w:tc>
          <w:tcPr>
            <w:tcW w:w="2677" w:type="dxa"/>
            <w:shd w:val="clear" w:color="auto" w:fill="auto"/>
          </w:tcPr>
          <w:p w14:paraId="3FEA3F2F" w14:textId="77777777" w:rsidR="004234CD" w:rsidRPr="003F4361" w:rsidRDefault="004234CD" w:rsidP="003F4361">
            <w:pPr>
              <w:jc w:val="center"/>
              <w:rPr>
                <w:bCs/>
                <w:sz w:val="24"/>
                <w:szCs w:val="24"/>
              </w:rPr>
            </w:pPr>
            <w:r w:rsidRPr="003F4361">
              <w:rPr>
                <w:bCs/>
                <w:sz w:val="24"/>
                <w:szCs w:val="24"/>
              </w:rPr>
              <w:t>Химия</w:t>
            </w:r>
          </w:p>
        </w:tc>
        <w:tc>
          <w:tcPr>
            <w:tcW w:w="796" w:type="dxa"/>
            <w:shd w:val="clear" w:color="auto" w:fill="auto"/>
          </w:tcPr>
          <w:p w14:paraId="1886B93B" w14:textId="77777777" w:rsidR="004234CD" w:rsidRPr="003F4361" w:rsidRDefault="004234CD" w:rsidP="003F4361">
            <w:pPr>
              <w:jc w:val="center"/>
              <w:rPr>
                <w:bCs/>
                <w:sz w:val="24"/>
                <w:szCs w:val="24"/>
              </w:rPr>
            </w:pPr>
          </w:p>
        </w:tc>
        <w:tc>
          <w:tcPr>
            <w:tcW w:w="796" w:type="dxa"/>
            <w:shd w:val="clear" w:color="auto" w:fill="auto"/>
          </w:tcPr>
          <w:p w14:paraId="037CC708" w14:textId="77777777" w:rsidR="004234CD" w:rsidRPr="003F4361" w:rsidRDefault="004234CD" w:rsidP="003F4361">
            <w:pPr>
              <w:jc w:val="center"/>
              <w:rPr>
                <w:bCs/>
                <w:sz w:val="24"/>
                <w:szCs w:val="24"/>
              </w:rPr>
            </w:pPr>
            <w:r w:rsidRPr="003F4361">
              <w:rPr>
                <w:bCs/>
                <w:sz w:val="24"/>
                <w:szCs w:val="24"/>
              </w:rPr>
              <w:t>1</w:t>
            </w:r>
          </w:p>
        </w:tc>
        <w:tc>
          <w:tcPr>
            <w:tcW w:w="796" w:type="dxa"/>
            <w:shd w:val="clear" w:color="auto" w:fill="auto"/>
          </w:tcPr>
          <w:p w14:paraId="64EC3307" w14:textId="77777777" w:rsidR="004234CD" w:rsidRPr="003F4361" w:rsidRDefault="004234CD" w:rsidP="003F4361">
            <w:pPr>
              <w:jc w:val="center"/>
              <w:rPr>
                <w:bCs/>
                <w:sz w:val="24"/>
                <w:szCs w:val="24"/>
              </w:rPr>
            </w:pPr>
          </w:p>
        </w:tc>
        <w:tc>
          <w:tcPr>
            <w:tcW w:w="779" w:type="dxa"/>
            <w:shd w:val="clear" w:color="auto" w:fill="auto"/>
          </w:tcPr>
          <w:p w14:paraId="546E8B6D" w14:textId="77777777" w:rsidR="004234CD" w:rsidRPr="003F4361" w:rsidRDefault="004234CD" w:rsidP="003F4361">
            <w:pPr>
              <w:jc w:val="center"/>
              <w:rPr>
                <w:bCs/>
                <w:sz w:val="24"/>
                <w:szCs w:val="24"/>
              </w:rPr>
            </w:pPr>
          </w:p>
        </w:tc>
        <w:tc>
          <w:tcPr>
            <w:tcW w:w="886" w:type="dxa"/>
            <w:shd w:val="clear" w:color="auto" w:fill="auto"/>
          </w:tcPr>
          <w:p w14:paraId="2FE7C66A" w14:textId="77777777" w:rsidR="004234CD" w:rsidRPr="003F4361" w:rsidRDefault="004234CD" w:rsidP="003F4361">
            <w:pPr>
              <w:jc w:val="center"/>
              <w:rPr>
                <w:bCs/>
                <w:sz w:val="24"/>
                <w:szCs w:val="24"/>
              </w:rPr>
            </w:pPr>
          </w:p>
        </w:tc>
        <w:tc>
          <w:tcPr>
            <w:tcW w:w="919" w:type="dxa"/>
            <w:shd w:val="clear" w:color="auto" w:fill="auto"/>
          </w:tcPr>
          <w:p w14:paraId="69B3A6F9" w14:textId="77777777" w:rsidR="004234CD" w:rsidRPr="003F4361" w:rsidRDefault="004234CD" w:rsidP="003F4361">
            <w:pPr>
              <w:jc w:val="center"/>
              <w:rPr>
                <w:bCs/>
                <w:sz w:val="24"/>
                <w:szCs w:val="24"/>
              </w:rPr>
            </w:pPr>
          </w:p>
        </w:tc>
      </w:tr>
      <w:tr w:rsidR="003F4361" w:rsidRPr="00FB2EC6" w14:paraId="5853ABA5" w14:textId="77777777" w:rsidTr="003F4361">
        <w:tc>
          <w:tcPr>
            <w:tcW w:w="5170" w:type="dxa"/>
            <w:gridSpan w:val="2"/>
            <w:shd w:val="clear" w:color="auto" w:fill="FBD4B4"/>
          </w:tcPr>
          <w:p w14:paraId="6BAF64AC" w14:textId="77777777" w:rsidR="004234CD" w:rsidRPr="003F4361" w:rsidRDefault="004234CD" w:rsidP="003F4361">
            <w:pPr>
              <w:jc w:val="center"/>
              <w:rPr>
                <w:b/>
                <w:i/>
                <w:iCs/>
                <w:sz w:val="24"/>
                <w:szCs w:val="24"/>
              </w:rPr>
            </w:pPr>
            <w:r w:rsidRPr="003F4361">
              <w:rPr>
                <w:b/>
                <w:i/>
                <w:iCs/>
                <w:sz w:val="24"/>
                <w:szCs w:val="24"/>
              </w:rPr>
              <w:t>ИТОГО</w:t>
            </w:r>
          </w:p>
        </w:tc>
        <w:tc>
          <w:tcPr>
            <w:tcW w:w="796" w:type="dxa"/>
            <w:shd w:val="clear" w:color="auto" w:fill="FBD4B4"/>
          </w:tcPr>
          <w:p w14:paraId="42B5FE37" w14:textId="77777777" w:rsidR="004234CD" w:rsidRPr="003F4361" w:rsidRDefault="004234CD" w:rsidP="003F4361">
            <w:pPr>
              <w:jc w:val="center"/>
              <w:rPr>
                <w:b/>
                <w:i/>
                <w:iCs/>
                <w:sz w:val="24"/>
                <w:szCs w:val="24"/>
              </w:rPr>
            </w:pPr>
            <w:r w:rsidRPr="003F4361">
              <w:rPr>
                <w:b/>
                <w:i/>
                <w:iCs/>
                <w:sz w:val="24"/>
                <w:szCs w:val="24"/>
              </w:rPr>
              <w:t>2</w:t>
            </w:r>
          </w:p>
        </w:tc>
        <w:tc>
          <w:tcPr>
            <w:tcW w:w="796" w:type="dxa"/>
            <w:shd w:val="clear" w:color="auto" w:fill="FBD4B4"/>
          </w:tcPr>
          <w:p w14:paraId="5AE654D4" w14:textId="77777777" w:rsidR="004234CD" w:rsidRPr="003F4361" w:rsidRDefault="004234CD" w:rsidP="003F4361">
            <w:pPr>
              <w:jc w:val="center"/>
              <w:rPr>
                <w:b/>
                <w:i/>
                <w:iCs/>
                <w:sz w:val="24"/>
                <w:szCs w:val="24"/>
              </w:rPr>
            </w:pPr>
            <w:r w:rsidRPr="003F4361">
              <w:rPr>
                <w:b/>
                <w:i/>
                <w:iCs/>
                <w:sz w:val="24"/>
                <w:szCs w:val="24"/>
              </w:rPr>
              <w:t>2</w:t>
            </w:r>
          </w:p>
        </w:tc>
        <w:tc>
          <w:tcPr>
            <w:tcW w:w="796" w:type="dxa"/>
            <w:shd w:val="clear" w:color="auto" w:fill="FBD4B4"/>
          </w:tcPr>
          <w:p w14:paraId="5151227B" w14:textId="77777777" w:rsidR="004234CD" w:rsidRPr="003F4361" w:rsidRDefault="004234CD" w:rsidP="003F4361">
            <w:pPr>
              <w:jc w:val="center"/>
              <w:rPr>
                <w:b/>
                <w:i/>
                <w:iCs/>
                <w:sz w:val="24"/>
                <w:szCs w:val="24"/>
              </w:rPr>
            </w:pPr>
            <w:r w:rsidRPr="003F4361">
              <w:rPr>
                <w:b/>
                <w:i/>
                <w:iCs/>
                <w:sz w:val="24"/>
                <w:szCs w:val="24"/>
              </w:rPr>
              <w:t>2</w:t>
            </w:r>
          </w:p>
        </w:tc>
        <w:tc>
          <w:tcPr>
            <w:tcW w:w="779" w:type="dxa"/>
            <w:shd w:val="clear" w:color="auto" w:fill="FBD4B4"/>
          </w:tcPr>
          <w:p w14:paraId="30A49DE1" w14:textId="77777777" w:rsidR="004234CD" w:rsidRPr="003F4361" w:rsidRDefault="004234CD" w:rsidP="003F4361">
            <w:pPr>
              <w:jc w:val="center"/>
              <w:rPr>
                <w:b/>
                <w:i/>
                <w:iCs/>
                <w:sz w:val="24"/>
                <w:szCs w:val="24"/>
              </w:rPr>
            </w:pPr>
            <w:r w:rsidRPr="003F4361">
              <w:rPr>
                <w:b/>
                <w:i/>
                <w:iCs/>
                <w:sz w:val="24"/>
                <w:szCs w:val="24"/>
              </w:rPr>
              <w:t>2</w:t>
            </w:r>
          </w:p>
        </w:tc>
        <w:tc>
          <w:tcPr>
            <w:tcW w:w="886" w:type="dxa"/>
            <w:shd w:val="clear" w:color="auto" w:fill="FBD4B4"/>
          </w:tcPr>
          <w:p w14:paraId="3649885F" w14:textId="77777777" w:rsidR="004234CD" w:rsidRPr="003F4361" w:rsidRDefault="004234CD" w:rsidP="003F4361">
            <w:pPr>
              <w:jc w:val="center"/>
              <w:rPr>
                <w:b/>
                <w:i/>
                <w:iCs/>
                <w:sz w:val="24"/>
                <w:szCs w:val="24"/>
              </w:rPr>
            </w:pPr>
            <w:r w:rsidRPr="003F4361">
              <w:rPr>
                <w:b/>
                <w:i/>
                <w:iCs/>
                <w:sz w:val="24"/>
                <w:szCs w:val="24"/>
              </w:rPr>
              <w:t>1</w:t>
            </w:r>
          </w:p>
        </w:tc>
        <w:tc>
          <w:tcPr>
            <w:tcW w:w="919" w:type="dxa"/>
            <w:shd w:val="clear" w:color="auto" w:fill="FBD4B4"/>
          </w:tcPr>
          <w:p w14:paraId="3E0170DD" w14:textId="77777777" w:rsidR="004234CD" w:rsidRPr="003F4361" w:rsidRDefault="004234CD" w:rsidP="003F4361">
            <w:pPr>
              <w:jc w:val="center"/>
              <w:rPr>
                <w:b/>
                <w:i/>
                <w:iCs/>
                <w:sz w:val="24"/>
                <w:szCs w:val="24"/>
              </w:rPr>
            </w:pPr>
          </w:p>
        </w:tc>
      </w:tr>
      <w:tr w:rsidR="003F4361" w:rsidRPr="00213338" w14:paraId="5CB0B10C" w14:textId="77777777" w:rsidTr="003F4361">
        <w:tc>
          <w:tcPr>
            <w:tcW w:w="5170" w:type="dxa"/>
            <w:gridSpan w:val="2"/>
            <w:shd w:val="clear" w:color="auto" w:fill="92D050"/>
          </w:tcPr>
          <w:p w14:paraId="1CECBF39" w14:textId="77777777" w:rsidR="004234CD" w:rsidRPr="003F4361" w:rsidRDefault="004234CD" w:rsidP="003F4361">
            <w:pPr>
              <w:jc w:val="center"/>
              <w:rPr>
                <w:b/>
                <w:sz w:val="24"/>
                <w:szCs w:val="24"/>
              </w:rPr>
            </w:pPr>
            <w:r w:rsidRPr="003F4361">
              <w:rPr>
                <w:b/>
                <w:sz w:val="24"/>
                <w:szCs w:val="24"/>
              </w:rPr>
              <w:t>ИТОГО</w:t>
            </w:r>
          </w:p>
        </w:tc>
        <w:tc>
          <w:tcPr>
            <w:tcW w:w="796" w:type="dxa"/>
            <w:shd w:val="clear" w:color="auto" w:fill="92D050"/>
          </w:tcPr>
          <w:p w14:paraId="41709EDC" w14:textId="77777777" w:rsidR="004234CD" w:rsidRPr="003F4361" w:rsidRDefault="004234CD" w:rsidP="003F4361">
            <w:pPr>
              <w:jc w:val="center"/>
              <w:rPr>
                <w:b/>
                <w:sz w:val="24"/>
                <w:szCs w:val="24"/>
              </w:rPr>
            </w:pPr>
            <w:r w:rsidRPr="003F4361">
              <w:rPr>
                <w:b/>
                <w:sz w:val="24"/>
                <w:szCs w:val="24"/>
              </w:rPr>
              <w:t>33</w:t>
            </w:r>
          </w:p>
        </w:tc>
        <w:tc>
          <w:tcPr>
            <w:tcW w:w="796" w:type="dxa"/>
            <w:shd w:val="clear" w:color="auto" w:fill="92D050"/>
          </w:tcPr>
          <w:p w14:paraId="188B3DC2" w14:textId="77777777" w:rsidR="004234CD" w:rsidRPr="003F4361" w:rsidRDefault="004234CD" w:rsidP="003F4361">
            <w:pPr>
              <w:jc w:val="center"/>
              <w:rPr>
                <w:b/>
                <w:sz w:val="24"/>
                <w:szCs w:val="24"/>
              </w:rPr>
            </w:pPr>
            <w:r w:rsidRPr="003F4361">
              <w:rPr>
                <w:b/>
                <w:sz w:val="24"/>
                <w:szCs w:val="24"/>
              </w:rPr>
              <w:t>33</w:t>
            </w:r>
          </w:p>
        </w:tc>
        <w:tc>
          <w:tcPr>
            <w:tcW w:w="796" w:type="dxa"/>
            <w:shd w:val="clear" w:color="auto" w:fill="92D050"/>
          </w:tcPr>
          <w:p w14:paraId="30CCFB2B" w14:textId="77777777" w:rsidR="004234CD" w:rsidRPr="003F4361" w:rsidRDefault="004234CD" w:rsidP="003F4361">
            <w:pPr>
              <w:jc w:val="center"/>
              <w:rPr>
                <w:b/>
                <w:sz w:val="24"/>
                <w:szCs w:val="24"/>
              </w:rPr>
            </w:pPr>
            <w:r w:rsidRPr="003F4361">
              <w:rPr>
                <w:b/>
                <w:sz w:val="24"/>
                <w:szCs w:val="24"/>
              </w:rPr>
              <w:t>33</w:t>
            </w:r>
          </w:p>
        </w:tc>
        <w:tc>
          <w:tcPr>
            <w:tcW w:w="779" w:type="dxa"/>
            <w:shd w:val="clear" w:color="auto" w:fill="92D050"/>
          </w:tcPr>
          <w:p w14:paraId="42CC633C" w14:textId="77777777" w:rsidR="004234CD" w:rsidRPr="003F4361" w:rsidRDefault="004234CD" w:rsidP="003F4361">
            <w:pPr>
              <w:jc w:val="center"/>
              <w:rPr>
                <w:b/>
                <w:sz w:val="24"/>
                <w:szCs w:val="24"/>
              </w:rPr>
            </w:pPr>
            <w:r w:rsidRPr="003F4361">
              <w:rPr>
                <w:b/>
                <w:sz w:val="24"/>
                <w:szCs w:val="24"/>
              </w:rPr>
              <w:t>33</w:t>
            </w:r>
          </w:p>
        </w:tc>
        <w:tc>
          <w:tcPr>
            <w:tcW w:w="886" w:type="dxa"/>
            <w:shd w:val="clear" w:color="auto" w:fill="92D050"/>
          </w:tcPr>
          <w:p w14:paraId="3607BAA2" w14:textId="77777777" w:rsidR="004234CD" w:rsidRPr="003F4361" w:rsidRDefault="004234CD" w:rsidP="003F4361">
            <w:pPr>
              <w:jc w:val="center"/>
              <w:rPr>
                <w:b/>
                <w:sz w:val="24"/>
                <w:szCs w:val="24"/>
              </w:rPr>
            </w:pPr>
            <w:r w:rsidRPr="003F4361">
              <w:rPr>
                <w:b/>
                <w:sz w:val="24"/>
                <w:szCs w:val="24"/>
              </w:rPr>
              <w:t>33</w:t>
            </w:r>
          </w:p>
        </w:tc>
        <w:tc>
          <w:tcPr>
            <w:tcW w:w="919" w:type="dxa"/>
            <w:shd w:val="clear" w:color="auto" w:fill="92D050"/>
          </w:tcPr>
          <w:p w14:paraId="618F976A" w14:textId="77777777" w:rsidR="004234CD" w:rsidRPr="003F4361" w:rsidRDefault="004234CD" w:rsidP="003F4361">
            <w:pPr>
              <w:jc w:val="center"/>
              <w:rPr>
                <w:b/>
                <w:sz w:val="24"/>
                <w:szCs w:val="24"/>
              </w:rPr>
            </w:pPr>
          </w:p>
        </w:tc>
      </w:tr>
      <w:tr w:rsidR="003F4361" w:rsidRPr="00213338" w14:paraId="3BA2F7B6" w14:textId="77777777" w:rsidTr="003F4361">
        <w:tc>
          <w:tcPr>
            <w:tcW w:w="5170" w:type="dxa"/>
            <w:gridSpan w:val="2"/>
            <w:shd w:val="clear" w:color="auto" w:fill="FFFF00"/>
          </w:tcPr>
          <w:p w14:paraId="0184F6A6" w14:textId="77777777" w:rsidR="004234CD" w:rsidRPr="003F4361" w:rsidRDefault="004234CD" w:rsidP="003F4361">
            <w:pPr>
              <w:jc w:val="center"/>
              <w:rPr>
                <w:b/>
                <w:sz w:val="24"/>
                <w:szCs w:val="24"/>
              </w:rPr>
            </w:pPr>
            <w:r w:rsidRPr="003F4361">
              <w:rPr>
                <w:b/>
                <w:sz w:val="24"/>
                <w:szCs w:val="24"/>
              </w:rPr>
              <w:t>Максимально допустимая недельная нагрузка</w:t>
            </w:r>
          </w:p>
        </w:tc>
        <w:tc>
          <w:tcPr>
            <w:tcW w:w="796" w:type="dxa"/>
            <w:shd w:val="clear" w:color="auto" w:fill="FFFF00"/>
          </w:tcPr>
          <w:p w14:paraId="64F6F740" w14:textId="77777777" w:rsidR="004234CD" w:rsidRPr="003F4361" w:rsidRDefault="004234CD" w:rsidP="003F4361">
            <w:pPr>
              <w:jc w:val="center"/>
              <w:rPr>
                <w:b/>
                <w:i/>
                <w:iCs/>
                <w:sz w:val="24"/>
                <w:szCs w:val="24"/>
              </w:rPr>
            </w:pPr>
            <w:r w:rsidRPr="003F4361">
              <w:rPr>
                <w:b/>
                <w:i/>
                <w:iCs/>
                <w:sz w:val="24"/>
                <w:szCs w:val="24"/>
              </w:rPr>
              <w:t>33</w:t>
            </w:r>
          </w:p>
        </w:tc>
        <w:tc>
          <w:tcPr>
            <w:tcW w:w="796" w:type="dxa"/>
            <w:shd w:val="clear" w:color="auto" w:fill="FFFF00"/>
          </w:tcPr>
          <w:p w14:paraId="71782DE3" w14:textId="77777777" w:rsidR="004234CD" w:rsidRPr="003F4361" w:rsidRDefault="004234CD" w:rsidP="003F4361">
            <w:pPr>
              <w:jc w:val="center"/>
              <w:rPr>
                <w:b/>
                <w:i/>
                <w:iCs/>
                <w:sz w:val="24"/>
                <w:szCs w:val="24"/>
              </w:rPr>
            </w:pPr>
            <w:r w:rsidRPr="003F4361">
              <w:rPr>
                <w:b/>
                <w:i/>
                <w:iCs/>
                <w:sz w:val="24"/>
                <w:szCs w:val="24"/>
              </w:rPr>
              <w:t>33</w:t>
            </w:r>
          </w:p>
        </w:tc>
        <w:tc>
          <w:tcPr>
            <w:tcW w:w="796" w:type="dxa"/>
            <w:shd w:val="clear" w:color="auto" w:fill="FFFF00"/>
          </w:tcPr>
          <w:p w14:paraId="2A854864" w14:textId="77777777" w:rsidR="004234CD" w:rsidRPr="003F4361" w:rsidRDefault="004234CD" w:rsidP="003F4361">
            <w:pPr>
              <w:jc w:val="center"/>
              <w:rPr>
                <w:b/>
                <w:i/>
                <w:iCs/>
                <w:sz w:val="24"/>
                <w:szCs w:val="24"/>
              </w:rPr>
            </w:pPr>
            <w:r w:rsidRPr="003F4361">
              <w:rPr>
                <w:b/>
                <w:i/>
                <w:iCs/>
                <w:sz w:val="24"/>
                <w:szCs w:val="24"/>
              </w:rPr>
              <w:t>33</w:t>
            </w:r>
          </w:p>
        </w:tc>
        <w:tc>
          <w:tcPr>
            <w:tcW w:w="779" w:type="dxa"/>
            <w:shd w:val="clear" w:color="auto" w:fill="FFFF00"/>
          </w:tcPr>
          <w:p w14:paraId="5636DF98" w14:textId="77777777" w:rsidR="004234CD" w:rsidRPr="003F4361" w:rsidRDefault="004234CD" w:rsidP="003F4361">
            <w:pPr>
              <w:jc w:val="center"/>
              <w:rPr>
                <w:b/>
                <w:i/>
                <w:iCs/>
                <w:sz w:val="24"/>
                <w:szCs w:val="24"/>
              </w:rPr>
            </w:pPr>
            <w:r w:rsidRPr="003F4361">
              <w:rPr>
                <w:b/>
                <w:i/>
                <w:iCs/>
                <w:sz w:val="24"/>
                <w:szCs w:val="24"/>
              </w:rPr>
              <w:t>33</w:t>
            </w:r>
          </w:p>
        </w:tc>
        <w:tc>
          <w:tcPr>
            <w:tcW w:w="886" w:type="dxa"/>
            <w:shd w:val="clear" w:color="auto" w:fill="FFFF00"/>
          </w:tcPr>
          <w:p w14:paraId="122CBE10" w14:textId="77777777" w:rsidR="004234CD" w:rsidRPr="003F4361" w:rsidRDefault="004234CD" w:rsidP="003F4361">
            <w:pPr>
              <w:jc w:val="center"/>
              <w:rPr>
                <w:b/>
                <w:i/>
                <w:iCs/>
                <w:sz w:val="24"/>
                <w:szCs w:val="24"/>
              </w:rPr>
            </w:pPr>
            <w:r w:rsidRPr="003F4361">
              <w:rPr>
                <w:b/>
                <w:i/>
                <w:iCs/>
                <w:sz w:val="24"/>
                <w:szCs w:val="24"/>
              </w:rPr>
              <w:t>33</w:t>
            </w:r>
          </w:p>
        </w:tc>
        <w:tc>
          <w:tcPr>
            <w:tcW w:w="919" w:type="dxa"/>
            <w:shd w:val="clear" w:color="auto" w:fill="FFFF00"/>
          </w:tcPr>
          <w:p w14:paraId="5984183E" w14:textId="77777777" w:rsidR="004234CD" w:rsidRPr="003F4361" w:rsidRDefault="004234CD" w:rsidP="003F4361">
            <w:pPr>
              <w:jc w:val="center"/>
              <w:rPr>
                <w:b/>
                <w:sz w:val="24"/>
                <w:szCs w:val="24"/>
              </w:rPr>
            </w:pPr>
          </w:p>
        </w:tc>
      </w:tr>
    </w:tbl>
    <w:p w14:paraId="7605DE40" w14:textId="77777777" w:rsidR="004234CD" w:rsidRPr="00213338" w:rsidRDefault="004234CD" w:rsidP="004234CD">
      <w:pPr>
        <w:rPr>
          <w:b/>
          <w:sz w:val="24"/>
          <w:szCs w:val="24"/>
        </w:rPr>
      </w:pPr>
    </w:p>
    <w:p w14:paraId="102E4D20" w14:textId="30248C6F" w:rsidR="008C5672" w:rsidRDefault="008C5672" w:rsidP="00B5363F">
      <w:pPr>
        <w:pStyle w:val="ab"/>
        <w:tabs>
          <w:tab w:val="left" w:pos="2224"/>
        </w:tabs>
        <w:ind w:right="843"/>
        <w:rPr>
          <w:sz w:val="20"/>
          <w:szCs w:val="20"/>
        </w:rPr>
      </w:pPr>
    </w:p>
    <w:p w14:paraId="052C4489" w14:textId="576FAF4B" w:rsidR="008C5672" w:rsidRDefault="008C5672" w:rsidP="00B5363F">
      <w:pPr>
        <w:pStyle w:val="ab"/>
        <w:tabs>
          <w:tab w:val="left" w:pos="2224"/>
        </w:tabs>
        <w:ind w:right="843"/>
        <w:rPr>
          <w:sz w:val="20"/>
          <w:szCs w:val="20"/>
        </w:rPr>
      </w:pPr>
    </w:p>
    <w:p w14:paraId="72A4C44F" w14:textId="72BD64FF" w:rsidR="008C5672" w:rsidRDefault="008C5672" w:rsidP="00B5363F">
      <w:pPr>
        <w:pStyle w:val="ab"/>
        <w:tabs>
          <w:tab w:val="left" w:pos="2224"/>
        </w:tabs>
        <w:ind w:right="843"/>
        <w:rPr>
          <w:sz w:val="20"/>
          <w:szCs w:val="20"/>
        </w:rPr>
      </w:pPr>
    </w:p>
    <w:p w14:paraId="66D877CE" w14:textId="30A3C030" w:rsidR="008C5672" w:rsidRDefault="008C5672" w:rsidP="00B5363F">
      <w:pPr>
        <w:pStyle w:val="ab"/>
        <w:tabs>
          <w:tab w:val="left" w:pos="2224"/>
        </w:tabs>
        <w:ind w:right="843"/>
        <w:rPr>
          <w:sz w:val="20"/>
          <w:szCs w:val="20"/>
        </w:rPr>
      </w:pPr>
    </w:p>
    <w:p w14:paraId="1510C9B5" w14:textId="789317BA" w:rsidR="008C5672" w:rsidRDefault="008C5672" w:rsidP="00B5363F">
      <w:pPr>
        <w:pStyle w:val="ab"/>
        <w:tabs>
          <w:tab w:val="left" w:pos="2224"/>
        </w:tabs>
        <w:ind w:right="843"/>
        <w:rPr>
          <w:sz w:val="20"/>
          <w:szCs w:val="20"/>
        </w:rPr>
      </w:pPr>
    </w:p>
    <w:p w14:paraId="3E0229EA" w14:textId="79CF67C6" w:rsidR="008C5672" w:rsidRDefault="008C5672" w:rsidP="00B5363F">
      <w:pPr>
        <w:pStyle w:val="ab"/>
        <w:tabs>
          <w:tab w:val="left" w:pos="2224"/>
        </w:tabs>
        <w:ind w:right="843"/>
        <w:rPr>
          <w:sz w:val="20"/>
          <w:szCs w:val="20"/>
        </w:rPr>
      </w:pPr>
    </w:p>
    <w:p w14:paraId="24CD0A8C" w14:textId="35790717" w:rsidR="008C5672" w:rsidRDefault="008C5672" w:rsidP="00B5363F">
      <w:pPr>
        <w:pStyle w:val="ab"/>
        <w:tabs>
          <w:tab w:val="left" w:pos="2224"/>
        </w:tabs>
        <w:ind w:right="843"/>
        <w:rPr>
          <w:sz w:val="20"/>
          <w:szCs w:val="20"/>
        </w:rPr>
      </w:pPr>
    </w:p>
    <w:p w14:paraId="7F11D9AA" w14:textId="64B4B636" w:rsidR="008C5672" w:rsidRDefault="008C5672" w:rsidP="00B5363F">
      <w:pPr>
        <w:pStyle w:val="ab"/>
        <w:tabs>
          <w:tab w:val="left" w:pos="2224"/>
        </w:tabs>
        <w:ind w:right="843"/>
        <w:rPr>
          <w:sz w:val="20"/>
          <w:szCs w:val="20"/>
        </w:rPr>
      </w:pPr>
    </w:p>
    <w:p w14:paraId="03BF2976" w14:textId="5EDBA73E" w:rsidR="008C5672" w:rsidRDefault="008C5672" w:rsidP="00B5363F">
      <w:pPr>
        <w:pStyle w:val="ab"/>
        <w:tabs>
          <w:tab w:val="left" w:pos="2224"/>
        </w:tabs>
        <w:ind w:right="843"/>
        <w:rPr>
          <w:sz w:val="20"/>
          <w:szCs w:val="20"/>
        </w:rPr>
      </w:pPr>
    </w:p>
    <w:p w14:paraId="2BABED43" w14:textId="5420F152" w:rsidR="008C5672" w:rsidRDefault="008C5672" w:rsidP="00B5363F">
      <w:pPr>
        <w:pStyle w:val="ab"/>
        <w:tabs>
          <w:tab w:val="left" w:pos="2224"/>
        </w:tabs>
        <w:ind w:right="843"/>
        <w:rPr>
          <w:sz w:val="20"/>
          <w:szCs w:val="20"/>
        </w:rPr>
      </w:pPr>
    </w:p>
    <w:p w14:paraId="0ED6B0DB" w14:textId="580A71E6" w:rsidR="008C5672" w:rsidRDefault="008C5672" w:rsidP="00B5363F">
      <w:pPr>
        <w:pStyle w:val="ab"/>
        <w:tabs>
          <w:tab w:val="left" w:pos="2224"/>
        </w:tabs>
        <w:ind w:right="843"/>
        <w:rPr>
          <w:sz w:val="20"/>
          <w:szCs w:val="20"/>
        </w:rPr>
      </w:pPr>
    </w:p>
    <w:p w14:paraId="23C065D0" w14:textId="270EAD90" w:rsidR="004234CD" w:rsidRDefault="004234CD" w:rsidP="00B5363F">
      <w:pPr>
        <w:pStyle w:val="ab"/>
        <w:tabs>
          <w:tab w:val="left" w:pos="2224"/>
        </w:tabs>
        <w:ind w:right="843"/>
        <w:rPr>
          <w:sz w:val="20"/>
          <w:szCs w:val="20"/>
        </w:rPr>
      </w:pPr>
    </w:p>
    <w:p w14:paraId="79252E59" w14:textId="226FFFA6" w:rsidR="004234CD" w:rsidRDefault="004234CD" w:rsidP="00B5363F">
      <w:pPr>
        <w:pStyle w:val="ab"/>
        <w:tabs>
          <w:tab w:val="left" w:pos="2224"/>
        </w:tabs>
        <w:ind w:right="843"/>
        <w:rPr>
          <w:sz w:val="20"/>
          <w:szCs w:val="20"/>
        </w:rPr>
      </w:pPr>
    </w:p>
    <w:p w14:paraId="3DAF4BC3" w14:textId="08FA441F" w:rsidR="004234CD" w:rsidRDefault="004234CD" w:rsidP="00B5363F">
      <w:pPr>
        <w:pStyle w:val="ab"/>
        <w:tabs>
          <w:tab w:val="left" w:pos="2224"/>
        </w:tabs>
        <w:ind w:right="843"/>
        <w:rPr>
          <w:sz w:val="20"/>
          <w:szCs w:val="20"/>
        </w:rPr>
      </w:pPr>
    </w:p>
    <w:p w14:paraId="38560F4C" w14:textId="5895B9F7" w:rsidR="004234CD" w:rsidRDefault="004234CD" w:rsidP="00B5363F">
      <w:pPr>
        <w:pStyle w:val="ab"/>
        <w:tabs>
          <w:tab w:val="left" w:pos="2224"/>
        </w:tabs>
        <w:ind w:right="843"/>
        <w:rPr>
          <w:sz w:val="20"/>
          <w:szCs w:val="20"/>
        </w:rPr>
      </w:pPr>
    </w:p>
    <w:p w14:paraId="3ACE7C10" w14:textId="77777777" w:rsidR="004234CD" w:rsidRDefault="004234CD" w:rsidP="004234CD">
      <w:pPr>
        <w:jc w:val="center"/>
        <w:rPr>
          <w:b/>
          <w:sz w:val="24"/>
          <w:szCs w:val="24"/>
        </w:rPr>
      </w:pPr>
      <w:r w:rsidRPr="00213338">
        <w:rPr>
          <w:b/>
          <w:sz w:val="24"/>
          <w:szCs w:val="24"/>
        </w:rPr>
        <w:lastRenderedPageBreak/>
        <w:t xml:space="preserve">УЧЕБНЫЙ ПЛАН </w:t>
      </w:r>
      <w:r>
        <w:rPr>
          <w:b/>
          <w:sz w:val="24"/>
          <w:szCs w:val="24"/>
        </w:rPr>
        <w:t>9 КЛАССА 2021-2022 учебный год</w:t>
      </w:r>
    </w:p>
    <w:p w14:paraId="1E7A46A2" w14:textId="77777777" w:rsidR="004234CD" w:rsidRPr="00213338" w:rsidRDefault="004234CD" w:rsidP="004234CD">
      <w:pPr>
        <w:jc w:val="center"/>
        <w:rPr>
          <w:b/>
          <w:sz w:val="24"/>
          <w:szCs w:val="24"/>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2551"/>
        <w:gridCol w:w="851"/>
        <w:gridCol w:w="850"/>
        <w:gridCol w:w="851"/>
        <w:gridCol w:w="1276"/>
      </w:tblGrid>
      <w:tr w:rsidR="003F4361" w:rsidRPr="00213338" w14:paraId="79F33991" w14:textId="77777777" w:rsidTr="003F4361">
        <w:tc>
          <w:tcPr>
            <w:tcW w:w="3344" w:type="dxa"/>
            <w:shd w:val="clear" w:color="auto" w:fill="auto"/>
          </w:tcPr>
          <w:p w14:paraId="53F48001" w14:textId="77777777" w:rsidR="004234CD" w:rsidRPr="003F4361" w:rsidRDefault="004234CD" w:rsidP="003F4361">
            <w:pPr>
              <w:jc w:val="center"/>
              <w:rPr>
                <w:b/>
                <w:sz w:val="24"/>
                <w:szCs w:val="24"/>
              </w:rPr>
            </w:pPr>
            <w:r w:rsidRPr="003F4361">
              <w:rPr>
                <w:b/>
                <w:sz w:val="24"/>
                <w:szCs w:val="24"/>
              </w:rPr>
              <w:t>Предметные области</w:t>
            </w:r>
          </w:p>
        </w:tc>
        <w:tc>
          <w:tcPr>
            <w:tcW w:w="2551" w:type="dxa"/>
            <w:shd w:val="clear" w:color="auto" w:fill="auto"/>
          </w:tcPr>
          <w:p w14:paraId="65DF8752" w14:textId="77777777" w:rsidR="004234CD" w:rsidRPr="003F4361" w:rsidRDefault="004234CD" w:rsidP="003F4361">
            <w:pPr>
              <w:jc w:val="center"/>
              <w:rPr>
                <w:b/>
                <w:sz w:val="24"/>
                <w:szCs w:val="24"/>
              </w:rPr>
            </w:pPr>
            <w:r w:rsidRPr="003F4361">
              <w:rPr>
                <w:b/>
                <w:sz w:val="24"/>
                <w:szCs w:val="24"/>
              </w:rPr>
              <w:t>Учебные предметы</w:t>
            </w:r>
          </w:p>
        </w:tc>
        <w:tc>
          <w:tcPr>
            <w:tcW w:w="851" w:type="dxa"/>
            <w:shd w:val="clear" w:color="auto" w:fill="auto"/>
          </w:tcPr>
          <w:p w14:paraId="4B573047" w14:textId="77777777" w:rsidR="004234CD" w:rsidRPr="003F4361" w:rsidRDefault="004234CD" w:rsidP="003F4361">
            <w:pPr>
              <w:jc w:val="center"/>
              <w:rPr>
                <w:b/>
                <w:sz w:val="24"/>
                <w:szCs w:val="24"/>
              </w:rPr>
            </w:pPr>
            <w:r w:rsidRPr="003F4361">
              <w:rPr>
                <w:b/>
                <w:sz w:val="24"/>
                <w:szCs w:val="24"/>
              </w:rPr>
              <w:t>9ж мат</w:t>
            </w:r>
          </w:p>
        </w:tc>
        <w:tc>
          <w:tcPr>
            <w:tcW w:w="850" w:type="dxa"/>
            <w:shd w:val="clear" w:color="auto" w:fill="auto"/>
          </w:tcPr>
          <w:p w14:paraId="6AE3E550" w14:textId="77777777" w:rsidR="004234CD" w:rsidRPr="003F4361" w:rsidRDefault="004234CD" w:rsidP="003F4361">
            <w:pPr>
              <w:jc w:val="center"/>
              <w:rPr>
                <w:b/>
                <w:sz w:val="24"/>
                <w:szCs w:val="24"/>
              </w:rPr>
            </w:pPr>
            <w:r w:rsidRPr="003F4361">
              <w:rPr>
                <w:b/>
                <w:sz w:val="24"/>
                <w:szCs w:val="24"/>
              </w:rPr>
              <w:t xml:space="preserve">9г </w:t>
            </w:r>
          </w:p>
          <w:p w14:paraId="43E11FE1" w14:textId="77777777" w:rsidR="004234CD" w:rsidRPr="003F4361" w:rsidRDefault="004234CD" w:rsidP="003F4361">
            <w:pPr>
              <w:jc w:val="center"/>
              <w:rPr>
                <w:b/>
                <w:sz w:val="24"/>
                <w:szCs w:val="24"/>
              </w:rPr>
            </w:pPr>
            <w:r w:rsidRPr="003F4361">
              <w:rPr>
                <w:b/>
                <w:sz w:val="24"/>
                <w:szCs w:val="24"/>
              </w:rPr>
              <w:t>с/э</w:t>
            </w:r>
          </w:p>
        </w:tc>
        <w:tc>
          <w:tcPr>
            <w:tcW w:w="851" w:type="dxa"/>
            <w:shd w:val="clear" w:color="auto" w:fill="auto"/>
          </w:tcPr>
          <w:p w14:paraId="2E90D148" w14:textId="77777777" w:rsidR="004234CD" w:rsidRPr="003F4361" w:rsidRDefault="004234CD" w:rsidP="003F4361">
            <w:pPr>
              <w:jc w:val="center"/>
              <w:rPr>
                <w:b/>
                <w:sz w:val="24"/>
                <w:szCs w:val="24"/>
              </w:rPr>
            </w:pPr>
            <w:r w:rsidRPr="003F4361">
              <w:rPr>
                <w:b/>
                <w:sz w:val="24"/>
                <w:szCs w:val="24"/>
              </w:rPr>
              <w:t xml:space="preserve">9б </w:t>
            </w:r>
          </w:p>
          <w:p w14:paraId="04B98922" w14:textId="77777777" w:rsidR="004234CD" w:rsidRPr="003F4361" w:rsidRDefault="004234CD" w:rsidP="003F4361">
            <w:pPr>
              <w:jc w:val="center"/>
              <w:rPr>
                <w:b/>
                <w:sz w:val="24"/>
                <w:szCs w:val="24"/>
              </w:rPr>
            </w:pPr>
            <w:r w:rsidRPr="003F4361">
              <w:rPr>
                <w:b/>
                <w:sz w:val="24"/>
                <w:szCs w:val="24"/>
              </w:rPr>
              <w:t>е/н</w:t>
            </w:r>
          </w:p>
        </w:tc>
        <w:tc>
          <w:tcPr>
            <w:tcW w:w="1276" w:type="dxa"/>
            <w:shd w:val="clear" w:color="auto" w:fill="auto"/>
          </w:tcPr>
          <w:p w14:paraId="5CCE85E3" w14:textId="77777777" w:rsidR="004234CD" w:rsidRPr="003F4361" w:rsidRDefault="004234CD" w:rsidP="003F4361">
            <w:pPr>
              <w:jc w:val="center"/>
              <w:rPr>
                <w:b/>
                <w:sz w:val="24"/>
                <w:szCs w:val="24"/>
              </w:rPr>
            </w:pPr>
            <w:r w:rsidRPr="003F4361">
              <w:rPr>
                <w:b/>
                <w:sz w:val="24"/>
                <w:szCs w:val="24"/>
              </w:rPr>
              <w:t>9а,в,д,е</w:t>
            </w:r>
          </w:p>
        </w:tc>
      </w:tr>
      <w:tr w:rsidR="004234CD" w:rsidRPr="00213338" w14:paraId="7491F235" w14:textId="77777777" w:rsidTr="003F4361">
        <w:tc>
          <w:tcPr>
            <w:tcW w:w="9723" w:type="dxa"/>
            <w:gridSpan w:val="6"/>
            <w:shd w:val="clear" w:color="auto" w:fill="auto"/>
          </w:tcPr>
          <w:p w14:paraId="02F4634B" w14:textId="77777777" w:rsidR="004234CD" w:rsidRPr="003F4361" w:rsidRDefault="004234CD" w:rsidP="003F4361">
            <w:pPr>
              <w:jc w:val="center"/>
              <w:rPr>
                <w:b/>
                <w:sz w:val="24"/>
                <w:szCs w:val="24"/>
              </w:rPr>
            </w:pPr>
            <w:r w:rsidRPr="003F4361">
              <w:rPr>
                <w:b/>
                <w:sz w:val="24"/>
                <w:szCs w:val="24"/>
              </w:rPr>
              <w:t>Обязательная часть</w:t>
            </w:r>
          </w:p>
        </w:tc>
      </w:tr>
      <w:tr w:rsidR="003F4361" w:rsidRPr="00213338" w14:paraId="158B16D2" w14:textId="77777777" w:rsidTr="003F4361">
        <w:tc>
          <w:tcPr>
            <w:tcW w:w="3344" w:type="dxa"/>
            <w:vMerge w:val="restart"/>
            <w:shd w:val="clear" w:color="auto" w:fill="auto"/>
          </w:tcPr>
          <w:p w14:paraId="1E05E3C7" w14:textId="77777777" w:rsidR="004234CD" w:rsidRPr="003F4361" w:rsidRDefault="004234CD" w:rsidP="003F4361">
            <w:pPr>
              <w:jc w:val="center"/>
              <w:rPr>
                <w:sz w:val="24"/>
                <w:szCs w:val="24"/>
              </w:rPr>
            </w:pPr>
            <w:r w:rsidRPr="003F4361">
              <w:rPr>
                <w:sz w:val="24"/>
                <w:szCs w:val="24"/>
              </w:rPr>
              <w:t>Русский язык и литература</w:t>
            </w:r>
          </w:p>
        </w:tc>
        <w:tc>
          <w:tcPr>
            <w:tcW w:w="2551" w:type="dxa"/>
            <w:shd w:val="clear" w:color="auto" w:fill="auto"/>
          </w:tcPr>
          <w:p w14:paraId="630011E6" w14:textId="77777777" w:rsidR="004234CD" w:rsidRPr="003F4361" w:rsidRDefault="004234CD" w:rsidP="003F4361">
            <w:pPr>
              <w:jc w:val="center"/>
              <w:rPr>
                <w:sz w:val="24"/>
                <w:szCs w:val="24"/>
              </w:rPr>
            </w:pPr>
            <w:r w:rsidRPr="003F4361">
              <w:rPr>
                <w:sz w:val="24"/>
                <w:szCs w:val="24"/>
              </w:rPr>
              <w:t>Русский язык</w:t>
            </w:r>
          </w:p>
        </w:tc>
        <w:tc>
          <w:tcPr>
            <w:tcW w:w="851" w:type="dxa"/>
            <w:shd w:val="clear" w:color="auto" w:fill="auto"/>
          </w:tcPr>
          <w:p w14:paraId="14BB7EC5" w14:textId="77777777" w:rsidR="004234CD" w:rsidRPr="003F4361" w:rsidRDefault="004234CD" w:rsidP="003F4361">
            <w:pPr>
              <w:jc w:val="center"/>
              <w:rPr>
                <w:sz w:val="24"/>
                <w:szCs w:val="24"/>
              </w:rPr>
            </w:pPr>
            <w:r w:rsidRPr="003F4361">
              <w:rPr>
                <w:sz w:val="24"/>
                <w:szCs w:val="24"/>
              </w:rPr>
              <w:t>3</w:t>
            </w:r>
          </w:p>
        </w:tc>
        <w:tc>
          <w:tcPr>
            <w:tcW w:w="850" w:type="dxa"/>
            <w:shd w:val="clear" w:color="auto" w:fill="auto"/>
          </w:tcPr>
          <w:p w14:paraId="77FB19B7" w14:textId="77777777" w:rsidR="004234CD" w:rsidRPr="003F4361" w:rsidRDefault="004234CD" w:rsidP="003F4361">
            <w:pPr>
              <w:jc w:val="center"/>
              <w:rPr>
                <w:sz w:val="24"/>
                <w:szCs w:val="24"/>
              </w:rPr>
            </w:pPr>
            <w:r w:rsidRPr="003F4361">
              <w:rPr>
                <w:sz w:val="24"/>
                <w:szCs w:val="24"/>
              </w:rPr>
              <w:t>3</w:t>
            </w:r>
          </w:p>
        </w:tc>
        <w:tc>
          <w:tcPr>
            <w:tcW w:w="851" w:type="dxa"/>
            <w:shd w:val="clear" w:color="auto" w:fill="auto"/>
          </w:tcPr>
          <w:p w14:paraId="77166CA0" w14:textId="77777777" w:rsidR="004234CD" w:rsidRPr="003F4361" w:rsidRDefault="004234CD" w:rsidP="003F4361">
            <w:pPr>
              <w:jc w:val="center"/>
              <w:rPr>
                <w:sz w:val="24"/>
                <w:szCs w:val="24"/>
              </w:rPr>
            </w:pPr>
            <w:r w:rsidRPr="003F4361">
              <w:rPr>
                <w:sz w:val="24"/>
                <w:szCs w:val="24"/>
              </w:rPr>
              <w:t>3</w:t>
            </w:r>
          </w:p>
        </w:tc>
        <w:tc>
          <w:tcPr>
            <w:tcW w:w="1276" w:type="dxa"/>
            <w:shd w:val="clear" w:color="auto" w:fill="auto"/>
          </w:tcPr>
          <w:p w14:paraId="32522CBD" w14:textId="77777777" w:rsidR="004234CD" w:rsidRPr="003F4361" w:rsidRDefault="004234CD" w:rsidP="003F4361">
            <w:pPr>
              <w:jc w:val="center"/>
              <w:rPr>
                <w:sz w:val="24"/>
                <w:szCs w:val="24"/>
              </w:rPr>
            </w:pPr>
            <w:r w:rsidRPr="003F4361">
              <w:rPr>
                <w:sz w:val="24"/>
                <w:szCs w:val="24"/>
              </w:rPr>
              <w:t>3</w:t>
            </w:r>
          </w:p>
        </w:tc>
      </w:tr>
      <w:tr w:rsidR="003F4361" w:rsidRPr="00213338" w14:paraId="1D66960E" w14:textId="77777777" w:rsidTr="003F4361">
        <w:tc>
          <w:tcPr>
            <w:tcW w:w="3344" w:type="dxa"/>
            <w:vMerge/>
            <w:shd w:val="clear" w:color="auto" w:fill="auto"/>
          </w:tcPr>
          <w:p w14:paraId="13F726B2" w14:textId="77777777" w:rsidR="004234CD" w:rsidRPr="003F4361" w:rsidRDefault="004234CD" w:rsidP="003F4361">
            <w:pPr>
              <w:jc w:val="center"/>
              <w:rPr>
                <w:sz w:val="24"/>
                <w:szCs w:val="24"/>
              </w:rPr>
            </w:pPr>
          </w:p>
        </w:tc>
        <w:tc>
          <w:tcPr>
            <w:tcW w:w="2551" w:type="dxa"/>
            <w:shd w:val="clear" w:color="auto" w:fill="auto"/>
          </w:tcPr>
          <w:p w14:paraId="0B943B2E" w14:textId="77777777" w:rsidR="004234CD" w:rsidRPr="003F4361" w:rsidRDefault="004234CD" w:rsidP="003F4361">
            <w:pPr>
              <w:jc w:val="center"/>
              <w:rPr>
                <w:sz w:val="24"/>
                <w:szCs w:val="24"/>
              </w:rPr>
            </w:pPr>
            <w:r w:rsidRPr="003F4361">
              <w:rPr>
                <w:sz w:val="24"/>
                <w:szCs w:val="24"/>
              </w:rPr>
              <w:t>Литература</w:t>
            </w:r>
          </w:p>
        </w:tc>
        <w:tc>
          <w:tcPr>
            <w:tcW w:w="851" w:type="dxa"/>
            <w:shd w:val="clear" w:color="auto" w:fill="auto"/>
          </w:tcPr>
          <w:p w14:paraId="50AF163F" w14:textId="77777777" w:rsidR="004234CD" w:rsidRPr="003F4361" w:rsidRDefault="004234CD" w:rsidP="003F4361">
            <w:pPr>
              <w:jc w:val="center"/>
              <w:rPr>
                <w:sz w:val="24"/>
                <w:szCs w:val="24"/>
              </w:rPr>
            </w:pPr>
            <w:r w:rsidRPr="003F4361">
              <w:rPr>
                <w:sz w:val="24"/>
                <w:szCs w:val="24"/>
              </w:rPr>
              <w:t>3</w:t>
            </w:r>
          </w:p>
        </w:tc>
        <w:tc>
          <w:tcPr>
            <w:tcW w:w="850" w:type="dxa"/>
            <w:shd w:val="clear" w:color="auto" w:fill="auto"/>
          </w:tcPr>
          <w:p w14:paraId="67F5541D" w14:textId="77777777" w:rsidR="004234CD" w:rsidRPr="003F4361" w:rsidRDefault="004234CD" w:rsidP="003F4361">
            <w:pPr>
              <w:jc w:val="center"/>
              <w:rPr>
                <w:sz w:val="24"/>
                <w:szCs w:val="24"/>
              </w:rPr>
            </w:pPr>
            <w:r w:rsidRPr="003F4361">
              <w:rPr>
                <w:sz w:val="24"/>
                <w:szCs w:val="24"/>
              </w:rPr>
              <w:t>3</w:t>
            </w:r>
          </w:p>
        </w:tc>
        <w:tc>
          <w:tcPr>
            <w:tcW w:w="851" w:type="dxa"/>
            <w:shd w:val="clear" w:color="auto" w:fill="auto"/>
          </w:tcPr>
          <w:p w14:paraId="49A8C596" w14:textId="77777777" w:rsidR="004234CD" w:rsidRPr="003F4361" w:rsidRDefault="004234CD" w:rsidP="003F4361">
            <w:pPr>
              <w:jc w:val="center"/>
              <w:rPr>
                <w:sz w:val="24"/>
                <w:szCs w:val="24"/>
              </w:rPr>
            </w:pPr>
            <w:r w:rsidRPr="003F4361">
              <w:rPr>
                <w:sz w:val="24"/>
                <w:szCs w:val="24"/>
              </w:rPr>
              <w:t>3</w:t>
            </w:r>
          </w:p>
        </w:tc>
        <w:tc>
          <w:tcPr>
            <w:tcW w:w="1276" w:type="dxa"/>
            <w:shd w:val="clear" w:color="auto" w:fill="auto"/>
          </w:tcPr>
          <w:p w14:paraId="6AB0D84B" w14:textId="77777777" w:rsidR="004234CD" w:rsidRPr="003F4361" w:rsidRDefault="004234CD" w:rsidP="003F4361">
            <w:pPr>
              <w:jc w:val="center"/>
              <w:rPr>
                <w:sz w:val="24"/>
                <w:szCs w:val="24"/>
              </w:rPr>
            </w:pPr>
            <w:r w:rsidRPr="003F4361">
              <w:rPr>
                <w:sz w:val="24"/>
                <w:szCs w:val="24"/>
              </w:rPr>
              <w:t>3</w:t>
            </w:r>
          </w:p>
        </w:tc>
      </w:tr>
      <w:tr w:rsidR="003F4361" w:rsidRPr="00213338" w14:paraId="3F33860F" w14:textId="77777777" w:rsidTr="003F4361">
        <w:tc>
          <w:tcPr>
            <w:tcW w:w="3344" w:type="dxa"/>
            <w:shd w:val="clear" w:color="auto" w:fill="auto"/>
          </w:tcPr>
          <w:p w14:paraId="039764A4" w14:textId="77777777" w:rsidR="004234CD" w:rsidRPr="003F4361" w:rsidRDefault="004234CD" w:rsidP="003F4361">
            <w:pPr>
              <w:jc w:val="center"/>
              <w:rPr>
                <w:sz w:val="24"/>
                <w:szCs w:val="24"/>
              </w:rPr>
            </w:pPr>
            <w:r w:rsidRPr="003F4361">
              <w:rPr>
                <w:sz w:val="24"/>
                <w:szCs w:val="24"/>
              </w:rPr>
              <w:t>Родной язык и родная литература</w:t>
            </w:r>
          </w:p>
        </w:tc>
        <w:tc>
          <w:tcPr>
            <w:tcW w:w="2551" w:type="dxa"/>
            <w:shd w:val="clear" w:color="auto" w:fill="auto"/>
          </w:tcPr>
          <w:p w14:paraId="61FC9AFA" w14:textId="77777777" w:rsidR="004234CD" w:rsidRPr="003F4361" w:rsidRDefault="004234CD" w:rsidP="003F4361">
            <w:pPr>
              <w:jc w:val="center"/>
              <w:rPr>
                <w:sz w:val="24"/>
                <w:szCs w:val="24"/>
              </w:rPr>
            </w:pPr>
            <w:r w:rsidRPr="003F4361">
              <w:rPr>
                <w:sz w:val="24"/>
                <w:szCs w:val="24"/>
              </w:rPr>
              <w:t>Родной язык (русский)</w:t>
            </w:r>
          </w:p>
        </w:tc>
        <w:tc>
          <w:tcPr>
            <w:tcW w:w="851" w:type="dxa"/>
            <w:shd w:val="clear" w:color="auto" w:fill="auto"/>
          </w:tcPr>
          <w:p w14:paraId="32D259E3" w14:textId="77777777" w:rsidR="004234CD" w:rsidRPr="003F4361" w:rsidRDefault="004234CD" w:rsidP="003F4361">
            <w:pPr>
              <w:jc w:val="center"/>
              <w:rPr>
                <w:sz w:val="24"/>
                <w:szCs w:val="24"/>
              </w:rPr>
            </w:pPr>
            <w:r w:rsidRPr="003F4361">
              <w:rPr>
                <w:sz w:val="24"/>
                <w:szCs w:val="24"/>
              </w:rPr>
              <w:t>0</w:t>
            </w:r>
          </w:p>
        </w:tc>
        <w:tc>
          <w:tcPr>
            <w:tcW w:w="850" w:type="dxa"/>
            <w:shd w:val="clear" w:color="auto" w:fill="auto"/>
          </w:tcPr>
          <w:p w14:paraId="4ACF36FA" w14:textId="77777777" w:rsidR="004234CD" w:rsidRPr="003F4361" w:rsidRDefault="004234CD" w:rsidP="003F4361">
            <w:pPr>
              <w:jc w:val="center"/>
              <w:rPr>
                <w:sz w:val="24"/>
                <w:szCs w:val="24"/>
              </w:rPr>
            </w:pPr>
            <w:r w:rsidRPr="003F4361">
              <w:rPr>
                <w:sz w:val="24"/>
                <w:szCs w:val="24"/>
              </w:rPr>
              <w:t>0</w:t>
            </w:r>
          </w:p>
        </w:tc>
        <w:tc>
          <w:tcPr>
            <w:tcW w:w="851" w:type="dxa"/>
            <w:shd w:val="clear" w:color="auto" w:fill="auto"/>
          </w:tcPr>
          <w:p w14:paraId="0A7CE2AD" w14:textId="77777777" w:rsidR="004234CD" w:rsidRPr="003F4361" w:rsidRDefault="004234CD" w:rsidP="003F4361">
            <w:pPr>
              <w:jc w:val="center"/>
              <w:rPr>
                <w:sz w:val="24"/>
                <w:szCs w:val="24"/>
              </w:rPr>
            </w:pPr>
            <w:r w:rsidRPr="003F4361">
              <w:rPr>
                <w:sz w:val="24"/>
                <w:szCs w:val="24"/>
              </w:rPr>
              <w:t>0</w:t>
            </w:r>
          </w:p>
        </w:tc>
        <w:tc>
          <w:tcPr>
            <w:tcW w:w="1276" w:type="dxa"/>
            <w:shd w:val="clear" w:color="auto" w:fill="auto"/>
          </w:tcPr>
          <w:p w14:paraId="7410AFC1" w14:textId="77777777" w:rsidR="004234CD" w:rsidRPr="003F4361" w:rsidRDefault="004234CD" w:rsidP="003F4361">
            <w:pPr>
              <w:jc w:val="center"/>
              <w:rPr>
                <w:sz w:val="24"/>
                <w:szCs w:val="24"/>
              </w:rPr>
            </w:pPr>
            <w:r w:rsidRPr="003F4361">
              <w:rPr>
                <w:sz w:val="24"/>
                <w:szCs w:val="24"/>
              </w:rPr>
              <w:t>1</w:t>
            </w:r>
          </w:p>
        </w:tc>
      </w:tr>
      <w:tr w:rsidR="003F4361" w:rsidRPr="00213338" w14:paraId="6D8E0927" w14:textId="77777777" w:rsidTr="003F4361">
        <w:tc>
          <w:tcPr>
            <w:tcW w:w="3344" w:type="dxa"/>
            <w:shd w:val="clear" w:color="auto" w:fill="auto"/>
          </w:tcPr>
          <w:p w14:paraId="36AACC89" w14:textId="77777777" w:rsidR="004234CD" w:rsidRPr="003F4361" w:rsidRDefault="004234CD" w:rsidP="003F4361">
            <w:pPr>
              <w:jc w:val="center"/>
              <w:rPr>
                <w:sz w:val="24"/>
                <w:szCs w:val="24"/>
              </w:rPr>
            </w:pPr>
            <w:r w:rsidRPr="003F4361">
              <w:rPr>
                <w:sz w:val="24"/>
                <w:szCs w:val="24"/>
              </w:rPr>
              <w:t>Иностранные языки</w:t>
            </w:r>
          </w:p>
        </w:tc>
        <w:tc>
          <w:tcPr>
            <w:tcW w:w="2551" w:type="dxa"/>
            <w:shd w:val="clear" w:color="auto" w:fill="auto"/>
          </w:tcPr>
          <w:p w14:paraId="51756A80" w14:textId="77777777" w:rsidR="004234CD" w:rsidRPr="003F4361" w:rsidRDefault="004234CD" w:rsidP="003F4361">
            <w:pPr>
              <w:jc w:val="center"/>
              <w:rPr>
                <w:sz w:val="24"/>
                <w:szCs w:val="24"/>
              </w:rPr>
            </w:pPr>
            <w:r w:rsidRPr="003F4361">
              <w:rPr>
                <w:sz w:val="24"/>
                <w:szCs w:val="24"/>
              </w:rPr>
              <w:t>Иностранный язык (английский)</w:t>
            </w:r>
          </w:p>
        </w:tc>
        <w:tc>
          <w:tcPr>
            <w:tcW w:w="851" w:type="dxa"/>
            <w:shd w:val="clear" w:color="auto" w:fill="auto"/>
          </w:tcPr>
          <w:p w14:paraId="20839C53" w14:textId="77777777" w:rsidR="004234CD" w:rsidRPr="003F4361" w:rsidRDefault="004234CD" w:rsidP="003F4361">
            <w:pPr>
              <w:jc w:val="center"/>
              <w:rPr>
                <w:sz w:val="24"/>
                <w:szCs w:val="24"/>
              </w:rPr>
            </w:pPr>
            <w:r w:rsidRPr="003F4361">
              <w:rPr>
                <w:sz w:val="24"/>
                <w:szCs w:val="24"/>
              </w:rPr>
              <w:t>3</w:t>
            </w:r>
          </w:p>
        </w:tc>
        <w:tc>
          <w:tcPr>
            <w:tcW w:w="850" w:type="dxa"/>
            <w:shd w:val="clear" w:color="auto" w:fill="auto"/>
          </w:tcPr>
          <w:p w14:paraId="7410DE3C" w14:textId="77777777" w:rsidR="004234CD" w:rsidRPr="003F4361" w:rsidRDefault="004234CD" w:rsidP="003F4361">
            <w:pPr>
              <w:jc w:val="center"/>
              <w:rPr>
                <w:sz w:val="24"/>
                <w:szCs w:val="24"/>
              </w:rPr>
            </w:pPr>
            <w:r w:rsidRPr="003F4361">
              <w:rPr>
                <w:sz w:val="24"/>
                <w:szCs w:val="24"/>
              </w:rPr>
              <w:t>3</w:t>
            </w:r>
          </w:p>
        </w:tc>
        <w:tc>
          <w:tcPr>
            <w:tcW w:w="851" w:type="dxa"/>
            <w:shd w:val="clear" w:color="auto" w:fill="auto"/>
          </w:tcPr>
          <w:p w14:paraId="462AABF1" w14:textId="77777777" w:rsidR="004234CD" w:rsidRPr="003F4361" w:rsidRDefault="004234CD" w:rsidP="003F4361">
            <w:pPr>
              <w:jc w:val="center"/>
              <w:rPr>
                <w:sz w:val="24"/>
                <w:szCs w:val="24"/>
              </w:rPr>
            </w:pPr>
            <w:r w:rsidRPr="003F4361">
              <w:rPr>
                <w:sz w:val="24"/>
                <w:szCs w:val="24"/>
              </w:rPr>
              <w:t>3</w:t>
            </w:r>
          </w:p>
        </w:tc>
        <w:tc>
          <w:tcPr>
            <w:tcW w:w="1276" w:type="dxa"/>
            <w:shd w:val="clear" w:color="auto" w:fill="auto"/>
          </w:tcPr>
          <w:p w14:paraId="6E131809" w14:textId="77777777" w:rsidR="004234CD" w:rsidRPr="003F4361" w:rsidRDefault="004234CD" w:rsidP="003F4361">
            <w:pPr>
              <w:jc w:val="center"/>
              <w:rPr>
                <w:sz w:val="24"/>
                <w:szCs w:val="24"/>
              </w:rPr>
            </w:pPr>
            <w:r w:rsidRPr="003F4361">
              <w:rPr>
                <w:sz w:val="24"/>
                <w:szCs w:val="24"/>
              </w:rPr>
              <w:t>3</w:t>
            </w:r>
          </w:p>
        </w:tc>
      </w:tr>
      <w:tr w:rsidR="003F4361" w:rsidRPr="00213338" w14:paraId="0EB71325" w14:textId="77777777" w:rsidTr="003F4361">
        <w:tc>
          <w:tcPr>
            <w:tcW w:w="3344" w:type="dxa"/>
            <w:vMerge w:val="restart"/>
            <w:shd w:val="clear" w:color="auto" w:fill="auto"/>
          </w:tcPr>
          <w:p w14:paraId="7D020EFB" w14:textId="77777777" w:rsidR="004234CD" w:rsidRPr="003F4361" w:rsidRDefault="004234CD" w:rsidP="003F4361">
            <w:pPr>
              <w:jc w:val="center"/>
              <w:rPr>
                <w:sz w:val="24"/>
                <w:szCs w:val="24"/>
              </w:rPr>
            </w:pPr>
            <w:r w:rsidRPr="003F4361">
              <w:rPr>
                <w:sz w:val="24"/>
                <w:szCs w:val="24"/>
              </w:rPr>
              <w:t>Математика и информатика</w:t>
            </w:r>
          </w:p>
        </w:tc>
        <w:tc>
          <w:tcPr>
            <w:tcW w:w="2551" w:type="dxa"/>
            <w:shd w:val="clear" w:color="auto" w:fill="auto"/>
          </w:tcPr>
          <w:p w14:paraId="5305B017" w14:textId="77777777" w:rsidR="004234CD" w:rsidRPr="003F4361" w:rsidRDefault="004234CD" w:rsidP="003F4361">
            <w:pPr>
              <w:jc w:val="center"/>
              <w:rPr>
                <w:sz w:val="24"/>
                <w:szCs w:val="24"/>
              </w:rPr>
            </w:pPr>
            <w:r w:rsidRPr="003F4361">
              <w:rPr>
                <w:sz w:val="24"/>
                <w:szCs w:val="24"/>
              </w:rPr>
              <w:t>Математика</w:t>
            </w:r>
          </w:p>
        </w:tc>
        <w:tc>
          <w:tcPr>
            <w:tcW w:w="851" w:type="dxa"/>
            <w:shd w:val="clear" w:color="auto" w:fill="auto"/>
          </w:tcPr>
          <w:p w14:paraId="1C413468" w14:textId="77777777" w:rsidR="004234CD" w:rsidRPr="003F4361" w:rsidRDefault="004234CD" w:rsidP="003F4361">
            <w:pPr>
              <w:jc w:val="center"/>
              <w:rPr>
                <w:sz w:val="24"/>
                <w:szCs w:val="24"/>
              </w:rPr>
            </w:pPr>
            <w:r w:rsidRPr="003F4361">
              <w:rPr>
                <w:sz w:val="24"/>
                <w:szCs w:val="24"/>
              </w:rPr>
              <w:t>5</w:t>
            </w:r>
          </w:p>
        </w:tc>
        <w:tc>
          <w:tcPr>
            <w:tcW w:w="850" w:type="dxa"/>
            <w:shd w:val="clear" w:color="auto" w:fill="auto"/>
          </w:tcPr>
          <w:p w14:paraId="0C84294A" w14:textId="77777777" w:rsidR="004234CD" w:rsidRPr="003F4361" w:rsidRDefault="004234CD" w:rsidP="003F4361">
            <w:pPr>
              <w:jc w:val="center"/>
              <w:rPr>
                <w:sz w:val="24"/>
                <w:szCs w:val="24"/>
              </w:rPr>
            </w:pPr>
            <w:r w:rsidRPr="003F4361">
              <w:rPr>
                <w:sz w:val="24"/>
                <w:szCs w:val="24"/>
              </w:rPr>
              <w:t>5</w:t>
            </w:r>
          </w:p>
        </w:tc>
        <w:tc>
          <w:tcPr>
            <w:tcW w:w="851" w:type="dxa"/>
            <w:shd w:val="clear" w:color="auto" w:fill="auto"/>
          </w:tcPr>
          <w:p w14:paraId="4530B581" w14:textId="77777777" w:rsidR="004234CD" w:rsidRPr="003F4361" w:rsidRDefault="004234CD" w:rsidP="003F4361">
            <w:pPr>
              <w:jc w:val="center"/>
              <w:rPr>
                <w:sz w:val="24"/>
                <w:szCs w:val="24"/>
              </w:rPr>
            </w:pPr>
            <w:r w:rsidRPr="003F4361">
              <w:rPr>
                <w:sz w:val="24"/>
                <w:szCs w:val="24"/>
              </w:rPr>
              <w:t>5</w:t>
            </w:r>
          </w:p>
        </w:tc>
        <w:tc>
          <w:tcPr>
            <w:tcW w:w="1276" w:type="dxa"/>
            <w:shd w:val="clear" w:color="auto" w:fill="auto"/>
          </w:tcPr>
          <w:p w14:paraId="78AFE37C" w14:textId="77777777" w:rsidR="004234CD" w:rsidRPr="003F4361" w:rsidRDefault="004234CD" w:rsidP="003F4361">
            <w:pPr>
              <w:jc w:val="center"/>
              <w:rPr>
                <w:sz w:val="24"/>
                <w:szCs w:val="24"/>
              </w:rPr>
            </w:pPr>
            <w:r w:rsidRPr="003F4361">
              <w:rPr>
                <w:sz w:val="24"/>
                <w:szCs w:val="24"/>
              </w:rPr>
              <w:t>5</w:t>
            </w:r>
          </w:p>
        </w:tc>
      </w:tr>
      <w:tr w:rsidR="003F4361" w:rsidRPr="00213338" w14:paraId="6072D3BC" w14:textId="77777777" w:rsidTr="003F4361">
        <w:tc>
          <w:tcPr>
            <w:tcW w:w="3344" w:type="dxa"/>
            <w:vMerge/>
            <w:shd w:val="clear" w:color="auto" w:fill="auto"/>
          </w:tcPr>
          <w:p w14:paraId="2066391A" w14:textId="77777777" w:rsidR="004234CD" w:rsidRPr="003F4361" w:rsidRDefault="004234CD" w:rsidP="003F4361">
            <w:pPr>
              <w:jc w:val="center"/>
              <w:rPr>
                <w:sz w:val="24"/>
                <w:szCs w:val="24"/>
              </w:rPr>
            </w:pPr>
          </w:p>
        </w:tc>
        <w:tc>
          <w:tcPr>
            <w:tcW w:w="2551" w:type="dxa"/>
            <w:shd w:val="clear" w:color="auto" w:fill="auto"/>
          </w:tcPr>
          <w:p w14:paraId="0CA958F0" w14:textId="77777777" w:rsidR="004234CD" w:rsidRPr="003F4361" w:rsidRDefault="004234CD" w:rsidP="003F4361">
            <w:pPr>
              <w:jc w:val="center"/>
              <w:rPr>
                <w:sz w:val="24"/>
                <w:szCs w:val="24"/>
              </w:rPr>
            </w:pPr>
            <w:r w:rsidRPr="003F4361">
              <w:rPr>
                <w:sz w:val="24"/>
                <w:szCs w:val="24"/>
              </w:rPr>
              <w:t>Информатика</w:t>
            </w:r>
          </w:p>
        </w:tc>
        <w:tc>
          <w:tcPr>
            <w:tcW w:w="851" w:type="dxa"/>
            <w:shd w:val="clear" w:color="auto" w:fill="auto"/>
          </w:tcPr>
          <w:p w14:paraId="57C5B565" w14:textId="77777777" w:rsidR="004234CD" w:rsidRPr="003F4361" w:rsidRDefault="004234CD" w:rsidP="003F4361">
            <w:pPr>
              <w:jc w:val="center"/>
              <w:rPr>
                <w:sz w:val="24"/>
                <w:szCs w:val="24"/>
              </w:rPr>
            </w:pPr>
            <w:r w:rsidRPr="003F4361">
              <w:rPr>
                <w:sz w:val="24"/>
                <w:szCs w:val="24"/>
              </w:rPr>
              <w:t>1</w:t>
            </w:r>
          </w:p>
        </w:tc>
        <w:tc>
          <w:tcPr>
            <w:tcW w:w="850" w:type="dxa"/>
            <w:shd w:val="clear" w:color="auto" w:fill="auto"/>
          </w:tcPr>
          <w:p w14:paraId="56CCC519" w14:textId="77777777" w:rsidR="004234CD" w:rsidRPr="003F4361" w:rsidRDefault="004234CD" w:rsidP="003F4361">
            <w:pPr>
              <w:jc w:val="center"/>
              <w:rPr>
                <w:sz w:val="24"/>
                <w:szCs w:val="24"/>
              </w:rPr>
            </w:pPr>
            <w:r w:rsidRPr="003F4361">
              <w:rPr>
                <w:sz w:val="24"/>
                <w:szCs w:val="24"/>
              </w:rPr>
              <w:t>1</w:t>
            </w:r>
          </w:p>
        </w:tc>
        <w:tc>
          <w:tcPr>
            <w:tcW w:w="851" w:type="dxa"/>
            <w:shd w:val="clear" w:color="auto" w:fill="auto"/>
          </w:tcPr>
          <w:p w14:paraId="08B22F05" w14:textId="77777777" w:rsidR="004234CD" w:rsidRPr="003F4361" w:rsidRDefault="004234CD" w:rsidP="003F4361">
            <w:pPr>
              <w:jc w:val="center"/>
              <w:rPr>
                <w:sz w:val="24"/>
                <w:szCs w:val="24"/>
              </w:rPr>
            </w:pPr>
            <w:r w:rsidRPr="003F4361">
              <w:rPr>
                <w:sz w:val="24"/>
                <w:szCs w:val="24"/>
              </w:rPr>
              <w:t>1</w:t>
            </w:r>
          </w:p>
        </w:tc>
        <w:tc>
          <w:tcPr>
            <w:tcW w:w="1276" w:type="dxa"/>
            <w:shd w:val="clear" w:color="auto" w:fill="auto"/>
          </w:tcPr>
          <w:p w14:paraId="36C28B9D" w14:textId="77777777" w:rsidR="004234CD" w:rsidRPr="003F4361" w:rsidRDefault="004234CD" w:rsidP="003F4361">
            <w:pPr>
              <w:jc w:val="center"/>
              <w:rPr>
                <w:sz w:val="24"/>
                <w:szCs w:val="24"/>
              </w:rPr>
            </w:pPr>
            <w:r w:rsidRPr="003F4361">
              <w:rPr>
                <w:sz w:val="24"/>
                <w:szCs w:val="24"/>
              </w:rPr>
              <w:t>1</w:t>
            </w:r>
          </w:p>
        </w:tc>
      </w:tr>
      <w:tr w:rsidR="003F4361" w:rsidRPr="00213338" w14:paraId="0D1FDDA6" w14:textId="77777777" w:rsidTr="003F4361">
        <w:tc>
          <w:tcPr>
            <w:tcW w:w="3344" w:type="dxa"/>
            <w:vMerge w:val="restart"/>
            <w:shd w:val="clear" w:color="auto" w:fill="auto"/>
          </w:tcPr>
          <w:p w14:paraId="3031BB00" w14:textId="77777777" w:rsidR="004234CD" w:rsidRPr="003F4361" w:rsidRDefault="004234CD" w:rsidP="003F4361">
            <w:pPr>
              <w:jc w:val="center"/>
              <w:rPr>
                <w:sz w:val="24"/>
                <w:szCs w:val="24"/>
              </w:rPr>
            </w:pPr>
            <w:r w:rsidRPr="003F4361">
              <w:rPr>
                <w:sz w:val="24"/>
                <w:szCs w:val="24"/>
              </w:rPr>
              <w:t>Общественно-научные предметы</w:t>
            </w:r>
          </w:p>
        </w:tc>
        <w:tc>
          <w:tcPr>
            <w:tcW w:w="2551" w:type="dxa"/>
            <w:shd w:val="clear" w:color="auto" w:fill="auto"/>
          </w:tcPr>
          <w:p w14:paraId="7EDFB175" w14:textId="77777777" w:rsidR="004234CD" w:rsidRPr="003F4361" w:rsidRDefault="004234CD" w:rsidP="003F4361">
            <w:pPr>
              <w:jc w:val="center"/>
              <w:rPr>
                <w:sz w:val="24"/>
                <w:szCs w:val="24"/>
              </w:rPr>
            </w:pPr>
            <w:r w:rsidRPr="003F4361">
              <w:rPr>
                <w:sz w:val="24"/>
                <w:szCs w:val="24"/>
              </w:rPr>
              <w:t>История</w:t>
            </w:r>
          </w:p>
        </w:tc>
        <w:tc>
          <w:tcPr>
            <w:tcW w:w="851" w:type="dxa"/>
            <w:shd w:val="clear" w:color="auto" w:fill="auto"/>
          </w:tcPr>
          <w:p w14:paraId="66A7DA20" w14:textId="77777777" w:rsidR="004234CD" w:rsidRPr="003F4361" w:rsidRDefault="004234CD" w:rsidP="003F4361">
            <w:pPr>
              <w:jc w:val="center"/>
              <w:rPr>
                <w:sz w:val="24"/>
                <w:szCs w:val="24"/>
              </w:rPr>
            </w:pPr>
            <w:r w:rsidRPr="003F4361">
              <w:rPr>
                <w:sz w:val="24"/>
                <w:szCs w:val="24"/>
              </w:rPr>
              <w:t>3</w:t>
            </w:r>
          </w:p>
        </w:tc>
        <w:tc>
          <w:tcPr>
            <w:tcW w:w="850" w:type="dxa"/>
            <w:shd w:val="clear" w:color="auto" w:fill="auto"/>
          </w:tcPr>
          <w:p w14:paraId="5067EAF2" w14:textId="77777777" w:rsidR="004234CD" w:rsidRPr="003F4361" w:rsidRDefault="004234CD" w:rsidP="003F4361">
            <w:pPr>
              <w:jc w:val="center"/>
              <w:rPr>
                <w:sz w:val="24"/>
                <w:szCs w:val="24"/>
              </w:rPr>
            </w:pPr>
            <w:r w:rsidRPr="003F4361">
              <w:rPr>
                <w:sz w:val="24"/>
                <w:szCs w:val="24"/>
              </w:rPr>
              <w:t>3</w:t>
            </w:r>
          </w:p>
        </w:tc>
        <w:tc>
          <w:tcPr>
            <w:tcW w:w="851" w:type="dxa"/>
            <w:shd w:val="clear" w:color="auto" w:fill="auto"/>
          </w:tcPr>
          <w:p w14:paraId="3DAD2047" w14:textId="77777777" w:rsidR="004234CD" w:rsidRPr="003F4361" w:rsidRDefault="004234CD" w:rsidP="003F4361">
            <w:pPr>
              <w:jc w:val="center"/>
              <w:rPr>
                <w:sz w:val="24"/>
                <w:szCs w:val="24"/>
              </w:rPr>
            </w:pPr>
            <w:r w:rsidRPr="003F4361">
              <w:rPr>
                <w:sz w:val="24"/>
                <w:szCs w:val="24"/>
              </w:rPr>
              <w:t>3</w:t>
            </w:r>
          </w:p>
        </w:tc>
        <w:tc>
          <w:tcPr>
            <w:tcW w:w="1276" w:type="dxa"/>
            <w:shd w:val="clear" w:color="auto" w:fill="auto"/>
          </w:tcPr>
          <w:p w14:paraId="35BC1FE1" w14:textId="77777777" w:rsidR="004234CD" w:rsidRPr="003F4361" w:rsidRDefault="004234CD" w:rsidP="003F4361">
            <w:pPr>
              <w:jc w:val="center"/>
              <w:rPr>
                <w:sz w:val="24"/>
                <w:szCs w:val="24"/>
              </w:rPr>
            </w:pPr>
            <w:r w:rsidRPr="003F4361">
              <w:rPr>
                <w:sz w:val="24"/>
                <w:szCs w:val="24"/>
              </w:rPr>
              <w:t>3</w:t>
            </w:r>
          </w:p>
        </w:tc>
      </w:tr>
      <w:tr w:rsidR="003F4361" w:rsidRPr="00213338" w14:paraId="388F053E" w14:textId="77777777" w:rsidTr="003F4361">
        <w:tc>
          <w:tcPr>
            <w:tcW w:w="3344" w:type="dxa"/>
            <w:vMerge/>
            <w:shd w:val="clear" w:color="auto" w:fill="auto"/>
          </w:tcPr>
          <w:p w14:paraId="1A86D3CB" w14:textId="77777777" w:rsidR="004234CD" w:rsidRPr="003F4361" w:rsidRDefault="004234CD" w:rsidP="003F4361">
            <w:pPr>
              <w:jc w:val="center"/>
              <w:rPr>
                <w:sz w:val="24"/>
                <w:szCs w:val="24"/>
              </w:rPr>
            </w:pPr>
          </w:p>
        </w:tc>
        <w:tc>
          <w:tcPr>
            <w:tcW w:w="2551" w:type="dxa"/>
            <w:shd w:val="clear" w:color="auto" w:fill="auto"/>
          </w:tcPr>
          <w:p w14:paraId="4177C5D9" w14:textId="77777777" w:rsidR="004234CD" w:rsidRPr="003F4361" w:rsidRDefault="004234CD" w:rsidP="003F4361">
            <w:pPr>
              <w:jc w:val="center"/>
              <w:rPr>
                <w:sz w:val="24"/>
                <w:szCs w:val="24"/>
              </w:rPr>
            </w:pPr>
            <w:r w:rsidRPr="003F4361">
              <w:rPr>
                <w:sz w:val="24"/>
                <w:szCs w:val="24"/>
              </w:rPr>
              <w:t>География</w:t>
            </w:r>
          </w:p>
        </w:tc>
        <w:tc>
          <w:tcPr>
            <w:tcW w:w="851" w:type="dxa"/>
            <w:shd w:val="clear" w:color="auto" w:fill="auto"/>
          </w:tcPr>
          <w:p w14:paraId="2AEDEB07" w14:textId="77777777" w:rsidR="004234CD" w:rsidRPr="003F4361" w:rsidRDefault="004234CD" w:rsidP="003F4361">
            <w:pPr>
              <w:jc w:val="center"/>
              <w:rPr>
                <w:sz w:val="24"/>
                <w:szCs w:val="24"/>
              </w:rPr>
            </w:pPr>
            <w:r w:rsidRPr="003F4361">
              <w:rPr>
                <w:sz w:val="24"/>
                <w:szCs w:val="24"/>
              </w:rPr>
              <w:t>2</w:t>
            </w:r>
          </w:p>
        </w:tc>
        <w:tc>
          <w:tcPr>
            <w:tcW w:w="850" w:type="dxa"/>
            <w:shd w:val="clear" w:color="auto" w:fill="auto"/>
          </w:tcPr>
          <w:p w14:paraId="045E332E" w14:textId="77777777" w:rsidR="004234CD" w:rsidRPr="003F4361" w:rsidRDefault="004234CD" w:rsidP="003F4361">
            <w:pPr>
              <w:jc w:val="center"/>
              <w:rPr>
                <w:sz w:val="24"/>
                <w:szCs w:val="24"/>
              </w:rPr>
            </w:pPr>
            <w:r w:rsidRPr="003F4361">
              <w:rPr>
                <w:sz w:val="24"/>
                <w:szCs w:val="24"/>
              </w:rPr>
              <w:t>2</w:t>
            </w:r>
          </w:p>
        </w:tc>
        <w:tc>
          <w:tcPr>
            <w:tcW w:w="851" w:type="dxa"/>
            <w:shd w:val="clear" w:color="auto" w:fill="auto"/>
          </w:tcPr>
          <w:p w14:paraId="2CDE11B3" w14:textId="77777777" w:rsidR="004234CD" w:rsidRPr="003F4361" w:rsidRDefault="004234CD" w:rsidP="003F4361">
            <w:pPr>
              <w:jc w:val="center"/>
              <w:rPr>
                <w:sz w:val="24"/>
                <w:szCs w:val="24"/>
              </w:rPr>
            </w:pPr>
            <w:r w:rsidRPr="003F4361">
              <w:rPr>
                <w:sz w:val="24"/>
                <w:szCs w:val="24"/>
              </w:rPr>
              <w:t>2</w:t>
            </w:r>
          </w:p>
        </w:tc>
        <w:tc>
          <w:tcPr>
            <w:tcW w:w="1276" w:type="dxa"/>
            <w:shd w:val="clear" w:color="auto" w:fill="auto"/>
          </w:tcPr>
          <w:p w14:paraId="5E59DD63" w14:textId="77777777" w:rsidR="004234CD" w:rsidRPr="003F4361" w:rsidRDefault="004234CD" w:rsidP="003F4361">
            <w:pPr>
              <w:jc w:val="center"/>
              <w:rPr>
                <w:sz w:val="24"/>
                <w:szCs w:val="24"/>
              </w:rPr>
            </w:pPr>
            <w:r w:rsidRPr="003F4361">
              <w:rPr>
                <w:sz w:val="24"/>
                <w:szCs w:val="24"/>
              </w:rPr>
              <w:t>2</w:t>
            </w:r>
          </w:p>
        </w:tc>
      </w:tr>
      <w:tr w:rsidR="003F4361" w:rsidRPr="00213338" w14:paraId="35EF9608" w14:textId="77777777" w:rsidTr="003F4361">
        <w:tc>
          <w:tcPr>
            <w:tcW w:w="3344" w:type="dxa"/>
            <w:vMerge/>
            <w:shd w:val="clear" w:color="auto" w:fill="auto"/>
          </w:tcPr>
          <w:p w14:paraId="61C8F30A" w14:textId="77777777" w:rsidR="004234CD" w:rsidRPr="003F4361" w:rsidRDefault="004234CD" w:rsidP="003F4361">
            <w:pPr>
              <w:jc w:val="center"/>
              <w:rPr>
                <w:sz w:val="24"/>
                <w:szCs w:val="24"/>
              </w:rPr>
            </w:pPr>
          </w:p>
        </w:tc>
        <w:tc>
          <w:tcPr>
            <w:tcW w:w="2551" w:type="dxa"/>
            <w:shd w:val="clear" w:color="auto" w:fill="auto"/>
          </w:tcPr>
          <w:p w14:paraId="7520A677" w14:textId="77777777" w:rsidR="004234CD" w:rsidRPr="003F4361" w:rsidRDefault="004234CD" w:rsidP="003F4361">
            <w:pPr>
              <w:jc w:val="center"/>
              <w:rPr>
                <w:sz w:val="24"/>
                <w:szCs w:val="24"/>
              </w:rPr>
            </w:pPr>
            <w:r w:rsidRPr="003F4361">
              <w:rPr>
                <w:sz w:val="24"/>
                <w:szCs w:val="24"/>
              </w:rPr>
              <w:t>Обществознание</w:t>
            </w:r>
          </w:p>
        </w:tc>
        <w:tc>
          <w:tcPr>
            <w:tcW w:w="851" w:type="dxa"/>
            <w:shd w:val="clear" w:color="auto" w:fill="auto"/>
          </w:tcPr>
          <w:p w14:paraId="009F0949" w14:textId="77777777" w:rsidR="004234CD" w:rsidRPr="003F4361" w:rsidRDefault="004234CD" w:rsidP="003F4361">
            <w:pPr>
              <w:jc w:val="center"/>
              <w:rPr>
                <w:sz w:val="24"/>
                <w:szCs w:val="24"/>
              </w:rPr>
            </w:pPr>
            <w:r w:rsidRPr="003F4361">
              <w:rPr>
                <w:sz w:val="24"/>
                <w:szCs w:val="24"/>
              </w:rPr>
              <w:t>1</w:t>
            </w:r>
          </w:p>
        </w:tc>
        <w:tc>
          <w:tcPr>
            <w:tcW w:w="850" w:type="dxa"/>
            <w:shd w:val="clear" w:color="auto" w:fill="auto"/>
          </w:tcPr>
          <w:p w14:paraId="7033F847" w14:textId="77777777" w:rsidR="004234CD" w:rsidRPr="003F4361" w:rsidRDefault="004234CD" w:rsidP="003F4361">
            <w:pPr>
              <w:jc w:val="center"/>
              <w:rPr>
                <w:sz w:val="24"/>
                <w:szCs w:val="24"/>
              </w:rPr>
            </w:pPr>
            <w:r w:rsidRPr="003F4361">
              <w:rPr>
                <w:sz w:val="24"/>
                <w:szCs w:val="24"/>
              </w:rPr>
              <w:t>1</w:t>
            </w:r>
          </w:p>
        </w:tc>
        <w:tc>
          <w:tcPr>
            <w:tcW w:w="851" w:type="dxa"/>
            <w:shd w:val="clear" w:color="auto" w:fill="auto"/>
          </w:tcPr>
          <w:p w14:paraId="14C8B5EE" w14:textId="77777777" w:rsidR="004234CD" w:rsidRPr="003F4361" w:rsidRDefault="004234CD" w:rsidP="003F4361">
            <w:pPr>
              <w:jc w:val="center"/>
              <w:rPr>
                <w:sz w:val="24"/>
                <w:szCs w:val="24"/>
              </w:rPr>
            </w:pPr>
            <w:r w:rsidRPr="003F4361">
              <w:rPr>
                <w:sz w:val="24"/>
                <w:szCs w:val="24"/>
              </w:rPr>
              <w:t>1</w:t>
            </w:r>
          </w:p>
        </w:tc>
        <w:tc>
          <w:tcPr>
            <w:tcW w:w="1276" w:type="dxa"/>
            <w:shd w:val="clear" w:color="auto" w:fill="auto"/>
          </w:tcPr>
          <w:p w14:paraId="72F82D52" w14:textId="77777777" w:rsidR="004234CD" w:rsidRPr="003F4361" w:rsidRDefault="004234CD" w:rsidP="003F4361">
            <w:pPr>
              <w:jc w:val="center"/>
              <w:rPr>
                <w:sz w:val="24"/>
                <w:szCs w:val="24"/>
              </w:rPr>
            </w:pPr>
            <w:r w:rsidRPr="003F4361">
              <w:rPr>
                <w:sz w:val="24"/>
                <w:szCs w:val="24"/>
              </w:rPr>
              <w:t>1</w:t>
            </w:r>
          </w:p>
        </w:tc>
      </w:tr>
      <w:tr w:rsidR="003F4361" w:rsidRPr="00213338" w14:paraId="237692DB" w14:textId="77777777" w:rsidTr="003F4361">
        <w:tc>
          <w:tcPr>
            <w:tcW w:w="3344" w:type="dxa"/>
            <w:vMerge w:val="restart"/>
            <w:shd w:val="clear" w:color="auto" w:fill="auto"/>
          </w:tcPr>
          <w:p w14:paraId="435B7278" w14:textId="77777777" w:rsidR="004234CD" w:rsidRPr="003F4361" w:rsidRDefault="004234CD" w:rsidP="003F4361">
            <w:pPr>
              <w:jc w:val="center"/>
              <w:rPr>
                <w:sz w:val="24"/>
                <w:szCs w:val="24"/>
              </w:rPr>
            </w:pPr>
            <w:r w:rsidRPr="003F4361">
              <w:rPr>
                <w:sz w:val="24"/>
                <w:szCs w:val="24"/>
              </w:rPr>
              <w:t>Естественно-научные предметы</w:t>
            </w:r>
          </w:p>
        </w:tc>
        <w:tc>
          <w:tcPr>
            <w:tcW w:w="2551" w:type="dxa"/>
            <w:shd w:val="clear" w:color="auto" w:fill="auto"/>
          </w:tcPr>
          <w:p w14:paraId="26433CF6" w14:textId="77777777" w:rsidR="004234CD" w:rsidRPr="003F4361" w:rsidRDefault="004234CD" w:rsidP="003F4361">
            <w:pPr>
              <w:jc w:val="center"/>
              <w:rPr>
                <w:sz w:val="24"/>
                <w:szCs w:val="24"/>
              </w:rPr>
            </w:pPr>
            <w:r w:rsidRPr="003F4361">
              <w:rPr>
                <w:sz w:val="24"/>
                <w:szCs w:val="24"/>
              </w:rPr>
              <w:t>Биология</w:t>
            </w:r>
          </w:p>
        </w:tc>
        <w:tc>
          <w:tcPr>
            <w:tcW w:w="851" w:type="dxa"/>
            <w:shd w:val="clear" w:color="auto" w:fill="auto"/>
          </w:tcPr>
          <w:p w14:paraId="7C867B43" w14:textId="77777777" w:rsidR="004234CD" w:rsidRPr="003F4361" w:rsidRDefault="004234CD" w:rsidP="003F4361">
            <w:pPr>
              <w:jc w:val="center"/>
              <w:rPr>
                <w:sz w:val="24"/>
                <w:szCs w:val="24"/>
              </w:rPr>
            </w:pPr>
            <w:r w:rsidRPr="003F4361">
              <w:rPr>
                <w:sz w:val="24"/>
                <w:szCs w:val="24"/>
              </w:rPr>
              <w:t>2</w:t>
            </w:r>
          </w:p>
        </w:tc>
        <w:tc>
          <w:tcPr>
            <w:tcW w:w="850" w:type="dxa"/>
            <w:shd w:val="clear" w:color="auto" w:fill="auto"/>
          </w:tcPr>
          <w:p w14:paraId="4E33A7A2" w14:textId="77777777" w:rsidR="004234CD" w:rsidRPr="003F4361" w:rsidRDefault="004234CD" w:rsidP="003F4361">
            <w:pPr>
              <w:jc w:val="center"/>
              <w:rPr>
                <w:sz w:val="24"/>
                <w:szCs w:val="24"/>
              </w:rPr>
            </w:pPr>
            <w:r w:rsidRPr="003F4361">
              <w:rPr>
                <w:sz w:val="24"/>
                <w:szCs w:val="24"/>
              </w:rPr>
              <w:t>2</w:t>
            </w:r>
          </w:p>
        </w:tc>
        <w:tc>
          <w:tcPr>
            <w:tcW w:w="851" w:type="dxa"/>
            <w:shd w:val="clear" w:color="auto" w:fill="auto"/>
          </w:tcPr>
          <w:p w14:paraId="2EB2DA14" w14:textId="77777777" w:rsidR="004234CD" w:rsidRPr="003F4361" w:rsidRDefault="004234CD" w:rsidP="003F4361">
            <w:pPr>
              <w:jc w:val="center"/>
              <w:rPr>
                <w:sz w:val="24"/>
                <w:szCs w:val="24"/>
              </w:rPr>
            </w:pPr>
            <w:r w:rsidRPr="003F4361">
              <w:rPr>
                <w:sz w:val="24"/>
                <w:szCs w:val="24"/>
              </w:rPr>
              <w:t>2</w:t>
            </w:r>
          </w:p>
        </w:tc>
        <w:tc>
          <w:tcPr>
            <w:tcW w:w="1276" w:type="dxa"/>
            <w:shd w:val="clear" w:color="auto" w:fill="auto"/>
          </w:tcPr>
          <w:p w14:paraId="1E64FE25" w14:textId="77777777" w:rsidR="004234CD" w:rsidRPr="003F4361" w:rsidRDefault="004234CD" w:rsidP="003F4361">
            <w:pPr>
              <w:jc w:val="center"/>
              <w:rPr>
                <w:sz w:val="24"/>
                <w:szCs w:val="24"/>
              </w:rPr>
            </w:pPr>
            <w:r w:rsidRPr="003F4361">
              <w:rPr>
                <w:sz w:val="24"/>
                <w:szCs w:val="24"/>
              </w:rPr>
              <w:t>2</w:t>
            </w:r>
          </w:p>
        </w:tc>
      </w:tr>
      <w:tr w:rsidR="003F4361" w:rsidRPr="00213338" w14:paraId="77913D61" w14:textId="77777777" w:rsidTr="003F4361">
        <w:tc>
          <w:tcPr>
            <w:tcW w:w="3344" w:type="dxa"/>
            <w:vMerge/>
            <w:shd w:val="clear" w:color="auto" w:fill="auto"/>
          </w:tcPr>
          <w:p w14:paraId="16ECA4FE" w14:textId="77777777" w:rsidR="004234CD" w:rsidRPr="003F4361" w:rsidRDefault="004234CD" w:rsidP="003F4361">
            <w:pPr>
              <w:jc w:val="center"/>
              <w:rPr>
                <w:sz w:val="24"/>
                <w:szCs w:val="24"/>
              </w:rPr>
            </w:pPr>
          </w:p>
        </w:tc>
        <w:tc>
          <w:tcPr>
            <w:tcW w:w="2551" w:type="dxa"/>
            <w:shd w:val="clear" w:color="auto" w:fill="auto"/>
          </w:tcPr>
          <w:p w14:paraId="0F82580D" w14:textId="77777777" w:rsidR="004234CD" w:rsidRPr="003F4361" w:rsidRDefault="004234CD" w:rsidP="003F4361">
            <w:pPr>
              <w:jc w:val="center"/>
              <w:rPr>
                <w:sz w:val="24"/>
                <w:szCs w:val="24"/>
              </w:rPr>
            </w:pPr>
            <w:r w:rsidRPr="003F4361">
              <w:rPr>
                <w:sz w:val="24"/>
                <w:szCs w:val="24"/>
              </w:rPr>
              <w:t>Физика</w:t>
            </w:r>
          </w:p>
        </w:tc>
        <w:tc>
          <w:tcPr>
            <w:tcW w:w="851" w:type="dxa"/>
            <w:shd w:val="clear" w:color="auto" w:fill="auto"/>
          </w:tcPr>
          <w:p w14:paraId="1678B1E8" w14:textId="77777777" w:rsidR="004234CD" w:rsidRPr="003F4361" w:rsidRDefault="004234CD" w:rsidP="003F4361">
            <w:pPr>
              <w:jc w:val="center"/>
              <w:rPr>
                <w:sz w:val="24"/>
                <w:szCs w:val="24"/>
              </w:rPr>
            </w:pPr>
            <w:r w:rsidRPr="003F4361">
              <w:rPr>
                <w:sz w:val="24"/>
                <w:szCs w:val="24"/>
              </w:rPr>
              <w:t>2</w:t>
            </w:r>
          </w:p>
        </w:tc>
        <w:tc>
          <w:tcPr>
            <w:tcW w:w="850" w:type="dxa"/>
            <w:shd w:val="clear" w:color="auto" w:fill="auto"/>
          </w:tcPr>
          <w:p w14:paraId="2F4DDA30" w14:textId="77777777" w:rsidR="004234CD" w:rsidRPr="003F4361" w:rsidRDefault="004234CD" w:rsidP="003F4361">
            <w:pPr>
              <w:jc w:val="center"/>
              <w:rPr>
                <w:sz w:val="24"/>
                <w:szCs w:val="24"/>
              </w:rPr>
            </w:pPr>
            <w:r w:rsidRPr="003F4361">
              <w:rPr>
                <w:sz w:val="24"/>
                <w:szCs w:val="24"/>
              </w:rPr>
              <w:t>2</w:t>
            </w:r>
          </w:p>
        </w:tc>
        <w:tc>
          <w:tcPr>
            <w:tcW w:w="851" w:type="dxa"/>
            <w:shd w:val="clear" w:color="auto" w:fill="auto"/>
          </w:tcPr>
          <w:p w14:paraId="58B83329" w14:textId="77777777" w:rsidR="004234CD" w:rsidRPr="003F4361" w:rsidRDefault="004234CD" w:rsidP="003F4361">
            <w:pPr>
              <w:jc w:val="center"/>
              <w:rPr>
                <w:sz w:val="24"/>
                <w:szCs w:val="24"/>
              </w:rPr>
            </w:pPr>
            <w:r w:rsidRPr="003F4361">
              <w:rPr>
                <w:sz w:val="24"/>
                <w:szCs w:val="24"/>
              </w:rPr>
              <w:t>2</w:t>
            </w:r>
          </w:p>
        </w:tc>
        <w:tc>
          <w:tcPr>
            <w:tcW w:w="1276" w:type="dxa"/>
            <w:shd w:val="clear" w:color="auto" w:fill="auto"/>
          </w:tcPr>
          <w:p w14:paraId="2D8F8FED" w14:textId="77777777" w:rsidR="004234CD" w:rsidRPr="003F4361" w:rsidRDefault="004234CD" w:rsidP="003F4361">
            <w:pPr>
              <w:jc w:val="center"/>
              <w:rPr>
                <w:sz w:val="24"/>
                <w:szCs w:val="24"/>
              </w:rPr>
            </w:pPr>
            <w:r w:rsidRPr="003F4361">
              <w:rPr>
                <w:sz w:val="24"/>
                <w:szCs w:val="24"/>
              </w:rPr>
              <w:t>2</w:t>
            </w:r>
          </w:p>
        </w:tc>
      </w:tr>
      <w:tr w:rsidR="003F4361" w:rsidRPr="00213338" w14:paraId="2A4696E3" w14:textId="77777777" w:rsidTr="003F4361">
        <w:tc>
          <w:tcPr>
            <w:tcW w:w="3344" w:type="dxa"/>
            <w:vMerge/>
            <w:shd w:val="clear" w:color="auto" w:fill="auto"/>
          </w:tcPr>
          <w:p w14:paraId="19EC9A9E" w14:textId="77777777" w:rsidR="004234CD" w:rsidRPr="003F4361" w:rsidRDefault="004234CD" w:rsidP="003F4361">
            <w:pPr>
              <w:jc w:val="center"/>
              <w:rPr>
                <w:sz w:val="24"/>
                <w:szCs w:val="24"/>
              </w:rPr>
            </w:pPr>
          </w:p>
        </w:tc>
        <w:tc>
          <w:tcPr>
            <w:tcW w:w="2551" w:type="dxa"/>
            <w:shd w:val="clear" w:color="auto" w:fill="auto"/>
          </w:tcPr>
          <w:p w14:paraId="24F453ED" w14:textId="77777777" w:rsidR="004234CD" w:rsidRPr="003F4361" w:rsidRDefault="004234CD" w:rsidP="003F4361">
            <w:pPr>
              <w:jc w:val="center"/>
              <w:rPr>
                <w:sz w:val="24"/>
                <w:szCs w:val="24"/>
              </w:rPr>
            </w:pPr>
            <w:r w:rsidRPr="003F4361">
              <w:rPr>
                <w:sz w:val="24"/>
                <w:szCs w:val="24"/>
              </w:rPr>
              <w:t>Химия</w:t>
            </w:r>
          </w:p>
        </w:tc>
        <w:tc>
          <w:tcPr>
            <w:tcW w:w="851" w:type="dxa"/>
            <w:shd w:val="clear" w:color="auto" w:fill="auto"/>
          </w:tcPr>
          <w:p w14:paraId="4C446B3C" w14:textId="77777777" w:rsidR="004234CD" w:rsidRPr="003F4361" w:rsidRDefault="004234CD" w:rsidP="003F4361">
            <w:pPr>
              <w:jc w:val="center"/>
              <w:rPr>
                <w:sz w:val="24"/>
                <w:szCs w:val="24"/>
              </w:rPr>
            </w:pPr>
            <w:r w:rsidRPr="003F4361">
              <w:rPr>
                <w:sz w:val="24"/>
                <w:szCs w:val="24"/>
              </w:rPr>
              <w:t>2</w:t>
            </w:r>
          </w:p>
        </w:tc>
        <w:tc>
          <w:tcPr>
            <w:tcW w:w="850" w:type="dxa"/>
            <w:shd w:val="clear" w:color="auto" w:fill="auto"/>
          </w:tcPr>
          <w:p w14:paraId="77D2C937" w14:textId="77777777" w:rsidR="004234CD" w:rsidRPr="003F4361" w:rsidRDefault="004234CD" w:rsidP="003F4361">
            <w:pPr>
              <w:jc w:val="center"/>
              <w:rPr>
                <w:sz w:val="24"/>
                <w:szCs w:val="24"/>
              </w:rPr>
            </w:pPr>
            <w:r w:rsidRPr="003F4361">
              <w:rPr>
                <w:sz w:val="24"/>
                <w:szCs w:val="24"/>
              </w:rPr>
              <w:t>2</w:t>
            </w:r>
          </w:p>
        </w:tc>
        <w:tc>
          <w:tcPr>
            <w:tcW w:w="851" w:type="dxa"/>
            <w:shd w:val="clear" w:color="auto" w:fill="auto"/>
          </w:tcPr>
          <w:p w14:paraId="6C7E3CD0" w14:textId="77777777" w:rsidR="004234CD" w:rsidRPr="003F4361" w:rsidRDefault="004234CD" w:rsidP="003F4361">
            <w:pPr>
              <w:jc w:val="center"/>
              <w:rPr>
                <w:sz w:val="24"/>
                <w:szCs w:val="24"/>
              </w:rPr>
            </w:pPr>
            <w:r w:rsidRPr="003F4361">
              <w:rPr>
                <w:sz w:val="24"/>
                <w:szCs w:val="24"/>
              </w:rPr>
              <w:t>2</w:t>
            </w:r>
          </w:p>
        </w:tc>
        <w:tc>
          <w:tcPr>
            <w:tcW w:w="1276" w:type="dxa"/>
            <w:shd w:val="clear" w:color="auto" w:fill="auto"/>
          </w:tcPr>
          <w:p w14:paraId="41EFDEE4" w14:textId="77777777" w:rsidR="004234CD" w:rsidRPr="003F4361" w:rsidRDefault="004234CD" w:rsidP="003F4361">
            <w:pPr>
              <w:jc w:val="center"/>
              <w:rPr>
                <w:sz w:val="24"/>
                <w:szCs w:val="24"/>
              </w:rPr>
            </w:pPr>
            <w:r w:rsidRPr="003F4361">
              <w:rPr>
                <w:sz w:val="24"/>
                <w:szCs w:val="24"/>
              </w:rPr>
              <w:t>2</w:t>
            </w:r>
          </w:p>
        </w:tc>
      </w:tr>
      <w:tr w:rsidR="003F4361" w:rsidRPr="00213338" w14:paraId="776055F8" w14:textId="77777777" w:rsidTr="003F4361">
        <w:tc>
          <w:tcPr>
            <w:tcW w:w="3344" w:type="dxa"/>
            <w:shd w:val="clear" w:color="auto" w:fill="auto"/>
          </w:tcPr>
          <w:p w14:paraId="711755EF" w14:textId="77777777" w:rsidR="004234CD" w:rsidRPr="003F4361" w:rsidRDefault="004234CD" w:rsidP="003F4361">
            <w:pPr>
              <w:jc w:val="center"/>
              <w:rPr>
                <w:sz w:val="24"/>
                <w:szCs w:val="24"/>
              </w:rPr>
            </w:pPr>
            <w:r w:rsidRPr="003F4361">
              <w:rPr>
                <w:sz w:val="24"/>
                <w:szCs w:val="24"/>
              </w:rPr>
              <w:t>Технология</w:t>
            </w:r>
          </w:p>
        </w:tc>
        <w:tc>
          <w:tcPr>
            <w:tcW w:w="2551" w:type="dxa"/>
            <w:shd w:val="clear" w:color="auto" w:fill="auto"/>
          </w:tcPr>
          <w:p w14:paraId="27489901" w14:textId="77777777" w:rsidR="004234CD" w:rsidRPr="003F4361" w:rsidRDefault="004234CD" w:rsidP="003F4361">
            <w:pPr>
              <w:jc w:val="center"/>
              <w:rPr>
                <w:sz w:val="24"/>
                <w:szCs w:val="24"/>
              </w:rPr>
            </w:pPr>
            <w:r w:rsidRPr="003F4361">
              <w:rPr>
                <w:sz w:val="24"/>
                <w:szCs w:val="24"/>
              </w:rPr>
              <w:t>Технология</w:t>
            </w:r>
          </w:p>
        </w:tc>
        <w:tc>
          <w:tcPr>
            <w:tcW w:w="851" w:type="dxa"/>
            <w:shd w:val="clear" w:color="auto" w:fill="auto"/>
          </w:tcPr>
          <w:p w14:paraId="2722737D" w14:textId="77777777" w:rsidR="004234CD" w:rsidRPr="003F4361" w:rsidRDefault="004234CD" w:rsidP="003F4361">
            <w:pPr>
              <w:jc w:val="center"/>
              <w:rPr>
                <w:sz w:val="24"/>
                <w:szCs w:val="24"/>
              </w:rPr>
            </w:pPr>
            <w:r w:rsidRPr="003F4361">
              <w:rPr>
                <w:sz w:val="24"/>
                <w:szCs w:val="24"/>
              </w:rPr>
              <w:t>1</w:t>
            </w:r>
          </w:p>
        </w:tc>
        <w:tc>
          <w:tcPr>
            <w:tcW w:w="850" w:type="dxa"/>
            <w:shd w:val="clear" w:color="auto" w:fill="auto"/>
          </w:tcPr>
          <w:p w14:paraId="6FB537C2" w14:textId="77777777" w:rsidR="004234CD" w:rsidRPr="003F4361" w:rsidRDefault="004234CD" w:rsidP="003F4361">
            <w:pPr>
              <w:jc w:val="center"/>
              <w:rPr>
                <w:sz w:val="24"/>
                <w:szCs w:val="24"/>
              </w:rPr>
            </w:pPr>
            <w:r w:rsidRPr="003F4361">
              <w:rPr>
                <w:sz w:val="24"/>
                <w:szCs w:val="24"/>
              </w:rPr>
              <w:t>1</w:t>
            </w:r>
          </w:p>
        </w:tc>
        <w:tc>
          <w:tcPr>
            <w:tcW w:w="851" w:type="dxa"/>
            <w:shd w:val="clear" w:color="auto" w:fill="auto"/>
          </w:tcPr>
          <w:p w14:paraId="1628F3E8" w14:textId="77777777" w:rsidR="004234CD" w:rsidRPr="003F4361" w:rsidRDefault="004234CD" w:rsidP="003F4361">
            <w:pPr>
              <w:jc w:val="center"/>
              <w:rPr>
                <w:sz w:val="24"/>
                <w:szCs w:val="24"/>
              </w:rPr>
            </w:pPr>
            <w:r w:rsidRPr="003F4361">
              <w:rPr>
                <w:sz w:val="24"/>
                <w:szCs w:val="24"/>
              </w:rPr>
              <w:t>1</w:t>
            </w:r>
          </w:p>
        </w:tc>
        <w:tc>
          <w:tcPr>
            <w:tcW w:w="1276" w:type="dxa"/>
            <w:shd w:val="clear" w:color="auto" w:fill="auto"/>
          </w:tcPr>
          <w:p w14:paraId="3C21CA72" w14:textId="77777777" w:rsidR="004234CD" w:rsidRPr="003F4361" w:rsidRDefault="004234CD" w:rsidP="003F4361">
            <w:pPr>
              <w:jc w:val="center"/>
              <w:rPr>
                <w:sz w:val="24"/>
                <w:szCs w:val="24"/>
              </w:rPr>
            </w:pPr>
            <w:r w:rsidRPr="003F4361">
              <w:rPr>
                <w:sz w:val="24"/>
                <w:szCs w:val="24"/>
              </w:rPr>
              <w:t>1</w:t>
            </w:r>
          </w:p>
        </w:tc>
      </w:tr>
      <w:tr w:rsidR="003F4361" w:rsidRPr="00213338" w14:paraId="28ABB7CD" w14:textId="77777777" w:rsidTr="003F4361">
        <w:tc>
          <w:tcPr>
            <w:tcW w:w="3344" w:type="dxa"/>
            <w:vMerge w:val="restart"/>
            <w:shd w:val="clear" w:color="auto" w:fill="auto"/>
          </w:tcPr>
          <w:p w14:paraId="45CF1423" w14:textId="77777777" w:rsidR="004234CD" w:rsidRPr="003F4361" w:rsidRDefault="004234CD" w:rsidP="003F4361">
            <w:pPr>
              <w:jc w:val="center"/>
              <w:rPr>
                <w:sz w:val="24"/>
                <w:szCs w:val="24"/>
              </w:rPr>
            </w:pPr>
            <w:r w:rsidRPr="003F4361">
              <w:rPr>
                <w:sz w:val="24"/>
                <w:szCs w:val="24"/>
              </w:rPr>
              <w:t>Физическая культура и основы безопасности жизнедеятельности</w:t>
            </w:r>
          </w:p>
        </w:tc>
        <w:tc>
          <w:tcPr>
            <w:tcW w:w="2551" w:type="dxa"/>
            <w:shd w:val="clear" w:color="auto" w:fill="auto"/>
          </w:tcPr>
          <w:p w14:paraId="34446519" w14:textId="77777777" w:rsidR="004234CD" w:rsidRPr="003F4361" w:rsidRDefault="004234CD" w:rsidP="003F4361">
            <w:pPr>
              <w:jc w:val="center"/>
              <w:rPr>
                <w:sz w:val="24"/>
                <w:szCs w:val="24"/>
              </w:rPr>
            </w:pPr>
            <w:r w:rsidRPr="003F4361">
              <w:rPr>
                <w:sz w:val="24"/>
                <w:szCs w:val="24"/>
              </w:rPr>
              <w:t>Физическая культура</w:t>
            </w:r>
          </w:p>
        </w:tc>
        <w:tc>
          <w:tcPr>
            <w:tcW w:w="851" w:type="dxa"/>
            <w:shd w:val="clear" w:color="auto" w:fill="auto"/>
          </w:tcPr>
          <w:p w14:paraId="3EE73684" w14:textId="77777777" w:rsidR="004234CD" w:rsidRPr="003F4361" w:rsidRDefault="004234CD" w:rsidP="003F4361">
            <w:pPr>
              <w:jc w:val="center"/>
              <w:rPr>
                <w:sz w:val="24"/>
                <w:szCs w:val="24"/>
              </w:rPr>
            </w:pPr>
            <w:r w:rsidRPr="003F4361">
              <w:rPr>
                <w:sz w:val="24"/>
                <w:szCs w:val="24"/>
              </w:rPr>
              <w:t>2</w:t>
            </w:r>
          </w:p>
        </w:tc>
        <w:tc>
          <w:tcPr>
            <w:tcW w:w="850" w:type="dxa"/>
            <w:shd w:val="clear" w:color="auto" w:fill="auto"/>
          </w:tcPr>
          <w:p w14:paraId="472335E7" w14:textId="77777777" w:rsidR="004234CD" w:rsidRPr="003F4361" w:rsidRDefault="004234CD" w:rsidP="003F4361">
            <w:pPr>
              <w:jc w:val="center"/>
              <w:rPr>
                <w:sz w:val="24"/>
                <w:szCs w:val="24"/>
              </w:rPr>
            </w:pPr>
            <w:r w:rsidRPr="003F4361">
              <w:rPr>
                <w:sz w:val="24"/>
                <w:szCs w:val="24"/>
              </w:rPr>
              <w:t>2</w:t>
            </w:r>
          </w:p>
        </w:tc>
        <w:tc>
          <w:tcPr>
            <w:tcW w:w="851" w:type="dxa"/>
            <w:shd w:val="clear" w:color="auto" w:fill="auto"/>
          </w:tcPr>
          <w:p w14:paraId="2CD7B17E" w14:textId="77777777" w:rsidR="004234CD" w:rsidRPr="003F4361" w:rsidRDefault="004234CD" w:rsidP="003F4361">
            <w:pPr>
              <w:jc w:val="center"/>
              <w:rPr>
                <w:sz w:val="24"/>
                <w:szCs w:val="24"/>
              </w:rPr>
            </w:pPr>
            <w:r w:rsidRPr="003F4361">
              <w:rPr>
                <w:sz w:val="24"/>
                <w:szCs w:val="24"/>
              </w:rPr>
              <w:t>2</w:t>
            </w:r>
          </w:p>
        </w:tc>
        <w:tc>
          <w:tcPr>
            <w:tcW w:w="1276" w:type="dxa"/>
            <w:shd w:val="clear" w:color="auto" w:fill="auto"/>
          </w:tcPr>
          <w:p w14:paraId="69C0E8B1" w14:textId="77777777" w:rsidR="004234CD" w:rsidRPr="003F4361" w:rsidRDefault="004234CD" w:rsidP="003F4361">
            <w:pPr>
              <w:jc w:val="center"/>
              <w:rPr>
                <w:sz w:val="24"/>
                <w:szCs w:val="24"/>
              </w:rPr>
            </w:pPr>
            <w:r w:rsidRPr="003F4361">
              <w:rPr>
                <w:sz w:val="24"/>
                <w:szCs w:val="24"/>
              </w:rPr>
              <w:t>2</w:t>
            </w:r>
          </w:p>
        </w:tc>
      </w:tr>
      <w:tr w:rsidR="003F4361" w:rsidRPr="00213338" w14:paraId="46B4414A" w14:textId="77777777" w:rsidTr="003F4361">
        <w:tc>
          <w:tcPr>
            <w:tcW w:w="3344" w:type="dxa"/>
            <w:vMerge/>
            <w:shd w:val="clear" w:color="auto" w:fill="auto"/>
          </w:tcPr>
          <w:p w14:paraId="5EB703B8" w14:textId="77777777" w:rsidR="004234CD" w:rsidRPr="003F4361" w:rsidRDefault="004234CD" w:rsidP="003F4361">
            <w:pPr>
              <w:jc w:val="center"/>
              <w:rPr>
                <w:sz w:val="24"/>
                <w:szCs w:val="24"/>
              </w:rPr>
            </w:pPr>
          </w:p>
        </w:tc>
        <w:tc>
          <w:tcPr>
            <w:tcW w:w="2551" w:type="dxa"/>
            <w:shd w:val="clear" w:color="auto" w:fill="auto"/>
          </w:tcPr>
          <w:p w14:paraId="2E16984A" w14:textId="77777777" w:rsidR="004234CD" w:rsidRPr="003F4361" w:rsidRDefault="004234CD" w:rsidP="003F4361">
            <w:pPr>
              <w:jc w:val="center"/>
              <w:rPr>
                <w:sz w:val="24"/>
                <w:szCs w:val="24"/>
              </w:rPr>
            </w:pPr>
            <w:r w:rsidRPr="003F4361">
              <w:rPr>
                <w:sz w:val="24"/>
                <w:szCs w:val="24"/>
              </w:rPr>
              <w:t>ОБЖ</w:t>
            </w:r>
          </w:p>
        </w:tc>
        <w:tc>
          <w:tcPr>
            <w:tcW w:w="851" w:type="dxa"/>
            <w:shd w:val="clear" w:color="auto" w:fill="auto"/>
          </w:tcPr>
          <w:p w14:paraId="33DD1EAF" w14:textId="77777777" w:rsidR="004234CD" w:rsidRPr="003F4361" w:rsidRDefault="004234CD" w:rsidP="003F4361">
            <w:pPr>
              <w:jc w:val="center"/>
              <w:rPr>
                <w:sz w:val="24"/>
                <w:szCs w:val="24"/>
              </w:rPr>
            </w:pPr>
            <w:r w:rsidRPr="003F4361">
              <w:rPr>
                <w:sz w:val="24"/>
                <w:szCs w:val="24"/>
              </w:rPr>
              <w:t>1</w:t>
            </w:r>
          </w:p>
        </w:tc>
        <w:tc>
          <w:tcPr>
            <w:tcW w:w="850" w:type="dxa"/>
            <w:shd w:val="clear" w:color="auto" w:fill="auto"/>
          </w:tcPr>
          <w:p w14:paraId="44EEE435" w14:textId="77777777" w:rsidR="004234CD" w:rsidRPr="003F4361" w:rsidRDefault="004234CD" w:rsidP="003F4361">
            <w:pPr>
              <w:jc w:val="center"/>
              <w:rPr>
                <w:sz w:val="24"/>
                <w:szCs w:val="24"/>
              </w:rPr>
            </w:pPr>
            <w:r w:rsidRPr="003F4361">
              <w:rPr>
                <w:sz w:val="24"/>
                <w:szCs w:val="24"/>
              </w:rPr>
              <w:t>1</w:t>
            </w:r>
          </w:p>
        </w:tc>
        <w:tc>
          <w:tcPr>
            <w:tcW w:w="851" w:type="dxa"/>
            <w:shd w:val="clear" w:color="auto" w:fill="auto"/>
          </w:tcPr>
          <w:p w14:paraId="1BB5ADC8" w14:textId="77777777" w:rsidR="004234CD" w:rsidRPr="003F4361" w:rsidRDefault="004234CD" w:rsidP="003F4361">
            <w:pPr>
              <w:jc w:val="center"/>
              <w:rPr>
                <w:sz w:val="24"/>
                <w:szCs w:val="24"/>
              </w:rPr>
            </w:pPr>
            <w:r w:rsidRPr="003F4361">
              <w:rPr>
                <w:sz w:val="24"/>
                <w:szCs w:val="24"/>
              </w:rPr>
              <w:t>1</w:t>
            </w:r>
          </w:p>
        </w:tc>
        <w:tc>
          <w:tcPr>
            <w:tcW w:w="1276" w:type="dxa"/>
            <w:shd w:val="clear" w:color="auto" w:fill="auto"/>
          </w:tcPr>
          <w:p w14:paraId="23D8940B" w14:textId="77777777" w:rsidR="004234CD" w:rsidRPr="003F4361" w:rsidRDefault="004234CD" w:rsidP="003F4361">
            <w:pPr>
              <w:jc w:val="center"/>
              <w:rPr>
                <w:sz w:val="24"/>
                <w:szCs w:val="24"/>
              </w:rPr>
            </w:pPr>
            <w:r w:rsidRPr="003F4361">
              <w:rPr>
                <w:sz w:val="24"/>
                <w:szCs w:val="24"/>
              </w:rPr>
              <w:t>1</w:t>
            </w:r>
          </w:p>
        </w:tc>
      </w:tr>
      <w:tr w:rsidR="003F4361" w:rsidRPr="00FB2EC6" w14:paraId="77F802E4" w14:textId="77777777" w:rsidTr="003F4361">
        <w:tc>
          <w:tcPr>
            <w:tcW w:w="5895" w:type="dxa"/>
            <w:gridSpan w:val="2"/>
            <w:shd w:val="clear" w:color="auto" w:fill="FBD4B4"/>
          </w:tcPr>
          <w:p w14:paraId="0C397ED1" w14:textId="77777777" w:rsidR="004234CD" w:rsidRPr="003F4361" w:rsidRDefault="004234CD" w:rsidP="003F4361">
            <w:pPr>
              <w:jc w:val="center"/>
              <w:rPr>
                <w:b/>
                <w:i/>
                <w:iCs/>
                <w:sz w:val="24"/>
                <w:szCs w:val="24"/>
              </w:rPr>
            </w:pPr>
            <w:r w:rsidRPr="003F4361">
              <w:rPr>
                <w:b/>
                <w:i/>
                <w:iCs/>
                <w:sz w:val="24"/>
                <w:szCs w:val="24"/>
              </w:rPr>
              <w:t>ИТОГО</w:t>
            </w:r>
          </w:p>
        </w:tc>
        <w:tc>
          <w:tcPr>
            <w:tcW w:w="851" w:type="dxa"/>
            <w:shd w:val="clear" w:color="auto" w:fill="FBD4B4"/>
          </w:tcPr>
          <w:p w14:paraId="14C2BD9E" w14:textId="77777777" w:rsidR="004234CD" w:rsidRPr="003F4361" w:rsidRDefault="004234CD" w:rsidP="003F4361">
            <w:pPr>
              <w:jc w:val="center"/>
              <w:rPr>
                <w:b/>
                <w:i/>
                <w:iCs/>
                <w:sz w:val="24"/>
                <w:szCs w:val="24"/>
              </w:rPr>
            </w:pPr>
            <w:r w:rsidRPr="003F4361">
              <w:rPr>
                <w:b/>
                <w:i/>
                <w:iCs/>
                <w:sz w:val="24"/>
                <w:szCs w:val="24"/>
              </w:rPr>
              <w:t>31</w:t>
            </w:r>
          </w:p>
        </w:tc>
        <w:tc>
          <w:tcPr>
            <w:tcW w:w="850" w:type="dxa"/>
            <w:shd w:val="clear" w:color="auto" w:fill="FBD4B4"/>
          </w:tcPr>
          <w:p w14:paraId="0DF117E4" w14:textId="77777777" w:rsidR="004234CD" w:rsidRPr="003F4361" w:rsidRDefault="004234CD" w:rsidP="003F4361">
            <w:pPr>
              <w:jc w:val="center"/>
              <w:rPr>
                <w:b/>
                <w:i/>
                <w:iCs/>
                <w:sz w:val="24"/>
                <w:szCs w:val="24"/>
              </w:rPr>
            </w:pPr>
            <w:r w:rsidRPr="003F4361">
              <w:rPr>
                <w:b/>
                <w:i/>
                <w:iCs/>
                <w:sz w:val="24"/>
                <w:szCs w:val="24"/>
              </w:rPr>
              <w:t>31</w:t>
            </w:r>
          </w:p>
        </w:tc>
        <w:tc>
          <w:tcPr>
            <w:tcW w:w="851" w:type="dxa"/>
            <w:shd w:val="clear" w:color="auto" w:fill="FBD4B4"/>
          </w:tcPr>
          <w:p w14:paraId="752E2FDC" w14:textId="77777777" w:rsidR="004234CD" w:rsidRPr="003F4361" w:rsidRDefault="004234CD" w:rsidP="003F4361">
            <w:pPr>
              <w:jc w:val="center"/>
              <w:rPr>
                <w:b/>
                <w:i/>
                <w:iCs/>
                <w:sz w:val="24"/>
                <w:szCs w:val="24"/>
              </w:rPr>
            </w:pPr>
            <w:r w:rsidRPr="003F4361">
              <w:rPr>
                <w:b/>
                <w:i/>
                <w:iCs/>
                <w:sz w:val="24"/>
                <w:szCs w:val="24"/>
              </w:rPr>
              <w:t>31</w:t>
            </w:r>
          </w:p>
        </w:tc>
        <w:tc>
          <w:tcPr>
            <w:tcW w:w="1276" w:type="dxa"/>
            <w:shd w:val="clear" w:color="auto" w:fill="FBD4B4"/>
          </w:tcPr>
          <w:p w14:paraId="07EF074E" w14:textId="77777777" w:rsidR="004234CD" w:rsidRPr="003F4361" w:rsidRDefault="004234CD" w:rsidP="003F4361">
            <w:pPr>
              <w:jc w:val="center"/>
              <w:rPr>
                <w:b/>
                <w:i/>
                <w:iCs/>
                <w:sz w:val="24"/>
                <w:szCs w:val="24"/>
              </w:rPr>
            </w:pPr>
            <w:r w:rsidRPr="003F4361">
              <w:rPr>
                <w:b/>
                <w:i/>
                <w:iCs/>
                <w:sz w:val="24"/>
                <w:szCs w:val="24"/>
              </w:rPr>
              <w:t>32</w:t>
            </w:r>
          </w:p>
        </w:tc>
      </w:tr>
      <w:tr w:rsidR="004234CD" w:rsidRPr="00213338" w14:paraId="41B57909" w14:textId="77777777" w:rsidTr="003F4361">
        <w:tc>
          <w:tcPr>
            <w:tcW w:w="9723" w:type="dxa"/>
            <w:gridSpan w:val="6"/>
            <w:shd w:val="clear" w:color="auto" w:fill="auto"/>
          </w:tcPr>
          <w:p w14:paraId="0093D094" w14:textId="77777777" w:rsidR="004234CD" w:rsidRPr="003F4361" w:rsidRDefault="004234CD" w:rsidP="003F4361">
            <w:pPr>
              <w:jc w:val="center"/>
              <w:rPr>
                <w:b/>
                <w:sz w:val="24"/>
                <w:szCs w:val="24"/>
              </w:rPr>
            </w:pPr>
            <w:r w:rsidRPr="003F4361">
              <w:rPr>
                <w:b/>
                <w:sz w:val="24"/>
                <w:szCs w:val="24"/>
              </w:rPr>
              <w:t>Часть, формируемая участниками образовательных отношений</w:t>
            </w:r>
          </w:p>
        </w:tc>
      </w:tr>
      <w:tr w:rsidR="003F4361" w:rsidRPr="00213338" w14:paraId="0C43B60E" w14:textId="77777777" w:rsidTr="003F4361">
        <w:tc>
          <w:tcPr>
            <w:tcW w:w="3344" w:type="dxa"/>
            <w:shd w:val="clear" w:color="auto" w:fill="auto"/>
          </w:tcPr>
          <w:p w14:paraId="69F11BBF" w14:textId="77777777" w:rsidR="004234CD" w:rsidRPr="003F4361" w:rsidRDefault="004234CD" w:rsidP="003F4361">
            <w:pPr>
              <w:jc w:val="center"/>
              <w:rPr>
                <w:sz w:val="24"/>
                <w:szCs w:val="24"/>
              </w:rPr>
            </w:pPr>
            <w:r w:rsidRPr="003F4361">
              <w:rPr>
                <w:sz w:val="24"/>
                <w:szCs w:val="24"/>
              </w:rPr>
              <w:t>Математика и информатика</w:t>
            </w:r>
          </w:p>
        </w:tc>
        <w:tc>
          <w:tcPr>
            <w:tcW w:w="2551" w:type="dxa"/>
            <w:shd w:val="clear" w:color="auto" w:fill="auto"/>
          </w:tcPr>
          <w:p w14:paraId="61C24CA5" w14:textId="77777777" w:rsidR="004234CD" w:rsidRPr="003F4361" w:rsidRDefault="004234CD" w:rsidP="003F4361">
            <w:pPr>
              <w:jc w:val="center"/>
              <w:rPr>
                <w:sz w:val="24"/>
                <w:szCs w:val="24"/>
              </w:rPr>
            </w:pPr>
            <w:r w:rsidRPr="003F4361">
              <w:rPr>
                <w:sz w:val="24"/>
                <w:szCs w:val="24"/>
              </w:rPr>
              <w:t>Алгебра</w:t>
            </w:r>
          </w:p>
        </w:tc>
        <w:tc>
          <w:tcPr>
            <w:tcW w:w="851" w:type="dxa"/>
            <w:shd w:val="clear" w:color="auto" w:fill="auto"/>
          </w:tcPr>
          <w:p w14:paraId="7603431C" w14:textId="77777777" w:rsidR="004234CD" w:rsidRPr="003F4361" w:rsidRDefault="004234CD" w:rsidP="003F4361">
            <w:pPr>
              <w:jc w:val="center"/>
              <w:rPr>
                <w:sz w:val="24"/>
                <w:szCs w:val="24"/>
              </w:rPr>
            </w:pPr>
            <w:r w:rsidRPr="003F4361">
              <w:rPr>
                <w:sz w:val="24"/>
                <w:szCs w:val="24"/>
              </w:rPr>
              <w:t>1</w:t>
            </w:r>
          </w:p>
        </w:tc>
        <w:tc>
          <w:tcPr>
            <w:tcW w:w="850" w:type="dxa"/>
            <w:shd w:val="clear" w:color="auto" w:fill="auto"/>
          </w:tcPr>
          <w:p w14:paraId="76327BF6" w14:textId="77777777" w:rsidR="004234CD" w:rsidRPr="003F4361" w:rsidRDefault="004234CD" w:rsidP="003F4361">
            <w:pPr>
              <w:jc w:val="center"/>
              <w:rPr>
                <w:sz w:val="24"/>
                <w:szCs w:val="24"/>
              </w:rPr>
            </w:pPr>
            <w:r w:rsidRPr="003F4361">
              <w:rPr>
                <w:sz w:val="24"/>
                <w:szCs w:val="24"/>
              </w:rPr>
              <w:t>1</w:t>
            </w:r>
          </w:p>
        </w:tc>
        <w:tc>
          <w:tcPr>
            <w:tcW w:w="851" w:type="dxa"/>
            <w:shd w:val="clear" w:color="auto" w:fill="auto"/>
          </w:tcPr>
          <w:p w14:paraId="09CA70B3" w14:textId="77777777" w:rsidR="004234CD" w:rsidRPr="003F4361" w:rsidRDefault="004234CD" w:rsidP="003F4361">
            <w:pPr>
              <w:jc w:val="center"/>
              <w:rPr>
                <w:sz w:val="24"/>
                <w:szCs w:val="24"/>
              </w:rPr>
            </w:pPr>
          </w:p>
        </w:tc>
        <w:tc>
          <w:tcPr>
            <w:tcW w:w="1276" w:type="dxa"/>
            <w:shd w:val="clear" w:color="auto" w:fill="auto"/>
          </w:tcPr>
          <w:p w14:paraId="36523EE5" w14:textId="77777777" w:rsidR="004234CD" w:rsidRPr="003F4361" w:rsidRDefault="004234CD" w:rsidP="003F4361">
            <w:pPr>
              <w:jc w:val="center"/>
              <w:rPr>
                <w:sz w:val="24"/>
                <w:szCs w:val="24"/>
              </w:rPr>
            </w:pPr>
            <w:r w:rsidRPr="003F4361">
              <w:rPr>
                <w:sz w:val="24"/>
                <w:szCs w:val="24"/>
              </w:rPr>
              <w:t>1</w:t>
            </w:r>
          </w:p>
        </w:tc>
      </w:tr>
      <w:tr w:rsidR="003F4361" w:rsidRPr="00AA378F" w14:paraId="30397860" w14:textId="77777777" w:rsidTr="003F4361">
        <w:tc>
          <w:tcPr>
            <w:tcW w:w="3344" w:type="dxa"/>
            <w:shd w:val="clear" w:color="auto" w:fill="auto"/>
          </w:tcPr>
          <w:p w14:paraId="1CABE8EA" w14:textId="77777777" w:rsidR="004234CD" w:rsidRPr="003F4361" w:rsidRDefault="004234CD" w:rsidP="003F4361">
            <w:pPr>
              <w:jc w:val="center"/>
              <w:rPr>
                <w:sz w:val="24"/>
                <w:szCs w:val="24"/>
              </w:rPr>
            </w:pPr>
            <w:r w:rsidRPr="003F4361">
              <w:rPr>
                <w:sz w:val="24"/>
                <w:szCs w:val="24"/>
              </w:rPr>
              <w:t>Общественно-научные предметы</w:t>
            </w:r>
          </w:p>
        </w:tc>
        <w:tc>
          <w:tcPr>
            <w:tcW w:w="2551" w:type="dxa"/>
            <w:shd w:val="clear" w:color="auto" w:fill="auto"/>
          </w:tcPr>
          <w:p w14:paraId="0A132AD5" w14:textId="77777777" w:rsidR="004234CD" w:rsidRPr="003F4361" w:rsidRDefault="004234CD" w:rsidP="003F4361">
            <w:pPr>
              <w:jc w:val="center"/>
              <w:rPr>
                <w:sz w:val="24"/>
                <w:szCs w:val="24"/>
              </w:rPr>
            </w:pPr>
            <w:r w:rsidRPr="003F4361">
              <w:rPr>
                <w:sz w:val="24"/>
                <w:szCs w:val="24"/>
              </w:rPr>
              <w:t>Экономика</w:t>
            </w:r>
          </w:p>
        </w:tc>
        <w:tc>
          <w:tcPr>
            <w:tcW w:w="851" w:type="dxa"/>
            <w:shd w:val="clear" w:color="auto" w:fill="auto"/>
          </w:tcPr>
          <w:p w14:paraId="1C5EEE58" w14:textId="77777777" w:rsidR="004234CD" w:rsidRPr="003F4361" w:rsidRDefault="004234CD" w:rsidP="003F4361">
            <w:pPr>
              <w:jc w:val="center"/>
              <w:rPr>
                <w:bCs/>
                <w:sz w:val="24"/>
                <w:szCs w:val="24"/>
              </w:rPr>
            </w:pPr>
          </w:p>
        </w:tc>
        <w:tc>
          <w:tcPr>
            <w:tcW w:w="850" w:type="dxa"/>
            <w:shd w:val="clear" w:color="auto" w:fill="auto"/>
          </w:tcPr>
          <w:p w14:paraId="00EA6BF5" w14:textId="77777777" w:rsidR="004234CD" w:rsidRPr="003F4361" w:rsidRDefault="004234CD" w:rsidP="003F4361">
            <w:pPr>
              <w:jc w:val="center"/>
              <w:rPr>
                <w:bCs/>
                <w:sz w:val="24"/>
                <w:szCs w:val="24"/>
              </w:rPr>
            </w:pPr>
            <w:r w:rsidRPr="003F4361">
              <w:rPr>
                <w:bCs/>
                <w:sz w:val="24"/>
                <w:szCs w:val="24"/>
              </w:rPr>
              <w:t>1</w:t>
            </w:r>
          </w:p>
        </w:tc>
        <w:tc>
          <w:tcPr>
            <w:tcW w:w="851" w:type="dxa"/>
            <w:shd w:val="clear" w:color="auto" w:fill="auto"/>
          </w:tcPr>
          <w:p w14:paraId="3C3C3C25" w14:textId="77777777" w:rsidR="004234CD" w:rsidRPr="003F4361" w:rsidRDefault="004234CD" w:rsidP="003F4361">
            <w:pPr>
              <w:jc w:val="center"/>
              <w:rPr>
                <w:bCs/>
                <w:sz w:val="24"/>
                <w:szCs w:val="24"/>
              </w:rPr>
            </w:pPr>
          </w:p>
        </w:tc>
        <w:tc>
          <w:tcPr>
            <w:tcW w:w="1276" w:type="dxa"/>
            <w:shd w:val="clear" w:color="auto" w:fill="auto"/>
          </w:tcPr>
          <w:p w14:paraId="6DDC1C60" w14:textId="77777777" w:rsidR="004234CD" w:rsidRPr="003F4361" w:rsidRDefault="004234CD" w:rsidP="003F4361">
            <w:pPr>
              <w:jc w:val="center"/>
              <w:rPr>
                <w:bCs/>
                <w:sz w:val="24"/>
                <w:szCs w:val="24"/>
              </w:rPr>
            </w:pPr>
          </w:p>
        </w:tc>
      </w:tr>
      <w:tr w:rsidR="003F4361" w:rsidRPr="00AA378F" w14:paraId="78426A58" w14:textId="77777777" w:rsidTr="003F4361">
        <w:tc>
          <w:tcPr>
            <w:tcW w:w="3344" w:type="dxa"/>
            <w:vMerge w:val="restart"/>
            <w:shd w:val="clear" w:color="auto" w:fill="auto"/>
          </w:tcPr>
          <w:p w14:paraId="27CBCB20" w14:textId="77777777" w:rsidR="004234CD" w:rsidRPr="003F4361" w:rsidRDefault="004234CD" w:rsidP="003F4361">
            <w:pPr>
              <w:jc w:val="center"/>
              <w:rPr>
                <w:bCs/>
                <w:sz w:val="24"/>
                <w:szCs w:val="24"/>
              </w:rPr>
            </w:pPr>
            <w:r w:rsidRPr="003F4361">
              <w:rPr>
                <w:bCs/>
                <w:sz w:val="24"/>
                <w:szCs w:val="24"/>
              </w:rPr>
              <w:t>Естественно-научные предметы</w:t>
            </w:r>
          </w:p>
        </w:tc>
        <w:tc>
          <w:tcPr>
            <w:tcW w:w="2551" w:type="dxa"/>
            <w:shd w:val="clear" w:color="auto" w:fill="auto"/>
          </w:tcPr>
          <w:p w14:paraId="503C52B5" w14:textId="77777777" w:rsidR="004234CD" w:rsidRPr="003F4361" w:rsidRDefault="004234CD" w:rsidP="003F4361">
            <w:pPr>
              <w:jc w:val="center"/>
              <w:rPr>
                <w:sz w:val="24"/>
                <w:szCs w:val="24"/>
              </w:rPr>
            </w:pPr>
            <w:r w:rsidRPr="003F4361">
              <w:rPr>
                <w:sz w:val="24"/>
                <w:szCs w:val="24"/>
              </w:rPr>
              <w:t>Физика</w:t>
            </w:r>
          </w:p>
        </w:tc>
        <w:tc>
          <w:tcPr>
            <w:tcW w:w="851" w:type="dxa"/>
            <w:shd w:val="clear" w:color="auto" w:fill="auto"/>
          </w:tcPr>
          <w:p w14:paraId="353DB98E" w14:textId="77777777" w:rsidR="004234CD" w:rsidRPr="003F4361" w:rsidRDefault="004234CD" w:rsidP="003F4361">
            <w:pPr>
              <w:jc w:val="center"/>
              <w:rPr>
                <w:bCs/>
                <w:sz w:val="24"/>
                <w:szCs w:val="24"/>
              </w:rPr>
            </w:pPr>
            <w:r w:rsidRPr="003F4361">
              <w:rPr>
                <w:bCs/>
                <w:sz w:val="24"/>
                <w:szCs w:val="24"/>
              </w:rPr>
              <w:t>1</w:t>
            </w:r>
          </w:p>
        </w:tc>
        <w:tc>
          <w:tcPr>
            <w:tcW w:w="850" w:type="dxa"/>
            <w:shd w:val="clear" w:color="auto" w:fill="auto"/>
          </w:tcPr>
          <w:p w14:paraId="1C044139" w14:textId="77777777" w:rsidR="004234CD" w:rsidRPr="003F4361" w:rsidRDefault="004234CD" w:rsidP="003F4361">
            <w:pPr>
              <w:jc w:val="center"/>
              <w:rPr>
                <w:bCs/>
                <w:sz w:val="24"/>
                <w:szCs w:val="24"/>
              </w:rPr>
            </w:pPr>
          </w:p>
        </w:tc>
        <w:tc>
          <w:tcPr>
            <w:tcW w:w="851" w:type="dxa"/>
            <w:shd w:val="clear" w:color="auto" w:fill="auto"/>
          </w:tcPr>
          <w:p w14:paraId="6A46E9DE" w14:textId="77777777" w:rsidR="004234CD" w:rsidRPr="003F4361" w:rsidRDefault="004234CD" w:rsidP="003F4361">
            <w:pPr>
              <w:jc w:val="center"/>
              <w:rPr>
                <w:bCs/>
                <w:sz w:val="24"/>
                <w:szCs w:val="24"/>
              </w:rPr>
            </w:pPr>
          </w:p>
        </w:tc>
        <w:tc>
          <w:tcPr>
            <w:tcW w:w="1276" w:type="dxa"/>
            <w:shd w:val="clear" w:color="auto" w:fill="auto"/>
          </w:tcPr>
          <w:p w14:paraId="3D86D266" w14:textId="77777777" w:rsidR="004234CD" w:rsidRPr="003F4361" w:rsidRDefault="004234CD" w:rsidP="003F4361">
            <w:pPr>
              <w:jc w:val="center"/>
              <w:rPr>
                <w:bCs/>
                <w:sz w:val="24"/>
                <w:szCs w:val="24"/>
              </w:rPr>
            </w:pPr>
          </w:p>
        </w:tc>
      </w:tr>
      <w:tr w:rsidR="003F4361" w:rsidRPr="00AA378F" w14:paraId="5E68CFCE" w14:textId="77777777" w:rsidTr="003F4361">
        <w:tc>
          <w:tcPr>
            <w:tcW w:w="3344" w:type="dxa"/>
            <w:vMerge/>
            <w:shd w:val="clear" w:color="auto" w:fill="auto"/>
          </w:tcPr>
          <w:p w14:paraId="26F6A343" w14:textId="77777777" w:rsidR="004234CD" w:rsidRPr="003F4361" w:rsidRDefault="004234CD" w:rsidP="003F4361">
            <w:pPr>
              <w:jc w:val="center"/>
              <w:rPr>
                <w:bCs/>
                <w:sz w:val="24"/>
                <w:szCs w:val="24"/>
              </w:rPr>
            </w:pPr>
          </w:p>
        </w:tc>
        <w:tc>
          <w:tcPr>
            <w:tcW w:w="2551" w:type="dxa"/>
            <w:shd w:val="clear" w:color="auto" w:fill="auto"/>
          </w:tcPr>
          <w:p w14:paraId="5EE20D64" w14:textId="77777777" w:rsidR="004234CD" w:rsidRPr="003F4361" w:rsidRDefault="004234CD" w:rsidP="003F4361">
            <w:pPr>
              <w:jc w:val="center"/>
              <w:rPr>
                <w:bCs/>
                <w:sz w:val="24"/>
                <w:szCs w:val="24"/>
              </w:rPr>
            </w:pPr>
            <w:r w:rsidRPr="003F4361">
              <w:rPr>
                <w:sz w:val="24"/>
                <w:szCs w:val="24"/>
              </w:rPr>
              <w:t>Биология</w:t>
            </w:r>
          </w:p>
        </w:tc>
        <w:tc>
          <w:tcPr>
            <w:tcW w:w="851" w:type="dxa"/>
            <w:shd w:val="clear" w:color="auto" w:fill="auto"/>
          </w:tcPr>
          <w:p w14:paraId="21289D2E" w14:textId="77777777" w:rsidR="004234CD" w:rsidRPr="003F4361" w:rsidRDefault="004234CD" w:rsidP="003F4361">
            <w:pPr>
              <w:jc w:val="center"/>
              <w:rPr>
                <w:bCs/>
                <w:sz w:val="24"/>
                <w:szCs w:val="24"/>
              </w:rPr>
            </w:pPr>
          </w:p>
        </w:tc>
        <w:tc>
          <w:tcPr>
            <w:tcW w:w="850" w:type="dxa"/>
            <w:shd w:val="clear" w:color="auto" w:fill="auto"/>
          </w:tcPr>
          <w:p w14:paraId="2E22BE1C" w14:textId="77777777" w:rsidR="004234CD" w:rsidRPr="003F4361" w:rsidRDefault="004234CD" w:rsidP="003F4361">
            <w:pPr>
              <w:jc w:val="center"/>
              <w:rPr>
                <w:bCs/>
                <w:sz w:val="24"/>
                <w:szCs w:val="24"/>
              </w:rPr>
            </w:pPr>
          </w:p>
        </w:tc>
        <w:tc>
          <w:tcPr>
            <w:tcW w:w="851" w:type="dxa"/>
            <w:shd w:val="clear" w:color="auto" w:fill="auto"/>
          </w:tcPr>
          <w:p w14:paraId="05E40E32" w14:textId="77777777" w:rsidR="004234CD" w:rsidRPr="003F4361" w:rsidRDefault="004234CD" w:rsidP="003F4361">
            <w:pPr>
              <w:jc w:val="center"/>
              <w:rPr>
                <w:bCs/>
                <w:sz w:val="24"/>
                <w:szCs w:val="24"/>
              </w:rPr>
            </w:pPr>
            <w:r w:rsidRPr="003F4361">
              <w:rPr>
                <w:bCs/>
                <w:sz w:val="24"/>
                <w:szCs w:val="24"/>
              </w:rPr>
              <w:t>1</w:t>
            </w:r>
          </w:p>
        </w:tc>
        <w:tc>
          <w:tcPr>
            <w:tcW w:w="1276" w:type="dxa"/>
            <w:shd w:val="clear" w:color="auto" w:fill="auto"/>
          </w:tcPr>
          <w:p w14:paraId="1901355C" w14:textId="77777777" w:rsidR="004234CD" w:rsidRPr="003F4361" w:rsidRDefault="004234CD" w:rsidP="003F4361">
            <w:pPr>
              <w:jc w:val="center"/>
              <w:rPr>
                <w:bCs/>
                <w:sz w:val="24"/>
                <w:szCs w:val="24"/>
              </w:rPr>
            </w:pPr>
          </w:p>
        </w:tc>
      </w:tr>
      <w:tr w:rsidR="003F4361" w:rsidRPr="00AA378F" w14:paraId="47C42BE5" w14:textId="77777777" w:rsidTr="003F4361">
        <w:tc>
          <w:tcPr>
            <w:tcW w:w="3344" w:type="dxa"/>
            <w:vMerge/>
            <w:shd w:val="clear" w:color="auto" w:fill="auto"/>
          </w:tcPr>
          <w:p w14:paraId="75F8F351" w14:textId="77777777" w:rsidR="004234CD" w:rsidRPr="003F4361" w:rsidRDefault="004234CD" w:rsidP="003F4361">
            <w:pPr>
              <w:jc w:val="center"/>
              <w:rPr>
                <w:bCs/>
                <w:sz w:val="24"/>
                <w:szCs w:val="24"/>
              </w:rPr>
            </w:pPr>
          </w:p>
        </w:tc>
        <w:tc>
          <w:tcPr>
            <w:tcW w:w="2551" w:type="dxa"/>
            <w:shd w:val="clear" w:color="auto" w:fill="auto"/>
          </w:tcPr>
          <w:p w14:paraId="6A9B5053" w14:textId="77777777" w:rsidR="004234CD" w:rsidRPr="003F4361" w:rsidRDefault="004234CD" w:rsidP="003F4361">
            <w:pPr>
              <w:jc w:val="center"/>
              <w:rPr>
                <w:bCs/>
                <w:sz w:val="24"/>
                <w:szCs w:val="24"/>
              </w:rPr>
            </w:pPr>
            <w:r w:rsidRPr="003F4361">
              <w:rPr>
                <w:bCs/>
                <w:sz w:val="24"/>
                <w:szCs w:val="24"/>
              </w:rPr>
              <w:t>Химия</w:t>
            </w:r>
          </w:p>
        </w:tc>
        <w:tc>
          <w:tcPr>
            <w:tcW w:w="851" w:type="dxa"/>
            <w:shd w:val="clear" w:color="auto" w:fill="auto"/>
          </w:tcPr>
          <w:p w14:paraId="6365818D" w14:textId="77777777" w:rsidR="004234CD" w:rsidRPr="003F4361" w:rsidRDefault="004234CD" w:rsidP="003F4361">
            <w:pPr>
              <w:jc w:val="center"/>
              <w:rPr>
                <w:bCs/>
                <w:sz w:val="24"/>
                <w:szCs w:val="24"/>
              </w:rPr>
            </w:pPr>
          </w:p>
        </w:tc>
        <w:tc>
          <w:tcPr>
            <w:tcW w:w="850" w:type="dxa"/>
            <w:shd w:val="clear" w:color="auto" w:fill="auto"/>
          </w:tcPr>
          <w:p w14:paraId="4827F2A9" w14:textId="77777777" w:rsidR="004234CD" w:rsidRPr="003F4361" w:rsidRDefault="004234CD" w:rsidP="003F4361">
            <w:pPr>
              <w:jc w:val="center"/>
              <w:rPr>
                <w:bCs/>
                <w:sz w:val="24"/>
                <w:szCs w:val="24"/>
              </w:rPr>
            </w:pPr>
          </w:p>
        </w:tc>
        <w:tc>
          <w:tcPr>
            <w:tcW w:w="851" w:type="dxa"/>
            <w:shd w:val="clear" w:color="auto" w:fill="auto"/>
          </w:tcPr>
          <w:p w14:paraId="3F952193" w14:textId="77777777" w:rsidR="004234CD" w:rsidRPr="003F4361" w:rsidRDefault="004234CD" w:rsidP="003F4361">
            <w:pPr>
              <w:jc w:val="center"/>
              <w:rPr>
                <w:bCs/>
                <w:sz w:val="24"/>
                <w:szCs w:val="24"/>
              </w:rPr>
            </w:pPr>
            <w:r w:rsidRPr="003F4361">
              <w:rPr>
                <w:bCs/>
                <w:sz w:val="24"/>
                <w:szCs w:val="24"/>
              </w:rPr>
              <w:t>1</w:t>
            </w:r>
          </w:p>
        </w:tc>
        <w:tc>
          <w:tcPr>
            <w:tcW w:w="1276" w:type="dxa"/>
            <w:shd w:val="clear" w:color="auto" w:fill="auto"/>
          </w:tcPr>
          <w:p w14:paraId="5735D89F" w14:textId="77777777" w:rsidR="004234CD" w:rsidRPr="003F4361" w:rsidRDefault="004234CD" w:rsidP="003F4361">
            <w:pPr>
              <w:jc w:val="center"/>
              <w:rPr>
                <w:bCs/>
                <w:sz w:val="24"/>
                <w:szCs w:val="24"/>
              </w:rPr>
            </w:pPr>
          </w:p>
        </w:tc>
      </w:tr>
      <w:tr w:rsidR="003F4361" w:rsidRPr="00FB2EC6" w14:paraId="3058E143" w14:textId="77777777" w:rsidTr="003F4361">
        <w:tc>
          <w:tcPr>
            <w:tcW w:w="5895" w:type="dxa"/>
            <w:gridSpan w:val="2"/>
            <w:shd w:val="clear" w:color="auto" w:fill="FBD4B4"/>
          </w:tcPr>
          <w:p w14:paraId="4BD4CBC1" w14:textId="77777777" w:rsidR="004234CD" w:rsidRPr="003F4361" w:rsidRDefault="004234CD" w:rsidP="003F4361">
            <w:pPr>
              <w:jc w:val="center"/>
              <w:rPr>
                <w:b/>
                <w:i/>
                <w:iCs/>
                <w:sz w:val="24"/>
                <w:szCs w:val="24"/>
              </w:rPr>
            </w:pPr>
            <w:r w:rsidRPr="003F4361">
              <w:rPr>
                <w:b/>
                <w:i/>
                <w:iCs/>
                <w:sz w:val="24"/>
                <w:szCs w:val="24"/>
              </w:rPr>
              <w:t>ИТОГО</w:t>
            </w:r>
          </w:p>
        </w:tc>
        <w:tc>
          <w:tcPr>
            <w:tcW w:w="851" w:type="dxa"/>
            <w:shd w:val="clear" w:color="auto" w:fill="FBD4B4"/>
          </w:tcPr>
          <w:p w14:paraId="3D99839B" w14:textId="77777777" w:rsidR="004234CD" w:rsidRPr="003F4361" w:rsidRDefault="004234CD" w:rsidP="003F4361">
            <w:pPr>
              <w:jc w:val="center"/>
              <w:rPr>
                <w:b/>
                <w:i/>
                <w:iCs/>
                <w:sz w:val="24"/>
                <w:szCs w:val="24"/>
              </w:rPr>
            </w:pPr>
            <w:r w:rsidRPr="003F4361">
              <w:rPr>
                <w:b/>
                <w:i/>
                <w:iCs/>
                <w:sz w:val="24"/>
                <w:szCs w:val="24"/>
              </w:rPr>
              <w:t>2</w:t>
            </w:r>
          </w:p>
        </w:tc>
        <w:tc>
          <w:tcPr>
            <w:tcW w:w="850" w:type="dxa"/>
            <w:shd w:val="clear" w:color="auto" w:fill="FBD4B4"/>
          </w:tcPr>
          <w:p w14:paraId="455A98A4" w14:textId="77777777" w:rsidR="004234CD" w:rsidRPr="003F4361" w:rsidRDefault="004234CD" w:rsidP="003F4361">
            <w:pPr>
              <w:jc w:val="center"/>
              <w:rPr>
                <w:b/>
                <w:i/>
                <w:iCs/>
                <w:sz w:val="24"/>
                <w:szCs w:val="24"/>
              </w:rPr>
            </w:pPr>
            <w:r w:rsidRPr="003F4361">
              <w:rPr>
                <w:b/>
                <w:i/>
                <w:iCs/>
                <w:sz w:val="24"/>
                <w:szCs w:val="24"/>
              </w:rPr>
              <w:t>2</w:t>
            </w:r>
          </w:p>
        </w:tc>
        <w:tc>
          <w:tcPr>
            <w:tcW w:w="851" w:type="dxa"/>
            <w:shd w:val="clear" w:color="auto" w:fill="FBD4B4"/>
          </w:tcPr>
          <w:p w14:paraId="3F9EA26C" w14:textId="77777777" w:rsidR="004234CD" w:rsidRPr="003F4361" w:rsidRDefault="004234CD" w:rsidP="003F4361">
            <w:pPr>
              <w:jc w:val="center"/>
              <w:rPr>
                <w:b/>
                <w:i/>
                <w:iCs/>
                <w:sz w:val="24"/>
                <w:szCs w:val="24"/>
              </w:rPr>
            </w:pPr>
            <w:r w:rsidRPr="003F4361">
              <w:rPr>
                <w:b/>
                <w:i/>
                <w:iCs/>
                <w:sz w:val="24"/>
                <w:szCs w:val="24"/>
              </w:rPr>
              <w:t>2</w:t>
            </w:r>
          </w:p>
        </w:tc>
        <w:tc>
          <w:tcPr>
            <w:tcW w:w="1276" w:type="dxa"/>
            <w:shd w:val="clear" w:color="auto" w:fill="FBD4B4"/>
          </w:tcPr>
          <w:p w14:paraId="43C9D0B7" w14:textId="77777777" w:rsidR="004234CD" w:rsidRPr="003F4361" w:rsidRDefault="004234CD" w:rsidP="003F4361">
            <w:pPr>
              <w:jc w:val="center"/>
              <w:rPr>
                <w:b/>
                <w:i/>
                <w:iCs/>
                <w:sz w:val="24"/>
                <w:szCs w:val="24"/>
              </w:rPr>
            </w:pPr>
            <w:r w:rsidRPr="003F4361">
              <w:rPr>
                <w:b/>
                <w:i/>
                <w:iCs/>
                <w:sz w:val="24"/>
                <w:szCs w:val="24"/>
              </w:rPr>
              <w:t>1</w:t>
            </w:r>
          </w:p>
        </w:tc>
      </w:tr>
      <w:tr w:rsidR="003F4361" w:rsidRPr="00213338" w14:paraId="75122CCD" w14:textId="77777777" w:rsidTr="003F4361">
        <w:tc>
          <w:tcPr>
            <w:tcW w:w="5895" w:type="dxa"/>
            <w:gridSpan w:val="2"/>
            <w:shd w:val="clear" w:color="auto" w:fill="92D050"/>
          </w:tcPr>
          <w:p w14:paraId="5CC68694" w14:textId="77777777" w:rsidR="004234CD" w:rsidRPr="003F4361" w:rsidRDefault="004234CD" w:rsidP="003F4361">
            <w:pPr>
              <w:jc w:val="center"/>
              <w:rPr>
                <w:b/>
                <w:sz w:val="24"/>
                <w:szCs w:val="24"/>
              </w:rPr>
            </w:pPr>
            <w:r w:rsidRPr="003F4361">
              <w:rPr>
                <w:b/>
                <w:sz w:val="24"/>
                <w:szCs w:val="24"/>
              </w:rPr>
              <w:t>ИТОГО</w:t>
            </w:r>
          </w:p>
        </w:tc>
        <w:tc>
          <w:tcPr>
            <w:tcW w:w="851" w:type="dxa"/>
            <w:shd w:val="clear" w:color="auto" w:fill="92D050"/>
          </w:tcPr>
          <w:p w14:paraId="4725C14B" w14:textId="77777777" w:rsidR="004234CD" w:rsidRPr="003F4361" w:rsidRDefault="004234CD" w:rsidP="003F4361">
            <w:pPr>
              <w:jc w:val="center"/>
              <w:rPr>
                <w:b/>
                <w:sz w:val="24"/>
                <w:szCs w:val="24"/>
              </w:rPr>
            </w:pPr>
            <w:r w:rsidRPr="003F4361">
              <w:rPr>
                <w:b/>
                <w:sz w:val="24"/>
                <w:szCs w:val="24"/>
              </w:rPr>
              <w:t>33</w:t>
            </w:r>
          </w:p>
        </w:tc>
        <w:tc>
          <w:tcPr>
            <w:tcW w:w="850" w:type="dxa"/>
            <w:shd w:val="clear" w:color="auto" w:fill="92D050"/>
          </w:tcPr>
          <w:p w14:paraId="0E7538CF" w14:textId="77777777" w:rsidR="004234CD" w:rsidRPr="003F4361" w:rsidRDefault="004234CD" w:rsidP="003F4361">
            <w:pPr>
              <w:jc w:val="center"/>
              <w:rPr>
                <w:b/>
                <w:sz w:val="24"/>
                <w:szCs w:val="24"/>
              </w:rPr>
            </w:pPr>
            <w:r w:rsidRPr="003F4361">
              <w:rPr>
                <w:b/>
                <w:sz w:val="24"/>
                <w:szCs w:val="24"/>
              </w:rPr>
              <w:t>33</w:t>
            </w:r>
          </w:p>
        </w:tc>
        <w:tc>
          <w:tcPr>
            <w:tcW w:w="851" w:type="dxa"/>
            <w:shd w:val="clear" w:color="auto" w:fill="92D050"/>
          </w:tcPr>
          <w:p w14:paraId="42111984" w14:textId="77777777" w:rsidR="004234CD" w:rsidRPr="003F4361" w:rsidRDefault="004234CD" w:rsidP="003F4361">
            <w:pPr>
              <w:jc w:val="center"/>
              <w:rPr>
                <w:b/>
                <w:sz w:val="24"/>
                <w:szCs w:val="24"/>
              </w:rPr>
            </w:pPr>
            <w:r w:rsidRPr="003F4361">
              <w:rPr>
                <w:b/>
                <w:sz w:val="24"/>
                <w:szCs w:val="24"/>
              </w:rPr>
              <w:t>33</w:t>
            </w:r>
          </w:p>
        </w:tc>
        <w:tc>
          <w:tcPr>
            <w:tcW w:w="1276" w:type="dxa"/>
            <w:shd w:val="clear" w:color="auto" w:fill="92D050"/>
          </w:tcPr>
          <w:p w14:paraId="250CBF43" w14:textId="77777777" w:rsidR="004234CD" w:rsidRPr="003F4361" w:rsidRDefault="004234CD" w:rsidP="003F4361">
            <w:pPr>
              <w:jc w:val="center"/>
              <w:rPr>
                <w:b/>
                <w:sz w:val="24"/>
                <w:szCs w:val="24"/>
              </w:rPr>
            </w:pPr>
            <w:r w:rsidRPr="003F4361">
              <w:rPr>
                <w:b/>
                <w:sz w:val="24"/>
                <w:szCs w:val="24"/>
              </w:rPr>
              <w:t>33</w:t>
            </w:r>
          </w:p>
        </w:tc>
      </w:tr>
      <w:tr w:rsidR="003F4361" w:rsidRPr="00213338" w14:paraId="6810D41B" w14:textId="77777777" w:rsidTr="003F4361">
        <w:tc>
          <w:tcPr>
            <w:tcW w:w="5895" w:type="dxa"/>
            <w:gridSpan w:val="2"/>
            <w:shd w:val="clear" w:color="auto" w:fill="FFFF00"/>
          </w:tcPr>
          <w:p w14:paraId="554DAEE8" w14:textId="77777777" w:rsidR="004234CD" w:rsidRPr="003F4361" w:rsidRDefault="004234CD" w:rsidP="003F4361">
            <w:pPr>
              <w:jc w:val="center"/>
              <w:rPr>
                <w:b/>
                <w:sz w:val="24"/>
                <w:szCs w:val="24"/>
              </w:rPr>
            </w:pPr>
            <w:r w:rsidRPr="003F4361">
              <w:rPr>
                <w:b/>
                <w:sz w:val="24"/>
                <w:szCs w:val="24"/>
              </w:rPr>
              <w:t>Максимально допустимая недельная нагрузка</w:t>
            </w:r>
          </w:p>
        </w:tc>
        <w:tc>
          <w:tcPr>
            <w:tcW w:w="851" w:type="dxa"/>
            <w:shd w:val="clear" w:color="auto" w:fill="FFFF00"/>
          </w:tcPr>
          <w:p w14:paraId="203BCCA1" w14:textId="77777777" w:rsidR="004234CD" w:rsidRPr="003F4361" w:rsidRDefault="004234CD" w:rsidP="003F4361">
            <w:pPr>
              <w:jc w:val="center"/>
              <w:rPr>
                <w:b/>
                <w:sz w:val="24"/>
                <w:szCs w:val="24"/>
              </w:rPr>
            </w:pPr>
            <w:r w:rsidRPr="003F4361">
              <w:rPr>
                <w:b/>
                <w:i/>
                <w:iCs/>
                <w:sz w:val="24"/>
                <w:szCs w:val="24"/>
              </w:rPr>
              <w:t>33</w:t>
            </w:r>
          </w:p>
        </w:tc>
        <w:tc>
          <w:tcPr>
            <w:tcW w:w="850" w:type="dxa"/>
            <w:shd w:val="clear" w:color="auto" w:fill="FFFF00"/>
          </w:tcPr>
          <w:p w14:paraId="312607DE" w14:textId="77777777" w:rsidR="004234CD" w:rsidRPr="003F4361" w:rsidRDefault="004234CD" w:rsidP="003F4361">
            <w:pPr>
              <w:jc w:val="center"/>
              <w:rPr>
                <w:b/>
                <w:sz w:val="24"/>
                <w:szCs w:val="24"/>
              </w:rPr>
            </w:pPr>
            <w:r w:rsidRPr="003F4361">
              <w:rPr>
                <w:b/>
                <w:i/>
                <w:iCs/>
                <w:sz w:val="24"/>
                <w:szCs w:val="24"/>
              </w:rPr>
              <w:t>33</w:t>
            </w:r>
          </w:p>
        </w:tc>
        <w:tc>
          <w:tcPr>
            <w:tcW w:w="851" w:type="dxa"/>
            <w:shd w:val="clear" w:color="auto" w:fill="FFFF00"/>
          </w:tcPr>
          <w:p w14:paraId="1B089F26" w14:textId="77777777" w:rsidR="004234CD" w:rsidRPr="003F4361" w:rsidRDefault="004234CD" w:rsidP="003F4361">
            <w:pPr>
              <w:jc w:val="center"/>
              <w:rPr>
                <w:b/>
                <w:sz w:val="24"/>
                <w:szCs w:val="24"/>
              </w:rPr>
            </w:pPr>
            <w:r w:rsidRPr="003F4361">
              <w:rPr>
                <w:b/>
                <w:i/>
                <w:iCs/>
                <w:sz w:val="24"/>
                <w:szCs w:val="24"/>
              </w:rPr>
              <w:t>33</w:t>
            </w:r>
          </w:p>
        </w:tc>
        <w:tc>
          <w:tcPr>
            <w:tcW w:w="1276" w:type="dxa"/>
            <w:shd w:val="clear" w:color="auto" w:fill="FFFF00"/>
          </w:tcPr>
          <w:p w14:paraId="34CE43EE" w14:textId="77777777" w:rsidR="004234CD" w:rsidRPr="003F4361" w:rsidRDefault="004234CD" w:rsidP="003F4361">
            <w:pPr>
              <w:jc w:val="center"/>
              <w:rPr>
                <w:b/>
                <w:sz w:val="24"/>
                <w:szCs w:val="24"/>
              </w:rPr>
            </w:pPr>
            <w:r w:rsidRPr="003F4361">
              <w:rPr>
                <w:b/>
                <w:i/>
                <w:iCs/>
                <w:sz w:val="24"/>
                <w:szCs w:val="24"/>
              </w:rPr>
              <w:t>33</w:t>
            </w:r>
          </w:p>
        </w:tc>
      </w:tr>
    </w:tbl>
    <w:p w14:paraId="030C0D07" w14:textId="005C8649" w:rsidR="004234CD" w:rsidRDefault="004234CD" w:rsidP="00B5363F">
      <w:pPr>
        <w:pStyle w:val="ab"/>
        <w:tabs>
          <w:tab w:val="left" w:pos="2224"/>
        </w:tabs>
        <w:ind w:right="843"/>
        <w:rPr>
          <w:sz w:val="20"/>
          <w:szCs w:val="20"/>
        </w:rPr>
      </w:pPr>
    </w:p>
    <w:p w14:paraId="78984F99" w14:textId="06329073" w:rsidR="004234CD" w:rsidRDefault="004234CD" w:rsidP="00B5363F">
      <w:pPr>
        <w:pStyle w:val="ab"/>
        <w:tabs>
          <w:tab w:val="left" w:pos="2224"/>
        </w:tabs>
        <w:ind w:right="843"/>
        <w:rPr>
          <w:sz w:val="20"/>
          <w:szCs w:val="20"/>
        </w:rPr>
      </w:pPr>
    </w:p>
    <w:p w14:paraId="5CDC3669" w14:textId="0720418D" w:rsidR="004234CD" w:rsidRDefault="004234CD" w:rsidP="00B5363F">
      <w:pPr>
        <w:pStyle w:val="ab"/>
        <w:tabs>
          <w:tab w:val="left" w:pos="2224"/>
        </w:tabs>
        <w:ind w:right="843"/>
        <w:rPr>
          <w:sz w:val="20"/>
          <w:szCs w:val="20"/>
        </w:rPr>
      </w:pPr>
    </w:p>
    <w:p w14:paraId="7B7F64CF" w14:textId="614B47F1" w:rsidR="004234CD" w:rsidRDefault="004234CD" w:rsidP="00B5363F">
      <w:pPr>
        <w:pStyle w:val="ab"/>
        <w:tabs>
          <w:tab w:val="left" w:pos="2224"/>
        </w:tabs>
        <w:ind w:right="843"/>
        <w:rPr>
          <w:sz w:val="20"/>
          <w:szCs w:val="20"/>
        </w:rPr>
      </w:pPr>
    </w:p>
    <w:p w14:paraId="2013D460" w14:textId="33C728F6" w:rsidR="004234CD" w:rsidRDefault="004234CD" w:rsidP="00B5363F">
      <w:pPr>
        <w:pStyle w:val="ab"/>
        <w:tabs>
          <w:tab w:val="left" w:pos="2224"/>
        </w:tabs>
        <w:ind w:right="843"/>
        <w:rPr>
          <w:sz w:val="20"/>
          <w:szCs w:val="20"/>
        </w:rPr>
      </w:pPr>
    </w:p>
    <w:p w14:paraId="7A7B4725" w14:textId="66655837" w:rsidR="004234CD" w:rsidRDefault="004234CD" w:rsidP="00B5363F">
      <w:pPr>
        <w:pStyle w:val="ab"/>
        <w:tabs>
          <w:tab w:val="left" w:pos="2224"/>
        </w:tabs>
        <w:ind w:right="843"/>
        <w:rPr>
          <w:sz w:val="20"/>
          <w:szCs w:val="20"/>
        </w:rPr>
      </w:pPr>
    </w:p>
    <w:p w14:paraId="58F626E5" w14:textId="763F1520" w:rsidR="004234CD" w:rsidRDefault="004234CD" w:rsidP="00B5363F">
      <w:pPr>
        <w:pStyle w:val="ab"/>
        <w:tabs>
          <w:tab w:val="left" w:pos="2224"/>
        </w:tabs>
        <w:ind w:right="843"/>
        <w:rPr>
          <w:sz w:val="20"/>
          <w:szCs w:val="20"/>
        </w:rPr>
      </w:pPr>
    </w:p>
    <w:p w14:paraId="6D1A6914" w14:textId="293E193B" w:rsidR="004234CD" w:rsidRDefault="004234CD" w:rsidP="00B5363F">
      <w:pPr>
        <w:pStyle w:val="ab"/>
        <w:tabs>
          <w:tab w:val="left" w:pos="2224"/>
        </w:tabs>
        <w:ind w:right="843"/>
        <w:rPr>
          <w:sz w:val="20"/>
          <w:szCs w:val="20"/>
        </w:rPr>
      </w:pPr>
    </w:p>
    <w:p w14:paraId="4E5AB4BD" w14:textId="08D49B5E" w:rsidR="004234CD" w:rsidRDefault="004234CD" w:rsidP="00B5363F">
      <w:pPr>
        <w:pStyle w:val="ab"/>
        <w:tabs>
          <w:tab w:val="left" w:pos="2224"/>
        </w:tabs>
        <w:ind w:right="843"/>
        <w:rPr>
          <w:sz w:val="20"/>
          <w:szCs w:val="20"/>
        </w:rPr>
      </w:pPr>
    </w:p>
    <w:p w14:paraId="5F591D6B" w14:textId="78CA7B84" w:rsidR="004234CD" w:rsidRDefault="004234CD" w:rsidP="00B5363F">
      <w:pPr>
        <w:pStyle w:val="ab"/>
        <w:tabs>
          <w:tab w:val="left" w:pos="2224"/>
        </w:tabs>
        <w:ind w:right="843"/>
        <w:rPr>
          <w:sz w:val="20"/>
          <w:szCs w:val="20"/>
        </w:rPr>
      </w:pPr>
    </w:p>
    <w:p w14:paraId="0AF17B81" w14:textId="6D1BC3C6" w:rsidR="004234CD" w:rsidRDefault="004234CD" w:rsidP="00B5363F">
      <w:pPr>
        <w:pStyle w:val="ab"/>
        <w:tabs>
          <w:tab w:val="left" w:pos="2224"/>
        </w:tabs>
        <w:ind w:right="843"/>
        <w:rPr>
          <w:sz w:val="20"/>
          <w:szCs w:val="20"/>
        </w:rPr>
      </w:pPr>
    </w:p>
    <w:p w14:paraId="5D3280CF" w14:textId="75846508" w:rsidR="004234CD" w:rsidRDefault="004234CD" w:rsidP="00B5363F">
      <w:pPr>
        <w:pStyle w:val="ab"/>
        <w:tabs>
          <w:tab w:val="left" w:pos="2224"/>
        </w:tabs>
        <w:ind w:right="843"/>
        <w:rPr>
          <w:sz w:val="20"/>
          <w:szCs w:val="20"/>
        </w:rPr>
      </w:pPr>
    </w:p>
    <w:p w14:paraId="7324C9F5" w14:textId="6564A520" w:rsidR="004234CD" w:rsidRDefault="004234CD" w:rsidP="00B5363F">
      <w:pPr>
        <w:pStyle w:val="ab"/>
        <w:tabs>
          <w:tab w:val="left" w:pos="2224"/>
        </w:tabs>
        <w:ind w:right="843"/>
        <w:rPr>
          <w:sz w:val="20"/>
          <w:szCs w:val="20"/>
        </w:rPr>
      </w:pPr>
    </w:p>
    <w:p w14:paraId="611FB6D5" w14:textId="18B5ED09" w:rsidR="004234CD" w:rsidRDefault="004234CD" w:rsidP="00B5363F">
      <w:pPr>
        <w:pStyle w:val="ab"/>
        <w:tabs>
          <w:tab w:val="left" w:pos="2224"/>
        </w:tabs>
        <w:ind w:right="843"/>
        <w:rPr>
          <w:sz w:val="20"/>
          <w:szCs w:val="20"/>
        </w:rPr>
      </w:pPr>
    </w:p>
    <w:p w14:paraId="16533C14" w14:textId="12347B86" w:rsidR="004234CD" w:rsidRDefault="004234CD" w:rsidP="00B5363F">
      <w:pPr>
        <w:pStyle w:val="ab"/>
        <w:tabs>
          <w:tab w:val="left" w:pos="2224"/>
        </w:tabs>
        <w:ind w:right="843"/>
        <w:rPr>
          <w:sz w:val="20"/>
          <w:szCs w:val="20"/>
        </w:rPr>
      </w:pPr>
    </w:p>
    <w:p w14:paraId="5EE82F27" w14:textId="4F7BA16A" w:rsidR="008C5672" w:rsidRDefault="008C5672" w:rsidP="005B44EF">
      <w:pPr>
        <w:pStyle w:val="ab"/>
        <w:tabs>
          <w:tab w:val="left" w:pos="2224"/>
        </w:tabs>
        <w:ind w:left="0" w:right="843" w:firstLine="0"/>
        <w:rPr>
          <w:sz w:val="20"/>
          <w:szCs w:val="20"/>
        </w:rPr>
      </w:pPr>
    </w:p>
    <w:p w14:paraId="54EC51D9" w14:textId="77777777" w:rsidR="005B44EF" w:rsidRDefault="005B44EF" w:rsidP="005B44EF">
      <w:pPr>
        <w:pStyle w:val="ab"/>
        <w:tabs>
          <w:tab w:val="left" w:pos="2224"/>
        </w:tabs>
        <w:ind w:left="0" w:right="843" w:firstLine="0"/>
        <w:rPr>
          <w:sz w:val="20"/>
          <w:szCs w:val="20"/>
        </w:rPr>
      </w:pPr>
    </w:p>
    <w:p w14:paraId="046452CD" w14:textId="794AD452" w:rsidR="008C5672" w:rsidRDefault="008C5672" w:rsidP="00E7498C">
      <w:pPr>
        <w:pStyle w:val="ab"/>
        <w:tabs>
          <w:tab w:val="left" w:pos="2224"/>
        </w:tabs>
        <w:ind w:left="0" w:right="843" w:firstLine="0"/>
        <w:rPr>
          <w:sz w:val="20"/>
          <w:szCs w:val="20"/>
        </w:rPr>
      </w:pPr>
    </w:p>
    <w:p w14:paraId="46C04021" w14:textId="0F39238A" w:rsidR="008C5672" w:rsidRDefault="008C5672" w:rsidP="00B5363F">
      <w:pPr>
        <w:pStyle w:val="ab"/>
        <w:tabs>
          <w:tab w:val="left" w:pos="2224"/>
        </w:tabs>
        <w:ind w:right="843"/>
        <w:rPr>
          <w:sz w:val="20"/>
          <w:szCs w:val="20"/>
        </w:rPr>
      </w:pPr>
    </w:p>
    <w:p w14:paraId="1E152A98" w14:textId="2D0FCB4F" w:rsidR="00561E4D" w:rsidRDefault="00561E4D" w:rsidP="00B5363F">
      <w:pPr>
        <w:pStyle w:val="ab"/>
        <w:tabs>
          <w:tab w:val="left" w:pos="2224"/>
        </w:tabs>
        <w:ind w:right="843"/>
        <w:rPr>
          <w:sz w:val="20"/>
          <w:szCs w:val="20"/>
        </w:rPr>
      </w:pPr>
    </w:p>
    <w:p w14:paraId="51F7511E" w14:textId="77777777" w:rsidR="00561E4D" w:rsidRPr="00FF01A7" w:rsidRDefault="00561E4D" w:rsidP="00B5363F">
      <w:pPr>
        <w:pStyle w:val="ab"/>
        <w:tabs>
          <w:tab w:val="left" w:pos="2224"/>
        </w:tabs>
        <w:ind w:right="843"/>
        <w:rPr>
          <w:sz w:val="20"/>
          <w:szCs w:val="20"/>
        </w:rPr>
      </w:pPr>
    </w:p>
    <w:p w14:paraId="6A8C81B1" w14:textId="13747262" w:rsidR="00782572" w:rsidRPr="00FF01A7" w:rsidRDefault="00782572" w:rsidP="003F4361">
      <w:pPr>
        <w:pStyle w:val="2"/>
        <w:keepNext w:val="0"/>
        <w:numPr>
          <w:ilvl w:val="1"/>
          <w:numId w:val="302"/>
        </w:numPr>
        <w:suppressAutoHyphens/>
        <w:spacing w:before="0" w:after="0"/>
        <w:jc w:val="center"/>
        <w:rPr>
          <w:rFonts w:ascii="Times New Roman" w:hAnsi="Times New Roman" w:cs="Times New Roman"/>
          <w:i w:val="0"/>
          <w:iCs w:val="0"/>
          <w:sz w:val="20"/>
          <w:szCs w:val="20"/>
        </w:rPr>
      </w:pPr>
      <w:bookmarkStart w:id="219" w:name="_Toc406059071"/>
      <w:bookmarkStart w:id="220" w:name="_Toc409691735"/>
      <w:bookmarkStart w:id="221" w:name="_Toc410654075"/>
      <w:bookmarkStart w:id="222" w:name="_Toc414553285"/>
      <w:r w:rsidRPr="00FF01A7">
        <w:rPr>
          <w:rFonts w:ascii="Times New Roman" w:hAnsi="Times New Roman" w:cs="Times New Roman"/>
          <w:i w:val="0"/>
          <w:iCs w:val="0"/>
          <w:sz w:val="20"/>
          <w:szCs w:val="20"/>
        </w:rPr>
        <w:lastRenderedPageBreak/>
        <w:t>Система условий</w:t>
      </w:r>
      <w:bookmarkEnd w:id="219"/>
      <w:r w:rsidRPr="00FF01A7">
        <w:rPr>
          <w:rFonts w:ascii="Times New Roman" w:hAnsi="Times New Roman" w:cs="Times New Roman"/>
          <w:i w:val="0"/>
          <w:iCs w:val="0"/>
          <w:sz w:val="20"/>
          <w:szCs w:val="20"/>
        </w:rPr>
        <w:t xml:space="preserve"> реализации</w:t>
      </w:r>
    </w:p>
    <w:p w14:paraId="2B5854D2" w14:textId="77777777" w:rsidR="00782572" w:rsidRPr="00FF01A7" w:rsidRDefault="00782572" w:rsidP="00B5363F">
      <w:pPr>
        <w:pStyle w:val="2"/>
        <w:keepNext w:val="0"/>
        <w:suppressAutoHyphens/>
        <w:spacing w:before="0" w:after="0"/>
        <w:jc w:val="center"/>
        <w:rPr>
          <w:rFonts w:ascii="Times New Roman" w:hAnsi="Times New Roman" w:cs="Times New Roman"/>
          <w:i w:val="0"/>
          <w:iCs w:val="0"/>
          <w:sz w:val="20"/>
          <w:szCs w:val="20"/>
        </w:rPr>
      </w:pPr>
      <w:r w:rsidRPr="00FF01A7">
        <w:rPr>
          <w:rFonts w:ascii="Times New Roman" w:hAnsi="Times New Roman" w:cs="Times New Roman"/>
          <w:i w:val="0"/>
          <w:iCs w:val="0"/>
          <w:sz w:val="20"/>
          <w:szCs w:val="20"/>
        </w:rPr>
        <w:t>основной образовательной программы</w:t>
      </w:r>
      <w:bookmarkEnd w:id="220"/>
      <w:bookmarkEnd w:id="221"/>
      <w:bookmarkEnd w:id="222"/>
      <w:r w:rsidRPr="00FF01A7">
        <w:rPr>
          <w:rFonts w:ascii="Times New Roman" w:hAnsi="Times New Roman" w:cs="Times New Roman"/>
          <w:i w:val="0"/>
          <w:iCs w:val="0"/>
          <w:sz w:val="20"/>
          <w:szCs w:val="20"/>
        </w:rPr>
        <w:t xml:space="preserve"> основного общего образования</w:t>
      </w:r>
    </w:p>
    <w:p w14:paraId="76BAB6E1" w14:textId="77777777" w:rsidR="00782572" w:rsidRPr="00FF01A7" w:rsidRDefault="00782572" w:rsidP="00B5363F">
      <w:pPr>
        <w:ind w:left="180"/>
        <w:jc w:val="center"/>
        <w:rPr>
          <w:rFonts w:eastAsia="Times New Roman"/>
          <w:b/>
          <w:bCs/>
        </w:rPr>
      </w:pPr>
    </w:p>
    <w:p w14:paraId="7406D796" w14:textId="10323C17" w:rsidR="00782572" w:rsidRPr="00FF01A7" w:rsidRDefault="00782572" w:rsidP="00B5363F">
      <w:pPr>
        <w:ind w:left="180"/>
        <w:jc w:val="center"/>
        <w:rPr>
          <w:rFonts w:eastAsia="Times New Roman"/>
          <w:b/>
          <w:bCs/>
        </w:rPr>
      </w:pPr>
      <w:r w:rsidRPr="00FF01A7">
        <w:rPr>
          <w:rFonts w:eastAsia="Times New Roman"/>
          <w:b/>
          <w:bCs/>
        </w:rPr>
        <w:t>3.</w:t>
      </w:r>
      <w:r w:rsidR="005B44EF">
        <w:rPr>
          <w:rFonts w:eastAsia="Times New Roman"/>
          <w:b/>
          <w:bCs/>
        </w:rPr>
        <w:t>2</w:t>
      </w:r>
      <w:r w:rsidRPr="00FF01A7">
        <w:rPr>
          <w:rFonts w:eastAsia="Times New Roman"/>
          <w:b/>
          <w:bCs/>
        </w:rPr>
        <w:t xml:space="preserve">.1. </w:t>
      </w:r>
      <w:bookmarkStart w:id="223" w:name="bookmark201"/>
      <w:r w:rsidRPr="00FF01A7">
        <w:rPr>
          <w:rFonts w:eastAsia="Times New Roman"/>
          <w:b/>
          <w:bCs/>
        </w:rPr>
        <w:t>Кадровое обеспечение реализации основной образовательной программы</w:t>
      </w:r>
      <w:bookmarkEnd w:id="223"/>
    </w:p>
    <w:p w14:paraId="45898D74" w14:textId="77777777" w:rsidR="00782572" w:rsidRPr="00FF01A7" w:rsidRDefault="00782572" w:rsidP="00B5363F">
      <w:pPr>
        <w:ind w:firstLine="709"/>
        <w:rPr>
          <w:rFonts w:eastAsia="Times New Roman"/>
        </w:rPr>
      </w:pPr>
      <w:r w:rsidRPr="00FF01A7">
        <w:rPr>
          <w:rFonts w:eastAsia="Times New Roman"/>
        </w:rPr>
        <w:t>Для реализации  ООП основного общего образования в МБОУ «Школа № 75» имеется коллектив специалистов, выполняющих следующие функции:</w:t>
      </w:r>
    </w:p>
    <w:tbl>
      <w:tblPr>
        <w:tblW w:w="5000" w:type="pct"/>
        <w:tblInd w:w="-106" w:type="dxa"/>
        <w:tblLook w:val="0000" w:firstRow="0" w:lastRow="0" w:firstColumn="0" w:lastColumn="0" w:noHBand="0" w:noVBand="0"/>
      </w:tblPr>
      <w:tblGrid>
        <w:gridCol w:w="604"/>
        <w:gridCol w:w="2534"/>
        <w:gridCol w:w="4804"/>
        <w:gridCol w:w="2083"/>
      </w:tblGrid>
      <w:tr w:rsidR="00782572" w:rsidRPr="00FF01A7" w14:paraId="42DEB849" w14:textId="77777777">
        <w:tc>
          <w:tcPr>
            <w:tcW w:w="301" w:type="pct"/>
            <w:tcBorders>
              <w:top w:val="single" w:sz="4" w:space="0" w:color="000000"/>
              <w:left w:val="single" w:sz="4" w:space="0" w:color="000000"/>
              <w:bottom w:val="single" w:sz="4" w:space="0" w:color="000000"/>
            </w:tcBorders>
          </w:tcPr>
          <w:p w14:paraId="49046DA3" w14:textId="77777777" w:rsidR="00782572" w:rsidRPr="00FF01A7" w:rsidRDefault="00782572" w:rsidP="00B5363F">
            <w:pPr>
              <w:snapToGrid w:val="0"/>
              <w:jc w:val="center"/>
              <w:rPr>
                <w:rFonts w:eastAsia="Times New Roman"/>
                <w:b/>
                <w:bCs/>
              </w:rPr>
            </w:pPr>
            <w:r w:rsidRPr="00FF01A7">
              <w:rPr>
                <w:rFonts w:eastAsia="Times New Roman"/>
                <w:b/>
                <w:bCs/>
              </w:rPr>
              <w:t>№</w:t>
            </w:r>
          </w:p>
          <w:p w14:paraId="49EEDF87" w14:textId="77777777" w:rsidR="00782572" w:rsidRPr="00FF01A7" w:rsidRDefault="00782572" w:rsidP="00B5363F">
            <w:pPr>
              <w:snapToGrid w:val="0"/>
              <w:jc w:val="center"/>
              <w:rPr>
                <w:rFonts w:eastAsia="Times New Roman"/>
                <w:b/>
                <w:bCs/>
              </w:rPr>
            </w:pPr>
            <w:r w:rsidRPr="00FF01A7">
              <w:rPr>
                <w:rFonts w:eastAsia="Times New Roman"/>
                <w:b/>
                <w:bCs/>
              </w:rPr>
              <w:t>п/п</w:t>
            </w:r>
          </w:p>
        </w:tc>
        <w:tc>
          <w:tcPr>
            <w:tcW w:w="1264" w:type="pct"/>
            <w:tcBorders>
              <w:top w:val="single" w:sz="4" w:space="0" w:color="000000"/>
              <w:left w:val="single" w:sz="4" w:space="0" w:color="000000"/>
              <w:bottom w:val="single" w:sz="4" w:space="0" w:color="000000"/>
            </w:tcBorders>
          </w:tcPr>
          <w:p w14:paraId="6C022BA9" w14:textId="77777777" w:rsidR="00782572" w:rsidRPr="00FF01A7" w:rsidRDefault="00782572" w:rsidP="00B5363F">
            <w:pPr>
              <w:snapToGrid w:val="0"/>
              <w:jc w:val="center"/>
              <w:rPr>
                <w:rFonts w:eastAsia="Times New Roman"/>
                <w:b/>
                <w:bCs/>
              </w:rPr>
            </w:pPr>
            <w:r w:rsidRPr="00FF01A7">
              <w:rPr>
                <w:rFonts w:eastAsia="Times New Roman"/>
                <w:b/>
                <w:bCs/>
              </w:rPr>
              <w:t>Специалисты</w:t>
            </w:r>
          </w:p>
        </w:tc>
        <w:tc>
          <w:tcPr>
            <w:tcW w:w="2396" w:type="pct"/>
            <w:tcBorders>
              <w:top w:val="single" w:sz="4" w:space="0" w:color="000000"/>
              <w:left w:val="single" w:sz="4" w:space="0" w:color="000000"/>
              <w:bottom w:val="single" w:sz="4" w:space="0" w:color="000000"/>
            </w:tcBorders>
          </w:tcPr>
          <w:p w14:paraId="2A51E8A2" w14:textId="77777777" w:rsidR="00782572" w:rsidRPr="00FF01A7" w:rsidRDefault="00782572" w:rsidP="00B5363F">
            <w:pPr>
              <w:snapToGrid w:val="0"/>
              <w:jc w:val="center"/>
              <w:rPr>
                <w:rFonts w:eastAsia="Times New Roman"/>
                <w:b/>
                <w:bCs/>
              </w:rPr>
            </w:pPr>
            <w:r w:rsidRPr="00FF01A7">
              <w:rPr>
                <w:rFonts w:eastAsia="Times New Roman"/>
                <w:b/>
                <w:bCs/>
              </w:rPr>
              <w:t>Функции</w:t>
            </w:r>
          </w:p>
        </w:tc>
        <w:tc>
          <w:tcPr>
            <w:tcW w:w="1039" w:type="pct"/>
            <w:tcBorders>
              <w:top w:val="single" w:sz="4" w:space="0" w:color="000000"/>
              <w:left w:val="single" w:sz="4" w:space="0" w:color="000000"/>
              <w:bottom w:val="single" w:sz="4" w:space="0" w:color="000000"/>
              <w:right w:val="single" w:sz="4" w:space="0" w:color="000000"/>
            </w:tcBorders>
          </w:tcPr>
          <w:p w14:paraId="23565A9B" w14:textId="77777777" w:rsidR="00782572" w:rsidRPr="00FF01A7" w:rsidRDefault="00782572" w:rsidP="00B5363F">
            <w:pPr>
              <w:snapToGrid w:val="0"/>
              <w:jc w:val="center"/>
              <w:rPr>
                <w:rFonts w:eastAsia="Times New Roman"/>
                <w:b/>
                <w:bCs/>
              </w:rPr>
            </w:pPr>
            <w:r w:rsidRPr="00FF01A7">
              <w:rPr>
                <w:rFonts w:eastAsia="Times New Roman"/>
                <w:b/>
                <w:bCs/>
              </w:rPr>
              <w:t>Количество специалистов в 5-9 классах</w:t>
            </w:r>
          </w:p>
        </w:tc>
      </w:tr>
      <w:tr w:rsidR="00782572" w:rsidRPr="00FF01A7" w14:paraId="7C526574" w14:textId="77777777">
        <w:tc>
          <w:tcPr>
            <w:tcW w:w="301" w:type="pct"/>
            <w:tcBorders>
              <w:top w:val="single" w:sz="4" w:space="0" w:color="000000"/>
              <w:left w:val="single" w:sz="4" w:space="0" w:color="000000"/>
              <w:bottom w:val="single" w:sz="4" w:space="0" w:color="000000"/>
            </w:tcBorders>
          </w:tcPr>
          <w:p w14:paraId="7550A966" w14:textId="77777777" w:rsidR="00782572" w:rsidRPr="00FF01A7" w:rsidRDefault="00782572" w:rsidP="00B5363F">
            <w:pPr>
              <w:snapToGrid w:val="0"/>
              <w:jc w:val="left"/>
              <w:rPr>
                <w:rFonts w:eastAsia="Times New Roman"/>
              </w:rPr>
            </w:pPr>
            <w:r w:rsidRPr="00FF01A7">
              <w:rPr>
                <w:rFonts w:eastAsia="Times New Roman"/>
              </w:rPr>
              <w:t>1.</w:t>
            </w:r>
          </w:p>
        </w:tc>
        <w:tc>
          <w:tcPr>
            <w:tcW w:w="1264" w:type="pct"/>
            <w:tcBorders>
              <w:top w:val="single" w:sz="4" w:space="0" w:color="000000"/>
              <w:left w:val="single" w:sz="4" w:space="0" w:color="000000"/>
              <w:bottom w:val="single" w:sz="4" w:space="0" w:color="000000"/>
            </w:tcBorders>
          </w:tcPr>
          <w:p w14:paraId="327FA8F0" w14:textId="77777777" w:rsidR="00782572" w:rsidRPr="00FF01A7" w:rsidRDefault="00782572" w:rsidP="00B5363F">
            <w:pPr>
              <w:snapToGrid w:val="0"/>
              <w:jc w:val="left"/>
              <w:rPr>
                <w:rFonts w:eastAsia="Times New Roman"/>
              </w:rPr>
            </w:pPr>
            <w:r w:rsidRPr="00FF01A7">
              <w:rPr>
                <w:rFonts w:eastAsia="Times New Roman"/>
              </w:rPr>
              <w:t>Учитель-предметник</w:t>
            </w:r>
          </w:p>
        </w:tc>
        <w:tc>
          <w:tcPr>
            <w:tcW w:w="2396" w:type="pct"/>
            <w:tcBorders>
              <w:top w:val="single" w:sz="4" w:space="0" w:color="000000"/>
              <w:left w:val="single" w:sz="4" w:space="0" w:color="000000"/>
              <w:bottom w:val="single" w:sz="4" w:space="0" w:color="000000"/>
            </w:tcBorders>
          </w:tcPr>
          <w:p w14:paraId="6680D4D4" w14:textId="77777777" w:rsidR="00782572" w:rsidRPr="00FF01A7" w:rsidRDefault="00782572" w:rsidP="00B5363F">
            <w:pPr>
              <w:shd w:val="clear" w:color="auto" w:fill="FFFFFF"/>
              <w:jc w:val="left"/>
              <w:rPr>
                <w:rFonts w:eastAsia="Times New Roman"/>
              </w:rPr>
            </w:pPr>
            <w:r w:rsidRPr="00FF01A7">
              <w:rPr>
                <w:rFonts w:eastAsia="Times New Roman"/>
              </w:rPr>
              <w:t>отвечает за воспитание, обучение и организацию условий для успешного продвижения обучающихся в рамках образовательной деятельности;</w:t>
            </w:r>
          </w:p>
          <w:p w14:paraId="7771BA74" w14:textId="77777777" w:rsidR="00782572" w:rsidRPr="00FF01A7" w:rsidRDefault="00782572" w:rsidP="00B5363F">
            <w:pPr>
              <w:snapToGrid w:val="0"/>
              <w:jc w:val="left"/>
              <w:rPr>
                <w:rFonts w:eastAsia="Times New Roman"/>
              </w:rPr>
            </w:pPr>
          </w:p>
        </w:tc>
        <w:tc>
          <w:tcPr>
            <w:tcW w:w="1039" w:type="pct"/>
            <w:tcBorders>
              <w:top w:val="single" w:sz="4" w:space="0" w:color="000000"/>
              <w:left w:val="single" w:sz="4" w:space="0" w:color="000000"/>
              <w:bottom w:val="single" w:sz="4" w:space="0" w:color="000000"/>
              <w:right w:val="single" w:sz="4" w:space="0" w:color="000000"/>
            </w:tcBorders>
          </w:tcPr>
          <w:p w14:paraId="610AF47E" w14:textId="1CB4610D" w:rsidR="00782572" w:rsidRPr="00FF01A7" w:rsidRDefault="00AA313E" w:rsidP="00B5363F">
            <w:pPr>
              <w:snapToGrid w:val="0"/>
              <w:jc w:val="center"/>
              <w:rPr>
                <w:rFonts w:eastAsia="Times New Roman"/>
              </w:rPr>
            </w:pPr>
            <w:r>
              <w:rPr>
                <w:rFonts w:eastAsia="Times New Roman"/>
              </w:rPr>
              <w:t>7</w:t>
            </w:r>
            <w:r w:rsidR="00E00CBC" w:rsidRPr="00FF01A7">
              <w:rPr>
                <w:rFonts w:eastAsia="Times New Roman"/>
              </w:rPr>
              <w:t>2</w:t>
            </w:r>
          </w:p>
        </w:tc>
      </w:tr>
      <w:tr w:rsidR="00782572" w:rsidRPr="00FF01A7" w14:paraId="5EBF5084" w14:textId="77777777">
        <w:tc>
          <w:tcPr>
            <w:tcW w:w="301" w:type="pct"/>
            <w:tcBorders>
              <w:top w:val="single" w:sz="4" w:space="0" w:color="000000"/>
              <w:left w:val="single" w:sz="4" w:space="0" w:color="000000"/>
              <w:bottom w:val="single" w:sz="4" w:space="0" w:color="000000"/>
            </w:tcBorders>
          </w:tcPr>
          <w:p w14:paraId="000B11A0" w14:textId="77777777" w:rsidR="00782572" w:rsidRPr="00FF01A7" w:rsidRDefault="00782572" w:rsidP="00B5363F">
            <w:pPr>
              <w:snapToGrid w:val="0"/>
              <w:jc w:val="left"/>
              <w:rPr>
                <w:rFonts w:eastAsia="Times New Roman"/>
              </w:rPr>
            </w:pPr>
            <w:r w:rsidRPr="00FF01A7">
              <w:rPr>
                <w:rFonts w:eastAsia="Times New Roman"/>
              </w:rPr>
              <w:t>2.</w:t>
            </w:r>
          </w:p>
        </w:tc>
        <w:tc>
          <w:tcPr>
            <w:tcW w:w="1264" w:type="pct"/>
            <w:tcBorders>
              <w:top w:val="single" w:sz="4" w:space="0" w:color="000000"/>
              <w:left w:val="single" w:sz="4" w:space="0" w:color="000000"/>
              <w:bottom w:val="single" w:sz="4" w:space="0" w:color="000000"/>
            </w:tcBorders>
          </w:tcPr>
          <w:p w14:paraId="43AFCB9D" w14:textId="77777777" w:rsidR="00782572" w:rsidRPr="00FF01A7" w:rsidRDefault="00782572" w:rsidP="00B5363F">
            <w:pPr>
              <w:snapToGrid w:val="0"/>
              <w:jc w:val="left"/>
              <w:rPr>
                <w:rFonts w:eastAsia="Times New Roman"/>
              </w:rPr>
            </w:pPr>
            <w:r w:rsidRPr="00FF01A7">
              <w:rPr>
                <w:rFonts w:eastAsia="Times New Roman"/>
              </w:rPr>
              <w:t>Педагог-психолог</w:t>
            </w:r>
          </w:p>
        </w:tc>
        <w:tc>
          <w:tcPr>
            <w:tcW w:w="2396" w:type="pct"/>
            <w:tcBorders>
              <w:top w:val="single" w:sz="4" w:space="0" w:color="000000"/>
              <w:left w:val="single" w:sz="4" w:space="0" w:color="000000"/>
              <w:bottom w:val="single" w:sz="4" w:space="0" w:color="000000"/>
            </w:tcBorders>
          </w:tcPr>
          <w:p w14:paraId="4A23317C" w14:textId="77777777" w:rsidR="00782572" w:rsidRPr="00FF01A7" w:rsidRDefault="00782572" w:rsidP="00B5363F">
            <w:pPr>
              <w:shd w:val="clear" w:color="auto" w:fill="FFFFFF"/>
              <w:ind w:left="39"/>
              <w:jc w:val="left"/>
              <w:rPr>
                <w:rFonts w:eastAsia="Times New Roman"/>
              </w:rPr>
            </w:pPr>
            <w:r w:rsidRPr="00FF01A7">
              <w:rPr>
                <w:rFonts w:eastAsia="Times New Roman"/>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1039" w:type="pct"/>
            <w:tcBorders>
              <w:top w:val="single" w:sz="4" w:space="0" w:color="000000"/>
              <w:left w:val="single" w:sz="4" w:space="0" w:color="000000"/>
              <w:bottom w:val="single" w:sz="4" w:space="0" w:color="000000"/>
              <w:right w:val="single" w:sz="4" w:space="0" w:color="000000"/>
            </w:tcBorders>
          </w:tcPr>
          <w:p w14:paraId="432E354B" w14:textId="2A5BDC3F" w:rsidR="00782572" w:rsidRPr="00FF01A7" w:rsidRDefault="00BD6D26" w:rsidP="00B5363F">
            <w:pPr>
              <w:snapToGrid w:val="0"/>
              <w:jc w:val="center"/>
              <w:rPr>
                <w:rFonts w:eastAsia="Times New Roman"/>
              </w:rPr>
            </w:pPr>
            <w:r w:rsidRPr="00FF01A7">
              <w:rPr>
                <w:rFonts w:eastAsia="Times New Roman"/>
              </w:rPr>
              <w:t>3</w:t>
            </w:r>
          </w:p>
        </w:tc>
      </w:tr>
      <w:tr w:rsidR="00782572" w:rsidRPr="00FF01A7" w14:paraId="7DCC43D2" w14:textId="77777777">
        <w:tc>
          <w:tcPr>
            <w:tcW w:w="301" w:type="pct"/>
            <w:tcBorders>
              <w:top w:val="single" w:sz="4" w:space="0" w:color="000000"/>
              <w:left w:val="single" w:sz="4" w:space="0" w:color="000000"/>
              <w:bottom w:val="single" w:sz="4" w:space="0" w:color="000000"/>
            </w:tcBorders>
          </w:tcPr>
          <w:p w14:paraId="6C80C2B9" w14:textId="77777777" w:rsidR="00782572" w:rsidRPr="00FF01A7" w:rsidRDefault="00782572" w:rsidP="00B5363F">
            <w:pPr>
              <w:snapToGrid w:val="0"/>
              <w:jc w:val="left"/>
              <w:rPr>
                <w:rFonts w:eastAsia="Times New Roman"/>
              </w:rPr>
            </w:pPr>
            <w:r w:rsidRPr="00FF01A7">
              <w:rPr>
                <w:rFonts w:eastAsia="Times New Roman"/>
              </w:rPr>
              <w:t>3.</w:t>
            </w:r>
          </w:p>
        </w:tc>
        <w:tc>
          <w:tcPr>
            <w:tcW w:w="1264" w:type="pct"/>
            <w:tcBorders>
              <w:top w:val="single" w:sz="4" w:space="0" w:color="000000"/>
              <w:left w:val="single" w:sz="4" w:space="0" w:color="000000"/>
              <w:bottom w:val="single" w:sz="4" w:space="0" w:color="000000"/>
            </w:tcBorders>
          </w:tcPr>
          <w:p w14:paraId="22BB2D31" w14:textId="77777777" w:rsidR="00782572" w:rsidRPr="00FF01A7" w:rsidRDefault="00782572" w:rsidP="00B5363F">
            <w:pPr>
              <w:snapToGrid w:val="0"/>
              <w:jc w:val="left"/>
              <w:rPr>
                <w:rFonts w:eastAsia="Times New Roman"/>
              </w:rPr>
            </w:pPr>
            <w:r w:rsidRPr="00FF01A7">
              <w:rPr>
                <w:rFonts w:eastAsia="Times New Roman"/>
              </w:rPr>
              <w:t>Тьютор, классный руководитель</w:t>
            </w:r>
          </w:p>
        </w:tc>
        <w:tc>
          <w:tcPr>
            <w:tcW w:w="2396" w:type="pct"/>
            <w:tcBorders>
              <w:top w:val="single" w:sz="4" w:space="0" w:color="000000"/>
              <w:left w:val="single" w:sz="4" w:space="0" w:color="000000"/>
              <w:bottom w:val="single" w:sz="4" w:space="0" w:color="000000"/>
            </w:tcBorders>
          </w:tcPr>
          <w:p w14:paraId="01C17F8E" w14:textId="77777777" w:rsidR="00782572" w:rsidRPr="00FF01A7" w:rsidRDefault="00782572" w:rsidP="00B5363F">
            <w:pPr>
              <w:snapToGrid w:val="0"/>
              <w:jc w:val="left"/>
              <w:rPr>
                <w:rFonts w:eastAsia="Times New Roman"/>
              </w:rPr>
            </w:pPr>
            <w:r w:rsidRPr="00FF01A7">
              <w:rPr>
                <w:rFonts w:eastAsia="Times New Roman"/>
              </w:rPr>
              <w:t>Осуществляет индивидуальное или групповое педагогическое сопровождение образовательной деятельности</w:t>
            </w:r>
          </w:p>
        </w:tc>
        <w:tc>
          <w:tcPr>
            <w:tcW w:w="1039" w:type="pct"/>
            <w:tcBorders>
              <w:top w:val="single" w:sz="4" w:space="0" w:color="000000"/>
              <w:left w:val="single" w:sz="4" w:space="0" w:color="000000"/>
              <w:bottom w:val="single" w:sz="4" w:space="0" w:color="000000"/>
              <w:right w:val="single" w:sz="4" w:space="0" w:color="000000"/>
            </w:tcBorders>
          </w:tcPr>
          <w:p w14:paraId="77471A63" w14:textId="3B22F778" w:rsidR="00782572" w:rsidRPr="00FF01A7" w:rsidRDefault="00AA313E" w:rsidP="00B5363F">
            <w:pPr>
              <w:snapToGrid w:val="0"/>
              <w:jc w:val="center"/>
              <w:rPr>
                <w:rFonts w:eastAsia="Times New Roman"/>
              </w:rPr>
            </w:pPr>
            <w:r>
              <w:rPr>
                <w:rFonts w:eastAsia="Times New Roman"/>
              </w:rPr>
              <w:t>2</w:t>
            </w:r>
            <w:r w:rsidR="00BD6D26" w:rsidRPr="00FF01A7">
              <w:rPr>
                <w:rFonts w:eastAsia="Times New Roman"/>
              </w:rPr>
              <w:t>/</w:t>
            </w:r>
            <w:r>
              <w:rPr>
                <w:rFonts w:eastAsia="Times New Roman"/>
              </w:rPr>
              <w:t>44</w:t>
            </w:r>
          </w:p>
        </w:tc>
      </w:tr>
      <w:tr w:rsidR="00782572" w:rsidRPr="00FF01A7" w14:paraId="5FB7C6B9" w14:textId="77777777">
        <w:tc>
          <w:tcPr>
            <w:tcW w:w="301" w:type="pct"/>
            <w:tcBorders>
              <w:top w:val="single" w:sz="4" w:space="0" w:color="000000"/>
              <w:left w:val="single" w:sz="4" w:space="0" w:color="000000"/>
              <w:bottom w:val="single" w:sz="4" w:space="0" w:color="000000"/>
            </w:tcBorders>
          </w:tcPr>
          <w:p w14:paraId="2052C9CD" w14:textId="77777777" w:rsidR="00782572" w:rsidRPr="00FF01A7" w:rsidRDefault="00782572" w:rsidP="00B5363F">
            <w:pPr>
              <w:snapToGrid w:val="0"/>
              <w:jc w:val="left"/>
              <w:rPr>
                <w:rFonts w:eastAsia="Times New Roman"/>
              </w:rPr>
            </w:pPr>
            <w:r w:rsidRPr="00FF01A7">
              <w:rPr>
                <w:rFonts w:eastAsia="Times New Roman"/>
              </w:rPr>
              <w:t>4.</w:t>
            </w:r>
          </w:p>
        </w:tc>
        <w:tc>
          <w:tcPr>
            <w:tcW w:w="1264" w:type="pct"/>
            <w:tcBorders>
              <w:top w:val="single" w:sz="4" w:space="0" w:color="000000"/>
              <w:left w:val="single" w:sz="4" w:space="0" w:color="000000"/>
              <w:bottom w:val="single" w:sz="4" w:space="0" w:color="000000"/>
            </w:tcBorders>
          </w:tcPr>
          <w:p w14:paraId="2314705A" w14:textId="0BB412D2" w:rsidR="00782572" w:rsidRPr="00FF01A7" w:rsidRDefault="00BD6D26" w:rsidP="00B5363F">
            <w:pPr>
              <w:snapToGrid w:val="0"/>
              <w:jc w:val="left"/>
              <w:rPr>
                <w:rFonts w:eastAsia="Times New Roman"/>
              </w:rPr>
            </w:pPr>
            <w:r w:rsidRPr="00FF01A7">
              <w:rPr>
                <w:rFonts w:eastAsia="Times New Roman"/>
              </w:rPr>
              <w:t>В</w:t>
            </w:r>
            <w:r w:rsidR="00782572" w:rsidRPr="00FF01A7">
              <w:rPr>
                <w:rFonts w:eastAsia="Times New Roman"/>
              </w:rPr>
              <w:t>оспитатель</w:t>
            </w:r>
            <w:r w:rsidRPr="00FF01A7">
              <w:rPr>
                <w:rFonts w:eastAsia="Times New Roman"/>
              </w:rPr>
              <w:t xml:space="preserve"> </w:t>
            </w:r>
          </w:p>
        </w:tc>
        <w:tc>
          <w:tcPr>
            <w:tcW w:w="2396" w:type="pct"/>
            <w:tcBorders>
              <w:top w:val="single" w:sz="4" w:space="0" w:color="000000"/>
              <w:left w:val="single" w:sz="4" w:space="0" w:color="000000"/>
              <w:bottom w:val="single" w:sz="4" w:space="0" w:color="000000"/>
            </w:tcBorders>
          </w:tcPr>
          <w:p w14:paraId="6226ECFB" w14:textId="77777777" w:rsidR="00782572" w:rsidRPr="00FF01A7" w:rsidRDefault="00782572" w:rsidP="00B5363F">
            <w:pPr>
              <w:snapToGrid w:val="0"/>
              <w:jc w:val="left"/>
              <w:rPr>
                <w:rFonts w:eastAsia="Times New Roman"/>
              </w:rPr>
            </w:pPr>
            <w:r w:rsidRPr="00FF01A7">
              <w:rPr>
                <w:rFonts w:eastAsia="Times New Roman"/>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039" w:type="pct"/>
            <w:tcBorders>
              <w:top w:val="single" w:sz="4" w:space="0" w:color="000000"/>
              <w:left w:val="single" w:sz="4" w:space="0" w:color="000000"/>
              <w:bottom w:val="single" w:sz="4" w:space="0" w:color="000000"/>
              <w:right w:val="single" w:sz="4" w:space="0" w:color="000000"/>
            </w:tcBorders>
          </w:tcPr>
          <w:p w14:paraId="0A5E538C" w14:textId="77777777" w:rsidR="00782572" w:rsidRPr="00FF01A7" w:rsidRDefault="00782572" w:rsidP="00B5363F">
            <w:pPr>
              <w:snapToGrid w:val="0"/>
              <w:jc w:val="center"/>
              <w:rPr>
                <w:rFonts w:eastAsia="Times New Roman"/>
              </w:rPr>
            </w:pPr>
          </w:p>
        </w:tc>
      </w:tr>
      <w:tr w:rsidR="00782572" w:rsidRPr="00FF01A7" w14:paraId="2BC6A6DE" w14:textId="77777777">
        <w:tc>
          <w:tcPr>
            <w:tcW w:w="301" w:type="pct"/>
            <w:tcBorders>
              <w:top w:val="single" w:sz="4" w:space="0" w:color="000000"/>
              <w:left w:val="single" w:sz="4" w:space="0" w:color="000000"/>
              <w:bottom w:val="single" w:sz="4" w:space="0" w:color="000000"/>
            </w:tcBorders>
          </w:tcPr>
          <w:p w14:paraId="284F8F22" w14:textId="77777777" w:rsidR="00782572" w:rsidRPr="00FF01A7" w:rsidRDefault="00782572" w:rsidP="00B5363F">
            <w:pPr>
              <w:snapToGrid w:val="0"/>
              <w:jc w:val="left"/>
              <w:rPr>
                <w:rFonts w:eastAsia="Times New Roman"/>
              </w:rPr>
            </w:pPr>
            <w:r w:rsidRPr="00FF01A7">
              <w:rPr>
                <w:rFonts w:eastAsia="Times New Roman"/>
              </w:rPr>
              <w:t>5.</w:t>
            </w:r>
          </w:p>
        </w:tc>
        <w:tc>
          <w:tcPr>
            <w:tcW w:w="1264" w:type="pct"/>
            <w:tcBorders>
              <w:top w:val="single" w:sz="4" w:space="0" w:color="000000"/>
              <w:left w:val="single" w:sz="4" w:space="0" w:color="000000"/>
              <w:bottom w:val="single" w:sz="4" w:space="0" w:color="000000"/>
            </w:tcBorders>
          </w:tcPr>
          <w:p w14:paraId="0F32E2B9" w14:textId="61998131" w:rsidR="00782572" w:rsidRPr="00FF01A7" w:rsidRDefault="00BD6D26" w:rsidP="00B5363F">
            <w:pPr>
              <w:snapToGrid w:val="0"/>
              <w:jc w:val="left"/>
              <w:rPr>
                <w:rFonts w:eastAsia="Times New Roman"/>
              </w:rPr>
            </w:pPr>
            <w:r w:rsidRPr="00FF01A7">
              <w:rPr>
                <w:rFonts w:eastAsia="Times New Roman"/>
              </w:rPr>
              <w:t>С</w:t>
            </w:r>
            <w:r w:rsidR="00782572" w:rsidRPr="00FF01A7">
              <w:rPr>
                <w:rFonts w:eastAsia="Times New Roman"/>
              </w:rPr>
              <w:t>оциальный</w:t>
            </w:r>
            <w:r w:rsidRPr="00FF01A7">
              <w:rPr>
                <w:rFonts w:eastAsia="Times New Roman"/>
              </w:rPr>
              <w:t xml:space="preserve"> </w:t>
            </w:r>
            <w:r w:rsidR="00782572" w:rsidRPr="00FF01A7">
              <w:rPr>
                <w:rFonts w:eastAsia="Times New Roman"/>
              </w:rPr>
              <w:t xml:space="preserve"> </w:t>
            </w:r>
            <w:r w:rsidRPr="00FF01A7">
              <w:rPr>
                <w:rFonts w:eastAsia="Times New Roman"/>
              </w:rPr>
              <w:t xml:space="preserve"> </w:t>
            </w:r>
            <w:r w:rsidR="00782572" w:rsidRPr="00FF01A7">
              <w:rPr>
                <w:rFonts w:eastAsia="Times New Roman"/>
              </w:rPr>
              <w:t>педагог</w:t>
            </w:r>
            <w:r w:rsidRPr="00FF01A7">
              <w:rPr>
                <w:rFonts w:eastAsia="Times New Roman"/>
              </w:rPr>
              <w:t xml:space="preserve"> </w:t>
            </w:r>
          </w:p>
        </w:tc>
        <w:tc>
          <w:tcPr>
            <w:tcW w:w="2396" w:type="pct"/>
            <w:tcBorders>
              <w:top w:val="single" w:sz="4" w:space="0" w:color="000000"/>
              <w:left w:val="single" w:sz="4" w:space="0" w:color="000000"/>
              <w:bottom w:val="single" w:sz="4" w:space="0" w:color="000000"/>
            </w:tcBorders>
          </w:tcPr>
          <w:p w14:paraId="2E307EBE" w14:textId="77777777" w:rsidR="00782572" w:rsidRPr="00FF01A7" w:rsidRDefault="00782572" w:rsidP="00B5363F">
            <w:pPr>
              <w:snapToGrid w:val="0"/>
              <w:jc w:val="left"/>
              <w:rPr>
                <w:rFonts w:eastAsia="Times New Roman"/>
              </w:rPr>
            </w:pPr>
            <w:r w:rsidRPr="00FF01A7">
              <w:rPr>
                <w:rFonts w:eastAsia="Times New Roman"/>
              </w:rPr>
              <w:t>обеспечивает условия, снижающие негативное влияние среды на ребенка</w:t>
            </w:r>
          </w:p>
        </w:tc>
        <w:tc>
          <w:tcPr>
            <w:tcW w:w="1039" w:type="pct"/>
            <w:tcBorders>
              <w:top w:val="single" w:sz="4" w:space="0" w:color="000000"/>
              <w:left w:val="single" w:sz="4" w:space="0" w:color="000000"/>
              <w:bottom w:val="single" w:sz="4" w:space="0" w:color="000000"/>
              <w:right w:val="single" w:sz="4" w:space="0" w:color="000000"/>
            </w:tcBorders>
          </w:tcPr>
          <w:p w14:paraId="157B06F5" w14:textId="211D378D" w:rsidR="00782572" w:rsidRPr="00FF01A7" w:rsidRDefault="00BD6D26" w:rsidP="00B5363F">
            <w:pPr>
              <w:snapToGrid w:val="0"/>
              <w:jc w:val="center"/>
              <w:rPr>
                <w:rFonts w:eastAsia="Times New Roman"/>
              </w:rPr>
            </w:pPr>
            <w:r w:rsidRPr="00FF01A7">
              <w:rPr>
                <w:rFonts w:eastAsia="Times New Roman"/>
              </w:rPr>
              <w:t>2</w:t>
            </w:r>
          </w:p>
        </w:tc>
      </w:tr>
      <w:tr w:rsidR="00782572" w:rsidRPr="00FF01A7" w14:paraId="55C40ACD" w14:textId="77777777">
        <w:tc>
          <w:tcPr>
            <w:tcW w:w="301" w:type="pct"/>
            <w:tcBorders>
              <w:top w:val="single" w:sz="4" w:space="0" w:color="000000"/>
              <w:left w:val="single" w:sz="4" w:space="0" w:color="000000"/>
              <w:bottom w:val="single" w:sz="4" w:space="0" w:color="000000"/>
            </w:tcBorders>
          </w:tcPr>
          <w:p w14:paraId="7EFC5F85" w14:textId="77777777" w:rsidR="00782572" w:rsidRPr="00FF01A7" w:rsidRDefault="00782572" w:rsidP="00B5363F">
            <w:pPr>
              <w:snapToGrid w:val="0"/>
              <w:jc w:val="left"/>
              <w:rPr>
                <w:rFonts w:eastAsia="Times New Roman"/>
              </w:rPr>
            </w:pPr>
            <w:r w:rsidRPr="00FF01A7">
              <w:rPr>
                <w:rFonts w:eastAsia="Times New Roman"/>
              </w:rPr>
              <w:t>6.</w:t>
            </w:r>
          </w:p>
        </w:tc>
        <w:tc>
          <w:tcPr>
            <w:tcW w:w="1264" w:type="pct"/>
            <w:tcBorders>
              <w:top w:val="single" w:sz="4" w:space="0" w:color="000000"/>
              <w:left w:val="single" w:sz="4" w:space="0" w:color="000000"/>
              <w:bottom w:val="single" w:sz="4" w:space="0" w:color="000000"/>
            </w:tcBorders>
          </w:tcPr>
          <w:p w14:paraId="32E97F75" w14:textId="11B13B73" w:rsidR="00782572" w:rsidRPr="00FF01A7" w:rsidRDefault="00BD6D26" w:rsidP="00B5363F">
            <w:pPr>
              <w:snapToGrid w:val="0"/>
              <w:jc w:val="left"/>
              <w:rPr>
                <w:rFonts w:eastAsia="Times New Roman"/>
              </w:rPr>
            </w:pPr>
            <w:r w:rsidRPr="00FF01A7">
              <w:rPr>
                <w:rFonts w:eastAsia="Times New Roman"/>
              </w:rPr>
              <w:t>Б</w:t>
            </w:r>
            <w:r w:rsidR="00782572" w:rsidRPr="00FF01A7">
              <w:rPr>
                <w:rFonts w:eastAsia="Times New Roman"/>
              </w:rPr>
              <w:t>иблиотекарь</w:t>
            </w:r>
            <w:r w:rsidRPr="00FF01A7">
              <w:rPr>
                <w:rFonts w:eastAsia="Times New Roman"/>
              </w:rPr>
              <w:t xml:space="preserve"> </w:t>
            </w:r>
          </w:p>
        </w:tc>
        <w:tc>
          <w:tcPr>
            <w:tcW w:w="2396" w:type="pct"/>
            <w:tcBorders>
              <w:top w:val="single" w:sz="4" w:space="0" w:color="000000"/>
              <w:left w:val="single" w:sz="4" w:space="0" w:color="000000"/>
              <w:bottom w:val="single" w:sz="4" w:space="0" w:color="000000"/>
            </w:tcBorders>
          </w:tcPr>
          <w:p w14:paraId="42CB7502" w14:textId="77777777" w:rsidR="00782572" w:rsidRPr="00FF01A7" w:rsidRDefault="00782572" w:rsidP="00B5363F">
            <w:pPr>
              <w:snapToGrid w:val="0"/>
              <w:jc w:val="left"/>
              <w:rPr>
                <w:rFonts w:eastAsia="Times New Roman"/>
              </w:rPr>
            </w:pPr>
            <w:r w:rsidRPr="00FF01A7">
              <w:rPr>
                <w:rFonts w:eastAsia="Times New Roman"/>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039" w:type="pct"/>
            <w:tcBorders>
              <w:top w:val="single" w:sz="4" w:space="0" w:color="000000"/>
              <w:left w:val="single" w:sz="4" w:space="0" w:color="000000"/>
              <w:bottom w:val="single" w:sz="4" w:space="0" w:color="000000"/>
              <w:right w:val="single" w:sz="4" w:space="0" w:color="000000"/>
            </w:tcBorders>
          </w:tcPr>
          <w:p w14:paraId="1254AED6" w14:textId="0D0EEE6B" w:rsidR="00782572" w:rsidRPr="00FF01A7" w:rsidRDefault="00AA313E" w:rsidP="00B5363F">
            <w:pPr>
              <w:snapToGrid w:val="0"/>
              <w:jc w:val="center"/>
              <w:rPr>
                <w:rFonts w:eastAsia="Times New Roman"/>
              </w:rPr>
            </w:pPr>
            <w:r>
              <w:rPr>
                <w:rFonts w:eastAsia="Times New Roman"/>
              </w:rPr>
              <w:t>3</w:t>
            </w:r>
          </w:p>
        </w:tc>
      </w:tr>
      <w:tr w:rsidR="00782572" w:rsidRPr="00FF01A7" w14:paraId="7B6F0476" w14:textId="77777777">
        <w:tc>
          <w:tcPr>
            <w:tcW w:w="301" w:type="pct"/>
            <w:tcBorders>
              <w:top w:val="single" w:sz="4" w:space="0" w:color="000000"/>
              <w:left w:val="single" w:sz="4" w:space="0" w:color="000000"/>
              <w:bottom w:val="single" w:sz="4" w:space="0" w:color="000000"/>
            </w:tcBorders>
          </w:tcPr>
          <w:p w14:paraId="5CDF4A1D" w14:textId="77777777" w:rsidR="00782572" w:rsidRPr="00FF01A7" w:rsidRDefault="00782572" w:rsidP="00B5363F">
            <w:pPr>
              <w:snapToGrid w:val="0"/>
              <w:jc w:val="left"/>
              <w:rPr>
                <w:rFonts w:eastAsia="Times New Roman"/>
              </w:rPr>
            </w:pPr>
            <w:r w:rsidRPr="00FF01A7">
              <w:rPr>
                <w:rFonts w:eastAsia="Times New Roman"/>
              </w:rPr>
              <w:t>8.</w:t>
            </w:r>
          </w:p>
        </w:tc>
        <w:tc>
          <w:tcPr>
            <w:tcW w:w="1264" w:type="pct"/>
            <w:tcBorders>
              <w:top w:val="single" w:sz="4" w:space="0" w:color="000000"/>
              <w:left w:val="single" w:sz="4" w:space="0" w:color="000000"/>
              <w:bottom w:val="single" w:sz="4" w:space="0" w:color="000000"/>
            </w:tcBorders>
          </w:tcPr>
          <w:p w14:paraId="7D2B2D19" w14:textId="77777777" w:rsidR="00782572" w:rsidRPr="00FF01A7" w:rsidRDefault="00782572" w:rsidP="00B5363F">
            <w:pPr>
              <w:snapToGrid w:val="0"/>
              <w:jc w:val="left"/>
              <w:rPr>
                <w:rFonts w:eastAsia="Times New Roman"/>
              </w:rPr>
            </w:pPr>
            <w:r w:rsidRPr="00FF01A7">
              <w:rPr>
                <w:rFonts w:eastAsia="Times New Roman"/>
              </w:rPr>
              <w:t>Административный персонал</w:t>
            </w:r>
          </w:p>
        </w:tc>
        <w:tc>
          <w:tcPr>
            <w:tcW w:w="2396" w:type="pct"/>
            <w:tcBorders>
              <w:top w:val="single" w:sz="4" w:space="0" w:color="000000"/>
              <w:left w:val="single" w:sz="4" w:space="0" w:color="000000"/>
              <w:bottom w:val="single" w:sz="4" w:space="0" w:color="000000"/>
            </w:tcBorders>
          </w:tcPr>
          <w:p w14:paraId="7C6E0DDE" w14:textId="77777777" w:rsidR="00782572" w:rsidRPr="00FF01A7" w:rsidRDefault="00782572" w:rsidP="00B5363F">
            <w:pPr>
              <w:snapToGrid w:val="0"/>
              <w:jc w:val="left"/>
              <w:rPr>
                <w:rFonts w:eastAsia="Times New Roman"/>
              </w:rPr>
            </w:pPr>
            <w:r w:rsidRPr="00FF01A7">
              <w:rPr>
                <w:rFonts w:eastAsia="Times New Roman"/>
              </w:rPr>
              <w:t>обеспечивает для специалистов ОУ условия для эффективной работы, осуществляет контроль и текущую организационную работу</w:t>
            </w:r>
          </w:p>
        </w:tc>
        <w:tc>
          <w:tcPr>
            <w:tcW w:w="1039" w:type="pct"/>
            <w:tcBorders>
              <w:top w:val="single" w:sz="4" w:space="0" w:color="000000"/>
              <w:left w:val="single" w:sz="4" w:space="0" w:color="000000"/>
              <w:bottom w:val="single" w:sz="4" w:space="0" w:color="000000"/>
              <w:right w:val="single" w:sz="4" w:space="0" w:color="000000"/>
            </w:tcBorders>
          </w:tcPr>
          <w:p w14:paraId="2516EC2B" w14:textId="1AF863B6" w:rsidR="00782572" w:rsidRPr="00FF01A7" w:rsidRDefault="00BD6D26" w:rsidP="00B5363F">
            <w:pPr>
              <w:snapToGrid w:val="0"/>
              <w:jc w:val="center"/>
              <w:rPr>
                <w:rFonts w:eastAsia="Times New Roman"/>
              </w:rPr>
            </w:pPr>
            <w:r w:rsidRPr="00FF01A7">
              <w:rPr>
                <w:rFonts w:eastAsia="Times New Roman"/>
              </w:rPr>
              <w:t>7</w:t>
            </w:r>
          </w:p>
        </w:tc>
      </w:tr>
    </w:tbl>
    <w:p w14:paraId="351F1377" w14:textId="77777777" w:rsidR="00782572" w:rsidRPr="00FF01A7" w:rsidRDefault="00782572" w:rsidP="00B5363F">
      <w:pPr>
        <w:ind w:firstLine="709"/>
        <w:rPr>
          <w:rStyle w:val="2f1"/>
          <w:rFonts w:eastAsia="Times New Roman"/>
          <w:sz w:val="20"/>
          <w:szCs w:val="20"/>
        </w:rPr>
      </w:pPr>
    </w:p>
    <w:p w14:paraId="043A86B7" w14:textId="77777777" w:rsidR="00782572" w:rsidRPr="00FF01A7" w:rsidRDefault="00782572" w:rsidP="00B5363F">
      <w:pPr>
        <w:ind w:firstLine="709"/>
        <w:rPr>
          <w:rStyle w:val="2f1"/>
          <w:rFonts w:eastAsia="Times New Roman"/>
          <w:sz w:val="20"/>
          <w:szCs w:val="20"/>
        </w:rPr>
      </w:pPr>
      <w:r w:rsidRPr="00FF01A7">
        <w:rPr>
          <w:rStyle w:val="2f1"/>
          <w:rFonts w:eastAsia="Times New Roman"/>
          <w:sz w:val="20"/>
          <w:szCs w:val="20"/>
        </w:rPr>
        <w:t>Школа укомплектована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544EBCB9" w14:textId="77777777" w:rsidR="00782572" w:rsidRPr="00FF01A7" w:rsidRDefault="00782572" w:rsidP="00B5363F">
      <w:pPr>
        <w:jc w:val="left"/>
        <w:rPr>
          <w:rFonts w:eastAsia="Times New Roman"/>
        </w:rPr>
      </w:pPr>
    </w:p>
    <w:p w14:paraId="6BAADF6B" w14:textId="77777777" w:rsidR="00782572" w:rsidRPr="00FF01A7" w:rsidRDefault="00782572" w:rsidP="00B5363F">
      <w:pPr>
        <w:jc w:val="center"/>
        <w:rPr>
          <w:rFonts w:eastAsia="Times New Roman"/>
          <w:b/>
          <w:bCs/>
        </w:rPr>
      </w:pPr>
      <w:r w:rsidRPr="00FF01A7">
        <w:rPr>
          <w:rFonts w:eastAsia="Times New Roman"/>
          <w:b/>
          <w:bCs/>
        </w:rPr>
        <w:t>Кадровый состав учителей основного общего образования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1724"/>
        <w:gridCol w:w="3783"/>
      </w:tblGrid>
      <w:tr w:rsidR="00782572" w:rsidRPr="00FF01A7" w14:paraId="5D7CDA3B" w14:textId="77777777">
        <w:trPr>
          <w:jc w:val="center"/>
        </w:trPr>
        <w:tc>
          <w:tcPr>
            <w:tcW w:w="4204" w:type="dxa"/>
          </w:tcPr>
          <w:p w14:paraId="154A0063" w14:textId="77777777" w:rsidR="00782572" w:rsidRPr="00FF01A7" w:rsidRDefault="00782572" w:rsidP="00B5363F">
            <w:pPr>
              <w:jc w:val="center"/>
              <w:rPr>
                <w:rFonts w:eastAsia="Times New Roman"/>
                <w:b/>
                <w:bCs/>
              </w:rPr>
            </w:pPr>
            <w:r w:rsidRPr="00FF01A7">
              <w:rPr>
                <w:rFonts w:eastAsia="Times New Roman"/>
                <w:b/>
                <w:bCs/>
              </w:rPr>
              <w:t>Наименование показателей</w:t>
            </w:r>
          </w:p>
        </w:tc>
        <w:tc>
          <w:tcPr>
            <w:tcW w:w="1724" w:type="dxa"/>
          </w:tcPr>
          <w:p w14:paraId="52FD9AD3" w14:textId="77777777" w:rsidR="00782572" w:rsidRPr="00FF01A7" w:rsidRDefault="00782572" w:rsidP="00B5363F">
            <w:pPr>
              <w:jc w:val="center"/>
              <w:rPr>
                <w:rFonts w:eastAsia="Times New Roman"/>
                <w:b/>
                <w:bCs/>
              </w:rPr>
            </w:pPr>
            <w:r w:rsidRPr="00FF01A7">
              <w:rPr>
                <w:rFonts w:eastAsia="Times New Roman"/>
                <w:b/>
                <w:bCs/>
              </w:rPr>
              <w:t>Всего</w:t>
            </w:r>
          </w:p>
        </w:tc>
        <w:tc>
          <w:tcPr>
            <w:tcW w:w="3783" w:type="dxa"/>
          </w:tcPr>
          <w:p w14:paraId="662967B8" w14:textId="77777777" w:rsidR="00782572" w:rsidRPr="00FF01A7" w:rsidRDefault="00782572" w:rsidP="00B5363F">
            <w:pPr>
              <w:jc w:val="center"/>
              <w:rPr>
                <w:rFonts w:eastAsia="Times New Roman"/>
                <w:b/>
                <w:bCs/>
              </w:rPr>
            </w:pPr>
            <w:r w:rsidRPr="00FF01A7">
              <w:rPr>
                <w:rFonts w:eastAsia="Times New Roman"/>
                <w:b/>
                <w:bCs/>
              </w:rPr>
              <w:t>% к общему числу пед.работников</w:t>
            </w:r>
          </w:p>
        </w:tc>
      </w:tr>
      <w:tr w:rsidR="00782572" w:rsidRPr="00FF01A7" w14:paraId="44C4681D" w14:textId="77777777">
        <w:trPr>
          <w:jc w:val="center"/>
        </w:trPr>
        <w:tc>
          <w:tcPr>
            <w:tcW w:w="4204" w:type="dxa"/>
          </w:tcPr>
          <w:p w14:paraId="19CCE1DA" w14:textId="77777777" w:rsidR="00782572" w:rsidRPr="00FF01A7" w:rsidRDefault="00782572" w:rsidP="00B5363F">
            <w:pPr>
              <w:jc w:val="center"/>
              <w:rPr>
                <w:rFonts w:eastAsia="Times New Roman"/>
              </w:rPr>
            </w:pPr>
            <w:r w:rsidRPr="00FF01A7">
              <w:rPr>
                <w:rFonts w:eastAsia="Times New Roman"/>
              </w:rPr>
              <w:t>Количество учителей основного образования</w:t>
            </w:r>
          </w:p>
        </w:tc>
        <w:tc>
          <w:tcPr>
            <w:tcW w:w="1724" w:type="dxa"/>
          </w:tcPr>
          <w:p w14:paraId="6401288F" w14:textId="0CC624B7" w:rsidR="00782572" w:rsidRPr="00FF01A7" w:rsidRDefault="00AA313E" w:rsidP="00B5363F">
            <w:pPr>
              <w:jc w:val="center"/>
              <w:rPr>
                <w:rFonts w:eastAsia="Times New Roman"/>
              </w:rPr>
            </w:pPr>
            <w:r>
              <w:rPr>
                <w:rFonts w:eastAsia="Times New Roman"/>
              </w:rPr>
              <w:t>7</w:t>
            </w:r>
            <w:r w:rsidR="00D575B1" w:rsidRPr="00FF01A7">
              <w:rPr>
                <w:rFonts w:eastAsia="Times New Roman"/>
              </w:rPr>
              <w:t>2</w:t>
            </w:r>
          </w:p>
        </w:tc>
        <w:tc>
          <w:tcPr>
            <w:tcW w:w="3783" w:type="dxa"/>
          </w:tcPr>
          <w:p w14:paraId="1B7DD0EA" w14:textId="10BCD449" w:rsidR="00782572" w:rsidRPr="00FF01A7" w:rsidRDefault="007214F7" w:rsidP="00B5363F">
            <w:pPr>
              <w:jc w:val="center"/>
              <w:rPr>
                <w:rFonts w:eastAsia="Times New Roman"/>
              </w:rPr>
            </w:pPr>
            <w:r w:rsidRPr="00FF01A7">
              <w:rPr>
                <w:rFonts w:eastAsia="Times New Roman"/>
              </w:rPr>
              <w:t>5</w:t>
            </w:r>
            <w:r w:rsidR="000E1EC9">
              <w:rPr>
                <w:rFonts w:eastAsia="Times New Roman"/>
              </w:rPr>
              <w:t>4</w:t>
            </w:r>
            <w:r w:rsidRPr="00FF01A7">
              <w:rPr>
                <w:rFonts w:eastAsia="Times New Roman"/>
              </w:rPr>
              <w:t>%</w:t>
            </w:r>
          </w:p>
        </w:tc>
      </w:tr>
      <w:tr w:rsidR="00782572" w:rsidRPr="00FF01A7" w14:paraId="78B7969B" w14:textId="77777777">
        <w:trPr>
          <w:jc w:val="center"/>
        </w:trPr>
        <w:tc>
          <w:tcPr>
            <w:tcW w:w="4204" w:type="dxa"/>
          </w:tcPr>
          <w:p w14:paraId="3DDB08D6" w14:textId="77777777" w:rsidR="00782572" w:rsidRPr="00FF01A7" w:rsidRDefault="00782572" w:rsidP="00B5363F">
            <w:pPr>
              <w:jc w:val="center"/>
              <w:rPr>
                <w:rFonts w:eastAsia="Times New Roman"/>
                <w:b/>
                <w:bCs/>
              </w:rPr>
            </w:pPr>
            <w:r w:rsidRPr="00FF01A7">
              <w:rPr>
                <w:rFonts w:eastAsia="Times New Roman"/>
                <w:b/>
                <w:bCs/>
              </w:rPr>
              <w:t>Имеют образование:</w:t>
            </w:r>
          </w:p>
        </w:tc>
        <w:tc>
          <w:tcPr>
            <w:tcW w:w="1724" w:type="dxa"/>
          </w:tcPr>
          <w:p w14:paraId="16EECD97" w14:textId="77777777" w:rsidR="00782572" w:rsidRPr="00FF01A7" w:rsidRDefault="00782572" w:rsidP="00B5363F">
            <w:pPr>
              <w:jc w:val="center"/>
              <w:rPr>
                <w:rFonts w:eastAsia="Times New Roman"/>
              </w:rPr>
            </w:pPr>
          </w:p>
        </w:tc>
        <w:tc>
          <w:tcPr>
            <w:tcW w:w="3783" w:type="dxa"/>
          </w:tcPr>
          <w:p w14:paraId="6251D725" w14:textId="77777777" w:rsidR="00782572" w:rsidRPr="00FF01A7" w:rsidRDefault="00782572" w:rsidP="00B5363F">
            <w:pPr>
              <w:jc w:val="center"/>
              <w:rPr>
                <w:rFonts w:eastAsia="Times New Roman"/>
              </w:rPr>
            </w:pPr>
          </w:p>
        </w:tc>
      </w:tr>
      <w:tr w:rsidR="00782572" w:rsidRPr="00FF01A7" w14:paraId="26FBB571" w14:textId="77777777">
        <w:trPr>
          <w:jc w:val="center"/>
        </w:trPr>
        <w:tc>
          <w:tcPr>
            <w:tcW w:w="4204" w:type="dxa"/>
          </w:tcPr>
          <w:p w14:paraId="3619B54A" w14:textId="77777777" w:rsidR="00782572" w:rsidRPr="00FF01A7" w:rsidRDefault="00782572" w:rsidP="00B5363F">
            <w:pPr>
              <w:jc w:val="left"/>
              <w:rPr>
                <w:rFonts w:eastAsia="Times New Roman"/>
              </w:rPr>
            </w:pPr>
            <w:r w:rsidRPr="00FF01A7">
              <w:rPr>
                <w:rFonts w:eastAsia="Times New Roman"/>
              </w:rPr>
              <w:t>высшее</w:t>
            </w:r>
          </w:p>
        </w:tc>
        <w:tc>
          <w:tcPr>
            <w:tcW w:w="1724" w:type="dxa"/>
          </w:tcPr>
          <w:p w14:paraId="134CB0D3" w14:textId="19C16CF6" w:rsidR="00782572" w:rsidRPr="00FF01A7" w:rsidRDefault="00AA313E" w:rsidP="00B5363F">
            <w:pPr>
              <w:jc w:val="center"/>
              <w:rPr>
                <w:rFonts w:eastAsia="Times New Roman"/>
              </w:rPr>
            </w:pPr>
            <w:r>
              <w:rPr>
                <w:rFonts w:eastAsia="Times New Roman"/>
              </w:rPr>
              <w:t>7</w:t>
            </w:r>
            <w:r w:rsidR="003872D2" w:rsidRPr="00FF01A7">
              <w:rPr>
                <w:rFonts w:eastAsia="Times New Roman"/>
              </w:rPr>
              <w:t>2</w:t>
            </w:r>
          </w:p>
        </w:tc>
        <w:tc>
          <w:tcPr>
            <w:tcW w:w="3783" w:type="dxa"/>
          </w:tcPr>
          <w:p w14:paraId="0028596F" w14:textId="2C9C8080" w:rsidR="00782572" w:rsidRPr="00FF01A7" w:rsidRDefault="007214F7" w:rsidP="00B5363F">
            <w:pPr>
              <w:jc w:val="center"/>
              <w:rPr>
                <w:rFonts w:eastAsia="Times New Roman"/>
              </w:rPr>
            </w:pPr>
            <w:r w:rsidRPr="00FF01A7">
              <w:rPr>
                <w:rFonts w:eastAsia="Times New Roman"/>
              </w:rPr>
              <w:t>5</w:t>
            </w:r>
            <w:r w:rsidR="000E1EC9">
              <w:rPr>
                <w:rFonts w:eastAsia="Times New Roman"/>
              </w:rPr>
              <w:t>4</w:t>
            </w:r>
            <w:r w:rsidRPr="00FF01A7">
              <w:rPr>
                <w:rFonts w:eastAsia="Times New Roman"/>
              </w:rPr>
              <w:t>%</w:t>
            </w:r>
          </w:p>
        </w:tc>
      </w:tr>
      <w:tr w:rsidR="00782572" w:rsidRPr="00FF01A7" w14:paraId="0FAA1C78" w14:textId="77777777">
        <w:trPr>
          <w:jc w:val="center"/>
        </w:trPr>
        <w:tc>
          <w:tcPr>
            <w:tcW w:w="4204" w:type="dxa"/>
          </w:tcPr>
          <w:p w14:paraId="216C79C9" w14:textId="77777777" w:rsidR="00782572" w:rsidRPr="00FF01A7" w:rsidRDefault="00782572" w:rsidP="00B5363F">
            <w:pPr>
              <w:jc w:val="left"/>
              <w:rPr>
                <w:rFonts w:eastAsia="Times New Roman"/>
              </w:rPr>
            </w:pPr>
            <w:r w:rsidRPr="00FF01A7">
              <w:rPr>
                <w:rFonts w:eastAsia="Times New Roman"/>
              </w:rPr>
              <w:t>незаконченное высшее</w:t>
            </w:r>
          </w:p>
        </w:tc>
        <w:tc>
          <w:tcPr>
            <w:tcW w:w="1724" w:type="dxa"/>
          </w:tcPr>
          <w:p w14:paraId="5988CBB1" w14:textId="41FBD531" w:rsidR="00782572" w:rsidRPr="00FF01A7" w:rsidRDefault="003872D2" w:rsidP="00B5363F">
            <w:pPr>
              <w:jc w:val="center"/>
              <w:rPr>
                <w:rFonts w:eastAsia="Times New Roman"/>
              </w:rPr>
            </w:pPr>
            <w:r w:rsidRPr="00FF01A7">
              <w:rPr>
                <w:rFonts w:eastAsia="Times New Roman"/>
              </w:rPr>
              <w:t>0</w:t>
            </w:r>
          </w:p>
        </w:tc>
        <w:tc>
          <w:tcPr>
            <w:tcW w:w="3783" w:type="dxa"/>
          </w:tcPr>
          <w:p w14:paraId="6FFB1D90" w14:textId="77777777" w:rsidR="00782572" w:rsidRPr="00FF01A7" w:rsidRDefault="00782572" w:rsidP="00B5363F">
            <w:pPr>
              <w:jc w:val="center"/>
              <w:rPr>
                <w:rFonts w:eastAsia="Times New Roman"/>
              </w:rPr>
            </w:pPr>
          </w:p>
        </w:tc>
      </w:tr>
      <w:tr w:rsidR="00782572" w:rsidRPr="00FF01A7" w14:paraId="55170C80" w14:textId="77777777">
        <w:trPr>
          <w:jc w:val="center"/>
        </w:trPr>
        <w:tc>
          <w:tcPr>
            <w:tcW w:w="4204" w:type="dxa"/>
          </w:tcPr>
          <w:p w14:paraId="0C12E484" w14:textId="77777777" w:rsidR="00782572" w:rsidRPr="00FF01A7" w:rsidRDefault="00782572" w:rsidP="00B5363F">
            <w:pPr>
              <w:jc w:val="left"/>
              <w:rPr>
                <w:rFonts w:eastAsia="Times New Roman"/>
              </w:rPr>
            </w:pPr>
            <w:r w:rsidRPr="00FF01A7">
              <w:rPr>
                <w:rFonts w:eastAsia="Times New Roman"/>
              </w:rPr>
              <w:t>среднее специальное</w:t>
            </w:r>
          </w:p>
        </w:tc>
        <w:tc>
          <w:tcPr>
            <w:tcW w:w="1724" w:type="dxa"/>
          </w:tcPr>
          <w:p w14:paraId="4BD542EA" w14:textId="3FD73209" w:rsidR="00782572" w:rsidRPr="00FF01A7" w:rsidRDefault="003872D2" w:rsidP="00B5363F">
            <w:pPr>
              <w:jc w:val="center"/>
              <w:rPr>
                <w:rFonts w:eastAsia="Times New Roman"/>
              </w:rPr>
            </w:pPr>
            <w:r w:rsidRPr="00FF01A7">
              <w:rPr>
                <w:rFonts w:eastAsia="Times New Roman"/>
              </w:rPr>
              <w:t>0</w:t>
            </w:r>
          </w:p>
        </w:tc>
        <w:tc>
          <w:tcPr>
            <w:tcW w:w="3783" w:type="dxa"/>
          </w:tcPr>
          <w:p w14:paraId="4F74F63B" w14:textId="77777777" w:rsidR="00782572" w:rsidRPr="00FF01A7" w:rsidRDefault="00782572" w:rsidP="00B5363F">
            <w:pPr>
              <w:jc w:val="center"/>
              <w:rPr>
                <w:rFonts w:eastAsia="Times New Roman"/>
              </w:rPr>
            </w:pPr>
          </w:p>
        </w:tc>
      </w:tr>
      <w:tr w:rsidR="00782572" w:rsidRPr="00FF01A7" w14:paraId="05CDD046" w14:textId="77777777">
        <w:trPr>
          <w:jc w:val="center"/>
        </w:trPr>
        <w:tc>
          <w:tcPr>
            <w:tcW w:w="4204" w:type="dxa"/>
          </w:tcPr>
          <w:p w14:paraId="704766E2" w14:textId="77777777" w:rsidR="00782572" w:rsidRPr="00FF01A7" w:rsidRDefault="00782572" w:rsidP="00B5363F">
            <w:pPr>
              <w:jc w:val="left"/>
              <w:rPr>
                <w:rFonts w:eastAsia="Times New Roman"/>
              </w:rPr>
            </w:pPr>
            <w:r w:rsidRPr="00FF01A7">
              <w:rPr>
                <w:rFonts w:eastAsia="Times New Roman"/>
              </w:rPr>
              <w:t>среднее</w:t>
            </w:r>
          </w:p>
        </w:tc>
        <w:tc>
          <w:tcPr>
            <w:tcW w:w="1724" w:type="dxa"/>
          </w:tcPr>
          <w:p w14:paraId="7E42EAE0" w14:textId="77777777" w:rsidR="00782572" w:rsidRPr="00FF01A7" w:rsidRDefault="00782572" w:rsidP="00B5363F">
            <w:pPr>
              <w:jc w:val="center"/>
              <w:rPr>
                <w:rFonts w:eastAsia="Times New Roman"/>
              </w:rPr>
            </w:pPr>
          </w:p>
        </w:tc>
        <w:tc>
          <w:tcPr>
            <w:tcW w:w="3783" w:type="dxa"/>
          </w:tcPr>
          <w:p w14:paraId="6839A076" w14:textId="77777777" w:rsidR="00782572" w:rsidRPr="00FF01A7" w:rsidRDefault="00782572" w:rsidP="00B5363F">
            <w:pPr>
              <w:jc w:val="center"/>
              <w:rPr>
                <w:rFonts w:eastAsia="Times New Roman"/>
              </w:rPr>
            </w:pPr>
          </w:p>
        </w:tc>
      </w:tr>
      <w:tr w:rsidR="00782572" w:rsidRPr="00FF01A7" w14:paraId="30F8104C" w14:textId="77777777">
        <w:trPr>
          <w:jc w:val="center"/>
        </w:trPr>
        <w:tc>
          <w:tcPr>
            <w:tcW w:w="4204" w:type="dxa"/>
          </w:tcPr>
          <w:p w14:paraId="43BBB524" w14:textId="77777777" w:rsidR="00782572" w:rsidRPr="00FF01A7" w:rsidRDefault="00782572" w:rsidP="00B5363F">
            <w:pPr>
              <w:jc w:val="center"/>
              <w:rPr>
                <w:rFonts w:eastAsia="Times New Roman"/>
                <w:b/>
                <w:bCs/>
              </w:rPr>
            </w:pPr>
            <w:r w:rsidRPr="00FF01A7">
              <w:rPr>
                <w:rFonts w:eastAsia="Times New Roman"/>
                <w:b/>
                <w:bCs/>
              </w:rPr>
              <w:t>Имеют квалификационные категории:</w:t>
            </w:r>
          </w:p>
        </w:tc>
        <w:tc>
          <w:tcPr>
            <w:tcW w:w="1724" w:type="dxa"/>
          </w:tcPr>
          <w:p w14:paraId="13210A43" w14:textId="77777777" w:rsidR="00782572" w:rsidRPr="00FF01A7" w:rsidRDefault="00782572" w:rsidP="00B5363F">
            <w:pPr>
              <w:jc w:val="center"/>
              <w:rPr>
                <w:rFonts w:eastAsia="Times New Roman"/>
              </w:rPr>
            </w:pPr>
          </w:p>
        </w:tc>
        <w:tc>
          <w:tcPr>
            <w:tcW w:w="3783" w:type="dxa"/>
          </w:tcPr>
          <w:p w14:paraId="75935A31" w14:textId="77777777" w:rsidR="00782572" w:rsidRPr="00FF01A7" w:rsidRDefault="00782572" w:rsidP="00B5363F">
            <w:pPr>
              <w:jc w:val="center"/>
              <w:rPr>
                <w:rFonts w:eastAsia="Times New Roman"/>
              </w:rPr>
            </w:pPr>
          </w:p>
        </w:tc>
      </w:tr>
      <w:tr w:rsidR="00782572" w:rsidRPr="00FF01A7" w14:paraId="6F8DDBB6" w14:textId="77777777">
        <w:trPr>
          <w:jc w:val="center"/>
        </w:trPr>
        <w:tc>
          <w:tcPr>
            <w:tcW w:w="4204" w:type="dxa"/>
          </w:tcPr>
          <w:p w14:paraId="37960F3F" w14:textId="77777777" w:rsidR="00782572" w:rsidRPr="00FF01A7" w:rsidRDefault="00782572" w:rsidP="00B5363F">
            <w:pPr>
              <w:jc w:val="left"/>
              <w:rPr>
                <w:rFonts w:eastAsia="Times New Roman"/>
              </w:rPr>
            </w:pPr>
            <w:r w:rsidRPr="00FF01A7">
              <w:rPr>
                <w:rFonts w:eastAsia="Times New Roman"/>
              </w:rPr>
              <w:t>высшую</w:t>
            </w:r>
          </w:p>
        </w:tc>
        <w:tc>
          <w:tcPr>
            <w:tcW w:w="1724" w:type="dxa"/>
          </w:tcPr>
          <w:p w14:paraId="12D3C359" w14:textId="47FCC6E6" w:rsidR="00782572" w:rsidRPr="00FF01A7" w:rsidRDefault="007C3355" w:rsidP="00B5363F">
            <w:pPr>
              <w:jc w:val="center"/>
              <w:rPr>
                <w:rFonts w:eastAsia="Times New Roman"/>
              </w:rPr>
            </w:pPr>
            <w:r w:rsidRPr="00FF01A7">
              <w:rPr>
                <w:rFonts w:eastAsia="Times New Roman"/>
              </w:rPr>
              <w:t>1</w:t>
            </w:r>
            <w:r w:rsidR="000E1EC9">
              <w:rPr>
                <w:rFonts w:eastAsia="Times New Roman"/>
              </w:rPr>
              <w:t>8</w:t>
            </w:r>
          </w:p>
        </w:tc>
        <w:tc>
          <w:tcPr>
            <w:tcW w:w="3783" w:type="dxa"/>
          </w:tcPr>
          <w:p w14:paraId="60F9F08B" w14:textId="36671BB9" w:rsidR="00782572" w:rsidRPr="00FF01A7" w:rsidRDefault="007214F7" w:rsidP="00B5363F">
            <w:pPr>
              <w:jc w:val="center"/>
              <w:rPr>
                <w:rFonts w:eastAsia="Times New Roman"/>
              </w:rPr>
            </w:pPr>
            <w:r w:rsidRPr="00FF01A7">
              <w:rPr>
                <w:rFonts w:eastAsia="Times New Roman"/>
              </w:rPr>
              <w:t>13,5%</w:t>
            </w:r>
          </w:p>
        </w:tc>
      </w:tr>
      <w:tr w:rsidR="00782572" w:rsidRPr="00FF01A7" w14:paraId="53A464E2" w14:textId="77777777">
        <w:trPr>
          <w:jc w:val="center"/>
        </w:trPr>
        <w:tc>
          <w:tcPr>
            <w:tcW w:w="4204" w:type="dxa"/>
          </w:tcPr>
          <w:p w14:paraId="3032BF71" w14:textId="77777777" w:rsidR="00782572" w:rsidRPr="00FF01A7" w:rsidRDefault="00782572" w:rsidP="00B5363F">
            <w:pPr>
              <w:jc w:val="left"/>
              <w:rPr>
                <w:rFonts w:eastAsia="Times New Roman"/>
              </w:rPr>
            </w:pPr>
            <w:r w:rsidRPr="00FF01A7">
              <w:rPr>
                <w:rFonts w:eastAsia="Times New Roman"/>
              </w:rPr>
              <w:t>первую</w:t>
            </w:r>
          </w:p>
        </w:tc>
        <w:tc>
          <w:tcPr>
            <w:tcW w:w="1724" w:type="dxa"/>
          </w:tcPr>
          <w:p w14:paraId="25E7224D" w14:textId="08811066" w:rsidR="00782572" w:rsidRPr="00FF01A7" w:rsidRDefault="000E1EC9" w:rsidP="00B5363F">
            <w:pPr>
              <w:jc w:val="center"/>
              <w:rPr>
                <w:rFonts w:eastAsia="Times New Roman"/>
              </w:rPr>
            </w:pPr>
            <w:r>
              <w:rPr>
                <w:rFonts w:eastAsia="Times New Roman"/>
              </w:rPr>
              <w:t>13</w:t>
            </w:r>
          </w:p>
        </w:tc>
        <w:tc>
          <w:tcPr>
            <w:tcW w:w="3783" w:type="dxa"/>
          </w:tcPr>
          <w:p w14:paraId="2F1BAC0E" w14:textId="07DCEF4C" w:rsidR="00782572" w:rsidRPr="00FF01A7" w:rsidRDefault="000E1EC9" w:rsidP="00B5363F">
            <w:pPr>
              <w:jc w:val="center"/>
              <w:rPr>
                <w:rFonts w:eastAsia="Times New Roman"/>
              </w:rPr>
            </w:pPr>
            <w:r>
              <w:rPr>
                <w:rFonts w:eastAsia="Times New Roman"/>
              </w:rPr>
              <w:t>9,7</w:t>
            </w:r>
            <w:r w:rsidR="007214F7" w:rsidRPr="00FF01A7">
              <w:rPr>
                <w:rFonts w:eastAsia="Times New Roman"/>
              </w:rPr>
              <w:t>%</w:t>
            </w:r>
          </w:p>
        </w:tc>
      </w:tr>
      <w:tr w:rsidR="00782572" w:rsidRPr="00FF01A7" w14:paraId="48D13691" w14:textId="77777777">
        <w:trPr>
          <w:jc w:val="center"/>
        </w:trPr>
        <w:tc>
          <w:tcPr>
            <w:tcW w:w="4204" w:type="dxa"/>
          </w:tcPr>
          <w:p w14:paraId="3A9BACF4" w14:textId="77777777" w:rsidR="00782572" w:rsidRPr="00FF01A7" w:rsidRDefault="00782572" w:rsidP="00B5363F">
            <w:pPr>
              <w:jc w:val="center"/>
              <w:rPr>
                <w:rFonts w:eastAsia="Times New Roman"/>
                <w:b/>
                <w:bCs/>
              </w:rPr>
            </w:pPr>
            <w:r w:rsidRPr="00FF01A7">
              <w:rPr>
                <w:rFonts w:eastAsia="Times New Roman"/>
                <w:b/>
                <w:bCs/>
              </w:rPr>
              <w:t>Имеют почетные звания и награды:</w:t>
            </w:r>
          </w:p>
        </w:tc>
        <w:tc>
          <w:tcPr>
            <w:tcW w:w="1724" w:type="dxa"/>
          </w:tcPr>
          <w:p w14:paraId="0146D8B2" w14:textId="77777777" w:rsidR="00782572" w:rsidRPr="00FF01A7" w:rsidRDefault="00782572" w:rsidP="00B5363F">
            <w:pPr>
              <w:jc w:val="center"/>
              <w:rPr>
                <w:rFonts w:eastAsia="Times New Roman"/>
              </w:rPr>
            </w:pPr>
          </w:p>
        </w:tc>
        <w:tc>
          <w:tcPr>
            <w:tcW w:w="3783" w:type="dxa"/>
          </w:tcPr>
          <w:p w14:paraId="15F3E627" w14:textId="77777777" w:rsidR="00782572" w:rsidRPr="00FF01A7" w:rsidRDefault="00782572" w:rsidP="00B5363F">
            <w:pPr>
              <w:jc w:val="left"/>
              <w:rPr>
                <w:rFonts w:eastAsia="Times New Roman"/>
              </w:rPr>
            </w:pPr>
          </w:p>
        </w:tc>
      </w:tr>
      <w:tr w:rsidR="00782572" w:rsidRPr="00FF01A7" w14:paraId="351F4004" w14:textId="77777777">
        <w:trPr>
          <w:jc w:val="center"/>
        </w:trPr>
        <w:tc>
          <w:tcPr>
            <w:tcW w:w="4204" w:type="dxa"/>
          </w:tcPr>
          <w:p w14:paraId="1D273A33" w14:textId="77777777" w:rsidR="00782572" w:rsidRPr="00FF01A7" w:rsidRDefault="00782572" w:rsidP="00B5363F">
            <w:pPr>
              <w:jc w:val="left"/>
              <w:rPr>
                <w:rFonts w:eastAsia="Times New Roman"/>
              </w:rPr>
            </w:pPr>
            <w:r w:rsidRPr="00FF01A7">
              <w:rPr>
                <w:rFonts w:eastAsia="Times New Roman"/>
              </w:rPr>
              <w:t>Заслуженный учитель РФ</w:t>
            </w:r>
          </w:p>
        </w:tc>
        <w:tc>
          <w:tcPr>
            <w:tcW w:w="1724" w:type="dxa"/>
          </w:tcPr>
          <w:p w14:paraId="04F06656" w14:textId="009E8A98" w:rsidR="00782572" w:rsidRPr="00FF01A7" w:rsidRDefault="00D575B1" w:rsidP="00B5363F">
            <w:pPr>
              <w:jc w:val="center"/>
              <w:rPr>
                <w:rFonts w:eastAsia="Times New Roman"/>
              </w:rPr>
            </w:pPr>
            <w:r w:rsidRPr="00FF01A7">
              <w:rPr>
                <w:rFonts w:eastAsia="Times New Roman"/>
              </w:rPr>
              <w:t>0</w:t>
            </w:r>
          </w:p>
        </w:tc>
        <w:tc>
          <w:tcPr>
            <w:tcW w:w="3783" w:type="dxa"/>
          </w:tcPr>
          <w:p w14:paraId="1592A060" w14:textId="77777777" w:rsidR="00782572" w:rsidRPr="00FF01A7" w:rsidRDefault="00782572" w:rsidP="00B5363F">
            <w:pPr>
              <w:jc w:val="left"/>
              <w:rPr>
                <w:rFonts w:eastAsia="Times New Roman"/>
              </w:rPr>
            </w:pPr>
          </w:p>
        </w:tc>
      </w:tr>
      <w:tr w:rsidR="00782572" w:rsidRPr="00FF01A7" w14:paraId="4CFA6AD9" w14:textId="77777777">
        <w:trPr>
          <w:jc w:val="center"/>
        </w:trPr>
        <w:tc>
          <w:tcPr>
            <w:tcW w:w="4204" w:type="dxa"/>
          </w:tcPr>
          <w:p w14:paraId="0AE7BBB0" w14:textId="77777777" w:rsidR="00782572" w:rsidRPr="00FF01A7" w:rsidRDefault="00782572" w:rsidP="00B5363F">
            <w:pPr>
              <w:jc w:val="left"/>
              <w:rPr>
                <w:rFonts w:eastAsia="Times New Roman"/>
              </w:rPr>
            </w:pPr>
            <w:r w:rsidRPr="00FF01A7">
              <w:rPr>
                <w:rFonts w:eastAsia="Times New Roman"/>
              </w:rPr>
              <w:t>Почётный работник общего образования</w:t>
            </w:r>
          </w:p>
        </w:tc>
        <w:tc>
          <w:tcPr>
            <w:tcW w:w="1724" w:type="dxa"/>
          </w:tcPr>
          <w:p w14:paraId="7718076E" w14:textId="079B0555" w:rsidR="00782572" w:rsidRPr="00FF01A7" w:rsidRDefault="007C3355" w:rsidP="00B5363F">
            <w:pPr>
              <w:jc w:val="center"/>
              <w:rPr>
                <w:rFonts w:eastAsia="Times New Roman"/>
              </w:rPr>
            </w:pPr>
            <w:r w:rsidRPr="00FF01A7">
              <w:rPr>
                <w:rFonts w:eastAsia="Times New Roman"/>
              </w:rPr>
              <w:t>0</w:t>
            </w:r>
          </w:p>
        </w:tc>
        <w:tc>
          <w:tcPr>
            <w:tcW w:w="3783" w:type="dxa"/>
          </w:tcPr>
          <w:p w14:paraId="6FE20583" w14:textId="77777777" w:rsidR="00782572" w:rsidRPr="00FF01A7" w:rsidRDefault="00782572" w:rsidP="00B5363F">
            <w:pPr>
              <w:jc w:val="left"/>
              <w:rPr>
                <w:rFonts w:eastAsia="Times New Roman"/>
              </w:rPr>
            </w:pPr>
          </w:p>
        </w:tc>
      </w:tr>
      <w:tr w:rsidR="00782572" w:rsidRPr="00FF01A7" w14:paraId="488ED684" w14:textId="77777777">
        <w:trPr>
          <w:trHeight w:val="143"/>
          <w:jc w:val="center"/>
        </w:trPr>
        <w:tc>
          <w:tcPr>
            <w:tcW w:w="4204" w:type="dxa"/>
          </w:tcPr>
          <w:p w14:paraId="3DE1F534" w14:textId="77777777" w:rsidR="00782572" w:rsidRPr="00FF01A7" w:rsidRDefault="00782572" w:rsidP="00B5363F">
            <w:pPr>
              <w:jc w:val="left"/>
              <w:rPr>
                <w:rFonts w:eastAsia="Times New Roman"/>
              </w:rPr>
            </w:pPr>
            <w:r w:rsidRPr="00FF01A7">
              <w:rPr>
                <w:rFonts w:eastAsia="Times New Roman"/>
              </w:rPr>
              <w:t>Нагрудный знак МО РФ</w:t>
            </w:r>
          </w:p>
        </w:tc>
        <w:tc>
          <w:tcPr>
            <w:tcW w:w="1724" w:type="dxa"/>
          </w:tcPr>
          <w:p w14:paraId="208894B9" w14:textId="2E1C1D41" w:rsidR="00782572" w:rsidRPr="00FF01A7" w:rsidRDefault="007C3355" w:rsidP="00B5363F">
            <w:pPr>
              <w:jc w:val="center"/>
              <w:rPr>
                <w:rFonts w:eastAsia="Times New Roman"/>
              </w:rPr>
            </w:pPr>
            <w:r w:rsidRPr="00FF01A7">
              <w:rPr>
                <w:rFonts w:eastAsia="Times New Roman"/>
              </w:rPr>
              <w:t>2</w:t>
            </w:r>
          </w:p>
        </w:tc>
        <w:tc>
          <w:tcPr>
            <w:tcW w:w="3783" w:type="dxa"/>
          </w:tcPr>
          <w:p w14:paraId="32BE45F7" w14:textId="214D3258" w:rsidR="00782572" w:rsidRPr="00FF01A7" w:rsidRDefault="007214F7" w:rsidP="00B5363F">
            <w:pPr>
              <w:jc w:val="center"/>
              <w:rPr>
                <w:rFonts w:eastAsia="Times New Roman"/>
              </w:rPr>
            </w:pPr>
            <w:r w:rsidRPr="00FF01A7">
              <w:rPr>
                <w:rFonts w:eastAsia="Times New Roman"/>
              </w:rPr>
              <w:t>1,</w:t>
            </w:r>
            <w:r w:rsidR="000E1EC9">
              <w:rPr>
                <w:rFonts w:eastAsia="Times New Roman"/>
              </w:rPr>
              <w:t>4</w:t>
            </w:r>
            <w:r w:rsidRPr="00FF01A7">
              <w:rPr>
                <w:rFonts w:eastAsia="Times New Roman"/>
              </w:rPr>
              <w:t>%</w:t>
            </w:r>
          </w:p>
        </w:tc>
      </w:tr>
      <w:tr w:rsidR="00782572" w:rsidRPr="00FF01A7" w14:paraId="5A93C472" w14:textId="77777777">
        <w:trPr>
          <w:trHeight w:val="143"/>
          <w:jc w:val="center"/>
        </w:trPr>
        <w:tc>
          <w:tcPr>
            <w:tcW w:w="4204" w:type="dxa"/>
          </w:tcPr>
          <w:p w14:paraId="2AC8723A" w14:textId="77777777" w:rsidR="00782572" w:rsidRPr="00FF01A7" w:rsidRDefault="00782572" w:rsidP="00B5363F">
            <w:pPr>
              <w:jc w:val="center"/>
              <w:rPr>
                <w:rFonts w:eastAsia="Times New Roman"/>
                <w:b/>
                <w:bCs/>
              </w:rPr>
            </w:pPr>
            <w:r w:rsidRPr="00FF01A7">
              <w:rPr>
                <w:rFonts w:eastAsia="Times New Roman"/>
                <w:b/>
                <w:bCs/>
              </w:rPr>
              <w:t>Награждены:</w:t>
            </w:r>
          </w:p>
        </w:tc>
        <w:tc>
          <w:tcPr>
            <w:tcW w:w="1724" w:type="dxa"/>
          </w:tcPr>
          <w:p w14:paraId="66D2E09A" w14:textId="77777777" w:rsidR="00782572" w:rsidRPr="00FF01A7" w:rsidRDefault="00782572" w:rsidP="00B5363F">
            <w:pPr>
              <w:jc w:val="center"/>
              <w:rPr>
                <w:rFonts w:eastAsia="Times New Roman"/>
              </w:rPr>
            </w:pPr>
          </w:p>
        </w:tc>
        <w:tc>
          <w:tcPr>
            <w:tcW w:w="3783" w:type="dxa"/>
          </w:tcPr>
          <w:p w14:paraId="42FF635D" w14:textId="77777777" w:rsidR="00782572" w:rsidRPr="00FF01A7" w:rsidRDefault="00782572" w:rsidP="00B5363F">
            <w:pPr>
              <w:jc w:val="left"/>
              <w:rPr>
                <w:rFonts w:eastAsia="Times New Roman"/>
              </w:rPr>
            </w:pPr>
          </w:p>
        </w:tc>
      </w:tr>
      <w:tr w:rsidR="00782572" w:rsidRPr="00FF01A7" w14:paraId="3B7FD924" w14:textId="77777777">
        <w:trPr>
          <w:trHeight w:val="143"/>
          <w:jc w:val="center"/>
        </w:trPr>
        <w:tc>
          <w:tcPr>
            <w:tcW w:w="4204" w:type="dxa"/>
          </w:tcPr>
          <w:p w14:paraId="71E42533" w14:textId="77777777" w:rsidR="00782572" w:rsidRPr="00FF01A7" w:rsidRDefault="00782572" w:rsidP="00B5363F">
            <w:pPr>
              <w:jc w:val="left"/>
              <w:rPr>
                <w:rFonts w:eastAsia="Times New Roman"/>
              </w:rPr>
            </w:pPr>
            <w:r w:rsidRPr="00FF01A7">
              <w:rPr>
                <w:rFonts w:eastAsia="Times New Roman"/>
              </w:rPr>
              <w:t>Почётной грамотой МО РФ</w:t>
            </w:r>
          </w:p>
        </w:tc>
        <w:tc>
          <w:tcPr>
            <w:tcW w:w="1724" w:type="dxa"/>
          </w:tcPr>
          <w:p w14:paraId="587402EC" w14:textId="44F7689A" w:rsidR="00782572" w:rsidRPr="00FF01A7" w:rsidRDefault="004657D7" w:rsidP="00B5363F">
            <w:pPr>
              <w:jc w:val="center"/>
              <w:rPr>
                <w:rFonts w:eastAsia="Times New Roman"/>
              </w:rPr>
            </w:pPr>
            <w:r w:rsidRPr="00FF01A7">
              <w:rPr>
                <w:rFonts w:eastAsia="Times New Roman"/>
              </w:rPr>
              <w:t>5</w:t>
            </w:r>
          </w:p>
        </w:tc>
        <w:tc>
          <w:tcPr>
            <w:tcW w:w="3783" w:type="dxa"/>
          </w:tcPr>
          <w:p w14:paraId="75A0F910" w14:textId="7D79BEBB" w:rsidR="00782572" w:rsidRPr="00FF01A7" w:rsidRDefault="000E1EC9" w:rsidP="00B5363F">
            <w:pPr>
              <w:jc w:val="center"/>
              <w:rPr>
                <w:rFonts w:eastAsia="Times New Roman"/>
              </w:rPr>
            </w:pPr>
            <w:r>
              <w:rPr>
                <w:rFonts w:eastAsia="Times New Roman"/>
              </w:rPr>
              <w:t>3,7</w:t>
            </w:r>
            <w:r w:rsidR="007214F7" w:rsidRPr="00FF01A7">
              <w:rPr>
                <w:rFonts w:eastAsia="Times New Roman"/>
              </w:rPr>
              <w:t>%</w:t>
            </w:r>
            <w:r w:rsidR="00B0495B" w:rsidRPr="00FF01A7">
              <w:rPr>
                <w:rFonts w:eastAsia="Times New Roman"/>
              </w:rPr>
              <w:t xml:space="preserve">  </w:t>
            </w:r>
          </w:p>
        </w:tc>
      </w:tr>
      <w:tr w:rsidR="00782572" w:rsidRPr="00FF01A7" w14:paraId="48385125" w14:textId="77777777">
        <w:trPr>
          <w:trHeight w:val="143"/>
          <w:jc w:val="center"/>
        </w:trPr>
        <w:tc>
          <w:tcPr>
            <w:tcW w:w="4204" w:type="dxa"/>
          </w:tcPr>
          <w:p w14:paraId="32BA1D82" w14:textId="77777777" w:rsidR="00782572" w:rsidRPr="00FF01A7" w:rsidRDefault="00782572" w:rsidP="00B5363F">
            <w:pPr>
              <w:jc w:val="left"/>
              <w:rPr>
                <w:rFonts w:eastAsia="Times New Roman"/>
              </w:rPr>
            </w:pPr>
            <w:r w:rsidRPr="00FF01A7">
              <w:rPr>
                <w:rFonts w:eastAsia="Times New Roman"/>
              </w:rPr>
              <w:t>Почётной грамотой МО РО</w:t>
            </w:r>
          </w:p>
        </w:tc>
        <w:tc>
          <w:tcPr>
            <w:tcW w:w="1724" w:type="dxa"/>
          </w:tcPr>
          <w:p w14:paraId="290ADF7E" w14:textId="6274A97F" w:rsidR="00782572" w:rsidRPr="00FF01A7" w:rsidRDefault="004657D7" w:rsidP="00B5363F">
            <w:pPr>
              <w:jc w:val="center"/>
              <w:rPr>
                <w:rFonts w:eastAsia="Times New Roman"/>
              </w:rPr>
            </w:pPr>
            <w:r w:rsidRPr="00FF01A7">
              <w:rPr>
                <w:rFonts w:eastAsia="Times New Roman"/>
              </w:rPr>
              <w:t>0</w:t>
            </w:r>
          </w:p>
        </w:tc>
        <w:tc>
          <w:tcPr>
            <w:tcW w:w="3783" w:type="dxa"/>
          </w:tcPr>
          <w:p w14:paraId="212CA165" w14:textId="77777777" w:rsidR="00782572" w:rsidRPr="00FF01A7" w:rsidRDefault="00782572" w:rsidP="00B5363F">
            <w:pPr>
              <w:jc w:val="left"/>
              <w:rPr>
                <w:rFonts w:eastAsia="Times New Roman"/>
              </w:rPr>
            </w:pPr>
          </w:p>
        </w:tc>
      </w:tr>
    </w:tbl>
    <w:p w14:paraId="338DCDC9" w14:textId="77777777" w:rsidR="00782572" w:rsidRPr="00FF01A7" w:rsidRDefault="00782572" w:rsidP="00B5363F">
      <w:pPr>
        <w:suppressAutoHyphens/>
        <w:ind w:firstLine="709"/>
        <w:outlineLvl w:val="4"/>
        <w:rPr>
          <w:rFonts w:eastAsia="Times New Roman"/>
          <w:lang w:eastAsia="ar-SA"/>
        </w:rPr>
      </w:pPr>
    </w:p>
    <w:p w14:paraId="621C6D96" w14:textId="77777777" w:rsidR="00782572" w:rsidRPr="00FF01A7" w:rsidRDefault="00782572" w:rsidP="00B5363F">
      <w:pPr>
        <w:suppressAutoHyphens/>
        <w:ind w:firstLine="709"/>
        <w:outlineLvl w:val="4"/>
        <w:rPr>
          <w:rFonts w:eastAsia="Times New Roman"/>
          <w:lang w:eastAsia="ar-SA"/>
        </w:rPr>
      </w:pPr>
      <w:r w:rsidRPr="00FF01A7">
        <w:rPr>
          <w:rFonts w:eastAsia="Times New Roman"/>
          <w:lang w:eastAsia="ar-SA"/>
        </w:rPr>
        <w:lastRenderedPageBreak/>
        <w:t xml:space="preserve">Уровень квалификации педагогов, реализующих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w:t>
      </w:r>
      <w:r w:rsidRPr="00FF01A7">
        <w:rPr>
          <w:rFonts w:eastAsia="Times New Roman"/>
        </w:rPr>
        <w:t xml:space="preserve">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w:t>
      </w:r>
      <w:r w:rsidRPr="00FF01A7">
        <w:rPr>
          <w:rFonts w:eastAsia="Times New Roman"/>
          <w:lang w:eastAsia="ar-SA"/>
        </w:rPr>
        <w:t>а  также квалификационной категории.</w:t>
      </w:r>
    </w:p>
    <w:p w14:paraId="77A4FDF6" w14:textId="77777777" w:rsidR="00782572" w:rsidRPr="00FF01A7" w:rsidRDefault="00782572" w:rsidP="00B5363F">
      <w:pPr>
        <w:suppressAutoHyphens/>
        <w:ind w:firstLine="709"/>
        <w:rPr>
          <w:rFonts w:eastAsia="Times New Roman"/>
        </w:rPr>
      </w:pPr>
      <w:r w:rsidRPr="00FF01A7">
        <w:rPr>
          <w:rFonts w:eastAsia="Times New Roman"/>
        </w:rPr>
        <w:t>Аттестация педагогических работников МБОУ «Школа № 75»</w:t>
      </w:r>
      <w:r w:rsidRPr="00FF01A7">
        <w:rPr>
          <w:rFonts w:eastAsia="Batang"/>
          <w:color w:val="FF0000"/>
        </w:rPr>
        <w:t xml:space="preserve"> </w:t>
      </w:r>
      <w:r w:rsidRPr="00FF01A7">
        <w:rPr>
          <w:rFonts w:eastAsia="Times New Roman"/>
        </w:rPr>
        <w:t xml:space="preserve">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14:paraId="0FAFCAD8" w14:textId="77777777" w:rsidR="00782572" w:rsidRPr="00FF01A7" w:rsidRDefault="00782572" w:rsidP="00B5363F">
      <w:pPr>
        <w:tabs>
          <w:tab w:val="left" w:pos="3825"/>
        </w:tabs>
        <w:jc w:val="left"/>
        <w:rPr>
          <w:rFonts w:eastAsia="Times New Roman"/>
        </w:rPr>
      </w:pPr>
      <w:r w:rsidRPr="00FF01A7">
        <w:rPr>
          <w:rFonts w:eastAsia="Times New Roman"/>
        </w:rPr>
        <w:tab/>
      </w:r>
    </w:p>
    <w:p w14:paraId="66057956" w14:textId="2A6FC593" w:rsidR="00782572" w:rsidRPr="00FF01A7" w:rsidRDefault="00782572" w:rsidP="00B5363F">
      <w:pPr>
        <w:pStyle w:val="afffff0"/>
        <w:spacing w:line="240" w:lineRule="auto"/>
        <w:ind w:firstLine="567"/>
        <w:jc w:val="center"/>
        <w:rPr>
          <w:b/>
          <w:bCs/>
          <w:color w:val="auto"/>
          <w:sz w:val="20"/>
          <w:szCs w:val="20"/>
        </w:rPr>
      </w:pPr>
      <w:r w:rsidRPr="00FF01A7">
        <w:rPr>
          <w:b/>
          <w:bCs/>
          <w:color w:val="auto"/>
          <w:sz w:val="20"/>
          <w:szCs w:val="20"/>
        </w:rPr>
        <w:t>График повышения квалификации педагогов в 20</w:t>
      </w:r>
      <w:r w:rsidR="00AA313E">
        <w:rPr>
          <w:b/>
          <w:bCs/>
          <w:color w:val="auto"/>
          <w:sz w:val="20"/>
          <w:szCs w:val="20"/>
        </w:rPr>
        <w:t>2</w:t>
      </w:r>
      <w:r w:rsidR="005B44EF">
        <w:rPr>
          <w:b/>
          <w:bCs/>
          <w:color w:val="auto"/>
          <w:sz w:val="20"/>
          <w:szCs w:val="20"/>
        </w:rPr>
        <w:t>1</w:t>
      </w:r>
      <w:r w:rsidRPr="00FF01A7">
        <w:rPr>
          <w:b/>
          <w:bCs/>
          <w:color w:val="auto"/>
          <w:sz w:val="20"/>
          <w:szCs w:val="20"/>
        </w:rPr>
        <w:t>-202</w:t>
      </w:r>
      <w:r w:rsidR="005B44EF">
        <w:rPr>
          <w:b/>
          <w:bCs/>
          <w:color w:val="auto"/>
          <w:sz w:val="20"/>
          <w:szCs w:val="20"/>
        </w:rPr>
        <w:t>2</w:t>
      </w:r>
      <w:r w:rsidRPr="00FF01A7">
        <w:rPr>
          <w:b/>
          <w:bCs/>
          <w:color w:val="auto"/>
          <w:sz w:val="20"/>
          <w:szCs w:val="20"/>
        </w:rPr>
        <w:t xml:space="preserve"> учебном году</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013"/>
        <w:gridCol w:w="5245"/>
      </w:tblGrid>
      <w:tr w:rsidR="00782572" w:rsidRPr="00FF01A7" w14:paraId="5D133F32" w14:textId="77777777">
        <w:trPr>
          <w:jc w:val="center"/>
        </w:trPr>
        <w:tc>
          <w:tcPr>
            <w:tcW w:w="1064" w:type="dxa"/>
          </w:tcPr>
          <w:p w14:paraId="7B0CD345" w14:textId="77777777" w:rsidR="00782572" w:rsidRPr="00FF01A7" w:rsidRDefault="00782572" w:rsidP="00B5363F">
            <w:pPr>
              <w:jc w:val="center"/>
              <w:rPr>
                <w:rFonts w:eastAsia="Times New Roman"/>
                <w:b/>
                <w:bCs/>
              </w:rPr>
            </w:pPr>
            <w:r w:rsidRPr="00FF01A7">
              <w:rPr>
                <w:rFonts w:eastAsia="Times New Roman"/>
                <w:b/>
                <w:bCs/>
              </w:rPr>
              <w:t>№</w:t>
            </w:r>
          </w:p>
          <w:p w14:paraId="36120803" w14:textId="77777777" w:rsidR="00782572" w:rsidRPr="00FF01A7" w:rsidRDefault="00782572" w:rsidP="00B5363F">
            <w:pPr>
              <w:jc w:val="center"/>
              <w:rPr>
                <w:rFonts w:eastAsia="Times New Roman"/>
                <w:b/>
                <w:bCs/>
              </w:rPr>
            </w:pPr>
            <w:r w:rsidRPr="00FF01A7">
              <w:rPr>
                <w:rFonts w:eastAsia="Times New Roman"/>
                <w:b/>
                <w:bCs/>
              </w:rPr>
              <w:t>п/п</w:t>
            </w:r>
          </w:p>
        </w:tc>
        <w:tc>
          <w:tcPr>
            <w:tcW w:w="3013" w:type="dxa"/>
          </w:tcPr>
          <w:p w14:paraId="6CCA1E00" w14:textId="77777777" w:rsidR="00782572" w:rsidRPr="00FF01A7" w:rsidRDefault="00782572" w:rsidP="00B5363F">
            <w:pPr>
              <w:jc w:val="center"/>
              <w:rPr>
                <w:rFonts w:eastAsia="Times New Roman"/>
                <w:b/>
                <w:bCs/>
              </w:rPr>
            </w:pPr>
            <w:r w:rsidRPr="00FF01A7">
              <w:rPr>
                <w:rFonts w:eastAsia="Times New Roman"/>
                <w:b/>
                <w:bCs/>
              </w:rPr>
              <w:t>ФИО</w:t>
            </w:r>
          </w:p>
        </w:tc>
        <w:tc>
          <w:tcPr>
            <w:tcW w:w="5245" w:type="dxa"/>
          </w:tcPr>
          <w:p w14:paraId="20EDC7B5" w14:textId="77777777" w:rsidR="00782572" w:rsidRPr="00FF01A7" w:rsidRDefault="00782572" w:rsidP="00B5363F">
            <w:pPr>
              <w:jc w:val="center"/>
              <w:rPr>
                <w:rFonts w:eastAsia="Times New Roman"/>
                <w:b/>
                <w:bCs/>
              </w:rPr>
            </w:pPr>
            <w:r w:rsidRPr="00FF01A7">
              <w:rPr>
                <w:rFonts w:eastAsia="Times New Roman"/>
                <w:b/>
                <w:bCs/>
              </w:rPr>
              <w:t>Должность</w:t>
            </w:r>
          </w:p>
        </w:tc>
      </w:tr>
      <w:tr w:rsidR="00782572" w:rsidRPr="00FF01A7" w14:paraId="57BF18A9" w14:textId="77777777">
        <w:trPr>
          <w:jc w:val="center"/>
        </w:trPr>
        <w:tc>
          <w:tcPr>
            <w:tcW w:w="1064" w:type="dxa"/>
          </w:tcPr>
          <w:p w14:paraId="3E986809" w14:textId="77777777" w:rsidR="00782572" w:rsidRPr="00FF01A7" w:rsidRDefault="00782572" w:rsidP="003F4361">
            <w:pPr>
              <w:pStyle w:val="3fb"/>
              <w:numPr>
                <w:ilvl w:val="0"/>
                <w:numId w:val="239"/>
              </w:numPr>
              <w:rPr>
                <w:sz w:val="20"/>
                <w:szCs w:val="20"/>
              </w:rPr>
            </w:pPr>
          </w:p>
        </w:tc>
        <w:tc>
          <w:tcPr>
            <w:tcW w:w="3013" w:type="dxa"/>
          </w:tcPr>
          <w:p w14:paraId="77DBEFA4" w14:textId="71AAE090" w:rsidR="00782572" w:rsidRPr="00FF01A7" w:rsidRDefault="00B0495B" w:rsidP="00B5363F">
            <w:pPr>
              <w:pStyle w:val="afffff0"/>
              <w:spacing w:line="240" w:lineRule="auto"/>
              <w:ind w:firstLine="0"/>
              <w:jc w:val="center"/>
              <w:rPr>
                <w:color w:val="auto"/>
                <w:sz w:val="20"/>
                <w:szCs w:val="20"/>
              </w:rPr>
            </w:pPr>
            <w:r w:rsidRPr="00FF01A7">
              <w:rPr>
                <w:color w:val="auto"/>
                <w:sz w:val="20"/>
                <w:szCs w:val="20"/>
              </w:rPr>
              <w:t xml:space="preserve">Исакова Н.А., </w:t>
            </w:r>
            <w:r w:rsidR="000E1EC9">
              <w:rPr>
                <w:color w:val="auto"/>
                <w:sz w:val="20"/>
                <w:szCs w:val="20"/>
              </w:rPr>
              <w:t>Пожидаева М.А., Ковалева Е.В., Козыревская С.В.</w:t>
            </w:r>
          </w:p>
        </w:tc>
        <w:tc>
          <w:tcPr>
            <w:tcW w:w="5245" w:type="dxa"/>
          </w:tcPr>
          <w:p w14:paraId="4B8566A1" w14:textId="169FDD47" w:rsidR="00782572" w:rsidRPr="00FF01A7" w:rsidRDefault="00B0495B" w:rsidP="00B5363F">
            <w:pPr>
              <w:pStyle w:val="afffff0"/>
              <w:spacing w:line="240" w:lineRule="auto"/>
              <w:ind w:firstLine="0"/>
              <w:jc w:val="center"/>
              <w:rPr>
                <w:color w:val="auto"/>
                <w:sz w:val="20"/>
                <w:szCs w:val="20"/>
              </w:rPr>
            </w:pPr>
            <w:r w:rsidRPr="00FF01A7">
              <w:rPr>
                <w:color w:val="auto"/>
                <w:sz w:val="20"/>
                <w:szCs w:val="20"/>
              </w:rPr>
              <w:t xml:space="preserve">Курсы для учителей </w:t>
            </w:r>
            <w:r w:rsidR="000E1EC9">
              <w:rPr>
                <w:color w:val="auto"/>
                <w:sz w:val="20"/>
                <w:szCs w:val="20"/>
              </w:rPr>
              <w:t>– предметников по ОВЗ</w:t>
            </w:r>
          </w:p>
        </w:tc>
      </w:tr>
    </w:tbl>
    <w:p w14:paraId="5B68419C" w14:textId="77777777" w:rsidR="00782572" w:rsidRPr="00FF01A7" w:rsidRDefault="00782572" w:rsidP="00B5363F">
      <w:pPr>
        <w:pStyle w:val="1"/>
        <w:ind w:left="1887"/>
        <w:rPr>
          <w:rFonts w:ascii="Times New Roman" w:hAnsi="Times New Roman" w:cs="Times New Roman"/>
          <w:sz w:val="20"/>
          <w:szCs w:val="20"/>
        </w:rPr>
      </w:pPr>
    </w:p>
    <w:p w14:paraId="49A9DA22" w14:textId="77777777" w:rsidR="00782572" w:rsidRPr="00FF01A7" w:rsidRDefault="00782572" w:rsidP="00B5363F">
      <w:pPr>
        <w:pStyle w:val="af8"/>
        <w:spacing w:after="0"/>
        <w:ind w:left="0" w:firstLine="709"/>
        <w:jc w:val="both"/>
        <w:rPr>
          <w:sz w:val="20"/>
          <w:szCs w:val="20"/>
        </w:rPr>
      </w:pPr>
      <w:r w:rsidRPr="00FF01A7">
        <w:rPr>
          <w:sz w:val="20"/>
          <w:szCs w:val="20"/>
        </w:rPr>
        <w:tab/>
        <w:t>Группа специалистов, работая в единой  команде, реализующая ООП основного общего образования:</w:t>
      </w:r>
    </w:p>
    <w:p w14:paraId="142229BD" w14:textId="77777777" w:rsidR="00782572" w:rsidRPr="00FF01A7" w:rsidRDefault="00782572" w:rsidP="003F4361">
      <w:pPr>
        <w:pStyle w:val="af8"/>
        <w:numPr>
          <w:ilvl w:val="0"/>
          <w:numId w:val="240"/>
        </w:numPr>
        <w:tabs>
          <w:tab w:val="left" w:pos="1080"/>
        </w:tabs>
        <w:spacing w:after="0"/>
        <w:ind w:left="0" w:firstLine="709"/>
        <w:jc w:val="both"/>
        <w:rPr>
          <w:sz w:val="20"/>
          <w:szCs w:val="20"/>
        </w:rPr>
      </w:pPr>
      <w:r w:rsidRPr="00FF01A7">
        <w:rPr>
          <w:sz w:val="20"/>
          <w:szCs w:val="20"/>
        </w:rPr>
        <w:t xml:space="preserve">реализуют образовательную программу ООО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14:paraId="7DA7F3E6" w14:textId="77777777" w:rsidR="00782572" w:rsidRPr="00FF01A7" w:rsidRDefault="00782572" w:rsidP="003F4361">
      <w:pPr>
        <w:pStyle w:val="af8"/>
        <w:numPr>
          <w:ilvl w:val="0"/>
          <w:numId w:val="240"/>
        </w:numPr>
        <w:tabs>
          <w:tab w:val="left" w:pos="1080"/>
        </w:tabs>
        <w:spacing w:after="0"/>
        <w:ind w:left="0" w:firstLine="709"/>
        <w:jc w:val="both"/>
        <w:rPr>
          <w:sz w:val="20"/>
          <w:szCs w:val="20"/>
        </w:rPr>
      </w:pPr>
      <w:r w:rsidRPr="00FF01A7">
        <w:rPr>
          <w:sz w:val="20"/>
          <w:szCs w:val="20"/>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14:paraId="2F44C042" w14:textId="77777777" w:rsidR="00782572" w:rsidRPr="00FF01A7" w:rsidRDefault="00782572" w:rsidP="003F4361">
      <w:pPr>
        <w:pStyle w:val="af8"/>
        <w:numPr>
          <w:ilvl w:val="0"/>
          <w:numId w:val="240"/>
        </w:numPr>
        <w:tabs>
          <w:tab w:val="left" w:pos="1080"/>
        </w:tabs>
        <w:spacing w:after="0"/>
        <w:ind w:left="0" w:firstLine="709"/>
        <w:jc w:val="both"/>
        <w:rPr>
          <w:sz w:val="20"/>
          <w:szCs w:val="20"/>
        </w:rPr>
      </w:pPr>
      <w:r w:rsidRPr="00FF01A7">
        <w:rPr>
          <w:sz w:val="20"/>
          <w:szCs w:val="20"/>
        </w:rPr>
        <w:t>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w:t>
      </w:r>
    </w:p>
    <w:p w14:paraId="7B9067A2" w14:textId="77777777" w:rsidR="00782572" w:rsidRPr="00FF01A7" w:rsidRDefault="00782572" w:rsidP="003F4361">
      <w:pPr>
        <w:pStyle w:val="af8"/>
        <w:numPr>
          <w:ilvl w:val="0"/>
          <w:numId w:val="240"/>
        </w:numPr>
        <w:tabs>
          <w:tab w:val="left" w:pos="1080"/>
        </w:tabs>
        <w:spacing w:after="0"/>
        <w:ind w:left="0" w:firstLine="709"/>
        <w:jc w:val="both"/>
        <w:rPr>
          <w:sz w:val="20"/>
          <w:szCs w:val="20"/>
        </w:rPr>
      </w:pPr>
      <w:r w:rsidRPr="00FF01A7">
        <w:rPr>
          <w:sz w:val="20"/>
          <w:szCs w:val="20"/>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14:paraId="6DE4B2E0" w14:textId="77777777" w:rsidR="00782572" w:rsidRPr="00FF01A7" w:rsidRDefault="00782572" w:rsidP="003F4361">
      <w:pPr>
        <w:pStyle w:val="af8"/>
        <w:numPr>
          <w:ilvl w:val="0"/>
          <w:numId w:val="240"/>
        </w:numPr>
        <w:tabs>
          <w:tab w:val="left" w:pos="1080"/>
        </w:tabs>
        <w:spacing w:after="0"/>
        <w:ind w:left="0" w:firstLine="709"/>
        <w:jc w:val="both"/>
        <w:rPr>
          <w:sz w:val="20"/>
          <w:szCs w:val="20"/>
        </w:rPr>
      </w:pPr>
      <w:r w:rsidRPr="00FF01A7">
        <w:rPr>
          <w:sz w:val="20"/>
          <w:szCs w:val="20"/>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w:t>
      </w:r>
    </w:p>
    <w:p w14:paraId="79AF337B" w14:textId="77777777" w:rsidR="00782572" w:rsidRPr="00FF01A7" w:rsidRDefault="00782572" w:rsidP="00B5363F">
      <w:pPr>
        <w:pStyle w:val="afffff0"/>
        <w:spacing w:line="240" w:lineRule="auto"/>
        <w:ind w:left="425" w:firstLine="28"/>
        <w:jc w:val="center"/>
        <w:rPr>
          <w:b/>
          <w:bCs/>
          <w:color w:val="auto"/>
          <w:sz w:val="20"/>
          <w:szCs w:val="20"/>
        </w:rPr>
      </w:pPr>
      <w:r w:rsidRPr="00FF01A7">
        <w:rPr>
          <w:sz w:val="20"/>
          <w:szCs w:val="20"/>
        </w:rPr>
        <w:tab/>
      </w:r>
      <w:r w:rsidRPr="00FF01A7">
        <w:rPr>
          <w:b/>
          <w:bCs/>
          <w:color w:val="auto"/>
          <w:sz w:val="20"/>
          <w:szCs w:val="20"/>
        </w:rPr>
        <w:t>Формы повышения профессионального уровня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5161"/>
        <w:gridCol w:w="1680"/>
      </w:tblGrid>
      <w:tr w:rsidR="00782572" w:rsidRPr="00FF01A7" w14:paraId="3B945CC5" w14:textId="77777777">
        <w:tc>
          <w:tcPr>
            <w:tcW w:w="1588" w:type="pct"/>
          </w:tcPr>
          <w:p w14:paraId="5156FC7B"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ab/>
              <w:t>Ф.И.О.</w:t>
            </w:r>
          </w:p>
        </w:tc>
        <w:tc>
          <w:tcPr>
            <w:tcW w:w="2574" w:type="pct"/>
          </w:tcPr>
          <w:p w14:paraId="1120CBD6"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 xml:space="preserve">Проблема </w:t>
            </w:r>
          </w:p>
        </w:tc>
        <w:tc>
          <w:tcPr>
            <w:tcW w:w="838" w:type="pct"/>
          </w:tcPr>
          <w:p w14:paraId="3238795B"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Сроки</w:t>
            </w:r>
          </w:p>
        </w:tc>
      </w:tr>
      <w:tr w:rsidR="00782572" w:rsidRPr="00FF01A7" w14:paraId="3482234B" w14:textId="77777777">
        <w:tc>
          <w:tcPr>
            <w:tcW w:w="5000" w:type="pct"/>
            <w:gridSpan w:val="3"/>
          </w:tcPr>
          <w:p w14:paraId="45B7BAB2"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Дистанционная форма</w:t>
            </w:r>
          </w:p>
        </w:tc>
      </w:tr>
      <w:tr w:rsidR="00782572" w:rsidRPr="00FF01A7" w14:paraId="79823C18" w14:textId="77777777">
        <w:tc>
          <w:tcPr>
            <w:tcW w:w="1588" w:type="pct"/>
          </w:tcPr>
          <w:p w14:paraId="7F90CBE9" w14:textId="77777777" w:rsidR="00782572" w:rsidRPr="00FF01A7" w:rsidRDefault="00782572" w:rsidP="00B5363F">
            <w:pPr>
              <w:pStyle w:val="afffff0"/>
              <w:spacing w:line="240" w:lineRule="auto"/>
              <w:ind w:firstLine="0"/>
              <w:jc w:val="center"/>
              <w:rPr>
                <w:color w:val="auto"/>
                <w:sz w:val="20"/>
                <w:szCs w:val="20"/>
              </w:rPr>
            </w:pPr>
            <w:r w:rsidRPr="00FF01A7">
              <w:rPr>
                <w:color w:val="auto"/>
                <w:sz w:val="20"/>
                <w:szCs w:val="20"/>
              </w:rPr>
              <w:t>-</w:t>
            </w:r>
          </w:p>
        </w:tc>
        <w:tc>
          <w:tcPr>
            <w:tcW w:w="2574" w:type="pct"/>
          </w:tcPr>
          <w:p w14:paraId="70EB9769" w14:textId="77777777" w:rsidR="00782572" w:rsidRPr="00FF01A7" w:rsidRDefault="00782572" w:rsidP="00B5363F">
            <w:pPr>
              <w:pStyle w:val="afffff0"/>
              <w:spacing w:line="240" w:lineRule="auto"/>
              <w:ind w:firstLine="0"/>
              <w:jc w:val="center"/>
              <w:rPr>
                <w:color w:val="auto"/>
                <w:sz w:val="20"/>
                <w:szCs w:val="20"/>
              </w:rPr>
            </w:pPr>
            <w:r w:rsidRPr="00FF01A7">
              <w:rPr>
                <w:color w:val="auto"/>
                <w:sz w:val="20"/>
                <w:szCs w:val="20"/>
              </w:rPr>
              <w:t>-</w:t>
            </w:r>
          </w:p>
        </w:tc>
        <w:tc>
          <w:tcPr>
            <w:tcW w:w="838" w:type="pct"/>
          </w:tcPr>
          <w:p w14:paraId="191C9B65" w14:textId="77777777" w:rsidR="00782572" w:rsidRPr="00FF01A7" w:rsidRDefault="00782572" w:rsidP="00B5363F">
            <w:pPr>
              <w:pStyle w:val="afffff0"/>
              <w:spacing w:line="240" w:lineRule="auto"/>
              <w:ind w:firstLine="0"/>
              <w:jc w:val="center"/>
              <w:rPr>
                <w:color w:val="auto"/>
                <w:sz w:val="20"/>
                <w:szCs w:val="20"/>
              </w:rPr>
            </w:pPr>
            <w:r w:rsidRPr="00FF01A7">
              <w:rPr>
                <w:color w:val="auto"/>
                <w:sz w:val="20"/>
                <w:szCs w:val="20"/>
              </w:rPr>
              <w:t>-</w:t>
            </w:r>
          </w:p>
        </w:tc>
      </w:tr>
      <w:tr w:rsidR="00782572" w:rsidRPr="00FF01A7" w14:paraId="34B40D2E" w14:textId="77777777">
        <w:tc>
          <w:tcPr>
            <w:tcW w:w="5000" w:type="pct"/>
            <w:gridSpan w:val="3"/>
          </w:tcPr>
          <w:p w14:paraId="14484CB9"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Семинары, конференции, вебинары</w:t>
            </w:r>
          </w:p>
        </w:tc>
      </w:tr>
      <w:tr w:rsidR="00782572" w:rsidRPr="00FF01A7" w14:paraId="79E32893" w14:textId="77777777">
        <w:tc>
          <w:tcPr>
            <w:tcW w:w="1588" w:type="pct"/>
          </w:tcPr>
          <w:p w14:paraId="7A6A6B7C" w14:textId="0EE393CD" w:rsidR="00782572" w:rsidRPr="00FF01A7" w:rsidRDefault="00D8678B" w:rsidP="00B5363F">
            <w:pPr>
              <w:pStyle w:val="afffff0"/>
              <w:spacing w:line="240" w:lineRule="auto"/>
              <w:ind w:firstLine="0"/>
              <w:jc w:val="center"/>
              <w:rPr>
                <w:color w:val="auto"/>
                <w:sz w:val="20"/>
                <w:szCs w:val="20"/>
              </w:rPr>
            </w:pPr>
            <w:r w:rsidRPr="00FF01A7">
              <w:rPr>
                <w:color w:val="auto"/>
                <w:sz w:val="20"/>
                <w:szCs w:val="20"/>
              </w:rPr>
              <w:t>Ковалева Е.В.</w:t>
            </w:r>
          </w:p>
        </w:tc>
        <w:tc>
          <w:tcPr>
            <w:tcW w:w="2574" w:type="pct"/>
          </w:tcPr>
          <w:p w14:paraId="5FAA62B7" w14:textId="696E0685"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Вебинары</w:t>
            </w:r>
            <w:r w:rsidR="00782572" w:rsidRPr="00FF01A7">
              <w:rPr>
                <w:color w:val="auto"/>
                <w:sz w:val="20"/>
                <w:szCs w:val="20"/>
              </w:rPr>
              <w:t xml:space="preserve"> для учителей математики</w:t>
            </w:r>
            <w:r w:rsidRPr="00FF01A7">
              <w:rPr>
                <w:color w:val="auto"/>
                <w:sz w:val="20"/>
                <w:szCs w:val="20"/>
              </w:rPr>
              <w:t>, физики, информатики</w:t>
            </w:r>
          </w:p>
        </w:tc>
        <w:tc>
          <w:tcPr>
            <w:tcW w:w="838" w:type="pct"/>
          </w:tcPr>
          <w:p w14:paraId="2699EB43" w14:textId="5C961766" w:rsidR="00782572" w:rsidRPr="00FF01A7" w:rsidRDefault="00D8678B" w:rsidP="00B5363F">
            <w:pPr>
              <w:pStyle w:val="afffff0"/>
              <w:spacing w:line="240" w:lineRule="auto"/>
              <w:ind w:firstLine="0"/>
              <w:jc w:val="center"/>
              <w:rPr>
                <w:color w:val="auto"/>
                <w:sz w:val="20"/>
                <w:szCs w:val="20"/>
              </w:rPr>
            </w:pPr>
            <w:r w:rsidRPr="00FF01A7">
              <w:rPr>
                <w:color w:val="auto"/>
                <w:sz w:val="20"/>
                <w:szCs w:val="20"/>
              </w:rPr>
              <w:t>20</w:t>
            </w:r>
            <w:r w:rsidR="000E1EC9">
              <w:rPr>
                <w:color w:val="auto"/>
                <w:sz w:val="20"/>
                <w:szCs w:val="20"/>
              </w:rPr>
              <w:t>2</w:t>
            </w:r>
            <w:r w:rsidR="005B44EF">
              <w:rPr>
                <w:color w:val="auto"/>
                <w:sz w:val="20"/>
                <w:szCs w:val="20"/>
              </w:rPr>
              <w:t>1</w:t>
            </w:r>
            <w:r w:rsidRPr="00FF01A7">
              <w:rPr>
                <w:color w:val="auto"/>
                <w:sz w:val="20"/>
                <w:szCs w:val="20"/>
              </w:rPr>
              <w:t>-202</w:t>
            </w:r>
            <w:r w:rsidR="005B44EF">
              <w:rPr>
                <w:color w:val="auto"/>
                <w:sz w:val="20"/>
                <w:szCs w:val="20"/>
              </w:rPr>
              <w:t>2</w:t>
            </w:r>
            <w:r w:rsidR="00782572" w:rsidRPr="00FF01A7">
              <w:rPr>
                <w:color w:val="auto"/>
                <w:sz w:val="20"/>
                <w:szCs w:val="20"/>
              </w:rPr>
              <w:t xml:space="preserve"> учебный год</w:t>
            </w:r>
          </w:p>
        </w:tc>
      </w:tr>
      <w:tr w:rsidR="00782572" w:rsidRPr="00FF01A7" w14:paraId="03289905" w14:textId="77777777">
        <w:tc>
          <w:tcPr>
            <w:tcW w:w="1588" w:type="pct"/>
          </w:tcPr>
          <w:p w14:paraId="0EDE36C0" w14:textId="071C9445" w:rsidR="00782572" w:rsidRPr="00FF01A7" w:rsidRDefault="00D8678B" w:rsidP="00B5363F">
            <w:pPr>
              <w:pStyle w:val="afffff0"/>
              <w:spacing w:line="240" w:lineRule="auto"/>
              <w:ind w:firstLine="0"/>
              <w:jc w:val="center"/>
              <w:rPr>
                <w:color w:val="auto"/>
                <w:sz w:val="20"/>
                <w:szCs w:val="20"/>
              </w:rPr>
            </w:pPr>
            <w:r w:rsidRPr="00FF01A7">
              <w:rPr>
                <w:color w:val="auto"/>
                <w:sz w:val="20"/>
                <w:szCs w:val="20"/>
              </w:rPr>
              <w:t>Толкачева Е.В.</w:t>
            </w:r>
          </w:p>
        </w:tc>
        <w:tc>
          <w:tcPr>
            <w:tcW w:w="2574" w:type="pct"/>
          </w:tcPr>
          <w:p w14:paraId="7DE72C0D" w14:textId="29CED4CD"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Вебинары</w:t>
            </w:r>
            <w:r w:rsidR="00782572" w:rsidRPr="00FF01A7">
              <w:rPr>
                <w:color w:val="auto"/>
                <w:sz w:val="20"/>
                <w:szCs w:val="20"/>
              </w:rPr>
              <w:t xml:space="preserve"> для учителей русского языка и литературы</w:t>
            </w:r>
          </w:p>
        </w:tc>
        <w:tc>
          <w:tcPr>
            <w:tcW w:w="838" w:type="pct"/>
          </w:tcPr>
          <w:p w14:paraId="2891F9CB" w14:textId="1AEFA3F5"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r w:rsidR="00782572" w:rsidRPr="00FF01A7" w14:paraId="1206CA42" w14:textId="77777777">
        <w:tc>
          <w:tcPr>
            <w:tcW w:w="1588" w:type="pct"/>
          </w:tcPr>
          <w:p w14:paraId="1BF91A5B" w14:textId="4B75ECA8" w:rsidR="00782572" w:rsidRPr="00FF01A7" w:rsidRDefault="00D8678B" w:rsidP="00B5363F">
            <w:pPr>
              <w:pStyle w:val="afffff0"/>
              <w:spacing w:line="240" w:lineRule="auto"/>
              <w:ind w:firstLine="0"/>
              <w:jc w:val="center"/>
              <w:rPr>
                <w:sz w:val="20"/>
                <w:szCs w:val="20"/>
              </w:rPr>
            </w:pPr>
            <w:r w:rsidRPr="00FF01A7">
              <w:rPr>
                <w:sz w:val="20"/>
                <w:szCs w:val="20"/>
              </w:rPr>
              <w:t>Красноруцкая И.М.</w:t>
            </w:r>
          </w:p>
        </w:tc>
        <w:tc>
          <w:tcPr>
            <w:tcW w:w="2574" w:type="pct"/>
          </w:tcPr>
          <w:p w14:paraId="3E74D101" w14:textId="3949682D"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 xml:space="preserve">Вебинары </w:t>
            </w:r>
            <w:r w:rsidR="00782572" w:rsidRPr="00FF01A7">
              <w:rPr>
                <w:color w:val="auto"/>
                <w:sz w:val="20"/>
                <w:szCs w:val="20"/>
              </w:rPr>
              <w:t>для учителей иностранного языка</w:t>
            </w:r>
          </w:p>
        </w:tc>
        <w:tc>
          <w:tcPr>
            <w:tcW w:w="838" w:type="pct"/>
          </w:tcPr>
          <w:p w14:paraId="2282E137" w14:textId="04464F94"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r w:rsidR="00782572" w:rsidRPr="00FF01A7" w14:paraId="2431ED1E" w14:textId="77777777">
        <w:tc>
          <w:tcPr>
            <w:tcW w:w="1588" w:type="pct"/>
          </w:tcPr>
          <w:p w14:paraId="298A0033" w14:textId="47E4EBF1" w:rsidR="00782572" w:rsidRPr="00FF01A7" w:rsidRDefault="001E1992" w:rsidP="00B5363F">
            <w:pPr>
              <w:pStyle w:val="afffff0"/>
              <w:spacing w:line="240" w:lineRule="auto"/>
              <w:ind w:firstLine="0"/>
              <w:jc w:val="center"/>
              <w:rPr>
                <w:sz w:val="20"/>
                <w:szCs w:val="20"/>
              </w:rPr>
            </w:pPr>
            <w:r w:rsidRPr="00FF01A7">
              <w:rPr>
                <w:sz w:val="20"/>
                <w:szCs w:val="20"/>
              </w:rPr>
              <w:t>Морозова Н.Г.</w:t>
            </w:r>
          </w:p>
        </w:tc>
        <w:tc>
          <w:tcPr>
            <w:tcW w:w="2574" w:type="pct"/>
          </w:tcPr>
          <w:p w14:paraId="2E365D2D" w14:textId="0C76B286"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Вебинары</w:t>
            </w:r>
            <w:r w:rsidR="00782572" w:rsidRPr="00FF01A7">
              <w:rPr>
                <w:color w:val="auto"/>
                <w:sz w:val="20"/>
                <w:szCs w:val="20"/>
              </w:rPr>
              <w:t xml:space="preserve"> для учителей </w:t>
            </w:r>
            <w:r w:rsidRPr="00FF01A7">
              <w:rPr>
                <w:color w:val="auto"/>
                <w:sz w:val="20"/>
                <w:szCs w:val="20"/>
              </w:rPr>
              <w:t>технологии, музыки и изо</w:t>
            </w:r>
          </w:p>
        </w:tc>
        <w:tc>
          <w:tcPr>
            <w:tcW w:w="838" w:type="pct"/>
          </w:tcPr>
          <w:p w14:paraId="76A1471C" w14:textId="587562C8"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r w:rsidR="00782572" w:rsidRPr="00FF01A7" w14:paraId="62EDF06F" w14:textId="77777777">
        <w:tc>
          <w:tcPr>
            <w:tcW w:w="1588" w:type="pct"/>
          </w:tcPr>
          <w:p w14:paraId="7D040376" w14:textId="30C679D3" w:rsidR="00782572" w:rsidRPr="00FF01A7" w:rsidRDefault="001E1992" w:rsidP="00B5363F">
            <w:pPr>
              <w:pStyle w:val="afffff0"/>
              <w:spacing w:line="240" w:lineRule="auto"/>
              <w:ind w:firstLine="0"/>
              <w:jc w:val="center"/>
              <w:rPr>
                <w:sz w:val="20"/>
                <w:szCs w:val="20"/>
              </w:rPr>
            </w:pPr>
            <w:r w:rsidRPr="00FF01A7">
              <w:rPr>
                <w:sz w:val="20"/>
                <w:szCs w:val="20"/>
              </w:rPr>
              <w:t>Кудря Н.В.</w:t>
            </w:r>
          </w:p>
        </w:tc>
        <w:tc>
          <w:tcPr>
            <w:tcW w:w="2574" w:type="pct"/>
          </w:tcPr>
          <w:p w14:paraId="1E05BCC8" w14:textId="5CA99361"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Вебинары</w:t>
            </w:r>
            <w:r w:rsidR="00782572" w:rsidRPr="00FF01A7">
              <w:rPr>
                <w:color w:val="auto"/>
                <w:sz w:val="20"/>
                <w:szCs w:val="20"/>
              </w:rPr>
              <w:t xml:space="preserve"> для учителей </w:t>
            </w:r>
            <w:r w:rsidRPr="00FF01A7">
              <w:rPr>
                <w:color w:val="auto"/>
                <w:sz w:val="20"/>
                <w:szCs w:val="20"/>
              </w:rPr>
              <w:t>биологии, химии, географии</w:t>
            </w:r>
          </w:p>
        </w:tc>
        <w:tc>
          <w:tcPr>
            <w:tcW w:w="838" w:type="pct"/>
          </w:tcPr>
          <w:p w14:paraId="5D280252" w14:textId="11274CC2"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r w:rsidR="00782572" w:rsidRPr="00FF01A7" w14:paraId="35052FC2" w14:textId="77777777">
        <w:tc>
          <w:tcPr>
            <w:tcW w:w="1588" w:type="pct"/>
          </w:tcPr>
          <w:p w14:paraId="5D2DBAB3" w14:textId="575AB1C7" w:rsidR="00782572" w:rsidRPr="00FF01A7" w:rsidRDefault="001E1992" w:rsidP="00B5363F">
            <w:pPr>
              <w:pStyle w:val="afffff0"/>
              <w:spacing w:line="240" w:lineRule="auto"/>
              <w:ind w:firstLine="0"/>
              <w:jc w:val="center"/>
              <w:rPr>
                <w:sz w:val="20"/>
                <w:szCs w:val="20"/>
              </w:rPr>
            </w:pPr>
            <w:r w:rsidRPr="00FF01A7">
              <w:rPr>
                <w:sz w:val="20"/>
                <w:szCs w:val="20"/>
              </w:rPr>
              <w:t>Бурыченко Я.А.</w:t>
            </w:r>
          </w:p>
        </w:tc>
        <w:tc>
          <w:tcPr>
            <w:tcW w:w="2574" w:type="pct"/>
          </w:tcPr>
          <w:p w14:paraId="3E603FD7" w14:textId="568D9770"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Вебинары для учителей истории и обществознания</w:t>
            </w:r>
          </w:p>
        </w:tc>
        <w:tc>
          <w:tcPr>
            <w:tcW w:w="838" w:type="pct"/>
          </w:tcPr>
          <w:p w14:paraId="0D7DFAA4" w14:textId="5E448046"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r w:rsidR="00782572" w:rsidRPr="00FF01A7" w14:paraId="47B14DEF" w14:textId="77777777">
        <w:tc>
          <w:tcPr>
            <w:tcW w:w="1588" w:type="pct"/>
          </w:tcPr>
          <w:p w14:paraId="2305F893" w14:textId="3C4923F6" w:rsidR="00782572" w:rsidRPr="00FF01A7" w:rsidRDefault="001E1992" w:rsidP="00B5363F">
            <w:pPr>
              <w:pStyle w:val="afffff0"/>
              <w:spacing w:line="240" w:lineRule="auto"/>
              <w:ind w:firstLine="0"/>
              <w:jc w:val="center"/>
              <w:rPr>
                <w:sz w:val="20"/>
                <w:szCs w:val="20"/>
              </w:rPr>
            </w:pPr>
            <w:r w:rsidRPr="00FF01A7">
              <w:rPr>
                <w:color w:val="auto"/>
                <w:sz w:val="20"/>
                <w:szCs w:val="20"/>
              </w:rPr>
              <w:t>Попова Е.В.</w:t>
            </w:r>
          </w:p>
        </w:tc>
        <w:tc>
          <w:tcPr>
            <w:tcW w:w="2574" w:type="pct"/>
          </w:tcPr>
          <w:p w14:paraId="371DE3BD" w14:textId="69C4C1BB"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 xml:space="preserve">Вебинары для учителей начальных классов </w:t>
            </w:r>
          </w:p>
        </w:tc>
        <w:tc>
          <w:tcPr>
            <w:tcW w:w="838" w:type="pct"/>
          </w:tcPr>
          <w:p w14:paraId="10B69651" w14:textId="00F4F609"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r w:rsidR="00782572" w:rsidRPr="00FF01A7" w14:paraId="513552F8" w14:textId="77777777">
        <w:tc>
          <w:tcPr>
            <w:tcW w:w="1588" w:type="pct"/>
          </w:tcPr>
          <w:p w14:paraId="78079F9D" w14:textId="1C5026A8" w:rsidR="00782572" w:rsidRPr="00FF01A7" w:rsidRDefault="001E1992" w:rsidP="00B5363F">
            <w:pPr>
              <w:pStyle w:val="afffff0"/>
              <w:spacing w:line="240" w:lineRule="auto"/>
              <w:ind w:firstLine="0"/>
              <w:jc w:val="center"/>
              <w:rPr>
                <w:sz w:val="20"/>
                <w:szCs w:val="20"/>
              </w:rPr>
            </w:pPr>
            <w:r w:rsidRPr="00FF01A7">
              <w:rPr>
                <w:sz w:val="20"/>
                <w:szCs w:val="20"/>
              </w:rPr>
              <w:t>Боровкова М.А.</w:t>
            </w:r>
          </w:p>
        </w:tc>
        <w:tc>
          <w:tcPr>
            <w:tcW w:w="2574" w:type="pct"/>
          </w:tcPr>
          <w:p w14:paraId="5783496A" w14:textId="456273C1"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Вебинары для учителей физической культуры, ОБЖ</w:t>
            </w:r>
          </w:p>
        </w:tc>
        <w:tc>
          <w:tcPr>
            <w:tcW w:w="838" w:type="pct"/>
          </w:tcPr>
          <w:p w14:paraId="62A43941" w14:textId="26B48D72"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r w:rsidR="00782572" w:rsidRPr="00FF01A7" w14:paraId="64770D02" w14:textId="77777777">
        <w:tc>
          <w:tcPr>
            <w:tcW w:w="5000" w:type="pct"/>
            <w:gridSpan w:val="3"/>
          </w:tcPr>
          <w:p w14:paraId="3571A942"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Мастер-классы, стажировки, проекты</w:t>
            </w:r>
          </w:p>
        </w:tc>
      </w:tr>
      <w:tr w:rsidR="00782572" w:rsidRPr="00FF01A7" w14:paraId="666501F2" w14:textId="77777777">
        <w:tc>
          <w:tcPr>
            <w:tcW w:w="1588" w:type="pct"/>
          </w:tcPr>
          <w:p w14:paraId="463B033B" w14:textId="342ED25C" w:rsidR="00782572" w:rsidRPr="00FF01A7" w:rsidRDefault="00C0582B" w:rsidP="00C0582B">
            <w:pPr>
              <w:pStyle w:val="afffff0"/>
              <w:spacing w:line="240" w:lineRule="auto"/>
              <w:ind w:firstLine="0"/>
              <w:jc w:val="center"/>
              <w:rPr>
                <w:sz w:val="20"/>
                <w:szCs w:val="20"/>
              </w:rPr>
            </w:pPr>
            <w:r>
              <w:rPr>
                <w:sz w:val="20"/>
                <w:szCs w:val="20"/>
              </w:rPr>
              <w:t>Шкурай Г.А.</w:t>
            </w:r>
          </w:p>
        </w:tc>
        <w:tc>
          <w:tcPr>
            <w:tcW w:w="2574" w:type="pct"/>
          </w:tcPr>
          <w:p w14:paraId="60F7D1C9" w14:textId="2A5034B1"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 xml:space="preserve">Мастер -  класс для учителей </w:t>
            </w:r>
            <w:r w:rsidR="00C0582B">
              <w:rPr>
                <w:color w:val="auto"/>
                <w:sz w:val="20"/>
                <w:szCs w:val="20"/>
              </w:rPr>
              <w:t>биологии</w:t>
            </w:r>
          </w:p>
        </w:tc>
        <w:tc>
          <w:tcPr>
            <w:tcW w:w="838" w:type="pct"/>
          </w:tcPr>
          <w:p w14:paraId="1E3806AE" w14:textId="44B46C2E"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r w:rsidR="00782572" w:rsidRPr="00FF01A7" w14:paraId="5A67CAB3" w14:textId="77777777">
        <w:tc>
          <w:tcPr>
            <w:tcW w:w="1588" w:type="pct"/>
          </w:tcPr>
          <w:p w14:paraId="4C089EB8" w14:textId="22718993" w:rsidR="00782572" w:rsidRPr="00FF01A7" w:rsidRDefault="00C0582B" w:rsidP="00B5363F">
            <w:pPr>
              <w:pStyle w:val="afffff0"/>
              <w:spacing w:line="240" w:lineRule="auto"/>
              <w:ind w:firstLine="0"/>
              <w:jc w:val="center"/>
              <w:rPr>
                <w:color w:val="auto"/>
                <w:sz w:val="20"/>
                <w:szCs w:val="20"/>
              </w:rPr>
            </w:pPr>
            <w:r>
              <w:rPr>
                <w:color w:val="auto"/>
                <w:sz w:val="20"/>
                <w:szCs w:val="20"/>
              </w:rPr>
              <w:t>Чурсинов М.Л.</w:t>
            </w:r>
          </w:p>
        </w:tc>
        <w:tc>
          <w:tcPr>
            <w:tcW w:w="2574" w:type="pct"/>
          </w:tcPr>
          <w:p w14:paraId="01BDD1B6" w14:textId="5BFD8C57" w:rsidR="00782572" w:rsidRPr="00FF01A7" w:rsidRDefault="001E1992" w:rsidP="00B5363F">
            <w:pPr>
              <w:pStyle w:val="afffff0"/>
              <w:spacing w:line="240" w:lineRule="auto"/>
              <w:ind w:firstLine="0"/>
              <w:jc w:val="center"/>
              <w:rPr>
                <w:color w:val="auto"/>
                <w:sz w:val="20"/>
                <w:szCs w:val="20"/>
              </w:rPr>
            </w:pPr>
            <w:r w:rsidRPr="00FF01A7">
              <w:rPr>
                <w:color w:val="auto"/>
                <w:sz w:val="20"/>
                <w:szCs w:val="20"/>
              </w:rPr>
              <w:t xml:space="preserve">Мастер -  класс для учителей </w:t>
            </w:r>
            <w:r w:rsidR="00C0582B">
              <w:rPr>
                <w:color w:val="auto"/>
                <w:sz w:val="20"/>
                <w:szCs w:val="20"/>
              </w:rPr>
              <w:t>иностранного языка</w:t>
            </w:r>
          </w:p>
        </w:tc>
        <w:tc>
          <w:tcPr>
            <w:tcW w:w="838" w:type="pct"/>
          </w:tcPr>
          <w:p w14:paraId="6A22F6ED" w14:textId="187989D0" w:rsidR="00782572" w:rsidRPr="00FF01A7" w:rsidRDefault="005B44EF" w:rsidP="00B5363F">
            <w:pPr>
              <w:pStyle w:val="afffff0"/>
              <w:spacing w:line="240" w:lineRule="auto"/>
              <w:ind w:firstLine="0"/>
              <w:jc w:val="center"/>
              <w:rPr>
                <w:color w:val="auto"/>
                <w:sz w:val="20"/>
                <w:szCs w:val="20"/>
              </w:rPr>
            </w:pPr>
            <w:r w:rsidRPr="00FF01A7">
              <w:rPr>
                <w:color w:val="auto"/>
                <w:sz w:val="20"/>
                <w:szCs w:val="20"/>
              </w:rPr>
              <w:t>20</w:t>
            </w:r>
            <w:r>
              <w:rPr>
                <w:color w:val="auto"/>
                <w:sz w:val="20"/>
                <w:szCs w:val="20"/>
              </w:rPr>
              <w:t>21</w:t>
            </w:r>
            <w:r w:rsidRPr="00FF01A7">
              <w:rPr>
                <w:color w:val="auto"/>
                <w:sz w:val="20"/>
                <w:szCs w:val="20"/>
              </w:rPr>
              <w:t>-202</w:t>
            </w:r>
            <w:r>
              <w:rPr>
                <w:color w:val="auto"/>
                <w:sz w:val="20"/>
                <w:szCs w:val="20"/>
              </w:rPr>
              <w:t>2</w:t>
            </w:r>
            <w:r w:rsidRPr="00FF01A7">
              <w:rPr>
                <w:color w:val="auto"/>
                <w:sz w:val="20"/>
                <w:szCs w:val="20"/>
              </w:rPr>
              <w:t xml:space="preserve"> учебный год</w:t>
            </w:r>
          </w:p>
        </w:tc>
      </w:tr>
    </w:tbl>
    <w:p w14:paraId="31378674" w14:textId="77777777" w:rsidR="00782572" w:rsidRPr="00FF01A7" w:rsidRDefault="00782572" w:rsidP="00B5363F">
      <w:pPr>
        <w:pStyle w:val="afffff0"/>
        <w:spacing w:line="240" w:lineRule="auto"/>
        <w:ind w:left="425" w:firstLine="28"/>
        <w:jc w:val="center"/>
        <w:rPr>
          <w:b/>
          <w:bCs/>
          <w:color w:val="auto"/>
          <w:sz w:val="20"/>
          <w:szCs w:val="20"/>
        </w:rPr>
      </w:pPr>
    </w:p>
    <w:p w14:paraId="3A2DE496" w14:textId="77777777" w:rsidR="00782572" w:rsidRPr="00FF01A7" w:rsidRDefault="00782572" w:rsidP="00B5363F">
      <w:pPr>
        <w:pStyle w:val="afffff0"/>
        <w:spacing w:line="240" w:lineRule="auto"/>
        <w:ind w:left="425" w:firstLine="28"/>
        <w:jc w:val="center"/>
        <w:rPr>
          <w:b/>
          <w:bCs/>
          <w:color w:val="auto"/>
          <w:sz w:val="20"/>
          <w:szCs w:val="20"/>
        </w:rPr>
      </w:pPr>
      <w:r w:rsidRPr="00FF01A7">
        <w:rPr>
          <w:b/>
          <w:bCs/>
          <w:color w:val="auto"/>
          <w:sz w:val="20"/>
          <w:szCs w:val="20"/>
        </w:rPr>
        <w:t>Перспективный график аттестации педагогов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3547"/>
        <w:gridCol w:w="1724"/>
        <w:gridCol w:w="2073"/>
        <w:gridCol w:w="1584"/>
      </w:tblGrid>
      <w:tr w:rsidR="00782572" w:rsidRPr="00FF01A7" w14:paraId="5F003CFF" w14:textId="77777777">
        <w:tc>
          <w:tcPr>
            <w:tcW w:w="547" w:type="pct"/>
          </w:tcPr>
          <w:p w14:paraId="0DA71D2C" w14:textId="77777777" w:rsidR="00782572" w:rsidRPr="00FF01A7" w:rsidRDefault="00782572" w:rsidP="00B5363F">
            <w:pPr>
              <w:jc w:val="center"/>
              <w:rPr>
                <w:rFonts w:eastAsia="Times New Roman"/>
                <w:b/>
                <w:bCs/>
              </w:rPr>
            </w:pPr>
            <w:r w:rsidRPr="00FF01A7">
              <w:rPr>
                <w:rFonts w:eastAsia="Times New Roman"/>
                <w:b/>
                <w:bCs/>
              </w:rPr>
              <w:t>№</w:t>
            </w:r>
          </w:p>
          <w:p w14:paraId="5F16C9D2" w14:textId="77777777" w:rsidR="00782572" w:rsidRPr="00FF01A7" w:rsidRDefault="00782572" w:rsidP="00B5363F">
            <w:pPr>
              <w:jc w:val="center"/>
              <w:rPr>
                <w:rFonts w:eastAsia="Times New Roman"/>
                <w:b/>
                <w:bCs/>
              </w:rPr>
            </w:pPr>
            <w:r w:rsidRPr="00FF01A7">
              <w:rPr>
                <w:rFonts w:eastAsia="Times New Roman"/>
                <w:b/>
                <w:bCs/>
              </w:rPr>
              <w:t xml:space="preserve"> п/п</w:t>
            </w:r>
          </w:p>
        </w:tc>
        <w:tc>
          <w:tcPr>
            <w:tcW w:w="1769" w:type="pct"/>
          </w:tcPr>
          <w:p w14:paraId="084956E8" w14:textId="77777777" w:rsidR="00782572" w:rsidRPr="00FF01A7" w:rsidRDefault="00782572" w:rsidP="00B5363F">
            <w:pPr>
              <w:jc w:val="center"/>
              <w:rPr>
                <w:rFonts w:eastAsia="Times New Roman"/>
                <w:b/>
                <w:bCs/>
              </w:rPr>
            </w:pPr>
            <w:r w:rsidRPr="00FF01A7">
              <w:rPr>
                <w:rFonts w:eastAsia="Times New Roman"/>
                <w:b/>
                <w:bCs/>
              </w:rPr>
              <w:t>ФИО</w:t>
            </w:r>
          </w:p>
        </w:tc>
        <w:tc>
          <w:tcPr>
            <w:tcW w:w="860" w:type="pct"/>
          </w:tcPr>
          <w:p w14:paraId="0097BF0D" w14:textId="77777777" w:rsidR="00782572" w:rsidRPr="00FF01A7" w:rsidRDefault="00782572" w:rsidP="00B5363F">
            <w:pPr>
              <w:jc w:val="center"/>
              <w:rPr>
                <w:rFonts w:eastAsia="Times New Roman"/>
                <w:b/>
                <w:bCs/>
              </w:rPr>
            </w:pPr>
            <w:r w:rsidRPr="00FF01A7">
              <w:rPr>
                <w:rFonts w:eastAsia="Times New Roman"/>
                <w:b/>
                <w:bCs/>
              </w:rPr>
              <w:t>Должность</w:t>
            </w:r>
          </w:p>
        </w:tc>
        <w:tc>
          <w:tcPr>
            <w:tcW w:w="1034" w:type="pct"/>
          </w:tcPr>
          <w:p w14:paraId="5889151C" w14:textId="77777777" w:rsidR="00782572" w:rsidRPr="00FF01A7" w:rsidRDefault="00782572" w:rsidP="00B5363F">
            <w:pPr>
              <w:jc w:val="center"/>
              <w:rPr>
                <w:rFonts w:eastAsia="Times New Roman"/>
                <w:b/>
                <w:bCs/>
              </w:rPr>
            </w:pPr>
            <w:r w:rsidRPr="00FF01A7">
              <w:rPr>
                <w:rFonts w:eastAsia="Times New Roman"/>
                <w:b/>
                <w:bCs/>
              </w:rPr>
              <w:t>Сроки подачи заявления</w:t>
            </w:r>
          </w:p>
        </w:tc>
        <w:tc>
          <w:tcPr>
            <w:tcW w:w="790" w:type="pct"/>
          </w:tcPr>
          <w:p w14:paraId="1DFBC6A4" w14:textId="77777777" w:rsidR="00782572" w:rsidRPr="00FF01A7" w:rsidRDefault="00782572" w:rsidP="00B5363F">
            <w:pPr>
              <w:jc w:val="center"/>
              <w:rPr>
                <w:rFonts w:eastAsia="Times New Roman"/>
                <w:b/>
                <w:bCs/>
              </w:rPr>
            </w:pPr>
            <w:r w:rsidRPr="00FF01A7">
              <w:rPr>
                <w:rFonts w:eastAsia="Times New Roman"/>
                <w:b/>
                <w:bCs/>
              </w:rPr>
              <w:t>Категория</w:t>
            </w:r>
          </w:p>
        </w:tc>
      </w:tr>
      <w:tr w:rsidR="00782572" w:rsidRPr="00FF01A7" w14:paraId="4CD126FC" w14:textId="77777777">
        <w:tc>
          <w:tcPr>
            <w:tcW w:w="547" w:type="pct"/>
          </w:tcPr>
          <w:p w14:paraId="2730DE0D" w14:textId="77777777" w:rsidR="00782572" w:rsidRPr="00FF01A7" w:rsidRDefault="00782572" w:rsidP="003F4361">
            <w:pPr>
              <w:pStyle w:val="3fb"/>
              <w:numPr>
                <w:ilvl w:val="0"/>
                <w:numId w:val="241"/>
              </w:numPr>
              <w:rPr>
                <w:sz w:val="20"/>
                <w:szCs w:val="20"/>
              </w:rPr>
            </w:pPr>
          </w:p>
        </w:tc>
        <w:tc>
          <w:tcPr>
            <w:tcW w:w="1769" w:type="pct"/>
          </w:tcPr>
          <w:p w14:paraId="18C36347" w14:textId="045F7764" w:rsidR="00782572" w:rsidRPr="00FF01A7" w:rsidRDefault="005B44EF" w:rsidP="00B5363F">
            <w:pPr>
              <w:pStyle w:val="afffff0"/>
              <w:spacing w:line="240" w:lineRule="auto"/>
              <w:ind w:firstLine="0"/>
              <w:jc w:val="center"/>
              <w:rPr>
                <w:color w:val="auto"/>
                <w:sz w:val="20"/>
                <w:szCs w:val="20"/>
              </w:rPr>
            </w:pPr>
            <w:r>
              <w:rPr>
                <w:color w:val="auto"/>
                <w:sz w:val="20"/>
                <w:szCs w:val="20"/>
              </w:rPr>
              <w:t>Аксененко Г.К.</w:t>
            </w:r>
          </w:p>
        </w:tc>
        <w:tc>
          <w:tcPr>
            <w:tcW w:w="860" w:type="pct"/>
          </w:tcPr>
          <w:p w14:paraId="1AC46A5F" w14:textId="77777777" w:rsidR="00782572" w:rsidRPr="00FF01A7" w:rsidRDefault="00782572" w:rsidP="00B5363F">
            <w:pPr>
              <w:jc w:val="left"/>
              <w:rPr>
                <w:rFonts w:eastAsia="Times New Roman"/>
              </w:rPr>
            </w:pPr>
            <w:r w:rsidRPr="00FF01A7">
              <w:rPr>
                <w:rFonts w:eastAsia="Times New Roman"/>
              </w:rPr>
              <w:t>учитель</w:t>
            </w:r>
          </w:p>
        </w:tc>
        <w:tc>
          <w:tcPr>
            <w:tcW w:w="1034" w:type="pct"/>
          </w:tcPr>
          <w:p w14:paraId="7C316E3D" w14:textId="763203E9" w:rsidR="00782572" w:rsidRPr="00FF01A7" w:rsidRDefault="005B44EF" w:rsidP="00B5363F">
            <w:pPr>
              <w:pStyle w:val="afffff0"/>
              <w:spacing w:line="240" w:lineRule="auto"/>
              <w:ind w:firstLine="0"/>
              <w:jc w:val="center"/>
              <w:rPr>
                <w:color w:val="auto"/>
                <w:sz w:val="20"/>
                <w:szCs w:val="20"/>
              </w:rPr>
            </w:pPr>
            <w:r>
              <w:rPr>
                <w:color w:val="auto"/>
                <w:sz w:val="20"/>
                <w:szCs w:val="20"/>
              </w:rPr>
              <w:t>Январь 2022</w:t>
            </w:r>
          </w:p>
        </w:tc>
        <w:tc>
          <w:tcPr>
            <w:tcW w:w="790" w:type="pct"/>
          </w:tcPr>
          <w:p w14:paraId="0F5F0F0D" w14:textId="55240B78" w:rsidR="00782572" w:rsidRPr="00FF01A7" w:rsidRDefault="00C0582B" w:rsidP="00B5363F">
            <w:pPr>
              <w:jc w:val="left"/>
              <w:rPr>
                <w:rFonts w:eastAsia="Times New Roman"/>
              </w:rPr>
            </w:pPr>
            <w:r>
              <w:rPr>
                <w:rFonts w:eastAsia="Times New Roman"/>
              </w:rPr>
              <w:t>Первая</w:t>
            </w:r>
          </w:p>
        </w:tc>
      </w:tr>
      <w:tr w:rsidR="00782572" w:rsidRPr="00FF01A7" w14:paraId="43210AA5" w14:textId="77777777">
        <w:tc>
          <w:tcPr>
            <w:tcW w:w="547" w:type="pct"/>
          </w:tcPr>
          <w:p w14:paraId="0ED17368" w14:textId="77777777" w:rsidR="00782572" w:rsidRPr="00FF01A7" w:rsidRDefault="00782572" w:rsidP="003F4361">
            <w:pPr>
              <w:pStyle w:val="3fb"/>
              <w:numPr>
                <w:ilvl w:val="0"/>
                <w:numId w:val="241"/>
              </w:numPr>
              <w:rPr>
                <w:sz w:val="20"/>
                <w:szCs w:val="20"/>
              </w:rPr>
            </w:pPr>
          </w:p>
        </w:tc>
        <w:tc>
          <w:tcPr>
            <w:tcW w:w="1769" w:type="pct"/>
          </w:tcPr>
          <w:p w14:paraId="144518CD" w14:textId="0B82988C" w:rsidR="00782572" w:rsidRPr="00FF01A7" w:rsidRDefault="005B44EF" w:rsidP="00B5363F">
            <w:pPr>
              <w:pStyle w:val="afffff0"/>
              <w:spacing w:line="240" w:lineRule="auto"/>
              <w:ind w:firstLine="0"/>
              <w:jc w:val="center"/>
              <w:rPr>
                <w:color w:val="auto"/>
                <w:sz w:val="20"/>
                <w:szCs w:val="20"/>
              </w:rPr>
            </w:pPr>
            <w:r>
              <w:rPr>
                <w:color w:val="auto"/>
                <w:sz w:val="20"/>
                <w:szCs w:val="20"/>
              </w:rPr>
              <w:t>Белова О.В.</w:t>
            </w:r>
          </w:p>
        </w:tc>
        <w:tc>
          <w:tcPr>
            <w:tcW w:w="860" w:type="pct"/>
          </w:tcPr>
          <w:p w14:paraId="39D536E8" w14:textId="77777777" w:rsidR="00782572" w:rsidRPr="00FF01A7" w:rsidRDefault="00782572" w:rsidP="00B5363F">
            <w:pPr>
              <w:jc w:val="left"/>
              <w:rPr>
                <w:rFonts w:eastAsia="Times New Roman"/>
              </w:rPr>
            </w:pPr>
            <w:r w:rsidRPr="00FF01A7">
              <w:rPr>
                <w:rFonts w:eastAsia="Times New Roman"/>
              </w:rPr>
              <w:t>учитель</w:t>
            </w:r>
          </w:p>
        </w:tc>
        <w:tc>
          <w:tcPr>
            <w:tcW w:w="1034" w:type="pct"/>
          </w:tcPr>
          <w:p w14:paraId="43A8323B" w14:textId="67A3A09B" w:rsidR="00782572" w:rsidRPr="00FF01A7" w:rsidRDefault="005B44EF" w:rsidP="00B5363F">
            <w:pPr>
              <w:pStyle w:val="afffff0"/>
              <w:spacing w:line="240" w:lineRule="auto"/>
              <w:ind w:firstLine="0"/>
              <w:jc w:val="center"/>
              <w:rPr>
                <w:color w:val="auto"/>
                <w:sz w:val="20"/>
                <w:szCs w:val="20"/>
              </w:rPr>
            </w:pPr>
            <w:r>
              <w:rPr>
                <w:color w:val="auto"/>
                <w:sz w:val="20"/>
                <w:szCs w:val="20"/>
              </w:rPr>
              <w:t>Март 2022</w:t>
            </w:r>
          </w:p>
        </w:tc>
        <w:tc>
          <w:tcPr>
            <w:tcW w:w="790" w:type="pct"/>
          </w:tcPr>
          <w:p w14:paraId="269BD402" w14:textId="5CDCB795" w:rsidR="00782572" w:rsidRPr="00FF01A7" w:rsidRDefault="005B44EF" w:rsidP="00B5363F">
            <w:pPr>
              <w:jc w:val="left"/>
              <w:rPr>
                <w:rFonts w:eastAsia="Times New Roman"/>
              </w:rPr>
            </w:pPr>
            <w:r>
              <w:rPr>
                <w:rFonts w:eastAsia="Times New Roman"/>
              </w:rPr>
              <w:t xml:space="preserve">Первая </w:t>
            </w:r>
          </w:p>
        </w:tc>
      </w:tr>
      <w:tr w:rsidR="00782572" w:rsidRPr="00FF01A7" w14:paraId="05761E8E" w14:textId="77777777">
        <w:tc>
          <w:tcPr>
            <w:tcW w:w="547" w:type="pct"/>
          </w:tcPr>
          <w:p w14:paraId="65A24570" w14:textId="77777777" w:rsidR="00782572" w:rsidRPr="00FF01A7" w:rsidRDefault="00782572" w:rsidP="003F4361">
            <w:pPr>
              <w:pStyle w:val="3fb"/>
              <w:numPr>
                <w:ilvl w:val="0"/>
                <w:numId w:val="241"/>
              </w:numPr>
              <w:rPr>
                <w:sz w:val="20"/>
                <w:szCs w:val="20"/>
              </w:rPr>
            </w:pPr>
          </w:p>
        </w:tc>
        <w:tc>
          <w:tcPr>
            <w:tcW w:w="1769" w:type="pct"/>
          </w:tcPr>
          <w:p w14:paraId="1D4ED04D" w14:textId="1B67DE79" w:rsidR="00782572" w:rsidRPr="00FF01A7" w:rsidRDefault="005B44EF" w:rsidP="00B5363F">
            <w:pPr>
              <w:pStyle w:val="afffff0"/>
              <w:spacing w:line="240" w:lineRule="auto"/>
              <w:ind w:firstLine="0"/>
              <w:jc w:val="center"/>
              <w:rPr>
                <w:color w:val="auto"/>
                <w:sz w:val="20"/>
                <w:szCs w:val="20"/>
              </w:rPr>
            </w:pPr>
            <w:r>
              <w:rPr>
                <w:color w:val="auto"/>
                <w:sz w:val="20"/>
                <w:szCs w:val="20"/>
              </w:rPr>
              <w:t>Зябкина О.А.</w:t>
            </w:r>
          </w:p>
        </w:tc>
        <w:tc>
          <w:tcPr>
            <w:tcW w:w="860" w:type="pct"/>
          </w:tcPr>
          <w:p w14:paraId="7399E20D" w14:textId="77777777" w:rsidR="00782572" w:rsidRPr="00FF01A7" w:rsidRDefault="00782572" w:rsidP="00B5363F">
            <w:pPr>
              <w:jc w:val="left"/>
              <w:rPr>
                <w:rFonts w:eastAsia="Times New Roman"/>
              </w:rPr>
            </w:pPr>
            <w:r w:rsidRPr="00FF01A7">
              <w:rPr>
                <w:rFonts w:eastAsia="Times New Roman"/>
              </w:rPr>
              <w:t>учитель</w:t>
            </w:r>
          </w:p>
        </w:tc>
        <w:tc>
          <w:tcPr>
            <w:tcW w:w="1034" w:type="pct"/>
          </w:tcPr>
          <w:p w14:paraId="718202E2" w14:textId="0D483F07" w:rsidR="00782572" w:rsidRPr="00FF01A7" w:rsidRDefault="005B44EF" w:rsidP="00B5363F">
            <w:pPr>
              <w:pStyle w:val="afffff0"/>
              <w:spacing w:line="240" w:lineRule="auto"/>
              <w:ind w:firstLine="0"/>
              <w:jc w:val="center"/>
              <w:rPr>
                <w:color w:val="auto"/>
                <w:sz w:val="20"/>
                <w:szCs w:val="20"/>
              </w:rPr>
            </w:pPr>
            <w:r>
              <w:rPr>
                <w:color w:val="auto"/>
                <w:sz w:val="20"/>
                <w:szCs w:val="20"/>
              </w:rPr>
              <w:t>Ноябрь 2021</w:t>
            </w:r>
          </w:p>
        </w:tc>
        <w:tc>
          <w:tcPr>
            <w:tcW w:w="790" w:type="pct"/>
          </w:tcPr>
          <w:p w14:paraId="23B5832D" w14:textId="77777777" w:rsidR="00782572" w:rsidRPr="00FF01A7" w:rsidRDefault="00782572" w:rsidP="00B5363F">
            <w:pPr>
              <w:jc w:val="left"/>
              <w:rPr>
                <w:rFonts w:eastAsia="Times New Roman"/>
              </w:rPr>
            </w:pPr>
            <w:r w:rsidRPr="00FF01A7">
              <w:rPr>
                <w:rFonts w:eastAsia="Times New Roman"/>
              </w:rPr>
              <w:t>Высшая</w:t>
            </w:r>
          </w:p>
        </w:tc>
      </w:tr>
      <w:tr w:rsidR="00782572" w:rsidRPr="00FF01A7" w14:paraId="42A601A5" w14:textId="77777777">
        <w:tc>
          <w:tcPr>
            <w:tcW w:w="547" w:type="pct"/>
          </w:tcPr>
          <w:p w14:paraId="1F7EF2D2" w14:textId="77777777" w:rsidR="00782572" w:rsidRPr="00FF01A7" w:rsidRDefault="00782572" w:rsidP="003F4361">
            <w:pPr>
              <w:pStyle w:val="3fb"/>
              <w:numPr>
                <w:ilvl w:val="0"/>
                <w:numId w:val="241"/>
              </w:numPr>
              <w:rPr>
                <w:sz w:val="20"/>
                <w:szCs w:val="20"/>
              </w:rPr>
            </w:pPr>
          </w:p>
        </w:tc>
        <w:tc>
          <w:tcPr>
            <w:tcW w:w="1769" w:type="pct"/>
          </w:tcPr>
          <w:p w14:paraId="643635D5" w14:textId="39F2CFDA" w:rsidR="00782572" w:rsidRPr="00FF01A7" w:rsidRDefault="005B44EF" w:rsidP="00B5363F">
            <w:pPr>
              <w:pStyle w:val="afffff0"/>
              <w:spacing w:line="240" w:lineRule="auto"/>
              <w:ind w:firstLine="0"/>
              <w:jc w:val="center"/>
              <w:rPr>
                <w:color w:val="auto"/>
                <w:sz w:val="20"/>
                <w:szCs w:val="20"/>
              </w:rPr>
            </w:pPr>
            <w:r>
              <w:rPr>
                <w:color w:val="auto"/>
                <w:sz w:val="20"/>
                <w:szCs w:val="20"/>
              </w:rPr>
              <w:t>Королев А.И.</w:t>
            </w:r>
          </w:p>
        </w:tc>
        <w:tc>
          <w:tcPr>
            <w:tcW w:w="860" w:type="pct"/>
          </w:tcPr>
          <w:p w14:paraId="0EBC1A87" w14:textId="77777777" w:rsidR="00782572" w:rsidRPr="00FF01A7" w:rsidRDefault="00782572" w:rsidP="00B5363F">
            <w:pPr>
              <w:jc w:val="left"/>
              <w:rPr>
                <w:rFonts w:eastAsia="Times New Roman"/>
              </w:rPr>
            </w:pPr>
            <w:r w:rsidRPr="00FF01A7">
              <w:rPr>
                <w:rFonts w:eastAsia="Times New Roman"/>
              </w:rPr>
              <w:t>учитель</w:t>
            </w:r>
          </w:p>
        </w:tc>
        <w:tc>
          <w:tcPr>
            <w:tcW w:w="1034" w:type="pct"/>
          </w:tcPr>
          <w:p w14:paraId="615260F7" w14:textId="60F61E55" w:rsidR="00782572" w:rsidRPr="00FF01A7" w:rsidRDefault="0032363D" w:rsidP="00B5363F">
            <w:pPr>
              <w:pStyle w:val="afffff0"/>
              <w:spacing w:line="240" w:lineRule="auto"/>
              <w:ind w:firstLine="0"/>
              <w:jc w:val="center"/>
              <w:rPr>
                <w:color w:val="auto"/>
                <w:sz w:val="20"/>
                <w:szCs w:val="20"/>
              </w:rPr>
            </w:pPr>
            <w:r>
              <w:rPr>
                <w:color w:val="auto"/>
                <w:sz w:val="20"/>
                <w:szCs w:val="20"/>
              </w:rPr>
              <w:t>Декабрь</w:t>
            </w:r>
            <w:r w:rsidR="00FD691F">
              <w:rPr>
                <w:color w:val="auto"/>
                <w:sz w:val="20"/>
                <w:szCs w:val="20"/>
              </w:rPr>
              <w:t xml:space="preserve"> </w:t>
            </w:r>
            <w:r w:rsidR="00D8678B" w:rsidRPr="00FF01A7">
              <w:rPr>
                <w:color w:val="auto"/>
                <w:sz w:val="20"/>
                <w:szCs w:val="20"/>
              </w:rPr>
              <w:t>202</w:t>
            </w:r>
            <w:r w:rsidR="00FD691F">
              <w:rPr>
                <w:color w:val="auto"/>
                <w:sz w:val="20"/>
                <w:szCs w:val="20"/>
              </w:rPr>
              <w:t>1</w:t>
            </w:r>
            <w:r w:rsidR="00D8678B" w:rsidRPr="00FF01A7">
              <w:rPr>
                <w:color w:val="auto"/>
                <w:sz w:val="20"/>
                <w:szCs w:val="20"/>
              </w:rPr>
              <w:t xml:space="preserve"> </w:t>
            </w:r>
          </w:p>
        </w:tc>
        <w:tc>
          <w:tcPr>
            <w:tcW w:w="790" w:type="pct"/>
          </w:tcPr>
          <w:p w14:paraId="305EDF37" w14:textId="2971174D" w:rsidR="00782572" w:rsidRPr="00FF01A7" w:rsidRDefault="0032363D" w:rsidP="00B5363F">
            <w:pPr>
              <w:jc w:val="left"/>
              <w:rPr>
                <w:rFonts w:eastAsia="Times New Roman"/>
              </w:rPr>
            </w:pPr>
            <w:r>
              <w:rPr>
                <w:rFonts w:eastAsia="Times New Roman"/>
              </w:rPr>
              <w:t>Первая</w:t>
            </w:r>
          </w:p>
        </w:tc>
      </w:tr>
      <w:tr w:rsidR="00782572" w:rsidRPr="00FF01A7" w14:paraId="6300630F" w14:textId="77777777">
        <w:tc>
          <w:tcPr>
            <w:tcW w:w="547" w:type="pct"/>
          </w:tcPr>
          <w:p w14:paraId="7599E769" w14:textId="77777777" w:rsidR="00782572" w:rsidRPr="00FF01A7" w:rsidRDefault="00782572" w:rsidP="003F4361">
            <w:pPr>
              <w:pStyle w:val="3fb"/>
              <w:numPr>
                <w:ilvl w:val="0"/>
                <w:numId w:val="241"/>
              </w:numPr>
              <w:rPr>
                <w:sz w:val="20"/>
                <w:szCs w:val="20"/>
              </w:rPr>
            </w:pPr>
          </w:p>
        </w:tc>
        <w:tc>
          <w:tcPr>
            <w:tcW w:w="1769" w:type="pct"/>
          </w:tcPr>
          <w:p w14:paraId="2C4FAA7F" w14:textId="0013931E" w:rsidR="00782572" w:rsidRPr="00FF01A7" w:rsidRDefault="00FD691F" w:rsidP="00B5363F">
            <w:pPr>
              <w:pStyle w:val="afffff0"/>
              <w:spacing w:line="240" w:lineRule="auto"/>
              <w:ind w:firstLine="0"/>
              <w:jc w:val="center"/>
              <w:rPr>
                <w:color w:val="auto"/>
                <w:sz w:val="20"/>
                <w:szCs w:val="20"/>
              </w:rPr>
            </w:pPr>
            <w:r>
              <w:rPr>
                <w:color w:val="auto"/>
                <w:sz w:val="20"/>
                <w:szCs w:val="20"/>
              </w:rPr>
              <w:t>Кудря Н.В.</w:t>
            </w:r>
          </w:p>
        </w:tc>
        <w:tc>
          <w:tcPr>
            <w:tcW w:w="860" w:type="pct"/>
          </w:tcPr>
          <w:p w14:paraId="074C8DA7" w14:textId="77777777" w:rsidR="00782572" w:rsidRPr="00FF01A7" w:rsidRDefault="00782572" w:rsidP="00B5363F">
            <w:pPr>
              <w:jc w:val="left"/>
              <w:rPr>
                <w:rFonts w:eastAsia="Times New Roman"/>
              </w:rPr>
            </w:pPr>
            <w:r w:rsidRPr="00FF01A7">
              <w:rPr>
                <w:rFonts w:eastAsia="Times New Roman"/>
              </w:rPr>
              <w:t>учитель</w:t>
            </w:r>
          </w:p>
        </w:tc>
        <w:tc>
          <w:tcPr>
            <w:tcW w:w="1034" w:type="pct"/>
          </w:tcPr>
          <w:p w14:paraId="1EE2E609" w14:textId="53A2A907" w:rsidR="00782572" w:rsidRPr="00FF01A7" w:rsidRDefault="00FD691F" w:rsidP="00B5363F">
            <w:pPr>
              <w:pStyle w:val="afffff0"/>
              <w:spacing w:line="240" w:lineRule="auto"/>
              <w:ind w:firstLine="0"/>
              <w:jc w:val="center"/>
              <w:rPr>
                <w:color w:val="auto"/>
                <w:sz w:val="20"/>
                <w:szCs w:val="20"/>
              </w:rPr>
            </w:pPr>
            <w:r>
              <w:rPr>
                <w:color w:val="auto"/>
                <w:sz w:val="20"/>
                <w:szCs w:val="20"/>
              </w:rPr>
              <w:t>Январь 2022</w:t>
            </w:r>
          </w:p>
        </w:tc>
        <w:tc>
          <w:tcPr>
            <w:tcW w:w="790" w:type="pct"/>
          </w:tcPr>
          <w:p w14:paraId="019F9AC0" w14:textId="77777777" w:rsidR="00782572" w:rsidRPr="00FF01A7" w:rsidRDefault="00782572" w:rsidP="00B5363F">
            <w:pPr>
              <w:jc w:val="left"/>
              <w:rPr>
                <w:rFonts w:eastAsia="Times New Roman"/>
              </w:rPr>
            </w:pPr>
            <w:r w:rsidRPr="00FF01A7">
              <w:rPr>
                <w:rFonts w:eastAsia="Times New Roman"/>
              </w:rPr>
              <w:t>Высшая</w:t>
            </w:r>
          </w:p>
        </w:tc>
      </w:tr>
    </w:tbl>
    <w:p w14:paraId="20E50FD8" w14:textId="5E2092E5" w:rsidR="00782572" w:rsidRPr="00FF01A7" w:rsidRDefault="00782572" w:rsidP="00B5363F">
      <w:pPr>
        <w:jc w:val="center"/>
        <w:rPr>
          <w:rFonts w:eastAsia="Times New Roman"/>
        </w:rPr>
      </w:pPr>
      <w:r w:rsidRPr="00FF01A7">
        <w:rPr>
          <w:rFonts w:eastAsia="Times New Roman"/>
        </w:rPr>
        <w:tab/>
      </w:r>
      <w:r w:rsidRPr="00FF01A7">
        <w:rPr>
          <w:rFonts w:eastAsia="Times New Roman"/>
          <w:b/>
          <w:bCs/>
        </w:rPr>
        <w:t>Циклограмма методической работы на 20</w:t>
      </w:r>
      <w:r w:rsidR="005B44EF">
        <w:rPr>
          <w:rFonts w:eastAsia="Times New Roman"/>
          <w:b/>
          <w:bCs/>
        </w:rPr>
        <w:t>21</w:t>
      </w:r>
      <w:r w:rsidRPr="00FF01A7">
        <w:rPr>
          <w:rFonts w:eastAsia="Times New Roman"/>
          <w:b/>
          <w:bCs/>
        </w:rPr>
        <w:t>-202</w:t>
      </w:r>
      <w:r w:rsidR="005B44EF">
        <w:rPr>
          <w:rFonts w:eastAsia="Times New Roman"/>
          <w:b/>
          <w:bCs/>
        </w:rPr>
        <w:t>2</w:t>
      </w:r>
      <w:r w:rsidRPr="00FF01A7">
        <w:rPr>
          <w:rFonts w:eastAsia="Times New Roman"/>
          <w:b/>
          <w:bCs/>
        </w:rPr>
        <w:t xml:space="preserve"> учебный год</w:t>
      </w:r>
    </w:p>
    <w:tbl>
      <w:tblPr>
        <w:tblW w:w="5000" w:type="pct"/>
        <w:tblInd w:w="-106" w:type="dxa"/>
        <w:tblCellMar>
          <w:left w:w="0" w:type="dxa"/>
          <w:right w:w="0" w:type="dxa"/>
        </w:tblCellMar>
        <w:tblLook w:val="00A0" w:firstRow="1" w:lastRow="0" w:firstColumn="1" w:lastColumn="0" w:noHBand="0" w:noVBand="0"/>
      </w:tblPr>
      <w:tblGrid>
        <w:gridCol w:w="1142"/>
        <w:gridCol w:w="2980"/>
        <w:gridCol w:w="2612"/>
        <w:gridCol w:w="3281"/>
      </w:tblGrid>
      <w:tr w:rsidR="00782572" w:rsidRPr="00FF01A7" w14:paraId="50813B3B" w14:textId="77777777" w:rsidTr="00E9446C">
        <w:tc>
          <w:tcPr>
            <w:tcW w:w="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9D84CC" w14:textId="77777777" w:rsidR="00782572" w:rsidRPr="00FF01A7" w:rsidRDefault="00782572" w:rsidP="00B5363F">
            <w:pPr>
              <w:jc w:val="center"/>
              <w:rPr>
                <w:rFonts w:eastAsia="Times New Roman"/>
                <w:b/>
                <w:bCs/>
              </w:rPr>
            </w:pPr>
            <w:r w:rsidRPr="00FF01A7">
              <w:rPr>
                <w:rFonts w:eastAsia="Times New Roman"/>
                <w:b/>
                <w:bCs/>
              </w:rPr>
              <w:t xml:space="preserve">№ </w:t>
            </w:r>
          </w:p>
          <w:p w14:paraId="4BFC49D8" w14:textId="77777777" w:rsidR="00782572" w:rsidRPr="00FF01A7" w:rsidRDefault="00782572" w:rsidP="00B5363F">
            <w:pPr>
              <w:jc w:val="center"/>
              <w:rPr>
                <w:rFonts w:eastAsia="Times New Roman"/>
                <w:b/>
                <w:bCs/>
              </w:rPr>
            </w:pPr>
            <w:r w:rsidRPr="00FF01A7">
              <w:rPr>
                <w:rFonts w:eastAsia="Times New Roman"/>
                <w:b/>
                <w:bCs/>
              </w:rPr>
              <w:t>п/п</w:t>
            </w:r>
          </w:p>
        </w:tc>
        <w:tc>
          <w:tcPr>
            <w:tcW w:w="148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8A9C51A" w14:textId="77777777" w:rsidR="00782572" w:rsidRPr="00FF01A7" w:rsidRDefault="00782572" w:rsidP="00B5363F">
            <w:pPr>
              <w:jc w:val="center"/>
              <w:rPr>
                <w:rFonts w:eastAsia="Times New Roman"/>
                <w:b/>
                <w:bCs/>
              </w:rPr>
            </w:pPr>
            <w:r w:rsidRPr="00FF01A7">
              <w:rPr>
                <w:rFonts w:eastAsia="Times New Roman"/>
                <w:b/>
                <w:bCs/>
              </w:rPr>
              <w:t>Мероприятия</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3FB43ED" w14:textId="77777777" w:rsidR="00782572" w:rsidRPr="00FF01A7" w:rsidRDefault="00782572" w:rsidP="00B5363F">
            <w:pPr>
              <w:jc w:val="center"/>
              <w:rPr>
                <w:rFonts w:eastAsia="Times New Roman"/>
                <w:b/>
                <w:bCs/>
              </w:rPr>
            </w:pPr>
            <w:r w:rsidRPr="00FF01A7">
              <w:rPr>
                <w:rFonts w:eastAsia="Times New Roman"/>
                <w:b/>
                <w:bCs/>
              </w:rPr>
              <w:t>Сроки и формы</w:t>
            </w:r>
          </w:p>
        </w:tc>
        <w:tc>
          <w:tcPr>
            <w:tcW w:w="16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698788" w14:textId="77777777" w:rsidR="00782572" w:rsidRPr="00FF01A7" w:rsidRDefault="00782572" w:rsidP="00B5363F">
            <w:pPr>
              <w:jc w:val="center"/>
              <w:rPr>
                <w:rFonts w:eastAsia="Times New Roman"/>
                <w:b/>
                <w:bCs/>
              </w:rPr>
            </w:pPr>
            <w:r w:rsidRPr="00FF01A7">
              <w:rPr>
                <w:rFonts w:eastAsia="Times New Roman"/>
                <w:b/>
                <w:bCs/>
              </w:rPr>
              <w:t>Ответственные</w:t>
            </w:r>
          </w:p>
        </w:tc>
      </w:tr>
      <w:tr w:rsidR="00782572" w:rsidRPr="00FF01A7" w14:paraId="7FB9D614"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8CA2393"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4DC36969" w14:textId="77777777" w:rsidR="00782572" w:rsidRPr="00FF01A7" w:rsidRDefault="00782572" w:rsidP="00B5363F">
            <w:pPr>
              <w:jc w:val="left"/>
              <w:rPr>
                <w:rFonts w:eastAsia="Times New Roman"/>
              </w:rPr>
            </w:pPr>
            <w:r w:rsidRPr="00FF01A7">
              <w:rPr>
                <w:rFonts w:eastAsia="Times New Roman"/>
              </w:rPr>
              <w:t>Заседания МО</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5CAFC506" w14:textId="77777777" w:rsidR="00782572" w:rsidRPr="00FF01A7" w:rsidRDefault="00782572" w:rsidP="00B5363F">
            <w:pPr>
              <w:jc w:val="left"/>
              <w:rPr>
                <w:rFonts w:eastAsia="Times New Roman"/>
              </w:rPr>
            </w:pPr>
            <w:r w:rsidRPr="00FF01A7">
              <w:rPr>
                <w:rFonts w:eastAsia="Times New Roman"/>
              </w:rPr>
              <w:t>Сентябрь, декабрь, январь, март, апрель.</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5E2655E3" w14:textId="77777777" w:rsidR="00782572" w:rsidRPr="00FF01A7" w:rsidRDefault="00782572" w:rsidP="00B5363F">
            <w:pPr>
              <w:jc w:val="left"/>
              <w:rPr>
                <w:rFonts w:eastAsia="Times New Roman"/>
              </w:rPr>
            </w:pPr>
            <w:r w:rsidRPr="00FF01A7">
              <w:rPr>
                <w:rFonts w:eastAsia="Times New Roman"/>
              </w:rPr>
              <w:t>Руководители МО</w:t>
            </w:r>
          </w:p>
        </w:tc>
      </w:tr>
      <w:tr w:rsidR="00782572" w:rsidRPr="00FF01A7" w14:paraId="59E12BEB"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56BDB2"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75B81606" w14:textId="77777777" w:rsidR="00782572" w:rsidRPr="00FF01A7" w:rsidRDefault="00782572" w:rsidP="00B5363F">
            <w:pPr>
              <w:jc w:val="left"/>
              <w:rPr>
                <w:rFonts w:eastAsia="Times New Roman"/>
              </w:rPr>
            </w:pPr>
            <w:r w:rsidRPr="00FF01A7">
              <w:rPr>
                <w:rFonts w:eastAsia="Times New Roman"/>
              </w:rPr>
              <w:t>Заседания методического совета</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3231E582" w14:textId="77777777" w:rsidR="00782572" w:rsidRPr="00FF01A7" w:rsidRDefault="00782572" w:rsidP="00B5363F">
            <w:pPr>
              <w:jc w:val="left"/>
              <w:rPr>
                <w:rFonts w:eastAsia="Times New Roman"/>
              </w:rPr>
            </w:pPr>
            <w:r w:rsidRPr="00FF01A7">
              <w:rPr>
                <w:rFonts w:eastAsia="Times New Roman"/>
              </w:rPr>
              <w:t> По графику</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3F3E737C" w14:textId="04BE2894" w:rsidR="00782572" w:rsidRPr="00FF01A7" w:rsidRDefault="001E1992" w:rsidP="00B5363F">
            <w:pPr>
              <w:jc w:val="left"/>
              <w:rPr>
                <w:rFonts w:eastAsia="Times New Roman"/>
              </w:rPr>
            </w:pPr>
            <w:r w:rsidRPr="00FF01A7">
              <w:rPr>
                <w:rFonts w:eastAsia="Times New Roman"/>
              </w:rPr>
              <w:t>Руководители МО</w:t>
            </w:r>
          </w:p>
        </w:tc>
      </w:tr>
      <w:tr w:rsidR="00782572" w:rsidRPr="00FF01A7" w14:paraId="1C96C99A"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5EC857"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05386FA6" w14:textId="77777777" w:rsidR="00782572" w:rsidRPr="00FF01A7" w:rsidRDefault="00782572" w:rsidP="00B5363F">
            <w:pPr>
              <w:jc w:val="left"/>
              <w:rPr>
                <w:rFonts w:eastAsia="Times New Roman"/>
              </w:rPr>
            </w:pPr>
            <w:r w:rsidRPr="00FF01A7">
              <w:rPr>
                <w:rFonts w:eastAsia="Times New Roman"/>
              </w:rPr>
              <w:t>Педагогические советы</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611FF610" w14:textId="77777777" w:rsidR="00782572" w:rsidRPr="00FF01A7" w:rsidRDefault="00782572" w:rsidP="00B5363F">
            <w:pPr>
              <w:jc w:val="left"/>
              <w:rPr>
                <w:rFonts w:eastAsia="Times New Roman"/>
              </w:rPr>
            </w:pPr>
            <w:r w:rsidRPr="00FF01A7">
              <w:rPr>
                <w:rFonts w:eastAsia="Times New Roman"/>
              </w:rPr>
              <w:t> По графику</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222FBDF3" w14:textId="3761858D" w:rsidR="00782572" w:rsidRPr="00FF01A7" w:rsidRDefault="001E1992" w:rsidP="00B5363F">
            <w:pPr>
              <w:jc w:val="left"/>
              <w:rPr>
                <w:rFonts w:eastAsia="Times New Roman"/>
              </w:rPr>
            </w:pPr>
            <w:r w:rsidRPr="00FF01A7">
              <w:rPr>
                <w:rFonts w:eastAsia="Times New Roman"/>
              </w:rPr>
              <w:t>Заместитель директора по УВР</w:t>
            </w:r>
          </w:p>
        </w:tc>
      </w:tr>
      <w:tr w:rsidR="00782572" w:rsidRPr="00FF01A7" w14:paraId="6643A020"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FC0E6DE"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0665CF42" w14:textId="77777777" w:rsidR="00782572" w:rsidRPr="00FF01A7" w:rsidRDefault="00782572" w:rsidP="00B5363F">
            <w:pPr>
              <w:jc w:val="left"/>
              <w:rPr>
                <w:rFonts w:eastAsia="Times New Roman"/>
              </w:rPr>
            </w:pPr>
            <w:r w:rsidRPr="00FF01A7">
              <w:rPr>
                <w:rFonts w:eastAsia="Times New Roman"/>
              </w:rPr>
              <w:t xml:space="preserve">Изучение и обобщение передового педагогического опыта </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0ACCCD14" w14:textId="77777777" w:rsidR="00782572" w:rsidRPr="00FF01A7" w:rsidRDefault="00782572" w:rsidP="00B5363F">
            <w:pPr>
              <w:jc w:val="left"/>
              <w:rPr>
                <w:rFonts w:eastAsia="Times New Roman"/>
              </w:rPr>
            </w:pPr>
            <w:r w:rsidRPr="00FF01A7">
              <w:rPr>
                <w:rFonts w:eastAsia="Times New Roman"/>
              </w:rPr>
              <w:t>Систематически (совещания, курсы, семинары)</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6DE43149" w14:textId="41B5FEFB" w:rsidR="00782572" w:rsidRPr="00FF01A7" w:rsidRDefault="001E1992" w:rsidP="00B5363F">
            <w:pPr>
              <w:jc w:val="left"/>
              <w:rPr>
                <w:rFonts w:eastAsia="Times New Roman"/>
              </w:rPr>
            </w:pPr>
            <w:r w:rsidRPr="00FF01A7">
              <w:rPr>
                <w:rFonts w:eastAsia="Times New Roman"/>
              </w:rPr>
              <w:t>Заместитель директора по УВР, руководитель МО</w:t>
            </w:r>
          </w:p>
        </w:tc>
      </w:tr>
      <w:tr w:rsidR="00782572" w:rsidRPr="00FF01A7" w14:paraId="005B393C"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62C6F6"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2777B551" w14:textId="77777777" w:rsidR="00782572" w:rsidRPr="00FF01A7" w:rsidRDefault="00782572" w:rsidP="00B5363F">
            <w:pPr>
              <w:jc w:val="left"/>
              <w:rPr>
                <w:rFonts w:eastAsia="Times New Roman"/>
              </w:rPr>
            </w:pPr>
            <w:r w:rsidRPr="00FF01A7">
              <w:rPr>
                <w:rFonts w:eastAsia="Times New Roman"/>
              </w:rPr>
              <w:t>Контроль за работой МО</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3673B81F" w14:textId="77777777" w:rsidR="00782572" w:rsidRPr="00FF01A7" w:rsidRDefault="00782572" w:rsidP="00B5363F">
            <w:pPr>
              <w:jc w:val="left"/>
              <w:rPr>
                <w:rFonts w:eastAsia="Times New Roman"/>
              </w:rPr>
            </w:pPr>
            <w:r w:rsidRPr="00FF01A7">
              <w:rPr>
                <w:rFonts w:eastAsia="Times New Roman"/>
              </w:rPr>
              <w:t>систематически</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106B52FC" w14:textId="173E052E" w:rsidR="00782572" w:rsidRPr="00FF01A7" w:rsidRDefault="001E1992" w:rsidP="00B5363F">
            <w:pPr>
              <w:jc w:val="left"/>
              <w:rPr>
                <w:rFonts w:eastAsia="Times New Roman"/>
              </w:rPr>
            </w:pPr>
            <w:r w:rsidRPr="00FF01A7">
              <w:rPr>
                <w:rFonts w:eastAsia="Times New Roman"/>
              </w:rPr>
              <w:t>Заместитель директора по УВР, руководитель МО</w:t>
            </w:r>
          </w:p>
        </w:tc>
      </w:tr>
      <w:tr w:rsidR="00782572" w:rsidRPr="00FF01A7" w14:paraId="38EFCC4C"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6AF624D"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515B03F5" w14:textId="77777777" w:rsidR="00782572" w:rsidRPr="00FF01A7" w:rsidRDefault="00782572" w:rsidP="00B5363F">
            <w:pPr>
              <w:jc w:val="left"/>
              <w:rPr>
                <w:rFonts w:eastAsia="Times New Roman"/>
              </w:rPr>
            </w:pPr>
            <w:r w:rsidRPr="00FF01A7">
              <w:rPr>
                <w:rFonts w:eastAsia="Times New Roman"/>
              </w:rPr>
              <w:t>Предметные недели</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2BB3AA04" w14:textId="77777777" w:rsidR="00782572" w:rsidRPr="00FF01A7" w:rsidRDefault="00782572" w:rsidP="00B5363F">
            <w:pPr>
              <w:jc w:val="left"/>
              <w:rPr>
                <w:rFonts w:eastAsia="Times New Roman"/>
              </w:rPr>
            </w:pPr>
            <w:r w:rsidRPr="00FF01A7">
              <w:rPr>
                <w:rFonts w:eastAsia="Times New Roman"/>
              </w:rPr>
              <w:t> По графику</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268E3764" w14:textId="5335CB61" w:rsidR="00782572" w:rsidRPr="00FF01A7" w:rsidRDefault="001E1992" w:rsidP="00B5363F">
            <w:pPr>
              <w:jc w:val="left"/>
              <w:rPr>
                <w:rFonts w:eastAsia="Times New Roman"/>
              </w:rPr>
            </w:pPr>
            <w:r w:rsidRPr="00FF01A7">
              <w:rPr>
                <w:rFonts w:eastAsia="Times New Roman"/>
              </w:rPr>
              <w:t>Руководители МО</w:t>
            </w:r>
          </w:p>
        </w:tc>
      </w:tr>
      <w:tr w:rsidR="00782572" w:rsidRPr="00FF01A7" w14:paraId="654210C3"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7D58B3"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7DC0A3BD" w14:textId="77777777" w:rsidR="00782572" w:rsidRPr="00FF01A7" w:rsidRDefault="00782572" w:rsidP="00B5363F">
            <w:pPr>
              <w:jc w:val="left"/>
              <w:rPr>
                <w:rFonts w:eastAsia="Times New Roman"/>
              </w:rPr>
            </w:pPr>
            <w:r w:rsidRPr="00FF01A7">
              <w:rPr>
                <w:rFonts w:eastAsia="Times New Roman"/>
              </w:rPr>
              <w:t>Школьные олимпиады</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62568C42" w14:textId="67C388E0" w:rsidR="00782572" w:rsidRPr="00FF01A7" w:rsidRDefault="00E9446C" w:rsidP="00B5363F">
            <w:pPr>
              <w:jc w:val="left"/>
              <w:rPr>
                <w:rFonts w:eastAsia="Times New Roman"/>
              </w:rPr>
            </w:pPr>
            <w:r w:rsidRPr="00FF01A7">
              <w:rPr>
                <w:rFonts w:eastAsia="Times New Roman"/>
              </w:rPr>
              <w:t>Октябрь</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2D4FB0E5" w14:textId="7F027926" w:rsidR="00782572" w:rsidRPr="00FF01A7" w:rsidRDefault="00E9446C" w:rsidP="00B5363F">
            <w:pPr>
              <w:jc w:val="left"/>
              <w:rPr>
                <w:rFonts w:eastAsia="Times New Roman"/>
              </w:rPr>
            </w:pPr>
            <w:r w:rsidRPr="00FF01A7">
              <w:rPr>
                <w:rFonts w:eastAsia="Times New Roman"/>
              </w:rPr>
              <w:t>Заместитель директора по УВР, руководитель МО</w:t>
            </w:r>
          </w:p>
        </w:tc>
      </w:tr>
      <w:tr w:rsidR="00782572" w:rsidRPr="00FF01A7" w14:paraId="5021ED19"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8A054C"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73FA0322" w14:textId="77777777" w:rsidR="00782572" w:rsidRPr="00FF01A7" w:rsidRDefault="00782572" w:rsidP="00B5363F">
            <w:pPr>
              <w:jc w:val="left"/>
              <w:rPr>
                <w:rFonts w:eastAsia="Times New Roman"/>
              </w:rPr>
            </w:pPr>
            <w:r w:rsidRPr="00FF01A7">
              <w:rPr>
                <w:rFonts w:eastAsia="Times New Roman"/>
              </w:rPr>
              <w:t>Олимпиады и конкурсы для учащихся различного уровня</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595716FA" w14:textId="77777777" w:rsidR="00782572" w:rsidRPr="00FF01A7" w:rsidRDefault="00782572" w:rsidP="00B5363F">
            <w:pPr>
              <w:jc w:val="left"/>
              <w:rPr>
                <w:rFonts w:eastAsia="Times New Roman"/>
              </w:rPr>
            </w:pPr>
            <w:r w:rsidRPr="00FF01A7">
              <w:rPr>
                <w:rFonts w:eastAsia="Times New Roman"/>
              </w:rPr>
              <w:t>Октябрь - май</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7D1956C0" w14:textId="5366E559" w:rsidR="00782572" w:rsidRPr="00FF01A7" w:rsidRDefault="00E9446C" w:rsidP="00B5363F">
            <w:pPr>
              <w:jc w:val="left"/>
              <w:rPr>
                <w:rFonts w:eastAsia="Times New Roman"/>
              </w:rPr>
            </w:pPr>
            <w:r w:rsidRPr="00FF01A7">
              <w:rPr>
                <w:rFonts w:eastAsia="Times New Roman"/>
              </w:rPr>
              <w:t>Заместитель директора по УВР, руководитель МО</w:t>
            </w:r>
          </w:p>
        </w:tc>
      </w:tr>
      <w:tr w:rsidR="00782572" w:rsidRPr="00FF01A7" w14:paraId="7704C62A"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91C0E8"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32A2628B" w14:textId="77777777" w:rsidR="00782572" w:rsidRPr="00FF01A7" w:rsidRDefault="00782572" w:rsidP="00B5363F">
            <w:pPr>
              <w:jc w:val="left"/>
              <w:rPr>
                <w:rFonts w:eastAsia="Times New Roman"/>
              </w:rPr>
            </w:pPr>
            <w:r w:rsidRPr="00FF01A7">
              <w:rPr>
                <w:rFonts w:eastAsia="Times New Roman"/>
              </w:rPr>
              <w:t>Научно - практическая конференция учащихся</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1AAB354E" w14:textId="42DC3D17" w:rsidR="00782572" w:rsidRPr="00FF01A7" w:rsidRDefault="00E9446C" w:rsidP="00B5363F">
            <w:pPr>
              <w:jc w:val="left"/>
              <w:rPr>
                <w:rFonts w:eastAsia="Times New Roman"/>
              </w:rPr>
            </w:pPr>
            <w:r w:rsidRPr="00FF01A7">
              <w:rPr>
                <w:rFonts w:eastAsia="Times New Roman"/>
              </w:rPr>
              <w:t xml:space="preserve">Март </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3528BDC4" w14:textId="51825E14" w:rsidR="00782572" w:rsidRPr="00FF01A7" w:rsidRDefault="00E9446C" w:rsidP="00B5363F">
            <w:pPr>
              <w:jc w:val="left"/>
              <w:rPr>
                <w:rFonts w:eastAsia="Times New Roman"/>
              </w:rPr>
            </w:pPr>
            <w:r w:rsidRPr="00FF01A7">
              <w:rPr>
                <w:rFonts w:eastAsia="Times New Roman"/>
              </w:rPr>
              <w:t>Заместитель директора по УВР</w:t>
            </w:r>
          </w:p>
        </w:tc>
      </w:tr>
      <w:tr w:rsidR="00782572" w:rsidRPr="00FF01A7" w14:paraId="635ACB65"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3341C8"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026F4756" w14:textId="77777777" w:rsidR="00782572" w:rsidRPr="00FF01A7" w:rsidRDefault="00782572" w:rsidP="00B5363F">
            <w:pPr>
              <w:jc w:val="left"/>
              <w:rPr>
                <w:rFonts w:eastAsia="Times New Roman"/>
              </w:rPr>
            </w:pPr>
            <w:r w:rsidRPr="00FF01A7">
              <w:rPr>
                <w:rFonts w:eastAsia="Times New Roman"/>
              </w:rPr>
              <w:t>Участие учителей в профессиональных конкурсах</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02107222" w14:textId="77777777" w:rsidR="00782572" w:rsidRPr="00FF01A7" w:rsidRDefault="00782572" w:rsidP="00B5363F">
            <w:pPr>
              <w:jc w:val="left"/>
              <w:rPr>
                <w:rFonts w:eastAsia="Times New Roman"/>
              </w:rPr>
            </w:pPr>
            <w:r w:rsidRPr="00FF01A7">
              <w:rPr>
                <w:rFonts w:eastAsia="Times New Roman"/>
              </w:rPr>
              <w:t>Октябрь-апрель</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4BF72532" w14:textId="2FA71BAA" w:rsidR="00782572" w:rsidRPr="00FF01A7" w:rsidRDefault="00E9446C" w:rsidP="00B5363F">
            <w:pPr>
              <w:jc w:val="left"/>
              <w:rPr>
                <w:rFonts w:eastAsia="Times New Roman"/>
              </w:rPr>
            </w:pPr>
            <w:r w:rsidRPr="00FF01A7">
              <w:rPr>
                <w:rFonts w:eastAsia="Times New Roman"/>
              </w:rPr>
              <w:t>Заместитель директора по УВР, руководитель МО</w:t>
            </w:r>
          </w:p>
        </w:tc>
      </w:tr>
      <w:tr w:rsidR="00782572" w:rsidRPr="00FF01A7" w14:paraId="3E82638B" w14:textId="77777777" w:rsidTr="00E9446C">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9DA05BC" w14:textId="77777777" w:rsidR="00782572" w:rsidRPr="00FF01A7" w:rsidRDefault="00782572" w:rsidP="003F4361">
            <w:pPr>
              <w:pStyle w:val="3fb"/>
              <w:numPr>
                <w:ilvl w:val="0"/>
                <w:numId w:val="242"/>
              </w:numPr>
              <w:rPr>
                <w:sz w:val="20"/>
                <w:szCs w:val="20"/>
              </w:rPr>
            </w:pPr>
          </w:p>
        </w:tc>
        <w:tc>
          <w:tcPr>
            <w:tcW w:w="1488" w:type="pct"/>
            <w:tcBorders>
              <w:top w:val="nil"/>
              <w:left w:val="nil"/>
              <w:bottom w:val="single" w:sz="8" w:space="0" w:color="auto"/>
              <w:right w:val="single" w:sz="8" w:space="0" w:color="auto"/>
            </w:tcBorders>
            <w:tcMar>
              <w:top w:w="0" w:type="dxa"/>
              <w:left w:w="108" w:type="dxa"/>
              <w:bottom w:w="0" w:type="dxa"/>
              <w:right w:w="108" w:type="dxa"/>
            </w:tcMar>
          </w:tcPr>
          <w:p w14:paraId="5C1AB830" w14:textId="77777777" w:rsidR="00782572" w:rsidRPr="00FF01A7" w:rsidRDefault="00782572" w:rsidP="00B5363F">
            <w:pPr>
              <w:jc w:val="left"/>
              <w:rPr>
                <w:rFonts w:eastAsia="Times New Roman"/>
              </w:rPr>
            </w:pPr>
            <w:r w:rsidRPr="00FF01A7">
              <w:rPr>
                <w:rFonts w:eastAsia="Times New Roman"/>
              </w:rPr>
              <w:t>Методические семинары</w:t>
            </w:r>
          </w:p>
        </w:tc>
        <w:tc>
          <w:tcPr>
            <w:tcW w:w="1304" w:type="pct"/>
            <w:tcBorders>
              <w:top w:val="nil"/>
              <w:left w:val="nil"/>
              <w:bottom w:val="single" w:sz="8" w:space="0" w:color="auto"/>
              <w:right w:val="single" w:sz="8" w:space="0" w:color="auto"/>
            </w:tcBorders>
            <w:tcMar>
              <w:top w:w="0" w:type="dxa"/>
              <w:left w:w="108" w:type="dxa"/>
              <w:bottom w:w="0" w:type="dxa"/>
              <w:right w:w="108" w:type="dxa"/>
            </w:tcMar>
          </w:tcPr>
          <w:p w14:paraId="081900CD" w14:textId="77777777" w:rsidR="00782572" w:rsidRPr="00FF01A7" w:rsidRDefault="00782572" w:rsidP="00B5363F">
            <w:pPr>
              <w:jc w:val="left"/>
              <w:rPr>
                <w:rFonts w:eastAsia="Times New Roman"/>
              </w:rPr>
            </w:pPr>
            <w:r w:rsidRPr="00FF01A7">
              <w:rPr>
                <w:rFonts w:eastAsia="Times New Roman"/>
              </w:rPr>
              <w:t> По графику</w:t>
            </w:r>
          </w:p>
        </w:tc>
        <w:tc>
          <w:tcPr>
            <w:tcW w:w="1638" w:type="pct"/>
            <w:tcBorders>
              <w:top w:val="nil"/>
              <w:left w:val="nil"/>
              <w:bottom w:val="single" w:sz="8" w:space="0" w:color="auto"/>
              <w:right w:val="single" w:sz="8" w:space="0" w:color="auto"/>
            </w:tcBorders>
            <w:tcMar>
              <w:top w:w="0" w:type="dxa"/>
              <w:left w:w="108" w:type="dxa"/>
              <w:bottom w:w="0" w:type="dxa"/>
              <w:right w:w="108" w:type="dxa"/>
            </w:tcMar>
          </w:tcPr>
          <w:p w14:paraId="42407983" w14:textId="271D6513" w:rsidR="00782572" w:rsidRPr="00FF01A7" w:rsidRDefault="00E9446C" w:rsidP="00B5363F">
            <w:pPr>
              <w:jc w:val="left"/>
              <w:rPr>
                <w:rFonts w:eastAsia="Times New Roman"/>
              </w:rPr>
            </w:pPr>
            <w:r w:rsidRPr="00FF01A7">
              <w:rPr>
                <w:rFonts w:eastAsia="Times New Roman"/>
              </w:rPr>
              <w:t>Заместитель директора по УВР, руководитель МО</w:t>
            </w:r>
          </w:p>
        </w:tc>
      </w:tr>
    </w:tbl>
    <w:p w14:paraId="2B3193E1" w14:textId="77777777" w:rsidR="00782572" w:rsidRPr="00FF01A7" w:rsidRDefault="00782572" w:rsidP="00B5363F">
      <w:pPr>
        <w:ind w:firstLine="567"/>
        <w:jc w:val="center"/>
        <w:rPr>
          <w:rFonts w:eastAsia="Times New Roman"/>
          <w:b/>
          <w:bCs/>
        </w:rPr>
      </w:pPr>
      <w:r w:rsidRPr="00FF01A7">
        <w:rPr>
          <w:rFonts w:eastAsia="Times New Roman"/>
          <w:b/>
          <w:bCs/>
        </w:rPr>
        <w:t>Критерии  оценки деятельности членов педагогического коллектива</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0"/>
        <w:gridCol w:w="2197"/>
        <w:gridCol w:w="5658"/>
      </w:tblGrid>
      <w:tr w:rsidR="00782572" w:rsidRPr="00FF01A7" w14:paraId="3ABDDEEF" w14:textId="77777777">
        <w:tc>
          <w:tcPr>
            <w:tcW w:w="1082" w:type="pct"/>
          </w:tcPr>
          <w:p w14:paraId="2802E40C" w14:textId="77777777" w:rsidR="00782572" w:rsidRPr="00FF01A7" w:rsidRDefault="00782572" w:rsidP="00B5363F">
            <w:pPr>
              <w:jc w:val="center"/>
              <w:rPr>
                <w:rFonts w:eastAsia="Times New Roman"/>
                <w:b/>
                <w:bCs/>
              </w:rPr>
            </w:pPr>
            <w:r w:rsidRPr="00FF01A7">
              <w:rPr>
                <w:rFonts w:eastAsia="Times New Roman"/>
                <w:b/>
                <w:bCs/>
              </w:rPr>
              <w:t>Критерии  оценки</w:t>
            </w:r>
          </w:p>
        </w:tc>
        <w:tc>
          <w:tcPr>
            <w:tcW w:w="1096" w:type="pct"/>
          </w:tcPr>
          <w:p w14:paraId="11F37AE0" w14:textId="77777777" w:rsidR="00782572" w:rsidRPr="00FF01A7" w:rsidRDefault="00782572" w:rsidP="00B5363F">
            <w:pPr>
              <w:jc w:val="center"/>
              <w:rPr>
                <w:rFonts w:eastAsia="Times New Roman"/>
                <w:b/>
                <w:bCs/>
              </w:rPr>
            </w:pPr>
            <w:r w:rsidRPr="00FF01A7">
              <w:rPr>
                <w:rFonts w:eastAsia="Times New Roman"/>
                <w:b/>
                <w:bCs/>
              </w:rPr>
              <w:t>Содержания критерия</w:t>
            </w:r>
          </w:p>
        </w:tc>
        <w:tc>
          <w:tcPr>
            <w:tcW w:w="2822" w:type="pct"/>
          </w:tcPr>
          <w:p w14:paraId="44BDA709" w14:textId="77777777" w:rsidR="00782572" w:rsidRPr="00FF01A7" w:rsidRDefault="00782572" w:rsidP="00B5363F">
            <w:pPr>
              <w:jc w:val="center"/>
              <w:rPr>
                <w:rFonts w:eastAsia="Times New Roman"/>
                <w:b/>
                <w:bCs/>
              </w:rPr>
            </w:pPr>
            <w:r w:rsidRPr="00FF01A7">
              <w:rPr>
                <w:rFonts w:eastAsia="Times New Roman"/>
                <w:b/>
                <w:bCs/>
              </w:rPr>
              <w:t>Показатели</w:t>
            </w:r>
          </w:p>
        </w:tc>
      </w:tr>
      <w:tr w:rsidR="00782572" w:rsidRPr="00FF01A7" w14:paraId="422CCB63" w14:textId="77777777">
        <w:trPr>
          <w:trHeight w:val="1707"/>
        </w:trPr>
        <w:tc>
          <w:tcPr>
            <w:tcW w:w="1082" w:type="pct"/>
          </w:tcPr>
          <w:p w14:paraId="211E486C" w14:textId="77777777" w:rsidR="00782572" w:rsidRPr="00FF01A7" w:rsidRDefault="00782572" w:rsidP="00B5363F">
            <w:pPr>
              <w:jc w:val="left"/>
              <w:rPr>
                <w:rFonts w:eastAsia="Times New Roman"/>
              </w:rPr>
            </w:pPr>
            <w:r w:rsidRPr="00FF01A7">
              <w:rPr>
                <w:rFonts w:eastAsia="Times New Roman"/>
              </w:rPr>
              <w:t>Формирование учебно-предметных компетентностей у учащихся  (предметные результаты)</w:t>
            </w:r>
          </w:p>
          <w:p w14:paraId="21CD29A8" w14:textId="77777777" w:rsidR="00782572" w:rsidRPr="00FF01A7" w:rsidRDefault="00782572" w:rsidP="00B5363F">
            <w:pPr>
              <w:ind w:firstLine="567"/>
              <w:jc w:val="left"/>
              <w:rPr>
                <w:rFonts w:eastAsia="Times New Roman"/>
              </w:rPr>
            </w:pPr>
          </w:p>
          <w:p w14:paraId="56C3E460" w14:textId="77777777" w:rsidR="00782572" w:rsidRPr="00FF01A7" w:rsidRDefault="00782572" w:rsidP="00B5363F">
            <w:pPr>
              <w:jc w:val="left"/>
              <w:rPr>
                <w:rFonts w:eastAsia="Times New Roman"/>
              </w:rPr>
            </w:pPr>
          </w:p>
        </w:tc>
        <w:tc>
          <w:tcPr>
            <w:tcW w:w="1096" w:type="pct"/>
          </w:tcPr>
          <w:p w14:paraId="341D289E" w14:textId="77777777" w:rsidR="00782572" w:rsidRPr="00FF01A7" w:rsidRDefault="00782572" w:rsidP="00B5363F">
            <w:pPr>
              <w:ind w:firstLine="176"/>
              <w:jc w:val="left"/>
              <w:rPr>
                <w:rFonts w:eastAsia="Times New Roman"/>
              </w:rPr>
            </w:pPr>
            <w:r w:rsidRPr="00FF01A7">
              <w:rPr>
                <w:rFonts w:eastAsia="Times New Roman"/>
              </w:rPr>
              <w:t>Сформированность данных компетентностей предполагает наличие знаний, умений и способностей учащихся, обеспечивающих успешность освоения ФГОС и образовательных программ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14:paraId="5DAC04E5" w14:textId="77777777" w:rsidR="00782572" w:rsidRPr="00FF01A7" w:rsidRDefault="00782572" w:rsidP="00B5363F">
            <w:pPr>
              <w:ind w:firstLine="176"/>
              <w:jc w:val="left"/>
              <w:rPr>
                <w:rFonts w:eastAsia="Times New Roman"/>
                <w:b/>
                <w:bCs/>
              </w:rPr>
            </w:pPr>
            <w:r w:rsidRPr="00FF01A7">
              <w:rPr>
                <w:rFonts w:eastAsia="Times New Roman"/>
              </w:rPr>
              <w:t>Данный критерий, в первую очередь, позволяет судить о профессионализме и эффективности  работы учителя.</w:t>
            </w:r>
          </w:p>
        </w:tc>
        <w:tc>
          <w:tcPr>
            <w:tcW w:w="2822" w:type="pct"/>
          </w:tcPr>
          <w:p w14:paraId="2B44BAAE" w14:textId="77777777" w:rsidR="00782572" w:rsidRPr="00FF01A7" w:rsidRDefault="00782572" w:rsidP="003F4361">
            <w:pPr>
              <w:widowControl/>
              <w:numPr>
                <w:ilvl w:val="0"/>
                <w:numId w:val="243"/>
              </w:numPr>
              <w:ind w:left="176" w:hanging="176"/>
              <w:rPr>
                <w:rFonts w:eastAsia="Times New Roman"/>
              </w:rPr>
            </w:pPr>
            <w:r w:rsidRPr="00FF01A7">
              <w:rPr>
                <w:rFonts w:eastAsia="Times New Roman"/>
              </w:rPr>
              <w:t>позитивная динамика уровня  обученности  учащихся за период  от сентября к маю  месяцу, от мая  одного года к маю   следующего  учебного года;</w:t>
            </w:r>
          </w:p>
          <w:p w14:paraId="06BA77DC" w14:textId="77777777" w:rsidR="00782572" w:rsidRPr="00FF01A7" w:rsidRDefault="00782572" w:rsidP="003F4361">
            <w:pPr>
              <w:widowControl/>
              <w:numPr>
                <w:ilvl w:val="0"/>
                <w:numId w:val="243"/>
              </w:numPr>
              <w:ind w:left="176" w:hanging="176"/>
              <w:rPr>
                <w:rFonts w:eastAsia="Times New Roman"/>
              </w:rPr>
            </w:pPr>
            <w:r w:rsidRPr="00FF01A7">
              <w:rPr>
                <w:rFonts w:eastAsia="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разных уровней. Индикатором данного критерия могут служить награды различного  уровня, а также реестр участников конкурсных мероприятий;</w:t>
            </w:r>
          </w:p>
          <w:p w14:paraId="3A94F3CF" w14:textId="77777777" w:rsidR="00782572" w:rsidRPr="00FF01A7" w:rsidRDefault="00782572" w:rsidP="003F4361">
            <w:pPr>
              <w:widowControl/>
              <w:numPr>
                <w:ilvl w:val="0"/>
                <w:numId w:val="243"/>
              </w:numPr>
              <w:ind w:left="176" w:hanging="176"/>
              <w:rPr>
                <w:rFonts w:eastAsia="Times New Roman"/>
              </w:rPr>
            </w:pPr>
            <w:r w:rsidRPr="00FF01A7">
              <w:rPr>
                <w:rFonts w:eastAsia="Times New Roman"/>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14:paraId="7F5A3193" w14:textId="77777777" w:rsidR="00782572" w:rsidRPr="00FF01A7" w:rsidRDefault="00782572" w:rsidP="003F4361">
            <w:pPr>
              <w:widowControl/>
              <w:numPr>
                <w:ilvl w:val="0"/>
                <w:numId w:val="243"/>
              </w:numPr>
              <w:ind w:left="176" w:hanging="176"/>
              <w:rPr>
                <w:rFonts w:eastAsia="Times New Roman"/>
                <w:b/>
                <w:bCs/>
              </w:rPr>
            </w:pPr>
            <w:r w:rsidRPr="00FF01A7">
              <w:rPr>
                <w:rFonts w:eastAsia="Times New Roman"/>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отчетности.</w:t>
            </w:r>
            <w:r w:rsidRPr="00FF01A7">
              <w:rPr>
                <w:rFonts w:eastAsia="Times New Roman"/>
                <w:b/>
                <w:bCs/>
              </w:rPr>
              <w:t xml:space="preserve"> </w:t>
            </w:r>
          </w:p>
        </w:tc>
      </w:tr>
      <w:tr w:rsidR="00782572" w:rsidRPr="00FF01A7" w14:paraId="7B8BEDE1" w14:textId="77777777">
        <w:tc>
          <w:tcPr>
            <w:tcW w:w="1082" w:type="pct"/>
          </w:tcPr>
          <w:p w14:paraId="4B837FE3" w14:textId="77777777" w:rsidR="00782572" w:rsidRPr="00FF01A7" w:rsidRDefault="00782572" w:rsidP="00B5363F">
            <w:pPr>
              <w:jc w:val="left"/>
              <w:rPr>
                <w:rFonts w:eastAsia="Times New Roman"/>
              </w:rPr>
            </w:pPr>
            <w:r w:rsidRPr="00FF01A7">
              <w:rPr>
                <w:rFonts w:eastAsia="Times New Roman"/>
              </w:rPr>
              <w:lastRenderedPageBreak/>
              <w:t>Формирование социальных компетентностей (личностные  результаты)</w:t>
            </w:r>
          </w:p>
        </w:tc>
        <w:tc>
          <w:tcPr>
            <w:tcW w:w="1096" w:type="pct"/>
          </w:tcPr>
          <w:p w14:paraId="0ECE0906" w14:textId="77777777" w:rsidR="00782572" w:rsidRPr="00FF01A7" w:rsidRDefault="00782572" w:rsidP="00B5363F">
            <w:pPr>
              <w:ind w:firstLine="176"/>
              <w:jc w:val="left"/>
              <w:rPr>
                <w:rFonts w:eastAsia="Times New Roman"/>
              </w:rPr>
            </w:pPr>
            <w:r w:rsidRPr="00FF01A7">
              <w:rPr>
                <w:rFonts w:eastAsia="Times New Roman"/>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14:paraId="113CF1B1" w14:textId="77777777" w:rsidR="00782572" w:rsidRPr="00FF01A7" w:rsidRDefault="00782572" w:rsidP="00B5363F">
            <w:pPr>
              <w:jc w:val="left"/>
              <w:rPr>
                <w:rFonts w:eastAsia="Times New Roman"/>
                <w:b/>
                <w:bCs/>
              </w:rPr>
            </w:pPr>
          </w:p>
        </w:tc>
        <w:tc>
          <w:tcPr>
            <w:tcW w:w="2822" w:type="pct"/>
          </w:tcPr>
          <w:p w14:paraId="6A10C3DA" w14:textId="77777777" w:rsidR="00782572" w:rsidRPr="00FF01A7" w:rsidRDefault="00782572" w:rsidP="003F4361">
            <w:pPr>
              <w:widowControl/>
              <w:numPr>
                <w:ilvl w:val="0"/>
                <w:numId w:val="244"/>
              </w:numPr>
              <w:ind w:left="176" w:hanging="176"/>
              <w:rPr>
                <w:rFonts w:eastAsia="Times New Roman"/>
              </w:rPr>
            </w:pPr>
            <w:r w:rsidRPr="00FF01A7">
              <w:rPr>
                <w:rFonts w:eastAsia="Times New Roman"/>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(волонтерское  движение, благотворительные акции и др.);</w:t>
            </w:r>
          </w:p>
          <w:p w14:paraId="20367703" w14:textId="77777777" w:rsidR="00782572" w:rsidRPr="00FF01A7" w:rsidRDefault="00782572" w:rsidP="003F4361">
            <w:pPr>
              <w:widowControl/>
              <w:numPr>
                <w:ilvl w:val="0"/>
                <w:numId w:val="244"/>
              </w:numPr>
              <w:ind w:left="176" w:hanging="176"/>
              <w:rPr>
                <w:rFonts w:eastAsia="Times New Roman"/>
              </w:rPr>
            </w:pPr>
            <w:r w:rsidRPr="00FF01A7">
              <w:rPr>
                <w:rFonts w:eastAsia="Times New Roman"/>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14:paraId="64806862" w14:textId="77777777" w:rsidR="00782572" w:rsidRPr="00FF01A7" w:rsidRDefault="00782572" w:rsidP="003F4361">
            <w:pPr>
              <w:widowControl/>
              <w:numPr>
                <w:ilvl w:val="0"/>
                <w:numId w:val="244"/>
              </w:numPr>
              <w:ind w:left="176" w:hanging="176"/>
              <w:rPr>
                <w:rFonts w:eastAsia="Times New Roman"/>
              </w:rPr>
            </w:pPr>
            <w:r w:rsidRPr="00FF01A7">
              <w:rPr>
                <w:rFonts w:eastAsia="Times New Roman"/>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14:paraId="2D315D95" w14:textId="77777777" w:rsidR="00782572" w:rsidRPr="00FF01A7" w:rsidRDefault="00782572" w:rsidP="003F4361">
            <w:pPr>
              <w:widowControl/>
              <w:numPr>
                <w:ilvl w:val="0"/>
                <w:numId w:val="244"/>
              </w:numPr>
              <w:ind w:left="176" w:hanging="176"/>
              <w:rPr>
                <w:rFonts w:eastAsia="Times New Roman"/>
              </w:rPr>
            </w:pPr>
            <w:r w:rsidRPr="00FF01A7">
              <w:rPr>
                <w:rFonts w:eastAsia="Times New Roman"/>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14:paraId="59DFD8C5" w14:textId="77777777" w:rsidR="00782572" w:rsidRPr="00FF01A7" w:rsidRDefault="00782572" w:rsidP="003F4361">
            <w:pPr>
              <w:widowControl/>
              <w:numPr>
                <w:ilvl w:val="0"/>
                <w:numId w:val="244"/>
              </w:numPr>
              <w:ind w:left="176" w:hanging="176"/>
              <w:rPr>
                <w:rFonts w:eastAsia="Times New Roman"/>
                <w:b/>
                <w:bCs/>
              </w:rPr>
            </w:pPr>
            <w:r w:rsidRPr="00FF01A7">
              <w:rPr>
                <w:rFonts w:eastAsia="Times New Roman"/>
              </w:rPr>
              <w:t xml:space="preserve">участие в разнообразных  межвозрастных социально значимых проектах. </w:t>
            </w:r>
          </w:p>
        </w:tc>
      </w:tr>
      <w:tr w:rsidR="00782572" w:rsidRPr="00FF01A7" w14:paraId="1C7CFAAC" w14:textId="77777777">
        <w:tc>
          <w:tcPr>
            <w:tcW w:w="1082" w:type="pct"/>
          </w:tcPr>
          <w:p w14:paraId="4231DBA8" w14:textId="77777777" w:rsidR="00782572" w:rsidRPr="00FF01A7" w:rsidRDefault="00782572" w:rsidP="00B5363F">
            <w:pPr>
              <w:jc w:val="left"/>
              <w:rPr>
                <w:rFonts w:eastAsia="Times New Roman"/>
              </w:rPr>
            </w:pPr>
            <w:r w:rsidRPr="00FF01A7">
              <w:rPr>
                <w:rFonts w:eastAsia="Times New Roman"/>
              </w:rPr>
              <w:t>Формирование поликультурных компетентностей (личностные  результаты)</w:t>
            </w:r>
          </w:p>
        </w:tc>
        <w:tc>
          <w:tcPr>
            <w:tcW w:w="1096" w:type="pct"/>
          </w:tcPr>
          <w:p w14:paraId="0DC48CE2" w14:textId="77777777" w:rsidR="00782572" w:rsidRPr="00FF01A7" w:rsidRDefault="00782572" w:rsidP="00B5363F">
            <w:pPr>
              <w:ind w:firstLine="176"/>
              <w:jc w:val="left"/>
              <w:rPr>
                <w:rFonts w:eastAsia="Times New Roman"/>
              </w:rPr>
            </w:pPr>
            <w:r w:rsidRPr="00FF01A7">
              <w:rPr>
                <w:rFonts w:eastAsia="Times New Roman"/>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14:paraId="485D6D34" w14:textId="77777777" w:rsidR="00782572" w:rsidRPr="00FF01A7" w:rsidRDefault="00782572" w:rsidP="00B5363F">
            <w:pPr>
              <w:jc w:val="left"/>
              <w:rPr>
                <w:rFonts w:eastAsia="Times New Roman"/>
                <w:b/>
                <w:bCs/>
              </w:rPr>
            </w:pPr>
          </w:p>
        </w:tc>
        <w:tc>
          <w:tcPr>
            <w:tcW w:w="2822" w:type="pct"/>
          </w:tcPr>
          <w:p w14:paraId="43333916" w14:textId="77777777" w:rsidR="00782572" w:rsidRPr="00FF01A7" w:rsidRDefault="00782572" w:rsidP="003F4361">
            <w:pPr>
              <w:widowControl/>
              <w:numPr>
                <w:ilvl w:val="0"/>
                <w:numId w:val="245"/>
              </w:numPr>
              <w:ind w:left="176" w:hanging="176"/>
              <w:rPr>
                <w:rFonts w:eastAsia="Times New Roman"/>
              </w:rPr>
            </w:pPr>
            <w:r w:rsidRPr="00FF01A7">
              <w:rPr>
                <w:rFonts w:eastAsia="Times New Roman"/>
              </w:rPr>
              <w:t>результаты  исследования толерантности  в классе;</w:t>
            </w:r>
          </w:p>
          <w:p w14:paraId="1F21C8A0" w14:textId="77777777" w:rsidR="00782572" w:rsidRPr="00FF01A7" w:rsidRDefault="00782572" w:rsidP="003F4361">
            <w:pPr>
              <w:widowControl/>
              <w:numPr>
                <w:ilvl w:val="0"/>
                <w:numId w:val="245"/>
              </w:numPr>
              <w:ind w:left="176" w:hanging="176"/>
              <w:rPr>
                <w:rFonts w:eastAsia="Times New Roman"/>
              </w:rPr>
            </w:pPr>
            <w:r w:rsidRPr="00FF01A7">
              <w:rPr>
                <w:rFonts w:eastAsia="Times New Roman"/>
              </w:rPr>
              <w:t>отсутствие  конфликтов  на межнациональной и межконфессиональной  почве;</w:t>
            </w:r>
          </w:p>
          <w:p w14:paraId="6E1A6E79" w14:textId="77777777" w:rsidR="00782572" w:rsidRPr="00FF01A7" w:rsidRDefault="00782572" w:rsidP="003F4361">
            <w:pPr>
              <w:widowControl/>
              <w:numPr>
                <w:ilvl w:val="0"/>
                <w:numId w:val="245"/>
              </w:numPr>
              <w:ind w:left="176" w:hanging="176"/>
              <w:rPr>
                <w:rFonts w:eastAsia="Times New Roman"/>
              </w:rPr>
            </w:pPr>
            <w:r w:rsidRPr="00FF01A7">
              <w:rPr>
                <w:rFonts w:eastAsia="Times New Roman"/>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14:paraId="070D1BAF" w14:textId="77777777" w:rsidR="00782572" w:rsidRPr="00FF01A7" w:rsidRDefault="00782572" w:rsidP="003F4361">
            <w:pPr>
              <w:widowControl/>
              <w:numPr>
                <w:ilvl w:val="0"/>
                <w:numId w:val="245"/>
              </w:numPr>
              <w:ind w:left="176" w:hanging="176"/>
              <w:rPr>
                <w:rFonts w:eastAsia="Times New Roman"/>
              </w:rPr>
            </w:pPr>
            <w:r w:rsidRPr="00FF01A7">
              <w:rPr>
                <w:rFonts w:eastAsia="Times New Roman"/>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w:t>
            </w:r>
          </w:p>
          <w:p w14:paraId="1CEBC8A4" w14:textId="77777777" w:rsidR="00782572" w:rsidRPr="00FF01A7" w:rsidRDefault="00782572" w:rsidP="003F4361">
            <w:pPr>
              <w:widowControl/>
              <w:numPr>
                <w:ilvl w:val="0"/>
                <w:numId w:val="245"/>
              </w:numPr>
              <w:ind w:left="176" w:hanging="176"/>
              <w:rPr>
                <w:rFonts w:eastAsia="Times New Roman"/>
                <w:b/>
                <w:bCs/>
              </w:rPr>
            </w:pPr>
            <w:r w:rsidRPr="00FF01A7">
              <w:rPr>
                <w:rFonts w:eastAsia="Times New Roman"/>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782572" w:rsidRPr="00FF01A7" w14:paraId="6E5C28F5" w14:textId="77777777">
        <w:tc>
          <w:tcPr>
            <w:tcW w:w="1082" w:type="pct"/>
          </w:tcPr>
          <w:p w14:paraId="01A949B7" w14:textId="77777777" w:rsidR="00782572" w:rsidRPr="00FF01A7" w:rsidRDefault="00782572" w:rsidP="00B5363F">
            <w:pPr>
              <w:jc w:val="left"/>
              <w:rPr>
                <w:rFonts w:eastAsia="Times New Roman"/>
              </w:rPr>
            </w:pPr>
            <w:r w:rsidRPr="00FF01A7">
              <w:rPr>
                <w:rFonts w:eastAsia="Times New Roman"/>
              </w:rPr>
              <w:t>Формирование  общекультурной  компетентности (личностные результаты)</w:t>
            </w:r>
          </w:p>
        </w:tc>
        <w:tc>
          <w:tcPr>
            <w:tcW w:w="1096" w:type="pct"/>
          </w:tcPr>
          <w:p w14:paraId="567DB1EB" w14:textId="77777777" w:rsidR="00782572" w:rsidRPr="00FF01A7" w:rsidRDefault="00782572" w:rsidP="00B5363F">
            <w:pPr>
              <w:jc w:val="left"/>
              <w:rPr>
                <w:rFonts w:eastAsia="Times New Roman"/>
              </w:rPr>
            </w:pPr>
            <w:r w:rsidRPr="00FF01A7">
              <w:rPr>
                <w:rFonts w:eastAsia="Times New Roman"/>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14:paraId="2F1F664E" w14:textId="77777777" w:rsidR="00782572" w:rsidRPr="00FF01A7" w:rsidRDefault="00782572" w:rsidP="00B5363F">
            <w:pPr>
              <w:ind w:firstLine="176"/>
              <w:jc w:val="left"/>
              <w:rPr>
                <w:rFonts w:eastAsia="Times New Roman"/>
              </w:rPr>
            </w:pPr>
          </w:p>
        </w:tc>
        <w:tc>
          <w:tcPr>
            <w:tcW w:w="2822" w:type="pct"/>
          </w:tcPr>
          <w:p w14:paraId="62A48CC9" w14:textId="77777777" w:rsidR="00782572" w:rsidRPr="00FF01A7" w:rsidRDefault="00782572" w:rsidP="003F4361">
            <w:pPr>
              <w:widowControl/>
              <w:numPr>
                <w:ilvl w:val="0"/>
                <w:numId w:val="249"/>
              </w:numPr>
              <w:ind w:left="176" w:hanging="176"/>
              <w:rPr>
                <w:rFonts w:eastAsia="Times New Roman"/>
              </w:rPr>
            </w:pPr>
            <w:r w:rsidRPr="00FF01A7">
              <w:rPr>
                <w:rFonts w:eastAsia="Times New Roman"/>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14:paraId="5DB9DBAD" w14:textId="77777777" w:rsidR="00782572" w:rsidRPr="00FF01A7" w:rsidRDefault="00782572" w:rsidP="003F4361">
            <w:pPr>
              <w:widowControl/>
              <w:numPr>
                <w:ilvl w:val="0"/>
                <w:numId w:val="249"/>
              </w:numPr>
              <w:ind w:left="176" w:hanging="176"/>
              <w:rPr>
                <w:rFonts w:eastAsia="Times New Roman"/>
              </w:rPr>
            </w:pPr>
            <w:r w:rsidRPr="00FF01A7">
              <w:rPr>
                <w:rFonts w:eastAsia="Times New Roman"/>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14:paraId="3E2D61D3" w14:textId="77777777" w:rsidR="00782572" w:rsidRPr="00FF01A7" w:rsidRDefault="00782572" w:rsidP="003F4361">
            <w:pPr>
              <w:widowControl/>
              <w:numPr>
                <w:ilvl w:val="0"/>
                <w:numId w:val="249"/>
              </w:numPr>
              <w:ind w:left="176" w:hanging="176"/>
              <w:rPr>
                <w:rFonts w:eastAsia="Times New Roman"/>
              </w:rPr>
            </w:pPr>
            <w:r w:rsidRPr="00FF01A7">
              <w:rPr>
                <w:rFonts w:eastAsia="Times New Roman"/>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14:paraId="6E0EBDA8" w14:textId="77777777" w:rsidR="00782572" w:rsidRPr="00FF01A7" w:rsidRDefault="00782572" w:rsidP="003F4361">
            <w:pPr>
              <w:widowControl/>
              <w:numPr>
                <w:ilvl w:val="0"/>
                <w:numId w:val="249"/>
              </w:numPr>
              <w:ind w:left="176" w:hanging="176"/>
              <w:rPr>
                <w:rFonts w:eastAsia="Times New Roman"/>
              </w:rPr>
            </w:pPr>
            <w:r w:rsidRPr="00FF01A7">
              <w:rPr>
                <w:rFonts w:eastAsia="Times New Roman"/>
              </w:rPr>
              <w:t>участие в природоохранительной деятельности. Индикатор – доля учащихся, занятых в природоохранительной  деятельности;</w:t>
            </w:r>
          </w:p>
          <w:p w14:paraId="468EC659" w14:textId="77777777" w:rsidR="00782572" w:rsidRPr="00FF01A7" w:rsidRDefault="00782572" w:rsidP="003F4361">
            <w:pPr>
              <w:widowControl/>
              <w:numPr>
                <w:ilvl w:val="0"/>
                <w:numId w:val="249"/>
              </w:numPr>
              <w:ind w:left="176" w:hanging="176"/>
              <w:rPr>
                <w:rFonts w:eastAsia="Times New Roman"/>
              </w:rPr>
            </w:pPr>
            <w:r w:rsidRPr="00FF01A7">
              <w:rPr>
                <w:rFonts w:eastAsia="Times New Roman"/>
              </w:rPr>
              <w:t xml:space="preserve">участие в туристическо-краеведческой  деятельности. Индикатор – доля  учащихся, занятых туризмом, краеведением. </w:t>
            </w:r>
          </w:p>
        </w:tc>
      </w:tr>
      <w:tr w:rsidR="00782572" w:rsidRPr="00FF01A7" w14:paraId="406C05C1" w14:textId="77777777">
        <w:tc>
          <w:tcPr>
            <w:tcW w:w="1082" w:type="pct"/>
          </w:tcPr>
          <w:p w14:paraId="609C3D08" w14:textId="77777777" w:rsidR="00782572" w:rsidRPr="00FF01A7" w:rsidRDefault="00782572" w:rsidP="00B5363F">
            <w:pPr>
              <w:jc w:val="left"/>
              <w:rPr>
                <w:rFonts w:eastAsia="Times New Roman"/>
              </w:rPr>
            </w:pPr>
            <w:r w:rsidRPr="00FF01A7">
              <w:rPr>
                <w:rFonts w:eastAsia="Times New Roman"/>
              </w:rPr>
              <w:t>Формирование коммуникативных компетентностей (метапредметные результаты)</w:t>
            </w:r>
          </w:p>
        </w:tc>
        <w:tc>
          <w:tcPr>
            <w:tcW w:w="1096" w:type="pct"/>
          </w:tcPr>
          <w:p w14:paraId="64DE49D3" w14:textId="77777777" w:rsidR="00782572" w:rsidRPr="00FF01A7" w:rsidRDefault="00782572" w:rsidP="00B5363F">
            <w:pPr>
              <w:jc w:val="left"/>
              <w:rPr>
                <w:rFonts w:eastAsia="Times New Roman"/>
                <w:b/>
                <w:bCs/>
              </w:rPr>
            </w:pPr>
            <w:r w:rsidRPr="00FF01A7">
              <w:rPr>
                <w:rFonts w:eastAsia="Times New Roman"/>
              </w:rPr>
              <w:t xml:space="preserve">Данный тип компетентностей отражает владение  навыками устного и письменного  </w:t>
            </w:r>
            <w:r w:rsidRPr="00FF01A7">
              <w:rPr>
                <w:rFonts w:eastAsia="Times New Roman"/>
              </w:rPr>
              <w:lastRenderedPageBreak/>
              <w:t>общения, владение несколькими языками, а также умение  регулировать конфликты ненасильственным путем, вести переговоры</w:t>
            </w:r>
          </w:p>
        </w:tc>
        <w:tc>
          <w:tcPr>
            <w:tcW w:w="2822" w:type="pct"/>
          </w:tcPr>
          <w:p w14:paraId="3EC30F66" w14:textId="77777777" w:rsidR="00782572" w:rsidRPr="00FF01A7" w:rsidRDefault="00782572" w:rsidP="003F4361">
            <w:pPr>
              <w:widowControl/>
              <w:numPr>
                <w:ilvl w:val="0"/>
                <w:numId w:val="246"/>
              </w:numPr>
              <w:ind w:left="176" w:hanging="142"/>
              <w:rPr>
                <w:rFonts w:eastAsia="Times New Roman"/>
              </w:rPr>
            </w:pPr>
            <w:r w:rsidRPr="00FF01A7">
              <w:rPr>
                <w:rFonts w:eastAsia="Times New Roman"/>
              </w:rPr>
              <w:lastRenderedPageBreak/>
              <w:t xml:space="preserve">позитивная динамика  результатов обучения  по русскому языку и литературе  учащихся  за год. Позитивная динамика подтверждается  оценками экспертов в ходе наблюдения и проведения  опросов, а также в ходе изучения  продуктов </w:t>
            </w:r>
            <w:r w:rsidRPr="00FF01A7">
              <w:rPr>
                <w:rFonts w:eastAsia="Times New Roman"/>
              </w:rPr>
              <w:lastRenderedPageBreak/>
              <w:t>деятельности ребенка  (письменные источники, устные выступления);</w:t>
            </w:r>
          </w:p>
          <w:p w14:paraId="5C329D89" w14:textId="77777777" w:rsidR="00782572" w:rsidRPr="00FF01A7" w:rsidRDefault="00782572" w:rsidP="003F4361">
            <w:pPr>
              <w:widowControl/>
              <w:numPr>
                <w:ilvl w:val="0"/>
                <w:numId w:val="246"/>
              </w:numPr>
              <w:ind w:left="176" w:hanging="142"/>
              <w:rPr>
                <w:rFonts w:eastAsia="Times New Roman"/>
              </w:rPr>
            </w:pPr>
            <w:r w:rsidRPr="00FF01A7">
              <w:rPr>
                <w:rFonts w:eastAsia="Times New Roman"/>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14:paraId="1CD276AD" w14:textId="77777777" w:rsidR="00782572" w:rsidRPr="00FF01A7" w:rsidRDefault="00782572" w:rsidP="003F4361">
            <w:pPr>
              <w:widowControl/>
              <w:numPr>
                <w:ilvl w:val="0"/>
                <w:numId w:val="246"/>
              </w:numPr>
              <w:ind w:left="176" w:hanging="142"/>
              <w:rPr>
                <w:rFonts w:eastAsia="Times New Roman"/>
              </w:rPr>
            </w:pPr>
            <w:r w:rsidRPr="00FF01A7">
              <w:rPr>
                <w:rFonts w:eastAsia="Times New Roman"/>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14:paraId="511F7F86" w14:textId="77777777" w:rsidR="00782572" w:rsidRPr="00FF01A7" w:rsidRDefault="00782572" w:rsidP="003F4361">
            <w:pPr>
              <w:widowControl/>
              <w:numPr>
                <w:ilvl w:val="0"/>
                <w:numId w:val="246"/>
              </w:numPr>
              <w:ind w:left="176" w:hanging="142"/>
              <w:rPr>
                <w:rFonts w:eastAsia="Times New Roman"/>
                <w:b/>
                <w:bCs/>
              </w:rPr>
            </w:pPr>
            <w:r w:rsidRPr="00FF01A7">
              <w:rPr>
                <w:rFonts w:eastAsia="Times New Roman"/>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782572" w:rsidRPr="00FF01A7" w14:paraId="5EFBF5FC" w14:textId="77777777">
        <w:tc>
          <w:tcPr>
            <w:tcW w:w="1082" w:type="pct"/>
          </w:tcPr>
          <w:p w14:paraId="0B25A14C" w14:textId="77777777" w:rsidR="00782572" w:rsidRPr="00FF01A7" w:rsidRDefault="00782572" w:rsidP="00B5363F">
            <w:pPr>
              <w:jc w:val="left"/>
              <w:rPr>
                <w:rFonts w:eastAsia="Times New Roman"/>
              </w:rPr>
            </w:pPr>
            <w:r w:rsidRPr="00FF01A7">
              <w:rPr>
                <w:rFonts w:eastAsia="Times New Roman"/>
              </w:rPr>
              <w:lastRenderedPageBreak/>
              <w:t>Формирование  информационных компетентностей (метапредметные результаты)</w:t>
            </w:r>
          </w:p>
        </w:tc>
        <w:tc>
          <w:tcPr>
            <w:tcW w:w="1096" w:type="pct"/>
          </w:tcPr>
          <w:p w14:paraId="3DA98E77" w14:textId="77777777" w:rsidR="00782572" w:rsidRPr="00FF01A7" w:rsidRDefault="00782572" w:rsidP="00B5363F">
            <w:pPr>
              <w:jc w:val="left"/>
              <w:rPr>
                <w:rFonts w:eastAsia="Times New Roman"/>
                <w:b/>
                <w:bCs/>
              </w:rPr>
            </w:pPr>
            <w:r w:rsidRPr="00FF01A7">
              <w:rPr>
                <w:rFonts w:eastAsia="Times New Roman"/>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822" w:type="pct"/>
          </w:tcPr>
          <w:p w14:paraId="2CCB4B5D" w14:textId="77777777" w:rsidR="00782572" w:rsidRPr="00FF01A7" w:rsidRDefault="00782572" w:rsidP="003F4361">
            <w:pPr>
              <w:widowControl/>
              <w:numPr>
                <w:ilvl w:val="0"/>
                <w:numId w:val="247"/>
              </w:numPr>
              <w:ind w:left="176" w:hanging="142"/>
              <w:rPr>
                <w:rFonts w:eastAsia="Times New Roman"/>
              </w:rPr>
            </w:pPr>
            <w:r w:rsidRPr="00FF01A7">
              <w:rPr>
                <w:rFonts w:eastAsia="Times New Roman"/>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14:paraId="0E170A5A" w14:textId="77777777" w:rsidR="00782572" w:rsidRPr="00FF01A7" w:rsidRDefault="00782572" w:rsidP="003F4361">
            <w:pPr>
              <w:widowControl/>
              <w:numPr>
                <w:ilvl w:val="0"/>
                <w:numId w:val="247"/>
              </w:numPr>
              <w:ind w:left="176" w:hanging="142"/>
              <w:rPr>
                <w:rFonts w:eastAsia="Times New Roman"/>
              </w:rPr>
            </w:pPr>
            <w:r w:rsidRPr="00FF01A7">
              <w:rPr>
                <w:rFonts w:eastAsia="Times New Roman"/>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14:paraId="24F4D0D3" w14:textId="77777777" w:rsidR="00782572" w:rsidRPr="00FF01A7" w:rsidRDefault="00782572" w:rsidP="003F4361">
            <w:pPr>
              <w:widowControl/>
              <w:numPr>
                <w:ilvl w:val="0"/>
                <w:numId w:val="247"/>
              </w:numPr>
              <w:ind w:left="176" w:hanging="142"/>
              <w:rPr>
                <w:rFonts w:eastAsia="Times New Roman"/>
                <w:b/>
                <w:bCs/>
              </w:rPr>
            </w:pPr>
            <w:r w:rsidRPr="00FF01A7">
              <w:rPr>
                <w:rFonts w:eastAsia="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информатике и ИКТ школьного,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782572" w:rsidRPr="00FF01A7" w14:paraId="37B33D0D" w14:textId="77777777">
        <w:tc>
          <w:tcPr>
            <w:tcW w:w="1082" w:type="pct"/>
          </w:tcPr>
          <w:p w14:paraId="03189B65" w14:textId="77777777" w:rsidR="00782572" w:rsidRPr="00FF01A7" w:rsidRDefault="00782572" w:rsidP="00B5363F">
            <w:pPr>
              <w:jc w:val="left"/>
              <w:rPr>
                <w:rFonts w:eastAsia="Times New Roman"/>
              </w:rPr>
            </w:pPr>
            <w:r w:rsidRPr="00FF01A7">
              <w:rPr>
                <w:rFonts w:eastAsia="Times New Roman"/>
              </w:rPr>
              <w:t>Формирование  учебной (интеллектуальной) компетентности (метапредметные  результаты)</w:t>
            </w:r>
          </w:p>
        </w:tc>
        <w:tc>
          <w:tcPr>
            <w:tcW w:w="1096" w:type="pct"/>
          </w:tcPr>
          <w:p w14:paraId="620E12CF" w14:textId="77777777" w:rsidR="00782572" w:rsidRPr="00FF01A7" w:rsidRDefault="00782572" w:rsidP="00B5363F">
            <w:pPr>
              <w:jc w:val="left"/>
              <w:rPr>
                <w:rFonts w:eastAsia="Times New Roman"/>
              </w:rPr>
            </w:pPr>
            <w:r w:rsidRPr="00FF01A7">
              <w:rPr>
                <w:rFonts w:eastAsia="Times New Roman"/>
              </w:rPr>
              <w:t>Способность  учиться на протяжении  всей жизни, самообразование.</w:t>
            </w:r>
          </w:p>
          <w:p w14:paraId="50F473FB" w14:textId="77777777" w:rsidR="00782572" w:rsidRPr="00FF01A7" w:rsidRDefault="00782572" w:rsidP="00B5363F">
            <w:pPr>
              <w:jc w:val="left"/>
              <w:rPr>
                <w:rFonts w:eastAsia="Times New Roman"/>
                <w:b/>
                <w:bCs/>
              </w:rPr>
            </w:pPr>
          </w:p>
        </w:tc>
        <w:tc>
          <w:tcPr>
            <w:tcW w:w="2822" w:type="pct"/>
          </w:tcPr>
          <w:p w14:paraId="4D123A6D" w14:textId="77777777" w:rsidR="00782572" w:rsidRPr="00FF01A7" w:rsidRDefault="00782572" w:rsidP="003F4361">
            <w:pPr>
              <w:widowControl/>
              <w:numPr>
                <w:ilvl w:val="0"/>
                <w:numId w:val="248"/>
              </w:numPr>
              <w:ind w:left="318" w:hanging="284"/>
              <w:rPr>
                <w:rFonts w:eastAsia="Times New Roman"/>
              </w:rPr>
            </w:pPr>
            <w:r w:rsidRPr="00FF01A7">
              <w:rPr>
                <w:rFonts w:eastAsia="Times New Roman"/>
              </w:rPr>
              <w:t>устойчивый интерес у учащихся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14:paraId="4F58440F" w14:textId="77777777" w:rsidR="00782572" w:rsidRPr="00FF01A7" w:rsidRDefault="00782572" w:rsidP="003F4361">
            <w:pPr>
              <w:widowControl/>
              <w:numPr>
                <w:ilvl w:val="0"/>
                <w:numId w:val="248"/>
              </w:numPr>
              <w:ind w:left="318" w:hanging="284"/>
              <w:rPr>
                <w:rFonts w:eastAsia="Times New Roman"/>
              </w:rPr>
            </w:pPr>
            <w:r w:rsidRPr="00FF01A7">
              <w:rPr>
                <w:rFonts w:eastAsia="Times New Roman"/>
              </w:rPr>
              <w:t>систематическое выполнение  домашней самостоятельной  работы (в % от класса), выбор уровней  для выполнения  заданий;</w:t>
            </w:r>
          </w:p>
          <w:p w14:paraId="0837D2D6" w14:textId="77777777" w:rsidR="00782572" w:rsidRPr="00FF01A7" w:rsidRDefault="00782572" w:rsidP="003F4361">
            <w:pPr>
              <w:widowControl/>
              <w:numPr>
                <w:ilvl w:val="0"/>
                <w:numId w:val="248"/>
              </w:numPr>
              <w:ind w:left="318" w:hanging="284"/>
              <w:rPr>
                <w:rFonts w:eastAsia="Times New Roman"/>
              </w:rPr>
            </w:pPr>
            <w:r w:rsidRPr="00FF01A7">
              <w:rPr>
                <w:rFonts w:eastAsia="Times New Roman"/>
              </w:rPr>
              <w:t>использование опыта, полученного  в  учреждениях  дополнительного  образования.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14:paraId="60A017FC" w14:textId="77777777" w:rsidR="00782572" w:rsidRPr="00FF01A7" w:rsidRDefault="00782572" w:rsidP="003F4361">
            <w:pPr>
              <w:widowControl/>
              <w:numPr>
                <w:ilvl w:val="0"/>
                <w:numId w:val="248"/>
              </w:numPr>
              <w:ind w:left="318" w:hanging="284"/>
              <w:rPr>
                <w:rFonts w:eastAsia="Times New Roman"/>
              </w:rPr>
            </w:pPr>
            <w:r w:rsidRPr="00FF01A7">
              <w:rPr>
                <w:rFonts w:eastAsia="Times New Roman"/>
              </w:rPr>
              <w:t>увеличение количества  творческих  (научных, проектных и других) работ  учащихся по предметам  образовательной  программы, представленных на различных  уровнях. Индикатор – награды различного уровня, полученные по результатам участия  в конференциях и конкурсах.</w:t>
            </w:r>
          </w:p>
          <w:p w14:paraId="78C4F9E2" w14:textId="77777777" w:rsidR="00782572" w:rsidRPr="00FF01A7" w:rsidRDefault="00782572" w:rsidP="003F4361">
            <w:pPr>
              <w:widowControl/>
              <w:numPr>
                <w:ilvl w:val="0"/>
                <w:numId w:val="248"/>
              </w:numPr>
              <w:ind w:left="318" w:hanging="284"/>
              <w:rPr>
                <w:rFonts w:eastAsia="Times New Roman"/>
                <w:b/>
                <w:bCs/>
              </w:rPr>
            </w:pPr>
            <w:r w:rsidRPr="00FF01A7">
              <w:rPr>
                <w:rFonts w:eastAsia="Times New Roman"/>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r w:rsidRPr="00FF01A7">
              <w:rPr>
                <w:rFonts w:eastAsia="Times New Roman"/>
                <w:b/>
                <w:bCs/>
              </w:rPr>
              <w:t xml:space="preserve"> </w:t>
            </w:r>
          </w:p>
        </w:tc>
      </w:tr>
    </w:tbl>
    <w:p w14:paraId="7239EF91" w14:textId="77777777" w:rsidR="00782572" w:rsidRPr="00FF01A7" w:rsidRDefault="00782572" w:rsidP="00B5363F">
      <w:pPr>
        <w:widowControl/>
        <w:ind w:right="567"/>
        <w:jc w:val="center"/>
        <w:rPr>
          <w:rFonts w:eastAsia="Times New Roman"/>
          <w:b/>
          <w:bCs/>
        </w:rPr>
      </w:pPr>
      <w:r w:rsidRPr="00FF01A7">
        <w:rPr>
          <w:rFonts w:eastAsia="Times New Roman"/>
          <w:b/>
          <w:bCs/>
        </w:rPr>
        <w:t>Мониторинг повышения профессионального уровня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7134"/>
      </w:tblGrid>
      <w:tr w:rsidR="00782572" w:rsidRPr="00FF01A7" w14:paraId="770436EE" w14:textId="77777777">
        <w:tc>
          <w:tcPr>
            <w:tcW w:w="1442" w:type="pct"/>
          </w:tcPr>
          <w:p w14:paraId="33A87155" w14:textId="77777777" w:rsidR="00782572" w:rsidRPr="00FF01A7" w:rsidRDefault="00782572" w:rsidP="00B5363F">
            <w:pPr>
              <w:jc w:val="center"/>
              <w:rPr>
                <w:rFonts w:eastAsia="Times New Roman"/>
                <w:b/>
                <w:bCs/>
                <w:i/>
                <w:iCs/>
              </w:rPr>
            </w:pPr>
            <w:r w:rsidRPr="00FF01A7">
              <w:rPr>
                <w:rFonts w:eastAsia="Times New Roman"/>
                <w:b/>
                <w:bCs/>
              </w:rPr>
              <w:tab/>
            </w:r>
            <w:r w:rsidRPr="00FF01A7">
              <w:rPr>
                <w:rFonts w:eastAsia="Times New Roman"/>
                <w:b/>
                <w:bCs/>
                <w:i/>
                <w:iCs/>
              </w:rPr>
              <w:t>Критерии</w:t>
            </w:r>
          </w:p>
        </w:tc>
        <w:tc>
          <w:tcPr>
            <w:tcW w:w="3558" w:type="pct"/>
          </w:tcPr>
          <w:p w14:paraId="601093D5" w14:textId="77777777" w:rsidR="00782572" w:rsidRPr="00FF01A7" w:rsidRDefault="00782572" w:rsidP="00B5363F">
            <w:pPr>
              <w:jc w:val="center"/>
              <w:rPr>
                <w:rFonts w:eastAsia="Times New Roman"/>
                <w:b/>
                <w:bCs/>
                <w:i/>
                <w:iCs/>
              </w:rPr>
            </w:pPr>
            <w:r w:rsidRPr="00FF01A7">
              <w:rPr>
                <w:rFonts w:eastAsia="Times New Roman"/>
                <w:b/>
                <w:bCs/>
                <w:i/>
                <w:iCs/>
              </w:rPr>
              <w:t>Показатели</w:t>
            </w:r>
          </w:p>
        </w:tc>
      </w:tr>
      <w:tr w:rsidR="00782572" w:rsidRPr="00FF01A7" w14:paraId="0249D63A" w14:textId="77777777">
        <w:tc>
          <w:tcPr>
            <w:tcW w:w="1442" w:type="pct"/>
          </w:tcPr>
          <w:p w14:paraId="77BC3F85" w14:textId="77777777" w:rsidR="00782572" w:rsidRPr="00FF01A7" w:rsidRDefault="00782572" w:rsidP="00B5363F">
            <w:pPr>
              <w:jc w:val="left"/>
              <w:rPr>
                <w:rFonts w:eastAsia="Times New Roman"/>
              </w:rPr>
            </w:pPr>
            <w:r w:rsidRPr="00FF01A7">
              <w:rPr>
                <w:rFonts w:eastAsia="Times New Roman"/>
              </w:rPr>
              <w:t>Методический уровень учителя</w:t>
            </w:r>
          </w:p>
        </w:tc>
        <w:tc>
          <w:tcPr>
            <w:tcW w:w="3558" w:type="pct"/>
          </w:tcPr>
          <w:p w14:paraId="0BDDC349" w14:textId="77777777" w:rsidR="00782572" w:rsidRPr="00FF01A7" w:rsidRDefault="00782572" w:rsidP="00B5363F">
            <w:pPr>
              <w:rPr>
                <w:rFonts w:eastAsia="Times New Roman"/>
              </w:rPr>
            </w:pPr>
            <w:r w:rsidRPr="00FF01A7">
              <w:rPr>
                <w:rFonts w:eastAsia="Times New Roman"/>
              </w:rPr>
              <w:t>1.Наличие квалификационной категории</w:t>
            </w:r>
          </w:p>
          <w:p w14:paraId="559985A2" w14:textId="77777777" w:rsidR="00782572" w:rsidRPr="00FF01A7" w:rsidRDefault="00782572" w:rsidP="00B5363F">
            <w:pPr>
              <w:rPr>
                <w:rFonts w:eastAsia="Times New Roman"/>
              </w:rPr>
            </w:pPr>
            <w:r w:rsidRPr="00FF01A7">
              <w:rPr>
                <w:rFonts w:eastAsia="Times New Roman"/>
              </w:rPr>
              <w:t>2.Участие и победы в профессиональных конкурсах</w:t>
            </w:r>
          </w:p>
          <w:p w14:paraId="7DA887F1" w14:textId="77777777" w:rsidR="00782572" w:rsidRPr="00FF01A7" w:rsidRDefault="00782572" w:rsidP="00B5363F">
            <w:pPr>
              <w:rPr>
                <w:rFonts w:eastAsia="Times New Roman"/>
              </w:rPr>
            </w:pPr>
            <w:r w:rsidRPr="00FF01A7">
              <w:rPr>
                <w:rFonts w:eastAsia="Times New Roman"/>
              </w:rPr>
              <w:t>3..Количество презентаций опыта на школьном, муниципальном, региональном уровне (мастер-класс, открытые уроки)</w:t>
            </w:r>
          </w:p>
          <w:p w14:paraId="45741E90" w14:textId="77777777" w:rsidR="00782572" w:rsidRPr="00FF01A7" w:rsidRDefault="00782572" w:rsidP="00B5363F">
            <w:pPr>
              <w:rPr>
                <w:rFonts w:eastAsia="Times New Roman"/>
              </w:rPr>
            </w:pPr>
            <w:r w:rsidRPr="00FF01A7">
              <w:rPr>
                <w:rFonts w:eastAsia="Times New Roman"/>
              </w:rPr>
              <w:t>4.Количество публикаций опыта, методических разработок</w:t>
            </w:r>
          </w:p>
          <w:p w14:paraId="12C55774" w14:textId="77777777" w:rsidR="00782572" w:rsidRPr="00FF01A7" w:rsidRDefault="00782572" w:rsidP="00B5363F">
            <w:pPr>
              <w:rPr>
                <w:rFonts w:eastAsia="Times New Roman"/>
              </w:rPr>
            </w:pPr>
            <w:r w:rsidRPr="00FF01A7">
              <w:rPr>
                <w:rFonts w:eastAsia="Times New Roman"/>
              </w:rPr>
              <w:t>5.Наличие авторских программ</w:t>
            </w:r>
          </w:p>
          <w:p w14:paraId="37B8A826" w14:textId="77777777" w:rsidR="00782572" w:rsidRPr="00FF01A7" w:rsidRDefault="00782572" w:rsidP="00B5363F">
            <w:pPr>
              <w:rPr>
                <w:rFonts w:eastAsia="Times New Roman"/>
              </w:rPr>
            </w:pPr>
            <w:r w:rsidRPr="00FF01A7">
              <w:rPr>
                <w:rFonts w:eastAsia="Times New Roman"/>
              </w:rPr>
              <w:t>6.Наличие инновационных проектов, творческих разработок</w:t>
            </w:r>
          </w:p>
          <w:p w14:paraId="42179DAF" w14:textId="77777777" w:rsidR="00782572" w:rsidRPr="00FF01A7" w:rsidRDefault="00782572" w:rsidP="00B5363F">
            <w:pPr>
              <w:rPr>
                <w:rFonts w:eastAsia="Times New Roman"/>
              </w:rPr>
            </w:pPr>
            <w:r w:rsidRPr="00FF01A7">
              <w:rPr>
                <w:rFonts w:eastAsia="Times New Roman"/>
              </w:rPr>
              <w:t>7.Наличие сертификатов эксперта, педагога-психолога, пользователя ПК и др.</w:t>
            </w:r>
          </w:p>
          <w:p w14:paraId="1F092149" w14:textId="77777777" w:rsidR="00782572" w:rsidRPr="00FF01A7" w:rsidRDefault="00782572" w:rsidP="00B5363F">
            <w:pPr>
              <w:rPr>
                <w:rFonts w:eastAsia="Times New Roman"/>
              </w:rPr>
            </w:pPr>
            <w:r w:rsidRPr="00FF01A7">
              <w:rPr>
                <w:rFonts w:eastAsia="Times New Roman"/>
              </w:rPr>
              <w:t xml:space="preserve">8.Количество и разнообразие форм неформального повышения квалификации (стажировка, тренинг, семинар) и информального (самообразование: участие в </w:t>
            </w:r>
            <w:r w:rsidRPr="00FF01A7">
              <w:rPr>
                <w:rFonts w:eastAsia="Times New Roman"/>
              </w:rPr>
              <w:lastRenderedPageBreak/>
              <w:t>проектах Интернет-сети, дистантное сетевое взаимодействие)</w:t>
            </w:r>
          </w:p>
          <w:p w14:paraId="3C4EB7C6" w14:textId="77777777" w:rsidR="00782572" w:rsidRPr="00FF01A7" w:rsidRDefault="00782572" w:rsidP="00B5363F">
            <w:pPr>
              <w:rPr>
                <w:rFonts w:eastAsia="Times New Roman"/>
              </w:rPr>
            </w:pPr>
            <w:r w:rsidRPr="00FF01A7">
              <w:rPr>
                <w:rFonts w:eastAsia="Times New Roman"/>
              </w:rPr>
              <w:t>9. Доля педагогов, имеющих портфолио (сайт персональный)</w:t>
            </w:r>
          </w:p>
          <w:p w14:paraId="32ED00FF" w14:textId="77777777" w:rsidR="00782572" w:rsidRPr="00FF01A7" w:rsidRDefault="00782572" w:rsidP="00B5363F">
            <w:pPr>
              <w:rPr>
                <w:rFonts w:eastAsia="Times New Roman"/>
              </w:rPr>
            </w:pPr>
            <w:r w:rsidRPr="00FF01A7">
              <w:rPr>
                <w:rFonts w:eastAsia="Times New Roman"/>
              </w:rPr>
              <w:t>10.Уровень эффективности применения продуктивных технологий</w:t>
            </w:r>
          </w:p>
          <w:p w14:paraId="494BF6DA" w14:textId="77777777" w:rsidR="00782572" w:rsidRPr="00FF01A7" w:rsidRDefault="00782572" w:rsidP="00B5363F">
            <w:pPr>
              <w:rPr>
                <w:rFonts w:eastAsia="Times New Roman"/>
              </w:rPr>
            </w:pPr>
            <w:r w:rsidRPr="00FF01A7">
              <w:rPr>
                <w:rFonts w:eastAsia="Times New Roman"/>
              </w:rPr>
              <w:t>11. Степень эффективности использования интерактивной среды</w:t>
            </w:r>
          </w:p>
        </w:tc>
      </w:tr>
      <w:tr w:rsidR="00782572" w:rsidRPr="00FF01A7" w14:paraId="4AD937D5" w14:textId="77777777">
        <w:tc>
          <w:tcPr>
            <w:tcW w:w="1442" w:type="pct"/>
          </w:tcPr>
          <w:p w14:paraId="65AC180E" w14:textId="77777777" w:rsidR="00782572" w:rsidRPr="00FF01A7" w:rsidRDefault="00782572" w:rsidP="00B5363F">
            <w:pPr>
              <w:jc w:val="left"/>
              <w:rPr>
                <w:rFonts w:eastAsia="Times New Roman"/>
              </w:rPr>
            </w:pPr>
            <w:r w:rsidRPr="00FF01A7">
              <w:rPr>
                <w:rFonts w:eastAsia="Times New Roman"/>
              </w:rPr>
              <w:lastRenderedPageBreak/>
              <w:t>Качество общешкольных традиционных мероприятий</w:t>
            </w:r>
          </w:p>
        </w:tc>
        <w:tc>
          <w:tcPr>
            <w:tcW w:w="3558" w:type="pct"/>
          </w:tcPr>
          <w:p w14:paraId="1623B8A4" w14:textId="77777777" w:rsidR="00782572" w:rsidRPr="00FF01A7" w:rsidRDefault="00782572" w:rsidP="00B5363F">
            <w:pPr>
              <w:rPr>
                <w:rFonts w:eastAsia="Times New Roman"/>
              </w:rPr>
            </w:pPr>
            <w:r w:rsidRPr="00FF01A7">
              <w:rPr>
                <w:rFonts w:eastAsia="Times New Roman"/>
              </w:rPr>
              <w:t>1.Доля учащихся, активно задействованных в мероприятиях</w:t>
            </w:r>
          </w:p>
          <w:p w14:paraId="736F371A" w14:textId="77777777" w:rsidR="00782572" w:rsidRPr="00FF01A7" w:rsidRDefault="00782572" w:rsidP="00B5363F">
            <w:pPr>
              <w:rPr>
                <w:rFonts w:eastAsia="Times New Roman"/>
              </w:rPr>
            </w:pPr>
            <w:r w:rsidRPr="00FF01A7">
              <w:rPr>
                <w:rFonts w:eastAsia="Times New Roman"/>
              </w:rPr>
              <w:t>2.Отзыв о мероприятиях учащихся, родителей, учителей</w:t>
            </w:r>
          </w:p>
          <w:p w14:paraId="0CA1E43F" w14:textId="77777777" w:rsidR="00782572" w:rsidRPr="00FF01A7" w:rsidRDefault="00782572" w:rsidP="00B5363F">
            <w:pPr>
              <w:rPr>
                <w:rFonts w:eastAsia="Times New Roman"/>
              </w:rPr>
            </w:pPr>
            <w:r w:rsidRPr="00FF01A7">
              <w:rPr>
                <w:rFonts w:eastAsia="Times New Roman"/>
              </w:rPr>
              <w:t>3.Охват участников образовательной деятельности</w:t>
            </w:r>
          </w:p>
          <w:p w14:paraId="39BE0BD8" w14:textId="77777777" w:rsidR="00782572" w:rsidRPr="00FF01A7" w:rsidRDefault="00782572" w:rsidP="00B5363F">
            <w:pPr>
              <w:rPr>
                <w:rFonts w:eastAsia="Times New Roman"/>
              </w:rPr>
            </w:pPr>
            <w:r w:rsidRPr="00FF01A7">
              <w:rPr>
                <w:rFonts w:eastAsia="Times New Roman"/>
              </w:rPr>
              <w:t>4. Публикации в СМИ</w:t>
            </w:r>
          </w:p>
        </w:tc>
      </w:tr>
      <w:tr w:rsidR="00782572" w:rsidRPr="00FF01A7" w14:paraId="4E90017C" w14:textId="77777777">
        <w:tc>
          <w:tcPr>
            <w:tcW w:w="1442" w:type="pct"/>
          </w:tcPr>
          <w:p w14:paraId="0A3FC278" w14:textId="77777777" w:rsidR="00782572" w:rsidRPr="00FF01A7" w:rsidRDefault="00782572" w:rsidP="00B5363F">
            <w:pPr>
              <w:jc w:val="left"/>
              <w:rPr>
                <w:rFonts w:eastAsia="Times New Roman"/>
              </w:rPr>
            </w:pPr>
            <w:r w:rsidRPr="00FF01A7">
              <w:rPr>
                <w:rFonts w:eastAsia="Times New Roman"/>
              </w:rPr>
              <w:t>Обеспеченность учебной и методической литературой</w:t>
            </w:r>
          </w:p>
        </w:tc>
        <w:tc>
          <w:tcPr>
            <w:tcW w:w="3558" w:type="pct"/>
          </w:tcPr>
          <w:p w14:paraId="4B143223" w14:textId="77777777" w:rsidR="00782572" w:rsidRPr="00FF01A7" w:rsidRDefault="00782572" w:rsidP="00B5363F">
            <w:pPr>
              <w:rPr>
                <w:rFonts w:eastAsia="Times New Roman"/>
              </w:rPr>
            </w:pPr>
            <w:r w:rsidRPr="00FF01A7">
              <w:rPr>
                <w:rFonts w:eastAsia="Times New Roman"/>
              </w:rPr>
              <w:t>1.Количество учащихся, обеспеченных учебниками.</w:t>
            </w:r>
          </w:p>
          <w:p w14:paraId="60D43990" w14:textId="77777777" w:rsidR="00782572" w:rsidRPr="00FF01A7" w:rsidRDefault="00782572" w:rsidP="00B5363F">
            <w:pPr>
              <w:rPr>
                <w:rFonts w:eastAsia="Times New Roman"/>
              </w:rPr>
            </w:pPr>
            <w:r w:rsidRPr="00FF01A7">
              <w:rPr>
                <w:rFonts w:eastAsia="Times New Roman"/>
              </w:rPr>
              <w:t>2.Число экземпляров учебно-методической и  художественной литературы в библиотеке</w:t>
            </w:r>
          </w:p>
          <w:p w14:paraId="48B122C7" w14:textId="77777777" w:rsidR="00782572" w:rsidRPr="00FF01A7" w:rsidRDefault="00782572" w:rsidP="00B5363F">
            <w:pPr>
              <w:rPr>
                <w:rFonts w:eastAsia="Times New Roman"/>
              </w:rPr>
            </w:pPr>
            <w:r w:rsidRPr="00FF01A7">
              <w:rPr>
                <w:rFonts w:eastAsia="Times New Roman"/>
              </w:rPr>
              <w:t>3. Доля учащихся, использующих дополнительную литературу библиотеки</w:t>
            </w:r>
          </w:p>
        </w:tc>
      </w:tr>
      <w:tr w:rsidR="00782572" w:rsidRPr="00FF01A7" w14:paraId="218A6649" w14:textId="77777777">
        <w:tc>
          <w:tcPr>
            <w:tcW w:w="1442" w:type="pct"/>
          </w:tcPr>
          <w:p w14:paraId="0595E00C" w14:textId="77777777" w:rsidR="00782572" w:rsidRPr="00FF01A7" w:rsidRDefault="00782572" w:rsidP="00B5363F">
            <w:pPr>
              <w:jc w:val="left"/>
              <w:rPr>
                <w:rFonts w:eastAsia="Times New Roman"/>
              </w:rPr>
            </w:pPr>
            <w:r w:rsidRPr="00FF01A7">
              <w:rPr>
                <w:rFonts w:eastAsia="Times New Roman"/>
              </w:rPr>
              <w:t>Степень психологического комфорта (дискомфорта) учащихся, учителей</w:t>
            </w:r>
          </w:p>
        </w:tc>
        <w:tc>
          <w:tcPr>
            <w:tcW w:w="3558" w:type="pct"/>
          </w:tcPr>
          <w:p w14:paraId="61C0D259" w14:textId="77777777" w:rsidR="00782572" w:rsidRPr="00FF01A7" w:rsidRDefault="00782572" w:rsidP="00B5363F">
            <w:pPr>
              <w:rPr>
                <w:rFonts w:eastAsia="Times New Roman"/>
              </w:rPr>
            </w:pPr>
            <w:r w:rsidRPr="00FF01A7">
              <w:rPr>
                <w:rFonts w:eastAsia="Times New Roman"/>
              </w:rPr>
              <w:t xml:space="preserve">1.Степень удовлетворенности укладом  жизни в школе  </w:t>
            </w:r>
          </w:p>
          <w:p w14:paraId="3D527DB1" w14:textId="77777777" w:rsidR="00782572" w:rsidRPr="00FF01A7" w:rsidRDefault="00782572" w:rsidP="00B5363F">
            <w:pPr>
              <w:rPr>
                <w:rFonts w:eastAsia="Times New Roman"/>
              </w:rPr>
            </w:pPr>
            <w:r w:rsidRPr="00FF01A7">
              <w:rPr>
                <w:rFonts w:eastAsia="Times New Roman"/>
              </w:rPr>
              <w:t>2.Количество жалоб и конфликтов</w:t>
            </w:r>
          </w:p>
          <w:p w14:paraId="20ACD595" w14:textId="77777777" w:rsidR="00782572" w:rsidRPr="00FF01A7" w:rsidRDefault="00782572" w:rsidP="00B5363F">
            <w:pPr>
              <w:rPr>
                <w:rFonts w:eastAsia="Times New Roman"/>
              </w:rPr>
            </w:pPr>
            <w:r w:rsidRPr="00FF01A7">
              <w:rPr>
                <w:rFonts w:eastAsia="Times New Roman"/>
              </w:rPr>
              <w:t xml:space="preserve">3.Уровень тревожности (психодиагностика) </w:t>
            </w:r>
          </w:p>
        </w:tc>
      </w:tr>
      <w:tr w:rsidR="00782572" w:rsidRPr="00FF01A7" w14:paraId="5A2CA681" w14:textId="77777777">
        <w:tc>
          <w:tcPr>
            <w:tcW w:w="1442" w:type="pct"/>
          </w:tcPr>
          <w:p w14:paraId="5582B7FD" w14:textId="77777777" w:rsidR="00782572" w:rsidRPr="00FF01A7" w:rsidRDefault="00782572" w:rsidP="00B5363F">
            <w:pPr>
              <w:jc w:val="left"/>
              <w:rPr>
                <w:rFonts w:eastAsia="Times New Roman"/>
              </w:rPr>
            </w:pPr>
            <w:r w:rsidRPr="00FF01A7">
              <w:rPr>
                <w:rFonts w:eastAsia="Times New Roman"/>
              </w:rPr>
              <w:t>Обеспеченность информационно-технологическими ресурсами</w:t>
            </w:r>
          </w:p>
        </w:tc>
        <w:tc>
          <w:tcPr>
            <w:tcW w:w="3558" w:type="pct"/>
          </w:tcPr>
          <w:p w14:paraId="12D94AF7" w14:textId="77777777" w:rsidR="00782572" w:rsidRPr="00FF01A7" w:rsidRDefault="00782572" w:rsidP="00B5363F">
            <w:pPr>
              <w:rPr>
                <w:rFonts w:eastAsia="Times New Roman"/>
              </w:rPr>
            </w:pPr>
            <w:r w:rsidRPr="00FF01A7">
              <w:rPr>
                <w:rFonts w:eastAsia="Times New Roman"/>
              </w:rPr>
              <w:t>1.Количество учащихся на 1 компьютер</w:t>
            </w:r>
          </w:p>
          <w:p w14:paraId="351DA858" w14:textId="77777777" w:rsidR="00782572" w:rsidRPr="00FF01A7" w:rsidRDefault="00782572" w:rsidP="00B5363F">
            <w:pPr>
              <w:rPr>
                <w:rFonts w:eastAsia="Times New Roman"/>
              </w:rPr>
            </w:pPr>
            <w:r w:rsidRPr="00FF01A7">
              <w:rPr>
                <w:rFonts w:eastAsia="Times New Roman"/>
              </w:rPr>
              <w:t>2.Количество Интернет-времени на 1 учащегося и учителя</w:t>
            </w:r>
          </w:p>
          <w:p w14:paraId="4DCFFDCD" w14:textId="77777777" w:rsidR="00782572" w:rsidRPr="00FF01A7" w:rsidRDefault="00782572" w:rsidP="00B5363F">
            <w:pPr>
              <w:rPr>
                <w:rFonts w:eastAsia="Times New Roman"/>
              </w:rPr>
            </w:pPr>
            <w:r w:rsidRPr="00FF01A7">
              <w:rPr>
                <w:rFonts w:eastAsia="Times New Roman"/>
              </w:rPr>
              <w:t>3.Количество цифровых ресурсов на предмет</w:t>
            </w:r>
          </w:p>
          <w:p w14:paraId="3F488667" w14:textId="77777777" w:rsidR="00782572" w:rsidRPr="00FF01A7" w:rsidRDefault="00782572" w:rsidP="00B5363F">
            <w:pPr>
              <w:rPr>
                <w:rFonts w:eastAsia="Times New Roman"/>
              </w:rPr>
            </w:pPr>
            <w:r w:rsidRPr="00FF01A7">
              <w:rPr>
                <w:rFonts w:eastAsia="Times New Roman"/>
              </w:rPr>
              <w:t>4Доля учащихся, использующих ресурсы Интернет-сети</w:t>
            </w:r>
          </w:p>
          <w:p w14:paraId="5C58EA98" w14:textId="77777777" w:rsidR="00782572" w:rsidRPr="00FF01A7" w:rsidRDefault="00782572" w:rsidP="00B5363F">
            <w:pPr>
              <w:rPr>
                <w:rFonts w:eastAsia="Times New Roman"/>
              </w:rPr>
            </w:pPr>
            <w:r w:rsidRPr="00FF01A7">
              <w:rPr>
                <w:rFonts w:eastAsia="Times New Roman"/>
              </w:rPr>
              <w:t>5.Доля учащихся, охваченных дистанционными формами обучения</w:t>
            </w:r>
          </w:p>
        </w:tc>
      </w:tr>
      <w:tr w:rsidR="00782572" w:rsidRPr="00FF01A7" w14:paraId="0A7CFC06" w14:textId="77777777">
        <w:tc>
          <w:tcPr>
            <w:tcW w:w="1442" w:type="pct"/>
          </w:tcPr>
          <w:p w14:paraId="7DFC822B" w14:textId="77777777" w:rsidR="00782572" w:rsidRPr="00FF01A7" w:rsidRDefault="00782572" w:rsidP="00B5363F">
            <w:pPr>
              <w:jc w:val="left"/>
              <w:rPr>
                <w:rFonts w:eastAsia="Times New Roman"/>
              </w:rPr>
            </w:pPr>
            <w:r w:rsidRPr="00FF01A7">
              <w:rPr>
                <w:rFonts w:eastAsia="Times New Roman"/>
              </w:rPr>
              <w:t>Степень научной обоснованности нововведения</w:t>
            </w:r>
          </w:p>
        </w:tc>
        <w:tc>
          <w:tcPr>
            <w:tcW w:w="3558" w:type="pct"/>
          </w:tcPr>
          <w:p w14:paraId="5B1AAD9F" w14:textId="77777777" w:rsidR="00782572" w:rsidRPr="00FF01A7" w:rsidRDefault="00782572" w:rsidP="00B5363F">
            <w:pPr>
              <w:rPr>
                <w:rFonts w:eastAsia="Times New Roman"/>
              </w:rPr>
            </w:pPr>
            <w:r w:rsidRPr="00FF01A7">
              <w:rPr>
                <w:rFonts w:eastAsia="Times New Roman"/>
              </w:rPr>
              <w:t>1.Наличие экспертных заключений и рецензий на проекты и программы инновационного характера</w:t>
            </w:r>
          </w:p>
          <w:p w14:paraId="29838C4C" w14:textId="77777777" w:rsidR="00782572" w:rsidRPr="00FF01A7" w:rsidRDefault="00782572" w:rsidP="00B5363F">
            <w:pPr>
              <w:rPr>
                <w:rFonts w:eastAsia="Times New Roman"/>
              </w:rPr>
            </w:pPr>
            <w:r w:rsidRPr="00FF01A7">
              <w:rPr>
                <w:rFonts w:eastAsia="Times New Roman"/>
              </w:rPr>
              <w:t>2.Наличие инструмента мониторинга результативности и эффективности нововведений</w:t>
            </w:r>
          </w:p>
          <w:p w14:paraId="36AA09CA" w14:textId="77777777" w:rsidR="00782572" w:rsidRPr="00FF01A7" w:rsidRDefault="00782572" w:rsidP="00B5363F">
            <w:pPr>
              <w:rPr>
                <w:rFonts w:eastAsia="Times New Roman"/>
              </w:rPr>
            </w:pPr>
            <w:r w:rsidRPr="00FF01A7">
              <w:rPr>
                <w:rFonts w:eastAsia="Times New Roman"/>
              </w:rPr>
              <w:t xml:space="preserve">3.Наличие механизма управления инновационной деятельностью (программы, проекты, нормативная документация, система мониторинга) </w:t>
            </w:r>
          </w:p>
          <w:p w14:paraId="34465D7B" w14:textId="77777777" w:rsidR="00782572" w:rsidRPr="00FF01A7" w:rsidRDefault="00782572" w:rsidP="00B5363F">
            <w:pPr>
              <w:rPr>
                <w:rFonts w:eastAsia="Times New Roman"/>
              </w:rPr>
            </w:pPr>
            <w:r w:rsidRPr="00FF01A7">
              <w:rPr>
                <w:rFonts w:eastAsia="Times New Roman"/>
              </w:rPr>
              <w:t xml:space="preserve">4.Сетевой взаимообмен инновационными практиками </w:t>
            </w:r>
          </w:p>
        </w:tc>
      </w:tr>
    </w:tbl>
    <w:p w14:paraId="77DD1877" w14:textId="5A098647" w:rsidR="00782572" w:rsidRPr="00FF01A7" w:rsidRDefault="00782572" w:rsidP="00B5363F">
      <w:pPr>
        <w:ind w:left="180"/>
        <w:jc w:val="center"/>
        <w:rPr>
          <w:rFonts w:eastAsia="Times New Roman"/>
          <w:b/>
          <w:bCs/>
        </w:rPr>
      </w:pPr>
      <w:r w:rsidRPr="00FF01A7">
        <w:rPr>
          <w:rFonts w:eastAsia="Times New Roman"/>
          <w:b/>
          <w:bCs/>
        </w:rPr>
        <w:t>3.</w:t>
      </w:r>
      <w:r w:rsidR="00FD691F">
        <w:rPr>
          <w:rFonts w:eastAsia="Times New Roman"/>
          <w:b/>
          <w:bCs/>
        </w:rPr>
        <w:t>2</w:t>
      </w:r>
      <w:r w:rsidRPr="00FF01A7">
        <w:rPr>
          <w:rFonts w:eastAsia="Times New Roman"/>
          <w:b/>
          <w:bCs/>
        </w:rPr>
        <w:t>.2. Психолого-педагогические условия</w:t>
      </w:r>
    </w:p>
    <w:p w14:paraId="78008676" w14:textId="77777777" w:rsidR="00782572" w:rsidRPr="00FF01A7" w:rsidRDefault="00782572" w:rsidP="00B5363F">
      <w:pPr>
        <w:shd w:val="clear" w:color="auto" w:fill="FFFFFF"/>
        <w:ind w:firstLine="709"/>
        <w:rPr>
          <w:rFonts w:eastAsia="Times New Roman"/>
          <w:i/>
          <w:iCs/>
          <w:spacing w:val="1"/>
        </w:rPr>
      </w:pPr>
      <w:r w:rsidRPr="00FF01A7">
        <w:rPr>
          <w:rFonts w:eastAsia="Times New Roman"/>
          <w:spacing w:val="1"/>
        </w:rPr>
        <w:t xml:space="preserve">Основные направления работы </w:t>
      </w:r>
      <w:r w:rsidRPr="00FF01A7">
        <w:rPr>
          <w:rFonts w:eastAsia="Times New Roman"/>
          <w:i/>
          <w:iCs/>
          <w:spacing w:val="1"/>
        </w:rPr>
        <w:t>психологической службы</w:t>
      </w:r>
      <w:r w:rsidRPr="00FF01A7">
        <w:rPr>
          <w:rFonts w:eastAsia="Times New Roman"/>
          <w:spacing w:val="1"/>
        </w:rPr>
        <w:t xml:space="preserve"> определяются </w:t>
      </w:r>
      <w:r w:rsidRPr="00FF01A7">
        <w:rPr>
          <w:rFonts w:eastAsia="Times New Roman"/>
          <w:spacing w:val="11"/>
        </w:rPr>
        <w:t xml:space="preserve">общими целями МБОУ «Школа № 75», которые состоят в нахождении индивидуальных </w:t>
      </w:r>
      <w:r w:rsidRPr="00FF01A7">
        <w:rPr>
          <w:rFonts w:eastAsia="Times New Roman"/>
        </w:rPr>
        <w:t xml:space="preserve">путей личностного развития учащихся, реализации их творческого потенциала. </w:t>
      </w:r>
      <w:r w:rsidRPr="00FF01A7">
        <w:rPr>
          <w:rFonts w:eastAsia="Times New Roman"/>
          <w:spacing w:val="1"/>
        </w:rPr>
        <w:t xml:space="preserve">Исходя из этих предпосылок, которые являются одновременно и важнейшими условиями повышения эффективности образовательной деятельности, психологическая служба школы ставит своей </w:t>
      </w:r>
      <w:r w:rsidRPr="00FF01A7">
        <w:rPr>
          <w:rFonts w:eastAsia="Times New Roman"/>
          <w:i/>
          <w:iCs/>
          <w:spacing w:val="1"/>
        </w:rPr>
        <w:t xml:space="preserve">основной целью обеспечение психологической поддержки учебной и воспитательной деятельности. </w:t>
      </w:r>
    </w:p>
    <w:p w14:paraId="4733592C" w14:textId="77777777" w:rsidR="00782572" w:rsidRPr="00FF01A7" w:rsidRDefault="00782572" w:rsidP="00B5363F">
      <w:pPr>
        <w:shd w:val="clear" w:color="auto" w:fill="FFFFFF"/>
        <w:ind w:firstLine="709"/>
        <w:rPr>
          <w:rFonts w:eastAsia="Times New Roman"/>
          <w:b/>
          <w:bCs/>
          <w:i/>
          <w:iCs/>
        </w:rPr>
      </w:pPr>
      <w:r w:rsidRPr="00FF01A7">
        <w:rPr>
          <w:rFonts w:eastAsia="Times New Roman"/>
          <w:b/>
          <w:bCs/>
          <w:i/>
          <w:iCs/>
        </w:rPr>
        <w:t>Задачи практического направления:</w:t>
      </w:r>
    </w:p>
    <w:p w14:paraId="17F0D403" w14:textId="77777777" w:rsidR="00782572" w:rsidRPr="00FF01A7" w:rsidRDefault="00782572" w:rsidP="003F4361">
      <w:pPr>
        <w:numPr>
          <w:ilvl w:val="0"/>
          <w:numId w:val="250"/>
        </w:numPr>
        <w:shd w:val="clear" w:color="auto" w:fill="FFFFFF"/>
        <w:tabs>
          <w:tab w:val="clear" w:pos="360"/>
          <w:tab w:val="left" w:pos="900"/>
          <w:tab w:val="left" w:pos="1260"/>
          <w:tab w:val="left" w:pos="1363"/>
        </w:tabs>
        <w:autoSpaceDE w:val="0"/>
        <w:autoSpaceDN w:val="0"/>
        <w:adjustRightInd w:val="0"/>
        <w:ind w:left="1260"/>
        <w:rPr>
          <w:rFonts w:eastAsia="Times New Roman"/>
        </w:rPr>
      </w:pPr>
      <w:r w:rsidRPr="00FF01A7">
        <w:rPr>
          <w:rFonts w:eastAsia="Times New Roman"/>
          <w:spacing w:val="1"/>
        </w:rPr>
        <w:t xml:space="preserve">выявление  личностных     особенностей     учащихся, составление </w:t>
      </w:r>
      <w:r w:rsidRPr="00FF01A7">
        <w:rPr>
          <w:rFonts w:eastAsia="Times New Roman"/>
          <w:spacing w:val="2"/>
        </w:rPr>
        <w:t>психологических рекомендаций по их развитию и коррекции;</w:t>
      </w:r>
    </w:p>
    <w:p w14:paraId="0D024791" w14:textId="77777777" w:rsidR="00782572" w:rsidRPr="00FF01A7" w:rsidRDefault="00782572" w:rsidP="003F4361">
      <w:pPr>
        <w:numPr>
          <w:ilvl w:val="0"/>
          <w:numId w:val="250"/>
        </w:numPr>
        <w:shd w:val="clear" w:color="auto" w:fill="FFFFFF"/>
        <w:tabs>
          <w:tab w:val="clear" w:pos="360"/>
          <w:tab w:val="left" w:pos="900"/>
          <w:tab w:val="left" w:pos="1260"/>
        </w:tabs>
        <w:autoSpaceDE w:val="0"/>
        <w:autoSpaceDN w:val="0"/>
        <w:adjustRightInd w:val="0"/>
        <w:ind w:left="1260"/>
        <w:rPr>
          <w:rFonts w:eastAsia="Times New Roman"/>
          <w:spacing w:val="-9"/>
        </w:rPr>
      </w:pPr>
      <w:r w:rsidRPr="00FF01A7">
        <w:rPr>
          <w:rFonts w:eastAsia="Times New Roman"/>
          <w:spacing w:val="3"/>
        </w:rPr>
        <w:t xml:space="preserve">осуществление помощи учащимся в выборе профиля обучения, основываясь на их личностных интересах, способностях и </w:t>
      </w:r>
      <w:r w:rsidRPr="00FF01A7">
        <w:rPr>
          <w:rFonts w:eastAsia="Times New Roman"/>
        </w:rPr>
        <w:t>уровне развития;</w:t>
      </w:r>
    </w:p>
    <w:p w14:paraId="2B803C4D" w14:textId="77777777" w:rsidR="00782572" w:rsidRPr="00FF01A7" w:rsidRDefault="00782572" w:rsidP="003F4361">
      <w:pPr>
        <w:numPr>
          <w:ilvl w:val="0"/>
          <w:numId w:val="250"/>
        </w:numPr>
        <w:shd w:val="clear" w:color="auto" w:fill="FFFFFF"/>
        <w:tabs>
          <w:tab w:val="clear" w:pos="360"/>
          <w:tab w:val="left" w:pos="900"/>
          <w:tab w:val="left" w:pos="1260"/>
        </w:tabs>
        <w:autoSpaceDE w:val="0"/>
        <w:autoSpaceDN w:val="0"/>
        <w:adjustRightInd w:val="0"/>
        <w:ind w:left="1260"/>
        <w:rPr>
          <w:rFonts w:eastAsia="Times New Roman"/>
          <w:spacing w:val="-9"/>
        </w:rPr>
      </w:pPr>
      <w:r w:rsidRPr="00FF01A7">
        <w:rPr>
          <w:rFonts w:eastAsia="Times New Roman"/>
          <w:spacing w:val="1"/>
        </w:rPr>
        <w:t>повышение учебной работоспособности;</w:t>
      </w:r>
    </w:p>
    <w:p w14:paraId="71961968" w14:textId="4E9D71CD" w:rsidR="00782572" w:rsidRPr="00FF01A7" w:rsidRDefault="00782572" w:rsidP="003F4361">
      <w:pPr>
        <w:numPr>
          <w:ilvl w:val="0"/>
          <w:numId w:val="250"/>
        </w:numPr>
        <w:shd w:val="clear" w:color="auto" w:fill="FFFFFF"/>
        <w:tabs>
          <w:tab w:val="clear" w:pos="360"/>
          <w:tab w:val="left" w:pos="900"/>
          <w:tab w:val="left" w:pos="1260"/>
          <w:tab w:val="left" w:pos="1457"/>
        </w:tabs>
        <w:autoSpaceDE w:val="0"/>
        <w:autoSpaceDN w:val="0"/>
        <w:adjustRightInd w:val="0"/>
        <w:ind w:left="1260"/>
        <w:rPr>
          <w:rFonts w:eastAsia="Times New Roman"/>
        </w:rPr>
      </w:pPr>
      <w:r w:rsidRPr="00FF01A7">
        <w:rPr>
          <w:rFonts w:eastAsia="Times New Roman"/>
        </w:rPr>
        <w:t xml:space="preserve">выявление,   отслеживание        и        коррекция    психологических </w:t>
      </w:r>
      <w:r w:rsidRPr="00FF01A7">
        <w:rPr>
          <w:rFonts w:eastAsia="Times New Roman"/>
          <w:spacing w:val="1"/>
        </w:rPr>
        <w:t>особенностей, состояний и поведения учащихся.</w:t>
      </w:r>
    </w:p>
    <w:p w14:paraId="265996E8" w14:textId="77777777" w:rsidR="00782572" w:rsidRPr="00FF01A7" w:rsidRDefault="00782572" w:rsidP="00B5363F">
      <w:pPr>
        <w:widowControl/>
        <w:ind w:firstLine="709"/>
        <w:rPr>
          <w:rFonts w:eastAsia="Times New Roman"/>
          <w:b/>
          <w:bCs/>
          <w:lang w:eastAsia="en-US"/>
        </w:rPr>
      </w:pPr>
      <w:r w:rsidRPr="00FF01A7">
        <w:rPr>
          <w:rFonts w:eastAsia="Times New Roman"/>
        </w:rPr>
        <w:t>Школа создает условия реализации образовательной программы на основе возрастных психологических особенностей подростков.</w:t>
      </w:r>
    </w:p>
    <w:p w14:paraId="55FEF9F4" w14:textId="77777777" w:rsidR="00782572" w:rsidRPr="00FF01A7" w:rsidRDefault="00782572" w:rsidP="00B5363F">
      <w:pPr>
        <w:widowControl/>
        <w:ind w:firstLine="709"/>
        <w:rPr>
          <w:rFonts w:eastAsia="Times New Roman"/>
          <w:b/>
          <w:bCs/>
          <w:i/>
          <w:iCs/>
          <w:lang w:eastAsia="en-US"/>
        </w:rPr>
      </w:pPr>
      <w:r w:rsidRPr="00FF01A7">
        <w:rPr>
          <w:rFonts w:eastAsia="Times New Roman"/>
          <w:b/>
          <w:bCs/>
          <w:i/>
          <w:iCs/>
          <w:lang w:eastAsia="en-US"/>
        </w:rPr>
        <w:t>Возрастные особенности:</w:t>
      </w:r>
    </w:p>
    <w:p w14:paraId="31C7DDE8"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В подростковый период происходит осознание собственной индивидуальности, открытие собственного «Я», появление жизненного плана, установка на сознательное построение своей жизни, постоянное включение в различные сферы общественной жизни.</w:t>
      </w:r>
    </w:p>
    <w:p w14:paraId="5B98E612" w14:textId="3715CC9E"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В качестве ведущей деятельности выступает общественно полезная деятельность в разнообразных формах, а также личностное общение со сверстниками.</w:t>
      </w:r>
    </w:p>
    <w:p w14:paraId="13BF23BF"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 xml:space="preserve">Установка подростка на обширные, большие масштабы, которые для него более субъективно приемлемы, чем ближние, текущие. </w:t>
      </w:r>
    </w:p>
    <w:p w14:paraId="26CB1CBF"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Тяга подростка к сопротивлению, преодолению, к волевым напряжениям, которые иногда проявляются в упрямстве, хулиганстве, борьбе против воспитательного авторитета.</w:t>
      </w:r>
    </w:p>
    <w:p w14:paraId="591A945E"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 xml:space="preserve">Стремление подростка к неизвестному, к рискованному, к приключениям, героизму - доминанта романтики. </w:t>
      </w:r>
    </w:p>
    <w:p w14:paraId="6BBAB0D7" w14:textId="5A5796A6"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 xml:space="preserve">Поиск друга, потребность в том, кто может понять, ориентация на коммуникацию внутри группы - детские компании. </w:t>
      </w:r>
    </w:p>
    <w:p w14:paraId="741F0803"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Смена системы ценностей и расширение жизненного мира.</w:t>
      </w:r>
    </w:p>
    <w:p w14:paraId="6583481C"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Неустойчивая эмоциональная сфера, всплески и неуправляемость эмоций и настроений; высокая эмоциональная напряженность подростка.</w:t>
      </w:r>
    </w:p>
    <w:p w14:paraId="78723F19" w14:textId="15754324"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Конфликтность и усиление агрессивности как формирование собственных ценностей; самоутверждение своей самостоятельности и индивидуальности, возможность возникновения конфликтных отношений со взрослыми.</w:t>
      </w:r>
    </w:p>
    <w:p w14:paraId="51EB959F"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lastRenderedPageBreak/>
        <w:t>Повышенная утомляемость и всплески работоспособности.</w:t>
      </w:r>
    </w:p>
    <w:p w14:paraId="55D7D232"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 xml:space="preserve">Формирование самооценки, характера; возможно возникновение акцентуаций характера и дезадаптационных форм поведения. </w:t>
      </w:r>
    </w:p>
    <w:p w14:paraId="53A7B569"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 xml:space="preserve">Развитие логического мышления, способности к теоретическим рассуждениям и самоанализу. </w:t>
      </w:r>
    </w:p>
    <w:p w14:paraId="63E7508A" w14:textId="77777777" w:rsidR="00782572" w:rsidRPr="00FF01A7" w:rsidRDefault="00782572" w:rsidP="003F4361">
      <w:pPr>
        <w:widowControl/>
        <w:numPr>
          <w:ilvl w:val="1"/>
          <w:numId w:val="252"/>
        </w:numPr>
        <w:rPr>
          <w:rFonts w:eastAsia="Times New Roman"/>
          <w:lang w:eastAsia="en-US"/>
        </w:rPr>
      </w:pPr>
      <w:r w:rsidRPr="00FF01A7">
        <w:rPr>
          <w:rFonts w:eastAsia="Times New Roman"/>
          <w:lang w:eastAsia="en-US"/>
        </w:rPr>
        <w:t xml:space="preserve">Самоконтроль и планирование деятельности еще затруднены. </w:t>
      </w:r>
    </w:p>
    <w:p w14:paraId="3C099E57" w14:textId="77777777" w:rsidR="00782572" w:rsidRPr="00FF01A7" w:rsidRDefault="00782572" w:rsidP="00B5363F">
      <w:pPr>
        <w:widowControl/>
        <w:ind w:firstLine="709"/>
        <w:rPr>
          <w:rFonts w:eastAsia="Times New Roman"/>
          <w:b/>
          <w:bCs/>
          <w:i/>
          <w:iCs/>
          <w:lang w:eastAsia="en-US"/>
        </w:rPr>
      </w:pPr>
      <w:r w:rsidRPr="00FF01A7">
        <w:rPr>
          <w:rFonts w:eastAsia="Times New Roman"/>
          <w:lang w:eastAsia="en-US"/>
        </w:rPr>
        <w:t xml:space="preserve"> </w:t>
      </w:r>
      <w:r w:rsidRPr="00FF01A7">
        <w:rPr>
          <w:rFonts w:eastAsia="Times New Roman"/>
          <w:b/>
          <w:bCs/>
          <w:i/>
          <w:iCs/>
          <w:lang w:eastAsia="en-US"/>
        </w:rPr>
        <w:t>Характерные новообразования:</w:t>
      </w:r>
    </w:p>
    <w:p w14:paraId="580C5223" w14:textId="77777777" w:rsidR="00782572" w:rsidRPr="00FF01A7" w:rsidRDefault="00782572" w:rsidP="003F4361">
      <w:pPr>
        <w:widowControl/>
        <w:numPr>
          <w:ilvl w:val="0"/>
          <w:numId w:val="251"/>
        </w:numPr>
        <w:ind w:firstLine="360"/>
        <w:rPr>
          <w:rFonts w:eastAsia="Times New Roman"/>
          <w:lang w:eastAsia="en-US"/>
        </w:rPr>
      </w:pPr>
      <w:r w:rsidRPr="00FF01A7">
        <w:rPr>
          <w:rFonts w:eastAsia="Times New Roman"/>
          <w:lang w:eastAsia="en-US"/>
        </w:rPr>
        <w:t xml:space="preserve">«чувство взрослости»; </w:t>
      </w:r>
    </w:p>
    <w:p w14:paraId="6BB7DD15" w14:textId="77777777" w:rsidR="00782572" w:rsidRPr="00FF01A7" w:rsidRDefault="00782572" w:rsidP="003F4361">
      <w:pPr>
        <w:widowControl/>
        <w:numPr>
          <w:ilvl w:val="0"/>
          <w:numId w:val="251"/>
        </w:numPr>
        <w:ind w:firstLine="360"/>
        <w:rPr>
          <w:rFonts w:eastAsia="Times New Roman"/>
          <w:lang w:eastAsia="en-US"/>
        </w:rPr>
      </w:pPr>
      <w:r w:rsidRPr="00FF01A7">
        <w:rPr>
          <w:rFonts w:eastAsia="Times New Roman"/>
          <w:lang w:eastAsia="en-US"/>
        </w:rPr>
        <w:t>социальное сознание, перенесенное внутрь, — самосознание;</w:t>
      </w:r>
    </w:p>
    <w:p w14:paraId="07A95CB4" w14:textId="3A713AD8" w:rsidR="00782572" w:rsidRDefault="00782572" w:rsidP="003F4361">
      <w:pPr>
        <w:widowControl/>
        <w:numPr>
          <w:ilvl w:val="0"/>
          <w:numId w:val="251"/>
        </w:numPr>
        <w:ind w:firstLine="360"/>
        <w:rPr>
          <w:rFonts w:eastAsia="Times New Roman"/>
          <w:lang w:eastAsia="en-US"/>
        </w:rPr>
      </w:pPr>
      <w:r w:rsidRPr="00FF01A7">
        <w:rPr>
          <w:rFonts w:eastAsia="Times New Roman"/>
          <w:lang w:eastAsia="en-US"/>
        </w:rPr>
        <w:t xml:space="preserve">формирование самоопределения и самоотношения. </w:t>
      </w:r>
    </w:p>
    <w:p w14:paraId="24EB3D46" w14:textId="77777777" w:rsidR="00FD691F" w:rsidRPr="00FF01A7" w:rsidRDefault="00FD691F" w:rsidP="00FD691F">
      <w:pPr>
        <w:widowControl/>
        <w:ind w:left="1080"/>
        <w:rPr>
          <w:rFonts w:eastAsia="Times New Roman"/>
          <w:lang w:eastAsia="en-US"/>
        </w:rPr>
      </w:pPr>
    </w:p>
    <w:p w14:paraId="0756126D" w14:textId="77777777" w:rsidR="00782572" w:rsidRPr="00FF01A7" w:rsidRDefault="00782572" w:rsidP="00B5363F">
      <w:pPr>
        <w:suppressAutoHyphens/>
        <w:jc w:val="center"/>
        <w:rPr>
          <w:rFonts w:eastAsia="Times New Roman"/>
          <w:b/>
          <w:bCs/>
          <w:lang w:eastAsia="ar-SA"/>
        </w:rPr>
      </w:pPr>
      <w:r w:rsidRPr="00FF01A7">
        <w:rPr>
          <w:rFonts w:eastAsia="Times New Roman"/>
          <w:b/>
          <w:bCs/>
          <w:lang w:eastAsia="ar-SA"/>
        </w:rPr>
        <w:t xml:space="preserve">Примерная тематика заседаний педагогического совета </w:t>
      </w:r>
    </w:p>
    <w:p w14:paraId="0C0D9972" w14:textId="47623FDC" w:rsidR="00782572" w:rsidRPr="00FF01A7" w:rsidRDefault="00782572" w:rsidP="00B5363F">
      <w:pPr>
        <w:suppressAutoHyphens/>
        <w:jc w:val="center"/>
        <w:rPr>
          <w:rFonts w:eastAsia="Times New Roman"/>
          <w:b/>
          <w:bCs/>
          <w:lang w:eastAsia="ar-SA"/>
        </w:rPr>
      </w:pPr>
      <w:r w:rsidRPr="00FF01A7">
        <w:rPr>
          <w:rFonts w:eastAsia="Times New Roman"/>
          <w:b/>
          <w:bCs/>
          <w:lang w:eastAsia="ar-SA"/>
        </w:rPr>
        <w:t>на 20</w:t>
      </w:r>
      <w:r w:rsidR="00C012D2">
        <w:rPr>
          <w:rFonts w:eastAsia="Times New Roman"/>
          <w:b/>
          <w:bCs/>
          <w:lang w:eastAsia="ar-SA"/>
        </w:rPr>
        <w:t>2</w:t>
      </w:r>
      <w:r w:rsidR="00FD691F">
        <w:rPr>
          <w:rFonts w:eastAsia="Times New Roman"/>
          <w:b/>
          <w:bCs/>
          <w:lang w:eastAsia="ar-SA"/>
        </w:rPr>
        <w:t>1</w:t>
      </w:r>
      <w:r w:rsidRPr="00FF01A7">
        <w:rPr>
          <w:rFonts w:eastAsia="Times New Roman"/>
          <w:b/>
          <w:bCs/>
          <w:lang w:eastAsia="ar-SA"/>
        </w:rPr>
        <w:t>-202</w:t>
      </w:r>
      <w:r w:rsidR="00FD691F">
        <w:rPr>
          <w:rFonts w:eastAsia="Times New Roman"/>
          <w:b/>
          <w:bCs/>
          <w:lang w:eastAsia="ar-SA"/>
        </w:rPr>
        <w:t>2</w:t>
      </w:r>
      <w:r w:rsidRPr="00FF01A7">
        <w:rPr>
          <w:rFonts w:eastAsia="Times New Roman"/>
          <w:b/>
          <w:bCs/>
          <w:lang w:eastAsia="ar-SA"/>
        </w:rPr>
        <w:t xml:space="preserve"> учебный год </w:t>
      </w:r>
    </w:p>
    <w:tbl>
      <w:tblPr>
        <w:tblW w:w="1027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6520"/>
        <w:gridCol w:w="2268"/>
      </w:tblGrid>
      <w:tr w:rsidR="00782572" w:rsidRPr="00FF01A7" w14:paraId="54DD9413" w14:textId="77777777">
        <w:tc>
          <w:tcPr>
            <w:tcW w:w="1488" w:type="dxa"/>
          </w:tcPr>
          <w:p w14:paraId="00C46696" w14:textId="77777777" w:rsidR="00782572" w:rsidRPr="00FF01A7" w:rsidRDefault="00782572" w:rsidP="00B5363F">
            <w:pPr>
              <w:jc w:val="center"/>
              <w:rPr>
                <w:rFonts w:eastAsia="Times New Roman"/>
                <w:b/>
                <w:bCs/>
              </w:rPr>
            </w:pPr>
            <w:r w:rsidRPr="00FF01A7">
              <w:rPr>
                <w:rFonts w:eastAsia="Times New Roman"/>
                <w:b/>
                <w:bCs/>
              </w:rPr>
              <w:t>Сроки</w:t>
            </w:r>
          </w:p>
        </w:tc>
        <w:tc>
          <w:tcPr>
            <w:tcW w:w="6520" w:type="dxa"/>
          </w:tcPr>
          <w:p w14:paraId="09A03680" w14:textId="77777777" w:rsidR="00782572" w:rsidRPr="00FF01A7" w:rsidRDefault="00782572" w:rsidP="00B5363F">
            <w:pPr>
              <w:jc w:val="center"/>
              <w:rPr>
                <w:rFonts w:eastAsia="Times New Roman"/>
                <w:b/>
                <w:bCs/>
              </w:rPr>
            </w:pPr>
            <w:r w:rsidRPr="00FF01A7">
              <w:rPr>
                <w:rFonts w:eastAsia="Times New Roman"/>
                <w:b/>
                <w:bCs/>
              </w:rPr>
              <w:t>Тема</w:t>
            </w:r>
          </w:p>
        </w:tc>
        <w:tc>
          <w:tcPr>
            <w:tcW w:w="2268" w:type="dxa"/>
          </w:tcPr>
          <w:p w14:paraId="62579435" w14:textId="77777777" w:rsidR="00782572" w:rsidRPr="00FF01A7" w:rsidRDefault="00782572" w:rsidP="00B5363F">
            <w:pPr>
              <w:jc w:val="center"/>
              <w:rPr>
                <w:rFonts w:eastAsia="Times New Roman"/>
                <w:b/>
                <w:bCs/>
              </w:rPr>
            </w:pPr>
            <w:r w:rsidRPr="00FF01A7">
              <w:rPr>
                <w:rFonts w:eastAsia="Times New Roman"/>
                <w:b/>
                <w:bCs/>
              </w:rPr>
              <w:t>Ответственный</w:t>
            </w:r>
          </w:p>
        </w:tc>
      </w:tr>
      <w:tr w:rsidR="00782572" w:rsidRPr="00FF01A7" w14:paraId="45E24A68" w14:textId="77777777">
        <w:tc>
          <w:tcPr>
            <w:tcW w:w="1488" w:type="dxa"/>
          </w:tcPr>
          <w:p w14:paraId="538684C1" w14:textId="77777777" w:rsidR="00782572" w:rsidRPr="00FF01A7" w:rsidRDefault="00782572" w:rsidP="00B5363F">
            <w:pPr>
              <w:jc w:val="center"/>
              <w:rPr>
                <w:rFonts w:eastAsia="Times New Roman"/>
              </w:rPr>
            </w:pPr>
            <w:r w:rsidRPr="00FF01A7">
              <w:rPr>
                <w:rFonts w:eastAsia="Times New Roman"/>
              </w:rPr>
              <w:t>Август</w:t>
            </w:r>
          </w:p>
          <w:p w14:paraId="6A9FB082" w14:textId="2E83EC47" w:rsidR="00782572" w:rsidRPr="00FF01A7" w:rsidRDefault="00782572" w:rsidP="00B5363F">
            <w:pPr>
              <w:jc w:val="center"/>
              <w:rPr>
                <w:rFonts w:eastAsia="Times New Roman"/>
              </w:rPr>
            </w:pPr>
            <w:r w:rsidRPr="00FF01A7">
              <w:rPr>
                <w:rFonts w:eastAsia="Times New Roman"/>
              </w:rPr>
              <w:t>20</w:t>
            </w:r>
            <w:r w:rsidR="00E370C0">
              <w:rPr>
                <w:rFonts w:eastAsia="Times New Roman"/>
              </w:rPr>
              <w:t>21</w:t>
            </w:r>
          </w:p>
        </w:tc>
        <w:tc>
          <w:tcPr>
            <w:tcW w:w="6520" w:type="dxa"/>
          </w:tcPr>
          <w:p w14:paraId="33EA933B" w14:textId="08C53976" w:rsidR="00782572" w:rsidRPr="00FF01A7" w:rsidRDefault="00E370C0" w:rsidP="00E370C0">
            <w:pPr>
              <w:rPr>
                <w:rFonts w:eastAsia="Times New Roman"/>
              </w:rPr>
            </w:pPr>
            <w:r>
              <w:rPr>
                <w:rFonts w:eastAsia="Times New Roman"/>
              </w:rPr>
              <w:t>Анализ итогов 2020/2021 учебного года. Условия реализации образовательных программ в 2021/2022 учебном году.</w:t>
            </w:r>
          </w:p>
        </w:tc>
        <w:tc>
          <w:tcPr>
            <w:tcW w:w="2268" w:type="dxa"/>
          </w:tcPr>
          <w:p w14:paraId="491F03D1" w14:textId="65B82D36" w:rsidR="00782572" w:rsidRPr="00FF01A7" w:rsidRDefault="002C3AAD" w:rsidP="00B5363F">
            <w:pPr>
              <w:jc w:val="center"/>
              <w:rPr>
                <w:rFonts w:eastAsia="Times New Roman"/>
              </w:rPr>
            </w:pPr>
            <w:r w:rsidRPr="00FF01A7">
              <w:rPr>
                <w:rFonts w:eastAsia="Times New Roman"/>
              </w:rPr>
              <w:t>Заместитель директора по УВР</w:t>
            </w:r>
          </w:p>
        </w:tc>
      </w:tr>
      <w:tr w:rsidR="00782572" w:rsidRPr="00FF01A7" w14:paraId="36D25CFE" w14:textId="77777777">
        <w:tc>
          <w:tcPr>
            <w:tcW w:w="1488" w:type="dxa"/>
          </w:tcPr>
          <w:p w14:paraId="154D5DB0" w14:textId="3FBD4B57" w:rsidR="00782572" w:rsidRPr="00FF01A7" w:rsidRDefault="00A35369" w:rsidP="00B5363F">
            <w:pPr>
              <w:jc w:val="center"/>
              <w:rPr>
                <w:rFonts w:eastAsia="Times New Roman"/>
              </w:rPr>
            </w:pPr>
            <w:r w:rsidRPr="00FF01A7">
              <w:rPr>
                <w:rFonts w:eastAsia="Times New Roman"/>
              </w:rPr>
              <w:t>Декабрь</w:t>
            </w:r>
          </w:p>
          <w:p w14:paraId="540FDD9C" w14:textId="6B7EE269" w:rsidR="00782572" w:rsidRPr="00FF01A7" w:rsidRDefault="00782572" w:rsidP="00B5363F">
            <w:pPr>
              <w:jc w:val="center"/>
              <w:rPr>
                <w:rFonts w:eastAsia="Times New Roman"/>
              </w:rPr>
            </w:pPr>
            <w:r w:rsidRPr="00FF01A7">
              <w:rPr>
                <w:rFonts w:eastAsia="Times New Roman"/>
              </w:rPr>
              <w:t>20</w:t>
            </w:r>
            <w:r w:rsidR="00E370C0">
              <w:rPr>
                <w:rFonts w:eastAsia="Times New Roman"/>
              </w:rPr>
              <w:t>21</w:t>
            </w:r>
          </w:p>
        </w:tc>
        <w:tc>
          <w:tcPr>
            <w:tcW w:w="6520" w:type="dxa"/>
          </w:tcPr>
          <w:p w14:paraId="7FB59E1B" w14:textId="20B1A83A" w:rsidR="00782572" w:rsidRPr="00FF01A7" w:rsidRDefault="00E370C0" w:rsidP="00E370C0">
            <w:pPr>
              <w:rPr>
                <w:rFonts w:eastAsia="Times New Roman"/>
              </w:rPr>
            </w:pPr>
            <w:r>
              <w:rPr>
                <w:rFonts w:eastAsia="Times New Roman"/>
              </w:rPr>
              <w:t>Повышение эффективности урока как важнейшее условие роста качества образования</w:t>
            </w:r>
          </w:p>
        </w:tc>
        <w:tc>
          <w:tcPr>
            <w:tcW w:w="2268" w:type="dxa"/>
          </w:tcPr>
          <w:p w14:paraId="757F7C59" w14:textId="40CC0C6A" w:rsidR="00782572" w:rsidRPr="00FF01A7" w:rsidRDefault="00A35369" w:rsidP="00B5363F">
            <w:pPr>
              <w:jc w:val="center"/>
              <w:rPr>
                <w:rFonts w:eastAsia="Times New Roman"/>
              </w:rPr>
            </w:pPr>
            <w:r w:rsidRPr="00FF01A7">
              <w:rPr>
                <w:rFonts w:eastAsia="Times New Roman"/>
              </w:rPr>
              <w:t>Заместитель директора по УВР</w:t>
            </w:r>
          </w:p>
        </w:tc>
      </w:tr>
      <w:tr w:rsidR="00782572" w:rsidRPr="00FF01A7" w14:paraId="79AD4A20" w14:textId="77777777">
        <w:tc>
          <w:tcPr>
            <w:tcW w:w="1488" w:type="dxa"/>
          </w:tcPr>
          <w:p w14:paraId="12CFB39E" w14:textId="77777777" w:rsidR="00782572" w:rsidRPr="00FF01A7" w:rsidRDefault="00A35369" w:rsidP="00B5363F">
            <w:pPr>
              <w:jc w:val="center"/>
              <w:rPr>
                <w:rFonts w:eastAsia="Times New Roman"/>
              </w:rPr>
            </w:pPr>
            <w:r w:rsidRPr="00FF01A7">
              <w:rPr>
                <w:rFonts w:eastAsia="Times New Roman"/>
              </w:rPr>
              <w:t>Февраль</w:t>
            </w:r>
          </w:p>
          <w:p w14:paraId="04A25368" w14:textId="6887761D" w:rsidR="00A35369" w:rsidRPr="00FF01A7" w:rsidRDefault="00A35369" w:rsidP="00B5363F">
            <w:pPr>
              <w:jc w:val="center"/>
              <w:rPr>
                <w:rFonts w:eastAsia="Times New Roman"/>
              </w:rPr>
            </w:pPr>
            <w:r w:rsidRPr="00FF01A7">
              <w:rPr>
                <w:rFonts w:eastAsia="Times New Roman"/>
              </w:rPr>
              <w:t>202</w:t>
            </w:r>
            <w:r w:rsidR="00E370C0">
              <w:rPr>
                <w:rFonts w:eastAsia="Times New Roman"/>
              </w:rPr>
              <w:t>2</w:t>
            </w:r>
          </w:p>
        </w:tc>
        <w:tc>
          <w:tcPr>
            <w:tcW w:w="6520" w:type="dxa"/>
          </w:tcPr>
          <w:p w14:paraId="62666B29" w14:textId="09967F05" w:rsidR="00782572" w:rsidRPr="00FF01A7" w:rsidRDefault="00E370C0" w:rsidP="00E370C0">
            <w:pPr>
              <w:rPr>
                <w:rFonts w:eastAsia="Times New Roman"/>
              </w:rPr>
            </w:pPr>
            <w:r>
              <w:rPr>
                <w:rFonts w:eastAsia="Times New Roman"/>
              </w:rPr>
              <w:t>Система работы с одаренными детьми. Результаты. Перспективы.</w:t>
            </w:r>
          </w:p>
        </w:tc>
        <w:tc>
          <w:tcPr>
            <w:tcW w:w="2268" w:type="dxa"/>
          </w:tcPr>
          <w:p w14:paraId="0E29EE72" w14:textId="656A1EA3" w:rsidR="00782572" w:rsidRPr="00FF01A7" w:rsidRDefault="00A35369" w:rsidP="00B5363F">
            <w:pPr>
              <w:jc w:val="center"/>
              <w:rPr>
                <w:rFonts w:eastAsia="Times New Roman"/>
              </w:rPr>
            </w:pPr>
            <w:r w:rsidRPr="00FF01A7">
              <w:rPr>
                <w:rFonts w:eastAsia="Times New Roman"/>
              </w:rPr>
              <w:t>Заместитель директора по УВР</w:t>
            </w:r>
          </w:p>
        </w:tc>
      </w:tr>
      <w:tr w:rsidR="00782572" w:rsidRPr="00FF01A7" w14:paraId="4BD1D20C" w14:textId="77777777">
        <w:tc>
          <w:tcPr>
            <w:tcW w:w="1488" w:type="dxa"/>
          </w:tcPr>
          <w:p w14:paraId="3F75A3C4" w14:textId="77777777" w:rsidR="00782572" w:rsidRPr="00FF01A7" w:rsidRDefault="00A35369" w:rsidP="00B5363F">
            <w:pPr>
              <w:jc w:val="center"/>
              <w:rPr>
                <w:rFonts w:eastAsia="Times New Roman"/>
              </w:rPr>
            </w:pPr>
            <w:r w:rsidRPr="00FF01A7">
              <w:rPr>
                <w:rFonts w:eastAsia="Times New Roman"/>
              </w:rPr>
              <w:t xml:space="preserve">Апрель </w:t>
            </w:r>
          </w:p>
          <w:p w14:paraId="43A74D7D" w14:textId="1F1463F6" w:rsidR="00A35369" w:rsidRPr="00FF01A7" w:rsidRDefault="00A35369" w:rsidP="00B5363F">
            <w:pPr>
              <w:jc w:val="center"/>
              <w:rPr>
                <w:rFonts w:eastAsia="Times New Roman"/>
              </w:rPr>
            </w:pPr>
            <w:r w:rsidRPr="00FF01A7">
              <w:rPr>
                <w:rFonts w:eastAsia="Times New Roman"/>
              </w:rPr>
              <w:t>202</w:t>
            </w:r>
            <w:r w:rsidR="00E370C0">
              <w:rPr>
                <w:rFonts w:eastAsia="Times New Roman"/>
              </w:rPr>
              <w:t>2</w:t>
            </w:r>
          </w:p>
        </w:tc>
        <w:tc>
          <w:tcPr>
            <w:tcW w:w="6520" w:type="dxa"/>
          </w:tcPr>
          <w:p w14:paraId="04549479" w14:textId="77637731" w:rsidR="00A35369" w:rsidRPr="00FF01A7" w:rsidRDefault="00E370C0" w:rsidP="00E370C0">
            <w:pPr>
              <w:rPr>
                <w:rFonts w:eastAsia="Times New Roman"/>
              </w:rPr>
            </w:pPr>
            <w:r>
              <w:rPr>
                <w:rFonts w:eastAsia="Times New Roman"/>
              </w:rPr>
              <w:t>Реализация рабочей программы воспитания. Первые результаты.</w:t>
            </w:r>
          </w:p>
        </w:tc>
        <w:tc>
          <w:tcPr>
            <w:tcW w:w="2268" w:type="dxa"/>
          </w:tcPr>
          <w:p w14:paraId="3BD09430" w14:textId="33265032" w:rsidR="00782572" w:rsidRPr="00FF01A7" w:rsidRDefault="00A35369" w:rsidP="00B5363F">
            <w:pPr>
              <w:jc w:val="center"/>
              <w:rPr>
                <w:rFonts w:eastAsia="Times New Roman"/>
              </w:rPr>
            </w:pPr>
            <w:r w:rsidRPr="00FF01A7">
              <w:rPr>
                <w:rFonts w:eastAsia="Times New Roman"/>
              </w:rPr>
              <w:t>Заместитель директора по УВР</w:t>
            </w:r>
          </w:p>
        </w:tc>
      </w:tr>
      <w:tr w:rsidR="00782572" w:rsidRPr="00FF01A7" w14:paraId="02DAA947" w14:textId="77777777">
        <w:tc>
          <w:tcPr>
            <w:tcW w:w="1488" w:type="dxa"/>
          </w:tcPr>
          <w:p w14:paraId="4B7403AE" w14:textId="3768E1A2" w:rsidR="00782572" w:rsidRPr="00FF01A7" w:rsidRDefault="00782572" w:rsidP="00B5363F">
            <w:pPr>
              <w:jc w:val="center"/>
              <w:rPr>
                <w:rFonts w:eastAsia="Times New Roman"/>
              </w:rPr>
            </w:pPr>
            <w:r w:rsidRPr="00FF01A7">
              <w:rPr>
                <w:rFonts w:eastAsia="Times New Roman"/>
              </w:rPr>
              <w:t>Ма</w:t>
            </w:r>
            <w:r w:rsidR="00A35369" w:rsidRPr="00FF01A7">
              <w:rPr>
                <w:rFonts w:eastAsia="Times New Roman"/>
              </w:rPr>
              <w:t>й</w:t>
            </w:r>
          </w:p>
          <w:p w14:paraId="3CBE0493" w14:textId="282E8093" w:rsidR="00782572" w:rsidRPr="00FF01A7" w:rsidRDefault="00782572" w:rsidP="00B5363F">
            <w:pPr>
              <w:jc w:val="center"/>
              <w:rPr>
                <w:rFonts w:eastAsia="Times New Roman"/>
              </w:rPr>
            </w:pPr>
            <w:r w:rsidRPr="00FF01A7">
              <w:rPr>
                <w:rFonts w:eastAsia="Times New Roman"/>
              </w:rPr>
              <w:t>202</w:t>
            </w:r>
            <w:r w:rsidR="00E370C0">
              <w:rPr>
                <w:rFonts w:eastAsia="Times New Roman"/>
              </w:rPr>
              <w:t>2</w:t>
            </w:r>
          </w:p>
        </w:tc>
        <w:tc>
          <w:tcPr>
            <w:tcW w:w="6520" w:type="dxa"/>
          </w:tcPr>
          <w:p w14:paraId="60C2577D" w14:textId="28703987" w:rsidR="00782572" w:rsidRPr="00FF01A7" w:rsidRDefault="00A35369" w:rsidP="00E370C0">
            <w:pPr>
              <w:pStyle w:val="3fb"/>
              <w:ind w:left="0"/>
              <w:jc w:val="both"/>
              <w:rPr>
                <w:sz w:val="20"/>
                <w:szCs w:val="20"/>
              </w:rPr>
            </w:pPr>
            <w:r w:rsidRPr="00FF01A7">
              <w:rPr>
                <w:sz w:val="20"/>
                <w:szCs w:val="20"/>
              </w:rPr>
              <w:t xml:space="preserve">О переводе обучающихся </w:t>
            </w:r>
            <w:r w:rsidR="00E370C0">
              <w:rPr>
                <w:sz w:val="20"/>
                <w:szCs w:val="20"/>
              </w:rPr>
              <w:t>1</w:t>
            </w:r>
            <w:r w:rsidRPr="00FF01A7">
              <w:rPr>
                <w:sz w:val="20"/>
                <w:szCs w:val="20"/>
              </w:rPr>
              <w:t>-8, 10 (девочки) классов</w:t>
            </w:r>
            <w:r w:rsidR="00E370C0">
              <w:rPr>
                <w:sz w:val="20"/>
                <w:szCs w:val="20"/>
              </w:rPr>
              <w:t>.</w:t>
            </w:r>
          </w:p>
        </w:tc>
        <w:tc>
          <w:tcPr>
            <w:tcW w:w="2268" w:type="dxa"/>
          </w:tcPr>
          <w:p w14:paraId="1AA33951" w14:textId="5FDF671A" w:rsidR="00782572" w:rsidRPr="00FF01A7" w:rsidRDefault="00A35369" w:rsidP="00B5363F">
            <w:pPr>
              <w:jc w:val="center"/>
              <w:rPr>
                <w:rFonts w:eastAsia="Times New Roman"/>
              </w:rPr>
            </w:pPr>
            <w:r w:rsidRPr="00FF01A7">
              <w:rPr>
                <w:rFonts w:eastAsia="Times New Roman"/>
              </w:rPr>
              <w:t>Заместитель директора по УВР</w:t>
            </w:r>
          </w:p>
        </w:tc>
      </w:tr>
      <w:tr w:rsidR="00782572" w:rsidRPr="00FF01A7" w14:paraId="5C6D007E" w14:textId="77777777">
        <w:tc>
          <w:tcPr>
            <w:tcW w:w="1488" w:type="dxa"/>
          </w:tcPr>
          <w:p w14:paraId="199CBBE6" w14:textId="46839235" w:rsidR="00782572" w:rsidRPr="00FF01A7" w:rsidRDefault="00A35369" w:rsidP="00B5363F">
            <w:pPr>
              <w:jc w:val="center"/>
              <w:rPr>
                <w:rFonts w:eastAsia="Times New Roman"/>
              </w:rPr>
            </w:pPr>
            <w:r w:rsidRPr="00FF01A7">
              <w:rPr>
                <w:rFonts w:eastAsia="Times New Roman"/>
              </w:rPr>
              <w:t xml:space="preserve">Июнь </w:t>
            </w:r>
          </w:p>
          <w:p w14:paraId="2CE11564" w14:textId="024A7A4F" w:rsidR="00782572" w:rsidRPr="00FF01A7" w:rsidRDefault="00782572" w:rsidP="00B5363F">
            <w:pPr>
              <w:jc w:val="center"/>
              <w:rPr>
                <w:rFonts w:eastAsia="Times New Roman"/>
              </w:rPr>
            </w:pPr>
            <w:r w:rsidRPr="00FF01A7">
              <w:rPr>
                <w:rFonts w:eastAsia="Times New Roman"/>
              </w:rPr>
              <w:t>202</w:t>
            </w:r>
            <w:r w:rsidR="00E370C0">
              <w:rPr>
                <w:rFonts w:eastAsia="Times New Roman"/>
              </w:rPr>
              <w:t>2</w:t>
            </w:r>
          </w:p>
        </w:tc>
        <w:tc>
          <w:tcPr>
            <w:tcW w:w="6520" w:type="dxa"/>
          </w:tcPr>
          <w:p w14:paraId="4979AF2E" w14:textId="77777777" w:rsidR="00782572" w:rsidRPr="00FF01A7" w:rsidRDefault="00A35369" w:rsidP="00E370C0">
            <w:pPr>
              <w:shd w:val="clear" w:color="auto" w:fill="FFFFFF"/>
              <w:rPr>
                <w:rFonts w:eastAsia="Times New Roman"/>
              </w:rPr>
            </w:pPr>
            <w:r w:rsidRPr="00FF01A7">
              <w:rPr>
                <w:rFonts w:eastAsia="Times New Roman"/>
              </w:rPr>
              <w:t>О переводе мальчиков 10 классов.</w:t>
            </w:r>
          </w:p>
          <w:p w14:paraId="59768D9E" w14:textId="0CA018AF" w:rsidR="00A35369" w:rsidRPr="00FF01A7" w:rsidRDefault="00A35369" w:rsidP="00E370C0">
            <w:pPr>
              <w:shd w:val="clear" w:color="auto" w:fill="FFFFFF"/>
              <w:rPr>
                <w:rFonts w:eastAsia="Times New Roman"/>
              </w:rPr>
            </w:pPr>
            <w:r w:rsidRPr="00FF01A7">
              <w:rPr>
                <w:rFonts w:eastAsia="Times New Roman"/>
              </w:rPr>
              <w:t>О выпуске обучающихся 9, 11 классов.</w:t>
            </w:r>
          </w:p>
        </w:tc>
        <w:tc>
          <w:tcPr>
            <w:tcW w:w="2268" w:type="dxa"/>
          </w:tcPr>
          <w:p w14:paraId="3423CC9A" w14:textId="18834197" w:rsidR="00782572" w:rsidRPr="00FF01A7" w:rsidRDefault="00A35369" w:rsidP="00B5363F">
            <w:pPr>
              <w:jc w:val="center"/>
              <w:rPr>
                <w:rFonts w:eastAsia="Times New Roman"/>
              </w:rPr>
            </w:pPr>
            <w:r w:rsidRPr="00FF01A7">
              <w:rPr>
                <w:rFonts w:eastAsia="Times New Roman"/>
              </w:rPr>
              <w:t>Заместитель директора по УВР</w:t>
            </w:r>
          </w:p>
        </w:tc>
      </w:tr>
    </w:tbl>
    <w:p w14:paraId="5CB8C5BA" w14:textId="77777777" w:rsidR="00782572" w:rsidRPr="00FF01A7" w:rsidRDefault="00782572" w:rsidP="00B5363F">
      <w:pPr>
        <w:ind w:left="180"/>
        <w:jc w:val="center"/>
        <w:rPr>
          <w:rFonts w:eastAsia="Times New Roman"/>
        </w:rPr>
      </w:pPr>
    </w:p>
    <w:p w14:paraId="37865640" w14:textId="4C703A31" w:rsidR="00782572" w:rsidRPr="00FF01A7" w:rsidRDefault="00782572" w:rsidP="00B5363F">
      <w:pPr>
        <w:ind w:left="720"/>
        <w:jc w:val="center"/>
        <w:rPr>
          <w:rFonts w:eastAsia="Times New Roman"/>
          <w:b/>
          <w:bCs/>
        </w:rPr>
      </w:pPr>
      <w:r w:rsidRPr="00FF01A7">
        <w:rPr>
          <w:rFonts w:eastAsia="Times New Roman"/>
          <w:b/>
          <w:bCs/>
        </w:rPr>
        <w:t>План работы с родителями на 20</w:t>
      </w:r>
      <w:r w:rsidR="00C012D2">
        <w:rPr>
          <w:rFonts w:eastAsia="Times New Roman"/>
          <w:b/>
          <w:bCs/>
        </w:rPr>
        <w:t>2</w:t>
      </w:r>
      <w:r w:rsidR="00FD691F">
        <w:rPr>
          <w:rFonts w:eastAsia="Times New Roman"/>
          <w:b/>
          <w:bCs/>
        </w:rPr>
        <w:t>1</w:t>
      </w:r>
      <w:r w:rsidRPr="00FF01A7">
        <w:rPr>
          <w:rFonts w:eastAsia="Times New Roman"/>
          <w:b/>
          <w:bCs/>
        </w:rPr>
        <w:t>-202</w:t>
      </w:r>
      <w:r w:rsidR="00FD691F">
        <w:rPr>
          <w:rFonts w:eastAsia="Times New Roman"/>
          <w:b/>
          <w:bCs/>
        </w:rPr>
        <w:t>2</w:t>
      </w:r>
      <w:r w:rsidRPr="00FF01A7">
        <w:rPr>
          <w:rFonts w:eastAsia="Times New Roman"/>
          <w:b/>
          <w:bCs/>
        </w:rPr>
        <w:t xml:space="preserve"> учебный год</w:t>
      </w:r>
    </w:p>
    <w:tbl>
      <w:tblPr>
        <w:tblW w:w="5000" w:type="pct"/>
        <w:tblInd w:w="-106" w:type="dxa"/>
        <w:tblLook w:val="0000" w:firstRow="0" w:lastRow="0" w:firstColumn="0" w:lastColumn="0" w:noHBand="0" w:noVBand="0"/>
      </w:tblPr>
      <w:tblGrid>
        <w:gridCol w:w="792"/>
        <w:gridCol w:w="9233"/>
      </w:tblGrid>
      <w:tr w:rsidR="00782572" w:rsidRPr="00FF01A7" w14:paraId="1F9337B1" w14:textId="77777777">
        <w:tc>
          <w:tcPr>
            <w:tcW w:w="395" w:type="pct"/>
            <w:tcBorders>
              <w:top w:val="single" w:sz="4" w:space="0" w:color="000000"/>
              <w:left w:val="single" w:sz="4" w:space="0" w:color="000000"/>
              <w:bottom w:val="single" w:sz="4" w:space="0" w:color="000000"/>
            </w:tcBorders>
            <w:vAlign w:val="center"/>
          </w:tcPr>
          <w:p w14:paraId="37A79B62" w14:textId="77777777" w:rsidR="00782572" w:rsidRPr="00FF01A7" w:rsidRDefault="00782572" w:rsidP="00B5363F">
            <w:pPr>
              <w:suppressAutoHyphens/>
              <w:jc w:val="center"/>
              <w:rPr>
                <w:rFonts w:eastAsia="Times New Roman"/>
                <w:b/>
                <w:bCs/>
                <w:kern w:val="1"/>
              </w:rPr>
            </w:pPr>
            <w:r w:rsidRPr="00FF01A7">
              <w:rPr>
                <w:rFonts w:eastAsia="Times New Roman"/>
                <w:b/>
                <w:bCs/>
                <w:kern w:val="1"/>
              </w:rPr>
              <w:t>№ п/п</w:t>
            </w:r>
          </w:p>
        </w:tc>
        <w:tc>
          <w:tcPr>
            <w:tcW w:w="4605" w:type="pct"/>
            <w:tcBorders>
              <w:top w:val="single" w:sz="4" w:space="0" w:color="000000"/>
              <w:left w:val="single" w:sz="4" w:space="0" w:color="000000"/>
              <w:bottom w:val="single" w:sz="4" w:space="0" w:color="000000"/>
              <w:right w:val="single" w:sz="4" w:space="0" w:color="000000"/>
            </w:tcBorders>
            <w:vAlign w:val="center"/>
          </w:tcPr>
          <w:p w14:paraId="3400D90B" w14:textId="77777777" w:rsidR="00782572" w:rsidRPr="00FF01A7" w:rsidRDefault="00782572" w:rsidP="00B5363F">
            <w:pPr>
              <w:suppressAutoHyphens/>
              <w:jc w:val="center"/>
              <w:rPr>
                <w:rFonts w:eastAsia="Times New Roman"/>
                <w:b/>
                <w:bCs/>
                <w:kern w:val="1"/>
              </w:rPr>
            </w:pPr>
            <w:r w:rsidRPr="00FF01A7">
              <w:rPr>
                <w:rFonts w:eastAsia="Times New Roman"/>
                <w:b/>
                <w:bCs/>
                <w:kern w:val="1"/>
              </w:rPr>
              <w:t>Формы обучения родителей педагогическим знаниям</w:t>
            </w:r>
          </w:p>
        </w:tc>
      </w:tr>
      <w:tr w:rsidR="00782572" w:rsidRPr="00FF01A7" w14:paraId="7FC134E6" w14:textId="77777777">
        <w:tc>
          <w:tcPr>
            <w:tcW w:w="395" w:type="pct"/>
            <w:tcBorders>
              <w:top w:val="single" w:sz="4" w:space="0" w:color="000000"/>
              <w:left w:val="single" w:sz="4" w:space="0" w:color="000000"/>
              <w:bottom w:val="single" w:sz="4" w:space="0" w:color="000000"/>
            </w:tcBorders>
            <w:vAlign w:val="center"/>
          </w:tcPr>
          <w:p w14:paraId="6DCC39B8" w14:textId="77777777" w:rsidR="00782572" w:rsidRPr="00FF01A7" w:rsidRDefault="00782572" w:rsidP="00B5363F">
            <w:pPr>
              <w:suppressAutoHyphens/>
              <w:jc w:val="center"/>
              <w:rPr>
                <w:rFonts w:eastAsia="Times New Roman"/>
                <w:kern w:val="1"/>
              </w:rPr>
            </w:pPr>
            <w:r w:rsidRPr="00FF01A7">
              <w:rPr>
                <w:rFonts w:eastAsia="Times New Roman"/>
                <w:kern w:val="1"/>
              </w:rPr>
              <w:t>1</w:t>
            </w:r>
          </w:p>
        </w:tc>
        <w:tc>
          <w:tcPr>
            <w:tcW w:w="4605" w:type="pct"/>
            <w:tcBorders>
              <w:top w:val="single" w:sz="4" w:space="0" w:color="000000"/>
              <w:left w:val="single" w:sz="4" w:space="0" w:color="000000"/>
              <w:bottom w:val="single" w:sz="4" w:space="0" w:color="000000"/>
              <w:right w:val="single" w:sz="4" w:space="0" w:color="000000"/>
            </w:tcBorders>
            <w:vAlign w:val="center"/>
          </w:tcPr>
          <w:p w14:paraId="4ECF3F6E" w14:textId="77777777" w:rsidR="00782572" w:rsidRPr="00FF01A7" w:rsidRDefault="00782572" w:rsidP="00B5363F">
            <w:pPr>
              <w:suppressAutoHyphens/>
              <w:jc w:val="center"/>
              <w:rPr>
                <w:rFonts w:eastAsia="Times New Roman"/>
                <w:kern w:val="1"/>
              </w:rPr>
            </w:pPr>
            <w:r w:rsidRPr="00FF01A7">
              <w:rPr>
                <w:rFonts w:eastAsia="Times New Roman"/>
                <w:b/>
                <w:bCs/>
                <w:kern w:val="1"/>
              </w:rPr>
              <w:t xml:space="preserve">Родительские собрания: </w:t>
            </w:r>
            <w:r w:rsidRPr="00FF01A7">
              <w:rPr>
                <w:rFonts w:eastAsia="Times New Roman"/>
                <w:kern w:val="1"/>
              </w:rPr>
              <w:t>общие;  классные;  групповые.</w:t>
            </w:r>
          </w:p>
        </w:tc>
      </w:tr>
      <w:tr w:rsidR="00782572" w:rsidRPr="00FF01A7" w14:paraId="49AC1233" w14:textId="77777777">
        <w:tc>
          <w:tcPr>
            <w:tcW w:w="395" w:type="pct"/>
            <w:tcBorders>
              <w:top w:val="single" w:sz="4" w:space="0" w:color="000000"/>
              <w:left w:val="single" w:sz="4" w:space="0" w:color="000000"/>
              <w:bottom w:val="single" w:sz="4" w:space="0" w:color="000000"/>
            </w:tcBorders>
            <w:vAlign w:val="center"/>
          </w:tcPr>
          <w:p w14:paraId="321768DF" w14:textId="77777777" w:rsidR="00782572" w:rsidRPr="00FF01A7" w:rsidRDefault="00782572" w:rsidP="00B5363F">
            <w:pPr>
              <w:suppressAutoHyphens/>
              <w:jc w:val="center"/>
              <w:rPr>
                <w:rFonts w:eastAsia="Times New Roman"/>
                <w:kern w:val="1"/>
              </w:rPr>
            </w:pPr>
            <w:r w:rsidRPr="00FF01A7">
              <w:rPr>
                <w:rFonts w:eastAsia="Times New Roman"/>
                <w:kern w:val="1"/>
              </w:rPr>
              <w:t>2</w:t>
            </w:r>
          </w:p>
        </w:tc>
        <w:tc>
          <w:tcPr>
            <w:tcW w:w="4605" w:type="pct"/>
            <w:tcBorders>
              <w:top w:val="single" w:sz="4" w:space="0" w:color="000000"/>
              <w:left w:val="single" w:sz="4" w:space="0" w:color="000000"/>
              <w:bottom w:val="single" w:sz="4" w:space="0" w:color="000000"/>
              <w:right w:val="single" w:sz="4" w:space="0" w:color="000000"/>
            </w:tcBorders>
            <w:vAlign w:val="center"/>
          </w:tcPr>
          <w:p w14:paraId="0ACFF4CE" w14:textId="66456D74" w:rsidR="00782572" w:rsidRPr="00FF01A7" w:rsidRDefault="00782572" w:rsidP="00FD691F">
            <w:pPr>
              <w:suppressAutoHyphens/>
              <w:jc w:val="left"/>
              <w:rPr>
                <w:rFonts w:eastAsia="Times New Roman"/>
                <w:b/>
                <w:bCs/>
                <w:kern w:val="1"/>
              </w:rPr>
            </w:pPr>
            <w:r w:rsidRPr="00FF01A7">
              <w:rPr>
                <w:rFonts w:eastAsia="Times New Roman"/>
                <w:b/>
                <w:bCs/>
                <w:kern w:val="1"/>
              </w:rPr>
              <w:t>Информация для родителей:</w:t>
            </w:r>
          </w:p>
          <w:p w14:paraId="66EF3DA7" w14:textId="77777777" w:rsidR="00782572" w:rsidRPr="00FF01A7" w:rsidRDefault="00782572" w:rsidP="00FD691F">
            <w:pPr>
              <w:suppressAutoHyphens/>
              <w:jc w:val="left"/>
              <w:rPr>
                <w:rFonts w:eastAsia="Times New Roman"/>
                <w:kern w:val="1"/>
              </w:rPr>
            </w:pPr>
            <w:r w:rsidRPr="00FF01A7">
              <w:rPr>
                <w:rFonts w:eastAsia="Times New Roman"/>
                <w:kern w:val="1"/>
              </w:rPr>
              <w:t>- папки – передвижки;</w:t>
            </w:r>
          </w:p>
          <w:p w14:paraId="031D2010" w14:textId="77777777" w:rsidR="00782572" w:rsidRPr="00FF01A7" w:rsidRDefault="00782572" w:rsidP="00FD691F">
            <w:pPr>
              <w:suppressAutoHyphens/>
              <w:jc w:val="left"/>
              <w:rPr>
                <w:rFonts w:eastAsia="Times New Roman"/>
                <w:kern w:val="1"/>
              </w:rPr>
            </w:pPr>
            <w:r w:rsidRPr="00FF01A7">
              <w:rPr>
                <w:rFonts w:eastAsia="Times New Roman"/>
                <w:kern w:val="1"/>
              </w:rPr>
              <w:t>- формирование семейной библиотечки;</w:t>
            </w:r>
          </w:p>
          <w:p w14:paraId="0F63CAF9" w14:textId="77777777" w:rsidR="00782572" w:rsidRPr="00FF01A7" w:rsidRDefault="00782572" w:rsidP="00FD691F">
            <w:pPr>
              <w:suppressAutoHyphens/>
              <w:jc w:val="left"/>
              <w:rPr>
                <w:rFonts w:eastAsia="Times New Roman"/>
                <w:kern w:val="1"/>
              </w:rPr>
            </w:pPr>
            <w:r w:rsidRPr="00FF01A7">
              <w:rPr>
                <w:rFonts w:eastAsia="Times New Roman"/>
                <w:kern w:val="1"/>
              </w:rPr>
              <w:t>- выставки детского творчества;</w:t>
            </w:r>
          </w:p>
          <w:p w14:paraId="026E7F0A" w14:textId="77777777" w:rsidR="00782572" w:rsidRPr="00FF01A7" w:rsidRDefault="00782572" w:rsidP="00FD691F">
            <w:pPr>
              <w:suppressAutoHyphens/>
              <w:jc w:val="left"/>
              <w:rPr>
                <w:rFonts w:eastAsia="Times New Roman"/>
                <w:kern w:val="1"/>
              </w:rPr>
            </w:pPr>
            <w:r w:rsidRPr="00FF01A7">
              <w:rPr>
                <w:rFonts w:eastAsia="Times New Roman"/>
                <w:kern w:val="1"/>
              </w:rPr>
              <w:t>- стендовая информация и наглядная агитация( по ПДД, по ППБ, по ЗОЖ, антитеррору);</w:t>
            </w:r>
          </w:p>
          <w:p w14:paraId="640C5F2C" w14:textId="77777777" w:rsidR="00782572" w:rsidRPr="00FF01A7" w:rsidRDefault="00782572" w:rsidP="00FD691F">
            <w:pPr>
              <w:suppressAutoHyphens/>
              <w:jc w:val="left"/>
              <w:rPr>
                <w:rFonts w:eastAsia="Times New Roman"/>
                <w:kern w:val="1"/>
              </w:rPr>
            </w:pPr>
            <w:r w:rsidRPr="00FF01A7">
              <w:rPr>
                <w:rFonts w:eastAsia="Times New Roman"/>
                <w:kern w:val="1"/>
              </w:rPr>
              <w:t xml:space="preserve">- открытые показы уроков, занятий, праздников, традиционных мероприятий. </w:t>
            </w:r>
          </w:p>
        </w:tc>
      </w:tr>
      <w:tr w:rsidR="00782572" w:rsidRPr="00FF01A7" w14:paraId="1702A7A4" w14:textId="77777777">
        <w:tc>
          <w:tcPr>
            <w:tcW w:w="395" w:type="pct"/>
            <w:tcBorders>
              <w:left w:val="single" w:sz="4" w:space="0" w:color="000000"/>
              <w:bottom w:val="single" w:sz="4" w:space="0" w:color="000000"/>
            </w:tcBorders>
            <w:vAlign w:val="center"/>
          </w:tcPr>
          <w:p w14:paraId="6942F8A1" w14:textId="77777777" w:rsidR="00782572" w:rsidRPr="00FF01A7" w:rsidRDefault="00782572" w:rsidP="00B5363F">
            <w:pPr>
              <w:suppressAutoHyphens/>
              <w:jc w:val="center"/>
              <w:rPr>
                <w:rFonts w:eastAsia="Times New Roman"/>
                <w:kern w:val="1"/>
              </w:rPr>
            </w:pPr>
            <w:r w:rsidRPr="00FF01A7">
              <w:rPr>
                <w:rFonts w:eastAsia="Times New Roman"/>
                <w:kern w:val="1"/>
              </w:rPr>
              <w:t>3</w:t>
            </w:r>
          </w:p>
        </w:tc>
        <w:tc>
          <w:tcPr>
            <w:tcW w:w="4605" w:type="pct"/>
            <w:tcBorders>
              <w:left w:val="single" w:sz="4" w:space="0" w:color="000000"/>
              <w:bottom w:val="single" w:sz="4" w:space="0" w:color="000000"/>
              <w:right w:val="single" w:sz="4" w:space="0" w:color="000000"/>
            </w:tcBorders>
            <w:vAlign w:val="center"/>
          </w:tcPr>
          <w:p w14:paraId="49492AFA" w14:textId="77777777" w:rsidR="00782572" w:rsidRPr="00FF01A7" w:rsidRDefault="00782572" w:rsidP="00FD691F">
            <w:pPr>
              <w:suppressAutoHyphens/>
              <w:jc w:val="left"/>
              <w:rPr>
                <w:rFonts w:eastAsia="Times New Roman"/>
                <w:kern w:val="1"/>
              </w:rPr>
            </w:pPr>
            <w:r w:rsidRPr="00FF01A7">
              <w:rPr>
                <w:rFonts w:eastAsia="Times New Roman"/>
                <w:b/>
                <w:bCs/>
                <w:kern w:val="1"/>
              </w:rPr>
              <w:t xml:space="preserve">Консультационная помощь: </w:t>
            </w:r>
            <w:r w:rsidRPr="00FF01A7">
              <w:rPr>
                <w:rFonts w:eastAsia="Times New Roman"/>
                <w:kern w:val="1"/>
              </w:rPr>
              <w:t>консультации специалистов;  беседы специалистов; круглые столы;  психологические тренинги.</w:t>
            </w:r>
          </w:p>
        </w:tc>
      </w:tr>
      <w:tr w:rsidR="00782572" w:rsidRPr="00FF01A7" w14:paraId="3C6AF19D" w14:textId="77777777">
        <w:tc>
          <w:tcPr>
            <w:tcW w:w="395" w:type="pct"/>
            <w:tcBorders>
              <w:left w:val="single" w:sz="4" w:space="0" w:color="000000"/>
              <w:bottom w:val="single" w:sz="4" w:space="0" w:color="000000"/>
            </w:tcBorders>
            <w:vAlign w:val="center"/>
          </w:tcPr>
          <w:p w14:paraId="5BE60ADB" w14:textId="77777777" w:rsidR="00782572" w:rsidRPr="00FF01A7" w:rsidRDefault="00782572" w:rsidP="00B5363F">
            <w:pPr>
              <w:suppressAutoHyphens/>
              <w:jc w:val="center"/>
              <w:rPr>
                <w:rFonts w:eastAsia="Times New Roman"/>
                <w:kern w:val="1"/>
              </w:rPr>
            </w:pPr>
            <w:r w:rsidRPr="00FF01A7">
              <w:rPr>
                <w:rFonts w:eastAsia="Times New Roman"/>
                <w:kern w:val="1"/>
              </w:rPr>
              <w:t>4</w:t>
            </w:r>
          </w:p>
        </w:tc>
        <w:tc>
          <w:tcPr>
            <w:tcW w:w="4605" w:type="pct"/>
            <w:tcBorders>
              <w:left w:val="single" w:sz="4" w:space="0" w:color="000000"/>
              <w:bottom w:val="single" w:sz="4" w:space="0" w:color="000000"/>
              <w:right w:val="single" w:sz="4" w:space="0" w:color="000000"/>
            </w:tcBorders>
            <w:vAlign w:val="center"/>
          </w:tcPr>
          <w:p w14:paraId="233B49F4" w14:textId="77777777" w:rsidR="00782572" w:rsidRPr="00FF01A7" w:rsidRDefault="00782572" w:rsidP="00FD691F">
            <w:pPr>
              <w:suppressAutoHyphens/>
              <w:jc w:val="left"/>
              <w:rPr>
                <w:rFonts w:eastAsia="Times New Roman"/>
                <w:b/>
                <w:bCs/>
                <w:kern w:val="1"/>
              </w:rPr>
            </w:pPr>
            <w:r w:rsidRPr="00FF01A7">
              <w:rPr>
                <w:rFonts w:eastAsia="Times New Roman"/>
                <w:b/>
                <w:bCs/>
                <w:kern w:val="1"/>
              </w:rPr>
              <w:t>Совместные мероприятия:</w:t>
            </w:r>
          </w:p>
          <w:p w14:paraId="3490D9AD" w14:textId="1084DB5A" w:rsidR="00782572" w:rsidRPr="00FF01A7" w:rsidRDefault="00782572" w:rsidP="00FD691F">
            <w:pPr>
              <w:suppressAutoHyphens/>
              <w:jc w:val="left"/>
              <w:rPr>
                <w:rFonts w:eastAsia="Times New Roman"/>
                <w:kern w:val="1"/>
              </w:rPr>
            </w:pPr>
            <w:r w:rsidRPr="00FF01A7">
              <w:rPr>
                <w:rFonts w:eastAsia="Times New Roman"/>
                <w:kern w:val="1"/>
              </w:rPr>
              <w:t>- семейные праздники «День матери», «Моя мама лучше всех»; «День семьи»</w:t>
            </w:r>
          </w:p>
          <w:p w14:paraId="33FB98FE" w14:textId="77777777" w:rsidR="00782572" w:rsidRPr="00FF01A7" w:rsidRDefault="00782572" w:rsidP="00FD691F">
            <w:pPr>
              <w:suppressAutoHyphens/>
              <w:jc w:val="left"/>
              <w:rPr>
                <w:rFonts w:eastAsia="Times New Roman"/>
                <w:kern w:val="1"/>
              </w:rPr>
            </w:pPr>
            <w:r w:rsidRPr="00FF01A7">
              <w:rPr>
                <w:rFonts w:eastAsia="Times New Roman"/>
                <w:kern w:val="1"/>
              </w:rPr>
              <w:t>- семейные утренники – праздники «Международный женский день»;</w:t>
            </w:r>
          </w:p>
          <w:p w14:paraId="56290544" w14:textId="77777777" w:rsidR="00782572" w:rsidRPr="00FF01A7" w:rsidRDefault="00782572" w:rsidP="00FD691F">
            <w:pPr>
              <w:suppressAutoHyphens/>
              <w:jc w:val="left"/>
              <w:rPr>
                <w:rFonts w:eastAsia="Times New Roman"/>
                <w:kern w:val="1"/>
              </w:rPr>
            </w:pPr>
            <w:r w:rsidRPr="00FF01A7">
              <w:rPr>
                <w:rFonts w:eastAsia="Times New Roman"/>
                <w:kern w:val="1"/>
              </w:rPr>
              <w:t xml:space="preserve">- спортивные «Папа, мама, я – спортивная семья», «Мой папа может все», «А ну-ка, парни»; </w:t>
            </w:r>
          </w:p>
          <w:p w14:paraId="7EBBD5FE" w14:textId="77777777" w:rsidR="00782572" w:rsidRPr="00FF01A7" w:rsidRDefault="00782572" w:rsidP="00FD691F">
            <w:pPr>
              <w:suppressAutoHyphens/>
              <w:jc w:val="left"/>
              <w:rPr>
                <w:rFonts w:eastAsia="Times New Roman"/>
                <w:kern w:val="1"/>
              </w:rPr>
            </w:pPr>
            <w:r w:rsidRPr="00FF01A7">
              <w:rPr>
                <w:rFonts w:eastAsia="Times New Roman"/>
                <w:kern w:val="1"/>
              </w:rPr>
              <w:t>- творческие (совместное творчество взрослых и детей);</w:t>
            </w:r>
          </w:p>
          <w:p w14:paraId="070D7EBE" w14:textId="77777777" w:rsidR="00782572" w:rsidRPr="00FF01A7" w:rsidRDefault="00782572" w:rsidP="00FD691F">
            <w:pPr>
              <w:suppressAutoHyphens/>
              <w:jc w:val="left"/>
              <w:rPr>
                <w:rFonts w:eastAsia="Times New Roman"/>
                <w:kern w:val="1"/>
              </w:rPr>
            </w:pPr>
            <w:r w:rsidRPr="00FF01A7">
              <w:rPr>
                <w:rFonts w:eastAsia="Times New Roman"/>
                <w:kern w:val="1"/>
              </w:rPr>
              <w:t>- выставки, конкурсы, фестивали;</w:t>
            </w:r>
          </w:p>
          <w:p w14:paraId="2BC3F01A" w14:textId="77777777" w:rsidR="00782572" w:rsidRPr="00FF01A7" w:rsidRDefault="00782572" w:rsidP="00FD691F">
            <w:pPr>
              <w:suppressAutoHyphens/>
              <w:jc w:val="left"/>
              <w:rPr>
                <w:rFonts w:eastAsia="Times New Roman"/>
                <w:kern w:val="1"/>
              </w:rPr>
            </w:pPr>
            <w:r w:rsidRPr="00FF01A7">
              <w:rPr>
                <w:rFonts w:eastAsia="Times New Roman"/>
                <w:kern w:val="1"/>
              </w:rPr>
              <w:t>- совместные выезды на экскурсии, в театры, музеи, зоопарки;</w:t>
            </w:r>
          </w:p>
          <w:p w14:paraId="16DEEE50" w14:textId="77777777" w:rsidR="00782572" w:rsidRPr="00FF01A7" w:rsidRDefault="00782572" w:rsidP="00FD691F">
            <w:pPr>
              <w:suppressAutoHyphens/>
              <w:jc w:val="left"/>
              <w:rPr>
                <w:rFonts w:eastAsia="Times New Roman"/>
                <w:kern w:val="1"/>
              </w:rPr>
            </w:pPr>
            <w:r w:rsidRPr="00FF01A7">
              <w:rPr>
                <w:rFonts w:eastAsia="Times New Roman"/>
                <w:kern w:val="1"/>
              </w:rPr>
              <w:t>- участие родителей в создании комфортной развивающей среды;</w:t>
            </w:r>
          </w:p>
          <w:p w14:paraId="016936E0" w14:textId="77777777" w:rsidR="00782572" w:rsidRPr="00FF01A7" w:rsidRDefault="00782572" w:rsidP="00FD691F">
            <w:pPr>
              <w:suppressAutoHyphens/>
              <w:jc w:val="left"/>
              <w:rPr>
                <w:rFonts w:eastAsia="Times New Roman"/>
                <w:kern w:val="1"/>
              </w:rPr>
            </w:pPr>
            <w:r w:rsidRPr="00FF01A7">
              <w:rPr>
                <w:rFonts w:eastAsia="Times New Roman"/>
                <w:kern w:val="1"/>
              </w:rPr>
              <w:t>-участие родителей в органах самоуправления.</w:t>
            </w:r>
          </w:p>
        </w:tc>
      </w:tr>
    </w:tbl>
    <w:p w14:paraId="6DC3DD63" w14:textId="77777777" w:rsidR="00782572" w:rsidRPr="00FF01A7" w:rsidRDefault="00782572" w:rsidP="00B5363F">
      <w:pPr>
        <w:ind w:left="720"/>
        <w:jc w:val="left"/>
        <w:rPr>
          <w:rFonts w:eastAsia="Times New Roman"/>
          <w:b/>
          <w:bCs/>
        </w:rPr>
      </w:pPr>
    </w:p>
    <w:p w14:paraId="0E1123F7" w14:textId="77777777" w:rsidR="00782572" w:rsidRPr="00FF01A7" w:rsidRDefault="00782572" w:rsidP="00B5363F">
      <w:pPr>
        <w:shd w:val="clear" w:color="auto" w:fill="FFFFFF"/>
        <w:ind w:firstLine="709"/>
        <w:rPr>
          <w:rFonts w:eastAsia="Times New Roman"/>
          <w:b/>
          <w:bCs/>
        </w:rPr>
      </w:pPr>
      <w:r w:rsidRPr="00FF01A7">
        <w:rPr>
          <w:rFonts w:eastAsia="Times New Roman"/>
          <w:b/>
          <w:bCs/>
        </w:rPr>
        <w:t>План работы психолога с педагогами и родителями по повышению психолого-педагогической компетентности</w:t>
      </w:r>
    </w:p>
    <w:p w14:paraId="429D7E17" w14:textId="77777777" w:rsidR="00782572" w:rsidRPr="00FF01A7" w:rsidRDefault="00782572" w:rsidP="00B5363F">
      <w:pPr>
        <w:ind w:firstLine="709"/>
        <w:rPr>
          <w:rFonts w:eastAsia="Times New Roman"/>
          <w:b/>
          <w:bCs/>
        </w:rPr>
      </w:pPr>
      <w:r w:rsidRPr="00FF01A7">
        <w:rPr>
          <w:rFonts w:eastAsia="Times New Roman"/>
          <w:b/>
          <w:bCs/>
        </w:rPr>
        <w:t xml:space="preserve">Цель работы педагога-психолога: </w:t>
      </w:r>
    </w:p>
    <w:p w14:paraId="2EFB1D83" w14:textId="77777777" w:rsidR="00782572" w:rsidRPr="00FF01A7" w:rsidRDefault="00782572" w:rsidP="00B5363F">
      <w:pPr>
        <w:ind w:firstLine="709"/>
        <w:rPr>
          <w:rFonts w:eastAsia="Times New Roman"/>
        </w:rPr>
      </w:pPr>
      <w:r w:rsidRPr="00FF01A7">
        <w:rPr>
          <w:rFonts w:eastAsia="Times New Roman"/>
        </w:rPr>
        <w:t>- психолого-педагогическое сопровождение учащихся в образовательно-воспитательной деятельности;</w:t>
      </w:r>
    </w:p>
    <w:p w14:paraId="72A7E64E" w14:textId="77777777" w:rsidR="00782572" w:rsidRPr="00FF01A7" w:rsidRDefault="00782572" w:rsidP="00B5363F">
      <w:pPr>
        <w:ind w:firstLine="709"/>
        <w:rPr>
          <w:rFonts w:eastAsia="Times New Roman"/>
        </w:rPr>
      </w:pPr>
      <w:r w:rsidRPr="00FF01A7">
        <w:rPr>
          <w:rFonts w:eastAsia="Times New Roman"/>
        </w:rPr>
        <w:t>- сохранение психологического здоровья детей как основа для полноценного психического и психологического развития ребенка на всех этапах образования;</w:t>
      </w:r>
    </w:p>
    <w:p w14:paraId="2E3B35A0" w14:textId="77777777" w:rsidR="00782572" w:rsidRPr="00FF01A7" w:rsidRDefault="00782572" w:rsidP="00B5363F">
      <w:pPr>
        <w:ind w:firstLine="709"/>
        <w:rPr>
          <w:rFonts w:eastAsia="Times New Roman"/>
        </w:rPr>
      </w:pPr>
      <w:r w:rsidRPr="00FF01A7">
        <w:rPr>
          <w:rFonts w:eastAsia="Times New Roman"/>
        </w:rPr>
        <w:t>- психолого-педагогическое сопровождение процесса развития и воспитания детей в образовательном пространстве школы;</w:t>
      </w:r>
    </w:p>
    <w:p w14:paraId="3084F532" w14:textId="77777777" w:rsidR="00782572" w:rsidRPr="00FF01A7" w:rsidRDefault="00782572" w:rsidP="00B5363F">
      <w:pPr>
        <w:ind w:firstLine="709"/>
        <w:rPr>
          <w:rFonts w:eastAsia="Times New Roman"/>
        </w:rPr>
      </w:pPr>
      <w:r w:rsidRPr="00FF01A7">
        <w:rPr>
          <w:rFonts w:eastAsia="Times New Roman"/>
        </w:rPr>
        <w:t>-создание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w:t>
      </w:r>
    </w:p>
    <w:p w14:paraId="77BF503C" w14:textId="77777777" w:rsidR="00782572" w:rsidRPr="00FF01A7" w:rsidRDefault="00782572" w:rsidP="00B5363F">
      <w:pPr>
        <w:ind w:firstLine="709"/>
        <w:rPr>
          <w:rFonts w:eastAsia="Times New Roman"/>
          <w:b/>
          <w:bCs/>
        </w:rPr>
      </w:pPr>
      <w:r w:rsidRPr="00FF01A7">
        <w:rPr>
          <w:rFonts w:eastAsia="Times New Roman"/>
          <w:b/>
          <w:bCs/>
        </w:rPr>
        <w:t>Задачи:</w:t>
      </w:r>
    </w:p>
    <w:p w14:paraId="0175FC2C" w14:textId="77777777" w:rsidR="00782572" w:rsidRPr="00FF01A7" w:rsidRDefault="00782572" w:rsidP="00B5363F">
      <w:pPr>
        <w:ind w:firstLine="709"/>
        <w:rPr>
          <w:rFonts w:eastAsia="Times New Roman"/>
        </w:rPr>
      </w:pPr>
      <w:r w:rsidRPr="00FF01A7">
        <w:rPr>
          <w:rFonts w:eastAsia="Times New Roman"/>
        </w:rPr>
        <w:t>- содействовать созданию социально-психолого-педагогических условий для успешной адаптации обучающихся пятых классов;</w:t>
      </w:r>
    </w:p>
    <w:p w14:paraId="2657C687" w14:textId="77777777" w:rsidR="00782572" w:rsidRPr="00FF01A7" w:rsidRDefault="00782572" w:rsidP="00B5363F">
      <w:pPr>
        <w:ind w:firstLine="709"/>
        <w:rPr>
          <w:rFonts w:eastAsia="Times New Roman"/>
        </w:rPr>
      </w:pPr>
      <w:r w:rsidRPr="00FF01A7">
        <w:rPr>
          <w:rFonts w:eastAsia="Times New Roman"/>
        </w:rPr>
        <w:t>- осуществлять психолого-педагогическое сопровождение детей, имеющих трудности в психическом развитии, в освоении ООП, имеющих ОВЗ, используя разнообразные формы психопрофилактической и коррекционно-развивающей работы;</w:t>
      </w:r>
    </w:p>
    <w:p w14:paraId="1067F8C5" w14:textId="77777777" w:rsidR="00782572" w:rsidRPr="00FF01A7" w:rsidRDefault="00782572" w:rsidP="00B5363F">
      <w:pPr>
        <w:ind w:firstLine="709"/>
        <w:rPr>
          <w:rFonts w:eastAsia="Times New Roman"/>
        </w:rPr>
      </w:pPr>
      <w:r w:rsidRPr="00FF01A7">
        <w:rPr>
          <w:rFonts w:eastAsia="Times New Roman"/>
        </w:rPr>
        <w:lastRenderedPageBreak/>
        <w:t>-способствовать созданию психолого-педагогических условий для успешного развития детей, опираясь на индивидуальные особенности, реальные личностные достижения каждого ребенка и зону его ближайшего развития;</w:t>
      </w:r>
    </w:p>
    <w:p w14:paraId="7FBF66BB" w14:textId="77777777" w:rsidR="00782572" w:rsidRPr="00FF01A7" w:rsidRDefault="00782572" w:rsidP="00B5363F">
      <w:pPr>
        <w:ind w:firstLine="709"/>
        <w:rPr>
          <w:rFonts w:eastAsia="Times New Roman"/>
        </w:rPr>
      </w:pPr>
      <w:r w:rsidRPr="00FF01A7">
        <w:rPr>
          <w:rFonts w:eastAsia="Times New Roman"/>
        </w:rPr>
        <w:t>-повышать психологическую компетентность педагогов и родителей учащихся;</w:t>
      </w:r>
    </w:p>
    <w:p w14:paraId="6CD50F3A" w14:textId="77777777" w:rsidR="00782572" w:rsidRPr="00FF01A7" w:rsidRDefault="00782572" w:rsidP="00B5363F">
      <w:pPr>
        <w:ind w:firstLine="709"/>
        <w:rPr>
          <w:rFonts w:eastAsia="Times New Roman"/>
        </w:rPr>
      </w:pPr>
      <w:r w:rsidRPr="00FF01A7">
        <w:rPr>
          <w:rFonts w:eastAsia="Times New Roman"/>
        </w:rPr>
        <w:t>-содействовать коллективу образовательного учреждения в создании психологически безопасной образовательной среды.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5606"/>
        <w:gridCol w:w="2975"/>
      </w:tblGrid>
      <w:tr w:rsidR="00782572" w:rsidRPr="00FF01A7" w14:paraId="11094B99" w14:textId="77777777">
        <w:tc>
          <w:tcPr>
            <w:tcW w:w="720" w:type="pct"/>
          </w:tcPr>
          <w:p w14:paraId="44B60CE5" w14:textId="77777777" w:rsidR="00782572" w:rsidRPr="00FF01A7" w:rsidRDefault="00782572" w:rsidP="00B5363F">
            <w:pPr>
              <w:jc w:val="center"/>
              <w:rPr>
                <w:rFonts w:eastAsia="Times New Roman"/>
                <w:b/>
                <w:bCs/>
              </w:rPr>
            </w:pPr>
            <w:r w:rsidRPr="00FF01A7">
              <w:rPr>
                <w:rFonts w:eastAsia="Times New Roman"/>
                <w:b/>
                <w:bCs/>
              </w:rPr>
              <w:t>Сроки</w:t>
            </w:r>
          </w:p>
        </w:tc>
        <w:tc>
          <w:tcPr>
            <w:tcW w:w="2795" w:type="pct"/>
          </w:tcPr>
          <w:p w14:paraId="17198B87" w14:textId="77777777" w:rsidR="00782572" w:rsidRPr="00FF01A7" w:rsidRDefault="00782572" w:rsidP="00B5363F">
            <w:pPr>
              <w:jc w:val="center"/>
              <w:rPr>
                <w:rFonts w:eastAsia="Times New Roman"/>
                <w:b/>
                <w:bCs/>
              </w:rPr>
            </w:pPr>
            <w:r w:rsidRPr="00FF01A7">
              <w:rPr>
                <w:rFonts w:eastAsia="Times New Roman"/>
                <w:b/>
                <w:bCs/>
              </w:rPr>
              <w:t>Мероприятия</w:t>
            </w:r>
          </w:p>
        </w:tc>
        <w:tc>
          <w:tcPr>
            <w:tcW w:w="1484" w:type="pct"/>
          </w:tcPr>
          <w:p w14:paraId="4A0A87D1" w14:textId="77777777" w:rsidR="00782572" w:rsidRPr="00FF01A7" w:rsidRDefault="00782572" w:rsidP="00B5363F">
            <w:pPr>
              <w:jc w:val="center"/>
              <w:rPr>
                <w:rFonts w:eastAsia="Times New Roman"/>
                <w:b/>
                <w:bCs/>
              </w:rPr>
            </w:pPr>
            <w:r w:rsidRPr="00FF01A7">
              <w:rPr>
                <w:rFonts w:eastAsia="Times New Roman"/>
                <w:b/>
                <w:bCs/>
              </w:rPr>
              <w:t>Участники</w:t>
            </w:r>
          </w:p>
        </w:tc>
      </w:tr>
      <w:tr w:rsidR="00782572" w:rsidRPr="00FF01A7" w14:paraId="3352D03A" w14:textId="77777777">
        <w:tc>
          <w:tcPr>
            <w:tcW w:w="720" w:type="pct"/>
          </w:tcPr>
          <w:p w14:paraId="2CA5EAED" w14:textId="77777777" w:rsidR="00782572" w:rsidRPr="00FF01A7" w:rsidRDefault="00782572" w:rsidP="00B5363F">
            <w:pPr>
              <w:rPr>
                <w:rFonts w:eastAsia="Times New Roman"/>
              </w:rPr>
            </w:pPr>
            <w:r w:rsidRPr="00FF01A7">
              <w:rPr>
                <w:rFonts w:eastAsia="Times New Roman"/>
              </w:rPr>
              <w:t>Сентябрь</w:t>
            </w:r>
          </w:p>
        </w:tc>
        <w:tc>
          <w:tcPr>
            <w:tcW w:w="2795" w:type="pct"/>
          </w:tcPr>
          <w:p w14:paraId="74323E5E" w14:textId="77777777" w:rsidR="00782572" w:rsidRPr="00FF01A7" w:rsidRDefault="00782572" w:rsidP="00B5363F">
            <w:pPr>
              <w:rPr>
                <w:rFonts w:eastAsia="Times New Roman"/>
              </w:rPr>
            </w:pPr>
            <w:r w:rsidRPr="00FF01A7">
              <w:rPr>
                <w:rFonts w:eastAsia="Times New Roman"/>
              </w:rPr>
              <w:t>Собеседование с педагогами по планированию проведения психодиагностики.</w:t>
            </w:r>
          </w:p>
          <w:p w14:paraId="468F85CC" w14:textId="77777777" w:rsidR="00782572" w:rsidRPr="00FF01A7" w:rsidRDefault="00782572" w:rsidP="00B5363F">
            <w:pPr>
              <w:rPr>
                <w:rFonts w:eastAsia="Times New Roman"/>
              </w:rPr>
            </w:pPr>
            <w:r w:rsidRPr="00FF01A7">
              <w:rPr>
                <w:rFonts w:eastAsia="Times New Roman"/>
              </w:rPr>
              <w:t>Диагностика готовности учащихся 5 классов к обучению в основной школе</w:t>
            </w:r>
          </w:p>
          <w:p w14:paraId="0B0CC173" w14:textId="77777777" w:rsidR="00782572" w:rsidRPr="00FF01A7" w:rsidRDefault="00782572" w:rsidP="00B5363F">
            <w:pPr>
              <w:pStyle w:val="3"/>
              <w:spacing w:before="0" w:after="0"/>
              <w:jc w:val="both"/>
              <w:rPr>
                <w:rFonts w:ascii="Times New Roman" w:hAnsi="Times New Roman" w:cs="Times New Roman"/>
                <w:sz w:val="20"/>
                <w:szCs w:val="20"/>
              </w:rPr>
            </w:pPr>
            <w:r w:rsidRPr="00FF01A7">
              <w:rPr>
                <w:rFonts w:ascii="Times New Roman" w:hAnsi="Times New Roman" w:cs="Times New Roman"/>
                <w:sz w:val="20"/>
                <w:szCs w:val="20"/>
              </w:rPr>
              <w:t>Анкета для родителей по выявлению уровня адаптации ребенка в основной школе</w:t>
            </w:r>
          </w:p>
          <w:p w14:paraId="03660032" w14:textId="77777777" w:rsidR="00782572" w:rsidRPr="00FF01A7" w:rsidRDefault="00782572" w:rsidP="00B5363F">
            <w:pPr>
              <w:rPr>
                <w:rFonts w:eastAsia="Times New Roman"/>
              </w:rPr>
            </w:pPr>
            <w:r w:rsidRPr="00FF01A7">
              <w:rPr>
                <w:rFonts w:eastAsia="Times New Roman"/>
                <w:b/>
                <w:bCs/>
              </w:rPr>
              <w:t>Психологическая диагностика</w:t>
            </w:r>
            <w:r w:rsidRPr="00FF01A7">
              <w:rPr>
                <w:rFonts w:eastAsia="Times New Roman"/>
              </w:rPr>
              <w:t xml:space="preserve"> развития УУД</w:t>
            </w:r>
          </w:p>
          <w:p w14:paraId="7B22201A" w14:textId="77777777" w:rsidR="00782572" w:rsidRPr="00FF01A7" w:rsidRDefault="00782572" w:rsidP="00B5363F">
            <w:pPr>
              <w:rPr>
                <w:rFonts w:eastAsia="Times New Roman"/>
              </w:rPr>
            </w:pPr>
            <w:r w:rsidRPr="00FF01A7">
              <w:rPr>
                <w:rFonts w:eastAsia="Times New Roman"/>
              </w:rPr>
              <w:t>Сбор первичной информации о семьях детей, находящихся в сложной жизненной ситуации и детей с ОВЗ.</w:t>
            </w:r>
          </w:p>
        </w:tc>
        <w:tc>
          <w:tcPr>
            <w:tcW w:w="1484" w:type="pct"/>
          </w:tcPr>
          <w:p w14:paraId="67369083" w14:textId="77777777" w:rsidR="00782572" w:rsidRPr="00FF01A7" w:rsidRDefault="00782572" w:rsidP="00B5363F">
            <w:pPr>
              <w:rPr>
                <w:rFonts w:eastAsia="Times New Roman"/>
              </w:rPr>
            </w:pPr>
            <w:r w:rsidRPr="00FF01A7">
              <w:rPr>
                <w:rFonts w:eastAsia="Times New Roman"/>
              </w:rPr>
              <w:t>Родители, педагоги</w:t>
            </w:r>
          </w:p>
        </w:tc>
      </w:tr>
      <w:tr w:rsidR="00782572" w:rsidRPr="00FF01A7" w14:paraId="0FC8AB52" w14:textId="77777777">
        <w:tc>
          <w:tcPr>
            <w:tcW w:w="720" w:type="pct"/>
          </w:tcPr>
          <w:p w14:paraId="0B0B045C" w14:textId="77777777" w:rsidR="00782572" w:rsidRPr="00FF01A7" w:rsidRDefault="00782572" w:rsidP="00B5363F">
            <w:pPr>
              <w:rPr>
                <w:rFonts w:eastAsia="Times New Roman"/>
              </w:rPr>
            </w:pPr>
            <w:bookmarkStart w:id="224" w:name="OLE_LINK1"/>
            <w:r w:rsidRPr="00FF01A7">
              <w:rPr>
                <w:rFonts w:eastAsia="Times New Roman"/>
              </w:rPr>
              <w:t>октябрь</w:t>
            </w:r>
          </w:p>
        </w:tc>
        <w:tc>
          <w:tcPr>
            <w:tcW w:w="2795" w:type="pct"/>
          </w:tcPr>
          <w:p w14:paraId="40B2F53E" w14:textId="77777777" w:rsidR="00782572" w:rsidRPr="00FF01A7" w:rsidRDefault="00782572" w:rsidP="00B5363F">
            <w:pPr>
              <w:rPr>
                <w:rFonts w:eastAsia="Times New Roman"/>
              </w:rPr>
            </w:pPr>
            <w:r w:rsidRPr="00FF01A7">
              <w:rPr>
                <w:rFonts w:eastAsia="Times New Roman"/>
              </w:rPr>
              <w:t>Родительское собрание. Презентация «Особенности учебной деятельности в основной школе»</w:t>
            </w:r>
          </w:p>
          <w:p w14:paraId="2C7731BA" w14:textId="77777777" w:rsidR="00782572" w:rsidRPr="00FF01A7" w:rsidRDefault="00782572" w:rsidP="00B5363F">
            <w:pPr>
              <w:rPr>
                <w:rFonts w:eastAsia="Times New Roman"/>
              </w:rPr>
            </w:pPr>
            <w:r w:rsidRPr="00FF01A7">
              <w:rPr>
                <w:rFonts w:eastAsia="Times New Roman"/>
              </w:rPr>
              <w:t>Возрастные особенности учащихся 5-х классов.</w:t>
            </w:r>
          </w:p>
          <w:p w14:paraId="73BB7D1E" w14:textId="77777777" w:rsidR="00782572" w:rsidRPr="00FF01A7" w:rsidRDefault="00782572" w:rsidP="00B5363F">
            <w:pPr>
              <w:rPr>
                <w:rFonts w:eastAsia="Times New Roman"/>
              </w:rPr>
            </w:pPr>
            <w:r w:rsidRPr="00FF01A7">
              <w:rPr>
                <w:rFonts w:eastAsia="Times New Roman"/>
              </w:rPr>
              <w:t>Родительское собрание «Первый раз в пятый класс»</w:t>
            </w:r>
          </w:p>
          <w:p w14:paraId="7ABBCBD9" w14:textId="77777777" w:rsidR="00782572" w:rsidRPr="00FF01A7" w:rsidRDefault="00782572" w:rsidP="00B5363F">
            <w:pPr>
              <w:rPr>
                <w:rFonts w:eastAsia="Times New Roman"/>
              </w:rPr>
            </w:pPr>
            <w:r w:rsidRPr="00FF01A7">
              <w:rPr>
                <w:rFonts w:eastAsia="Times New Roman"/>
              </w:rPr>
              <w:t xml:space="preserve">Углубленное психологическое обследование детей </w:t>
            </w:r>
          </w:p>
          <w:p w14:paraId="11885007" w14:textId="77777777" w:rsidR="00782572" w:rsidRPr="00FF01A7" w:rsidRDefault="00782572" w:rsidP="00B5363F">
            <w:pPr>
              <w:rPr>
                <w:rFonts w:eastAsia="Times New Roman"/>
              </w:rPr>
            </w:pPr>
            <w:r w:rsidRPr="00FF01A7">
              <w:rPr>
                <w:rFonts w:eastAsia="Times New Roman"/>
              </w:rPr>
              <w:t>группы риска, детей с ОВЗ</w:t>
            </w:r>
          </w:p>
        </w:tc>
        <w:tc>
          <w:tcPr>
            <w:tcW w:w="1484" w:type="pct"/>
          </w:tcPr>
          <w:p w14:paraId="3572CA53" w14:textId="77777777" w:rsidR="00782572" w:rsidRPr="00FF01A7" w:rsidRDefault="00782572" w:rsidP="00B5363F">
            <w:pPr>
              <w:rPr>
                <w:rFonts w:eastAsia="Times New Roman"/>
              </w:rPr>
            </w:pPr>
            <w:r w:rsidRPr="00FF01A7">
              <w:rPr>
                <w:rFonts w:eastAsia="Times New Roman"/>
              </w:rPr>
              <w:t>Родители, педагоги</w:t>
            </w:r>
          </w:p>
        </w:tc>
      </w:tr>
      <w:bookmarkEnd w:id="224"/>
      <w:tr w:rsidR="00782572" w:rsidRPr="00FF01A7" w14:paraId="316B3267" w14:textId="77777777">
        <w:tc>
          <w:tcPr>
            <w:tcW w:w="720" w:type="pct"/>
          </w:tcPr>
          <w:p w14:paraId="2061221D" w14:textId="77777777" w:rsidR="00782572" w:rsidRPr="00FF01A7" w:rsidRDefault="00782572" w:rsidP="00B5363F">
            <w:pPr>
              <w:rPr>
                <w:rFonts w:eastAsia="Times New Roman"/>
              </w:rPr>
            </w:pPr>
            <w:r w:rsidRPr="00FF01A7">
              <w:rPr>
                <w:rFonts w:eastAsia="Times New Roman"/>
              </w:rPr>
              <w:t>ноябрь</w:t>
            </w:r>
          </w:p>
        </w:tc>
        <w:tc>
          <w:tcPr>
            <w:tcW w:w="2795" w:type="pct"/>
          </w:tcPr>
          <w:p w14:paraId="4966644A" w14:textId="77777777" w:rsidR="00782572" w:rsidRPr="00FF01A7" w:rsidRDefault="00782572" w:rsidP="00B5363F">
            <w:pPr>
              <w:overflowPunct w:val="0"/>
              <w:rPr>
                <w:rFonts w:eastAsia="Times New Roman"/>
              </w:rPr>
            </w:pPr>
            <w:r w:rsidRPr="00FF01A7">
              <w:rPr>
                <w:rFonts w:eastAsia="Times New Roman"/>
              </w:rPr>
              <w:t>Анкета интересов личности «Карта интересов».</w:t>
            </w:r>
          </w:p>
          <w:p w14:paraId="782235BC" w14:textId="77777777" w:rsidR="00782572" w:rsidRPr="00FF01A7" w:rsidRDefault="00782572" w:rsidP="00B5363F">
            <w:pPr>
              <w:overflowPunct w:val="0"/>
              <w:rPr>
                <w:rFonts w:eastAsia="Times New Roman"/>
              </w:rPr>
            </w:pPr>
            <w:r w:rsidRPr="00FF01A7">
              <w:rPr>
                <w:rFonts w:eastAsia="Times New Roman"/>
              </w:rPr>
              <w:t>Работа с 6-ми классами</w:t>
            </w:r>
          </w:p>
          <w:p w14:paraId="537458BE" w14:textId="77777777" w:rsidR="00782572" w:rsidRPr="00FF01A7" w:rsidRDefault="00782572" w:rsidP="00B5363F">
            <w:pPr>
              <w:rPr>
                <w:rFonts w:eastAsia="Times New Roman"/>
              </w:rPr>
            </w:pPr>
          </w:p>
        </w:tc>
        <w:tc>
          <w:tcPr>
            <w:tcW w:w="1484" w:type="pct"/>
          </w:tcPr>
          <w:p w14:paraId="317D5D25" w14:textId="77777777" w:rsidR="00782572" w:rsidRPr="00FF01A7" w:rsidRDefault="00782572" w:rsidP="00B5363F">
            <w:pPr>
              <w:rPr>
                <w:rFonts w:eastAsia="Times New Roman"/>
              </w:rPr>
            </w:pPr>
            <w:r w:rsidRPr="00FF01A7">
              <w:rPr>
                <w:rFonts w:eastAsia="Times New Roman"/>
              </w:rPr>
              <w:t>педагоги</w:t>
            </w:r>
          </w:p>
        </w:tc>
      </w:tr>
      <w:tr w:rsidR="00782572" w:rsidRPr="00FF01A7" w14:paraId="1E7B0D84" w14:textId="77777777">
        <w:tc>
          <w:tcPr>
            <w:tcW w:w="720" w:type="pct"/>
          </w:tcPr>
          <w:p w14:paraId="78796AB6" w14:textId="77777777" w:rsidR="00782572" w:rsidRPr="00FF01A7" w:rsidRDefault="00782572" w:rsidP="00B5363F">
            <w:pPr>
              <w:rPr>
                <w:rFonts w:eastAsia="Times New Roman"/>
              </w:rPr>
            </w:pPr>
            <w:r w:rsidRPr="00FF01A7">
              <w:rPr>
                <w:rFonts w:eastAsia="Times New Roman"/>
              </w:rPr>
              <w:t>декабрь</w:t>
            </w:r>
          </w:p>
        </w:tc>
        <w:tc>
          <w:tcPr>
            <w:tcW w:w="2795" w:type="pct"/>
          </w:tcPr>
          <w:p w14:paraId="64FFCB64" w14:textId="77777777" w:rsidR="00782572" w:rsidRPr="00FF01A7" w:rsidRDefault="00782572" w:rsidP="00B5363F">
            <w:pPr>
              <w:rPr>
                <w:rFonts w:eastAsia="Times New Roman"/>
              </w:rPr>
            </w:pPr>
            <w:r w:rsidRPr="00FF01A7">
              <w:rPr>
                <w:rFonts w:eastAsia="Times New Roman"/>
              </w:rPr>
              <w:t>Педагогический совет. Информация «Уровень тревожности учащихся»</w:t>
            </w:r>
          </w:p>
          <w:p w14:paraId="442A9E29" w14:textId="77777777" w:rsidR="00782572" w:rsidRPr="00FF01A7" w:rsidRDefault="00782572" w:rsidP="00B5363F">
            <w:pPr>
              <w:rPr>
                <w:rFonts w:eastAsia="Times New Roman"/>
              </w:rPr>
            </w:pPr>
            <w:r w:rsidRPr="00FF01A7">
              <w:rPr>
                <w:rFonts w:eastAsia="Times New Roman"/>
              </w:rPr>
              <w:t>Диагностика развития УУД</w:t>
            </w:r>
          </w:p>
        </w:tc>
        <w:tc>
          <w:tcPr>
            <w:tcW w:w="1484" w:type="pct"/>
          </w:tcPr>
          <w:p w14:paraId="320254C6" w14:textId="77777777" w:rsidR="00782572" w:rsidRPr="00FF01A7" w:rsidRDefault="00782572" w:rsidP="00B5363F">
            <w:pPr>
              <w:rPr>
                <w:rFonts w:eastAsia="Times New Roman"/>
              </w:rPr>
            </w:pPr>
            <w:r w:rsidRPr="00FF01A7">
              <w:rPr>
                <w:rFonts w:eastAsia="Times New Roman"/>
              </w:rPr>
              <w:t>педагоги</w:t>
            </w:r>
          </w:p>
        </w:tc>
      </w:tr>
      <w:tr w:rsidR="00782572" w:rsidRPr="00FF01A7" w14:paraId="3A7FA427" w14:textId="77777777">
        <w:tc>
          <w:tcPr>
            <w:tcW w:w="720" w:type="pct"/>
          </w:tcPr>
          <w:p w14:paraId="71C255C5" w14:textId="77777777" w:rsidR="00782572" w:rsidRPr="00FF01A7" w:rsidRDefault="00782572" w:rsidP="00B5363F">
            <w:pPr>
              <w:rPr>
                <w:rFonts w:eastAsia="Times New Roman"/>
              </w:rPr>
            </w:pPr>
            <w:r w:rsidRPr="00FF01A7">
              <w:rPr>
                <w:rFonts w:eastAsia="Times New Roman"/>
              </w:rPr>
              <w:t>февраль</w:t>
            </w:r>
          </w:p>
        </w:tc>
        <w:tc>
          <w:tcPr>
            <w:tcW w:w="2795" w:type="pct"/>
          </w:tcPr>
          <w:p w14:paraId="47615815" w14:textId="77777777" w:rsidR="00782572" w:rsidRPr="00FF01A7" w:rsidRDefault="00782572" w:rsidP="00B5363F">
            <w:pPr>
              <w:overflowPunct w:val="0"/>
              <w:rPr>
                <w:rFonts w:eastAsia="Times New Roman"/>
              </w:rPr>
            </w:pPr>
            <w:r w:rsidRPr="00FF01A7">
              <w:rPr>
                <w:rFonts w:eastAsia="Times New Roman"/>
              </w:rPr>
              <w:t>Анкета интересов личности «Карта интересов».</w:t>
            </w:r>
          </w:p>
          <w:p w14:paraId="7C7CFEA8" w14:textId="77777777" w:rsidR="00782572" w:rsidRPr="00FF01A7" w:rsidRDefault="00782572" w:rsidP="00B5363F">
            <w:pPr>
              <w:overflowPunct w:val="0"/>
              <w:rPr>
                <w:rFonts w:eastAsia="Times New Roman"/>
              </w:rPr>
            </w:pPr>
            <w:r w:rsidRPr="00FF01A7">
              <w:rPr>
                <w:rFonts w:eastAsia="Times New Roman"/>
              </w:rPr>
              <w:t>Работа с 7-ми классами</w:t>
            </w:r>
          </w:p>
          <w:p w14:paraId="62427BD9" w14:textId="77777777" w:rsidR="00782572" w:rsidRPr="00FF01A7" w:rsidRDefault="00782572" w:rsidP="00B5363F">
            <w:pPr>
              <w:rPr>
                <w:rFonts w:eastAsia="Times New Roman"/>
              </w:rPr>
            </w:pPr>
            <w:r w:rsidRPr="00FF01A7">
              <w:rPr>
                <w:rFonts w:eastAsia="Times New Roman"/>
              </w:rPr>
              <w:t>Анализ готовности учащихся к выбору профессии и профессиональных предпочтений.</w:t>
            </w:r>
          </w:p>
        </w:tc>
        <w:tc>
          <w:tcPr>
            <w:tcW w:w="1484" w:type="pct"/>
          </w:tcPr>
          <w:p w14:paraId="2B9627BF" w14:textId="77777777" w:rsidR="00782572" w:rsidRPr="00FF01A7" w:rsidRDefault="00782572" w:rsidP="00B5363F">
            <w:pPr>
              <w:rPr>
                <w:rFonts w:eastAsia="Times New Roman"/>
              </w:rPr>
            </w:pPr>
            <w:r w:rsidRPr="00FF01A7">
              <w:rPr>
                <w:rFonts w:eastAsia="Times New Roman"/>
              </w:rPr>
              <w:t>педагоги</w:t>
            </w:r>
          </w:p>
        </w:tc>
      </w:tr>
      <w:tr w:rsidR="00782572" w:rsidRPr="00FF01A7" w14:paraId="26C671C2" w14:textId="77777777">
        <w:tc>
          <w:tcPr>
            <w:tcW w:w="720" w:type="pct"/>
          </w:tcPr>
          <w:p w14:paraId="4DC936DF" w14:textId="77777777" w:rsidR="00782572" w:rsidRPr="00FF01A7" w:rsidRDefault="00782572" w:rsidP="00B5363F">
            <w:pPr>
              <w:rPr>
                <w:rFonts w:eastAsia="Times New Roman"/>
              </w:rPr>
            </w:pPr>
            <w:r w:rsidRPr="00FF01A7">
              <w:rPr>
                <w:rFonts w:eastAsia="Times New Roman"/>
              </w:rPr>
              <w:t>март</w:t>
            </w:r>
          </w:p>
        </w:tc>
        <w:tc>
          <w:tcPr>
            <w:tcW w:w="2795" w:type="pct"/>
          </w:tcPr>
          <w:p w14:paraId="3B4AE686" w14:textId="77777777" w:rsidR="00782572" w:rsidRPr="00FF01A7" w:rsidRDefault="00782572" w:rsidP="00B5363F">
            <w:pPr>
              <w:rPr>
                <w:rFonts w:eastAsia="Times New Roman"/>
              </w:rPr>
            </w:pPr>
            <w:r w:rsidRPr="00FF01A7">
              <w:rPr>
                <w:rFonts w:eastAsia="Times New Roman"/>
              </w:rPr>
              <w:t>Овладение приемами саморегуляции.</w:t>
            </w:r>
          </w:p>
          <w:p w14:paraId="437A7088" w14:textId="77777777" w:rsidR="00782572" w:rsidRPr="00FF01A7" w:rsidRDefault="00782572" w:rsidP="00B5363F">
            <w:pPr>
              <w:rPr>
                <w:rFonts w:eastAsia="Times New Roman"/>
              </w:rPr>
            </w:pPr>
            <w:r w:rsidRPr="00FF01A7">
              <w:rPr>
                <w:rFonts w:eastAsia="Times New Roman"/>
              </w:rPr>
              <w:t>Работа с 10-ми классами.</w:t>
            </w:r>
          </w:p>
          <w:p w14:paraId="4B3BE0AE" w14:textId="77777777" w:rsidR="00782572" w:rsidRPr="00FF01A7" w:rsidRDefault="00782572" w:rsidP="00B5363F">
            <w:pPr>
              <w:rPr>
                <w:rFonts w:eastAsia="Times New Roman"/>
              </w:rPr>
            </w:pPr>
            <w:r w:rsidRPr="00FF01A7">
              <w:rPr>
                <w:rFonts w:eastAsia="Times New Roman"/>
              </w:rPr>
              <w:t>Родительское собрание «Психологическая готовность учащихся к ГИА»</w:t>
            </w:r>
          </w:p>
        </w:tc>
        <w:tc>
          <w:tcPr>
            <w:tcW w:w="1484" w:type="pct"/>
          </w:tcPr>
          <w:p w14:paraId="532753CB" w14:textId="77777777" w:rsidR="00782572" w:rsidRPr="00FF01A7" w:rsidRDefault="00782572" w:rsidP="00B5363F">
            <w:pPr>
              <w:rPr>
                <w:rFonts w:eastAsia="Times New Roman"/>
              </w:rPr>
            </w:pPr>
            <w:r w:rsidRPr="00FF01A7">
              <w:rPr>
                <w:rFonts w:eastAsia="Times New Roman"/>
              </w:rPr>
              <w:t>Родители, педагоги</w:t>
            </w:r>
          </w:p>
        </w:tc>
      </w:tr>
      <w:tr w:rsidR="00782572" w:rsidRPr="00FF01A7" w14:paraId="533F4B9B" w14:textId="77777777">
        <w:tc>
          <w:tcPr>
            <w:tcW w:w="720" w:type="pct"/>
          </w:tcPr>
          <w:p w14:paraId="2606DF3E" w14:textId="77777777" w:rsidR="00782572" w:rsidRPr="00FF01A7" w:rsidRDefault="00782572" w:rsidP="00B5363F">
            <w:pPr>
              <w:rPr>
                <w:rFonts w:eastAsia="Times New Roman"/>
              </w:rPr>
            </w:pPr>
            <w:r w:rsidRPr="00FF01A7">
              <w:rPr>
                <w:rFonts w:eastAsia="Times New Roman"/>
              </w:rPr>
              <w:t>апрель</w:t>
            </w:r>
          </w:p>
        </w:tc>
        <w:tc>
          <w:tcPr>
            <w:tcW w:w="2795" w:type="pct"/>
          </w:tcPr>
          <w:p w14:paraId="70AF171A" w14:textId="77777777" w:rsidR="00782572" w:rsidRPr="00FF01A7" w:rsidRDefault="00782572" w:rsidP="00B5363F">
            <w:pPr>
              <w:rPr>
                <w:rFonts w:eastAsia="Times New Roman"/>
              </w:rPr>
            </w:pPr>
            <w:r w:rsidRPr="00FF01A7">
              <w:rPr>
                <w:rFonts w:eastAsia="Times New Roman"/>
              </w:rPr>
              <w:t>Диагностика развития УУД</w:t>
            </w:r>
          </w:p>
          <w:p w14:paraId="08162886" w14:textId="77777777" w:rsidR="00782572" w:rsidRPr="00FF01A7" w:rsidRDefault="00782572" w:rsidP="00B5363F">
            <w:pPr>
              <w:rPr>
                <w:rFonts w:eastAsia="Times New Roman"/>
              </w:rPr>
            </w:pPr>
            <w:r w:rsidRPr="00FF01A7">
              <w:rPr>
                <w:rFonts w:eastAsia="Times New Roman"/>
              </w:rPr>
              <w:t>Выявление интересов и склонностей у учеников.</w:t>
            </w:r>
          </w:p>
          <w:p w14:paraId="551D5BB2" w14:textId="77777777" w:rsidR="00782572" w:rsidRPr="00FF01A7" w:rsidRDefault="00782572" w:rsidP="00B5363F">
            <w:pPr>
              <w:rPr>
                <w:rStyle w:val="aff0"/>
                <w:rFonts w:eastAsia="Times New Roman"/>
                <w:b w:val="0"/>
                <w:bCs w:val="0"/>
              </w:rPr>
            </w:pPr>
            <w:r w:rsidRPr="00FF01A7">
              <w:rPr>
                <w:rFonts w:eastAsia="Times New Roman"/>
              </w:rPr>
              <w:t xml:space="preserve">Профилактика экзаменационного стресса. Определение </w:t>
            </w:r>
            <w:r w:rsidRPr="00FF01A7">
              <w:rPr>
                <w:rStyle w:val="aff0"/>
                <w:rFonts w:eastAsia="Times New Roman"/>
                <w:b w:val="0"/>
                <w:bCs w:val="0"/>
              </w:rPr>
              <w:t>профессиональной направленности.</w:t>
            </w:r>
          </w:p>
          <w:p w14:paraId="62538C49" w14:textId="77777777" w:rsidR="00782572" w:rsidRPr="00FF01A7" w:rsidRDefault="00782572" w:rsidP="00B5363F">
            <w:pPr>
              <w:rPr>
                <w:rFonts w:eastAsia="Times New Roman"/>
              </w:rPr>
            </w:pPr>
            <w:r w:rsidRPr="00FF01A7">
              <w:rPr>
                <w:rFonts w:eastAsia="Times New Roman"/>
              </w:rPr>
              <w:t>Работа с 9 классами</w:t>
            </w:r>
          </w:p>
        </w:tc>
        <w:tc>
          <w:tcPr>
            <w:tcW w:w="1484" w:type="pct"/>
          </w:tcPr>
          <w:p w14:paraId="3A39B771" w14:textId="77777777" w:rsidR="00782572" w:rsidRPr="00FF01A7" w:rsidRDefault="00782572" w:rsidP="00B5363F">
            <w:pPr>
              <w:rPr>
                <w:rFonts w:eastAsia="Times New Roman"/>
              </w:rPr>
            </w:pPr>
            <w:r w:rsidRPr="00FF01A7">
              <w:rPr>
                <w:rFonts w:eastAsia="Times New Roman"/>
              </w:rPr>
              <w:t>Родители, педагоги</w:t>
            </w:r>
          </w:p>
        </w:tc>
      </w:tr>
      <w:tr w:rsidR="00782572" w:rsidRPr="00FF01A7" w14:paraId="2EF7396C" w14:textId="77777777">
        <w:tc>
          <w:tcPr>
            <w:tcW w:w="720" w:type="pct"/>
          </w:tcPr>
          <w:p w14:paraId="3E44662E" w14:textId="77777777" w:rsidR="00782572" w:rsidRPr="00FF01A7" w:rsidRDefault="00782572" w:rsidP="00B5363F">
            <w:pPr>
              <w:rPr>
                <w:rFonts w:eastAsia="Times New Roman"/>
              </w:rPr>
            </w:pPr>
            <w:r w:rsidRPr="00FF01A7">
              <w:rPr>
                <w:rFonts w:eastAsia="Times New Roman"/>
              </w:rPr>
              <w:t>В течение года</w:t>
            </w:r>
          </w:p>
        </w:tc>
        <w:tc>
          <w:tcPr>
            <w:tcW w:w="2795" w:type="pct"/>
          </w:tcPr>
          <w:p w14:paraId="6110C9A0" w14:textId="77777777" w:rsidR="00782572" w:rsidRPr="00FF01A7" w:rsidRDefault="00782572" w:rsidP="00B5363F">
            <w:pPr>
              <w:rPr>
                <w:rFonts w:eastAsia="Times New Roman"/>
              </w:rPr>
            </w:pPr>
            <w:r w:rsidRPr="00FF01A7">
              <w:rPr>
                <w:rFonts w:eastAsia="Times New Roman"/>
              </w:rPr>
              <w:t>Динамическая диагностика детей, посещающих коррекционные - развивающие занятия</w:t>
            </w:r>
          </w:p>
          <w:p w14:paraId="5C13F3F0" w14:textId="77777777" w:rsidR="00782572" w:rsidRPr="00FF01A7" w:rsidRDefault="00782572" w:rsidP="00B5363F">
            <w:pPr>
              <w:rPr>
                <w:rFonts w:eastAsia="Times New Roman"/>
              </w:rPr>
            </w:pPr>
            <w:r w:rsidRPr="00FF01A7">
              <w:rPr>
                <w:rFonts w:eastAsia="Times New Roman"/>
              </w:rPr>
              <w:t>Диагностика суицидального риска среди обучающихся 7- 8 - 9 классов</w:t>
            </w:r>
          </w:p>
          <w:p w14:paraId="04821ED9" w14:textId="77777777" w:rsidR="00782572" w:rsidRPr="00FF01A7" w:rsidRDefault="00782572" w:rsidP="00B5363F">
            <w:pPr>
              <w:rPr>
                <w:rFonts w:eastAsia="Times New Roman"/>
              </w:rPr>
            </w:pPr>
            <w:r w:rsidRPr="00FF01A7">
              <w:rPr>
                <w:rFonts w:eastAsia="Times New Roman"/>
              </w:rPr>
              <w:t>Консультации с классными руководителями.</w:t>
            </w:r>
          </w:p>
        </w:tc>
        <w:tc>
          <w:tcPr>
            <w:tcW w:w="1484" w:type="pct"/>
          </w:tcPr>
          <w:p w14:paraId="0EE62A73" w14:textId="77777777" w:rsidR="00782572" w:rsidRPr="00FF01A7" w:rsidRDefault="00782572" w:rsidP="00B5363F">
            <w:pPr>
              <w:rPr>
                <w:rFonts w:eastAsia="Times New Roman"/>
              </w:rPr>
            </w:pPr>
            <w:r w:rsidRPr="00FF01A7">
              <w:rPr>
                <w:rFonts w:eastAsia="Times New Roman"/>
              </w:rPr>
              <w:t>Родители, педагоги</w:t>
            </w:r>
          </w:p>
        </w:tc>
      </w:tr>
    </w:tbl>
    <w:p w14:paraId="5D62AE30" w14:textId="77777777" w:rsidR="00782572" w:rsidRPr="00FF01A7" w:rsidRDefault="00782572" w:rsidP="00B5363F">
      <w:pPr>
        <w:pStyle w:val="1"/>
        <w:ind w:left="1887"/>
        <w:rPr>
          <w:rFonts w:ascii="Times New Roman" w:hAnsi="Times New Roman" w:cs="Times New Roman"/>
          <w:sz w:val="20"/>
          <w:szCs w:val="20"/>
        </w:rPr>
      </w:pPr>
    </w:p>
    <w:p w14:paraId="2DC14BFE" w14:textId="77777777" w:rsidR="00782572" w:rsidRPr="00FF01A7" w:rsidRDefault="00782572" w:rsidP="00B5363F">
      <w:pPr>
        <w:pStyle w:val="1"/>
        <w:ind w:left="1887"/>
        <w:rPr>
          <w:rFonts w:ascii="Times New Roman" w:hAnsi="Times New Roman" w:cs="Times New Roman"/>
          <w:sz w:val="20"/>
          <w:szCs w:val="20"/>
        </w:rPr>
      </w:pPr>
    </w:p>
    <w:p w14:paraId="6B8D1FF8" w14:textId="77777777" w:rsidR="00782572" w:rsidRPr="00FF01A7" w:rsidRDefault="00782572" w:rsidP="00B5363F">
      <w:pPr>
        <w:pStyle w:val="1"/>
        <w:ind w:left="1887"/>
        <w:rPr>
          <w:rFonts w:ascii="Times New Roman" w:hAnsi="Times New Roman" w:cs="Times New Roman"/>
          <w:sz w:val="20"/>
          <w:szCs w:val="20"/>
        </w:rPr>
      </w:pPr>
    </w:p>
    <w:p w14:paraId="20105EFD" w14:textId="77777777" w:rsidR="00782572" w:rsidRPr="00FF01A7" w:rsidRDefault="00782572" w:rsidP="00B5363F">
      <w:pPr>
        <w:pStyle w:val="1"/>
        <w:ind w:left="1887"/>
        <w:rPr>
          <w:rFonts w:ascii="Times New Roman" w:hAnsi="Times New Roman" w:cs="Times New Roman"/>
          <w:sz w:val="20"/>
          <w:szCs w:val="20"/>
        </w:rPr>
      </w:pPr>
    </w:p>
    <w:p w14:paraId="2F18C6FC" w14:textId="16BEF019" w:rsidR="00782572" w:rsidRPr="00FF01A7" w:rsidRDefault="00782572" w:rsidP="00B5363F">
      <w:pPr>
        <w:pStyle w:val="3"/>
        <w:suppressAutoHyphens/>
        <w:spacing w:before="0" w:after="0"/>
        <w:jc w:val="center"/>
        <w:rPr>
          <w:rFonts w:ascii="Times New Roman" w:hAnsi="Times New Roman" w:cs="Times New Roman"/>
          <w:sz w:val="20"/>
          <w:szCs w:val="20"/>
        </w:rPr>
      </w:pPr>
      <w:bookmarkStart w:id="225" w:name="_Toc410654079"/>
      <w:bookmarkStart w:id="226" w:name="_Toc409691738"/>
      <w:bookmarkStart w:id="227" w:name="_Toc414553288"/>
      <w:r w:rsidRPr="00FF01A7">
        <w:rPr>
          <w:rFonts w:ascii="Times New Roman" w:hAnsi="Times New Roman" w:cs="Times New Roman"/>
          <w:sz w:val="20"/>
          <w:szCs w:val="20"/>
        </w:rPr>
        <w:t>3.</w:t>
      </w:r>
      <w:r w:rsidR="00FD691F">
        <w:rPr>
          <w:rFonts w:ascii="Times New Roman" w:hAnsi="Times New Roman" w:cs="Times New Roman"/>
          <w:sz w:val="20"/>
          <w:szCs w:val="20"/>
        </w:rPr>
        <w:t>2</w:t>
      </w:r>
      <w:r w:rsidRPr="00FF01A7">
        <w:rPr>
          <w:rFonts w:ascii="Times New Roman" w:hAnsi="Times New Roman" w:cs="Times New Roman"/>
          <w:sz w:val="20"/>
          <w:szCs w:val="20"/>
        </w:rPr>
        <w:t>.3. Финансово-экономические условия реализации образовательной</w:t>
      </w:r>
      <w:bookmarkStart w:id="228" w:name="_Toc410654080"/>
      <w:bookmarkEnd w:id="225"/>
      <w:r w:rsidRPr="00FF01A7">
        <w:rPr>
          <w:rFonts w:ascii="Times New Roman" w:hAnsi="Times New Roman" w:cs="Times New Roman"/>
          <w:sz w:val="20"/>
          <w:szCs w:val="20"/>
        </w:rPr>
        <w:t xml:space="preserve">  программы основного общего образования</w:t>
      </w:r>
      <w:bookmarkEnd w:id="226"/>
      <w:bookmarkEnd w:id="227"/>
      <w:bookmarkEnd w:id="228"/>
    </w:p>
    <w:p w14:paraId="6496786D" w14:textId="77777777" w:rsidR="00782572" w:rsidRPr="00FF01A7" w:rsidRDefault="00782572" w:rsidP="00B5363F">
      <w:pPr>
        <w:ind w:firstLine="709"/>
        <w:rPr>
          <w:rFonts w:eastAsia="Times New Roman"/>
        </w:rPr>
      </w:pPr>
      <w:r w:rsidRPr="00FF01A7">
        <w:rPr>
          <w:rFonts w:eastAsia="Times New Roman"/>
        </w:rPr>
        <w:t>МБОУ «Школа № 75»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предусматривает:</w:t>
      </w:r>
    </w:p>
    <w:p w14:paraId="7B96E75A" w14:textId="77777777" w:rsidR="00782572" w:rsidRPr="00FF01A7" w:rsidRDefault="00782572" w:rsidP="003F4361">
      <w:pPr>
        <w:widowControl/>
        <w:numPr>
          <w:ilvl w:val="0"/>
          <w:numId w:val="255"/>
        </w:numPr>
        <w:tabs>
          <w:tab w:val="left" w:pos="360"/>
        </w:tabs>
        <w:ind w:left="0" w:firstLine="709"/>
        <w:rPr>
          <w:rFonts w:eastAsia="Times New Roman"/>
        </w:rPr>
      </w:pPr>
      <w:r w:rsidRPr="00FF01A7">
        <w:rPr>
          <w:rFonts w:eastAsia="Times New Roman"/>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14:paraId="67366E44" w14:textId="77777777" w:rsidR="00782572" w:rsidRPr="00FF01A7" w:rsidRDefault="00782572" w:rsidP="003F4361">
      <w:pPr>
        <w:widowControl/>
        <w:numPr>
          <w:ilvl w:val="0"/>
          <w:numId w:val="255"/>
        </w:numPr>
        <w:tabs>
          <w:tab w:val="left" w:pos="360"/>
        </w:tabs>
        <w:ind w:left="0" w:firstLine="709"/>
        <w:rPr>
          <w:rFonts w:eastAsia="Times New Roman"/>
        </w:rPr>
      </w:pPr>
      <w:r w:rsidRPr="00FF01A7">
        <w:rPr>
          <w:rFonts w:eastAsia="Times New Roman"/>
        </w:rPr>
        <w:t>повышение стимулирующих функций оплаты труда, нацеливающих работников на достижение высоких результатов (показателей качества работы);</w:t>
      </w:r>
    </w:p>
    <w:p w14:paraId="2E31093C" w14:textId="77777777" w:rsidR="00782572" w:rsidRPr="00FF01A7" w:rsidRDefault="00782572" w:rsidP="003F4361">
      <w:pPr>
        <w:widowControl/>
        <w:numPr>
          <w:ilvl w:val="0"/>
          <w:numId w:val="255"/>
        </w:numPr>
        <w:tabs>
          <w:tab w:val="left" w:pos="360"/>
        </w:tabs>
        <w:ind w:left="0" w:firstLine="709"/>
        <w:rPr>
          <w:rFonts w:eastAsia="Times New Roman"/>
        </w:rPr>
      </w:pPr>
      <w:r w:rsidRPr="00FF01A7">
        <w:rPr>
          <w:rFonts w:eastAsia="Times New Roman"/>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14:paraId="2A3C172B" w14:textId="77777777" w:rsidR="00782572" w:rsidRPr="00FF01A7" w:rsidRDefault="00782572" w:rsidP="003F4361">
      <w:pPr>
        <w:widowControl/>
        <w:numPr>
          <w:ilvl w:val="0"/>
          <w:numId w:val="255"/>
        </w:numPr>
        <w:tabs>
          <w:tab w:val="left" w:pos="360"/>
        </w:tabs>
        <w:ind w:left="0" w:firstLine="709"/>
        <w:rPr>
          <w:rFonts w:eastAsia="Times New Roman"/>
        </w:rPr>
      </w:pPr>
      <w:r w:rsidRPr="00FF01A7">
        <w:rPr>
          <w:rFonts w:eastAsia="Times New Roman"/>
        </w:rPr>
        <w:t>разделение фонда оплаты труда и зарплаты работников на базовую и стимулирующую части, установление стимулирующей части в интервале от 20% до 40% общего фонда оплаты труда;</w:t>
      </w:r>
    </w:p>
    <w:p w14:paraId="5E519453" w14:textId="77777777" w:rsidR="00782572" w:rsidRPr="00FF01A7" w:rsidRDefault="00782572" w:rsidP="003F4361">
      <w:pPr>
        <w:widowControl/>
        <w:numPr>
          <w:ilvl w:val="0"/>
          <w:numId w:val="255"/>
        </w:numPr>
        <w:tabs>
          <w:tab w:val="left" w:pos="360"/>
        </w:tabs>
        <w:ind w:left="0" w:firstLine="709"/>
        <w:rPr>
          <w:rFonts w:eastAsia="Times New Roman"/>
        </w:rPr>
      </w:pPr>
      <w:r w:rsidRPr="00FF01A7">
        <w:rPr>
          <w:rFonts w:eastAsia="Times New Roman"/>
        </w:rPr>
        <w:lastRenderedPageBreak/>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14:paraId="7AB42DD5" w14:textId="77777777" w:rsidR="00782572" w:rsidRPr="00FF01A7" w:rsidRDefault="00782572" w:rsidP="003F4361">
      <w:pPr>
        <w:widowControl/>
        <w:numPr>
          <w:ilvl w:val="0"/>
          <w:numId w:val="255"/>
        </w:numPr>
        <w:tabs>
          <w:tab w:val="left" w:pos="360"/>
        </w:tabs>
        <w:ind w:left="0" w:firstLine="709"/>
        <w:rPr>
          <w:rFonts w:eastAsia="Times New Roman"/>
        </w:rPr>
      </w:pPr>
      <w:r w:rsidRPr="00FF01A7">
        <w:rPr>
          <w:rFonts w:eastAsia="Times New Roman"/>
        </w:rPr>
        <w:t xml:space="preserve"> участие органов самоуправления (Совета МБОУ «Школа № 75») в распределении стимулирующей части фонда оплаты труда.</w:t>
      </w:r>
    </w:p>
    <w:p w14:paraId="6D4F43FB" w14:textId="438120DD"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3.</w:t>
      </w:r>
      <w:r w:rsidR="00FD691F">
        <w:rPr>
          <w:b/>
          <w:bCs/>
          <w:color w:val="auto"/>
          <w:sz w:val="20"/>
          <w:szCs w:val="20"/>
        </w:rPr>
        <w:t>2</w:t>
      </w:r>
      <w:r w:rsidRPr="00FF01A7">
        <w:rPr>
          <w:b/>
          <w:bCs/>
          <w:color w:val="auto"/>
          <w:sz w:val="20"/>
          <w:szCs w:val="20"/>
        </w:rPr>
        <w:t>.4. Материально-технические условия реализации основной образовательной программы</w:t>
      </w:r>
    </w:p>
    <w:p w14:paraId="14EFDAEA" w14:textId="77777777" w:rsidR="00782572" w:rsidRPr="00FF01A7" w:rsidRDefault="00782572" w:rsidP="00B5363F">
      <w:pPr>
        <w:pStyle w:val="a6"/>
        <w:ind w:left="0" w:firstLine="709"/>
        <w:jc w:val="both"/>
      </w:pPr>
      <w:r w:rsidRPr="00FF01A7">
        <w:t>Нормативно-правовая документация определяет материально-технические условия:</w:t>
      </w:r>
    </w:p>
    <w:p w14:paraId="50ADF7AF" w14:textId="77777777" w:rsidR="00782572" w:rsidRPr="00FF01A7" w:rsidRDefault="00782572" w:rsidP="00B5363F">
      <w:pPr>
        <w:pStyle w:val="a6"/>
        <w:ind w:left="0" w:firstLine="709"/>
        <w:jc w:val="both"/>
      </w:pPr>
      <w:r w:rsidRPr="00FF01A7">
        <w:t>Письмо Минобрнауки РФ от 24.11.2011. № МД-1552</w:t>
      </w:r>
      <w:r w:rsidRPr="00FF01A7">
        <w:rPr>
          <w:b/>
          <w:bCs/>
        </w:rPr>
        <w:t>/</w:t>
      </w:r>
      <w:r w:rsidRPr="00FF01A7">
        <w:t>03 «Об оснащении общеобразовательных учреждений учебным и учебно-лабораторным оборудованием»;</w:t>
      </w:r>
    </w:p>
    <w:p w14:paraId="3D03C2A6"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14:paraId="544F3E7C"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14:paraId="7F1CEF43"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14:paraId="1413E3D7"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перечни рекомендуемой учебной литературы и цифровых образовательных ресурсов;</w:t>
      </w:r>
    </w:p>
    <w:p w14:paraId="5A186461"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аналогичные перечни, утверждённые региональными нормативными актами и локальными актами МБОУ «Школа № 75», разработанные с учётом особенностей реализации основной образовательной программы.</w:t>
      </w:r>
    </w:p>
    <w:p w14:paraId="74CFBCB2"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В МБОУ «Школа № 75» созданы условия:</w:t>
      </w:r>
    </w:p>
    <w:p w14:paraId="6086E23D" w14:textId="77777777" w:rsidR="00782572" w:rsidRPr="00FF01A7" w:rsidRDefault="00782572" w:rsidP="00B5363F">
      <w:pPr>
        <w:pStyle w:val="afffff0"/>
        <w:spacing w:line="240" w:lineRule="auto"/>
        <w:ind w:firstLine="709"/>
        <w:rPr>
          <w:color w:val="FF0000"/>
          <w:sz w:val="20"/>
          <w:szCs w:val="20"/>
        </w:rPr>
      </w:pPr>
      <w:r w:rsidRPr="00FF01A7">
        <w:rPr>
          <w:color w:val="auto"/>
          <w:sz w:val="20"/>
          <w:szCs w:val="20"/>
        </w:rPr>
        <w:t>• учебные кабинеты с автоматизированными рабочими местами обучающихся и педагогических работников;</w:t>
      </w:r>
    </w:p>
    <w:p w14:paraId="31A21574"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помещения для занятий естественнонаучной деятельностью, моделированием, техническим творчеством, иностранными языками;</w:t>
      </w:r>
    </w:p>
    <w:p w14:paraId="321DCE12"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помещения (кабинеты, мастерские, студии) для занятий музыкой, хореографией и изобразительным искусством;</w:t>
      </w:r>
    </w:p>
    <w:p w14:paraId="3C775498"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помещения библиотеки с рабочими зонами, оборудованным читальным залом, медиатекой;</w:t>
      </w:r>
    </w:p>
    <w:p w14:paraId="48F50CB5"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актовый зал;</w:t>
      </w:r>
    </w:p>
    <w:p w14:paraId="7BF54C26"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спортивные сооружения, оснащённые игровым, спортивным оборудованием и инвентарём;</w:t>
      </w:r>
    </w:p>
    <w:p w14:paraId="0C774A30"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14:paraId="5765DAFE"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помещения медицинского назначения;</w:t>
      </w:r>
    </w:p>
    <w:p w14:paraId="798F2E04"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14:paraId="04E5574D"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гардероб, санузлы, места личной гигиены;</w:t>
      </w:r>
    </w:p>
    <w:p w14:paraId="6D52E496" w14:textId="77777777" w:rsidR="00782572" w:rsidRPr="00FF01A7" w:rsidRDefault="00782572" w:rsidP="00B5363F">
      <w:pPr>
        <w:pStyle w:val="afffff0"/>
        <w:spacing w:line="240" w:lineRule="auto"/>
        <w:ind w:firstLine="709"/>
        <w:rPr>
          <w:color w:val="auto"/>
          <w:sz w:val="20"/>
          <w:szCs w:val="20"/>
        </w:rPr>
      </w:pPr>
      <w:r w:rsidRPr="00FF01A7">
        <w:rPr>
          <w:color w:val="auto"/>
          <w:sz w:val="20"/>
          <w:szCs w:val="20"/>
        </w:rPr>
        <w:t>• участки (территория) с необходимым набором оснащённых зон.</w:t>
      </w:r>
    </w:p>
    <w:p w14:paraId="20183080" w14:textId="77777777" w:rsidR="00782572" w:rsidRPr="00FF01A7" w:rsidRDefault="00782572" w:rsidP="00B5363F">
      <w:pPr>
        <w:pStyle w:val="afffff0"/>
        <w:spacing w:line="240" w:lineRule="auto"/>
        <w:ind w:firstLine="0"/>
        <w:jc w:val="center"/>
        <w:rPr>
          <w:b/>
          <w:bCs/>
          <w:sz w:val="20"/>
          <w:szCs w:val="20"/>
        </w:rPr>
        <w:sectPr w:rsidR="00782572" w:rsidRPr="00FF01A7" w:rsidSect="00A764A0">
          <w:footerReference w:type="default" r:id="rId39"/>
          <w:pgSz w:w="11906" w:h="16838"/>
          <w:pgMar w:top="964" w:right="737" w:bottom="851" w:left="1134" w:header="0" w:footer="990" w:gutter="0"/>
          <w:cols w:space="720"/>
          <w:formProt w:val="0"/>
          <w:titlePg/>
          <w:docGrid w:linePitch="272" w:charSpace="4096"/>
        </w:sectPr>
      </w:pPr>
      <w:r w:rsidRPr="00FF01A7">
        <w:rPr>
          <w:b/>
          <w:bCs/>
          <w:sz w:val="20"/>
          <w:szCs w:val="20"/>
        </w:rPr>
        <w:tab/>
      </w:r>
    </w:p>
    <w:p w14:paraId="5B096874"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lastRenderedPageBreak/>
        <w:t>Оценка материально-технических условий реализации основной образовательной программы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8891"/>
        <w:gridCol w:w="5249"/>
      </w:tblGrid>
      <w:tr w:rsidR="00782572" w:rsidRPr="00FF01A7" w14:paraId="23A83480" w14:textId="77777777">
        <w:tc>
          <w:tcPr>
            <w:tcW w:w="291" w:type="pct"/>
          </w:tcPr>
          <w:p w14:paraId="12F90EB3" w14:textId="77777777" w:rsidR="00782572" w:rsidRPr="00FF01A7" w:rsidRDefault="00782572" w:rsidP="00B5363F">
            <w:pPr>
              <w:pStyle w:val="afffff0"/>
              <w:spacing w:line="240" w:lineRule="auto"/>
              <w:ind w:firstLine="0"/>
              <w:jc w:val="center"/>
              <w:rPr>
                <w:color w:val="auto"/>
                <w:sz w:val="20"/>
                <w:szCs w:val="20"/>
              </w:rPr>
            </w:pPr>
            <w:r w:rsidRPr="00FF01A7">
              <w:rPr>
                <w:rStyle w:val="149"/>
                <w:color w:val="auto"/>
              </w:rPr>
              <w:t xml:space="preserve">№ </w:t>
            </w:r>
          </w:p>
        </w:tc>
        <w:tc>
          <w:tcPr>
            <w:tcW w:w="2961" w:type="pct"/>
          </w:tcPr>
          <w:p w14:paraId="77B5935C" w14:textId="77777777" w:rsidR="00782572" w:rsidRPr="00FF01A7" w:rsidRDefault="00782572" w:rsidP="00B5363F">
            <w:pPr>
              <w:pStyle w:val="afffff0"/>
              <w:spacing w:line="240" w:lineRule="auto"/>
              <w:ind w:firstLine="0"/>
              <w:jc w:val="center"/>
              <w:rPr>
                <w:color w:val="auto"/>
                <w:sz w:val="20"/>
                <w:szCs w:val="20"/>
              </w:rPr>
            </w:pPr>
            <w:r w:rsidRPr="00FF01A7">
              <w:rPr>
                <w:rStyle w:val="149"/>
                <w:color w:val="auto"/>
              </w:rPr>
              <w:t>Требования ФГОС</w:t>
            </w:r>
          </w:p>
        </w:tc>
        <w:tc>
          <w:tcPr>
            <w:tcW w:w="1748" w:type="pct"/>
          </w:tcPr>
          <w:p w14:paraId="0BE32251" w14:textId="77777777" w:rsidR="00782572" w:rsidRPr="00FF01A7" w:rsidRDefault="00782572" w:rsidP="00B5363F">
            <w:pPr>
              <w:pStyle w:val="afffff0"/>
              <w:spacing w:line="240" w:lineRule="auto"/>
              <w:ind w:firstLine="0"/>
              <w:jc w:val="center"/>
              <w:rPr>
                <w:color w:val="auto"/>
                <w:sz w:val="20"/>
                <w:szCs w:val="20"/>
              </w:rPr>
            </w:pPr>
            <w:r w:rsidRPr="00FF01A7">
              <w:rPr>
                <w:rStyle w:val="149"/>
                <w:color w:val="auto"/>
              </w:rPr>
              <w:t>Необходимо/ имеется в наличии</w:t>
            </w:r>
          </w:p>
        </w:tc>
      </w:tr>
      <w:tr w:rsidR="00782572" w:rsidRPr="00FF01A7" w14:paraId="5ED98DFF" w14:textId="77777777">
        <w:tc>
          <w:tcPr>
            <w:tcW w:w="291" w:type="pct"/>
          </w:tcPr>
          <w:p w14:paraId="06F2D963" w14:textId="77777777" w:rsidR="00782572" w:rsidRPr="00FF01A7" w:rsidRDefault="00782572" w:rsidP="00B5363F">
            <w:pPr>
              <w:pStyle w:val="afffff0"/>
              <w:spacing w:line="240" w:lineRule="auto"/>
              <w:ind w:firstLine="0"/>
              <w:jc w:val="center"/>
              <w:rPr>
                <w:color w:val="auto"/>
                <w:sz w:val="20"/>
                <w:szCs w:val="20"/>
              </w:rPr>
            </w:pPr>
            <w:r w:rsidRPr="00FF01A7">
              <w:rPr>
                <w:color w:val="auto"/>
                <w:sz w:val="20"/>
                <w:szCs w:val="20"/>
              </w:rPr>
              <w:t>1</w:t>
            </w:r>
          </w:p>
        </w:tc>
        <w:tc>
          <w:tcPr>
            <w:tcW w:w="2961" w:type="pct"/>
          </w:tcPr>
          <w:p w14:paraId="2D8A5800" w14:textId="77777777" w:rsidR="00782572" w:rsidRPr="00FF01A7" w:rsidRDefault="00782572" w:rsidP="00B5363F">
            <w:pPr>
              <w:pStyle w:val="afffff0"/>
              <w:spacing w:line="240" w:lineRule="auto"/>
              <w:ind w:firstLine="0"/>
              <w:jc w:val="left"/>
              <w:rPr>
                <w:b/>
                <w:bCs/>
                <w:color w:val="auto"/>
                <w:sz w:val="20"/>
                <w:szCs w:val="20"/>
              </w:rPr>
            </w:pPr>
            <w:r w:rsidRPr="00FF01A7">
              <w:rPr>
                <w:rStyle w:val="710"/>
                <w:color w:val="auto"/>
                <w:sz w:val="20"/>
                <w:szCs w:val="20"/>
              </w:rPr>
              <w:t>Учебные кабинеты с автоматизированными рабочими местами обучающихся и педагогических работников</w:t>
            </w:r>
          </w:p>
        </w:tc>
        <w:tc>
          <w:tcPr>
            <w:tcW w:w="1748" w:type="pct"/>
          </w:tcPr>
          <w:p w14:paraId="2F5EB1D9"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Имеется в наличии</w:t>
            </w:r>
          </w:p>
        </w:tc>
      </w:tr>
      <w:tr w:rsidR="00782572" w:rsidRPr="00FF01A7" w14:paraId="4ECE83FF" w14:textId="77777777">
        <w:tc>
          <w:tcPr>
            <w:tcW w:w="291" w:type="pct"/>
          </w:tcPr>
          <w:p w14:paraId="5B296A5E" w14:textId="77777777" w:rsidR="00782572" w:rsidRPr="00FF01A7" w:rsidRDefault="00782572" w:rsidP="00B5363F">
            <w:pPr>
              <w:pStyle w:val="afffff0"/>
              <w:spacing w:line="240" w:lineRule="auto"/>
              <w:ind w:firstLine="0"/>
              <w:jc w:val="center"/>
              <w:rPr>
                <w:color w:val="auto"/>
                <w:sz w:val="20"/>
                <w:szCs w:val="20"/>
              </w:rPr>
            </w:pPr>
            <w:r w:rsidRPr="00FF01A7">
              <w:rPr>
                <w:color w:val="auto"/>
                <w:sz w:val="20"/>
                <w:szCs w:val="20"/>
              </w:rPr>
              <w:t>2</w:t>
            </w:r>
          </w:p>
        </w:tc>
        <w:tc>
          <w:tcPr>
            <w:tcW w:w="2961" w:type="pct"/>
          </w:tcPr>
          <w:p w14:paraId="5EE28637" w14:textId="77777777" w:rsidR="00782572" w:rsidRPr="00FF01A7" w:rsidRDefault="00782572" w:rsidP="00B5363F">
            <w:pPr>
              <w:pStyle w:val="afffff0"/>
              <w:spacing w:line="240" w:lineRule="auto"/>
              <w:ind w:firstLine="0"/>
              <w:jc w:val="left"/>
              <w:rPr>
                <w:b/>
                <w:bCs/>
                <w:color w:val="auto"/>
                <w:sz w:val="20"/>
                <w:szCs w:val="20"/>
              </w:rPr>
            </w:pPr>
            <w:r w:rsidRPr="00FF01A7">
              <w:rPr>
                <w:rStyle w:val="710"/>
                <w:color w:val="auto"/>
                <w:sz w:val="20"/>
                <w:szCs w:val="20"/>
              </w:rPr>
              <w:t>Помещения для занятий естественнонаучной деятельностью, моделированием, техническим творчеством, иностранными языками</w:t>
            </w:r>
          </w:p>
        </w:tc>
        <w:tc>
          <w:tcPr>
            <w:tcW w:w="1748" w:type="pct"/>
          </w:tcPr>
          <w:p w14:paraId="3343E5AA"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Имеется в наличии</w:t>
            </w:r>
          </w:p>
        </w:tc>
      </w:tr>
      <w:tr w:rsidR="00782572" w:rsidRPr="00FF01A7" w14:paraId="10E163A9" w14:textId="77777777">
        <w:tc>
          <w:tcPr>
            <w:tcW w:w="291" w:type="pct"/>
          </w:tcPr>
          <w:p w14:paraId="63AAB449" w14:textId="77777777" w:rsidR="00782572" w:rsidRPr="00FF01A7" w:rsidRDefault="00782572" w:rsidP="00B5363F">
            <w:pPr>
              <w:pStyle w:val="afffff0"/>
              <w:spacing w:line="240" w:lineRule="auto"/>
              <w:ind w:firstLine="0"/>
              <w:jc w:val="center"/>
              <w:rPr>
                <w:color w:val="auto"/>
                <w:sz w:val="20"/>
                <w:szCs w:val="20"/>
              </w:rPr>
            </w:pPr>
            <w:r w:rsidRPr="00FF01A7">
              <w:rPr>
                <w:color w:val="auto"/>
                <w:sz w:val="20"/>
                <w:szCs w:val="20"/>
              </w:rPr>
              <w:t>3</w:t>
            </w:r>
          </w:p>
        </w:tc>
        <w:tc>
          <w:tcPr>
            <w:tcW w:w="2961" w:type="pct"/>
          </w:tcPr>
          <w:p w14:paraId="26D34EE1" w14:textId="77777777" w:rsidR="00782572" w:rsidRPr="00FF01A7" w:rsidRDefault="00782572" w:rsidP="00B5363F">
            <w:pPr>
              <w:pStyle w:val="afffff0"/>
              <w:spacing w:line="240" w:lineRule="auto"/>
              <w:ind w:firstLine="0"/>
              <w:jc w:val="left"/>
              <w:rPr>
                <w:b/>
                <w:bCs/>
                <w:color w:val="auto"/>
                <w:sz w:val="20"/>
                <w:szCs w:val="20"/>
              </w:rPr>
            </w:pPr>
            <w:r w:rsidRPr="00FF01A7">
              <w:rPr>
                <w:rStyle w:val="710"/>
                <w:color w:val="auto"/>
                <w:sz w:val="20"/>
                <w:szCs w:val="20"/>
              </w:rPr>
              <w:t>Помещения для занятий музыкой, хореографией и изобразительным искусством</w:t>
            </w:r>
          </w:p>
        </w:tc>
        <w:tc>
          <w:tcPr>
            <w:tcW w:w="1748" w:type="pct"/>
          </w:tcPr>
          <w:p w14:paraId="1385D8F8"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Имеется в наличии</w:t>
            </w:r>
          </w:p>
        </w:tc>
      </w:tr>
      <w:tr w:rsidR="00782572" w:rsidRPr="00FF01A7" w14:paraId="1B171244" w14:textId="77777777">
        <w:tc>
          <w:tcPr>
            <w:tcW w:w="291" w:type="pct"/>
          </w:tcPr>
          <w:p w14:paraId="31B8FB66" w14:textId="77777777" w:rsidR="00782572" w:rsidRPr="00FF01A7" w:rsidRDefault="00782572" w:rsidP="00B5363F">
            <w:pPr>
              <w:pStyle w:val="afffff0"/>
              <w:spacing w:line="240" w:lineRule="auto"/>
              <w:ind w:firstLine="0"/>
              <w:jc w:val="center"/>
              <w:rPr>
                <w:color w:val="auto"/>
                <w:sz w:val="20"/>
                <w:szCs w:val="20"/>
              </w:rPr>
            </w:pPr>
            <w:r w:rsidRPr="00FF01A7">
              <w:rPr>
                <w:color w:val="auto"/>
                <w:sz w:val="20"/>
                <w:szCs w:val="20"/>
              </w:rPr>
              <w:t>4</w:t>
            </w:r>
          </w:p>
        </w:tc>
        <w:tc>
          <w:tcPr>
            <w:tcW w:w="2961" w:type="pct"/>
          </w:tcPr>
          <w:p w14:paraId="209149F4" w14:textId="77777777" w:rsidR="00782572" w:rsidRPr="00FF01A7" w:rsidRDefault="00782572" w:rsidP="00B5363F">
            <w:pPr>
              <w:pStyle w:val="afffff0"/>
              <w:spacing w:line="240" w:lineRule="auto"/>
              <w:ind w:firstLine="0"/>
              <w:jc w:val="left"/>
              <w:rPr>
                <w:rStyle w:val="710"/>
                <w:color w:val="auto"/>
                <w:sz w:val="20"/>
                <w:szCs w:val="20"/>
              </w:rPr>
            </w:pPr>
            <w:r w:rsidRPr="00FF01A7">
              <w:rPr>
                <w:rStyle w:val="default005f005fchar1char1"/>
                <w:rFonts w:eastAsia="Times New Roman"/>
                <w:color w:val="auto"/>
                <w:sz w:val="20"/>
                <w:szCs w:val="20"/>
              </w:rPr>
              <w:t>Лекционные аудитории</w:t>
            </w:r>
          </w:p>
        </w:tc>
        <w:tc>
          <w:tcPr>
            <w:tcW w:w="1748" w:type="pct"/>
          </w:tcPr>
          <w:p w14:paraId="00CEDD93" w14:textId="77777777" w:rsidR="00782572" w:rsidRPr="00FF01A7" w:rsidRDefault="00782572" w:rsidP="00B5363F">
            <w:pPr>
              <w:pStyle w:val="afffff0"/>
              <w:spacing w:line="240" w:lineRule="auto"/>
              <w:ind w:firstLine="0"/>
              <w:jc w:val="center"/>
              <w:rPr>
                <w:b/>
                <w:bCs/>
                <w:color w:val="auto"/>
                <w:sz w:val="20"/>
                <w:szCs w:val="20"/>
              </w:rPr>
            </w:pPr>
            <w:r w:rsidRPr="00FF01A7">
              <w:rPr>
                <w:b/>
                <w:bCs/>
                <w:color w:val="auto"/>
                <w:sz w:val="20"/>
                <w:szCs w:val="20"/>
              </w:rPr>
              <w:t>Имеется в наличии</w:t>
            </w:r>
          </w:p>
        </w:tc>
      </w:tr>
    </w:tbl>
    <w:p w14:paraId="5F248794" w14:textId="77777777" w:rsidR="00782572" w:rsidRPr="00FF01A7" w:rsidRDefault="00782572" w:rsidP="00B5363F">
      <w:pPr>
        <w:pStyle w:val="a6"/>
        <w:ind w:left="0"/>
        <w:rPr>
          <w:b/>
          <w:bCs/>
        </w:rPr>
      </w:pPr>
    </w:p>
    <w:p w14:paraId="17722C0C" w14:textId="77777777" w:rsidR="00782572" w:rsidRPr="00FF01A7" w:rsidRDefault="00782572" w:rsidP="00B5363F">
      <w:pPr>
        <w:pStyle w:val="a6"/>
        <w:ind w:left="0"/>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9467"/>
        <w:gridCol w:w="3063"/>
      </w:tblGrid>
      <w:tr w:rsidR="00782572" w:rsidRPr="00FF01A7" w14:paraId="5EC5A21D" w14:textId="77777777">
        <w:tc>
          <w:tcPr>
            <w:tcW w:w="827" w:type="pct"/>
            <w:vAlign w:val="center"/>
          </w:tcPr>
          <w:p w14:paraId="12107A1D" w14:textId="77777777" w:rsidR="00782572" w:rsidRPr="00FF01A7" w:rsidRDefault="00782572" w:rsidP="00B5363F">
            <w:pPr>
              <w:jc w:val="center"/>
              <w:rPr>
                <w:rFonts w:eastAsia="Times New Roman"/>
              </w:rPr>
            </w:pPr>
            <w:r w:rsidRPr="00FF01A7">
              <w:rPr>
                <w:rStyle w:val="149"/>
                <w:rFonts w:eastAsia="Times New Roman"/>
              </w:rPr>
              <w:t>Компоненты оснащения</w:t>
            </w:r>
          </w:p>
        </w:tc>
        <w:tc>
          <w:tcPr>
            <w:tcW w:w="3153" w:type="pct"/>
            <w:vAlign w:val="center"/>
          </w:tcPr>
          <w:p w14:paraId="1D297564" w14:textId="77777777" w:rsidR="00782572" w:rsidRPr="00FF01A7" w:rsidRDefault="00782572" w:rsidP="00B5363F">
            <w:pPr>
              <w:jc w:val="center"/>
              <w:rPr>
                <w:rFonts w:eastAsia="Times New Roman"/>
              </w:rPr>
            </w:pPr>
            <w:r w:rsidRPr="00FF01A7">
              <w:rPr>
                <w:rStyle w:val="149"/>
                <w:rFonts w:eastAsia="Times New Roman"/>
              </w:rPr>
              <w:t>Необходимое оборудование и оснащение</w:t>
            </w:r>
          </w:p>
        </w:tc>
        <w:tc>
          <w:tcPr>
            <w:tcW w:w="1020" w:type="pct"/>
            <w:vAlign w:val="center"/>
          </w:tcPr>
          <w:p w14:paraId="5A894269" w14:textId="77777777" w:rsidR="00782572" w:rsidRPr="00FF01A7" w:rsidRDefault="00782572" w:rsidP="00B5363F">
            <w:pPr>
              <w:jc w:val="center"/>
              <w:rPr>
                <w:rFonts w:eastAsia="Times New Roman"/>
              </w:rPr>
            </w:pPr>
            <w:r w:rsidRPr="00FF01A7">
              <w:rPr>
                <w:rStyle w:val="149"/>
                <w:rFonts w:eastAsia="Times New Roman"/>
              </w:rPr>
              <w:t>Необходимо/ имеется в наличии</w:t>
            </w:r>
          </w:p>
        </w:tc>
      </w:tr>
      <w:tr w:rsidR="00782572" w:rsidRPr="00FF01A7" w14:paraId="13E90B2C" w14:textId="77777777">
        <w:tc>
          <w:tcPr>
            <w:tcW w:w="827" w:type="pct"/>
          </w:tcPr>
          <w:p w14:paraId="5EE928EC" w14:textId="77777777" w:rsidR="00782572" w:rsidRPr="00FF01A7" w:rsidRDefault="00782572" w:rsidP="00B5363F">
            <w:pPr>
              <w:jc w:val="left"/>
              <w:rPr>
                <w:rFonts w:eastAsia="Times New Roman"/>
              </w:rPr>
            </w:pPr>
            <w:r w:rsidRPr="00FF01A7">
              <w:rPr>
                <w:rStyle w:val="710"/>
                <w:rFonts w:eastAsia="Times New Roman"/>
                <w:sz w:val="20"/>
                <w:szCs w:val="20"/>
              </w:rPr>
              <w:t xml:space="preserve">1. Компоненты оснащения учебного кабинета </w:t>
            </w:r>
          </w:p>
        </w:tc>
        <w:tc>
          <w:tcPr>
            <w:tcW w:w="3153" w:type="pct"/>
          </w:tcPr>
          <w:p w14:paraId="31D3BF46" w14:textId="77777777" w:rsidR="00782572" w:rsidRPr="00FF01A7" w:rsidRDefault="00782572" w:rsidP="00B5363F">
            <w:pPr>
              <w:pStyle w:val="afffff0"/>
              <w:spacing w:line="240" w:lineRule="auto"/>
              <w:ind w:firstLine="29"/>
              <w:jc w:val="left"/>
              <w:rPr>
                <w:color w:val="auto"/>
                <w:sz w:val="20"/>
                <w:szCs w:val="20"/>
              </w:rPr>
            </w:pPr>
            <w:r w:rsidRPr="00FF01A7">
              <w:rPr>
                <w:rStyle w:val="710"/>
                <w:color w:val="auto"/>
                <w:sz w:val="20"/>
                <w:szCs w:val="20"/>
              </w:rPr>
              <w:t xml:space="preserve">1.1. Нормативные документы, программно-методическое обеспечение, локальные акты: </w:t>
            </w:r>
          </w:p>
          <w:p w14:paraId="235DBC98" w14:textId="77777777" w:rsidR="00782572" w:rsidRPr="00FF01A7" w:rsidRDefault="00782572" w:rsidP="00B5363F">
            <w:pPr>
              <w:pStyle w:val="afffff0"/>
              <w:spacing w:line="240" w:lineRule="auto"/>
              <w:ind w:firstLine="29"/>
              <w:jc w:val="left"/>
              <w:rPr>
                <w:color w:val="auto"/>
                <w:sz w:val="20"/>
                <w:szCs w:val="20"/>
              </w:rPr>
            </w:pPr>
            <w:r w:rsidRPr="00FF01A7">
              <w:rPr>
                <w:rStyle w:val="710"/>
                <w:color w:val="auto"/>
                <w:sz w:val="20"/>
                <w:szCs w:val="20"/>
              </w:rPr>
              <w:t>1.2. Учебно-методические материалы:</w:t>
            </w:r>
          </w:p>
          <w:p w14:paraId="5E18D6BA" w14:textId="77777777" w:rsidR="00782572" w:rsidRPr="00FF01A7" w:rsidRDefault="00782572" w:rsidP="00B5363F">
            <w:pPr>
              <w:pStyle w:val="afffff0"/>
              <w:spacing w:line="240" w:lineRule="auto"/>
              <w:ind w:firstLine="29"/>
              <w:jc w:val="left"/>
              <w:rPr>
                <w:color w:val="auto"/>
                <w:sz w:val="20"/>
                <w:szCs w:val="20"/>
              </w:rPr>
            </w:pPr>
            <w:r w:rsidRPr="00FF01A7">
              <w:rPr>
                <w:rStyle w:val="710"/>
                <w:color w:val="auto"/>
                <w:sz w:val="20"/>
                <w:szCs w:val="20"/>
              </w:rPr>
              <w:t>1.2.1. УМК</w:t>
            </w:r>
          </w:p>
          <w:p w14:paraId="79F290A8" w14:textId="77777777" w:rsidR="00782572" w:rsidRPr="00FF01A7" w:rsidRDefault="00782572" w:rsidP="00B5363F">
            <w:pPr>
              <w:pStyle w:val="afffff0"/>
              <w:spacing w:line="240" w:lineRule="auto"/>
              <w:ind w:firstLine="29"/>
              <w:jc w:val="left"/>
              <w:rPr>
                <w:color w:val="auto"/>
                <w:sz w:val="20"/>
                <w:szCs w:val="20"/>
              </w:rPr>
            </w:pPr>
            <w:r w:rsidRPr="00FF01A7">
              <w:rPr>
                <w:rStyle w:val="710"/>
                <w:color w:val="auto"/>
                <w:sz w:val="20"/>
                <w:szCs w:val="20"/>
              </w:rPr>
              <w:t>1.2.2. Дидактические и раздаточные материалы</w:t>
            </w:r>
          </w:p>
          <w:p w14:paraId="69A47D3B" w14:textId="77777777" w:rsidR="00782572" w:rsidRPr="00FF01A7" w:rsidRDefault="00782572" w:rsidP="00B5363F">
            <w:pPr>
              <w:pStyle w:val="afffff0"/>
              <w:spacing w:line="240" w:lineRule="auto"/>
              <w:ind w:firstLine="29"/>
              <w:jc w:val="left"/>
              <w:rPr>
                <w:color w:val="auto"/>
                <w:sz w:val="20"/>
                <w:szCs w:val="20"/>
              </w:rPr>
            </w:pPr>
            <w:r w:rsidRPr="00FF01A7">
              <w:rPr>
                <w:rStyle w:val="710"/>
                <w:color w:val="auto"/>
                <w:sz w:val="20"/>
                <w:szCs w:val="20"/>
              </w:rPr>
              <w:t>1.2.3. Аудиозаписи, слайды по содержанию учебного предмета, ЭОР</w:t>
            </w:r>
          </w:p>
          <w:p w14:paraId="6665388B" w14:textId="77777777" w:rsidR="00782572" w:rsidRPr="00FF01A7" w:rsidRDefault="00782572" w:rsidP="00B5363F">
            <w:pPr>
              <w:pStyle w:val="afffff0"/>
              <w:spacing w:line="240" w:lineRule="auto"/>
              <w:ind w:firstLine="29"/>
              <w:jc w:val="left"/>
              <w:rPr>
                <w:color w:val="auto"/>
                <w:sz w:val="20"/>
                <w:szCs w:val="20"/>
              </w:rPr>
            </w:pPr>
            <w:r w:rsidRPr="00FF01A7">
              <w:rPr>
                <w:rStyle w:val="710"/>
                <w:color w:val="auto"/>
                <w:sz w:val="20"/>
                <w:szCs w:val="20"/>
              </w:rPr>
              <w:t>1.2.4. Традиционные и инновационные средства обучения, компьютерные, информационно-коммуникационные средства</w:t>
            </w:r>
          </w:p>
          <w:p w14:paraId="54370CDA" w14:textId="77777777" w:rsidR="00782572" w:rsidRPr="00FF01A7" w:rsidRDefault="00782572" w:rsidP="00B5363F">
            <w:pPr>
              <w:pStyle w:val="afffff0"/>
              <w:spacing w:line="240" w:lineRule="auto"/>
              <w:ind w:firstLine="29"/>
              <w:jc w:val="left"/>
              <w:rPr>
                <w:color w:val="auto"/>
                <w:sz w:val="20"/>
                <w:szCs w:val="20"/>
              </w:rPr>
            </w:pPr>
            <w:r w:rsidRPr="00FF01A7">
              <w:rPr>
                <w:rStyle w:val="710"/>
                <w:color w:val="auto"/>
                <w:sz w:val="20"/>
                <w:szCs w:val="20"/>
              </w:rPr>
              <w:t>1.2.5. Учебно-практическое оборудование</w:t>
            </w:r>
          </w:p>
          <w:p w14:paraId="5EF4F7A9" w14:textId="77777777" w:rsidR="00782572" w:rsidRPr="00FF01A7" w:rsidRDefault="00782572" w:rsidP="00B5363F">
            <w:pPr>
              <w:jc w:val="left"/>
              <w:rPr>
                <w:rFonts w:eastAsia="Times New Roman"/>
              </w:rPr>
            </w:pPr>
            <w:r w:rsidRPr="00FF01A7">
              <w:rPr>
                <w:rStyle w:val="710"/>
                <w:rFonts w:eastAsia="Times New Roman"/>
                <w:sz w:val="20"/>
                <w:szCs w:val="20"/>
              </w:rPr>
              <w:t>1.2.7. Оборудование (мебель)</w:t>
            </w:r>
          </w:p>
        </w:tc>
        <w:tc>
          <w:tcPr>
            <w:tcW w:w="1020" w:type="pct"/>
          </w:tcPr>
          <w:p w14:paraId="76CE00E2" w14:textId="77777777" w:rsidR="00782572" w:rsidRPr="00FF01A7" w:rsidRDefault="00782572" w:rsidP="00B5363F">
            <w:pPr>
              <w:jc w:val="center"/>
              <w:rPr>
                <w:rFonts w:eastAsia="Times New Roman"/>
              </w:rPr>
            </w:pPr>
            <w:r w:rsidRPr="00FF01A7">
              <w:rPr>
                <w:rFonts w:eastAsia="Times New Roman"/>
              </w:rPr>
              <w:t>Имеется в наличии</w:t>
            </w:r>
          </w:p>
          <w:p w14:paraId="5804CCEB" w14:textId="77777777" w:rsidR="00782572" w:rsidRPr="00FF01A7" w:rsidRDefault="00782572" w:rsidP="00B5363F">
            <w:pPr>
              <w:jc w:val="center"/>
              <w:rPr>
                <w:rFonts w:eastAsia="Times New Roman"/>
              </w:rPr>
            </w:pPr>
          </w:p>
          <w:p w14:paraId="4B364616" w14:textId="77777777" w:rsidR="00782572" w:rsidRPr="00FF01A7" w:rsidRDefault="00782572" w:rsidP="00B5363F">
            <w:pPr>
              <w:jc w:val="center"/>
              <w:rPr>
                <w:rFonts w:eastAsia="Times New Roman"/>
              </w:rPr>
            </w:pPr>
          </w:p>
          <w:p w14:paraId="7C2B9759" w14:textId="77777777" w:rsidR="00782572" w:rsidRPr="00FF01A7" w:rsidRDefault="00782572" w:rsidP="00B5363F">
            <w:pPr>
              <w:jc w:val="center"/>
              <w:rPr>
                <w:rFonts w:eastAsia="Times New Roman"/>
              </w:rPr>
            </w:pPr>
            <w:r w:rsidRPr="00FF01A7">
              <w:rPr>
                <w:rFonts w:eastAsia="Times New Roman"/>
              </w:rPr>
              <w:t>Имеется в наличии</w:t>
            </w:r>
          </w:p>
          <w:p w14:paraId="2F5A3DF9" w14:textId="77777777" w:rsidR="00782572" w:rsidRPr="00FF01A7" w:rsidRDefault="00782572" w:rsidP="00B5363F">
            <w:pPr>
              <w:jc w:val="center"/>
              <w:rPr>
                <w:rFonts w:eastAsia="Times New Roman"/>
              </w:rPr>
            </w:pPr>
            <w:r w:rsidRPr="00FF01A7">
              <w:rPr>
                <w:rFonts w:eastAsia="Times New Roman"/>
              </w:rPr>
              <w:t>Имеется в наличии</w:t>
            </w:r>
          </w:p>
          <w:p w14:paraId="3408510D" w14:textId="77777777" w:rsidR="00782572" w:rsidRPr="00FF01A7" w:rsidRDefault="00782572" w:rsidP="00B5363F">
            <w:pPr>
              <w:jc w:val="center"/>
              <w:rPr>
                <w:rFonts w:eastAsia="Times New Roman"/>
              </w:rPr>
            </w:pPr>
            <w:r w:rsidRPr="00FF01A7">
              <w:rPr>
                <w:rFonts w:eastAsia="Times New Roman"/>
              </w:rPr>
              <w:t>Имеется в наличии</w:t>
            </w:r>
          </w:p>
          <w:p w14:paraId="3E1A2029" w14:textId="77777777" w:rsidR="00782572" w:rsidRPr="00FF01A7" w:rsidRDefault="00782572" w:rsidP="00B5363F">
            <w:pPr>
              <w:jc w:val="center"/>
              <w:rPr>
                <w:rFonts w:eastAsia="Times New Roman"/>
              </w:rPr>
            </w:pPr>
          </w:p>
          <w:p w14:paraId="0B50A6D4" w14:textId="77777777" w:rsidR="00782572" w:rsidRPr="00FF01A7" w:rsidRDefault="00782572" w:rsidP="00B5363F">
            <w:pPr>
              <w:jc w:val="center"/>
              <w:rPr>
                <w:rFonts w:eastAsia="Times New Roman"/>
              </w:rPr>
            </w:pPr>
            <w:r w:rsidRPr="00FF01A7">
              <w:rPr>
                <w:rFonts w:eastAsia="Times New Roman"/>
              </w:rPr>
              <w:t>Имеется в наличии</w:t>
            </w:r>
          </w:p>
          <w:p w14:paraId="301CD601" w14:textId="77777777" w:rsidR="00782572" w:rsidRPr="00FF01A7" w:rsidRDefault="00782572" w:rsidP="00B5363F">
            <w:pPr>
              <w:jc w:val="center"/>
              <w:rPr>
                <w:rFonts w:eastAsia="Times New Roman"/>
              </w:rPr>
            </w:pPr>
            <w:r w:rsidRPr="00FF01A7">
              <w:rPr>
                <w:rFonts w:eastAsia="Times New Roman"/>
              </w:rPr>
              <w:t>Имеется в наличии</w:t>
            </w:r>
          </w:p>
          <w:p w14:paraId="5D4AA6AC" w14:textId="77777777" w:rsidR="00782572" w:rsidRPr="00FF01A7" w:rsidRDefault="00782572" w:rsidP="00B5363F">
            <w:pPr>
              <w:jc w:val="center"/>
              <w:rPr>
                <w:rFonts w:eastAsia="Times New Roman"/>
              </w:rPr>
            </w:pPr>
            <w:r w:rsidRPr="00FF01A7">
              <w:rPr>
                <w:rFonts w:eastAsia="Times New Roman"/>
              </w:rPr>
              <w:t>Имеется в наличии</w:t>
            </w:r>
          </w:p>
        </w:tc>
      </w:tr>
      <w:tr w:rsidR="00782572" w:rsidRPr="00FF01A7" w14:paraId="75A44B7B" w14:textId="77777777">
        <w:trPr>
          <w:trHeight w:val="2330"/>
        </w:trPr>
        <w:tc>
          <w:tcPr>
            <w:tcW w:w="827" w:type="pct"/>
          </w:tcPr>
          <w:p w14:paraId="6E5E6608" w14:textId="77777777" w:rsidR="00782572" w:rsidRPr="00FF01A7" w:rsidRDefault="00782572" w:rsidP="00B5363F">
            <w:pPr>
              <w:jc w:val="left"/>
              <w:rPr>
                <w:rFonts w:eastAsia="Times New Roman"/>
              </w:rPr>
            </w:pPr>
            <w:r w:rsidRPr="00FF01A7">
              <w:rPr>
                <w:rStyle w:val="710"/>
                <w:rFonts w:eastAsia="Times New Roman"/>
                <w:sz w:val="20"/>
                <w:szCs w:val="20"/>
              </w:rPr>
              <w:t xml:space="preserve">2. Компоненты оснащения методического кабинета </w:t>
            </w:r>
          </w:p>
        </w:tc>
        <w:tc>
          <w:tcPr>
            <w:tcW w:w="3153" w:type="pct"/>
          </w:tcPr>
          <w:p w14:paraId="367D32F3" w14:textId="77777777" w:rsidR="00782572" w:rsidRPr="00FF01A7" w:rsidRDefault="00782572" w:rsidP="00B5363F">
            <w:pPr>
              <w:pStyle w:val="afffff0"/>
              <w:spacing w:line="240" w:lineRule="auto"/>
              <w:ind w:left="27" w:right="175" w:firstLine="11"/>
              <w:jc w:val="left"/>
              <w:rPr>
                <w:color w:val="auto"/>
                <w:sz w:val="20"/>
                <w:szCs w:val="20"/>
              </w:rPr>
            </w:pPr>
            <w:r w:rsidRPr="00FF01A7">
              <w:rPr>
                <w:rStyle w:val="710"/>
                <w:color w:val="auto"/>
                <w:sz w:val="20"/>
                <w:szCs w:val="20"/>
              </w:rPr>
              <w:t>2.1. Нормативные документы федерального, регионального и муниципального уровней, локальные акты</w:t>
            </w:r>
          </w:p>
          <w:p w14:paraId="7C18596F" w14:textId="77777777" w:rsidR="00782572" w:rsidRPr="00FF01A7" w:rsidRDefault="00782572" w:rsidP="00B5363F">
            <w:pPr>
              <w:pStyle w:val="afffff0"/>
              <w:spacing w:line="240" w:lineRule="auto"/>
              <w:ind w:left="27" w:right="175" w:firstLine="11"/>
              <w:jc w:val="left"/>
              <w:rPr>
                <w:rStyle w:val="710"/>
                <w:color w:val="auto"/>
                <w:sz w:val="20"/>
                <w:szCs w:val="20"/>
              </w:rPr>
            </w:pPr>
            <w:r w:rsidRPr="00FF01A7">
              <w:rPr>
                <w:rStyle w:val="710"/>
                <w:color w:val="auto"/>
                <w:sz w:val="20"/>
                <w:szCs w:val="20"/>
              </w:rPr>
              <w:t>2.2. Документация ОУ.</w:t>
            </w:r>
          </w:p>
          <w:tbl>
            <w:tblPr>
              <w:tblW w:w="9099" w:type="dxa"/>
              <w:tblLook w:val="00A0" w:firstRow="1" w:lastRow="0" w:firstColumn="1" w:lastColumn="0" w:noHBand="0" w:noVBand="0"/>
            </w:tblPr>
            <w:tblGrid>
              <w:gridCol w:w="9099"/>
            </w:tblGrid>
            <w:tr w:rsidR="00782572" w:rsidRPr="00FF01A7" w14:paraId="1E78E922" w14:textId="77777777">
              <w:tc>
                <w:tcPr>
                  <w:tcW w:w="9099" w:type="dxa"/>
                  <w:tcBorders>
                    <w:top w:val="nil"/>
                    <w:left w:val="nil"/>
                    <w:bottom w:val="nil"/>
                    <w:right w:val="nil"/>
                  </w:tcBorders>
                </w:tcPr>
                <w:p w14:paraId="752819F6"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Совете МБОУ «Школа № 75».</w:t>
                  </w:r>
                </w:p>
              </w:tc>
            </w:tr>
            <w:tr w:rsidR="00782572" w:rsidRPr="00FF01A7" w14:paraId="1C298D28" w14:textId="77777777">
              <w:tc>
                <w:tcPr>
                  <w:tcW w:w="9099" w:type="dxa"/>
                  <w:tcBorders>
                    <w:top w:val="nil"/>
                    <w:left w:val="nil"/>
                    <w:bottom w:val="nil"/>
                    <w:right w:val="nil"/>
                  </w:tcBorders>
                </w:tcPr>
                <w:p w14:paraId="1F946D15"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Попечительском совете МБОУ «Школа № 75».</w:t>
                  </w:r>
                </w:p>
              </w:tc>
            </w:tr>
            <w:tr w:rsidR="00782572" w:rsidRPr="00FF01A7" w14:paraId="360D659A" w14:textId="77777777">
              <w:tc>
                <w:tcPr>
                  <w:tcW w:w="9099" w:type="dxa"/>
                  <w:tcBorders>
                    <w:top w:val="nil"/>
                    <w:left w:val="nil"/>
                    <w:bottom w:val="nil"/>
                    <w:right w:val="nil"/>
                  </w:tcBorders>
                </w:tcPr>
                <w:p w14:paraId="0118F8CC" w14:textId="5D34B722"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 xml:space="preserve">Положение о </w:t>
                  </w:r>
                  <w:r w:rsidR="00BB640B" w:rsidRPr="00FF01A7">
                    <w:rPr>
                      <w:b w:val="0"/>
                      <w:bCs w:val="0"/>
                      <w:sz w:val="20"/>
                      <w:szCs w:val="20"/>
                    </w:rPr>
                    <w:t>Совете родителей (законных представителей) несовершеннолетних обучающихся</w:t>
                  </w:r>
                  <w:r w:rsidRPr="00FF01A7">
                    <w:rPr>
                      <w:b w:val="0"/>
                      <w:bCs w:val="0"/>
                      <w:sz w:val="20"/>
                      <w:szCs w:val="20"/>
                    </w:rPr>
                    <w:t xml:space="preserve"> МБОУ «Школа № 75».</w:t>
                  </w:r>
                </w:p>
              </w:tc>
            </w:tr>
            <w:tr w:rsidR="00782572" w:rsidRPr="00FF01A7" w14:paraId="7CC31369" w14:textId="77777777">
              <w:tc>
                <w:tcPr>
                  <w:tcW w:w="9099" w:type="dxa"/>
                  <w:tcBorders>
                    <w:top w:val="nil"/>
                    <w:left w:val="nil"/>
                    <w:bottom w:val="nil"/>
                    <w:right w:val="nil"/>
                  </w:tcBorders>
                </w:tcPr>
                <w:p w14:paraId="3AFFA754"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педагогическом Совете МБОУ «Школа № 75».</w:t>
                  </w:r>
                </w:p>
              </w:tc>
            </w:tr>
            <w:tr w:rsidR="00782572" w:rsidRPr="00FF01A7" w14:paraId="5CF45DE9" w14:textId="77777777" w:rsidTr="00BB640B">
              <w:tc>
                <w:tcPr>
                  <w:tcW w:w="9099" w:type="dxa"/>
                  <w:tcBorders>
                    <w:top w:val="nil"/>
                    <w:left w:val="nil"/>
                    <w:right w:val="nil"/>
                  </w:tcBorders>
                </w:tcPr>
                <w:p w14:paraId="62CC9170" w14:textId="09A4D3DB"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методическом совете МБОУ «Школа № 75».</w:t>
                  </w:r>
                </w:p>
              </w:tc>
            </w:tr>
            <w:tr w:rsidR="00782572" w:rsidRPr="00FF01A7" w14:paraId="5DE613E0" w14:textId="77777777" w:rsidTr="00BB640B">
              <w:tc>
                <w:tcPr>
                  <w:tcW w:w="9099" w:type="dxa"/>
                </w:tcPr>
                <w:p w14:paraId="25C3A6E3" w14:textId="0A91DC32"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 xml:space="preserve">Положение о </w:t>
                  </w:r>
                  <w:r w:rsidR="00BB640B" w:rsidRPr="00FF01A7">
                    <w:rPr>
                      <w:b w:val="0"/>
                      <w:bCs w:val="0"/>
                      <w:sz w:val="20"/>
                      <w:szCs w:val="20"/>
                    </w:rPr>
                    <w:t>С</w:t>
                  </w:r>
                  <w:r w:rsidRPr="00FF01A7">
                    <w:rPr>
                      <w:b w:val="0"/>
                      <w:bCs w:val="0"/>
                      <w:sz w:val="20"/>
                      <w:szCs w:val="20"/>
                    </w:rPr>
                    <w:t>овете обучающихся МБОУ «Школа № 75».</w:t>
                  </w:r>
                </w:p>
              </w:tc>
            </w:tr>
            <w:tr w:rsidR="00782572" w:rsidRPr="00FF01A7" w14:paraId="74FF9A15" w14:textId="77777777" w:rsidTr="00BB640B">
              <w:tc>
                <w:tcPr>
                  <w:tcW w:w="9099" w:type="dxa"/>
                </w:tcPr>
                <w:p w14:paraId="7764E705" w14:textId="628FCE98" w:rsidR="00782572" w:rsidRPr="00FF01A7" w:rsidRDefault="00782572" w:rsidP="00B5363F">
                  <w:pPr>
                    <w:pStyle w:val="afd"/>
                    <w:tabs>
                      <w:tab w:val="left" w:pos="34"/>
                    </w:tabs>
                    <w:ind w:right="175"/>
                    <w:jc w:val="both"/>
                    <w:rPr>
                      <w:b w:val="0"/>
                      <w:bCs w:val="0"/>
                      <w:sz w:val="20"/>
                      <w:szCs w:val="20"/>
                    </w:rPr>
                  </w:pPr>
                </w:p>
              </w:tc>
            </w:tr>
            <w:tr w:rsidR="00782572" w:rsidRPr="00FF01A7" w14:paraId="4B68E974" w14:textId="77777777" w:rsidTr="00BB640B">
              <w:tc>
                <w:tcPr>
                  <w:tcW w:w="9099" w:type="dxa"/>
                  <w:tcBorders>
                    <w:left w:val="nil"/>
                    <w:bottom w:val="nil"/>
                    <w:right w:val="nil"/>
                  </w:tcBorders>
                </w:tcPr>
                <w:p w14:paraId="0CC70DCB" w14:textId="5B7A0FBA"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 xml:space="preserve">Положение о комиссии </w:t>
                  </w:r>
                  <w:r w:rsidR="00D3623C" w:rsidRPr="00FF01A7">
                    <w:rPr>
                      <w:b w:val="0"/>
                      <w:bCs w:val="0"/>
                      <w:sz w:val="20"/>
                      <w:szCs w:val="20"/>
                    </w:rPr>
                    <w:t xml:space="preserve">МБОУ «Школа № 75» </w:t>
                  </w:r>
                  <w:r w:rsidRPr="00FF01A7">
                    <w:rPr>
                      <w:b w:val="0"/>
                      <w:bCs w:val="0"/>
                      <w:sz w:val="20"/>
                      <w:szCs w:val="20"/>
                    </w:rPr>
                    <w:t>по контролю за организацией и качеством питания обучающихся</w:t>
                  </w:r>
                  <w:r w:rsidR="00D3623C" w:rsidRPr="00FF01A7">
                    <w:rPr>
                      <w:b w:val="0"/>
                      <w:bCs w:val="0"/>
                      <w:sz w:val="20"/>
                      <w:szCs w:val="20"/>
                    </w:rPr>
                    <w:t>.</w:t>
                  </w:r>
                  <w:r w:rsidRPr="00FF01A7">
                    <w:rPr>
                      <w:b w:val="0"/>
                      <w:bCs w:val="0"/>
                      <w:sz w:val="20"/>
                      <w:szCs w:val="20"/>
                    </w:rPr>
                    <w:t xml:space="preserve"> </w:t>
                  </w:r>
                </w:p>
              </w:tc>
            </w:tr>
            <w:tr w:rsidR="00782572" w:rsidRPr="00FF01A7" w14:paraId="7592897A" w14:textId="77777777">
              <w:tc>
                <w:tcPr>
                  <w:tcW w:w="9099" w:type="dxa"/>
                  <w:tcBorders>
                    <w:top w:val="nil"/>
                    <w:left w:val="nil"/>
                    <w:bottom w:val="nil"/>
                    <w:right w:val="nil"/>
                  </w:tcBorders>
                </w:tcPr>
                <w:p w14:paraId="12D0F6A3" w14:textId="77777777" w:rsidR="00782572" w:rsidRPr="00FF01A7" w:rsidRDefault="00782572" w:rsidP="00B5363F">
                  <w:pPr>
                    <w:pStyle w:val="afd"/>
                    <w:tabs>
                      <w:tab w:val="left" w:pos="34"/>
                    </w:tabs>
                    <w:ind w:left="27" w:right="175" w:firstLine="34"/>
                    <w:jc w:val="both"/>
                    <w:rPr>
                      <w:sz w:val="20"/>
                      <w:szCs w:val="20"/>
                    </w:rPr>
                  </w:pPr>
                  <w:r w:rsidRPr="00FF01A7">
                    <w:rPr>
                      <w:sz w:val="20"/>
                      <w:szCs w:val="20"/>
                    </w:rPr>
                    <w:t>Глава 5. Вспомогательные службы МБОУ «Школа № 75».</w:t>
                  </w:r>
                </w:p>
              </w:tc>
            </w:tr>
            <w:tr w:rsidR="00782572" w:rsidRPr="00FF01A7" w14:paraId="500D4340" w14:textId="77777777">
              <w:tc>
                <w:tcPr>
                  <w:tcW w:w="9099" w:type="dxa"/>
                  <w:tcBorders>
                    <w:top w:val="nil"/>
                    <w:left w:val="nil"/>
                    <w:bottom w:val="nil"/>
                    <w:right w:val="nil"/>
                  </w:tcBorders>
                </w:tcPr>
                <w:p w14:paraId="11B10B5A"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об информационно-библиотечном центре.</w:t>
                  </w:r>
                </w:p>
              </w:tc>
            </w:tr>
            <w:tr w:rsidR="00782572" w:rsidRPr="00FF01A7" w14:paraId="54F3FC82" w14:textId="77777777">
              <w:tc>
                <w:tcPr>
                  <w:tcW w:w="9099" w:type="dxa"/>
                  <w:tcBorders>
                    <w:top w:val="nil"/>
                    <w:left w:val="nil"/>
                    <w:bottom w:val="nil"/>
                    <w:right w:val="nil"/>
                  </w:tcBorders>
                </w:tcPr>
                <w:p w14:paraId="18717DCE" w14:textId="4BD69846"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об официальном сайте в сети Инте</w:t>
                  </w:r>
                  <w:r w:rsidR="00FD691F">
                    <w:rPr>
                      <w:b w:val="0"/>
                      <w:bCs w:val="0"/>
                      <w:sz w:val="20"/>
                      <w:szCs w:val="20"/>
                    </w:rPr>
                    <w:t>р</w:t>
                  </w:r>
                  <w:r w:rsidRPr="00FF01A7">
                    <w:rPr>
                      <w:b w:val="0"/>
                      <w:bCs w:val="0"/>
                      <w:sz w:val="20"/>
                      <w:szCs w:val="20"/>
                    </w:rPr>
                    <w:t>нет.</w:t>
                  </w:r>
                </w:p>
              </w:tc>
            </w:tr>
            <w:tr w:rsidR="00782572" w:rsidRPr="00FF01A7" w14:paraId="35B39588" w14:textId="77777777">
              <w:tc>
                <w:tcPr>
                  <w:tcW w:w="9099" w:type="dxa"/>
                  <w:tcBorders>
                    <w:top w:val="nil"/>
                    <w:left w:val="nil"/>
                    <w:bottom w:val="nil"/>
                    <w:right w:val="nil"/>
                  </w:tcBorders>
                </w:tcPr>
                <w:p w14:paraId="568E8C92" w14:textId="77777777" w:rsidR="00782572" w:rsidRPr="00FF01A7" w:rsidRDefault="00782572" w:rsidP="00B5363F">
                  <w:pPr>
                    <w:ind w:left="27" w:right="175"/>
                    <w:rPr>
                      <w:rFonts w:eastAsia="Times New Roman"/>
                    </w:rPr>
                  </w:pPr>
                  <w:r w:rsidRPr="00FF01A7">
                    <w:rPr>
                      <w:rFonts w:eastAsia="Times New Roman"/>
                    </w:rPr>
                    <w:t>Правила использования сети Интернет.</w:t>
                  </w:r>
                </w:p>
              </w:tc>
            </w:tr>
            <w:tr w:rsidR="00782572" w:rsidRPr="00FF01A7" w14:paraId="4C25AE80" w14:textId="77777777">
              <w:tc>
                <w:tcPr>
                  <w:tcW w:w="9099" w:type="dxa"/>
                  <w:tcBorders>
                    <w:top w:val="nil"/>
                    <w:left w:val="nil"/>
                    <w:bottom w:val="nil"/>
                    <w:right w:val="nil"/>
                  </w:tcBorders>
                </w:tcPr>
                <w:p w14:paraId="457C49BD" w14:textId="77777777" w:rsidR="00782572" w:rsidRPr="00FF01A7" w:rsidRDefault="00782572" w:rsidP="00B5363F">
                  <w:pPr>
                    <w:pStyle w:val="afd"/>
                    <w:tabs>
                      <w:tab w:val="left" w:pos="34"/>
                    </w:tabs>
                    <w:ind w:left="27" w:right="175" w:firstLine="34"/>
                    <w:jc w:val="both"/>
                    <w:rPr>
                      <w:sz w:val="20"/>
                      <w:szCs w:val="20"/>
                    </w:rPr>
                  </w:pPr>
                  <w:r w:rsidRPr="00FF01A7">
                    <w:rPr>
                      <w:sz w:val="20"/>
                      <w:szCs w:val="20"/>
                    </w:rPr>
                    <w:t>Глава 6. Вопросы учебно-воспитательного процесса.</w:t>
                  </w:r>
                </w:p>
              </w:tc>
            </w:tr>
            <w:tr w:rsidR="00782572" w:rsidRPr="00FF01A7" w14:paraId="26F7DEC0" w14:textId="77777777">
              <w:trPr>
                <w:trHeight w:val="438"/>
              </w:trPr>
              <w:tc>
                <w:tcPr>
                  <w:tcW w:w="9099" w:type="dxa"/>
                  <w:tcBorders>
                    <w:top w:val="nil"/>
                    <w:left w:val="nil"/>
                    <w:bottom w:val="nil"/>
                    <w:right w:val="nil"/>
                  </w:tcBorders>
                </w:tcPr>
                <w:p w14:paraId="5CA45258" w14:textId="77777777" w:rsidR="00782572" w:rsidRPr="00FF01A7" w:rsidRDefault="00782572" w:rsidP="00B5363F">
                  <w:pPr>
                    <w:pStyle w:val="ConsNonformat"/>
                    <w:widowControl/>
                    <w:ind w:left="28" w:right="176"/>
                    <w:jc w:val="both"/>
                    <w:rPr>
                      <w:rFonts w:ascii="Times New Roman" w:hAnsi="Times New Roman" w:cs="Times New Roman"/>
                      <w:sz w:val="20"/>
                      <w:szCs w:val="20"/>
                    </w:rPr>
                  </w:pPr>
                  <w:r w:rsidRPr="00FF01A7">
                    <w:rPr>
                      <w:rFonts w:ascii="Times New Roman" w:hAnsi="Times New Roman" w:cs="Times New Roman"/>
                      <w:sz w:val="20"/>
                      <w:szCs w:val="20"/>
                    </w:rPr>
                    <w:t>Правила приёма граждан в МБОУ «Школа № 75», перевода и отчисления из МБОУ «Школа № 75».</w:t>
                  </w:r>
                </w:p>
              </w:tc>
            </w:tr>
            <w:tr w:rsidR="00782572" w:rsidRPr="00FF01A7" w14:paraId="5C631170" w14:textId="77777777">
              <w:tc>
                <w:tcPr>
                  <w:tcW w:w="9099" w:type="dxa"/>
                  <w:tcBorders>
                    <w:top w:val="nil"/>
                    <w:left w:val="nil"/>
                    <w:bottom w:val="nil"/>
                    <w:right w:val="nil"/>
                  </w:tcBorders>
                </w:tcPr>
                <w:p w14:paraId="0E292AFE" w14:textId="77777777" w:rsidR="00782572" w:rsidRPr="00FF01A7" w:rsidRDefault="00782572" w:rsidP="00B5363F">
                  <w:pPr>
                    <w:pStyle w:val="afd"/>
                    <w:tabs>
                      <w:tab w:val="left" w:pos="34"/>
                    </w:tabs>
                    <w:ind w:right="176"/>
                    <w:jc w:val="both"/>
                    <w:rPr>
                      <w:b w:val="0"/>
                      <w:bCs w:val="0"/>
                      <w:sz w:val="20"/>
                      <w:szCs w:val="20"/>
                    </w:rPr>
                  </w:pPr>
                  <w:r w:rsidRPr="00FF01A7">
                    <w:rPr>
                      <w:b w:val="0"/>
                      <w:bCs w:val="0"/>
                      <w:sz w:val="20"/>
                      <w:szCs w:val="20"/>
                    </w:rPr>
                    <w:t>Положение о порядке предоставления платных дополнительных образовательных услуг.</w:t>
                  </w:r>
                </w:p>
              </w:tc>
            </w:tr>
            <w:tr w:rsidR="00782572" w:rsidRPr="00FF01A7" w14:paraId="067F7E04" w14:textId="77777777">
              <w:tc>
                <w:tcPr>
                  <w:tcW w:w="9099" w:type="dxa"/>
                  <w:tcBorders>
                    <w:top w:val="nil"/>
                    <w:left w:val="nil"/>
                    <w:bottom w:val="nil"/>
                    <w:right w:val="nil"/>
                  </w:tcBorders>
                </w:tcPr>
                <w:p w14:paraId="405B37FB"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lastRenderedPageBreak/>
                    <w:t>Положение об организации дополнительных платных образовательных услуг и распределении полученного дохода в МБОУ «Школа № 75».</w:t>
                  </w:r>
                </w:p>
              </w:tc>
            </w:tr>
            <w:tr w:rsidR="00782572" w:rsidRPr="00FF01A7" w14:paraId="2D876AA3" w14:textId="77777777">
              <w:tc>
                <w:tcPr>
                  <w:tcW w:w="9099" w:type="dxa"/>
                  <w:tcBorders>
                    <w:top w:val="nil"/>
                    <w:left w:val="nil"/>
                    <w:bottom w:val="nil"/>
                    <w:right w:val="nil"/>
                  </w:tcBorders>
                </w:tcPr>
                <w:p w14:paraId="5A634629"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 xml:space="preserve">Положение о текущем контроле и промежуточной аттестации учащихся МБОУ «Школа № 75». </w:t>
                  </w:r>
                </w:p>
              </w:tc>
            </w:tr>
            <w:tr w:rsidR="00782572" w:rsidRPr="00FF01A7" w14:paraId="4D00238B" w14:textId="77777777">
              <w:tc>
                <w:tcPr>
                  <w:tcW w:w="9099" w:type="dxa"/>
                  <w:tcBorders>
                    <w:top w:val="nil"/>
                    <w:left w:val="nil"/>
                    <w:bottom w:val="nil"/>
                    <w:right w:val="nil"/>
                  </w:tcBorders>
                </w:tcPr>
                <w:p w14:paraId="3F12BD97"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 xml:space="preserve">Положение о  предметных олимпиадах в МБОУ «Школа № 75». </w:t>
                  </w:r>
                </w:p>
              </w:tc>
            </w:tr>
            <w:tr w:rsidR="00782572" w:rsidRPr="00FF01A7" w14:paraId="248C29DA" w14:textId="77777777">
              <w:tc>
                <w:tcPr>
                  <w:tcW w:w="9099" w:type="dxa"/>
                  <w:tcBorders>
                    <w:top w:val="nil"/>
                    <w:left w:val="nil"/>
                    <w:bottom w:val="nil"/>
                    <w:right w:val="nil"/>
                  </w:tcBorders>
                </w:tcPr>
                <w:p w14:paraId="19607599"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летнем оздоровительном лагере с дневным пребыванием МБОУ «Школа № 75».</w:t>
                  </w:r>
                </w:p>
              </w:tc>
            </w:tr>
            <w:tr w:rsidR="00782572" w:rsidRPr="00FF01A7" w14:paraId="7DCC6247" w14:textId="77777777">
              <w:tc>
                <w:tcPr>
                  <w:tcW w:w="9099" w:type="dxa"/>
                  <w:tcBorders>
                    <w:top w:val="nil"/>
                    <w:left w:val="nil"/>
                    <w:bottom w:val="nil"/>
                    <w:right w:val="nil"/>
                  </w:tcBorders>
                </w:tcPr>
                <w:p w14:paraId="302E5DAC" w14:textId="77777777" w:rsidR="00782572" w:rsidRPr="00FF01A7" w:rsidRDefault="00782572" w:rsidP="00B5363F">
                  <w:pPr>
                    <w:pStyle w:val="afd"/>
                    <w:tabs>
                      <w:tab w:val="left" w:pos="34"/>
                    </w:tabs>
                    <w:ind w:left="28" w:right="176" w:firstLine="34"/>
                    <w:jc w:val="both"/>
                    <w:rPr>
                      <w:b w:val="0"/>
                      <w:bCs w:val="0"/>
                      <w:sz w:val="20"/>
                      <w:szCs w:val="20"/>
                    </w:rPr>
                  </w:pPr>
                  <w:r w:rsidRPr="00FF01A7">
                    <w:rPr>
                      <w:b w:val="0"/>
                      <w:bCs w:val="0"/>
                      <w:sz w:val="20"/>
                      <w:szCs w:val="20"/>
                    </w:rPr>
                    <w:t>Положение о порядке обеспечения льготным (бесплатным) горячим питанием обучающихся школы из социально-незащищенных семей.</w:t>
                  </w:r>
                </w:p>
              </w:tc>
            </w:tr>
            <w:tr w:rsidR="00782572" w:rsidRPr="00FF01A7" w14:paraId="3F679BC6" w14:textId="77777777">
              <w:tc>
                <w:tcPr>
                  <w:tcW w:w="9099" w:type="dxa"/>
                  <w:tcBorders>
                    <w:top w:val="nil"/>
                    <w:left w:val="nil"/>
                    <w:bottom w:val="nil"/>
                    <w:right w:val="nil"/>
                  </w:tcBorders>
                </w:tcPr>
                <w:p w14:paraId="7AD7AF28" w14:textId="77777777" w:rsidR="00782572" w:rsidRPr="00FF01A7" w:rsidRDefault="00782572" w:rsidP="00B5363F">
                  <w:pPr>
                    <w:pStyle w:val="afd"/>
                    <w:tabs>
                      <w:tab w:val="left" w:pos="34"/>
                    </w:tabs>
                    <w:ind w:left="28" w:right="176" w:firstLine="34"/>
                    <w:jc w:val="both"/>
                    <w:rPr>
                      <w:b w:val="0"/>
                      <w:bCs w:val="0"/>
                      <w:sz w:val="20"/>
                      <w:szCs w:val="20"/>
                    </w:rPr>
                  </w:pPr>
                  <w:r w:rsidRPr="00FF01A7">
                    <w:rPr>
                      <w:b w:val="0"/>
                      <w:bCs w:val="0"/>
                      <w:sz w:val="20"/>
                      <w:szCs w:val="20"/>
                    </w:rPr>
                    <w:t>Положение о порядке ведения и хранения классных журналов в 5-9 классах.</w:t>
                  </w:r>
                </w:p>
              </w:tc>
            </w:tr>
            <w:tr w:rsidR="00782572" w:rsidRPr="00FF01A7" w14:paraId="34E012B4" w14:textId="77777777">
              <w:tc>
                <w:tcPr>
                  <w:tcW w:w="9099" w:type="dxa"/>
                  <w:tcBorders>
                    <w:top w:val="nil"/>
                    <w:left w:val="nil"/>
                    <w:bottom w:val="nil"/>
                    <w:right w:val="nil"/>
                  </w:tcBorders>
                </w:tcPr>
                <w:p w14:paraId="04CFD9B8"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постановке на внутришкольный учет учащихся группы риска.</w:t>
                  </w:r>
                </w:p>
              </w:tc>
            </w:tr>
            <w:tr w:rsidR="00782572" w:rsidRPr="00FF01A7" w14:paraId="3F47DB36" w14:textId="77777777">
              <w:tc>
                <w:tcPr>
                  <w:tcW w:w="9099" w:type="dxa"/>
                  <w:tcBorders>
                    <w:top w:val="nil"/>
                    <w:left w:val="nil"/>
                    <w:bottom w:val="nil"/>
                    <w:right w:val="nil"/>
                  </w:tcBorders>
                </w:tcPr>
                <w:p w14:paraId="5533CCE2" w14:textId="77777777" w:rsidR="00782572" w:rsidRPr="00FF01A7" w:rsidRDefault="00782572" w:rsidP="00B5363F">
                  <w:pPr>
                    <w:pStyle w:val="afd"/>
                    <w:tabs>
                      <w:tab w:val="left" w:pos="34"/>
                    </w:tabs>
                    <w:ind w:left="27" w:right="175" w:firstLine="34"/>
                    <w:jc w:val="both"/>
                    <w:rPr>
                      <w:b w:val="0"/>
                      <w:bCs w:val="0"/>
                      <w:sz w:val="20"/>
                      <w:szCs w:val="20"/>
                    </w:rPr>
                  </w:pPr>
                  <w:r w:rsidRPr="00FF01A7">
                    <w:rPr>
                      <w:rStyle w:val="aff0"/>
                      <w:sz w:val="20"/>
                      <w:szCs w:val="20"/>
                    </w:rPr>
                    <w:t>Положение о внеурочной деятельности.</w:t>
                  </w:r>
                </w:p>
              </w:tc>
            </w:tr>
            <w:tr w:rsidR="00782572" w:rsidRPr="00FF01A7" w14:paraId="2B30017E" w14:textId="77777777">
              <w:tc>
                <w:tcPr>
                  <w:tcW w:w="9099" w:type="dxa"/>
                  <w:tcBorders>
                    <w:top w:val="nil"/>
                    <w:left w:val="nil"/>
                    <w:bottom w:val="nil"/>
                    <w:right w:val="nil"/>
                  </w:tcBorders>
                </w:tcPr>
                <w:p w14:paraId="42B169AE" w14:textId="77777777" w:rsidR="00782572" w:rsidRPr="00FF01A7" w:rsidRDefault="00782572" w:rsidP="00B536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7" w:right="175"/>
                    <w:rPr>
                      <w:rStyle w:val="aff0"/>
                      <w:rFonts w:eastAsia="Times New Roman"/>
                      <w:b w:val="0"/>
                      <w:bCs w:val="0"/>
                    </w:rPr>
                  </w:pPr>
                  <w:r w:rsidRPr="00FF01A7">
                    <w:rPr>
                      <w:rFonts w:eastAsia="Times New Roman"/>
                    </w:rPr>
                    <w:t>Положение  о рабочей программе учебных курсов, предметов,  дисциплин (модулей), занятий внеурочной деятельности</w:t>
                  </w:r>
                </w:p>
              </w:tc>
            </w:tr>
            <w:tr w:rsidR="00782572" w:rsidRPr="00FF01A7" w14:paraId="41CFE83F" w14:textId="77777777">
              <w:tc>
                <w:tcPr>
                  <w:tcW w:w="9099" w:type="dxa"/>
                  <w:tcBorders>
                    <w:top w:val="nil"/>
                    <w:left w:val="nil"/>
                    <w:bottom w:val="nil"/>
                    <w:right w:val="nil"/>
                  </w:tcBorders>
                </w:tcPr>
                <w:p w14:paraId="6BB60AF9"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порядке расследования, учета и оформления несчастных случаев с обучающимися и воспитанниками МБОУ «Школа № 75».</w:t>
                  </w:r>
                </w:p>
              </w:tc>
            </w:tr>
            <w:tr w:rsidR="00782572" w:rsidRPr="00FF01A7" w14:paraId="011C59C4" w14:textId="77777777">
              <w:tc>
                <w:tcPr>
                  <w:tcW w:w="9099" w:type="dxa"/>
                  <w:tcBorders>
                    <w:top w:val="nil"/>
                    <w:left w:val="nil"/>
                    <w:bottom w:val="nil"/>
                    <w:right w:val="nil"/>
                  </w:tcBorders>
                </w:tcPr>
                <w:p w14:paraId="600D810B"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формах получения образования обучающимися МБОУ «Школа № 75».</w:t>
                  </w:r>
                </w:p>
              </w:tc>
            </w:tr>
            <w:tr w:rsidR="00782572" w:rsidRPr="00FF01A7" w14:paraId="798B817D" w14:textId="77777777">
              <w:tc>
                <w:tcPr>
                  <w:tcW w:w="9099" w:type="dxa"/>
                  <w:tcBorders>
                    <w:top w:val="nil"/>
                    <w:left w:val="nil"/>
                    <w:bottom w:val="nil"/>
                    <w:right w:val="nil"/>
                  </w:tcBorders>
                </w:tcPr>
                <w:p w14:paraId="096B6EEF"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работе по профилактике употребления и распространения наркотических и токсических веществ, алкоголя, табака.</w:t>
                  </w:r>
                </w:p>
              </w:tc>
            </w:tr>
            <w:tr w:rsidR="00782572" w:rsidRPr="00FF01A7" w14:paraId="587D21FC" w14:textId="77777777">
              <w:tc>
                <w:tcPr>
                  <w:tcW w:w="9099" w:type="dxa"/>
                  <w:tcBorders>
                    <w:top w:val="nil"/>
                    <w:left w:val="nil"/>
                    <w:bottom w:val="nil"/>
                    <w:right w:val="nil"/>
                  </w:tcBorders>
                </w:tcPr>
                <w:p w14:paraId="77F3A13A" w14:textId="77777777" w:rsidR="00782572" w:rsidRPr="00FF01A7" w:rsidRDefault="00782572" w:rsidP="00B5363F">
                  <w:pPr>
                    <w:pStyle w:val="afd"/>
                    <w:tabs>
                      <w:tab w:val="left" w:pos="34"/>
                    </w:tabs>
                    <w:ind w:left="27" w:right="175" w:firstLine="34"/>
                    <w:jc w:val="both"/>
                    <w:rPr>
                      <w:b w:val="0"/>
                      <w:bCs w:val="0"/>
                      <w:sz w:val="20"/>
                      <w:szCs w:val="20"/>
                    </w:rPr>
                  </w:pPr>
                  <w:r w:rsidRPr="00FF01A7">
                    <w:rPr>
                      <w:b w:val="0"/>
                      <w:bCs w:val="0"/>
                      <w:sz w:val="20"/>
                      <w:szCs w:val="20"/>
                    </w:rPr>
                    <w:t>Положение о работе психологический службы.</w:t>
                  </w:r>
                </w:p>
              </w:tc>
            </w:tr>
          </w:tbl>
          <w:p w14:paraId="538D9A63" w14:textId="77777777" w:rsidR="00782572" w:rsidRPr="00FF01A7" w:rsidRDefault="00782572" w:rsidP="00B5363F">
            <w:pPr>
              <w:pStyle w:val="afffff0"/>
              <w:spacing w:line="240" w:lineRule="auto"/>
              <w:ind w:left="27" w:right="175" w:firstLine="11"/>
              <w:rPr>
                <w:color w:val="auto"/>
                <w:sz w:val="20"/>
                <w:szCs w:val="20"/>
              </w:rPr>
            </w:pPr>
            <w:r w:rsidRPr="00FF01A7">
              <w:rPr>
                <w:rStyle w:val="710"/>
                <w:color w:val="auto"/>
                <w:sz w:val="20"/>
                <w:szCs w:val="20"/>
              </w:rPr>
              <w:t>2.2. Документация ОУ.</w:t>
            </w:r>
          </w:p>
          <w:p w14:paraId="7A6899A2" w14:textId="77777777" w:rsidR="00782572" w:rsidRPr="00FF01A7" w:rsidRDefault="00782572" w:rsidP="00B5363F">
            <w:pPr>
              <w:pStyle w:val="afffff0"/>
              <w:spacing w:line="240" w:lineRule="auto"/>
              <w:ind w:left="27" w:right="175" w:firstLine="11"/>
              <w:rPr>
                <w:color w:val="auto"/>
                <w:sz w:val="20"/>
                <w:szCs w:val="20"/>
              </w:rPr>
            </w:pPr>
            <w:r w:rsidRPr="00FF01A7">
              <w:rPr>
                <w:rStyle w:val="710"/>
                <w:color w:val="auto"/>
                <w:sz w:val="20"/>
                <w:szCs w:val="20"/>
              </w:rPr>
              <w:t>2.3. Комплекты диагностических материалов.</w:t>
            </w:r>
          </w:p>
          <w:p w14:paraId="19DADB9B" w14:textId="77777777" w:rsidR="00782572" w:rsidRPr="00FF01A7" w:rsidRDefault="00782572" w:rsidP="00B5363F">
            <w:pPr>
              <w:pStyle w:val="afffff0"/>
              <w:spacing w:line="240" w:lineRule="auto"/>
              <w:ind w:left="27" w:right="175" w:firstLine="11"/>
              <w:rPr>
                <w:color w:val="auto"/>
                <w:sz w:val="20"/>
                <w:szCs w:val="20"/>
              </w:rPr>
            </w:pPr>
            <w:r w:rsidRPr="00FF01A7">
              <w:rPr>
                <w:rStyle w:val="710"/>
                <w:color w:val="auto"/>
                <w:sz w:val="20"/>
                <w:szCs w:val="20"/>
              </w:rPr>
              <w:t xml:space="preserve">2.4. Базы данных работников </w:t>
            </w:r>
            <w:r w:rsidRPr="00FF01A7">
              <w:rPr>
                <w:sz w:val="20"/>
                <w:szCs w:val="20"/>
              </w:rPr>
              <w:t>МБОУ «Школа № 75»</w:t>
            </w:r>
            <w:r w:rsidRPr="00FF01A7">
              <w:rPr>
                <w:b/>
                <w:bCs/>
                <w:sz w:val="20"/>
                <w:szCs w:val="20"/>
              </w:rPr>
              <w:t xml:space="preserve"> </w:t>
            </w:r>
            <w:r w:rsidRPr="00FF01A7">
              <w:rPr>
                <w:rStyle w:val="710"/>
                <w:color w:val="auto"/>
                <w:sz w:val="20"/>
                <w:szCs w:val="20"/>
              </w:rPr>
              <w:t>и обучающихся.</w:t>
            </w:r>
          </w:p>
          <w:p w14:paraId="7C27979B" w14:textId="77777777" w:rsidR="00782572" w:rsidRPr="00FF01A7" w:rsidRDefault="00782572" w:rsidP="00B5363F">
            <w:pPr>
              <w:pStyle w:val="afffff0"/>
              <w:spacing w:line="240" w:lineRule="auto"/>
              <w:ind w:left="27" w:right="175" w:firstLine="11"/>
              <w:jc w:val="left"/>
              <w:rPr>
                <w:color w:val="auto"/>
                <w:sz w:val="20"/>
                <w:szCs w:val="20"/>
              </w:rPr>
            </w:pPr>
            <w:r w:rsidRPr="00FF01A7">
              <w:rPr>
                <w:rStyle w:val="710"/>
                <w:color w:val="auto"/>
                <w:sz w:val="20"/>
                <w:szCs w:val="20"/>
              </w:rPr>
              <w:t>2.5. Материально-техническое оснащение предметных кабинетов.</w:t>
            </w:r>
          </w:p>
          <w:p w14:paraId="15F00E65" w14:textId="77777777" w:rsidR="00782572" w:rsidRPr="00FF01A7" w:rsidRDefault="00782572" w:rsidP="00B5363F">
            <w:pPr>
              <w:pStyle w:val="afffff0"/>
              <w:spacing w:line="240" w:lineRule="auto"/>
              <w:ind w:left="27" w:right="175" w:firstLine="11"/>
              <w:jc w:val="left"/>
              <w:rPr>
                <w:color w:val="auto"/>
                <w:sz w:val="20"/>
                <w:szCs w:val="20"/>
              </w:rPr>
            </w:pPr>
            <w:r w:rsidRPr="00FF01A7">
              <w:rPr>
                <w:rStyle w:val="710"/>
                <w:color w:val="auto"/>
                <w:sz w:val="20"/>
                <w:szCs w:val="20"/>
              </w:rPr>
              <w:t>2.3. Комплекты диагностических материалов по предметам в соответствии с ФГОС.</w:t>
            </w:r>
          </w:p>
          <w:p w14:paraId="3565008C" w14:textId="77777777" w:rsidR="00782572" w:rsidRPr="00FF01A7" w:rsidRDefault="00782572" w:rsidP="00B5363F">
            <w:pPr>
              <w:pStyle w:val="afffff0"/>
              <w:spacing w:line="240" w:lineRule="auto"/>
              <w:ind w:left="27" w:right="175" w:firstLine="11"/>
              <w:jc w:val="left"/>
              <w:rPr>
                <w:color w:val="auto"/>
                <w:sz w:val="20"/>
                <w:szCs w:val="20"/>
              </w:rPr>
            </w:pPr>
            <w:r w:rsidRPr="00FF01A7">
              <w:rPr>
                <w:rStyle w:val="710"/>
                <w:color w:val="auto"/>
                <w:sz w:val="20"/>
                <w:szCs w:val="20"/>
              </w:rPr>
              <w:t>2.4. Базы данных обучающихся и сотрудников.</w:t>
            </w:r>
          </w:p>
          <w:p w14:paraId="7ED2DC1D" w14:textId="77777777" w:rsidR="00782572" w:rsidRPr="00FF01A7" w:rsidRDefault="00782572" w:rsidP="00B5363F">
            <w:pPr>
              <w:pStyle w:val="afffff0"/>
              <w:spacing w:line="240" w:lineRule="auto"/>
              <w:ind w:left="27" w:right="175" w:firstLine="11"/>
              <w:jc w:val="left"/>
              <w:rPr>
                <w:color w:val="auto"/>
                <w:sz w:val="20"/>
                <w:szCs w:val="20"/>
              </w:rPr>
            </w:pPr>
            <w:r w:rsidRPr="00FF01A7">
              <w:rPr>
                <w:rStyle w:val="710"/>
                <w:color w:val="auto"/>
                <w:sz w:val="20"/>
                <w:szCs w:val="20"/>
              </w:rPr>
              <w:t>2.5. Материально-техническое оснащение в соответствии с требованиями ФГОС.</w:t>
            </w:r>
          </w:p>
        </w:tc>
        <w:tc>
          <w:tcPr>
            <w:tcW w:w="1020" w:type="pct"/>
          </w:tcPr>
          <w:p w14:paraId="7A533BE5" w14:textId="77777777" w:rsidR="00782572" w:rsidRPr="00FF01A7" w:rsidRDefault="00782572" w:rsidP="00B5363F">
            <w:pPr>
              <w:jc w:val="center"/>
              <w:rPr>
                <w:rFonts w:eastAsia="Times New Roman"/>
              </w:rPr>
            </w:pPr>
          </w:p>
          <w:p w14:paraId="662DA7AA" w14:textId="77777777" w:rsidR="00782572" w:rsidRPr="00FF01A7" w:rsidRDefault="00782572" w:rsidP="00B5363F">
            <w:pPr>
              <w:jc w:val="center"/>
              <w:rPr>
                <w:rFonts w:eastAsia="Times New Roman"/>
              </w:rPr>
            </w:pPr>
            <w:r w:rsidRPr="00FF01A7">
              <w:rPr>
                <w:rFonts w:eastAsia="Times New Roman"/>
              </w:rPr>
              <w:t>Имеется в наличии</w:t>
            </w:r>
          </w:p>
          <w:p w14:paraId="00861F1F" w14:textId="77777777" w:rsidR="00782572" w:rsidRPr="00FF01A7" w:rsidRDefault="00782572" w:rsidP="00B5363F">
            <w:pPr>
              <w:jc w:val="center"/>
              <w:rPr>
                <w:rFonts w:eastAsia="Times New Roman"/>
              </w:rPr>
            </w:pPr>
          </w:p>
          <w:p w14:paraId="34648D21" w14:textId="77777777" w:rsidR="00782572" w:rsidRPr="00FF01A7" w:rsidRDefault="00782572" w:rsidP="00B5363F">
            <w:pPr>
              <w:jc w:val="center"/>
              <w:rPr>
                <w:rFonts w:eastAsia="Times New Roman"/>
              </w:rPr>
            </w:pPr>
            <w:r w:rsidRPr="00FF01A7">
              <w:rPr>
                <w:rFonts w:eastAsia="Times New Roman"/>
              </w:rPr>
              <w:t>Имеется в наличии</w:t>
            </w:r>
          </w:p>
          <w:p w14:paraId="1086EC8E" w14:textId="77777777" w:rsidR="00782572" w:rsidRPr="00FF01A7" w:rsidRDefault="00782572" w:rsidP="00B5363F">
            <w:pPr>
              <w:jc w:val="center"/>
              <w:rPr>
                <w:rFonts w:eastAsia="Times New Roman"/>
              </w:rPr>
            </w:pPr>
          </w:p>
          <w:p w14:paraId="232DC018" w14:textId="77777777" w:rsidR="00782572" w:rsidRPr="00FF01A7" w:rsidRDefault="00782572" w:rsidP="00B5363F">
            <w:pPr>
              <w:jc w:val="center"/>
              <w:rPr>
                <w:rFonts w:eastAsia="Times New Roman"/>
              </w:rPr>
            </w:pPr>
            <w:r w:rsidRPr="00FF01A7">
              <w:rPr>
                <w:rFonts w:eastAsia="Times New Roman"/>
              </w:rPr>
              <w:t>Имеется в наличии</w:t>
            </w:r>
          </w:p>
          <w:p w14:paraId="2D2F12E7" w14:textId="77777777" w:rsidR="00782572" w:rsidRPr="00FF01A7" w:rsidRDefault="00782572" w:rsidP="00B5363F">
            <w:pPr>
              <w:jc w:val="center"/>
              <w:rPr>
                <w:rFonts w:eastAsia="Times New Roman"/>
              </w:rPr>
            </w:pPr>
          </w:p>
          <w:p w14:paraId="01F4F044" w14:textId="77777777" w:rsidR="00782572" w:rsidRPr="00FF01A7" w:rsidRDefault="00782572" w:rsidP="00B5363F">
            <w:pPr>
              <w:jc w:val="center"/>
              <w:rPr>
                <w:rFonts w:eastAsia="Times New Roman"/>
              </w:rPr>
            </w:pPr>
            <w:r w:rsidRPr="00FF01A7">
              <w:rPr>
                <w:rFonts w:eastAsia="Times New Roman"/>
              </w:rPr>
              <w:t>Имеется в наличии</w:t>
            </w:r>
          </w:p>
          <w:p w14:paraId="2CB20F59" w14:textId="77777777" w:rsidR="00782572" w:rsidRPr="00FF01A7" w:rsidRDefault="00782572" w:rsidP="00B5363F">
            <w:pPr>
              <w:jc w:val="center"/>
              <w:rPr>
                <w:rFonts w:eastAsia="Times New Roman"/>
              </w:rPr>
            </w:pPr>
          </w:p>
          <w:p w14:paraId="460392BA" w14:textId="77777777" w:rsidR="00782572" w:rsidRPr="00FF01A7" w:rsidRDefault="00782572" w:rsidP="00B5363F">
            <w:pPr>
              <w:jc w:val="center"/>
              <w:rPr>
                <w:rFonts w:eastAsia="Times New Roman"/>
              </w:rPr>
            </w:pPr>
            <w:r w:rsidRPr="00FF01A7">
              <w:rPr>
                <w:rFonts w:eastAsia="Times New Roman"/>
              </w:rPr>
              <w:t>Имеется в наличии</w:t>
            </w:r>
          </w:p>
          <w:p w14:paraId="1220C40D" w14:textId="77777777" w:rsidR="00782572" w:rsidRPr="00FF01A7" w:rsidRDefault="00782572" w:rsidP="00B5363F">
            <w:pPr>
              <w:jc w:val="center"/>
              <w:rPr>
                <w:rFonts w:eastAsia="Times New Roman"/>
              </w:rPr>
            </w:pPr>
          </w:p>
          <w:p w14:paraId="0E0DD3AF" w14:textId="77777777" w:rsidR="00782572" w:rsidRPr="00FF01A7" w:rsidRDefault="00782572" w:rsidP="00B5363F">
            <w:pPr>
              <w:jc w:val="center"/>
              <w:rPr>
                <w:rFonts w:eastAsia="Times New Roman"/>
              </w:rPr>
            </w:pPr>
            <w:r w:rsidRPr="00FF01A7">
              <w:rPr>
                <w:rFonts w:eastAsia="Times New Roman"/>
              </w:rPr>
              <w:t>Имеется в наличии</w:t>
            </w:r>
          </w:p>
          <w:p w14:paraId="437E9373" w14:textId="77777777" w:rsidR="00782572" w:rsidRPr="00FF01A7" w:rsidRDefault="00782572" w:rsidP="00B5363F">
            <w:pPr>
              <w:jc w:val="center"/>
              <w:rPr>
                <w:rFonts w:eastAsia="Times New Roman"/>
              </w:rPr>
            </w:pPr>
          </w:p>
          <w:p w14:paraId="69EB896D" w14:textId="77777777" w:rsidR="00782572" w:rsidRPr="00FF01A7" w:rsidRDefault="00782572" w:rsidP="00B5363F">
            <w:pPr>
              <w:jc w:val="center"/>
              <w:rPr>
                <w:rFonts w:eastAsia="Times New Roman"/>
              </w:rPr>
            </w:pPr>
            <w:r w:rsidRPr="00FF01A7">
              <w:rPr>
                <w:rFonts w:eastAsia="Times New Roman"/>
              </w:rPr>
              <w:t>Имеется в наличии</w:t>
            </w:r>
          </w:p>
          <w:p w14:paraId="0C0414F6" w14:textId="77777777" w:rsidR="00782572" w:rsidRPr="00FF01A7" w:rsidRDefault="00782572" w:rsidP="00B5363F">
            <w:pPr>
              <w:jc w:val="center"/>
              <w:rPr>
                <w:rFonts w:eastAsia="Times New Roman"/>
              </w:rPr>
            </w:pPr>
          </w:p>
          <w:p w14:paraId="13A4C63C" w14:textId="77777777" w:rsidR="00782572" w:rsidRPr="00FF01A7" w:rsidRDefault="00782572" w:rsidP="00B5363F">
            <w:pPr>
              <w:jc w:val="center"/>
              <w:rPr>
                <w:rFonts w:eastAsia="Times New Roman"/>
              </w:rPr>
            </w:pPr>
            <w:r w:rsidRPr="00FF01A7">
              <w:rPr>
                <w:rFonts w:eastAsia="Times New Roman"/>
              </w:rPr>
              <w:t>Имеется в наличии</w:t>
            </w:r>
          </w:p>
          <w:p w14:paraId="3355AD5C" w14:textId="77777777" w:rsidR="00782572" w:rsidRPr="00FF01A7" w:rsidRDefault="00782572" w:rsidP="00B5363F">
            <w:pPr>
              <w:jc w:val="center"/>
              <w:rPr>
                <w:rFonts w:eastAsia="Times New Roman"/>
              </w:rPr>
            </w:pPr>
          </w:p>
          <w:p w14:paraId="78E879C9" w14:textId="77777777" w:rsidR="00782572" w:rsidRPr="00FF01A7" w:rsidRDefault="00782572" w:rsidP="00B5363F">
            <w:pPr>
              <w:jc w:val="center"/>
              <w:rPr>
                <w:rFonts w:eastAsia="Times New Roman"/>
              </w:rPr>
            </w:pPr>
            <w:r w:rsidRPr="00FF01A7">
              <w:rPr>
                <w:rFonts w:eastAsia="Times New Roman"/>
              </w:rPr>
              <w:t>Имеется в наличии</w:t>
            </w:r>
          </w:p>
          <w:p w14:paraId="09950C48" w14:textId="77777777" w:rsidR="00782572" w:rsidRPr="00FF01A7" w:rsidRDefault="00782572" w:rsidP="00B5363F">
            <w:pPr>
              <w:jc w:val="center"/>
              <w:rPr>
                <w:rFonts w:eastAsia="Times New Roman"/>
              </w:rPr>
            </w:pPr>
          </w:p>
          <w:p w14:paraId="3604EE2A" w14:textId="77777777" w:rsidR="00782572" w:rsidRPr="00FF01A7" w:rsidRDefault="00782572" w:rsidP="00B5363F">
            <w:pPr>
              <w:jc w:val="center"/>
              <w:rPr>
                <w:rFonts w:eastAsia="Times New Roman"/>
              </w:rPr>
            </w:pPr>
            <w:r w:rsidRPr="00FF01A7">
              <w:rPr>
                <w:rFonts w:eastAsia="Times New Roman"/>
              </w:rPr>
              <w:t>Имеется в наличии</w:t>
            </w:r>
          </w:p>
          <w:p w14:paraId="658B5D1C" w14:textId="77777777" w:rsidR="00782572" w:rsidRPr="00FF01A7" w:rsidRDefault="00782572" w:rsidP="008F4BFE">
            <w:pPr>
              <w:rPr>
                <w:rFonts w:eastAsia="Times New Roman"/>
              </w:rPr>
            </w:pPr>
          </w:p>
          <w:p w14:paraId="4BCBE3AA" w14:textId="1B4E9A5D" w:rsidR="00782572" w:rsidRPr="00FF01A7" w:rsidRDefault="00782572" w:rsidP="008F4BFE">
            <w:pPr>
              <w:jc w:val="center"/>
              <w:rPr>
                <w:rFonts w:eastAsia="Times New Roman"/>
              </w:rPr>
            </w:pPr>
            <w:r w:rsidRPr="00FF01A7">
              <w:rPr>
                <w:rFonts w:eastAsia="Times New Roman"/>
              </w:rPr>
              <w:t>Имеется в наличи</w:t>
            </w:r>
            <w:r w:rsidR="008F4BFE">
              <w:rPr>
                <w:rFonts w:eastAsia="Times New Roman"/>
              </w:rPr>
              <w:t>и</w:t>
            </w:r>
          </w:p>
          <w:p w14:paraId="67E9D1DD" w14:textId="77777777" w:rsidR="00782572" w:rsidRPr="00FF01A7" w:rsidRDefault="00782572" w:rsidP="008F4BFE">
            <w:pPr>
              <w:jc w:val="center"/>
              <w:rPr>
                <w:rFonts w:eastAsia="Times New Roman"/>
              </w:rPr>
            </w:pPr>
            <w:r w:rsidRPr="00FF01A7">
              <w:rPr>
                <w:rFonts w:eastAsia="Times New Roman"/>
              </w:rPr>
              <w:t>Имеется в наличии</w:t>
            </w:r>
          </w:p>
          <w:p w14:paraId="1024F4B6" w14:textId="77777777" w:rsidR="00782572" w:rsidRPr="00FF01A7" w:rsidRDefault="00782572" w:rsidP="008F4BFE">
            <w:pPr>
              <w:jc w:val="center"/>
              <w:rPr>
                <w:rFonts w:eastAsia="Times New Roman"/>
              </w:rPr>
            </w:pPr>
            <w:r w:rsidRPr="00FF01A7">
              <w:rPr>
                <w:rFonts w:eastAsia="Times New Roman"/>
              </w:rPr>
              <w:t>Имеется в наличии</w:t>
            </w:r>
          </w:p>
          <w:p w14:paraId="74CCB365" w14:textId="77777777" w:rsidR="00782572" w:rsidRPr="00FF01A7" w:rsidRDefault="00782572" w:rsidP="008F4BFE">
            <w:pPr>
              <w:jc w:val="center"/>
              <w:rPr>
                <w:rFonts w:eastAsia="Times New Roman"/>
              </w:rPr>
            </w:pPr>
            <w:r w:rsidRPr="00FF01A7">
              <w:rPr>
                <w:rFonts w:eastAsia="Times New Roman"/>
              </w:rPr>
              <w:t>Имеется в наличии</w:t>
            </w:r>
          </w:p>
          <w:p w14:paraId="0147DF7B" w14:textId="31849EEE" w:rsidR="00782572" w:rsidRPr="00FF01A7" w:rsidRDefault="00782572" w:rsidP="008F4BFE">
            <w:pPr>
              <w:jc w:val="center"/>
              <w:rPr>
                <w:rFonts w:eastAsia="Times New Roman"/>
              </w:rPr>
            </w:pPr>
            <w:r w:rsidRPr="00FF01A7">
              <w:rPr>
                <w:rFonts w:eastAsia="Times New Roman"/>
              </w:rPr>
              <w:t>Имеется в наличии</w:t>
            </w:r>
          </w:p>
          <w:p w14:paraId="04E739F0" w14:textId="47D1CC54" w:rsidR="00782572" w:rsidRPr="00FF01A7" w:rsidRDefault="00782572" w:rsidP="008F4BFE">
            <w:pPr>
              <w:jc w:val="center"/>
              <w:rPr>
                <w:rFonts w:eastAsia="Times New Roman"/>
              </w:rPr>
            </w:pPr>
            <w:r w:rsidRPr="00FF01A7">
              <w:rPr>
                <w:rFonts w:eastAsia="Times New Roman"/>
              </w:rPr>
              <w:t>Имеется в наличии</w:t>
            </w:r>
          </w:p>
          <w:p w14:paraId="480D4CD2" w14:textId="56989160" w:rsidR="00782572" w:rsidRPr="00FF01A7" w:rsidRDefault="00782572" w:rsidP="008F4BFE">
            <w:pPr>
              <w:jc w:val="center"/>
              <w:rPr>
                <w:rFonts w:eastAsia="Times New Roman"/>
              </w:rPr>
            </w:pPr>
            <w:r w:rsidRPr="00FF01A7">
              <w:rPr>
                <w:rFonts w:eastAsia="Times New Roman"/>
              </w:rPr>
              <w:t>Имеется в наличии</w:t>
            </w:r>
          </w:p>
          <w:p w14:paraId="273A4A46" w14:textId="360DE811" w:rsidR="00782572" w:rsidRPr="00FF01A7" w:rsidRDefault="00782572" w:rsidP="008F4BFE">
            <w:pPr>
              <w:jc w:val="center"/>
              <w:rPr>
                <w:rFonts w:eastAsia="Times New Roman"/>
              </w:rPr>
            </w:pPr>
            <w:r w:rsidRPr="00FF01A7">
              <w:rPr>
                <w:rFonts w:eastAsia="Times New Roman"/>
              </w:rPr>
              <w:t>Имеется в наличии</w:t>
            </w:r>
          </w:p>
          <w:p w14:paraId="704FF25F" w14:textId="4E8CA5FF" w:rsidR="00782572" w:rsidRPr="00FF01A7" w:rsidRDefault="00782572" w:rsidP="008F4BFE">
            <w:pPr>
              <w:jc w:val="center"/>
              <w:rPr>
                <w:rFonts w:eastAsia="Times New Roman"/>
              </w:rPr>
            </w:pPr>
            <w:r w:rsidRPr="00FF01A7">
              <w:rPr>
                <w:rFonts w:eastAsia="Times New Roman"/>
              </w:rPr>
              <w:t>Имеется в наличии</w:t>
            </w:r>
          </w:p>
          <w:p w14:paraId="0AACC405" w14:textId="04C90EF7" w:rsidR="00782572" w:rsidRPr="00FF01A7" w:rsidRDefault="00782572" w:rsidP="008F4BFE">
            <w:pPr>
              <w:jc w:val="center"/>
              <w:rPr>
                <w:rFonts w:eastAsia="Times New Roman"/>
              </w:rPr>
            </w:pPr>
            <w:r w:rsidRPr="00FF01A7">
              <w:rPr>
                <w:rFonts w:eastAsia="Times New Roman"/>
              </w:rPr>
              <w:t>Имеется в наличии</w:t>
            </w:r>
          </w:p>
          <w:p w14:paraId="20E8AD4A" w14:textId="77777777" w:rsidR="00782572" w:rsidRPr="00FF01A7" w:rsidRDefault="00782572" w:rsidP="008F4BFE">
            <w:pPr>
              <w:jc w:val="center"/>
              <w:rPr>
                <w:rFonts w:eastAsia="Times New Roman"/>
              </w:rPr>
            </w:pPr>
            <w:r w:rsidRPr="00FF01A7">
              <w:rPr>
                <w:rFonts w:eastAsia="Times New Roman"/>
              </w:rPr>
              <w:t>Имеется в наличии</w:t>
            </w:r>
          </w:p>
          <w:p w14:paraId="5215B72C" w14:textId="77777777" w:rsidR="009B75A3" w:rsidRPr="00FF01A7" w:rsidRDefault="009B75A3" w:rsidP="008F4BFE">
            <w:pPr>
              <w:jc w:val="center"/>
              <w:rPr>
                <w:rFonts w:eastAsia="Times New Roman"/>
              </w:rPr>
            </w:pPr>
            <w:r w:rsidRPr="00FF01A7">
              <w:rPr>
                <w:rFonts w:eastAsia="Times New Roman"/>
              </w:rPr>
              <w:t>Имеется в наличии</w:t>
            </w:r>
          </w:p>
          <w:p w14:paraId="62EB9895" w14:textId="77777777" w:rsidR="008F4BFE" w:rsidRPr="00FF01A7" w:rsidRDefault="008F4BFE" w:rsidP="008F4BFE">
            <w:pPr>
              <w:jc w:val="center"/>
              <w:rPr>
                <w:rFonts w:eastAsia="Times New Roman"/>
              </w:rPr>
            </w:pPr>
            <w:r w:rsidRPr="00FF01A7">
              <w:rPr>
                <w:rFonts w:eastAsia="Times New Roman"/>
              </w:rPr>
              <w:t>Имеется в наличи</w:t>
            </w:r>
            <w:r>
              <w:rPr>
                <w:rFonts w:eastAsia="Times New Roman"/>
              </w:rPr>
              <w:t>и</w:t>
            </w:r>
          </w:p>
          <w:p w14:paraId="034982E5" w14:textId="77777777" w:rsidR="008F4BFE" w:rsidRPr="00FF01A7" w:rsidRDefault="008F4BFE" w:rsidP="008F4BFE">
            <w:pPr>
              <w:jc w:val="center"/>
              <w:rPr>
                <w:rFonts w:eastAsia="Times New Roman"/>
              </w:rPr>
            </w:pPr>
            <w:r w:rsidRPr="00FF01A7">
              <w:rPr>
                <w:rFonts w:eastAsia="Times New Roman"/>
              </w:rPr>
              <w:t>Имеется в наличии</w:t>
            </w:r>
          </w:p>
          <w:p w14:paraId="362F3AD9" w14:textId="77777777" w:rsidR="008F4BFE" w:rsidRPr="00FF01A7" w:rsidRDefault="008F4BFE" w:rsidP="008F4BFE">
            <w:pPr>
              <w:jc w:val="center"/>
              <w:rPr>
                <w:rFonts w:eastAsia="Times New Roman"/>
              </w:rPr>
            </w:pPr>
            <w:r w:rsidRPr="00FF01A7">
              <w:rPr>
                <w:rFonts w:eastAsia="Times New Roman"/>
              </w:rPr>
              <w:t>Имеется в наличии</w:t>
            </w:r>
          </w:p>
          <w:p w14:paraId="4CF15E64" w14:textId="77777777" w:rsidR="008F4BFE" w:rsidRPr="00FF01A7" w:rsidRDefault="008F4BFE" w:rsidP="008F4BFE">
            <w:pPr>
              <w:jc w:val="center"/>
              <w:rPr>
                <w:rFonts w:eastAsia="Times New Roman"/>
              </w:rPr>
            </w:pPr>
            <w:r w:rsidRPr="00FF01A7">
              <w:rPr>
                <w:rFonts w:eastAsia="Times New Roman"/>
              </w:rPr>
              <w:t>Имеется в наличии</w:t>
            </w:r>
          </w:p>
          <w:p w14:paraId="62BEFEB7" w14:textId="77777777" w:rsidR="008F4BFE" w:rsidRPr="00FF01A7" w:rsidRDefault="008F4BFE" w:rsidP="008F4BFE">
            <w:pPr>
              <w:jc w:val="center"/>
              <w:rPr>
                <w:rFonts w:eastAsia="Times New Roman"/>
              </w:rPr>
            </w:pPr>
            <w:r w:rsidRPr="00FF01A7">
              <w:rPr>
                <w:rFonts w:eastAsia="Times New Roman"/>
              </w:rPr>
              <w:t>Имеется в наличии</w:t>
            </w:r>
          </w:p>
          <w:p w14:paraId="543E8AE5" w14:textId="77777777" w:rsidR="008F4BFE" w:rsidRPr="00FF01A7" w:rsidRDefault="008F4BFE" w:rsidP="008F4BFE">
            <w:pPr>
              <w:jc w:val="center"/>
              <w:rPr>
                <w:rFonts w:eastAsia="Times New Roman"/>
              </w:rPr>
            </w:pPr>
            <w:r w:rsidRPr="00FF01A7">
              <w:rPr>
                <w:rFonts w:eastAsia="Times New Roman"/>
              </w:rPr>
              <w:t>Имеется в наличии</w:t>
            </w:r>
          </w:p>
          <w:p w14:paraId="7E6359EA" w14:textId="77777777" w:rsidR="008F4BFE" w:rsidRPr="00FF01A7" w:rsidRDefault="008F4BFE" w:rsidP="008F4BFE">
            <w:pPr>
              <w:jc w:val="center"/>
              <w:rPr>
                <w:rFonts w:eastAsia="Times New Roman"/>
              </w:rPr>
            </w:pPr>
            <w:r w:rsidRPr="00FF01A7">
              <w:rPr>
                <w:rFonts w:eastAsia="Times New Roman"/>
              </w:rPr>
              <w:t>Имеется в наличии</w:t>
            </w:r>
          </w:p>
          <w:p w14:paraId="447D6756" w14:textId="77777777" w:rsidR="008F4BFE" w:rsidRPr="00FF01A7" w:rsidRDefault="008F4BFE" w:rsidP="008F4BFE">
            <w:pPr>
              <w:jc w:val="center"/>
              <w:rPr>
                <w:rFonts w:eastAsia="Times New Roman"/>
              </w:rPr>
            </w:pPr>
            <w:r w:rsidRPr="00FF01A7">
              <w:rPr>
                <w:rFonts w:eastAsia="Times New Roman"/>
              </w:rPr>
              <w:t>Имеется в наличии</w:t>
            </w:r>
          </w:p>
          <w:p w14:paraId="19F21580" w14:textId="77777777" w:rsidR="008F4BFE" w:rsidRPr="00FF01A7" w:rsidRDefault="008F4BFE" w:rsidP="008F4BFE">
            <w:pPr>
              <w:jc w:val="center"/>
              <w:rPr>
                <w:rFonts w:eastAsia="Times New Roman"/>
              </w:rPr>
            </w:pPr>
            <w:r w:rsidRPr="00FF01A7">
              <w:rPr>
                <w:rFonts w:eastAsia="Times New Roman"/>
              </w:rPr>
              <w:t>Имеется в наличии</w:t>
            </w:r>
          </w:p>
          <w:p w14:paraId="772F9F5F" w14:textId="77777777" w:rsidR="008F4BFE" w:rsidRPr="00FF01A7" w:rsidRDefault="008F4BFE" w:rsidP="008F4BFE">
            <w:pPr>
              <w:jc w:val="center"/>
              <w:rPr>
                <w:rFonts w:eastAsia="Times New Roman"/>
              </w:rPr>
            </w:pPr>
            <w:r w:rsidRPr="00FF01A7">
              <w:rPr>
                <w:rFonts w:eastAsia="Times New Roman"/>
              </w:rPr>
              <w:t>Имеется в наличии</w:t>
            </w:r>
          </w:p>
          <w:p w14:paraId="7901F179" w14:textId="77777777" w:rsidR="008F4BFE" w:rsidRPr="00FF01A7" w:rsidRDefault="008F4BFE" w:rsidP="008F4BFE">
            <w:pPr>
              <w:jc w:val="center"/>
              <w:rPr>
                <w:rFonts w:eastAsia="Times New Roman"/>
              </w:rPr>
            </w:pPr>
            <w:r w:rsidRPr="00FF01A7">
              <w:rPr>
                <w:rFonts w:eastAsia="Times New Roman"/>
              </w:rPr>
              <w:t>Имеется в наличии</w:t>
            </w:r>
          </w:p>
          <w:p w14:paraId="604FBEDD" w14:textId="396B9616" w:rsidR="00782572" w:rsidRPr="00FF01A7" w:rsidRDefault="008F4BFE" w:rsidP="008F4BFE">
            <w:pPr>
              <w:jc w:val="center"/>
              <w:rPr>
                <w:rFonts w:eastAsia="Times New Roman"/>
              </w:rPr>
            </w:pPr>
            <w:r w:rsidRPr="00FF01A7">
              <w:rPr>
                <w:rFonts w:eastAsia="Times New Roman"/>
              </w:rPr>
              <w:t>Имеется в наличи</w:t>
            </w:r>
            <w:r>
              <w:rPr>
                <w:rFonts w:eastAsia="Times New Roman"/>
              </w:rPr>
              <w:t>и</w:t>
            </w:r>
          </w:p>
          <w:p w14:paraId="719B80AC" w14:textId="2EBA8D78" w:rsidR="00782572" w:rsidRPr="00FF01A7" w:rsidRDefault="00782572" w:rsidP="00B5363F">
            <w:pPr>
              <w:rPr>
                <w:rFonts w:eastAsia="Times New Roman"/>
              </w:rPr>
            </w:pPr>
          </w:p>
        </w:tc>
      </w:tr>
      <w:tr w:rsidR="00782572" w:rsidRPr="00FF01A7" w14:paraId="5DAC4BB0" w14:textId="77777777">
        <w:tc>
          <w:tcPr>
            <w:tcW w:w="827" w:type="pct"/>
          </w:tcPr>
          <w:p w14:paraId="3AF09768" w14:textId="77777777" w:rsidR="00782572" w:rsidRPr="00FF01A7" w:rsidRDefault="00782572" w:rsidP="00B5363F">
            <w:pPr>
              <w:jc w:val="left"/>
              <w:rPr>
                <w:rFonts w:eastAsia="Times New Roman"/>
              </w:rPr>
            </w:pPr>
            <w:r w:rsidRPr="00FF01A7">
              <w:rPr>
                <w:rStyle w:val="79"/>
                <w:rFonts w:eastAsia="Times New Roman"/>
                <w:sz w:val="20"/>
                <w:szCs w:val="20"/>
              </w:rPr>
              <w:lastRenderedPageBreak/>
              <w:t xml:space="preserve">3. Компоненты оснащения физкультурного зала: </w:t>
            </w:r>
          </w:p>
        </w:tc>
        <w:tc>
          <w:tcPr>
            <w:tcW w:w="3153" w:type="pct"/>
          </w:tcPr>
          <w:p w14:paraId="3AED5603"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0BAB6619"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49788787"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2FF41398"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p w14:paraId="41A087FC" w14:textId="77777777" w:rsidR="00782572" w:rsidRPr="00FF01A7" w:rsidRDefault="00782572" w:rsidP="00B5363F">
            <w:pPr>
              <w:jc w:val="left"/>
              <w:rPr>
                <w:rFonts w:eastAsia="Times New Roman"/>
              </w:rPr>
            </w:pPr>
            <w:r w:rsidRPr="00FF01A7">
              <w:rPr>
                <w:rFonts w:eastAsia="Times New Roman"/>
              </w:rPr>
              <w:t>Оборудование спортивного зала</w:t>
            </w:r>
          </w:p>
          <w:p w14:paraId="468D9940" w14:textId="77777777" w:rsidR="00782572" w:rsidRPr="00FF01A7" w:rsidRDefault="00782572" w:rsidP="00B5363F">
            <w:pPr>
              <w:jc w:val="left"/>
              <w:rPr>
                <w:rFonts w:eastAsia="Times New Roman"/>
              </w:rPr>
            </w:pPr>
            <w:r w:rsidRPr="00FF01A7">
              <w:rPr>
                <w:rFonts w:eastAsia="Times New Roman"/>
              </w:rPr>
              <w:t>Оборудование спортивной площадки</w:t>
            </w:r>
          </w:p>
        </w:tc>
        <w:tc>
          <w:tcPr>
            <w:tcW w:w="1020" w:type="pct"/>
          </w:tcPr>
          <w:p w14:paraId="413D09C3"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r w:rsidR="00782572" w:rsidRPr="00FF01A7" w14:paraId="1AEEA893" w14:textId="77777777">
        <w:tc>
          <w:tcPr>
            <w:tcW w:w="827" w:type="pct"/>
          </w:tcPr>
          <w:p w14:paraId="35E09493" w14:textId="77777777" w:rsidR="00782572" w:rsidRPr="00FF01A7" w:rsidRDefault="00782572" w:rsidP="00B5363F">
            <w:pPr>
              <w:jc w:val="left"/>
              <w:rPr>
                <w:rFonts w:eastAsia="Times New Roman"/>
              </w:rPr>
            </w:pPr>
            <w:r w:rsidRPr="00FF01A7">
              <w:rPr>
                <w:rStyle w:val="79"/>
                <w:rFonts w:eastAsia="Times New Roman"/>
                <w:sz w:val="20"/>
                <w:szCs w:val="20"/>
              </w:rPr>
              <w:t>4. Компоненты оснащения кабинета искусства (музыки, изобразительного искусства).</w:t>
            </w:r>
          </w:p>
        </w:tc>
        <w:tc>
          <w:tcPr>
            <w:tcW w:w="3153" w:type="pct"/>
          </w:tcPr>
          <w:p w14:paraId="03B0ABFD"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2BC2C18F" w14:textId="77777777" w:rsidR="00782572" w:rsidRPr="00FF01A7" w:rsidRDefault="00782572" w:rsidP="00B5363F">
            <w:pPr>
              <w:jc w:val="left"/>
              <w:rPr>
                <w:rFonts w:eastAsia="Times New Roman"/>
              </w:rPr>
            </w:pPr>
            <w:r w:rsidRPr="00FF01A7">
              <w:rPr>
                <w:rFonts w:eastAsia="Times New Roman"/>
              </w:rPr>
              <w:t>Печатные пособия</w:t>
            </w:r>
          </w:p>
          <w:p w14:paraId="69884AB6"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2CA71810"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2152DF87"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0355FCFD"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14D71934"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r w:rsidR="00782572" w:rsidRPr="00FF01A7" w14:paraId="69A1241D" w14:textId="77777777">
        <w:tc>
          <w:tcPr>
            <w:tcW w:w="827" w:type="pct"/>
          </w:tcPr>
          <w:p w14:paraId="50C5CA38" w14:textId="77777777" w:rsidR="00782572" w:rsidRPr="00FF01A7" w:rsidRDefault="00782572" w:rsidP="00B5363F">
            <w:pPr>
              <w:jc w:val="left"/>
              <w:rPr>
                <w:rFonts w:eastAsia="Times New Roman"/>
              </w:rPr>
            </w:pPr>
            <w:r w:rsidRPr="00FF01A7">
              <w:rPr>
                <w:rStyle w:val="79"/>
                <w:rFonts w:eastAsia="Times New Roman"/>
                <w:sz w:val="20"/>
                <w:szCs w:val="20"/>
              </w:rPr>
              <w:t>5. Компоненты оснащения кабинета иностранного языка</w:t>
            </w:r>
          </w:p>
        </w:tc>
        <w:tc>
          <w:tcPr>
            <w:tcW w:w="3153" w:type="pct"/>
          </w:tcPr>
          <w:p w14:paraId="4EEBB6BC"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43CE35D2" w14:textId="77777777" w:rsidR="00782572" w:rsidRPr="00FF01A7" w:rsidRDefault="00782572" w:rsidP="00B5363F">
            <w:pPr>
              <w:jc w:val="left"/>
              <w:rPr>
                <w:rFonts w:eastAsia="Times New Roman"/>
              </w:rPr>
            </w:pPr>
            <w:r w:rsidRPr="00FF01A7">
              <w:rPr>
                <w:rFonts w:eastAsia="Times New Roman"/>
              </w:rPr>
              <w:t>Печатные пособия</w:t>
            </w:r>
          </w:p>
          <w:p w14:paraId="58F385DD"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1163618E"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2CA23823"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66506F5A" w14:textId="77777777" w:rsidR="00782572" w:rsidRPr="00FF01A7" w:rsidRDefault="00782572" w:rsidP="00B5363F">
            <w:pPr>
              <w:jc w:val="left"/>
              <w:rPr>
                <w:rFonts w:eastAsia="Times New Roman"/>
              </w:rPr>
            </w:pPr>
            <w:r w:rsidRPr="00FF01A7">
              <w:rPr>
                <w:rFonts w:eastAsia="Times New Roman"/>
              </w:rPr>
              <w:lastRenderedPageBreak/>
              <w:t>Учебно-практическое оборудование</w:t>
            </w:r>
          </w:p>
        </w:tc>
        <w:tc>
          <w:tcPr>
            <w:tcW w:w="1020" w:type="pct"/>
          </w:tcPr>
          <w:p w14:paraId="36CCCB54" w14:textId="77777777" w:rsidR="00782572" w:rsidRPr="00FF01A7" w:rsidRDefault="00782572" w:rsidP="00B5363F">
            <w:pPr>
              <w:jc w:val="left"/>
              <w:rPr>
                <w:rFonts w:eastAsia="Times New Roman"/>
              </w:rPr>
            </w:pPr>
            <w:r w:rsidRPr="00FF01A7">
              <w:rPr>
                <w:rFonts w:eastAsia="Times New Roman"/>
              </w:rPr>
              <w:lastRenderedPageBreak/>
              <w:t>Имеется, соответствует требованиям</w:t>
            </w:r>
          </w:p>
        </w:tc>
      </w:tr>
      <w:tr w:rsidR="00782572" w:rsidRPr="00FF01A7" w14:paraId="43556C8A" w14:textId="77777777">
        <w:tc>
          <w:tcPr>
            <w:tcW w:w="827" w:type="pct"/>
          </w:tcPr>
          <w:p w14:paraId="65F35B21" w14:textId="77777777" w:rsidR="00782572" w:rsidRPr="00FF01A7" w:rsidRDefault="00782572" w:rsidP="00B5363F">
            <w:pPr>
              <w:jc w:val="left"/>
              <w:rPr>
                <w:rFonts w:eastAsia="Times New Roman"/>
              </w:rPr>
            </w:pPr>
            <w:r w:rsidRPr="00FF01A7">
              <w:rPr>
                <w:rStyle w:val="79"/>
                <w:rFonts w:eastAsia="Times New Roman"/>
                <w:sz w:val="20"/>
                <w:szCs w:val="20"/>
              </w:rPr>
              <w:t>6. Компоненты оснащения кабинета физики.</w:t>
            </w:r>
          </w:p>
        </w:tc>
        <w:tc>
          <w:tcPr>
            <w:tcW w:w="3153" w:type="pct"/>
          </w:tcPr>
          <w:p w14:paraId="43FBDEB9"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309C41F7" w14:textId="77777777" w:rsidR="00782572" w:rsidRPr="00FF01A7" w:rsidRDefault="00782572" w:rsidP="00B5363F">
            <w:pPr>
              <w:jc w:val="left"/>
              <w:rPr>
                <w:rFonts w:eastAsia="Times New Roman"/>
              </w:rPr>
            </w:pPr>
            <w:r w:rsidRPr="00FF01A7">
              <w:rPr>
                <w:rFonts w:eastAsia="Times New Roman"/>
              </w:rPr>
              <w:t>Печатные пособия</w:t>
            </w:r>
          </w:p>
          <w:p w14:paraId="759B63A3"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654A6C48"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732900F6"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0716D269"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1192AF22"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r w:rsidR="00782572" w:rsidRPr="00FF01A7" w14:paraId="7E0359FC" w14:textId="77777777">
        <w:tc>
          <w:tcPr>
            <w:tcW w:w="827" w:type="pct"/>
          </w:tcPr>
          <w:p w14:paraId="3F31C505" w14:textId="77777777" w:rsidR="00782572" w:rsidRPr="00FF01A7" w:rsidRDefault="00782572" w:rsidP="00B5363F">
            <w:pPr>
              <w:jc w:val="left"/>
              <w:rPr>
                <w:rFonts w:eastAsia="Times New Roman"/>
              </w:rPr>
            </w:pPr>
            <w:r w:rsidRPr="00FF01A7">
              <w:rPr>
                <w:rStyle w:val="79"/>
                <w:rFonts w:eastAsia="Times New Roman"/>
                <w:sz w:val="20"/>
                <w:szCs w:val="20"/>
              </w:rPr>
              <w:t>7. Компоненты оснащения кабинета химии и биологии</w:t>
            </w:r>
          </w:p>
        </w:tc>
        <w:tc>
          <w:tcPr>
            <w:tcW w:w="3153" w:type="pct"/>
          </w:tcPr>
          <w:p w14:paraId="73603751"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4D370AD9" w14:textId="77777777" w:rsidR="00782572" w:rsidRPr="00FF01A7" w:rsidRDefault="00782572" w:rsidP="00B5363F">
            <w:pPr>
              <w:jc w:val="left"/>
              <w:rPr>
                <w:rFonts w:eastAsia="Times New Roman"/>
              </w:rPr>
            </w:pPr>
            <w:r w:rsidRPr="00FF01A7">
              <w:rPr>
                <w:rFonts w:eastAsia="Times New Roman"/>
              </w:rPr>
              <w:t>Печатные пособия</w:t>
            </w:r>
          </w:p>
          <w:p w14:paraId="53A7FA60"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6E3D2304"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3A75511B"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41B54E01"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637E43FE"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r w:rsidR="00782572" w:rsidRPr="00FF01A7" w14:paraId="40D04969" w14:textId="77777777">
        <w:tc>
          <w:tcPr>
            <w:tcW w:w="827" w:type="pct"/>
          </w:tcPr>
          <w:p w14:paraId="61A01C45" w14:textId="77777777" w:rsidR="00782572" w:rsidRPr="00FF01A7" w:rsidRDefault="00782572" w:rsidP="00B5363F">
            <w:pPr>
              <w:jc w:val="left"/>
              <w:rPr>
                <w:rFonts w:eastAsia="Times New Roman"/>
              </w:rPr>
            </w:pPr>
            <w:r w:rsidRPr="00FF01A7">
              <w:rPr>
                <w:rStyle w:val="79"/>
                <w:rFonts w:eastAsia="Times New Roman"/>
                <w:sz w:val="20"/>
                <w:szCs w:val="20"/>
              </w:rPr>
              <w:t>8. Компоненты оснащения кабинета русского языка и литературы.</w:t>
            </w:r>
          </w:p>
        </w:tc>
        <w:tc>
          <w:tcPr>
            <w:tcW w:w="3153" w:type="pct"/>
          </w:tcPr>
          <w:p w14:paraId="5669697E"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2500EC3A" w14:textId="77777777" w:rsidR="00782572" w:rsidRPr="00FF01A7" w:rsidRDefault="00782572" w:rsidP="00B5363F">
            <w:pPr>
              <w:jc w:val="left"/>
              <w:rPr>
                <w:rFonts w:eastAsia="Times New Roman"/>
              </w:rPr>
            </w:pPr>
            <w:r w:rsidRPr="00FF01A7">
              <w:rPr>
                <w:rFonts w:eastAsia="Times New Roman"/>
              </w:rPr>
              <w:t>Печатные пособия</w:t>
            </w:r>
          </w:p>
          <w:p w14:paraId="2F7344AA"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741DEE31"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3B47D619"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4DED4024"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21C294B9"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r w:rsidR="00782572" w:rsidRPr="00FF01A7" w14:paraId="3BC89703" w14:textId="77777777">
        <w:tc>
          <w:tcPr>
            <w:tcW w:w="827" w:type="pct"/>
          </w:tcPr>
          <w:p w14:paraId="119D1092" w14:textId="77777777" w:rsidR="00782572" w:rsidRPr="00FF01A7" w:rsidRDefault="00782572" w:rsidP="00B5363F">
            <w:pPr>
              <w:jc w:val="left"/>
              <w:rPr>
                <w:rFonts w:eastAsia="Times New Roman"/>
              </w:rPr>
            </w:pPr>
            <w:r w:rsidRPr="00FF01A7">
              <w:rPr>
                <w:rStyle w:val="79"/>
                <w:rFonts w:eastAsia="Times New Roman"/>
                <w:sz w:val="20"/>
                <w:szCs w:val="20"/>
              </w:rPr>
              <w:t>9. Компоненты оснащения кабинета математики</w:t>
            </w:r>
          </w:p>
        </w:tc>
        <w:tc>
          <w:tcPr>
            <w:tcW w:w="3153" w:type="pct"/>
          </w:tcPr>
          <w:p w14:paraId="51917932"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54E349EE" w14:textId="77777777" w:rsidR="00782572" w:rsidRPr="00FF01A7" w:rsidRDefault="00782572" w:rsidP="00B5363F">
            <w:pPr>
              <w:jc w:val="left"/>
              <w:rPr>
                <w:rFonts w:eastAsia="Times New Roman"/>
              </w:rPr>
            </w:pPr>
            <w:r w:rsidRPr="00FF01A7">
              <w:rPr>
                <w:rFonts w:eastAsia="Times New Roman"/>
              </w:rPr>
              <w:t>Печатные пособия</w:t>
            </w:r>
          </w:p>
          <w:p w14:paraId="2E981657"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1B9DCA25"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0F60AC4F"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0ABF1564"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5FA443C4"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r w:rsidR="00782572" w:rsidRPr="00FF01A7" w14:paraId="03B24E0C" w14:textId="77777777">
        <w:tc>
          <w:tcPr>
            <w:tcW w:w="827" w:type="pct"/>
          </w:tcPr>
          <w:p w14:paraId="19561BA5" w14:textId="77777777" w:rsidR="00782572" w:rsidRPr="00FF01A7" w:rsidRDefault="00782572" w:rsidP="00B5363F">
            <w:pPr>
              <w:jc w:val="left"/>
              <w:rPr>
                <w:rFonts w:eastAsia="Times New Roman"/>
              </w:rPr>
            </w:pPr>
            <w:r w:rsidRPr="00FF01A7">
              <w:rPr>
                <w:rStyle w:val="79"/>
                <w:rFonts w:eastAsia="Times New Roman"/>
                <w:sz w:val="20"/>
                <w:szCs w:val="20"/>
              </w:rPr>
              <w:t>10. Компоненты оснащения кабинета технологии.</w:t>
            </w:r>
          </w:p>
        </w:tc>
        <w:tc>
          <w:tcPr>
            <w:tcW w:w="3153" w:type="pct"/>
          </w:tcPr>
          <w:p w14:paraId="176F3C58"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216AC6AD" w14:textId="77777777" w:rsidR="00782572" w:rsidRPr="00FF01A7" w:rsidRDefault="00782572" w:rsidP="00B5363F">
            <w:pPr>
              <w:jc w:val="left"/>
              <w:rPr>
                <w:rFonts w:eastAsia="Times New Roman"/>
              </w:rPr>
            </w:pPr>
            <w:r w:rsidRPr="00FF01A7">
              <w:rPr>
                <w:rFonts w:eastAsia="Times New Roman"/>
              </w:rPr>
              <w:t>Печатные пособия</w:t>
            </w:r>
          </w:p>
          <w:p w14:paraId="185491FF"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7F71B17C"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47B2D7AF"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3309354F"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034EDE49"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 рабочих программ.</w:t>
            </w:r>
          </w:p>
        </w:tc>
      </w:tr>
      <w:tr w:rsidR="00782572" w:rsidRPr="00FF01A7" w14:paraId="7C6319DF" w14:textId="77777777">
        <w:tc>
          <w:tcPr>
            <w:tcW w:w="827" w:type="pct"/>
          </w:tcPr>
          <w:p w14:paraId="6A68C653" w14:textId="77777777" w:rsidR="00782572" w:rsidRPr="00FF01A7" w:rsidRDefault="00782572" w:rsidP="00B5363F">
            <w:pPr>
              <w:jc w:val="left"/>
              <w:rPr>
                <w:rFonts w:eastAsia="Times New Roman"/>
              </w:rPr>
            </w:pPr>
            <w:r w:rsidRPr="00FF01A7">
              <w:rPr>
                <w:rStyle w:val="79"/>
                <w:rFonts w:eastAsia="Times New Roman"/>
                <w:sz w:val="20"/>
                <w:szCs w:val="20"/>
              </w:rPr>
              <w:t>11. Компоненты оснащения кабинета истории, обществознания и права.</w:t>
            </w:r>
          </w:p>
        </w:tc>
        <w:tc>
          <w:tcPr>
            <w:tcW w:w="3153" w:type="pct"/>
          </w:tcPr>
          <w:p w14:paraId="508D562D"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592FECD0" w14:textId="77777777" w:rsidR="00782572" w:rsidRPr="00FF01A7" w:rsidRDefault="00782572" w:rsidP="00B5363F">
            <w:pPr>
              <w:jc w:val="left"/>
              <w:rPr>
                <w:rFonts w:eastAsia="Times New Roman"/>
              </w:rPr>
            </w:pPr>
            <w:r w:rsidRPr="00FF01A7">
              <w:rPr>
                <w:rFonts w:eastAsia="Times New Roman"/>
              </w:rPr>
              <w:t>Печатные пособия</w:t>
            </w:r>
          </w:p>
          <w:p w14:paraId="1E9CDA0E"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0266138C"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210887C6"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5F4D8D53"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3D338431"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r w:rsidR="00782572" w:rsidRPr="00FF01A7" w14:paraId="384E58B9" w14:textId="77777777">
        <w:tc>
          <w:tcPr>
            <w:tcW w:w="827" w:type="pct"/>
          </w:tcPr>
          <w:p w14:paraId="00E48A8F" w14:textId="77777777" w:rsidR="00782572" w:rsidRPr="00FF01A7" w:rsidRDefault="00782572" w:rsidP="00B5363F">
            <w:pPr>
              <w:jc w:val="left"/>
              <w:rPr>
                <w:rFonts w:eastAsia="Times New Roman"/>
              </w:rPr>
            </w:pPr>
            <w:r w:rsidRPr="00FF01A7">
              <w:rPr>
                <w:rStyle w:val="79"/>
                <w:rFonts w:eastAsia="Times New Roman"/>
                <w:sz w:val="20"/>
                <w:szCs w:val="20"/>
              </w:rPr>
              <w:t>12. Компоненты оснащения кабинета географии.</w:t>
            </w:r>
          </w:p>
        </w:tc>
        <w:tc>
          <w:tcPr>
            <w:tcW w:w="3153" w:type="pct"/>
          </w:tcPr>
          <w:p w14:paraId="5AA43DE1"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69E6C7D7" w14:textId="77777777" w:rsidR="00782572" w:rsidRPr="00FF01A7" w:rsidRDefault="00782572" w:rsidP="00B5363F">
            <w:pPr>
              <w:jc w:val="left"/>
              <w:rPr>
                <w:rFonts w:eastAsia="Times New Roman"/>
              </w:rPr>
            </w:pPr>
            <w:r w:rsidRPr="00FF01A7">
              <w:rPr>
                <w:rFonts w:eastAsia="Times New Roman"/>
              </w:rPr>
              <w:t>Печатные пособия</w:t>
            </w:r>
          </w:p>
          <w:p w14:paraId="558D6603"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2C8F51F0"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11473DA8"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751504DC" w14:textId="77777777" w:rsidR="00782572" w:rsidRPr="00FF01A7" w:rsidRDefault="00782572" w:rsidP="00B5363F">
            <w:pPr>
              <w:jc w:val="left"/>
              <w:rPr>
                <w:rFonts w:eastAsia="Times New Roman"/>
              </w:rPr>
            </w:pPr>
            <w:r w:rsidRPr="00FF01A7">
              <w:rPr>
                <w:rFonts w:eastAsia="Times New Roman"/>
              </w:rPr>
              <w:lastRenderedPageBreak/>
              <w:t>Учебно-практическое оборудование</w:t>
            </w:r>
          </w:p>
        </w:tc>
        <w:tc>
          <w:tcPr>
            <w:tcW w:w="1020" w:type="pct"/>
          </w:tcPr>
          <w:p w14:paraId="426859EB" w14:textId="77777777" w:rsidR="00782572" w:rsidRPr="00FF01A7" w:rsidRDefault="00782572" w:rsidP="00B5363F">
            <w:pPr>
              <w:jc w:val="left"/>
              <w:rPr>
                <w:rFonts w:eastAsia="Times New Roman"/>
              </w:rPr>
            </w:pPr>
            <w:r w:rsidRPr="00FF01A7">
              <w:rPr>
                <w:rFonts w:eastAsia="Times New Roman"/>
              </w:rPr>
              <w:lastRenderedPageBreak/>
              <w:t>Имеется, соответствует требованиям</w:t>
            </w:r>
          </w:p>
        </w:tc>
      </w:tr>
      <w:tr w:rsidR="00782572" w:rsidRPr="00FF01A7" w14:paraId="1BFAE79E" w14:textId="77777777">
        <w:tc>
          <w:tcPr>
            <w:tcW w:w="827" w:type="pct"/>
          </w:tcPr>
          <w:p w14:paraId="30AE8E92" w14:textId="77777777" w:rsidR="00782572" w:rsidRPr="00FF01A7" w:rsidRDefault="00782572" w:rsidP="00B5363F">
            <w:pPr>
              <w:jc w:val="left"/>
              <w:rPr>
                <w:rFonts w:eastAsia="Times New Roman"/>
              </w:rPr>
            </w:pPr>
            <w:r w:rsidRPr="00FF01A7">
              <w:rPr>
                <w:rStyle w:val="79"/>
                <w:rFonts w:eastAsia="Times New Roman"/>
                <w:sz w:val="20"/>
                <w:szCs w:val="20"/>
              </w:rPr>
              <w:t>13. Компоненты оснащения кабинета ОБЖ.</w:t>
            </w:r>
          </w:p>
        </w:tc>
        <w:tc>
          <w:tcPr>
            <w:tcW w:w="3153" w:type="pct"/>
          </w:tcPr>
          <w:p w14:paraId="33A036F4"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24690629" w14:textId="77777777" w:rsidR="00782572" w:rsidRPr="00FF01A7" w:rsidRDefault="00782572" w:rsidP="00B5363F">
            <w:pPr>
              <w:jc w:val="left"/>
              <w:rPr>
                <w:rFonts w:eastAsia="Times New Roman"/>
              </w:rPr>
            </w:pPr>
            <w:r w:rsidRPr="00FF01A7">
              <w:rPr>
                <w:rFonts w:eastAsia="Times New Roman"/>
              </w:rPr>
              <w:t>Печатные пособия</w:t>
            </w:r>
          </w:p>
          <w:p w14:paraId="6C1E0C5D"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57CD31D6"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75FDC7DD"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23E9636C"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4B97DCB5"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r w:rsidR="00782572" w:rsidRPr="00FF01A7" w14:paraId="480F83A3" w14:textId="77777777">
        <w:tc>
          <w:tcPr>
            <w:tcW w:w="827" w:type="pct"/>
          </w:tcPr>
          <w:p w14:paraId="03946667" w14:textId="77777777" w:rsidR="00782572" w:rsidRPr="00FF01A7" w:rsidRDefault="00782572" w:rsidP="00B5363F">
            <w:pPr>
              <w:jc w:val="left"/>
              <w:rPr>
                <w:rFonts w:eastAsia="Times New Roman"/>
              </w:rPr>
            </w:pPr>
            <w:r w:rsidRPr="00FF01A7">
              <w:rPr>
                <w:rStyle w:val="79"/>
                <w:rFonts w:eastAsia="Times New Roman"/>
                <w:sz w:val="20"/>
                <w:szCs w:val="20"/>
              </w:rPr>
              <w:t>13. Компоненты оснащения кабинета Информатики и ИКТ.</w:t>
            </w:r>
          </w:p>
        </w:tc>
        <w:tc>
          <w:tcPr>
            <w:tcW w:w="3153" w:type="pct"/>
          </w:tcPr>
          <w:p w14:paraId="6F293443" w14:textId="77777777" w:rsidR="00782572" w:rsidRPr="00FF01A7" w:rsidRDefault="00782572" w:rsidP="00B5363F">
            <w:pPr>
              <w:jc w:val="left"/>
              <w:rPr>
                <w:rFonts w:eastAsia="Times New Roman"/>
              </w:rPr>
            </w:pPr>
            <w:r w:rsidRPr="00FF01A7">
              <w:rPr>
                <w:rFonts w:eastAsia="Times New Roman"/>
              </w:rPr>
              <w:t>Библиотечный фонд (книгопечатная продукция)</w:t>
            </w:r>
          </w:p>
          <w:p w14:paraId="1AC6ED0C" w14:textId="77777777" w:rsidR="00782572" w:rsidRPr="00FF01A7" w:rsidRDefault="00782572" w:rsidP="00B5363F">
            <w:pPr>
              <w:jc w:val="left"/>
              <w:rPr>
                <w:rFonts w:eastAsia="Times New Roman"/>
              </w:rPr>
            </w:pPr>
            <w:r w:rsidRPr="00FF01A7">
              <w:rPr>
                <w:rFonts w:eastAsia="Times New Roman"/>
              </w:rPr>
              <w:t>Печатные пособия</w:t>
            </w:r>
          </w:p>
          <w:p w14:paraId="5C809ED4" w14:textId="77777777" w:rsidR="00782572" w:rsidRPr="00FF01A7" w:rsidRDefault="00782572" w:rsidP="00B5363F">
            <w:pPr>
              <w:jc w:val="left"/>
              <w:rPr>
                <w:rFonts w:eastAsia="Times New Roman"/>
              </w:rPr>
            </w:pPr>
            <w:r w:rsidRPr="00FF01A7">
              <w:rPr>
                <w:rFonts w:eastAsia="Times New Roman"/>
              </w:rPr>
              <w:t>Экранно-звуковые пособия</w:t>
            </w:r>
          </w:p>
          <w:p w14:paraId="4D5A1111" w14:textId="77777777" w:rsidR="00782572" w:rsidRPr="00FF01A7" w:rsidRDefault="00782572" w:rsidP="00B5363F">
            <w:pPr>
              <w:jc w:val="left"/>
              <w:rPr>
                <w:rFonts w:eastAsia="Times New Roman"/>
              </w:rPr>
            </w:pPr>
            <w:r w:rsidRPr="00FF01A7">
              <w:rPr>
                <w:rFonts w:eastAsia="Times New Roman"/>
              </w:rPr>
              <w:t>Информационно-коммуникационные средства.</w:t>
            </w:r>
          </w:p>
          <w:p w14:paraId="134DA227" w14:textId="77777777" w:rsidR="00782572" w:rsidRPr="00FF01A7" w:rsidRDefault="00782572" w:rsidP="00B5363F">
            <w:pPr>
              <w:jc w:val="left"/>
              <w:rPr>
                <w:rFonts w:eastAsia="Times New Roman"/>
              </w:rPr>
            </w:pPr>
            <w:r w:rsidRPr="00FF01A7">
              <w:rPr>
                <w:rFonts w:eastAsia="Times New Roman"/>
              </w:rPr>
              <w:t>Технические средства обучения</w:t>
            </w:r>
          </w:p>
          <w:p w14:paraId="24527801" w14:textId="77777777" w:rsidR="00782572" w:rsidRPr="00FF01A7" w:rsidRDefault="00782572" w:rsidP="00B5363F">
            <w:pPr>
              <w:jc w:val="left"/>
              <w:rPr>
                <w:rFonts w:eastAsia="Times New Roman"/>
              </w:rPr>
            </w:pPr>
            <w:r w:rsidRPr="00FF01A7">
              <w:rPr>
                <w:rFonts w:eastAsia="Times New Roman"/>
              </w:rPr>
              <w:t>Учебно-практическое оборудование</w:t>
            </w:r>
          </w:p>
        </w:tc>
        <w:tc>
          <w:tcPr>
            <w:tcW w:w="1020" w:type="pct"/>
          </w:tcPr>
          <w:p w14:paraId="0AD27CEF" w14:textId="77777777" w:rsidR="00782572" w:rsidRPr="00FF01A7" w:rsidRDefault="00782572" w:rsidP="00B5363F">
            <w:pPr>
              <w:jc w:val="left"/>
              <w:rPr>
                <w:rFonts w:eastAsia="Times New Roman"/>
              </w:rPr>
            </w:pPr>
            <w:r w:rsidRPr="00FF01A7">
              <w:rPr>
                <w:rFonts w:eastAsia="Times New Roman"/>
              </w:rPr>
              <w:t>Имеется, соответствует требованиям</w:t>
            </w:r>
          </w:p>
        </w:tc>
      </w:tr>
    </w:tbl>
    <w:p w14:paraId="1639E181" w14:textId="77777777" w:rsidR="00782572" w:rsidRPr="00FF01A7" w:rsidRDefault="00782572" w:rsidP="00B5363F">
      <w:pPr>
        <w:pStyle w:val="a6"/>
        <w:ind w:left="0"/>
        <w:rPr>
          <w:b/>
          <w:bCs/>
        </w:rPr>
        <w:sectPr w:rsidR="00782572" w:rsidRPr="00FF01A7" w:rsidSect="00582526">
          <w:pgSz w:w="16838" w:h="11906" w:orient="landscape"/>
          <w:pgMar w:top="737" w:right="851" w:bottom="1134" w:left="964" w:header="0" w:footer="992" w:gutter="0"/>
          <w:cols w:space="720"/>
          <w:formProt w:val="0"/>
          <w:docGrid w:linePitch="100" w:charSpace="4096"/>
        </w:sectPr>
      </w:pPr>
    </w:p>
    <w:p w14:paraId="458CCACF" w14:textId="77777777" w:rsidR="00782572" w:rsidRPr="00FF01A7" w:rsidRDefault="00782572" w:rsidP="00B5363F">
      <w:pPr>
        <w:ind w:firstLine="709"/>
        <w:rPr>
          <w:rFonts w:eastAsia="Times New Roman"/>
        </w:rPr>
      </w:pPr>
      <w:r w:rsidRPr="00FF01A7">
        <w:rPr>
          <w:rFonts w:eastAsia="Times New Roman"/>
        </w:rPr>
        <w:lastRenderedPageBreak/>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14:paraId="454D42D6" w14:textId="5B05339E" w:rsidR="00782572" w:rsidRPr="00FF01A7" w:rsidRDefault="00782572" w:rsidP="00B5363F">
      <w:pPr>
        <w:ind w:firstLine="709"/>
        <w:rPr>
          <w:rFonts w:eastAsia="Times New Roman"/>
        </w:rPr>
      </w:pPr>
      <w:r w:rsidRPr="00FF01A7">
        <w:rPr>
          <w:rFonts w:eastAsia="Times New Roman"/>
        </w:rPr>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14:paraId="4009EB33" w14:textId="61C4EEAC" w:rsidR="00782572" w:rsidRPr="00FF01A7" w:rsidRDefault="00782572" w:rsidP="00B5363F">
      <w:pPr>
        <w:ind w:firstLine="709"/>
        <w:rPr>
          <w:rFonts w:eastAsia="Times New Roman"/>
        </w:rPr>
      </w:pPr>
      <w:r w:rsidRPr="00FF01A7">
        <w:rPr>
          <w:rFonts w:eastAsia="Times New Roman"/>
        </w:rPr>
        <w:t>Для организации всех видов деятельности обучающихся в рамках ООП класс (группа) должен иметь доступ по расписанию в следующие помещения (число которых оборудуется в соответствии с   расчетным контингентом и учебным планом):</w:t>
      </w:r>
    </w:p>
    <w:p w14:paraId="5790ED1A"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кабинет иностранного языка, оборудованный персональными компьютерами со средствами записи и редактирования звука и изображения, медиаплеерами для индивидуальной работы с учебным вещанием в урочное и внеурочное время, средствами, обеспечивающими индивидуальную аудиокоммуникацию;</w:t>
      </w:r>
    </w:p>
    <w:p w14:paraId="6DE4D5A9"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кабинет для индивидуальных и групповых занятий и тренингов;</w:t>
      </w:r>
    </w:p>
    <w:p w14:paraId="7EE59EB7"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естественно-научная лаборатория, с  лабораторным оборудованием, включающим: приборы для наблюдений за погодой и погодными явлениями (цифровые приборы для определения направления и силы ветра, количества осадков, измерения температуры воздуха и атмосферного давления, метеостанция); установки для наблюдения за проращиванием и развитием 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ph-метр), оборудование для изучения поведения тел в воде, а так же лупы и цифровые микроскопы;</w:t>
      </w:r>
    </w:p>
    <w:p w14:paraId="4A06C917"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математическая лаборатория, оборудованная материалами и обеспеченная информационной средой для эксперимента и наглядной деятельности с основными математическими объектами, проведения математических исследований;</w:t>
      </w:r>
    </w:p>
    <w:p w14:paraId="015D65E1"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музыкальный класс,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индивидуальные музыкальные цифровые клавиатуры- синтезаторы, кинестетические синтезаторы (реагирующие на движение), средства аудио- и видео- фиксации;</w:t>
      </w:r>
    </w:p>
    <w:p w14:paraId="771A1924"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 xml:space="preserve">библиотека с читальным залом с числом рабочих мест не менее чем 25 на каждый из параллельных потоков начальной школы (с обеспечением возможности работы на стационарных компьютерах библиотеки или использования переносных компьютеров),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14:paraId="3F4360F5"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художественная мастерская, оснащенная оборудованием для проведения уроков изобразительного искусства, включающим  традиционное оборудование широкого спектра (мольберты, столы для работы с листовым и скульптурным материалом, инструментами и т.д.), компьютерные рабочие места для учащихся для индивидуальной или групповой работы, оборудованные графическими планшетами формата А4 или большего формата, сканерами, и цветным принтером, средствами фото и видео фиксации, а также средствами для верстки, дизайна и видеомонтажа (7-9 рабочих мест учащихся и рабочее место учителя);</w:t>
      </w:r>
    </w:p>
    <w:p w14:paraId="16EB6528"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технологическая мастерская, оснащенная оборудованием для изучения технологии, включающим  устройства и мини-станки для обработки  материалов и модели современных станков с ЧПУ, в том числе: станки для деревообработки (сверления, выпиливания, столярных работ и т.п.) и верстаки; муфельная печь, гончарные круги; оборудование для прядения, валяния, вязания, ткачества и других традиционных ремесел;</w:t>
      </w:r>
    </w:p>
    <w:p w14:paraId="5F947450"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мастерская конструирования и моделирования (может быть объединена с технологической мастерской),  имеющая образовательные наборы, позволяющие создавать модели машин и механизмов с различными типами соединений и передач и инженерные конструкции; наборы по робототехнике, включающие  датчики наклона, движения, освещенности, температуры и т.п. и необходимое программное обеспечение;</w:t>
      </w:r>
    </w:p>
    <w:p w14:paraId="5D3F1786"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 xml:space="preserve">видео- (мультимедийная) студия,  </w:t>
      </w:r>
    </w:p>
    <w:p w14:paraId="58765030"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игровой зал, включающий набор модульного спортивного оборудования, спортивные комплексы для лазания, подтягивания, качания и т.п., а так же места для работы с развивающими конструкторами;</w:t>
      </w:r>
    </w:p>
    <w:p w14:paraId="4DEF197A" w14:textId="77777777" w:rsidR="00782572" w:rsidRPr="00FF01A7" w:rsidRDefault="00782572" w:rsidP="003F4361">
      <w:pPr>
        <w:widowControl/>
        <w:numPr>
          <w:ilvl w:val="0"/>
          <w:numId w:val="253"/>
        </w:numPr>
        <w:ind w:left="714" w:hanging="357"/>
        <w:rPr>
          <w:rFonts w:eastAsia="Times New Roman"/>
        </w:rPr>
      </w:pPr>
      <w:r w:rsidRPr="00FF01A7">
        <w:rPr>
          <w:rFonts w:eastAsia="Times New Roman"/>
        </w:rPr>
        <w:t xml:space="preserve">спортивный комплекс (спортивный зал, открытый стадион, тренажерный зал), </w:t>
      </w:r>
    </w:p>
    <w:p w14:paraId="68B14791" w14:textId="4B155B3E" w:rsidR="00782572" w:rsidRPr="00FF01A7" w:rsidRDefault="00782572" w:rsidP="003F4361">
      <w:pPr>
        <w:widowControl/>
        <w:numPr>
          <w:ilvl w:val="0"/>
          <w:numId w:val="253"/>
        </w:numPr>
        <w:ind w:left="714" w:hanging="357"/>
        <w:rPr>
          <w:rFonts w:eastAsia="Times New Roman"/>
        </w:rPr>
      </w:pPr>
      <w:r w:rsidRPr="00FF01A7">
        <w:rPr>
          <w:rFonts w:eastAsia="Times New Roman"/>
        </w:rPr>
        <w:t xml:space="preserve">актовый зал. </w:t>
      </w:r>
    </w:p>
    <w:p w14:paraId="7413753E" w14:textId="59B339F9" w:rsidR="00782572" w:rsidRPr="00FF01A7" w:rsidRDefault="00782572" w:rsidP="00B5363F">
      <w:pPr>
        <w:ind w:firstLine="709"/>
        <w:rPr>
          <w:rFonts w:eastAsia="Times New Roman"/>
        </w:rPr>
      </w:pPr>
      <w:r w:rsidRPr="00FF01A7">
        <w:rPr>
          <w:rFonts w:eastAsia="Times New Roman"/>
        </w:rPr>
        <w:t>Учебные помещения рассчитаны на использование проектора с потолочным креплением, имеют соответствующий экран и возможность затемнения.</w:t>
      </w:r>
    </w:p>
    <w:p w14:paraId="2985B71F" w14:textId="77777777" w:rsidR="00782572" w:rsidRPr="00FF01A7" w:rsidRDefault="00782572" w:rsidP="00B5363F">
      <w:pPr>
        <w:ind w:firstLine="709"/>
        <w:rPr>
          <w:rFonts w:eastAsia="Times New Roman"/>
        </w:rPr>
      </w:pPr>
      <w:r w:rsidRPr="00FF01A7">
        <w:rPr>
          <w:rFonts w:eastAsia="Times New Roman"/>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14:paraId="09CEF3CF" w14:textId="4BC3DDA6" w:rsidR="00782572" w:rsidRPr="00FF01A7" w:rsidRDefault="00782572" w:rsidP="00B5363F">
      <w:pPr>
        <w:ind w:firstLine="709"/>
        <w:rPr>
          <w:rFonts w:eastAsia="Times New Roman"/>
        </w:rPr>
      </w:pPr>
      <w:r w:rsidRPr="00FF01A7">
        <w:rPr>
          <w:rFonts w:eastAsia="Times New Roman"/>
        </w:rPr>
        <w:t xml:space="preserve"> Материально-техническое оснащение образовательного процесса обеспечивает возможность:</w:t>
      </w:r>
    </w:p>
    <w:p w14:paraId="636C13FB" w14:textId="77777777" w:rsidR="00782572" w:rsidRPr="00FF01A7" w:rsidRDefault="00782572" w:rsidP="00B5363F">
      <w:pPr>
        <w:pStyle w:val="Default0"/>
        <w:ind w:firstLine="709"/>
        <w:jc w:val="both"/>
        <w:rPr>
          <w:color w:val="auto"/>
          <w:sz w:val="20"/>
          <w:szCs w:val="20"/>
        </w:rPr>
      </w:pPr>
      <w:r w:rsidRPr="00FF01A7">
        <w:rPr>
          <w:color w:val="auto"/>
          <w:sz w:val="20"/>
          <w:szCs w:val="20"/>
        </w:rPr>
        <w:t xml:space="preserve">- реализации индивидуальных образовательных планов обучающихся, осуществления их самостоятельной образовательной деятельности; </w:t>
      </w:r>
    </w:p>
    <w:p w14:paraId="44475E79" w14:textId="77777777" w:rsidR="00782572" w:rsidRPr="00FF01A7" w:rsidRDefault="00782572" w:rsidP="00B5363F">
      <w:pPr>
        <w:pStyle w:val="Default0"/>
        <w:ind w:firstLine="709"/>
        <w:jc w:val="both"/>
        <w:rPr>
          <w:color w:val="auto"/>
          <w:sz w:val="20"/>
          <w:szCs w:val="20"/>
        </w:rPr>
      </w:pPr>
      <w:r w:rsidRPr="00FF01A7">
        <w:rPr>
          <w:color w:val="auto"/>
          <w:sz w:val="20"/>
          <w:szCs w:val="20"/>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14:paraId="01001D14" w14:textId="77777777" w:rsidR="00782572" w:rsidRPr="00FF01A7" w:rsidRDefault="00782572" w:rsidP="00B5363F">
      <w:pPr>
        <w:pStyle w:val="Default0"/>
        <w:ind w:firstLine="709"/>
        <w:jc w:val="both"/>
        <w:rPr>
          <w:color w:val="auto"/>
          <w:sz w:val="20"/>
          <w:szCs w:val="20"/>
        </w:rPr>
      </w:pPr>
      <w:r w:rsidRPr="00FF01A7">
        <w:rPr>
          <w:color w:val="auto"/>
          <w:sz w:val="20"/>
          <w:szCs w:val="20"/>
        </w:rPr>
        <w:lastRenderedPageBreak/>
        <w:t>- 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14:paraId="7C6848ED" w14:textId="77777777" w:rsidR="00782572" w:rsidRPr="00FF01A7" w:rsidRDefault="00782572" w:rsidP="00B5363F">
      <w:pPr>
        <w:pStyle w:val="Default0"/>
        <w:ind w:firstLine="709"/>
        <w:jc w:val="both"/>
        <w:rPr>
          <w:color w:val="auto"/>
          <w:sz w:val="20"/>
          <w:szCs w:val="20"/>
        </w:rPr>
      </w:pPr>
      <w:r w:rsidRPr="00FF01A7">
        <w:rPr>
          <w:color w:val="auto"/>
          <w:sz w:val="20"/>
          <w:szCs w:val="20"/>
        </w:rPr>
        <w:t>- наблюдений, наглядного представления и анализа данных; использования цифровых планов и карт, спутниковых изображений;</w:t>
      </w:r>
    </w:p>
    <w:p w14:paraId="47C2A2EF" w14:textId="77777777" w:rsidR="00782572" w:rsidRPr="00FF01A7" w:rsidRDefault="00782572" w:rsidP="00B5363F">
      <w:pPr>
        <w:pStyle w:val="Default0"/>
        <w:ind w:firstLine="709"/>
        <w:jc w:val="both"/>
        <w:rPr>
          <w:color w:val="auto"/>
          <w:sz w:val="20"/>
          <w:szCs w:val="20"/>
        </w:rPr>
      </w:pPr>
      <w:r w:rsidRPr="00FF01A7">
        <w:rPr>
          <w:color w:val="auto"/>
          <w:sz w:val="20"/>
          <w:szCs w:val="20"/>
        </w:rPr>
        <w:t xml:space="preserve">-физического развития, участия в физкультурных мероприятиях, тренировках, спортивных соревнованиях и играх; </w:t>
      </w:r>
    </w:p>
    <w:p w14:paraId="10F1935A" w14:textId="77777777" w:rsidR="00782572" w:rsidRPr="00FF01A7" w:rsidRDefault="00782572" w:rsidP="00B5363F">
      <w:pPr>
        <w:pStyle w:val="Default0"/>
        <w:ind w:firstLine="709"/>
        <w:jc w:val="both"/>
        <w:rPr>
          <w:color w:val="auto"/>
          <w:sz w:val="20"/>
          <w:szCs w:val="20"/>
        </w:rPr>
      </w:pPr>
      <w:r w:rsidRPr="00FF01A7">
        <w:rPr>
          <w:color w:val="auto"/>
          <w:sz w:val="20"/>
          <w:szCs w:val="20"/>
        </w:rPr>
        <w:t xml:space="preserve">-занятий музыкой с использованием традиционных народных и современных музыкальных инструментов, а также возможностей компьютерных технологий; </w:t>
      </w:r>
    </w:p>
    <w:p w14:paraId="1EAEA616" w14:textId="77777777" w:rsidR="00782572" w:rsidRPr="00FF01A7" w:rsidRDefault="00782572" w:rsidP="00B5363F">
      <w:pPr>
        <w:pStyle w:val="Default0"/>
        <w:ind w:firstLine="709"/>
        <w:jc w:val="both"/>
        <w:rPr>
          <w:color w:val="auto"/>
          <w:sz w:val="20"/>
          <w:szCs w:val="20"/>
        </w:rPr>
      </w:pPr>
      <w:r w:rsidRPr="00FF01A7">
        <w:rPr>
          <w:color w:val="auto"/>
          <w:sz w:val="20"/>
          <w:szCs w:val="20"/>
        </w:rPr>
        <w:t>- занятий по изучению правил дорожного движения с использованием игр, оборудования, а также компьютерных технологий;</w:t>
      </w:r>
    </w:p>
    <w:p w14:paraId="2D264AEC" w14:textId="77777777" w:rsidR="00782572" w:rsidRPr="00FF01A7" w:rsidRDefault="00782572" w:rsidP="00B5363F">
      <w:pPr>
        <w:pStyle w:val="Default0"/>
        <w:ind w:firstLine="709"/>
        <w:jc w:val="both"/>
        <w:rPr>
          <w:color w:val="auto"/>
          <w:sz w:val="20"/>
          <w:szCs w:val="20"/>
        </w:rPr>
      </w:pPr>
      <w:r w:rsidRPr="00FF01A7">
        <w:rPr>
          <w:color w:val="auto"/>
          <w:sz w:val="20"/>
          <w:szCs w:val="20"/>
        </w:rPr>
        <w:t xml:space="preserve">-планирования учебной деятельности, фиксации ее динамики, промежуточных и итоговых результатов; </w:t>
      </w:r>
    </w:p>
    <w:p w14:paraId="31150AAA" w14:textId="77777777" w:rsidR="00782572" w:rsidRPr="00FF01A7" w:rsidRDefault="00782572" w:rsidP="00B5363F">
      <w:pPr>
        <w:pStyle w:val="Default0"/>
        <w:ind w:firstLine="709"/>
        <w:jc w:val="both"/>
        <w:rPr>
          <w:color w:val="auto"/>
          <w:sz w:val="20"/>
          <w:szCs w:val="20"/>
        </w:rPr>
      </w:pPr>
      <w:r w:rsidRPr="00FF01A7">
        <w:rPr>
          <w:color w:val="auto"/>
          <w:sz w:val="20"/>
          <w:szCs w:val="2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14:paraId="0F46E7D0" w14:textId="77777777" w:rsidR="00782572" w:rsidRPr="00FF01A7" w:rsidRDefault="00782572" w:rsidP="00B5363F">
      <w:pPr>
        <w:pStyle w:val="Default0"/>
        <w:ind w:firstLine="709"/>
        <w:jc w:val="both"/>
        <w:rPr>
          <w:color w:val="auto"/>
          <w:sz w:val="20"/>
          <w:szCs w:val="20"/>
        </w:rPr>
      </w:pPr>
      <w:r w:rsidRPr="00FF01A7">
        <w:rPr>
          <w:color w:val="auto"/>
          <w:sz w:val="20"/>
          <w:szCs w:val="20"/>
        </w:rPr>
        <w:t>-проведения массовых мероприятий, организации досуга и общения обучающихся;</w:t>
      </w:r>
    </w:p>
    <w:p w14:paraId="2E37D80D" w14:textId="77777777" w:rsidR="00782572" w:rsidRPr="00FF01A7" w:rsidRDefault="00782572" w:rsidP="00B5363F">
      <w:pPr>
        <w:pStyle w:val="Default0"/>
        <w:ind w:firstLine="709"/>
        <w:jc w:val="both"/>
        <w:rPr>
          <w:color w:val="auto"/>
          <w:sz w:val="20"/>
          <w:szCs w:val="20"/>
        </w:rPr>
      </w:pPr>
      <w:r w:rsidRPr="00FF01A7">
        <w:rPr>
          <w:color w:val="auto"/>
          <w:sz w:val="20"/>
          <w:szCs w:val="20"/>
        </w:rPr>
        <w:t xml:space="preserve">-организации качественного горячего питания, медицинского обслуживания и отдыха обучающихся. </w:t>
      </w:r>
    </w:p>
    <w:p w14:paraId="2F683B1F" w14:textId="77777777" w:rsidR="00782572" w:rsidRPr="00FF01A7" w:rsidRDefault="00782572" w:rsidP="00B5363F">
      <w:pPr>
        <w:pStyle w:val="a6"/>
        <w:ind w:left="0"/>
        <w:rPr>
          <w:b/>
          <w:bCs/>
        </w:rPr>
      </w:pPr>
    </w:p>
    <w:p w14:paraId="4CB0EA47" w14:textId="77777777" w:rsidR="00782572" w:rsidRPr="00FF01A7" w:rsidRDefault="00782572" w:rsidP="00B5363F">
      <w:pPr>
        <w:pStyle w:val="a6"/>
        <w:ind w:left="0"/>
        <w:rPr>
          <w:b/>
          <w:bCs/>
        </w:rPr>
      </w:pPr>
    </w:p>
    <w:p w14:paraId="3A1893B7" w14:textId="77777777" w:rsidR="00782572" w:rsidRPr="00FF01A7" w:rsidRDefault="00782572" w:rsidP="00B5363F">
      <w:pPr>
        <w:pStyle w:val="a6"/>
        <w:ind w:left="0"/>
        <w:rPr>
          <w:b/>
          <w:bCs/>
        </w:rPr>
      </w:pPr>
    </w:p>
    <w:p w14:paraId="5BE798DD" w14:textId="77777777" w:rsidR="00782572" w:rsidRPr="00FF01A7" w:rsidRDefault="00782572" w:rsidP="00B5363F">
      <w:pPr>
        <w:pStyle w:val="a6"/>
        <w:ind w:left="0"/>
        <w:rPr>
          <w:b/>
          <w:bCs/>
        </w:rPr>
      </w:pPr>
    </w:p>
    <w:p w14:paraId="5EE037C4" w14:textId="77777777" w:rsidR="00782572" w:rsidRPr="00FF01A7" w:rsidRDefault="00782572" w:rsidP="00B5363F">
      <w:pPr>
        <w:pStyle w:val="a6"/>
        <w:ind w:left="0"/>
        <w:rPr>
          <w:b/>
          <w:bCs/>
        </w:rPr>
      </w:pPr>
    </w:p>
    <w:p w14:paraId="5AC8401B" w14:textId="77777777" w:rsidR="00782572" w:rsidRPr="00FF01A7" w:rsidRDefault="00782572" w:rsidP="00B5363F">
      <w:pPr>
        <w:pStyle w:val="a6"/>
        <w:ind w:left="0"/>
        <w:rPr>
          <w:b/>
          <w:bCs/>
        </w:rPr>
      </w:pPr>
    </w:p>
    <w:p w14:paraId="4F5026D9" w14:textId="77777777" w:rsidR="00782572" w:rsidRPr="00FF01A7" w:rsidRDefault="00782572" w:rsidP="00B5363F">
      <w:pPr>
        <w:pStyle w:val="a6"/>
        <w:ind w:left="0"/>
        <w:rPr>
          <w:b/>
          <w:bCs/>
        </w:rPr>
      </w:pPr>
    </w:p>
    <w:p w14:paraId="50EF20E8" w14:textId="77777777" w:rsidR="00782572" w:rsidRPr="00FF01A7" w:rsidRDefault="00782572" w:rsidP="00B5363F">
      <w:pPr>
        <w:pStyle w:val="a6"/>
        <w:ind w:left="0"/>
        <w:rPr>
          <w:b/>
          <w:bCs/>
        </w:rPr>
      </w:pPr>
    </w:p>
    <w:p w14:paraId="00CE4877" w14:textId="77777777" w:rsidR="00782572" w:rsidRPr="00FF01A7" w:rsidRDefault="00782572" w:rsidP="00B5363F">
      <w:pPr>
        <w:pStyle w:val="a6"/>
        <w:ind w:left="0"/>
        <w:rPr>
          <w:b/>
          <w:bCs/>
        </w:rPr>
      </w:pPr>
    </w:p>
    <w:p w14:paraId="04BEAB17" w14:textId="77777777" w:rsidR="00782572" w:rsidRPr="00FF01A7" w:rsidRDefault="00782572" w:rsidP="00B5363F">
      <w:pPr>
        <w:pStyle w:val="a6"/>
        <w:ind w:left="0"/>
        <w:rPr>
          <w:b/>
          <w:bCs/>
        </w:rPr>
      </w:pPr>
    </w:p>
    <w:p w14:paraId="21B64B21" w14:textId="77777777" w:rsidR="00782572" w:rsidRPr="00FF01A7" w:rsidRDefault="00782572" w:rsidP="00B5363F">
      <w:pPr>
        <w:pStyle w:val="a6"/>
        <w:ind w:left="0"/>
        <w:rPr>
          <w:b/>
          <w:bCs/>
        </w:rPr>
      </w:pPr>
    </w:p>
    <w:p w14:paraId="696CF1AF" w14:textId="77777777" w:rsidR="00782572" w:rsidRPr="00FF01A7" w:rsidRDefault="00782572" w:rsidP="00B5363F">
      <w:pPr>
        <w:pStyle w:val="a6"/>
        <w:ind w:left="0"/>
        <w:rPr>
          <w:b/>
          <w:bCs/>
        </w:rPr>
      </w:pPr>
    </w:p>
    <w:p w14:paraId="1380A613" w14:textId="77777777" w:rsidR="00782572" w:rsidRPr="00FF01A7" w:rsidRDefault="00782572" w:rsidP="00B5363F">
      <w:pPr>
        <w:pStyle w:val="a6"/>
        <w:ind w:left="0"/>
        <w:rPr>
          <w:b/>
          <w:bCs/>
        </w:rPr>
        <w:sectPr w:rsidR="00782572" w:rsidRPr="00FF01A7" w:rsidSect="00D022E1">
          <w:pgSz w:w="11906" w:h="16838"/>
          <w:pgMar w:top="964" w:right="737" w:bottom="851" w:left="1134" w:header="0" w:footer="990" w:gutter="0"/>
          <w:cols w:space="720"/>
          <w:formProt w:val="0"/>
          <w:docGrid w:linePitch="100" w:charSpace="4096"/>
        </w:sectPr>
      </w:pPr>
    </w:p>
    <w:p w14:paraId="496FDA74" w14:textId="77777777" w:rsidR="00782572" w:rsidRPr="00FF01A7" w:rsidRDefault="00782572" w:rsidP="00B5363F">
      <w:pPr>
        <w:jc w:val="center"/>
        <w:rPr>
          <w:rFonts w:eastAsia="Times New Roman"/>
          <w:b/>
          <w:bCs/>
        </w:rPr>
      </w:pPr>
      <w:r w:rsidRPr="00FF01A7">
        <w:rPr>
          <w:rFonts w:eastAsia="Times New Roman"/>
          <w:b/>
          <w:bCs/>
        </w:rPr>
        <w:lastRenderedPageBreak/>
        <w:t xml:space="preserve">УЧЕБНЫЕ КАБИНЕТЫ </w:t>
      </w:r>
    </w:p>
    <w:p w14:paraId="631C6CC7" w14:textId="77777777" w:rsidR="00782572" w:rsidRPr="00FF01A7" w:rsidRDefault="00782572" w:rsidP="00B5363F">
      <w:pPr>
        <w:jc w:val="center"/>
        <w:rPr>
          <w:rFonts w:eastAsia="Times New Roman"/>
          <w:b/>
          <w:bCs/>
        </w:rPr>
      </w:pPr>
      <w:r w:rsidRPr="00FF01A7">
        <w:rPr>
          <w:rFonts w:eastAsia="Times New Roman"/>
          <w:b/>
          <w:bCs/>
        </w:rPr>
        <w:t xml:space="preserve">Кабинет русского языка </w:t>
      </w:r>
    </w:p>
    <w:tbl>
      <w:tblPr>
        <w:tblW w:w="152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3825"/>
        <w:gridCol w:w="7087"/>
        <w:gridCol w:w="3686"/>
      </w:tblGrid>
      <w:tr w:rsidR="00782572" w:rsidRPr="00FF01A7" w14:paraId="74A7EBDF" w14:textId="77777777">
        <w:trPr>
          <w:trHeight w:val="976"/>
        </w:trPr>
        <w:tc>
          <w:tcPr>
            <w:tcW w:w="678" w:type="dxa"/>
          </w:tcPr>
          <w:p w14:paraId="548609EC" w14:textId="77777777" w:rsidR="00782572" w:rsidRPr="00FF01A7" w:rsidRDefault="00782572" w:rsidP="00B5363F">
            <w:pPr>
              <w:jc w:val="center"/>
              <w:rPr>
                <w:rFonts w:eastAsia="Times New Roman"/>
              </w:rPr>
            </w:pPr>
            <w:r w:rsidRPr="00FF01A7">
              <w:rPr>
                <w:rFonts w:eastAsia="Times New Roman"/>
              </w:rPr>
              <w:t>№ п/п</w:t>
            </w:r>
          </w:p>
        </w:tc>
        <w:tc>
          <w:tcPr>
            <w:tcW w:w="3825" w:type="dxa"/>
          </w:tcPr>
          <w:p w14:paraId="353797B3" w14:textId="77777777" w:rsidR="00782572" w:rsidRPr="00FF01A7" w:rsidRDefault="00782572" w:rsidP="00B5363F">
            <w:pPr>
              <w:jc w:val="center"/>
              <w:rPr>
                <w:rFonts w:eastAsia="Times New Roman"/>
              </w:rPr>
            </w:pPr>
            <w:r w:rsidRPr="00FF01A7">
              <w:rPr>
                <w:rFonts w:eastAsia="Times New Roman"/>
                <w:b/>
                <w:bCs/>
              </w:rPr>
              <w:t>Наименование объектов и средств материально-технического обеспечения</w:t>
            </w:r>
          </w:p>
        </w:tc>
        <w:tc>
          <w:tcPr>
            <w:tcW w:w="7087" w:type="dxa"/>
          </w:tcPr>
          <w:p w14:paraId="30C37642" w14:textId="77777777" w:rsidR="00782572" w:rsidRPr="00FF01A7" w:rsidRDefault="00782572" w:rsidP="00B5363F">
            <w:pPr>
              <w:jc w:val="center"/>
              <w:rPr>
                <w:rFonts w:eastAsia="Times New Roman"/>
              </w:rPr>
            </w:pPr>
            <w:r w:rsidRPr="00FF01A7">
              <w:rPr>
                <w:rFonts w:eastAsia="Times New Roman"/>
                <w:b/>
                <w:bCs/>
              </w:rPr>
              <w:t>Дидактическое описание</w:t>
            </w:r>
          </w:p>
        </w:tc>
        <w:tc>
          <w:tcPr>
            <w:tcW w:w="3686" w:type="dxa"/>
          </w:tcPr>
          <w:p w14:paraId="559C9FB6" w14:textId="77777777" w:rsidR="00782572" w:rsidRPr="00FF01A7" w:rsidRDefault="00782572" w:rsidP="00B5363F">
            <w:pPr>
              <w:jc w:val="center"/>
              <w:rPr>
                <w:rFonts w:eastAsia="Times New Roman"/>
              </w:rPr>
            </w:pPr>
            <w:r w:rsidRPr="00FF01A7">
              <w:rPr>
                <w:rFonts w:eastAsia="Times New Roman"/>
                <w:b/>
                <w:bCs/>
              </w:rPr>
              <w:t>Количество на 25 учащихся</w:t>
            </w:r>
          </w:p>
        </w:tc>
      </w:tr>
      <w:tr w:rsidR="00782572" w:rsidRPr="00FF01A7" w14:paraId="40BAD94D" w14:textId="77777777">
        <w:tc>
          <w:tcPr>
            <w:tcW w:w="15276" w:type="dxa"/>
            <w:gridSpan w:val="4"/>
          </w:tcPr>
          <w:p w14:paraId="6910B349" w14:textId="77777777" w:rsidR="00782572" w:rsidRPr="00FF01A7" w:rsidRDefault="00782572" w:rsidP="00B5363F">
            <w:pPr>
              <w:jc w:val="center"/>
              <w:rPr>
                <w:rFonts w:eastAsia="Times New Roman"/>
              </w:rPr>
            </w:pPr>
            <w:r w:rsidRPr="00FF01A7">
              <w:rPr>
                <w:rFonts w:eastAsia="Times New Roman"/>
              </w:rPr>
              <w:t>ИЛЛЮСТРАЦИИ // ПЛАКАТЫ</w:t>
            </w:r>
          </w:p>
        </w:tc>
      </w:tr>
      <w:tr w:rsidR="00782572" w:rsidRPr="00FF01A7" w14:paraId="1EEF0B43" w14:textId="77777777">
        <w:tc>
          <w:tcPr>
            <w:tcW w:w="678" w:type="dxa"/>
          </w:tcPr>
          <w:p w14:paraId="5B2F3A62" w14:textId="77777777" w:rsidR="00782572" w:rsidRPr="00FF01A7" w:rsidRDefault="00782572" w:rsidP="00B5363F">
            <w:pPr>
              <w:jc w:val="left"/>
              <w:rPr>
                <w:rFonts w:eastAsia="Times New Roman"/>
              </w:rPr>
            </w:pPr>
            <w:r w:rsidRPr="00FF01A7">
              <w:rPr>
                <w:rFonts w:eastAsia="Times New Roman"/>
              </w:rPr>
              <w:t>1</w:t>
            </w:r>
          </w:p>
        </w:tc>
        <w:tc>
          <w:tcPr>
            <w:tcW w:w="3825" w:type="dxa"/>
          </w:tcPr>
          <w:p w14:paraId="3DDFB285" w14:textId="77777777" w:rsidR="00782572" w:rsidRPr="00FF01A7" w:rsidRDefault="00782572" w:rsidP="00B5363F">
            <w:pPr>
              <w:jc w:val="left"/>
              <w:rPr>
                <w:rFonts w:eastAsia="Times New Roman"/>
              </w:rPr>
            </w:pPr>
            <w:r w:rsidRPr="00FF01A7">
              <w:rPr>
                <w:rFonts w:eastAsia="Times New Roman"/>
              </w:rPr>
              <w:t>Комплекты таблиц демонстрационных по русскому языку</w:t>
            </w:r>
          </w:p>
        </w:tc>
        <w:tc>
          <w:tcPr>
            <w:tcW w:w="7087" w:type="dxa"/>
          </w:tcPr>
          <w:p w14:paraId="49D067E4" w14:textId="77777777" w:rsidR="00782572" w:rsidRPr="00FF01A7" w:rsidRDefault="00782572" w:rsidP="00B5363F">
            <w:pPr>
              <w:jc w:val="left"/>
              <w:rPr>
                <w:rFonts w:eastAsia="Times New Roman"/>
              </w:rPr>
            </w:pPr>
            <w:r w:rsidRPr="00FF01A7">
              <w:rPr>
                <w:rFonts w:eastAsia="Times New Roman"/>
              </w:rPr>
              <w:t>Служат для обеспечения наглядности при изучении материала, обобщения и повторения. Могут быть использованы при подготовке иллюстративного материала к докладу или реферату.</w:t>
            </w:r>
          </w:p>
        </w:tc>
        <w:tc>
          <w:tcPr>
            <w:tcW w:w="3686" w:type="dxa"/>
          </w:tcPr>
          <w:p w14:paraId="5B2E6BEB"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0BE0583A" w14:textId="77777777">
        <w:tc>
          <w:tcPr>
            <w:tcW w:w="678" w:type="dxa"/>
          </w:tcPr>
          <w:p w14:paraId="538FCA9A" w14:textId="77777777" w:rsidR="00782572" w:rsidRPr="00FF01A7" w:rsidRDefault="00782572" w:rsidP="00B5363F">
            <w:pPr>
              <w:jc w:val="left"/>
              <w:rPr>
                <w:rFonts w:eastAsia="Times New Roman"/>
              </w:rPr>
            </w:pPr>
            <w:r w:rsidRPr="00FF01A7">
              <w:rPr>
                <w:rFonts w:eastAsia="Times New Roman"/>
              </w:rPr>
              <w:t>2</w:t>
            </w:r>
          </w:p>
        </w:tc>
        <w:tc>
          <w:tcPr>
            <w:tcW w:w="3825" w:type="dxa"/>
          </w:tcPr>
          <w:p w14:paraId="4E5C57CD" w14:textId="77777777" w:rsidR="00782572" w:rsidRPr="00FF01A7" w:rsidRDefault="00782572" w:rsidP="00B5363F">
            <w:pPr>
              <w:jc w:val="left"/>
              <w:rPr>
                <w:rFonts w:eastAsia="Times New Roman"/>
              </w:rPr>
            </w:pPr>
            <w:r w:rsidRPr="00FF01A7">
              <w:rPr>
                <w:rFonts w:eastAsia="Times New Roman"/>
              </w:rPr>
              <w:t>Портреты выдающихся русских лингвистов</w:t>
            </w:r>
          </w:p>
        </w:tc>
        <w:tc>
          <w:tcPr>
            <w:tcW w:w="7087" w:type="dxa"/>
          </w:tcPr>
          <w:p w14:paraId="47A135DA" w14:textId="77777777" w:rsidR="00782572" w:rsidRPr="00FF01A7" w:rsidRDefault="00782572" w:rsidP="00B5363F">
            <w:pPr>
              <w:jc w:val="left"/>
              <w:rPr>
                <w:rFonts w:eastAsia="Times New Roman"/>
              </w:rPr>
            </w:pPr>
            <w:r w:rsidRPr="00FF01A7">
              <w:rPr>
                <w:rFonts w:eastAsia="Times New Roman"/>
              </w:rPr>
              <w:t>Используются для постоянной экспозиции в кабинете</w:t>
            </w:r>
          </w:p>
        </w:tc>
        <w:tc>
          <w:tcPr>
            <w:tcW w:w="3686" w:type="dxa"/>
          </w:tcPr>
          <w:p w14:paraId="0E9BD8FF"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39C56514" w14:textId="77777777">
        <w:tc>
          <w:tcPr>
            <w:tcW w:w="15276" w:type="dxa"/>
            <w:gridSpan w:val="4"/>
          </w:tcPr>
          <w:p w14:paraId="38A55547" w14:textId="77777777" w:rsidR="00782572" w:rsidRPr="00FF01A7" w:rsidRDefault="00782572" w:rsidP="00B5363F">
            <w:pPr>
              <w:jc w:val="center"/>
              <w:rPr>
                <w:rFonts w:eastAsia="Times New Roman"/>
              </w:rPr>
            </w:pPr>
            <w:r w:rsidRPr="00FF01A7">
              <w:rPr>
                <w:rFonts w:eastAsia="Times New Roman"/>
              </w:rPr>
              <w:t>КНИГОПЕЧАТНАЯ ПРОДУКЦИЯ</w:t>
            </w:r>
          </w:p>
        </w:tc>
      </w:tr>
      <w:tr w:rsidR="00782572" w:rsidRPr="00FF01A7" w14:paraId="110A02F0" w14:textId="77777777">
        <w:tc>
          <w:tcPr>
            <w:tcW w:w="678" w:type="dxa"/>
          </w:tcPr>
          <w:p w14:paraId="64C37366" w14:textId="77777777" w:rsidR="00782572" w:rsidRPr="00FF01A7" w:rsidRDefault="00782572" w:rsidP="00B5363F">
            <w:pPr>
              <w:jc w:val="left"/>
              <w:rPr>
                <w:rFonts w:eastAsia="Times New Roman"/>
              </w:rPr>
            </w:pPr>
            <w:r w:rsidRPr="00FF01A7">
              <w:rPr>
                <w:rFonts w:eastAsia="Times New Roman"/>
              </w:rPr>
              <w:t>3</w:t>
            </w:r>
          </w:p>
        </w:tc>
        <w:tc>
          <w:tcPr>
            <w:tcW w:w="3825" w:type="dxa"/>
          </w:tcPr>
          <w:p w14:paraId="392F06AB" w14:textId="77777777" w:rsidR="00782572" w:rsidRPr="00FF01A7" w:rsidRDefault="00782572" w:rsidP="00B5363F">
            <w:pPr>
              <w:jc w:val="left"/>
              <w:rPr>
                <w:rFonts w:eastAsia="Times New Roman"/>
              </w:rPr>
            </w:pPr>
            <w:r w:rsidRPr="00FF01A7">
              <w:rPr>
                <w:rFonts w:eastAsia="Times New Roman"/>
              </w:rPr>
              <w:t>Комплект словарей и справочников по русскому языку для средней школы</w:t>
            </w:r>
          </w:p>
        </w:tc>
        <w:tc>
          <w:tcPr>
            <w:tcW w:w="7087" w:type="dxa"/>
          </w:tcPr>
          <w:p w14:paraId="5C1F9633" w14:textId="77777777" w:rsidR="00782572" w:rsidRPr="00FF01A7" w:rsidRDefault="00782572" w:rsidP="00B5363F">
            <w:pPr>
              <w:jc w:val="left"/>
              <w:rPr>
                <w:rFonts w:eastAsia="Times New Roman"/>
              </w:rPr>
            </w:pPr>
            <w:r w:rsidRPr="00FF01A7">
              <w:rPr>
                <w:rFonts w:eastAsia="Times New Roman"/>
              </w:rPr>
              <w:t>Оказывают помощь в выполнении самостоятельной работы по предмету</w:t>
            </w:r>
          </w:p>
        </w:tc>
        <w:tc>
          <w:tcPr>
            <w:tcW w:w="3686" w:type="dxa"/>
          </w:tcPr>
          <w:p w14:paraId="42D218B0" w14:textId="77777777" w:rsidR="00782572" w:rsidRPr="00FF01A7" w:rsidRDefault="00782572" w:rsidP="00B5363F">
            <w:pPr>
              <w:jc w:val="center"/>
              <w:rPr>
                <w:rFonts w:eastAsia="Times New Roman"/>
              </w:rPr>
            </w:pPr>
            <w:r w:rsidRPr="00FF01A7">
              <w:rPr>
                <w:rFonts w:eastAsia="Times New Roman"/>
              </w:rPr>
              <w:t>5</w:t>
            </w:r>
          </w:p>
        </w:tc>
      </w:tr>
      <w:tr w:rsidR="00782572" w:rsidRPr="00FF01A7" w14:paraId="79990614" w14:textId="77777777">
        <w:tc>
          <w:tcPr>
            <w:tcW w:w="15276" w:type="dxa"/>
            <w:gridSpan w:val="4"/>
          </w:tcPr>
          <w:p w14:paraId="481F7359" w14:textId="77777777" w:rsidR="00782572" w:rsidRPr="00FF01A7" w:rsidRDefault="00782572" w:rsidP="00B5363F">
            <w:pPr>
              <w:jc w:val="center"/>
              <w:rPr>
                <w:rFonts w:eastAsia="Times New Roman"/>
              </w:rPr>
            </w:pPr>
            <w:r w:rsidRPr="00FF01A7">
              <w:rPr>
                <w:rFonts w:eastAsia="Times New Roman"/>
              </w:rPr>
              <w:t>СРЕДСТВА ИКТ</w:t>
            </w:r>
          </w:p>
        </w:tc>
      </w:tr>
      <w:tr w:rsidR="00782572" w:rsidRPr="00FF01A7" w14:paraId="2A75D537" w14:textId="77777777">
        <w:tc>
          <w:tcPr>
            <w:tcW w:w="678" w:type="dxa"/>
          </w:tcPr>
          <w:p w14:paraId="7E8B2AEB" w14:textId="77777777" w:rsidR="00782572" w:rsidRPr="00FF01A7" w:rsidRDefault="00782572" w:rsidP="00B5363F">
            <w:pPr>
              <w:jc w:val="left"/>
              <w:rPr>
                <w:rFonts w:eastAsia="Times New Roman"/>
              </w:rPr>
            </w:pPr>
            <w:r w:rsidRPr="00FF01A7">
              <w:rPr>
                <w:rFonts w:eastAsia="Times New Roman"/>
              </w:rPr>
              <w:t>4</w:t>
            </w:r>
          </w:p>
        </w:tc>
        <w:tc>
          <w:tcPr>
            <w:tcW w:w="3825" w:type="dxa"/>
          </w:tcPr>
          <w:p w14:paraId="3BFA6ABD" w14:textId="77777777" w:rsidR="00782572" w:rsidRPr="00FF01A7" w:rsidRDefault="00782572" w:rsidP="00B5363F">
            <w:pPr>
              <w:jc w:val="left"/>
              <w:rPr>
                <w:rFonts w:eastAsia="Times New Roman"/>
              </w:rPr>
            </w:pPr>
            <w:r w:rsidRPr="00FF01A7">
              <w:rPr>
                <w:rFonts w:eastAsia="Times New Roman"/>
              </w:rPr>
              <w:t>Универсальный портативный компьютер</w:t>
            </w:r>
          </w:p>
        </w:tc>
        <w:tc>
          <w:tcPr>
            <w:tcW w:w="7087" w:type="dxa"/>
          </w:tcPr>
          <w:p w14:paraId="10DDA7C2" w14:textId="77777777" w:rsidR="00782572" w:rsidRPr="00FF01A7" w:rsidRDefault="00782572" w:rsidP="00B5363F">
            <w:pPr>
              <w:jc w:val="left"/>
              <w:rPr>
                <w:rFonts w:eastAsia="Times New Roman"/>
              </w:rPr>
            </w:pPr>
            <w:r w:rsidRPr="00FF01A7">
              <w:rPr>
                <w:rFonts w:eastAsia="Times New Roman"/>
              </w:rPr>
              <w:t>Используется учителем</w:t>
            </w:r>
          </w:p>
        </w:tc>
        <w:tc>
          <w:tcPr>
            <w:tcW w:w="3686" w:type="dxa"/>
          </w:tcPr>
          <w:p w14:paraId="227981D0" w14:textId="341AFB21" w:rsidR="00782572" w:rsidRPr="00FF01A7" w:rsidRDefault="00782572" w:rsidP="00B5363F">
            <w:pPr>
              <w:jc w:val="left"/>
              <w:rPr>
                <w:rFonts w:eastAsia="Times New Roman"/>
              </w:rPr>
            </w:pPr>
            <w:r w:rsidRPr="00FF01A7">
              <w:rPr>
                <w:rFonts w:eastAsia="Times New Roman"/>
              </w:rPr>
              <w:t>В соответствии с планируемой потребностью учителя</w:t>
            </w:r>
          </w:p>
        </w:tc>
      </w:tr>
      <w:tr w:rsidR="00782572" w:rsidRPr="00FF01A7" w14:paraId="017632E8" w14:textId="77777777">
        <w:tc>
          <w:tcPr>
            <w:tcW w:w="678" w:type="dxa"/>
          </w:tcPr>
          <w:p w14:paraId="058171DB" w14:textId="77777777" w:rsidR="00782572" w:rsidRPr="00FF01A7" w:rsidRDefault="00782572" w:rsidP="00B5363F">
            <w:pPr>
              <w:jc w:val="left"/>
              <w:rPr>
                <w:rFonts w:eastAsia="Times New Roman"/>
              </w:rPr>
            </w:pPr>
            <w:r w:rsidRPr="00FF01A7">
              <w:rPr>
                <w:rFonts w:eastAsia="Times New Roman"/>
              </w:rPr>
              <w:t>5</w:t>
            </w:r>
          </w:p>
        </w:tc>
        <w:tc>
          <w:tcPr>
            <w:tcW w:w="3825" w:type="dxa"/>
          </w:tcPr>
          <w:p w14:paraId="51F98DFD" w14:textId="77777777" w:rsidR="00782572" w:rsidRPr="00FF01A7" w:rsidRDefault="00782572" w:rsidP="00B5363F">
            <w:pPr>
              <w:jc w:val="left"/>
              <w:rPr>
                <w:rFonts w:eastAsia="Times New Roman"/>
              </w:rPr>
            </w:pPr>
            <w:r w:rsidRPr="00FF01A7">
              <w:rPr>
                <w:rFonts w:eastAsia="Times New Roman"/>
              </w:rPr>
              <w:t>Портативный компьютер ученика</w:t>
            </w:r>
          </w:p>
        </w:tc>
        <w:tc>
          <w:tcPr>
            <w:tcW w:w="7087" w:type="dxa"/>
          </w:tcPr>
          <w:p w14:paraId="6DC8FBEC" w14:textId="77777777" w:rsidR="00782572" w:rsidRPr="00FF01A7" w:rsidRDefault="00782572" w:rsidP="00B5363F">
            <w:pPr>
              <w:jc w:val="left"/>
              <w:rPr>
                <w:rFonts w:eastAsia="Times New Roman"/>
              </w:rPr>
            </w:pPr>
            <w:r w:rsidRPr="00FF01A7">
              <w:rPr>
                <w:rFonts w:eastAsia="Times New Roman"/>
              </w:rPr>
              <w:t>Используется в соответствии с планированием в дополнение к имеющимся регистраторам данных</w:t>
            </w:r>
          </w:p>
        </w:tc>
        <w:tc>
          <w:tcPr>
            <w:tcW w:w="3686" w:type="dxa"/>
          </w:tcPr>
          <w:p w14:paraId="527584D8" w14:textId="67A55EDF" w:rsidR="00782572" w:rsidRPr="00FF01A7" w:rsidRDefault="00782572" w:rsidP="00B5363F">
            <w:pPr>
              <w:jc w:val="left"/>
              <w:rPr>
                <w:rFonts w:eastAsia="Times New Roman"/>
              </w:rPr>
            </w:pPr>
            <w:r w:rsidRPr="00FF01A7">
              <w:rPr>
                <w:rFonts w:eastAsia="Times New Roman"/>
              </w:rPr>
              <w:t>В соответствии с обще</w:t>
            </w:r>
            <w:r w:rsidR="00FF7294" w:rsidRPr="00FF01A7">
              <w:rPr>
                <w:rFonts w:eastAsia="Times New Roman"/>
              </w:rPr>
              <w:t>школьным</w:t>
            </w:r>
            <w:r w:rsidRPr="00FF01A7">
              <w:rPr>
                <w:rFonts w:eastAsia="Times New Roman"/>
              </w:rPr>
              <w:t xml:space="preserve"> планом реализации курсов с ИКТ-поддержкой</w:t>
            </w:r>
          </w:p>
        </w:tc>
      </w:tr>
      <w:tr w:rsidR="00782572" w:rsidRPr="00FF01A7" w14:paraId="2F5D0C31" w14:textId="77777777">
        <w:tc>
          <w:tcPr>
            <w:tcW w:w="678" w:type="dxa"/>
          </w:tcPr>
          <w:p w14:paraId="2E8B98FE" w14:textId="77777777" w:rsidR="00782572" w:rsidRPr="00FF01A7" w:rsidRDefault="00782572" w:rsidP="00B5363F">
            <w:pPr>
              <w:jc w:val="left"/>
              <w:rPr>
                <w:rFonts w:eastAsia="Times New Roman"/>
              </w:rPr>
            </w:pPr>
            <w:r w:rsidRPr="00FF01A7">
              <w:rPr>
                <w:rFonts w:eastAsia="Times New Roman"/>
              </w:rPr>
              <w:t>6</w:t>
            </w:r>
          </w:p>
        </w:tc>
        <w:tc>
          <w:tcPr>
            <w:tcW w:w="3825" w:type="dxa"/>
          </w:tcPr>
          <w:p w14:paraId="3C791048" w14:textId="77777777" w:rsidR="00782572" w:rsidRPr="00FF01A7" w:rsidRDefault="00782572" w:rsidP="00B5363F">
            <w:pPr>
              <w:jc w:val="left"/>
              <w:rPr>
                <w:rFonts w:eastAsia="Times New Roman"/>
              </w:rPr>
            </w:pPr>
            <w:r w:rsidRPr="00FF01A7">
              <w:rPr>
                <w:rFonts w:eastAsia="Times New Roman"/>
              </w:rPr>
              <w:t>Мобильный классный комплект портативных компьютеров</w:t>
            </w:r>
          </w:p>
        </w:tc>
        <w:tc>
          <w:tcPr>
            <w:tcW w:w="7087" w:type="dxa"/>
          </w:tcPr>
          <w:p w14:paraId="0B726E7E" w14:textId="77777777" w:rsidR="00782572" w:rsidRPr="00FF01A7" w:rsidRDefault="00782572" w:rsidP="00B5363F">
            <w:pPr>
              <w:jc w:val="left"/>
              <w:rPr>
                <w:rFonts w:eastAsia="Times New Roman"/>
              </w:rPr>
            </w:pPr>
            <w:r w:rsidRPr="00FF01A7">
              <w:rPr>
                <w:rFonts w:eastAsia="Times New Roman"/>
              </w:rPr>
              <w:t>Используется в соответствии с планированием в дополнение к имеющимся регистраторам данных</w:t>
            </w:r>
          </w:p>
        </w:tc>
        <w:tc>
          <w:tcPr>
            <w:tcW w:w="3686" w:type="dxa"/>
          </w:tcPr>
          <w:p w14:paraId="400588C7" w14:textId="0BBA8795" w:rsidR="00782572" w:rsidRPr="00FF01A7" w:rsidRDefault="00782572" w:rsidP="00B5363F">
            <w:pPr>
              <w:jc w:val="left"/>
              <w:rPr>
                <w:rFonts w:eastAsia="Times New Roman"/>
              </w:rPr>
            </w:pPr>
            <w:r w:rsidRPr="00FF01A7">
              <w:rPr>
                <w:rFonts w:eastAsia="Times New Roman"/>
              </w:rPr>
              <w:t>В соответствии с обще</w:t>
            </w:r>
            <w:r w:rsidR="00FF7294" w:rsidRPr="00FF01A7">
              <w:rPr>
                <w:rFonts w:eastAsia="Times New Roman"/>
              </w:rPr>
              <w:t>школьным</w:t>
            </w:r>
            <w:r w:rsidRPr="00FF01A7">
              <w:rPr>
                <w:rFonts w:eastAsia="Times New Roman"/>
              </w:rPr>
              <w:t xml:space="preserve"> планом реализации курсов с ИКТ-поддержкой</w:t>
            </w:r>
          </w:p>
        </w:tc>
      </w:tr>
      <w:tr w:rsidR="00782572" w:rsidRPr="00FF01A7" w14:paraId="2AD9F822" w14:textId="77777777">
        <w:tc>
          <w:tcPr>
            <w:tcW w:w="678" w:type="dxa"/>
          </w:tcPr>
          <w:p w14:paraId="03580F33" w14:textId="1B2EDDF1" w:rsidR="00782572" w:rsidRPr="00FF01A7" w:rsidRDefault="00FF7294" w:rsidP="00B5363F">
            <w:pPr>
              <w:jc w:val="left"/>
              <w:rPr>
                <w:rFonts w:eastAsia="Times New Roman"/>
              </w:rPr>
            </w:pPr>
            <w:r w:rsidRPr="00FF01A7">
              <w:rPr>
                <w:rFonts w:eastAsia="Times New Roman"/>
              </w:rPr>
              <w:t>7</w:t>
            </w:r>
          </w:p>
        </w:tc>
        <w:tc>
          <w:tcPr>
            <w:tcW w:w="3825" w:type="dxa"/>
          </w:tcPr>
          <w:p w14:paraId="644BB858" w14:textId="77777777" w:rsidR="00782572" w:rsidRPr="00FF01A7" w:rsidRDefault="00782572" w:rsidP="00B5363F">
            <w:pPr>
              <w:jc w:val="left"/>
              <w:rPr>
                <w:rFonts w:eastAsia="Times New Roman"/>
              </w:rPr>
            </w:pPr>
            <w:r w:rsidRPr="00FF01A7">
              <w:rPr>
                <w:rFonts w:eastAsia="Times New Roman"/>
              </w:rPr>
              <w:t xml:space="preserve">Универсальный настольный компьютер </w:t>
            </w:r>
          </w:p>
        </w:tc>
        <w:tc>
          <w:tcPr>
            <w:tcW w:w="7087" w:type="dxa"/>
          </w:tcPr>
          <w:p w14:paraId="47EBF73D" w14:textId="77777777" w:rsidR="00782572" w:rsidRPr="00FF01A7" w:rsidRDefault="00782572" w:rsidP="00B5363F">
            <w:pPr>
              <w:jc w:val="left"/>
              <w:rPr>
                <w:rFonts w:eastAsia="Times New Roman"/>
              </w:rPr>
            </w:pPr>
            <w:r w:rsidRPr="00FF01A7">
              <w:rPr>
                <w:rFonts w:eastAsia="Times New Roman"/>
              </w:rPr>
              <w:t>Для выполнения домашних заданий в помещениях гимназии и проектной деятельности</w:t>
            </w:r>
          </w:p>
        </w:tc>
        <w:tc>
          <w:tcPr>
            <w:tcW w:w="3686" w:type="dxa"/>
          </w:tcPr>
          <w:p w14:paraId="4278AEE2" w14:textId="3D98BD8B" w:rsidR="00782572" w:rsidRPr="00FF01A7" w:rsidRDefault="00782572" w:rsidP="00B5363F">
            <w:pPr>
              <w:jc w:val="left"/>
              <w:rPr>
                <w:rFonts w:eastAsia="Times New Roman"/>
              </w:rPr>
            </w:pPr>
            <w:r w:rsidRPr="00FF01A7">
              <w:rPr>
                <w:rFonts w:eastAsia="Times New Roman"/>
              </w:rPr>
              <w:t>В соответствии с обще</w:t>
            </w:r>
            <w:r w:rsidR="00FF7294" w:rsidRPr="00FF01A7">
              <w:rPr>
                <w:rFonts w:eastAsia="Times New Roman"/>
              </w:rPr>
              <w:t>школьным</w:t>
            </w:r>
            <w:r w:rsidRPr="00FF01A7">
              <w:rPr>
                <w:rFonts w:eastAsia="Times New Roman"/>
              </w:rPr>
              <w:t xml:space="preserve"> планом реализации курсов с ИКТ-поддержкой</w:t>
            </w:r>
          </w:p>
        </w:tc>
      </w:tr>
      <w:tr w:rsidR="00782572" w:rsidRPr="00FF01A7" w14:paraId="74FBC464" w14:textId="77777777">
        <w:tc>
          <w:tcPr>
            <w:tcW w:w="678" w:type="dxa"/>
          </w:tcPr>
          <w:p w14:paraId="0710F6A3" w14:textId="0F17AC78" w:rsidR="00782572" w:rsidRPr="00FF01A7" w:rsidRDefault="00FF7294" w:rsidP="00B5363F">
            <w:pPr>
              <w:jc w:val="left"/>
              <w:rPr>
                <w:rFonts w:eastAsia="Times New Roman"/>
              </w:rPr>
            </w:pPr>
            <w:r w:rsidRPr="00FF01A7">
              <w:rPr>
                <w:rFonts w:eastAsia="Times New Roman"/>
              </w:rPr>
              <w:t>8</w:t>
            </w:r>
          </w:p>
        </w:tc>
        <w:tc>
          <w:tcPr>
            <w:tcW w:w="3825" w:type="dxa"/>
          </w:tcPr>
          <w:p w14:paraId="30D28D3A" w14:textId="77777777" w:rsidR="00782572" w:rsidRPr="00FF01A7" w:rsidRDefault="00782572" w:rsidP="00B5363F">
            <w:pPr>
              <w:jc w:val="left"/>
              <w:rPr>
                <w:rFonts w:eastAsia="Times New Roman"/>
              </w:rPr>
            </w:pPr>
            <w:r w:rsidRPr="00FF01A7">
              <w:rPr>
                <w:rFonts w:eastAsia="Times New Roman"/>
              </w:rPr>
              <w:t>Цифровой проектор</w:t>
            </w:r>
          </w:p>
        </w:tc>
        <w:tc>
          <w:tcPr>
            <w:tcW w:w="7087" w:type="dxa"/>
          </w:tcPr>
          <w:p w14:paraId="1880C4E3" w14:textId="77777777" w:rsidR="00782572" w:rsidRPr="00FF01A7" w:rsidRDefault="00782572" w:rsidP="00B5363F">
            <w:pPr>
              <w:jc w:val="left"/>
              <w:rPr>
                <w:rFonts w:eastAsia="Times New Roman"/>
              </w:rPr>
            </w:pPr>
            <w:r w:rsidRPr="00FF01A7">
              <w:rPr>
                <w:rFonts w:eastAsia="Times New Roman"/>
              </w:rPr>
              <w:t xml:space="preserve">Используется учителем и учащимися </w:t>
            </w:r>
          </w:p>
        </w:tc>
        <w:tc>
          <w:tcPr>
            <w:tcW w:w="3686" w:type="dxa"/>
          </w:tcPr>
          <w:p w14:paraId="1F0DF1A3" w14:textId="7D1CCFA7" w:rsidR="00782572" w:rsidRPr="00FF01A7" w:rsidRDefault="00782572" w:rsidP="00B5363F">
            <w:pPr>
              <w:jc w:val="left"/>
              <w:rPr>
                <w:rFonts w:eastAsia="Times New Roman"/>
              </w:rPr>
            </w:pPr>
            <w:r w:rsidRPr="00FF01A7">
              <w:rPr>
                <w:rFonts w:eastAsia="Times New Roman"/>
              </w:rPr>
              <w:t>В соответствии с обще</w:t>
            </w:r>
            <w:r w:rsidR="00FF7294" w:rsidRPr="00FF01A7">
              <w:rPr>
                <w:rFonts w:eastAsia="Times New Roman"/>
              </w:rPr>
              <w:t>школьного</w:t>
            </w:r>
            <w:r w:rsidRPr="00FF01A7">
              <w:rPr>
                <w:rFonts w:eastAsia="Times New Roman"/>
              </w:rPr>
              <w:t xml:space="preserve"> планом реализации курсов с ИКТ-поддержкой, дополнительно 1 мобильный</w:t>
            </w:r>
          </w:p>
        </w:tc>
      </w:tr>
      <w:tr w:rsidR="00782572" w:rsidRPr="00FF01A7" w14:paraId="1FD3A89D" w14:textId="77777777">
        <w:tc>
          <w:tcPr>
            <w:tcW w:w="678" w:type="dxa"/>
          </w:tcPr>
          <w:p w14:paraId="79AA29C9" w14:textId="3CD62F01" w:rsidR="00782572" w:rsidRPr="00FF01A7" w:rsidRDefault="00FF7294" w:rsidP="00B5363F">
            <w:pPr>
              <w:jc w:val="left"/>
              <w:rPr>
                <w:rFonts w:eastAsia="Times New Roman"/>
              </w:rPr>
            </w:pPr>
            <w:r w:rsidRPr="00FF01A7">
              <w:rPr>
                <w:rFonts w:eastAsia="Times New Roman"/>
              </w:rPr>
              <w:t>9</w:t>
            </w:r>
          </w:p>
        </w:tc>
        <w:tc>
          <w:tcPr>
            <w:tcW w:w="3825" w:type="dxa"/>
          </w:tcPr>
          <w:p w14:paraId="1011EECC" w14:textId="77777777" w:rsidR="00782572" w:rsidRPr="00FF01A7" w:rsidRDefault="00782572" w:rsidP="00B5363F">
            <w:pPr>
              <w:jc w:val="left"/>
              <w:rPr>
                <w:rFonts w:eastAsia="Times New Roman"/>
              </w:rPr>
            </w:pPr>
            <w:r w:rsidRPr="00FF01A7">
              <w:rPr>
                <w:rFonts w:eastAsia="Times New Roman"/>
              </w:rPr>
              <w:t>Передвижной столик для мобильного цифрового проектора</w:t>
            </w:r>
          </w:p>
        </w:tc>
        <w:tc>
          <w:tcPr>
            <w:tcW w:w="7087" w:type="dxa"/>
          </w:tcPr>
          <w:p w14:paraId="1B02B572" w14:textId="77777777" w:rsidR="00782572" w:rsidRPr="00FF01A7" w:rsidRDefault="00782572" w:rsidP="00B5363F">
            <w:pPr>
              <w:jc w:val="left"/>
              <w:rPr>
                <w:rFonts w:eastAsia="Times New Roman"/>
              </w:rPr>
            </w:pPr>
            <w:r w:rsidRPr="00FF01A7">
              <w:rPr>
                <w:rFonts w:eastAsia="Times New Roman"/>
              </w:rPr>
              <w:t>Используется для установки мобильного цифрового проектора при отсутствии потолочного проектора и  возможности конструктивно связать проектор с демонстрационным столом</w:t>
            </w:r>
          </w:p>
        </w:tc>
        <w:tc>
          <w:tcPr>
            <w:tcW w:w="3686" w:type="dxa"/>
          </w:tcPr>
          <w:p w14:paraId="51F785C5" w14:textId="58C3E760" w:rsidR="00782572" w:rsidRPr="00FF01A7" w:rsidRDefault="00782572" w:rsidP="00B5363F">
            <w:pPr>
              <w:jc w:val="left"/>
              <w:rPr>
                <w:rFonts w:eastAsia="Times New Roman"/>
              </w:rPr>
            </w:pPr>
            <w:r w:rsidRPr="00FF01A7">
              <w:rPr>
                <w:rFonts w:eastAsia="Times New Roman"/>
              </w:rPr>
              <w:t>В соответствии с обще</w:t>
            </w:r>
            <w:r w:rsidR="00FF7294" w:rsidRPr="00FF01A7">
              <w:rPr>
                <w:rFonts w:eastAsia="Times New Roman"/>
              </w:rPr>
              <w:t>школьного</w:t>
            </w:r>
            <w:r w:rsidRPr="00FF01A7">
              <w:rPr>
                <w:rFonts w:eastAsia="Times New Roman"/>
              </w:rPr>
              <w:t xml:space="preserve"> планом реализации курсов с ИКТ-поддержкой, дополнительно 1 мобильный</w:t>
            </w:r>
          </w:p>
        </w:tc>
      </w:tr>
      <w:tr w:rsidR="00782572" w:rsidRPr="00FF01A7" w14:paraId="2F077704" w14:textId="77777777">
        <w:tc>
          <w:tcPr>
            <w:tcW w:w="678" w:type="dxa"/>
          </w:tcPr>
          <w:p w14:paraId="15F864E8" w14:textId="7502C7C3" w:rsidR="00782572" w:rsidRPr="00FF01A7" w:rsidRDefault="00782572" w:rsidP="00B5363F">
            <w:pPr>
              <w:jc w:val="left"/>
              <w:rPr>
                <w:rFonts w:eastAsia="Times New Roman"/>
              </w:rPr>
            </w:pPr>
            <w:r w:rsidRPr="00FF01A7">
              <w:rPr>
                <w:rFonts w:eastAsia="Times New Roman"/>
              </w:rPr>
              <w:t>1</w:t>
            </w:r>
            <w:r w:rsidR="00456F77" w:rsidRPr="00FF01A7">
              <w:rPr>
                <w:rFonts w:eastAsia="Times New Roman"/>
              </w:rPr>
              <w:t>0</w:t>
            </w:r>
          </w:p>
        </w:tc>
        <w:tc>
          <w:tcPr>
            <w:tcW w:w="3825" w:type="dxa"/>
          </w:tcPr>
          <w:p w14:paraId="7543D1E6" w14:textId="77777777" w:rsidR="00782572" w:rsidRPr="00FF01A7" w:rsidRDefault="00782572" w:rsidP="00B5363F">
            <w:pPr>
              <w:jc w:val="left"/>
              <w:rPr>
                <w:rFonts w:eastAsia="Times New Roman"/>
              </w:rPr>
            </w:pPr>
            <w:r w:rsidRPr="00FF01A7">
              <w:rPr>
                <w:rFonts w:eastAsia="Times New Roman"/>
              </w:rPr>
              <w:t>Крепление к потолку для стационарного цифрового проектора</w:t>
            </w:r>
          </w:p>
        </w:tc>
        <w:tc>
          <w:tcPr>
            <w:tcW w:w="7087" w:type="dxa"/>
          </w:tcPr>
          <w:p w14:paraId="45D8588B" w14:textId="77777777" w:rsidR="00782572" w:rsidRPr="00FF01A7" w:rsidRDefault="00782572" w:rsidP="00B5363F">
            <w:pPr>
              <w:jc w:val="left"/>
              <w:rPr>
                <w:rFonts w:eastAsia="Times New Roman"/>
              </w:rPr>
            </w:pPr>
            <w:r w:rsidRPr="00FF01A7">
              <w:rPr>
                <w:rFonts w:eastAsia="Times New Roman"/>
              </w:rPr>
              <w:t>Служит для стационарного крепления проектора</w:t>
            </w:r>
          </w:p>
        </w:tc>
        <w:tc>
          <w:tcPr>
            <w:tcW w:w="3686" w:type="dxa"/>
          </w:tcPr>
          <w:p w14:paraId="17C9AD3B" w14:textId="77777777" w:rsidR="00782572" w:rsidRPr="00FF01A7" w:rsidRDefault="00782572" w:rsidP="00B5363F">
            <w:pPr>
              <w:jc w:val="left"/>
              <w:rPr>
                <w:rFonts w:eastAsia="Times New Roman"/>
              </w:rPr>
            </w:pPr>
            <w:r w:rsidRPr="00FF01A7">
              <w:rPr>
                <w:rFonts w:eastAsia="Times New Roman"/>
              </w:rPr>
              <w:t>Для каждого стационарного проектора</w:t>
            </w:r>
          </w:p>
        </w:tc>
      </w:tr>
      <w:tr w:rsidR="00782572" w:rsidRPr="00FF01A7" w14:paraId="03CD34DC" w14:textId="77777777">
        <w:tc>
          <w:tcPr>
            <w:tcW w:w="678" w:type="dxa"/>
          </w:tcPr>
          <w:p w14:paraId="4C6DB256" w14:textId="77777777" w:rsidR="00782572" w:rsidRPr="00FF01A7" w:rsidRDefault="00782572" w:rsidP="00B5363F">
            <w:pPr>
              <w:jc w:val="left"/>
              <w:rPr>
                <w:rFonts w:eastAsia="Times New Roman"/>
              </w:rPr>
            </w:pPr>
            <w:r w:rsidRPr="00FF01A7">
              <w:rPr>
                <w:rFonts w:eastAsia="Times New Roman"/>
              </w:rPr>
              <w:t>12</w:t>
            </w:r>
          </w:p>
        </w:tc>
        <w:tc>
          <w:tcPr>
            <w:tcW w:w="3825" w:type="dxa"/>
          </w:tcPr>
          <w:p w14:paraId="275F7DF0" w14:textId="77777777" w:rsidR="00782572" w:rsidRPr="00FF01A7" w:rsidRDefault="00782572" w:rsidP="00B5363F">
            <w:pPr>
              <w:jc w:val="left"/>
              <w:rPr>
                <w:rFonts w:eastAsia="Times New Roman"/>
              </w:rPr>
            </w:pPr>
            <w:r w:rsidRPr="00FF01A7">
              <w:rPr>
                <w:rFonts w:eastAsia="Times New Roman"/>
              </w:rPr>
              <w:t xml:space="preserve">Экран на штативе </w:t>
            </w:r>
          </w:p>
        </w:tc>
        <w:tc>
          <w:tcPr>
            <w:tcW w:w="7087" w:type="dxa"/>
          </w:tcPr>
          <w:p w14:paraId="156F1ADC" w14:textId="77777777" w:rsidR="00782572" w:rsidRPr="00FF01A7" w:rsidRDefault="00782572" w:rsidP="00B5363F">
            <w:pPr>
              <w:jc w:val="left"/>
              <w:rPr>
                <w:rFonts w:eastAsia="Times New Roman"/>
              </w:rPr>
            </w:pPr>
            <w:r w:rsidRPr="00FF01A7">
              <w:rPr>
                <w:rFonts w:eastAsia="Times New Roman"/>
              </w:rPr>
              <w:t xml:space="preserve">Предназначен для проецирования изображений с проекторов разного типа. Переносной </w:t>
            </w:r>
          </w:p>
        </w:tc>
        <w:tc>
          <w:tcPr>
            <w:tcW w:w="3686" w:type="dxa"/>
          </w:tcPr>
          <w:p w14:paraId="62662603" w14:textId="77777777" w:rsidR="00782572" w:rsidRPr="00FF01A7" w:rsidRDefault="00782572" w:rsidP="00B5363F">
            <w:pPr>
              <w:jc w:val="left"/>
              <w:rPr>
                <w:rFonts w:eastAsia="Times New Roman"/>
              </w:rPr>
            </w:pPr>
            <w:r w:rsidRPr="00FF01A7">
              <w:rPr>
                <w:rFonts w:eastAsia="Times New Roman"/>
              </w:rPr>
              <w:t>Если нет стационарного экрана</w:t>
            </w:r>
          </w:p>
        </w:tc>
      </w:tr>
      <w:tr w:rsidR="00782572" w:rsidRPr="00FF01A7" w14:paraId="06458303" w14:textId="77777777">
        <w:tc>
          <w:tcPr>
            <w:tcW w:w="678" w:type="dxa"/>
          </w:tcPr>
          <w:p w14:paraId="72718162" w14:textId="77777777" w:rsidR="00782572" w:rsidRPr="00FF01A7" w:rsidRDefault="00782572" w:rsidP="00B5363F">
            <w:pPr>
              <w:jc w:val="left"/>
              <w:rPr>
                <w:rFonts w:eastAsia="Times New Roman"/>
              </w:rPr>
            </w:pPr>
            <w:r w:rsidRPr="00FF01A7">
              <w:rPr>
                <w:rFonts w:eastAsia="Times New Roman"/>
              </w:rPr>
              <w:t>13</w:t>
            </w:r>
          </w:p>
        </w:tc>
        <w:tc>
          <w:tcPr>
            <w:tcW w:w="3825" w:type="dxa"/>
          </w:tcPr>
          <w:p w14:paraId="077D85EA" w14:textId="77777777" w:rsidR="00782572" w:rsidRPr="00FF01A7" w:rsidRDefault="00782572" w:rsidP="00B5363F">
            <w:pPr>
              <w:jc w:val="left"/>
              <w:rPr>
                <w:rFonts w:eastAsia="Times New Roman"/>
              </w:rPr>
            </w:pPr>
            <w:r w:rsidRPr="00FF01A7">
              <w:rPr>
                <w:rFonts w:eastAsia="Times New Roman"/>
              </w:rPr>
              <w:t>Наушники с микрофоном</w:t>
            </w:r>
          </w:p>
        </w:tc>
        <w:tc>
          <w:tcPr>
            <w:tcW w:w="7087" w:type="dxa"/>
          </w:tcPr>
          <w:p w14:paraId="7587187A" w14:textId="77777777" w:rsidR="00782572" w:rsidRPr="00FF01A7" w:rsidRDefault="00782572" w:rsidP="00B5363F">
            <w:pPr>
              <w:jc w:val="left"/>
              <w:rPr>
                <w:rFonts w:eastAsia="Times New Roman"/>
              </w:rPr>
            </w:pPr>
            <w:r w:rsidRPr="00FF01A7">
              <w:rPr>
                <w:rFonts w:eastAsia="Times New Roman"/>
              </w:rPr>
              <w:t xml:space="preserve">Предназначены для индивидуального ввода/вывода аудиоинформации в/из компьютера </w:t>
            </w:r>
          </w:p>
        </w:tc>
        <w:tc>
          <w:tcPr>
            <w:tcW w:w="3686" w:type="dxa"/>
          </w:tcPr>
          <w:p w14:paraId="5AC3028B" w14:textId="77777777" w:rsidR="00782572" w:rsidRPr="00FF01A7" w:rsidRDefault="00782572" w:rsidP="00B5363F">
            <w:pPr>
              <w:jc w:val="left"/>
              <w:rPr>
                <w:rFonts w:eastAsia="Times New Roman"/>
              </w:rPr>
            </w:pPr>
            <w:r w:rsidRPr="00FF01A7">
              <w:rPr>
                <w:rFonts w:eastAsia="Times New Roman"/>
              </w:rPr>
              <w:t>По числу компьютеров и регистраторов данных</w:t>
            </w:r>
          </w:p>
        </w:tc>
      </w:tr>
      <w:tr w:rsidR="00782572" w:rsidRPr="00FF01A7" w14:paraId="12E5BF51" w14:textId="77777777">
        <w:tc>
          <w:tcPr>
            <w:tcW w:w="678" w:type="dxa"/>
          </w:tcPr>
          <w:p w14:paraId="33BFCEE0" w14:textId="77777777" w:rsidR="00782572" w:rsidRPr="00FF01A7" w:rsidRDefault="00782572" w:rsidP="00B5363F">
            <w:pPr>
              <w:jc w:val="left"/>
              <w:rPr>
                <w:rFonts w:eastAsia="Times New Roman"/>
              </w:rPr>
            </w:pPr>
            <w:r w:rsidRPr="00FF01A7">
              <w:rPr>
                <w:rFonts w:eastAsia="Times New Roman"/>
              </w:rPr>
              <w:t>14</w:t>
            </w:r>
          </w:p>
        </w:tc>
        <w:tc>
          <w:tcPr>
            <w:tcW w:w="3825" w:type="dxa"/>
          </w:tcPr>
          <w:p w14:paraId="60703779" w14:textId="77777777" w:rsidR="00782572" w:rsidRPr="00FF01A7" w:rsidRDefault="00782572" w:rsidP="00B5363F">
            <w:pPr>
              <w:jc w:val="left"/>
              <w:rPr>
                <w:rFonts w:eastAsia="Times New Roman"/>
              </w:rPr>
            </w:pPr>
            <w:r w:rsidRPr="00FF01A7">
              <w:rPr>
                <w:rFonts w:eastAsia="Times New Roman"/>
              </w:rPr>
              <w:t>Акустическая система</w:t>
            </w:r>
          </w:p>
        </w:tc>
        <w:tc>
          <w:tcPr>
            <w:tcW w:w="7087" w:type="dxa"/>
          </w:tcPr>
          <w:p w14:paraId="4C0CFD77" w14:textId="77777777" w:rsidR="00782572" w:rsidRPr="00FF01A7" w:rsidRDefault="00782572" w:rsidP="00B5363F">
            <w:pPr>
              <w:jc w:val="left"/>
              <w:rPr>
                <w:rFonts w:eastAsia="Times New Roman"/>
              </w:rPr>
            </w:pPr>
            <w:r w:rsidRPr="00FF01A7">
              <w:rPr>
                <w:rFonts w:eastAsia="Times New Roman"/>
              </w:rPr>
              <w:t>Предназначена для воспроизведения звука при фронтальной работе с классом</w:t>
            </w:r>
          </w:p>
        </w:tc>
        <w:tc>
          <w:tcPr>
            <w:tcW w:w="3686" w:type="dxa"/>
          </w:tcPr>
          <w:p w14:paraId="29649646" w14:textId="73BEB63B" w:rsidR="00782572" w:rsidRPr="00FF01A7" w:rsidRDefault="00782572" w:rsidP="00B5363F">
            <w:pPr>
              <w:jc w:val="left"/>
              <w:rPr>
                <w:rFonts w:eastAsia="Times New Roman"/>
              </w:rPr>
            </w:pPr>
            <w:r w:rsidRPr="00FF01A7">
              <w:rPr>
                <w:rFonts w:eastAsia="Times New Roman"/>
              </w:rPr>
              <w:t xml:space="preserve">В соответствии с </w:t>
            </w:r>
            <w:r w:rsidR="00715E65" w:rsidRPr="00FF01A7">
              <w:rPr>
                <w:rFonts w:eastAsia="Times New Roman"/>
              </w:rPr>
              <w:t>общешкольного</w:t>
            </w:r>
            <w:r w:rsidRPr="00FF01A7">
              <w:rPr>
                <w:rFonts w:eastAsia="Times New Roman"/>
              </w:rPr>
              <w:t xml:space="preserve"> </w:t>
            </w:r>
            <w:r w:rsidRPr="00FF01A7">
              <w:rPr>
                <w:rFonts w:eastAsia="Times New Roman"/>
              </w:rPr>
              <w:lastRenderedPageBreak/>
              <w:t>планом реализации курсов с ИКТ-поддержкой</w:t>
            </w:r>
          </w:p>
        </w:tc>
      </w:tr>
      <w:tr w:rsidR="00782572" w:rsidRPr="00FF01A7" w14:paraId="419C7E4C" w14:textId="77777777">
        <w:tc>
          <w:tcPr>
            <w:tcW w:w="678" w:type="dxa"/>
          </w:tcPr>
          <w:p w14:paraId="12E94FA2" w14:textId="77777777" w:rsidR="00782572" w:rsidRPr="00FF01A7" w:rsidRDefault="00782572" w:rsidP="00B5363F">
            <w:pPr>
              <w:jc w:val="left"/>
              <w:rPr>
                <w:rFonts w:eastAsia="Times New Roman"/>
              </w:rPr>
            </w:pPr>
            <w:r w:rsidRPr="00FF01A7">
              <w:rPr>
                <w:rFonts w:eastAsia="Times New Roman"/>
              </w:rPr>
              <w:lastRenderedPageBreak/>
              <w:t>15</w:t>
            </w:r>
          </w:p>
        </w:tc>
        <w:tc>
          <w:tcPr>
            <w:tcW w:w="3825" w:type="dxa"/>
          </w:tcPr>
          <w:p w14:paraId="1BA0BF16" w14:textId="77777777" w:rsidR="00782572" w:rsidRPr="00FF01A7" w:rsidRDefault="00782572" w:rsidP="00B5363F">
            <w:pPr>
              <w:jc w:val="left"/>
              <w:rPr>
                <w:rFonts w:eastAsia="Times New Roman"/>
              </w:rPr>
            </w:pPr>
            <w:r w:rsidRPr="00FF01A7">
              <w:rPr>
                <w:rFonts w:eastAsia="Times New Roman"/>
              </w:rPr>
              <w:t>Принтер лазерный цветной формата А4</w:t>
            </w:r>
          </w:p>
        </w:tc>
        <w:tc>
          <w:tcPr>
            <w:tcW w:w="7087" w:type="dxa"/>
          </w:tcPr>
          <w:p w14:paraId="00CF828B" w14:textId="77777777" w:rsidR="00782572" w:rsidRPr="00FF01A7" w:rsidRDefault="00782572" w:rsidP="00B5363F">
            <w:pPr>
              <w:jc w:val="left"/>
              <w:rPr>
                <w:rFonts w:eastAsia="Times New Roman"/>
              </w:rPr>
            </w:pPr>
            <w:r w:rsidRPr="00FF01A7">
              <w:rPr>
                <w:rFonts w:eastAsia="Times New Roman"/>
              </w:rPr>
              <w:t>Предназначен для печати учебных материалов на обычной бумаге</w:t>
            </w:r>
          </w:p>
        </w:tc>
        <w:tc>
          <w:tcPr>
            <w:tcW w:w="3686" w:type="dxa"/>
          </w:tcPr>
          <w:p w14:paraId="33CFAFEA" w14:textId="24841DB5" w:rsidR="00782572" w:rsidRPr="00FF01A7" w:rsidRDefault="00782572" w:rsidP="00B5363F">
            <w:pPr>
              <w:jc w:val="left"/>
              <w:rPr>
                <w:rFonts w:eastAsia="Times New Roman"/>
              </w:rPr>
            </w:pPr>
            <w:r w:rsidRPr="00FF01A7">
              <w:rPr>
                <w:rFonts w:eastAsia="Times New Roman"/>
              </w:rPr>
              <w:t xml:space="preserve">В соответствии с </w:t>
            </w:r>
            <w:r w:rsidR="00715E65" w:rsidRPr="00FF01A7">
              <w:rPr>
                <w:rFonts w:eastAsia="Times New Roman"/>
              </w:rPr>
              <w:t>общешкольного</w:t>
            </w:r>
            <w:r w:rsidRPr="00FF01A7">
              <w:rPr>
                <w:rFonts w:eastAsia="Times New Roman"/>
              </w:rPr>
              <w:t xml:space="preserve"> планом реализации курсов с ИКТ-поддержкой</w:t>
            </w:r>
          </w:p>
        </w:tc>
      </w:tr>
      <w:tr w:rsidR="00782572" w:rsidRPr="00FF01A7" w14:paraId="14565F61" w14:textId="77777777">
        <w:tc>
          <w:tcPr>
            <w:tcW w:w="678" w:type="dxa"/>
          </w:tcPr>
          <w:p w14:paraId="2BA60A3B" w14:textId="77777777" w:rsidR="00782572" w:rsidRPr="00FF01A7" w:rsidRDefault="00782572" w:rsidP="00B5363F">
            <w:pPr>
              <w:jc w:val="left"/>
              <w:rPr>
                <w:rFonts w:eastAsia="Times New Roman"/>
              </w:rPr>
            </w:pPr>
            <w:r w:rsidRPr="00FF01A7">
              <w:rPr>
                <w:rFonts w:eastAsia="Times New Roman"/>
              </w:rPr>
              <w:t>16</w:t>
            </w:r>
          </w:p>
        </w:tc>
        <w:tc>
          <w:tcPr>
            <w:tcW w:w="3825" w:type="dxa"/>
          </w:tcPr>
          <w:p w14:paraId="1BE348B6" w14:textId="77777777" w:rsidR="00782572" w:rsidRPr="00FF01A7" w:rsidRDefault="00782572" w:rsidP="00B5363F">
            <w:pPr>
              <w:jc w:val="left"/>
              <w:rPr>
                <w:rFonts w:eastAsia="Times New Roman"/>
              </w:rPr>
            </w:pPr>
            <w:r w:rsidRPr="00FF01A7">
              <w:rPr>
                <w:rFonts w:eastAsia="Times New Roman"/>
              </w:rPr>
              <w:t>Сканер маркерной доски</w:t>
            </w:r>
          </w:p>
        </w:tc>
        <w:tc>
          <w:tcPr>
            <w:tcW w:w="7087" w:type="dxa"/>
          </w:tcPr>
          <w:p w14:paraId="79692855" w14:textId="77777777" w:rsidR="00782572" w:rsidRPr="00FF01A7" w:rsidRDefault="00782572" w:rsidP="00B5363F">
            <w:pPr>
              <w:jc w:val="left"/>
              <w:rPr>
                <w:rFonts w:eastAsia="Times New Roman"/>
              </w:rPr>
            </w:pPr>
            <w:r w:rsidRPr="00FF01A7">
              <w:rPr>
                <w:rFonts w:eastAsia="Times New Roman"/>
              </w:rPr>
              <w:t>Предназначен для записи, отображения, анализа и редактирования информации непосредственно с аудиторной доски</w:t>
            </w:r>
            <w:r w:rsidRPr="00FF01A7">
              <w:rPr>
                <w:rFonts w:eastAsia="Times New Roman"/>
              </w:rPr>
              <w:br/>
            </w:r>
          </w:p>
        </w:tc>
        <w:tc>
          <w:tcPr>
            <w:tcW w:w="3686" w:type="dxa"/>
          </w:tcPr>
          <w:p w14:paraId="523D4A40" w14:textId="3F109AE9" w:rsidR="00782572" w:rsidRPr="00FF01A7" w:rsidRDefault="00782572" w:rsidP="00B5363F">
            <w:pPr>
              <w:jc w:val="left"/>
              <w:rPr>
                <w:rFonts w:eastAsia="Times New Roman"/>
              </w:rPr>
            </w:pPr>
            <w:r w:rsidRPr="00FF01A7">
              <w:rPr>
                <w:rFonts w:eastAsia="Times New Roman"/>
              </w:rPr>
              <w:t xml:space="preserve">В соответствии с </w:t>
            </w:r>
            <w:r w:rsidR="00715E65" w:rsidRPr="00FF01A7">
              <w:rPr>
                <w:rFonts w:eastAsia="Times New Roman"/>
              </w:rPr>
              <w:t>общешкольного</w:t>
            </w:r>
            <w:r w:rsidRPr="00FF01A7">
              <w:rPr>
                <w:rFonts w:eastAsia="Times New Roman"/>
              </w:rPr>
              <w:t xml:space="preserve"> планом реализации курсов с ИКТ-поддержкой</w:t>
            </w:r>
          </w:p>
        </w:tc>
      </w:tr>
      <w:tr w:rsidR="00782572" w:rsidRPr="00FF01A7" w14:paraId="4870A1F4" w14:textId="77777777">
        <w:tc>
          <w:tcPr>
            <w:tcW w:w="678" w:type="dxa"/>
          </w:tcPr>
          <w:p w14:paraId="5095D5D1" w14:textId="77777777" w:rsidR="00782572" w:rsidRPr="00FF01A7" w:rsidRDefault="00782572" w:rsidP="00B5363F">
            <w:pPr>
              <w:jc w:val="left"/>
              <w:rPr>
                <w:rFonts w:eastAsia="Times New Roman"/>
              </w:rPr>
            </w:pPr>
            <w:r w:rsidRPr="00FF01A7">
              <w:rPr>
                <w:rFonts w:eastAsia="Times New Roman"/>
              </w:rPr>
              <w:t>17</w:t>
            </w:r>
          </w:p>
        </w:tc>
        <w:tc>
          <w:tcPr>
            <w:tcW w:w="3825" w:type="dxa"/>
          </w:tcPr>
          <w:p w14:paraId="1F389B01" w14:textId="77777777" w:rsidR="00782572" w:rsidRPr="00FF01A7" w:rsidRDefault="00782572" w:rsidP="00B5363F">
            <w:pPr>
              <w:jc w:val="left"/>
              <w:rPr>
                <w:rFonts w:eastAsia="Times New Roman"/>
              </w:rPr>
            </w:pPr>
            <w:r w:rsidRPr="00FF01A7">
              <w:rPr>
                <w:rFonts w:eastAsia="Times New Roman"/>
              </w:rPr>
              <w:t>Документ-сканер</w:t>
            </w:r>
          </w:p>
        </w:tc>
        <w:tc>
          <w:tcPr>
            <w:tcW w:w="7087" w:type="dxa"/>
          </w:tcPr>
          <w:p w14:paraId="599F344D" w14:textId="77777777" w:rsidR="00782572" w:rsidRPr="00FF01A7" w:rsidRDefault="00782572" w:rsidP="00B5363F">
            <w:pPr>
              <w:jc w:val="left"/>
              <w:rPr>
                <w:rFonts w:eastAsia="Times New Roman"/>
              </w:rPr>
            </w:pPr>
            <w:r w:rsidRPr="00FF01A7">
              <w:rPr>
                <w:rFonts w:eastAsia="Times New Roman"/>
              </w:rPr>
              <w:t>Предназначен для ввода в компьютер (оцифровки) графических изображений и текстовых материалов</w:t>
            </w:r>
          </w:p>
        </w:tc>
        <w:tc>
          <w:tcPr>
            <w:tcW w:w="3686" w:type="dxa"/>
          </w:tcPr>
          <w:p w14:paraId="4BA65DFD" w14:textId="3C471BFF" w:rsidR="00782572" w:rsidRPr="00FF01A7" w:rsidRDefault="00782572" w:rsidP="00B5363F">
            <w:pPr>
              <w:jc w:val="left"/>
              <w:rPr>
                <w:rFonts w:eastAsia="Times New Roman"/>
              </w:rPr>
            </w:pPr>
            <w:r w:rsidRPr="00FF01A7">
              <w:rPr>
                <w:rFonts w:eastAsia="Times New Roman"/>
              </w:rPr>
              <w:t xml:space="preserve">В соответствии с </w:t>
            </w:r>
            <w:r w:rsidR="00715E65" w:rsidRPr="00FF01A7">
              <w:rPr>
                <w:rFonts w:eastAsia="Times New Roman"/>
              </w:rPr>
              <w:t>общешкольного</w:t>
            </w:r>
            <w:r w:rsidRPr="00FF01A7">
              <w:rPr>
                <w:rFonts w:eastAsia="Times New Roman"/>
              </w:rPr>
              <w:t xml:space="preserve"> планом реализации курсов с ИКТ-поддержкой </w:t>
            </w:r>
          </w:p>
        </w:tc>
      </w:tr>
      <w:tr w:rsidR="00782572" w:rsidRPr="00FF01A7" w14:paraId="087A1927" w14:textId="77777777">
        <w:tc>
          <w:tcPr>
            <w:tcW w:w="678" w:type="dxa"/>
          </w:tcPr>
          <w:p w14:paraId="2401EED3" w14:textId="77777777" w:rsidR="00782572" w:rsidRPr="00FF01A7" w:rsidRDefault="00782572" w:rsidP="00B5363F">
            <w:pPr>
              <w:jc w:val="left"/>
              <w:rPr>
                <w:rFonts w:eastAsia="Times New Roman"/>
              </w:rPr>
            </w:pPr>
            <w:r w:rsidRPr="00FF01A7">
              <w:rPr>
                <w:rFonts w:eastAsia="Times New Roman"/>
              </w:rPr>
              <w:t>18</w:t>
            </w:r>
          </w:p>
        </w:tc>
        <w:tc>
          <w:tcPr>
            <w:tcW w:w="3825" w:type="dxa"/>
          </w:tcPr>
          <w:p w14:paraId="7933DEAE" w14:textId="77777777" w:rsidR="00782572" w:rsidRPr="00FF01A7" w:rsidRDefault="00782572" w:rsidP="00B5363F">
            <w:pPr>
              <w:jc w:val="left"/>
              <w:rPr>
                <w:rFonts w:eastAsia="Times New Roman"/>
              </w:rPr>
            </w:pPr>
            <w:r w:rsidRPr="00FF01A7">
              <w:rPr>
                <w:rFonts w:eastAsia="Times New Roman"/>
              </w:rPr>
              <w:t>Документ-камера (имиджер)</w:t>
            </w:r>
          </w:p>
        </w:tc>
        <w:tc>
          <w:tcPr>
            <w:tcW w:w="7087" w:type="dxa"/>
          </w:tcPr>
          <w:p w14:paraId="55F2A4BB" w14:textId="77777777" w:rsidR="00782572" w:rsidRPr="00FF01A7" w:rsidRDefault="00782572" w:rsidP="00B5363F">
            <w:pPr>
              <w:jc w:val="left"/>
              <w:rPr>
                <w:rFonts w:eastAsia="Times New Roman"/>
              </w:rPr>
            </w:pPr>
            <w:r w:rsidRPr="00FF01A7">
              <w:rPr>
                <w:rFonts w:eastAsia="Times New Roman"/>
              </w:rPr>
              <w:t>Предназначена для проекции на экран объектов на демонстрационном столе</w:t>
            </w:r>
          </w:p>
        </w:tc>
        <w:tc>
          <w:tcPr>
            <w:tcW w:w="3686" w:type="dxa"/>
          </w:tcPr>
          <w:p w14:paraId="58A68CF3" w14:textId="0AB20745" w:rsidR="00782572" w:rsidRPr="00FF01A7" w:rsidRDefault="00782572" w:rsidP="00B5363F">
            <w:pPr>
              <w:jc w:val="left"/>
              <w:rPr>
                <w:rFonts w:eastAsia="Times New Roman"/>
              </w:rPr>
            </w:pPr>
            <w:r w:rsidRPr="00FF01A7">
              <w:rPr>
                <w:rFonts w:eastAsia="Times New Roman"/>
              </w:rPr>
              <w:t xml:space="preserve">В соответствии с </w:t>
            </w:r>
            <w:r w:rsidR="00715E65" w:rsidRPr="00FF01A7">
              <w:rPr>
                <w:rFonts w:eastAsia="Times New Roman"/>
              </w:rPr>
              <w:t xml:space="preserve">общешкольного </w:t>
            </w:r>
            <w:r w:rsidRPr="00FF01A7">
              <w:rPr>
                <w:rFonts w:eastAsia="Times New Roman"/>
              </w:rPr>
              <w:t>планом реализации курсов с ИКТ-поддержкой</w:t>
            </w:r>
          </w:p>
        </w:tc>
      </w:tr>
      <w:tr w:rsidR="00782572" w:rsidRPr="00FF01A7" w14:paraId="0B3F6A7C" w14:textId="77777777">
        <w:tc>
          <w:tcPr>
            <w:tcW w:w="678" w:type="dxa"/>
          </w:tcPr>
          <w:p w14:paraId="4F239C99" w14:textId="77777777" w:rsidR="00782572" w:rsidRPr="00FF01A7" w:rsidRDefault="00782572" w:rsidP="00B5363F">
            <w:pPr>
              <w:jc w:val="left"/>
              <w:rPr>
                <w:rFonts w:eastAsia="Times New Roman"/>
              </w:rPr>
            </w:pPr>
            <w:r w:rsidRPr="00FF01A7">
              <w:rPr>
                <w:rFonts w:eastAsia="Times New Roman"/>
              </w:rPr>
              <w:t>19</w:t>
            </w:r>
          </w:p>
        </w:tc>
        <w:tc>
          <w:tcPr>
            <w:tcW w:w="3825" w:type="dxa"/>
          </w:tcPr>
          <w:p w14:paraId="243B7299" w14:textId="77777777" w:rsidR="00782572" w:rsidRPr="00FF01A7" w:rsidRDefault="00782572" w:rsidP="00B5363F">
            <w:pPr>
              <w:jc w:val="left"/>
              <w:rPr>
                <w:rFonts w:eastAsia="Times New Roman"/>
              </w:rPr>
            </w:pPr>
            <w:r w:rsidRPr="00FF01A7">
              <w:rPr>
                <w:rFonts w:eastAsia="Times New Roman"/>
              </w:rPr>
              <w:t>Видеокамера со штативом и выносным микрофоном</w:t>
            </w:r>
          </w:p>
        </w:tc>
        <w:tc>
          <w:tcPr>
            <w:tcW w:w="7087" w:type="dxa"/>
          </w:tcPr>
          <w:p w14:paraId="17A82955" w14:textId="77777777" w:rsidR="00782572" w:rsidRPr="00FF01A7" w:rsidRDefault="00782572" w:rsidP="00B5363F">
            <w:pPr>
              <w:jc w:val="left"/>
              <w:rPr>
                <w:rFonts w:eastAsia="Times New Roman"/>
              </w:rPr>
            </w:pPr>
            <w:r w:rsidRPr="00FF01A7">
              <w:rPr>
                <w:rFonts w:eastAsia="Times New Roman"/>
              </w:rPr>
              <w:t>Предназначена для видеозаписи изучаемых процессов и явлений, фиксации хода образовательного процесса</w:t>
            </w:r>
          </w:p>
        </w:tc>
        <w:tc>
          <w:tcPr>
            <w:tcW w:w="3686" w:type="dxa"/>
          </w:tcPr>
          <w:p w14:paraId="29465BE0" w14:textId="6B988B0C" w:rsidR="00782572" w:rsidRPr="00FF01A7" w:rsidRDefault="00782572" w:rsidP="00B5363F">
            <w:pPr>
              <w:jc w:val="left"/>
              <w:rPr>
                <w:rFonts w:eastAsia="Times New Roman"/>
              </w:rPr>
            </w:pPr>
            <w:r w:rsidRPr="00FF01A7">
              <w:rPr>
                <w:rFonts w:eastAsia="Times New Roman"/>
              </w:rPr>
              <w:t xml:space="preserve">В соответствии с </w:t>
            </w:r>
            <w:r w:rsidR="00715E65" w:rsidRPr="00FF01A7">
              <w:rPr>
                <w:rFonts w:eastAsia="Times New Roman"/>
              </w:rPr>
              <w:t>общешкольного</w:t>
            </w:r>
            <w:r w:rsidRPr="00FF01A7">
              <w:rPr>
                <w:rFonts w:eastAsia="Times New Roman"/>
              </w:rPr>
              <w:t xml:space="preserve"> планом реализации курсов с ИКТ-поддержкой</w:t>
            </w:r>
          </w:p>
        </w:tc>
      </w:tr>
      <w:tr w:rsidR="00782572" w:rsidRPr="00FF01A7" w14:paraId="095F9B93" w14:textId="77777777">
        <w:tc>
          <w:tcPr>
            <w:tcW w:w="678" w:type="dxa"/>
          </w:tcPr>
          <w:p w14:paraId="1AE4BCD0" w14:textId="77777777" w:rsidR="00782572" w:rsidRPr="00FF01A7" w:rsidRDefault="00782572" w:rsidP="00B5363F">
            <w:pPr>
              <w:jc w:val="left"/>
              <w:rPr>
                <w:rFonts w:eastAsia="Times New Roman"/>
              </w:rPr>
            </w:pPr>
            <w:r w:rsidRPr="00FF01A7">
              <w:rPr>
                <w:rFonts w:eastAsia="Times New Roman"/>
              </w:rPr>
              <w:t>20</w:t>
            </w:r>
          </w:p>
        </w:tc>
        <w:tc>
          <w:tcPr>
            <w:tcW w:w="3825" w:type="dxa"/>
          </w:tcPr>
          <w:p w14:paraId="542C4004" w14:textId="77777777" w:rsidR="00782572" w:rsidRPr="00FF01A7" w:rsidRDefault="00782572" w:rsidP="00B5363F">
            <w:pPr>
              <w:jc w:val="left"/>
              <w:rPr>
                <w:rFonts w:eastAsia="Times New Roman"/>
              </w:rPr>
            </w:pPr>
            <w:r w:rsidRPr="00FF01A7">
              <w:rPr>
                <w:rFonts w:eastAsia="Times New Roman"/>
              </w:rPr>
              <w:t>Фотокамера цифровая со штативом</w:t>
            </w:r>
          </w:p>
        </w:tc>
        <w:tc>
          <w:tcPr>
            <w:tcW w:w="7087" w:type="dxa"/>
          </w:tcPr>
          <w:p w14:paraId="40A0CC18" w14:textId="77777777" w:rsidR="00782572" w:rsidRPr="00FF01A7" w:rsidRDefault="00782572" w:rsidP="00B5363F">
            <w:pPr>
              <w:jc w:val="left"/>
              <w:rPr>
                <w:rFonts w:eastAsia="Times New Roman"/>
              </w:rPr>
            </w:pPr>
            <w:r w:rsidRPr="00FF01A7">
              <w:rPr>
                <w:rFonts w:eastAsia="Times New Roman"/>
              </w:rPr>
              <w:t>Предназначена для фиксации (записи) неподвижных изображений и короткой видеозаписи</w:t>
            </w:r>
          </w:p>
        </w:tc>
        <w:tc>
          <w:tcPr>
            <w:tcW w:w="3686" w:type="dxa"/>
          </w:tcPr>
          <w:p w14:paraId="73C28B1C" w14:textId="6BA5594E" w:rsidR="00782572" w:rsidRPr="00FF01A7" w:rsidRDefault="00782572" w:rsidP="00B5363F">
            <w:pPr>
              <w:jc w:val="left"/>
              <w:rPr>
                <w:rFonts w:eastAsia="Times New Roman"/>
              </w:rPr>
            </w:pPr>
            <w:r w:rsidRPr="00FF01A7">
              <w:rPr>
                <w:rFonts w:eastAsia="Times New Roman"/>
              </w:rPr>
              <w:t xml:space="preserve">В соответствии с </w:t>
            </w:r>
            <w:r w:rsidR="00715E65" w:rsidRPr="00FF01A7">
              <w:rPr>
                <w:rFonts w:eastAsia="Times New Roman"/>
              </w:rPr>
              <w:t>общешкольного</w:t>
            </w:r>
            <w:r w:rsidRPr="00FF01A7">
              <w:rPr>
                <w:rFonts w:eastAsia="Times New Roman"/>
              </w:rPr>
              <w:t xml:space="preserve"> планом реализации курсов с ИКТ-поддержкой</w:t>
            </w:r>
          </w:p>
        </w:tc>
      </w:tr>
      <w:tr w:rsidR="00782572" w:rsidRPr="00FF01A7" w14:paraId="74379D1A" w14:textId="77777777">
        <w:tc>
          <w:tcPr>
            <w:tcW w:w="678" w:type="dxa"/>
          </w:tcPr>
          <w:p w14:paraId="33E0072F" w14:textId="77777777" w:rsidR="00782572" w:rsidRPr="00FF01A7" w:rsidRDefault="00782572" w:rsidP="00B5363F">
            <w:pPr>
              <w:jc w:val="left"/>
              <w:rPr>
                <w:rFonts w:eastAsia="Times New Roman"/>
              </w:rPr>
            </w:pPr>
            <w:r w:rsidRPr="00FF01A7">
              <w:rPr>
                <w:rFonts w:eastAsia="Times New Roman"/>
              </w:rPr>
              <w:t>21</w:t>
            </w:r>
          </w:p>
        </w:tc>
        <w:tc>
          <w:tcPr>
            <w:tcW w:w="3825" w:type="dxa"/>
          </w:tcPr>
          <w:p w14:paraId="34805311" w14:textId="77777777" w:rsidR="00782572" w:rsidRPr="00FF01A7" w:rsidRDefault="00782572" w:rsidP="00B5363F">
            <w:pPr>
              <w:jc w:val="left"/>
              <w:rPr>
                <w:rFonts w:eastAsia="Times New Roman"/>
              </w:rPr>
            </w:pPr>
            <w:r w:rsidRPr="00FF01A7">
              <w:rPr>
                <w:rFonts w:eastAsia="Times New Roman"/>
              </w:rPr>
              <w:t>Мобильное устройство памяти для индивидуальной работы</w:t>
            </w:r>
          </w:p>
        </w:tc>
        <w:tc>
          <w:tcPr>
            <w:tcW w:w="7087" w:type="dxa"/>
          </w:tcPr>
          <w:p w14:paraId="39FF8779" w14:textId="77777777" w:rsidR="00782572" w:rsidRPr="00FF01A7" w:rsidRDefault="00782572" w:rsidP="00B5363F">
            <w:pPr>
              <w:jc w:val="left"/>
              <w:rPr>
                <w:rFonts w:eastAsia="Times New Roman"/>
              </w:rPr>
            </w:pPr>
            <w:r w:rsidRPr="00FF01A7">
              <w:rPr>
                <w:rFonts w:eastAsia="Times New Roman"/>
              </w:rPr>
              <w:t>Предназначено для хранения и обмена индивидуальной информацией</w:t>
            </w:r>
          </w:p>
        </w:tc>
        <w:tc>
          <w:tcPr>
            <w:tcW w:w="3686" w:type="dxa"/>
          </w:tcPr>
          <w:p w14:paraId="1AFCEDB3" w14:textId="415FF4FB" w:rsidR="00782572" w:rsidRPr="00FF01A7" w:rsidRDefault="00782572" w:rsidP="00B5363F">
            <w:pPr>
              <w:jc w:val="left"/>
              <w:rPr>
                <w:rFonts w:eastAsia="Times New Roman"/>
              </w:rPr>
            </w:pPr>
            <w:r w:rsidRPr="00FF01A7">
              <w:rPr>
                <w:rFonts w:eastAsia="Times New Roman"/>
              </w:rPr>
              <w:t>По одному для каждого учащегося, включенного в запланированную и контролируемую деятельность с применением ИКТ</w:t>
            </w:r>
          </w:p>
        </w:tc>
      </w:tr>
      <w:tr w:rsidR="00782572" w:rsidRPr="00FF01A7" w14:paraId="727B9ED4" w14:textId="77777777">
        <w:tc>
          <w:tcPr>
            <w:tcW w:w="678" w:type="dxa"/>
          </w:tcPr>
          <w:p w14:paraId="1492EDAD" w14:textId="77777777" w:rsidR="00782572" w:rsidRPr="00FF01A7" w:rsidRDefault="00782572" w:rsidP="00B5363F">
            <w:pPr>
              <w:jc w:val="left"/>
              <w:rPr>
                <w:rFonts w:eastAsia="Times New Roman"/>
              </w:rPr>
            </w:pPr>
            <w:r w:rsidRPr="00FF01A7">
              <w:rPr>
                <w:rFonts w:eastAsia="Times New Roman"/>
              </w:rPr>
              <w:t>22</w:t>
            </w:r>
          </w:p>
        </w:tc>
        <w:tc>
          <w:tcPr>
            <w:tcW w:w="3825" w:type="dxa"/>
          </w:tcPr>
          <w:p w14:paraId="63B4C9CE" w14:textId="77777777" w:rsidR="00782572" w:rsidRPr="00FF01A7" w:rsidRDefault="00782572" w:rsidP="00B5363F">
            <w:pPr>
              <w:jc w:val="left"/>
              <w:rPr>
                <w:rFonts w:eastAsia="Times New Roman"/>
              </w:rPr>
            </w:pPr>
            <w:r w:rsidRPr="00FF01A7">
              <w:rPr>
                <w:rFonts w:eastAsia="Times New Roman"/>
              </w:rPr>
              <w:t>Мобильное внешнее устройство хранения данных для групповой работы</w:t>
            </w:r>
          </w:p>
        </w:tc>
        <w:tc>
          <w:tcPr>
            <w:tcW w:w="7087" w:type="dxa"/>
          </w:tcPr>
          <w:p w14:paraId="29AEDA60" w14:textId="77777777" w:rsidR="00782572" w:rsidRPr="00FF01A7" w:rsidRDefault="00782572" w:rsidP="00B5363F">
            <w:pPr>
              <w:jc w:val="left"/>
              <w:rPr>
                <w:rFonts w:eastAsia="Times New Roman"/>
              </w:rPr>
            </w:pPr>
            <w:r w:rsidRPr="00FF01A7">
              <w:rPr>
                <w:rFonts w:eastAsia="Times New Roman"/>
              </w:rPr>
              <w:t>Предназначено для хранения массивов информации (экспериментальных данных, видеозаписей), ее передачи, архивирования и резервирования</w:t>
            </w:r>
          </w:p>
        </w:tc>
        <w:tc>
          <w:tcPr>
            <w:tcW w:w="3686" w:type="dxa"/>
          </w:tcPr>
          <w:p w14:paraId="33FC55FD" w14:textId="77777777" w:rsidR="00782572" w:rsidRPr="00FF01A7" w:rsidRDefault="00782572" w:rsidP="00B5363F">
            <w:pPr>
              <w:jc w:val="left"/>
              <w:rPr>
                <w:rFonts w:eastAsia="Times New Roman"/>
              </w:rPr>
            </w:pPr>
            <w:r w:rsidRPr="00FF01A7">
              <w:rPr>
                <w:rFonts w:eastAsia="Times New Roman"/>
              </w:rPr>
              <w:t>По одному для каждого курса, модуля и проекта, идущего с ИКТ поддержкой.</w:t>
            </w:r>
          </w:p>
        </w:tc>
      </w:tr>
      <w:tr w:rsidR="00782572" w:rsidRPr="00FF01A7" w14:paraId="0D0E256D" w14:textId="77777777">
        <w:tc>
          <w:tcPr>
            <w:tcW w:w="678" w:type="dxa"/>
          </w:tcPr>
          <w:p w14:paraId="0B8915A4" w14:textId="77777777" w:rsidR="00782572" w:rsidRPr="00FF01A7" w:rsidRDefault="00782572" w:rsidP="00B5363F">
            <w:pPr>
              <w:jc w:val="left"/>
              <w:rPr>
                <w:rFonts w:eastAsia="Times New Roman"/>
              </w:rPr>
            </w:pPr>
            <w:r w:rsidRPr="00FF01A7">
              <w:rPr>
                <w:rFonts w:eastAsia="Times New Roman"/>
              </w:rPr>
              <w:t>23</w:t>
            </w:r>
          </w:p>
        </w:tc>
        <w:tc>
          <w:tcPr>
            <w:tcW w:w="3825" w:type="dxa"/>
          </w:tcPr>
          <w:p w14:paraId="250FFA57" w14:textId="77777777" w:rsidR="00782572" w:rsidRPr="00FF01A7" w:rsidRDefault="00782572" w:rsidP="00B5363F">
            <w:pPr>
              <w:jc w:val="left"/>
              <w:rPr>
                <w:rFonts w:eastAsia="Times New Roman"/>
              </w:rPr>
            </w:pPr>
            <w:r w:rsidRPr="00FF01A7">
              <w:rPr>
                <w:rFonts w:eastAsia="Times New Roman"/>
              </w:rPr>
              <w:t>Сетевой фильтр-удлинитель</w:t>
            </w:r>
          </w:p>
        </w:tc>
        <w:tc>
          <w:tcPr>
            <w:tcW w:w="7087" w:type="dxa"/>
          </w:tcPr>
          <w:p w14:paraId="71039333" w14:textId="77777777" w:rsidR="00782572" w:rsidRPr="00FF01A7" w:rsidRDefault="00782572" w:rsidP="00B5363F">
            <w:pPr>
              <w:jc w:val="left"/>
              <w:rPr>
                <w:rFonts w:eastAsia="Times New Roman"/>
              </w:rPr>
            </w:pPr>
            <w:r w:rsidRPr="00FF01A7">
              <w:rPr>
                <w:rFonts w:eastAsia="Times New Roman"/>
              </w:rPr>
              <w:t>Предназначен для снижения уровня высокочастотных помех при подключении компьютерного и периферийного оборудования</w:t>
            </w:r>
          </w:p>
        </w:tc>
        <w:tc>
          <w:tcPr>
            <w:tcW w:w="3686" w:type="dxa"/>
          </w:tcPr>
          <w:p w14:paraId="31330330" w14:textId="19460D8A" w:rsidR="00782572" w:rsidRPr="00FF01A7" w:rsidRDefault="00782572" w:rsidP="00B5363F">
            <w:pPr>
              <w:jc w:val="left"/>
              <w:rPr>
                <w:rFonts w:eastAsia="Times New Roman"/>
              </w:rPr>
            </w:pPr>
            <w:r w:rsidRPr="00FF01A7">
              <w:rPr>
                <w:rFonts w:eastAsia="Times New Roman"/>
              </w:rPr>
              <w:t>В соответствии с технологической потребностью</w:t>
            </w:r>
          </w:p>
        </w:tc>
      </w:tr>
      <w:tr w:rsidR="00782572" w:rsidRPr="00FF01A7" w14:paraId="12C24108" w14:textId="77777777">
        <w:tc>
          <w:tcPr>
            <w:tcW w:w="15276" w:type="dxa"/>
            <w:gridSpan w:val="4"/>
          </w:tcPr>
          <w:p w14:paraId="72BE8A08" w14:textId="77777777" w:rsidR="00782572" w:rsidRPr="00FF01A7" w:rsidRDefault="00782572" w:rsidP="00B5363F">
            <w:pPr>
              <w:jc w:val="center"/>
              <w:rPr>
                <w:rFonts w:eastAsia="Times New Roman"/>
              </w:rPr>
            </w:pPr>
            <w:r w:rsidRPr="00FF01A7">
              <w:rPr>
                <w:rFonts w:eastAsia="Times New Roman"/>
              </w:rPr>
              <w:t>СРЕДСТВА ИКТ // ЦИФРОВЫЕ ОБРАЗОВАТЕЛЬНЫЕ РЕСУРСЫ (ЦОР)</w:t>
            </w:r>
          </w:p>
        </w:tc>
      </w:tr>
      <w:tr w:rsidR="00782572" w:rsidRPr="00FF01A7" w14:paraId="22601C5F" w14:textId="77777777">
        <w:tc>
          <w:tcPr>
            <w:tcW w:w="678" w:type="dxa"/>
          </w:tcPr>
          <w:p w14:paraId="41458794" w14:textId="77777777" w:rsidR="00782572" w:rsidRPr="00FF01A7" w:rsidRDefault="00782572" w:rsidP="00B5363F">
            <w:pPr>
              <w:jc w:val="left"/>
              <w:rPr>
                <w:rFonts w:eastAsia="Times New Roman"/>
              </w:rPr>
            </w:pPr>
            <w:r w:rsidRPr="00FF01A7">
              <w:rPr>
                <w:rFonts w:eastAsia="Times New Roman"/>
              </w:rPr>
              <w:t>24</w:t>
            </w:r>
          </w:p>
        </w:tc>
        <w:tc>
          <w:tcPr>
            <w:tcW w:w="3825" w:type="dxa"/>
          </w:tcPr>
          <w:p w14:paraId="236F1109" w14:textId="77777777" w:rsidR="00782572" w:rsidRPr="00FF01A7" w:rsidRDefault="00782572" w:rsidP="00B5363F">
            <w:pPr>
              <w:jc w:val="left"/>
              <w:rPr>
                <w:rFonts w:eastAsia="Times New Roman"/>
              </w:rPr>
            </w:pPr>
            <w:r w:rsidRPr="00FF01A7">
              <w:rPr>
                <w:rFonts w:eastAsia="Times New Roman"/>
              </w:rPr>
              <w:t>Операционные системы</w:t>
            </w:r>
          </w:p>
        </w:tc>
        <w:tc>
          <w:tcPr>
            <w:tcW w:w="7087" w:type="dxa"/>
          </w:tcPr>
          <w:p w14:paraId="76ED38B1" w14:textId="77777777" w:rsidR="00782572" w:rsidRPr="00FF01A7" w:rsidRDefault="00782572" w:rsidP="00B5363F">
            <w:pPr>
              <w:jc w:val="left"/>
              <w:rPr>
                <w:rFonts w:eastAsia="Times New Roman"/>
              </w:rPr>
            </w:pPr>
            <w:r w:rsidRPr="00FF01A7">
              <w:rPr>
                <w:rFonts w:eastAsia="Times New Roman"/>
              </w:rPr>
              <w:t>Обеспечивают удобную и надежную работу всех цифровых инструментов на компьютере</w:t>
            </w:r>
          </w:p>
        </w:tc>
        <w:tc>
          <w:tcPr>
            <w:tcW w:w="3686" w:type="dxa"/>
          </w:tcPr>
          <w:p w14:paraId="05A4E7DF"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2BDC663A" w14:textId="77777777">
        <w:tc>
          <w:tcPr>
            <w:tcW w:w="678" w:type="dxa"/>
          </w:tcPr>
          <w:p w14:paraId="5C2D317E" w14:textId="77777777" w:rsidR="00782572" w:rsidRPr="00FF01A7" w:rsidRDefault="00782572" w:rsidP="00B5363F">
            <w:pPr>
              <w:jc w:val="left"/>
              <w:rPr>
                <w:rFonts w:eastAsia="Times New Roman"/>
              </w:rPr>
            </w:pPr>
            <w:r w:rsidRPr="00FF01A7">
              <w:rPr>
                <w:rFonts w:eastAsia="Times New Roman"/>
              </w:rPr>
              <w:t>25</w:t>
            </w:r>
          </w:p>
        </w:tc>
        <w:tc>
          <w:tcPr>
            <w:tcW w:w="3825" w:type="dxa"/>
          </w:tcPr>
          <w:p w14:paraId="4CD08577" w14:textId="77777777" w:rsidR="00782572" w:rsidRPr="00FF01A7" w:rsidRDefault="00782572" w:rsidP="00B5363F">
            <w:pPr>
              <w:jc w:val="left"/>
              <w:rPr>
                <w:rFonts w:eastAsia="Times New Roman"/>
              </w:rPr>
            </w:pPr>
            <w:r w:rsidRPr="00FF01A7">
              <w:rPr>
                <w:rFonts w:eastAsia="Times New Roman"/>
              </w:rPr>
              <w:t>Инструменты работы с информационными источниками общепользовательских форматов</w:t>
            </w:r>
          </w:p>
        </w:tc>
        <w:tc>
          <w:tcPr>
            <w:tcW w:w="7087" w:type="dxa"/>
          </w:tcPr>
          <w:p w14:paraId="769D0623" w14:textId="77777777" w:rsidR="00782572" w:rsidRPr="00FF01A7" w:rsidRDefault="00782572" w:rsidP="00B5363F">
            <w:pPr>
              <w:jc w:val="left"/>
              <w:rPr>
                <w:rFonts w:eastAsia="Times New Roman"/>
              </w:rPr>
            </w:pPr>
            <w:r w:rsidRPr="00FF01A7">
              <w:rPr>
                <w:rFonts w:eastAsia="Times New Roman"/>
              </w:rPr>
              <w:t>Обеспечивают возможность обработки всех  школьных информационных объектов в ходе образовательного процесса</w:t>
            </w:r>
          </w:p>
        </w:tc>
        <w:tc>
          <w:tcPr>
            <w:tcW w:w="3686" w:type="dxa"/>
          </w:tcPr>
          <w:p w14:paraId="010159BD"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3F335AC" w14:textId="77777777">
        <w:tc>
          <w:tcPr>
            <w:tcW w:w="15276" w:type="dxa"/>
            <w:gridSpan w:val="4"/>
          </w:tcPr>
          <w:p w14:paraId="414A8C3F" w14:textId="77777777" w:rsidR="00782572" w:rsidRPr="00FF01A7" w:rsidRDefault="00782572" w:rsidP="00B5363F">
            <w:pPr>
              <w:jc w:val="center"/>
              <w:rPr>
                <w:rFonts w:eastAsia="Times New Roman"/>
              </w:rPr>
            </w:pPr>
            <w:r w:rsidRPr="00FF01A7">
              <w:rPr>
                <w:rFonts w:eastAsia="Times New Roman"/>
              </w:rPr>
              <w:t>ЦОР // ИНСТРУМЕНТЫ // ОБЩЕПЕДАГОГИЧЕСКИЕ</w:t>
            </w:r>
          </w:p>
        </w:tc>
      </w:tr>
      <w:tr w:rsidR="00782572" w:rsidRPr="00FF01A7" w14:paraId="7154F6CB" w14:textId="77777777">
        <w:tc>
          <w:tcPr>
            <w:tcW w:w="678" w:type="dxa"/>
          </w:tcPr>
          <w:p w14:paraId="045EF57C" w14:textId="77777777" w:rsidR="00782572" w:rsidRPr="00FF01A7" w:rsidRDefault="00782572" w:rsidP="00B5363F">
            <w:pPr>
              <w:jc w:val="left"/>
              <w:rPr>
                <w:rFonts w:eastAsia="Times New Roman"/>
              </w:rPr>
            </w:pPr>
            <w:r w:rsidRPr="00FF01A7">
              <w:rPr>
                <w:rFonts w:eastAsia="Times New Roman"/>
              </w:rPr>
              <w:t>26</w:t>
            </w:r>
          </w:p>
        </w:tc>
        <w:tc>
          <w:tcPr>
            <w:tcW w:w="3825" w:type="dxa"/>
          </w:tcPr>
          <w:p w14:paraId="49FC3C09" w14:textId="77777777" w:rsidR="00782572" w:rsidRPr="00FF01A7" w:rsidRDefault="00782572" w:rsidP="00B5363F">
            <w:pPr>
              <w:jc w:val="left"/>
              <w:rPr>
                <w:rFonts w:eastAsia="Times New Roman"/>
              </w:rPr>
            </w:pPr>
            <w:r w:rsidRPr="00FF01A7">
              <w:rPr>
                <w:rFonts w:eastAsia="Times New Roman"/>
              </w:rPr>
              <w:t>Инструменты создания и редактирования концептуальных и временных диаграмм</w:t>
            </w:r>
          </w:p>
        </w:tc>
        <w:tc>
          <w:tcPr>
            <w:tcW w:w="7087" w:type="dxa"/>
          </w:tcPr>
          <w:p w14:paraId="6C9802A1" w14:textId="77777777" w:rsidR="00782572" w:rsidRPr="00FF01A7" w:rsidRDefault="00782572" w:rsidP="00B5363F">
            <w:pPr>
              <w:jc w:val="left"/>
              <w:rPr>
                <w:rFonts w:eastAsia="Times New Roman"/>
              </w:rPr>
            </w:pPr>
            <w:r w:rsidRPr="00FF01A7">
              <w:rPr>
                <w:rFonts w:eastAsia="Times New Roman"/>
              </w:rPr>
              <w:t>Обеспечивают возможность использования в педагогических целях специальных форм организации информации, учитывающих происхождение, историко-культурный контекст и взаимосвязь понятий, а также планирование и реализацию планов</w:t>
            </w:r>
          </w:p>
        </w:tc>
        <w:tc>
          <w:tcPr>
            <w:tcW w:w="3686" w:type="dxa"/>
          </w:tcPr>
          <w:p w14:paraId="1EA9C0C5"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4468C0FF" w14:textId="77777777">
        <w:tc>
          <w:tcPr>
            <w:tcW w:w="678" w:type="dxa"/>
          </w:tcPr>
          <w:p w14:paraId="638CB08C" w14:textId="77777777" w:rsidR="00782572" w:rsidRPr="00FF01A7" w:rsidRDefault="00782572" w:rsidP="00B5363F">
            <w:pPr>
              <w:jc w:val="left"/>
              <w:rPr>
                <w:rFonts w:eastAsia="Times New Roman"/>
              </w:rPr>
            </w:pPr>
            <w:r w:rsidRPr="00FF01A7">
              <w:rPr>
                <w:rFonts w:eastAsia="Times New Roman"/>
              </w:rPr>
              <w:t>27</w:t>
            </w:r>
          </w:p>
        </w:tc>
        <w:tc>
          <w:tcPr>
            <w:tcW w:w="3825" w:type="dxa"/>
          </w:tcPr>
          <w:p w14:paraId="275DCCCB" w14:textId="77777777" w:rsidR="00782572" w:rsidRPr="00FF01A7" w:rsidRDefault="00782572" w:rsidP="00B5363F">
            <w:pPr>
              <w:jc w:val="left"/>
              <w:rPr>
                <w:rFonts w:eastAsia="Times New Roman"/>
              </w:rPr>
            </w:pPr>
            <w:r w:rsidRPr="00FF01A7">
              <w:rPr>
                <w:rFonts w:eastAsia="Times New Roman"/>
              </w:rPr>
              <w:t>Инструмент учителя для создания тестов</w:t>
            </w:r>
          </w:p>
        </w:tc>
        <w:tc>
          <w:tcPr>
            <w:tcW w:w="7087" w:type="dxa"/>
          </w:tcPr>
          <w:p w14:paraId="54864ABB" w14:textId="77777777" w:rsidR="00782572" w:rsidRPr="00FF01A7" w:rsidRDefault="00782572" w:rsidP="00B5363F">
            <w:pPr>
              <w:jc w:val="left"/>
              <w:rPr>
                <w:rFonts w:eastAsia="Times New Roman"/>
              </w:rPr>
            </w:pPr>
            <w:r w:rsidRPr="00FF01A7">
              <w:rPr>
                <w:rFonts w:eastAsia="Times New Roman"/>
              </w:rPr>
              <w:t xml:space="preserve">Открытый цифровой инструмент для создания тестов. Позволяет создавать тесты, аналогичные используемым в ЕГЭ, с процессом выполнения, также сходным с процессом сдачи ЕГЭ. Предусматривает различные тренировочные </w:t>
            </w:r>
            <w:r w:rsidRPr="00FF01A7">
              <w:rPr>
                <w:rFonts w:eastAsia="Times New Roman"/>
              </w:rPr>
              <w:lastRenderedPageBreak/>
              <w:t>режимы, фиксацию времени выполнения отдельных заданий и т. д.</w:t>
            </w:r>
          </w:p>
        </w:tc>
        <w:tc>
          <w:tcPr>
            <w:tcW w:w="3686" w:type="dxa"/>
          </w:tcPr>
          <w:p w14:paraId="3EEDD09C" w14:textId="77777777" w:rsidR="00782572" w:rsidRPr="00FF01A7" w:rsidRDefault="00782572" w:rsidP="00B5363F">
            <w:pPr>
              <w:jc w:val="center"/>
              <w:rPr>
                <w:rFonts w:eastAsia="Times New Roman"/>
              </w:rPr>
            </w:pPr>
            <w:r w:rsidRPr="00FF01A7">
              <w:rPr>
                <w:rFonts w:eastAsia="Times New Roman"/>
              </w:rPr>
              <w:lastRenderedPageBreak/>
              <w:t>1</w:t>
            </w:r>
          </w:p>
        </w:tc>
      </w:tr>
      <w:tr w:rsidR="00782572" w:rsidRPr="00FF01A7" w14:paraId="5B6CBC9D" w14:textId="77777777">
        <w:tc>
          <w:tcPr>
            <w:tcW w:w="15276" w:type="dxa"/>
            <w:gridSpan w:val="4"/>
          </w:tcPr>
          <w:p w14:paraId="01C0C5B1" w14:textId="77777777" w:rsidR="00782572" w:rsidRPr="00FF01A7" w:rsidRDefault="00782572" w:rsidP="00B5363F">
            <w:pPr>
              <w:jc w:val="center"/>
              <w:rPr>
                <w:rFonts w:eastAsia="Times New Roman"/>
              </w:rPr>
            </w:pPr>
            <w:r w:rsidRPr="00FF01A7">
              <w:rPr>
                <w:rFonts w:eastAsia="Times New Roman"/>
              </w:rPr>
              <w:t>ЦОР // ИНФОРМАЦИОННЫЕ ИСТОЧНИКИ</w:t>
            </w:r>
          </w:p>
        </w:tc>
      </w:tr>
      <w:tr w:rsidR="00782572" w:rsidRPr="00FF01A7" w14:paraId="2F8B060F" w14:textId="77777777">
        <w:tc>
          <w:tcPr>
            <w:tcW w:w="678" w:type="dxa"/>
          </w:tcPr>
          <w:p w14:paraId="758CBE68" w14:textId="77777777" w:rsidR="00782572" w:rsidRPr="00FF01A7" w:rsidRDefault="00782572" w:rsidP="00B5363F">
            <w:pPr>
              <w:jc w:val="left"/>
              <w:rPr>
                <w:rFonts w:eastAsia="Times New Roman"/>
              </w:rPr>
            </w:pPr>
            <w:r w:rsidRPr="00FF01A7">
              <w:rPr>
                <w:rFonts w:eastAsia="Times New Roman"/>
              </w:rPr>
              <w:t>28</w:t>
            </w:r>
          </w:p>
        </w:tc>
        <w:tc>
          <w:tcPr>
            <w:tcW w:w="3825" w:type="dxa"/>
          </w:tcPr>
          <w:p w14:paraId="337197CA" w14:textId="77777777" w:rsidR="00782572" w:rsidRPr="00FF01A7" w:rsidRDefault="00782572" w:rsidP="00B5363F">
            <w:pPr>
              <w:jc w:val="left"/>
              <w:rPr>
                <w:rFonts w:eastAsia="Times New Roman"/>
              </w:rPr>
            </w:pPr>
            <w:r w:rsidRPr="00FF01A7">
              <w:rPr>
                <w:rFonts w:eastAsia="Times New Roman"/>
              </w:rPr>
              <w:t>Словари</w:t>
            </w:r>
          </w:p>
        </w:tc>
        <w:tc>
          <w:tcPr>
            <w:tcW w:w="7087" w:type="dxa"/>
          </w:tcPr>
          <w:p w14:paraId="27D8EB8A" w14:textId="77777777" w:rsidR="00782572" w:rsidRPr="00FF01A7" w:rsidRDefault="00782572" w:rsidP="00B5363F">
            <w:pPr>
              <w:jc w:val="left"/>
              <w:rPr>
                <w:rFonts w:eastAsia="Times New Roman"/>
              </w:rPr>
            </w:pPr>
            <w:r w:rsidRPr="00FF01A7">
              <w:rPr>
                <w:rFonts w:eastAsia="Times New Roman"/>
              </w:rPr>
              <w:t>Поддерживают качественную и эффективную коммуникацию, освоение и изучение языков в рамках образовательного процесса</w:t>
            </w:r>
          </w:p>
        </w:tc>
        <w:tc>
          <w:tcPr>
            <w:tcW w:w="3686" w:type="dxa"/>
          </w:tcPr>
          <w:p w14:paraId="47D0C7BA"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5973E627" w14:textId="77777777">
        <w:tc>
          <w:tcPr>
            <w:tcW w:w="678" w:type="dxa"/>
          </w:tcPr>
          <w:p w14:paraId="03743EFA" w14:textId="77777777" w:rsidR="00782572" w:rsidRPr="00FF01A7" w:rsidRDefault="00782572" w:rsidP="00B5363F">
            <w:pPr>
              <w:jc w:val="left"/>
              <w:rPr>
                <w:rFonts w:eastAsia="Times New Roman"/>
              </w:rPr>
            </w:pPr>
            <w:r w:rsidRPr="00FF01A7">
              <w:rPr>
                <w:rFonts w:eastAsia="Times New Roman"/>
              </w:rPr>
              <w:t>29</w:t>
            </w:r>
          </w:p>
        </w:tc>
        <w:tc>
          <w:tcPr>
            <w:tcW w:w="3825" w:type="dxa"/>
          </w:tcPr>
          <w:p w14:paraId="1DA0A1EA" w14:textId="77777777" w:rsidR="00782572" w:rsidRPr="00FF01A7" w:rsidRDefault="00782572" w:rsidP="00B5363F">
            <w:pPr>
              <w:jc w:val="left"/>
              <w:rPr>
                <w:rFonts w:eastAsia="Times New Roman"/>
              </w:rPr>
            </w:pPr>
            <w:r w:rsidRPr="00FF01A7">
              <w:rPr>
                <w:rFonts w:eastAsia="Times New Roman"/>
              </w:rPr>
              <w:t>Энциклопедия</w:t>
            </w:r>
          </w:p>
        </w:tc>
        <w:tc>
          <w:tcPr>
            <w:tcW w:w="7087" w:type="dxa"/>
          </w:tcPr>
          <w:p w14:paraId="36703E1D" w14:textId="77777777" w:rsidR="00782572" w:rsidRPr="00FF01A7" w:rsidRDefault="00782572" w:rsidP="00B5363F">
            <w:pPr>
              <w:jc w:val="left"/>
              <w:rPr>
                <w:rFonts w:eastAsia="Times New Roman"/>
              </w:rPr>
            </w:pPr>
            <w:r w:rsidRPr="00FF01A7">
              <w:rPr>
                <w:rFonts w:eastAsia="Times New Roman"/>
              </w:rPr>
              <w:t>Энциклопедия является универсальным источником информации для школьника и учителя</w:t>
            </w:r>
          </w:p>
        </w:tc>
        <w:tc>
          <w:tcPr>
            <w:tcW w:w="3686" w:type="dxa"/>
          </w:tcPr>
          <w:p w14:paraId="0B0BA98B"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1F8CCD54" w14:textId="77777777">
        <w:tc>
          <w:tcPr>
            <w:tcW w:w="15276" w:type="dxa"/>
            <w:gridSpan w:val="4"/>
          </w:tcPr>
          <w:p w14:paraId="4E5149E6" w14:textId="77777777" w:rsidR="00782572" w:rsidRPr="00FF01A7" w:rsidRDefault="00782572" w:rsidP="00B5363F">
            <w:pPr>
              <w:jc w:val="center"/>
              <w:rPr>
                <w:rFonts w:eastAsia="Times New Roman"/>
              </w:rPr>
            </w:pPr>
            <w:r w:rsidRPr="00FF01A7">
              <w:rPr>
                <w:rFonts w:eastAsia="Times New Roman"/>
              </w:rPr>
              <w:t>ИНФОРМАЦИОННЫЕ ИСТОЧНИКИ // СПЕЦИАЛИЗИРОВАННЫЕ</w:t>
            </w:r>
          </w:p>
        </w:tc>
      </w:tr>
      <w:tr w:rsidR="00782572" w:rsidRPr="00FF01A7" w14:paraId="2580FCD5" w14:textId="77777777">
        <w:tc>
          <w:tcPr>
            <w:tcW w:w="678" w:type="dxa"/>
          </w:tcPr>
          <w:p w14:paraId="77ADE202" w14:textId="77777777" w:rsidR="00782572" w:rsidRPr="00FF01A7" w:rsidRDefault="00782572" w:rsidP="00B5363F">
            <w:pPr>
              <w:jc w:val="left"/>
              <w:rPr>
                <w:rFonts w:eastAsia="Times New Roman"/>
              </w:rPr>
            </w:pPr>
            <w:r w:rsidRPr="00FF01A7">
              <w:rPr>
                <w:rFonts w:eastAsia="Times New Roman"/>
              </w:rPr>
              <w:t>30</w:t>
            </w:r>
          </w:p>
        </w:tc>
        <w:tc>
          <w:tcPr>
            <w:tcW w:w="3825" w:type="dxa"/>
          </w:tcPr>
          <w:p w14:paraId="64C46667" w14:textId="77777777" w:rsidR="00782572" w:rsidRPr="00FF01A7" w:rsidRDefault="00782572" w:rsidP="00B5363F">
            <w:pPr>
              <w:jc w:val="left"/>
              <w:rPr>
                <w:rFonts w:eastAsia="Times New Roman"/>
              </w:rPr>
            </w:pPr>
            <w:r w:rsidRPr="00FF01A7">
              <w:rPr>
                <w:rFonts w:eastAsia="Times New Roman"/>
              </w:rPr>
              <w:t>РУССКИЙ ЯЗЫК // СРЕДСТВА ИКТ // ЦИФРОВЫЕ ОБРАЗОВАТЕЛЬНЫЕ РЕСУРСЫ // ИНФОРМАЦИОННЫЕ ИСТОЧНИКИ // СПЕЦИАЛИЗИРОВАННЫЕ// по русскому языку</w:t>
            </w:r>
          </w:p>
        </w:tc>
        <w:tc>
          <w:tcPr>
            <w:tcW w:w="7087" w:type="dxa"/>
          </w:tcPr>
          <w:p w14:paraId="5D996B09" w14:textId="77777777" w:rsidR="00782572" w:rsidRPr="00FF01A7" w:rsidRDefault="00782572" w:rsidP="00B5363F">
            <w:pPr>
              <w:jc w:val="left"/>
              <w:rPr>
                <w:rFonts w:eastAsia="Times New Roman"/>
              </w:rPr>
            </w:pPr>
            <w:r w:rsidRPr="00FF01A7">
              <w:rPr>
                <w:rFonts w:eastAsia="Times New Roman"/>
              </w:rPr>
              <w:t>Обеспечивают потребности учащихся в информации по литературе, нужной при выполнении домашних заданий, самостоятельных творческих работ и т. д. Возможно ограничение использования информации источников при выполнении специальных видов аттестационных заданий</w:t>
            </w:r>
          </w:p>
        </w:tc>
        <w:tc>
          <w:tcPr>
            <w:tcW w:w="3686" w:type="dxa"/>
          </w:tcPr>
          <w:p w14:paraId="61AC2E81"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749C0784" w14:textId="77777777">
        <w:tc>
          <w:tcPr>
            <w:tcW w:w="678" w:type="dxa"/>
          </w:tcPr>
          <w:p w14:paraId="6070356B" w14:textId="77777777" w:rsidR="00782572" w:rsidRPr="00FF01A7" w:rsidRDefault="00782572" w:rsidP="00B5363F">
            <w:pPr>
              <w:jc w:val="left"/>
              <w:rPr>
                <w:rFonts w:eastAsia="Times New Roman"/>
              </w:rPr>
            </w:pPr>
            <w:r w:rsidRPr="00FF01A7">
              <w:rPr>
                <w:rFonts w:eastAsia="Times New Roman"/>
              </w:rPr>
              <w:t>31</w:t>
            </w:r>
          </w:p>
        </w:tc>
        <w:tc>
          <w:tcPr>
            <w:tcW w:w="3825" w:type="dxa"/>
          </w:tcPr>
          <w:p w14:paraId="4BBE32FF" w14:textId="77777777" w:rsidR="00782572" w:rsidRPr="00FF01A7" w:rsidRDefault="00782572" w:rsidP="00B5363F">
            <w:pPr>
              <w:jc w:val="left"/>
              <w:rPr>
                <w:rFonts w:eastAsia="Times New Roman"/>
              </w:rPr>
            </w:pPr>
            <w:r w:rsidRPr="00FF01A7">
              <w:rPr>
                <w:rFonts w:eastAsia="Times New Roman"/>
              </w:rPr>
              <w:t>Учебно-методические комплексы по русскому языку</w:t>
            </w:r>
          </w:p>
        </w:tc>
        <w:tc>
          <w:tcPr>
            <w:tcW w:w="7087" w:type="dxa"/>
          </w:tcPr>
          <w:p w14:paraId="5AB73468" w14:textId="77777777" w:rsidR="00782572" w:rsidRPr="00FF01A7" w:rsidRDefault="00782572" w:rsidP="00B5363F">
            <w:pPr>
              <w:jc w:val="left"/>
              <w:rPr>
                <w:rFonts w:eastAsia="Times New Roman"/>
              </w:rPr>
            </w:pPr>
            <w:r w:rsidRPr="00FF01A7">
              <w:rPr>
                <w:rFonts w:eastAsia="Times New Roman"/>
              </w:rPr>
              <w:t>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Предназначены для использования материалов (текстов и изображений) учителем и учащимися в процессе классной, групповой и самостоятельной работы.</w:t>
            </w:r>
          </w:p>
        </w:tc>
        <w:tc>
          <w:tcPr>
            <w:tcW w:w="3686" w:type="dxa"/>
          </w:tcPr>
          <w:p w14:paraId="41625678"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05A38D8" w14:textId="77777777">
        <w:tc>
          <w:tcPr>
            <w:tcW w:w="678" w:type="dxa"/>
          </w:tcPr>
          <w:p w14:paraId="20D94F90" w14:textId="77777777" w:rsidR="00782572" w:rsidRPr="00FF01A7" w:rsidRDefault="00782572" w:rsidP="00B5363F">
            <w:pPr>
              <w:jc w:val="left"/>
              <w:rPr>
                <w:rFonts w:eastAsia="Times New Roman"/>
              </w:rPr>
            </w:pPr>
            <w:r w:rsidRPr="00FF01A7">
              <w:rPr>
                <w:rFonts w:eastAsia="Times New Roman"/>
              </w:rPr>
              <w:t>32</w:t>
            </w:r>
          </w:p>
        </w:tc>
        <w:tc>
          <w:tcPr>
            <w:tcW w:w="3825" w:type="dxa"/>
          </w:tcPr>
          <w:p w14:paraId="4BCDFD7C" w14:textId="77777777" w:rsidR="00782572" w:rsidRPr="00FF01A7" w:rsidRDefault="00782572" w:rsidP="00B5363F">
            <w:pPr>
              <w:jc w:val="left"/>
              <w:rPr>
                <w:rFonts w:eastAsia="Times New Roman"/>
              </w:rPr>
            </w:pPr>
            <w:r w:rsidRPr="00FF01A7">
              <w:rPr>
                <w:rFonts w:eastAsia="Times New Roman"/>
              </w:rPr>
              <w:t>Иллюстрации по русскому языку</w:t>
            </w:r>
          </w:p>
        </w:tc>
        <w:tc>
          <w:tcPr>
            <w:tcW w:w="7087" w:type="dxa"/>
          </w:tcPr>
          <w:p w14:paraId="38826466" w14:textId="77777777" w:rsidR="00782572" w:rsidRPr="00FF01A7" w:rsidRDefault="00782572" w:rsidP="00B5363F">
            <w:pPr>
              <w:jc w:val="left"/>
              <w:rPr>
                <w:rFonts w:eastAsia="Times New Roman"/>
              </w:rPr>
            </w:pPr>
            <w:r w:rsidRPr="00FF01A7">
              <w:rPr>
                <w:rFonts w:eastAsia="Times New Roman"/>
              </w:rPr>
              <w:t>Неподвижные (фотографии, схемы), движущиеся (видео, анимации) изображения изучаемых объектов и процессов.</w:t>
            </w:r>
            <w:r w:rsidRPr="00FF01A7">
              <w:rPr>
                <w:rFonts w:eastAsia="Times New Roman"/>
              </w:rPr>
              <w:br/>
              <w:t>При необходимости иллюстрации включают разметку и звуковое сопровождение.</w:t>
            </w:r>
            <w:r w:rsidRPr="00FF01A7">
              <w:rPr>
                <w:rFonts w:eastAsia="Times New Roman"/>
              </w:rPr>
              <w:br/>
              <w:t>Дают наглядное представление об изучаемых темах</w:t>
            </w:r>
          </w:p>
        </w:tc>
        <w:tc>
          <w:tcPr>
            <w:tcW w:w="3686" w:type="dxa"/>
          </w:tcPr>
          <w:p w14:paraId="7D527B89"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7BA2255A" w14:textId="77777777">
        <w:tc>
          <w:tcPr>
            <w:tcW w:w="678" w:type="dxa"/>
          </w:tcPr>
          <w:p w14:paraId="00439CE6" w14:textId="77777777" w:rsidR="00782572" w:rsidRPr="00FF01A7" w:rsidRDefault="00782572" w:rsidP="00B5363F">
            <w:pPr>
              <w:jc w:val="left"/>
              <w:rPr>
                <w:rFonts w:eastAsia="Times New Roman"/>
              </w:rPr>
            </w:pPr>
            <w:r w:rsidRPr="00FF01A7">
              <w:rPr>
                <w:rFonts w:eastAsia="Times New Roman"/>
              </w:rPr>
              <w:t>33</w:t>
            </w:r>
          </w:p>
        </w:tc>
        <w:tc>
          <w:tcPr>
            <w:tcW w:w="3825" w:type="dxa"/>
          </w:tcPr>
          <w:p w14:paraId="3CE6E2A5" w14:textId="77777777" w:rsidR="00782572" w:rsidRPr="00FF01A7" w:rsidRDefault="00782572" w:rsidP="00B5363F">
            <w:pPr>
              <w:jc w:val="left"/>
              <w:rPr>
                <w:rFonts w:eastAsia="Times New Roman"/>
              </w:rPr>
            </w:pPr>
            <w:r w:rsidRPr="00FF01A7">
              <w:rPr>
                <w:rFonts w:eastAsia="Times New Roman"/>
              </w:rPr>
              <w:t>Справочники по русскому языку</w:t>
            </w:r>
          </w:p>
        </w:tc>
        <w:tc>
          <w:tcPr>
            <w:tcW w:w="7087" w:type="dxa"/>
          </w:tcPr>
          <w:p w14:paraId="0091AB8A" w14:textId="77777777" w:rsidR="00782572" w:rsidRPr="00FF01A7" w:rsidRDefault="00782572" w:rsidP="00B5363F">
            <w:pPr>
              <w:jc w:val="left"/>
              <w:rPr>
                <w:rFonts w:eastAsia="Times New Roman"/>
              </w:rPr>
            </w:pPr>
            <w:r w:rsidRPr="00FF01A7">
              <w:rPr>
                <w:rFonts w:eastAsia="Times New Roman"/>
              </w:rPr>
              <w:t>Покрывают потребности в справочной информации по данному предмету для учащегося и учителя</w:t>
            </w:r>
          </w:p>
        </w:tc>
        <w:tc>
          <w:tcPr>
            <w:tcW w:w="3686" w:type="dxa"/>
          </w:tcPr>
          <w:p w14:paraId="6F6E7597" w14:textId="77777777" w:rsidR="00782572" w:rsidRPr="00FF01A7" w:rsidRDefault="00782572" w:rsidP="00B5363F">
            <w:pPr>
              <w:jc w:val="center"/>
              <w:rPr>
                <w:rFonts w:eastAsia="Times New Roman"/>
              </w:rPr>
            </w:pPr>
            <w:r w:rsidRPr="00FF01A7">
              <w:rPr>
                <w:rFonts w:eastAsia="Times New Roman"/>
              </w:rPr>
              <w:t>1</w:t>
            </w:r>
          </w:p>
        </w:tc>
      </w:tr>
    </w:tbl>
    <w:p w14:paraId="167FF10C" w14:textId="77777777" w:rsidR="00782572" w:rsidRPr="00FF01A7" w:rsidRDefault="00782572" w:rsidP="00B5363F">
      <w:pPr>
        <w:jc w:val="center"/>
        <w:rPr>
          <w:rFonts w:eastAsia="Times New Roman"/>
          <w:b/>
          <w:bCs/>
        </w:rPr>
      </w:pPr>
      <w:r w:rsidRPr="00FF01A7">
        <w:rPr>
          <w:rFonts w:eastAsia="Times New Roman"/>
          <w:b/>
          <w:bCs/>
        </w:rPr>
        <w:t>Кабинет литературы</w:t>
      </w:r>
    </w:p>
    <w:tbl>
      <w:tblPr>
        <w:tblW w:w="152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3820"/>
        <w:gridCol w:w="7087"/>
        <w:gridCol w:w="1843"/>
        <w:gridCol w:w="1843"/>
      </w:tblGrid>
      <w:tr w:rsidR="00782572" w:rsidRPr="00FF01A7" w14:paraId="243BEC60" w14:textId="77777777">
        <w:trPr>
          <w:trHeight w:val="1022"/>
        </w:trPr>
        <w:tc>
          <w:tcPr>
            <w:tcW w:w="683" w:type="dxa"/>
          </w:tcPr>
          <w:p w14:paraId="454F1CDF" w14:textId="77777777" w:rsidR="00782572" w:rsidRPr="00FF01A7" w:rsidRDefault="00782572" w:rsidP="00B5363F">
            <w:pPr>
              <w:jc w:val="center"/>
              <w:rPr>
                <w:rFonts w:eastAsia="Times New Roman"/>
              </w:rPr>
            </w:pPr>
            <w:r w:rsidRPr="00FF01A7">
              <w:rPr>
                <w:rFonts w:eastAsia="Times New Roman"/>
              </w:rPr>
              <w:t>№ п/п</w:t>
            </w:r>
          </w:p>
        </w:tc>
        <w:tc>
          <w:tcPr>
            <w:tcW w:w="3820" w:type="dxa"/>
          </w:tcPr>
          <w:p w14:paraId="071363BE" w14:textId="77777777" w:rsidR="00782572" w:rsidRPr="00FF01A7" w:rsidRDefault="00782572" w:rsidP="00B5363F">
            <w:pPr>
              <w:jc w:val="center"/>
              <w:rPr>
                <w:rFonts w:eastAsia="Times New Roman"/>
              </w:rPr>
            </w:pPr>
            <w:r w:rsidRPr="00FF01A7">
              <w:rPr>
                <w:rFonts w:eastAsia="Times New Roman"/>
                <w:b/>
                <w:bCs/>
              </w:rPr>
              <w:t>Наименование объектов и средств материально-технического обеспечения</w:t>
            </w:r>
          </w:p>
        </w:tc>
        <w:tc>
          <w:tcPr>
            <w:tcW w:w="7087" w:type="dxa"/>
          </w:tcPr>
          <w:p w14:paraId="0DE62381" w14:textId="77777777" w:rsidR="00782572" w:rsidRPr="00FF01A7" w:rsidRDefault="00782572" w:rsidP="00B5363F">
            <w:pPr>
              <w:jc w:val="center"/>
              <w:rPr>
                <w:rFonts w:eastAsia="Times New Roman"/>
              </w:rPr>
            </w:pPr>
            <w:r w:rsidRPr="00FF01A7">
              <w:rPr>
                <w:rFonts w:eastAsia="Times New Roman"/>
                <w:b/>
                <w:bCs/>
              </w:rPr>
              <w:t>Дидактическое описание</w:t>
            </w:r>
          </w:p>
        </w:tc>
        <w:tc>
          <w:tcPr>
            <w:tcW w:w="3686" w:type="dxa"/>
            <w:gridSpan w:val="2"/>
          </w:tcPr>
          <w:p w14:paraId="50ECB72C" w14:textId="77777777" w:rsidR="00782572" w:rsidRPr="00FF01A7" w:rsidRDefault="00782572" w:rsidP="00B5363F">
            <w:pPr>
              <w:jc w:val="center"/>
              <w:rPr>
                <w:rFonts w:eastAsia="Times New Roman"/>
              </w:rPr>
            </w:pPr>
            <w:r w:rsidRPr="00FF01A7">
              <w:rPr>
                <w:rFonts w:eastAsia="Times New Roman"/>
                <w:b/>
                <w:bCs/>
              </w:rPr>
              <w:t>Количество на 25 учащихся</w:t>
            </w:r>
          </w:p>
        </w:tc>
      </w:tr>
      <w:tr w:rsidR="00782572" w:rsidRPr="00FF01A7" w14:paraId="417FCA33" w14:textId="77777777">
        <w:tc>
          <w:tcPr>
            <w:tcW w:w="15276" w:type="dxa"/>
            <w:gridSpan w:val="5"/>
          </w:tcPr>
          <w:p w14:paraId="29E7ED1A" w14:textId="77777777" w:rsidR="00782572" w:rsidRPr="00FF01A7" w:rsidRDefault="00782572" w:rsidP="00B5363F">
            <w:pPr>
              <w:jc w:val="center"/>
              <w:rPr>
                <w:rFonts w:eastAsia="Times New Roman"/>
              </w:rPr>
            </w:pPr>
            <w:r w:rsidRPr="00FF01A7">
              <w:rPr>
                <w:rFonts w:eastAsia="Times New Roman"/>
              </w:rPr>
              <w:t>Иллюстрации // Плакаты</w:t>
            </w:r>
          </w:p>
        </w:tc>
      </w:tr>
      <w:tr w:rsidR="00782572" w:rsidRPr="00FF01A7" w14:paraId="4311AA2D" w14:textId="77777777">
        <w:tc>
          <w:tcPr>
            <w:tcW w:w="683" w:type="dxa"/>
          </w:tcPr>
          <w:p w14:paraId="5E7CD281" w14:textId="77777777" w:rsidR="00782572" w:rsidRPr="00FF01A7" w:rsidRDefault="00782572" w:rsidP="00B5363F">
            <w:pPr>
              <w:jc w:val="left"/>
              <w:rPr>
                <w:rFonts w:eastAsia="Times New Roman"/>
              </w:rPr>
            </w:pPr>
            <w:r w:rsidRPr="00FF01A7">
              <w:rPr>
                <w:rFonts w:eastAsia="Times New Roman"/>
              </w:rPr>
              <w:t>1</w:t>
            </w:r>
          </w:p>
        </w:tc>
        <w:tc>
          <w:tcPr>
            <w:tcW w:w="3820" w:type="dxa"/>
          </w:tcPr>
          <w:p w14:paraId="75A47FBE" w14:textId="77777777" w:rsidR="00782572" w:rsidRPr="00FF01A7" w:rsidRDefault="00782572" w:rsidP="00B5363F">
            <w:pPr>
              <w:jc w:val="left"/>
              <w:rPr>
                <w:rFonts w:eastAsia="Times New Roman"/>
              </w:rPr>
            </w:pPr>
            <w:r w:rsidRPr="00FF01A7">
              <w:rPr>
                <w:rFonts w:eastAsia="Times New Roman"/>
              </w:rPr>
              <w:t xml:space="preserve">Таблицы демонстрационные к основным теоретико-литературным понятиям </w:t>
            </w:r>
          </w:p>
        </w:tc>
        <w:tc>
          <w:tcPr>
            <w:tcW w:w="7087" w:type="dxa"/>
          </w:tcPr>
          <w:p w14:paraId="42C596E8" w14:textId="77777777" w:rsidR="00782572" w:rsidRPr="00FF01A7" w:rsidRDefault="00782572" w:rsidP="00B5363F">
            <w:pPr>
              <w:jc w:val="left"/>
              <w:rPr>
                <w:rFonts w:eastAsia="Times New Roman"/>
              </w:rPr>
            </w:pPr>
            <w:r w:rsidRPr="00FF01A7">
              <w:rPr>
                <w:rFonts w:eastAsia="Times New Roman"/>
              </w:rPr>
              <w:t>Служат для обеспечения наглядности при изучении материала, обобщения и повторения. Могут быть использованы при подготовке иллюстративного материала к докладу или реферату</w:t>
            </w:r>
          </w:p>
        </w:tc>
        <w:tc>
          <w:tcPr>
            <w:tcW w:w="3686" w:type="dxa"/>
            <w:gridSpan w:val="2"/>
          </w:tcPr>
          <w:p w14:paraId="313B17ED"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502EE9F" w14:textId="77777777">
        <w:tc>
          <w:tcPr>
            <w:tcW w:w="683" w:type="dxa"/>
          </w:tcPr>
          <w:p w14:paraId="17BA5A57" w14:textId="77777777" w:rsidR="00782572" w:rsidRPr="00FF01A7" w:rsidRDefault="00782572" w:rsidP="00B5363F">
            <w:pPr>
              <w:jc w:val="left"/>
              <w:rPr>
                <w:rFonts w:eastAsia="Times New Roman"/>
              </w:rPr>
            </w:pPr>
            <w:r w:rsidRPr="00FF01A7">
              <w:rPr>
                <w:rFonts w:eastAsia="Times New Roman"/>
              </w:rPr>
              <w:t>2</w:t>
            </w:r>
          </w:p>
        </w:tc>
        <w:tc>
          <w:tcPr>
            <w:tcW w:w="3820" w:type="dxa"/>
          </w:tcPr>
          <w:p w14:paraId="632874D9" w14:textId="77777777" w:rsidR="00782572" w:rsidRPr="00FF01A7" w:rsidRDefault="00782572" w:rsidP="00B5363F">
            <w:pPr>
              <w:jc w:val="left"/>
              <w:rPr>
                <w:rFonts w:eastAsia="Times New Roman"/>
              </w:rPr>
            </w:pPr>
            <w:r w:rsidRPr="00FF01A7">
              <w:rPr>
                <w:rFonts w:eastAsia="Times New Roman"/>
              </w:rPr>
              <w:t>Портреты поэтов и писателей</w:t>
            </w:r>
          </w:p>
        </w:tc>
        <w:tc>
          <w:tcPr>
            <w:tcW w:w="7087" w:type="dxa"/>
          </w:tcPr>
          <w:p w14:paraId="2217A058" w14:textId="77777777" w:rsidR="00782572" w:rsidRPr="00FF01A7" w:rsidRDefault="00782572" w:rsidP="00B5363F">
            <w:pPr>
              <w:jc w:val="left"/>
              <w:rPr>
                <w:rFonts w:eastAsia="Times New Roman"/>
              </w:rPr>
            </w:pPr>
            <w:r w:rsidRPr="00FF01A7">
              <w:rPr>
                <w:rFonts w:eastAsia="Times New Roman"/>
              </w:rPr>
              <w:t>Используются для постоянной экспозиции в кабинете</w:t>
            </w:r>
          </w:p>
        </w:tc>
        <w:tc>
          <w:tcPr>
            <w:tcW w:w="3686" w:type="dxa"/>
            <w:gridSpan w:val="2"/>
          </w:tcPr>
          <w:p w14:paraId="7F6F1EF1"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7769371C" w14:textId="77777777">
        <w:tc>
          <w:tcPr>
            <w:tcW w:w="15276" w:type="dxa"/>
            <w:gridSpan w:val="5"/>
          </w:tcPr>
          <w:p w14:paraId="3C893955" w14:textId="77777777" w:rsidR="00782572" w:rsidRPr="00FF01A7" w:rsidRDefault="00782572" w:rsidP="00B5363F">
            <w:pPr>
              <w:jc w:val="center"/>
              <w:rPr>
                <w:rFonts w:eastAsia="Times New Roman"/>
              </w:rPr>
            </w:pPr>
            <w:r w:rsidRPr="00FF01A7">
              <w:rPr>
                <w:rFonts w:eastAsia="Times New Roman"/>
              </w:rPr>
              <w:t>СРЕДСТВА ИКТ</w:t>
            </w:r>
          </w:p>
        </w:tc>
      </w:tr>
      <w:tr w:rsidR="00782572" w:rsidRPr="00FF01A7" w14:paraId="29FA5F19" w14:textId="77777777">
        <w:tc>
          <w:tcPr>
            <w:tcW w:w="683" w:type="dxa"/>
          </w:tcPr>
          <w:p w14:paraId="1A742715" w14:textId="77777777" w:rsidR="00782572" w:rsidRPr="00FF01A7" w:rsidRDefault="00782572" w:rsidP="00B5363F">
            <w:pPr>
              <w:jc w:val="left"/>
              <w:rPr>
                <w:rFonts w:eastAsia="Times New Roman"/>
              </w:rPr>
            </w:pPr>
            <w:r w:rsidRPr="00FF01A7">
              <w:rPr>
                <w:rFonts w:eastAsia="Times New Roman"/>
              </w:rPr>
              <w:t>3</w:t>
            </w:r>
          </w:p>
        </w:tc>
        <w:tc>
          <w:tcPr>
            <w:tcW w:w="3820" w:type="dxa"/>
          </w:tcPr>
          <w:p w14:paraId="750C187B" w14:textId="77777777" w:rsidR="00782572" w:rsidRPr="00FF01A7" w:rsidRDefault="00782572" w:rsidP="00B5363F">
            <w:pPr>
              <w:jc w:val="left"/>
              <w:rPr>
                <w:rFonts w:eastAsia="Times New Roman"/>
              </w:rPr>
            </w:pPr>
            <w:r w:rsidRPr="00FF01A7">
              <w:rPr>
                <w:rFonts w:eastAsia="Times New Roman"/>
              </w:rPr>
              <w:t>Универсальный портативный компьютер</w:t>
            </w:r>
          </w:p>
        </w:tc>
        <w:tc>
          <w:tcPr>
            <w:tcW w:w="7087" w:type="dxa"/>
          </w:tcPr>
          <w:p w14:paraId="6C142E4D" w14:textId="77777777" w:rsidR="00782572" w:rsidRPr="00FF01A7" w:rsidRDefault="00782572" w:rsidP="00B5363F">
            <w:pPr>
              <w:jc w:val="left"/>
              <w:rPr>
                <w:rFonts w:eastAsia="Times New Roman"/>
              </w:rPr>
            </w:pPr>
            <w:r w:rsidRPr="00FF01A7">
              <w:rPr>
                <w:rFonts w:eastAsia="Times New Roman"/>
              </w:rPr>
              <w:t>Используется учителем</w:t>
            </w:r>
          </w:p>
        </w:tc>
        <w:tc>
          <w:tcPr>
            <w:tcW w:w="3686" w:type="dxa"/>
            <w:gridSpan w:val="2"/>
          </w:tcPr>
          <w:p w14:paraId="5D41377B" w14:textId="2F821E22" w:rsidR="00782572" w:rsidRPr="00FF01A7" w:rsidRDefault="00782572" w:rsidP="00B5363F">
            <w:pPr>
              <w:jc w:val="left"/>
              <w:rPr>
                <w:rFonts w:eastAsia="Times New Roman"/>
              </w:rPr>
            </w:pPr>
            <w:r w:rsidRPr="00FF01A7">
              <w:rPr>
                <w:rFonts w:eastAsia="Times New Roman"/>
              </w:rPr>
              <w:t>В соответствии с планируемой потребностью учителя</w:t>
            </w:r>
          </w:p>
        </w:tc>
      </w:tr>
      <w:tr w:rsidR="00782572" w:rsidRPr="00FF01A7" w14:paraId="01B70DA2" w14:textId="77777777">
        <w:tc>
          <w:tcPr>
            <w:tcW w:w="683" w:type="dxa"/>
          </w:tcPr>
          <w:p w14:paraId="051F0DC3" w14:textId="77777777" w:rsidR="00782572" w:rsidRPr="00FF01A7" w:rsidRDefault="00782572" w:rsidP="00B5363F">
            <w:pPr>
              <w:jc w:val="left"/>
              <w:rPr>
                <w:rFonts w:eastAsia="Times New Roman"/>
              </w:rPr>
            </w:pPr>
            <w:r w:rsidRPr="00FF01A7">
              <w:rPr>
                <w:rFonts w:eastAsia="Times New Roman"/>
              </w:rPr>
              <w:t>4</w:t>
            </w:r>
          </w:p>
        </w:tc>
        <w:tc>
          <w:tcPr>
            <w:tcW w:w="3820" w:type="dxa"/>
          </w:tcPr>
          <w:p w14:paraId="135FB6DA" w14:textId="77777777" w:rsidR="00782572" w:rsidRPr="00FF01A7" w:rsidRDefault="00782572" w:rsidP="00B5363F">
            <w:pPr>
              <w:jc w:val="left"/>
              <w:rPr>
                <w:rFonts w:eastAsia="Times New Roman"/>
              </w:rPr>
            </w:pPr>
            <w:r w:rsidRPr="00FF01A7">
              <w:rPr>
                <w:rFonts w:eastAsia="Times New Roman"/>
              </w:rPr>
              <w:t>Портативный компьютер ученика</w:t>
            </w:r>
          </w:p>
        </w:tc>
        <w:tc>
          <w:tcPr>
            <w:tcW w:w="7087" w:type="dxa"/>
          </w:tcPr>
          <w:p w14:paraId="59F687D6" w14:textId="77777777" w:rsidR="00782572" w:rsidRPr="00FF01A7" w:rsidRDefault="00782572" w:rsidP="00B5363F">
            <w:pPr>
              <w:jc w:val="left"/>
              <w:rPr>
                <w:rFonts w:eastAsia="Times New Roman"/>
              </w:rPr>
            </w:pPr>
            <w:r w:rsidRPr="00FF01A7">
              <w:rPr>
                <w:rFonts w:eastAsia="Times New Roman"/>
              </w:rPr>
              <w:t>Используется в соответствии с планированием в дополнение к имеющимся регистраторам данных</w:t>
            </w:r>
          </w:p>
        </w:tc>
        <w:tc>
          <w:tcPr>
            <w:tcW w:w="3686" w:type="dxa"/>
            <w:gridSpan w:val="2"/>
          </w:tcPr>
          <w:p w14:paraId="61C5F0E3" w14:textId="2DCABE44" w:rsidR="00782572" w:rsidRPr="00FF01A7" w:rsidRDefault="00782572" w:rsidP="00B5363F">
            <w:pPr>
              <w:jc w:val="left"/>
              <w:rPr>
                <w:rFonts w:eastAsia="Times New Roman"/>
              </w:rPr>
            </w:pPr>
            <w:r w:rsidRPr="00FF01A7">
              <w:rPr>
                <w:rFonts w:eastAsia="Times New Roman"/>
              </w:rPr>
              <w:t>В соответствии с общешколь</w:t>
            </w:r>
            <w:r w:rsidR="00715E65" w:rsidRPr="00FF01A7">
              <w:rPr>
                <w:rFonts w:eastAsia="Times New Roman"/>
              </w:rPr>
              <w:t>н</w:t>
            </w:r>
            <w:r w:rsidRPr="00FF01A7">
              <w:rPr>
                <w:rFonts w:eastAsia="Times New Roman"/>
              </w:rPr>
              <w:t>ым планом реализации курсов с ИКТ-поддержкой</w:t>
            </w:r>
          </w:p>
        </w:tc>
      </w:tr>
      <w:tr w:rsidR="00782572" w:rsidRPr="00FF01A7" w14:paraId="1C321D7E" w14:textId="77777777">
        <w:tc>
          <w:tcPr>
            <w:tcW w:w="683" w:type="dxa"/>
          </w:tcPr>
          <w:p w14:paraId="6692B92B" w14:textId="77777777" w:rsidR="00782572" w:rsidRPr="00FF01A7" w:rsidRDefault="00782572" w:rsidP="00B5363F">
            <w:pPr>
              <w:jc w:val="left"/>
              <w:rPr>
                <w:rFonts w:eastAsia="Times New Roman"/>
              </w:rPr>
            </w:pPr>
            <w:r w:rsidRPr="00FF01A7">
              <w:rPr>
                <w:rFonts w:eastAsia="Times New Roman"/>
              </w:rPr>
              <w:lastRenderedPageBreak/>
              <w:t>5</w:t>
            </w:r>
          </w:p>
        </w:tc>
        <w:tc>
          <w:tcPr>
            <w:tcW w:w="3820" w:type="dxa"/>
          </w:tcPr>
          <w:p w14:paraId="25D6A51B" w14:textId="77777777" w:rsidR="00782572" w:rsidRPr="00FF01A7" w:rsidRDefault="00782572" w:rsidP="00B5363F">
            <w:pPr>
              <w:jc w:val="left"/>
              <w:rPr>
                <w:rFonts w:eastAsia="Times New Roman"/>
              </w:rPr>
            </w:pPr>
            <w:r w:rsidRPr="00FF01A7">
              <w:rPr>
                <w:rFonts w:eastAsia="Times New Roman"/>
              </w:rPr>
              <w:t>Мобильный классный комплект портативных компьютеров</w:t>
            </w:r>
          </w:p>
        </w:tc>
        <w:tc>
          <w:tcPr>
            <w:tcW w:w="7087" w:type="dxa"/>
          </w:tcPr>
          <w:p w14:paraId="3688B84D" w14:textId="77777777" w:rsidR="00782572" w:rsidRPr="00FF01A7" w:rsidRDefault="00782572" w:rsidP="00B5363F">
            <w:pPr>
              <w:jc w:val="left"/>
              <w:rPr>
                <w:rFonts w:eastAsia="Times New Roman"/>
              </w:rPr>
            </w:pPr>
            <w:r w:rsidRPr="00FF01A7">
              <w:rPr>
                <w:rFonts w:eastAsia="Times New Roman"/>
              </w:rPr>
              <w:t>Используется в соответствии с планированием в дополнение к имеющимся регистраторам данных</w:t>
            </w:r>
          </w:p>
        </w:tc>
        <w:tc>
          <w:tcPr>
            <w:tcW w:w="3686" w:type="dxa"/>
            <w:gridSpan w:val="2"/>
          </w:tcPr>
          <w:p w14:paraId="3613445B"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369D510A" w14:textId="77777777">
        <w:tc>
          <w:tcPr>
            <w:tcW w:w="683" w:type="dxa"/>
          </w:tcPr>
          <w:p w14:paraId="49A23AB9" w14:textId="77777777" w:rsidR="00782572" w:rsidRPr="00FF01A7" w:rsidRDefault="00782572" w:rsidP="00B5363F">
            <w:pPr>
              <w:jc w:val="left"/>
              <w:rPr>
                <w:rFonts w:eastAsia="Times New Roman"/>
              </w:rPr>
            </w:pPr>
            <w:r w:rsidRPr="00FF01A7">
              <w:rPr>
                <w:rFonts w:eastAsia="Times New Roman"/>
              </w:rPr>
              <w:t>6</w:t>
            </w:r>
          </w:p>
        </w:tc>
        <w:tc>
          <w:tcPr>
            <w:tcW w:w="3820" w:type="dxa"/>
          </w:tcPr>
          <w:p w14:paraId="6FB39DC7" w14:textId="77777777" w:rsidR="00782572" w:rsidRPr="00FF01A7" w:rsidRDefault="00782572" w:rsidP="00B5363F">
            <w:pPr>
              <w:jc w:val="left"/>
              <w:rPr>
                <w:rFonts w:eastAsia="Times New Roman"/>
              </w:rPr>
            </w:pPr>
            <w:r w:rsidRPr="00FF01A7">
              <w:rPr>
                <w:rFonts w:eastAsia="Times New Roman"/>
              </w:rPr>
              <w:t xml:space="preserve">Терминальный класс (тонкий клиент) </w:t>
            </w:r>
          </w:p>
        </w:tc>
        <w:tc>
          <w:tcPr>
            <w:tcW w:w="7087" w:type="dxa"/>
          </w:tcPr>
          <w:p w14:paraId="58B8BB93" w14:textId="77777777" w:rsidR="00782572" w:rsidRPr="00FF01A7" w:rsidRDefault="00782572" w:rsidP="00B5363F">
            <w:pPr>
              <w:jc w:val="left"/>
              <w:rPr>
                <w:rFonts w:eastAsia="Times New Roman"/>
              </w:rPr>
            </w:pPr>
            <w:r w:rsidRPr="00FF01A7">
              <w:rPr>
                <w:rFonts w:eastAsia="Times New Roman"/>
              </w:rPr>
              <w:t>Для выполнения домашних заданий в помещениях школы и для проектной деятельности</w:t>
            </w:r>
          </w:p>
        </w:tc>
        <w:tc>
          <w:tcPr>
            <w:tcW w:w="3686" w:type="dxa"/>
            <w:gridSpan w:val="2"/>
          </w:tcPr>
          <w:p w14:paraId="4200DFFA"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565575BD" w14:textId="77777777">
        <w:tc>
          <w:tcPr>
            <w:tcW w:w="683" w:type="dxa"/>
          </w:tcPr>
          <w:p w14:paraId="4C3AB098" w14:textId="77777777" w:rsidR="00782572" w:rsidRPr="00FF01A7" w:rsidRDefault="00782572" w:rsidP="00B5363F">
            <w:pPr>
              <w:jc w:val="left"/>
              <w:rPr>
                <w:rFonts w:eastAsia="Times New Roman"/>
              </w:rPr>
            </w:pPr>
            <w:r w:rsidRPr="00FF01A7">
              <w:rPr>
                <w:rFonts w:eastAsia="Times New Roman"/>
              </w:rPr>
              <w:t>7</w:t>
            </w:r>
          </w:p>
        </w:tc>
        <w:tc>
          <w:tcPr>
            <w:tcW w:w="3820" w:type="dxa"/>
          </w:tcPr>
          <w:p w14:paraId="02958765" w14:textId="77777777" w:rsidR="00782572" w:rsidRPr="00FF01A7" w:rsidRDefault="00782572" w:rsidP="00B5363F">
            <w:pPr>
              <w:jc w:val="left"/>
              <w:rPr>
                <w:rFonts w:eastAsia="Times New Roman"/>
              </w:rPr>
            </w:pPr>
            <w:r w:rsidRPr="00FF01A7">
              <w:rPr>
                <w:rFonts w:eastAsia="Times New Roman"/>
              </w:rPr>
              <w:t xml:space="preserve">Универсальный настольный компьютер </w:t>
            </w:r>
          </w:p>
        </w:tc>
        <w:tc>
          <w:tcPr>
            <w:tcW w:w="7087" w:type="dxa"/>
          </w:tcPr>
          <w:p w14:paraId="3D77EECE" w14:textId="77777777" w:rsidR="00782572" w:rsidRPr="00FF01A7" w:rsidRDefault="00782572" w:rsidP="00B5363F">
            <w:pPr>
              <w:jc w:val="left"/>
              <w:rPr>
                <w:rFonts w:eastAsia="Times New Roman"/>
              </w:rPr>
            </w:pPr>
            <w:r w:rsidRPr="00FF01A7">
              <w:rPr>
                <w:rFonts w:eastAsia="Times New Roman"/>
              </w:rPr>
              <w:t>Для выполнения домашних заданий в помещениях школы и для проектной деятельности</w:t>
            </w:r>
          </w:p>
        </w:tc>
        <w:tc>
          <w:tcPr>
            <w:tcW w:w="3686" w:type="dxa"/>
            <w:gridSpan w:val="2"/>
          </w:tcPr>
          <w:p w14:paraId="3D1128C2"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254C7718" w14:textId="77777777">
        <w:tc>
          <w:tcPr>
            <w:tcW w:w="683" w:type="dxa"/>
          </w:tcPr>
          <w:p w14:paraId="2792B6A4" w14:textId="77777777" w:rsidR="00782572" w:rsidRPr="00FF01A7" w:rsidRDefault="00782572" w:rsidP="00B5363F">
            <w:pPr>
              <w:jc w:val="left"/>
              <w:rPr>
                <w:rFonts w:eastAsia="Times New Roman"/>
              </w:rPr>
            </w:pPr>
            <w:r w:rsidRPr="00FF01A7">
              <w:rPr>
                <w:rFonts w:eastAsia="Times New Roman"/>
              </w:rPr>
              <w:t>8</w:t>
            </w:r>
          </w:p>
        </w:tc>
        <w:tc>
          <w:tcPr>
            <w:tcW w:w="3820" w:type="dxa"/>
          </w:tcPr>
          <w:p w14:paraId="42758965" w14:textId="77777777" w:rsidR="00782572" w:rsidRPr="00FF01A7" w:rsidRDefault="00782572" w:rsidP="00B5363F">
            <w:pPr>
              <w:jc w:val="left"/>
              <w:rPr>
                <w:rFonts w:eastAsia="Times New Roman"/>
              </w:rPr>
            </w:pPr>
            <w:r w:rsidRPr="00FF01A7">
              <w:rPr>
                <w:rFonts w:eastAsia="Times New Roman"/>
              </w:rPr>
              <w:t>Цифровой проектор</w:t>
            </w:r>
          </w:p>
        </w:tc>
        <w:tc>
          <w:tcPr>
            <w:tcW w:w="7087" w:type="dxa"/>
          </w:tcPr>
          <w:p w14:paraId="3224BD09" w14:textId="77777777" w:rsidR="00782572" w:rsidRPr="00FF01A7" w:rsidRDefault="00782572" w:rsidP="00B5363F">
            <w:pPr>
              <w:jc w:val="left"/>
              <w:rPr>
                <w:rFonts w:eastAsia="Times New Roman"/>
              </w:rPr>
            </w:pPr>
            <w:r w:rsidRPr="00FF01A7">
              <w:rPr>
                <w:rFonts w:eastAsia="Times New Roman"/>
              </w:rPr>
              <w:t xml:space="preserve">Используется учителем и учащимися </w:t>
            </w:r>
          </w:p>
        </w:tc>
        <w:tc>
          <w:tcPr>
            <w:tcW w:w="3686" w:type="dxa"/>
            <w:gridSpan w:val="2"/>
          </w:tcPr>
          <w:p w14:paraId="4674D7D6" w14:textId="77777777" w:rsidR="00782572" w:rsidRPr="00FF01A7" w:rsidRDefault="00782572" w:rsidP="00B5363F">
            <w:pPr>
              <w:jc w:val="left"/>
              <w:rPr>
                <w:rFonts w:eastAsia="Times New Roman"/>
              </w:rPr>
            </w:pPr>
            <w:r w:rsidRPr="00FF01A7">
              <w:rPr>
                <w:rFonts w:eastAsia="Times New Roman"/>
              </w:rPr>
              <w:t xml:space="preserve">В соответствии с общешкольным планом реализации курсов с ИКТ-поддержкой, </w:t>
            </w:r>
          </w:p>
          <w:p w14:paraId="0B891738" w14:textId="77777777" w:rsidR="00782572" w:rsidRPr="00FF01A7" w:rsidRDefault="00782572" w:rsidP="00B5363F">
            <w:pPr>
              <w:jc w:val="left"/>
              <w:rPr>
                <w:rFonts w:eastAsia="Times New Roman"/>
              </w:rPr>
            </w:pPr>
            <w:r w:rsidRPr="00FF01A7">
              <w:rPr>
                <w:rFonts w:eastAsia="Times New Roman"/>
              </w:rPr>
              <w:t>дополнительно 1 мобильный</w:t>
            </w:r>
          </w:p>
        </w:tc>
      </w:tr>
      <w:tr w:rsidR="00782572" w:rsidRPr="00FF01A7" w14:paraId="06AD2B4E" w14:textId="77777777">
        <w:tc>
          <w:tcPr>
            <w:tcW w:w="683" w:type="dxa"/>
          </w:tcPr>
          <w:p w14:paraId="01818C98" w14:textId="77777777" w:rsidR="00782572" w:rsidRPr="00FF01A7" w:rsidRDefault="00782572" w:rsidP="00B5363F">
            <w:pPr>
              <w:jc w:val="left"/>
              <w:rPr>
                <w:rFonts w:eastAsia="Times New Roman"/>
              </w:rPr>
            </w:pPr>
            <w:r w:rsidRPr="00FF01A7">
              <w:rPr>
                <w:rFonts w:eastAsia="Times New Roman"/>
              </w:rPr>
              <w:t>9</w:t>
            </w:r>
          </w:p>
        </w:tc>
        <w:tc>
          <w:tcPr>
            <w:tcW w:w="3820" w:type="dxa"/>
          </w:tcPr>
          <w:p w14:paraId="61FB5186" w14:textId="77777777" w:rsidR="00782572" w:rsidRPr="00FF01A7" w:rsidRDefault="00782572" w:rsidP="00B5363F">
            <w:pPr>
              <w:jc w:val="left"/>
              <w:rPr>
                <w:rFonts w:eastAsia="Times New Roman"/>
              </w:rPr>
            </w:pPr>
            <w:r w:rsidRPr="00FF01A7">
              <w:rPr>
                <w:rFonts w:eastAsia="Times New Roman"/>
              </w:rPr>
              <w:t>Передвижной столик для мобильного цифрового проектора</w:t>
            </w:r>
          </w:p>
        </w:tc>
        <w:tc>
          <w:tcPr>
            <w:tcW w:w="7087" w:type="dxa"/>
          </w:tcPr>
          <w:p w14:paraId="01736544" w14:textId="77777777" w:rsidR="00782572" w:rsidRPr="00FF01A7" w:rsidRDefault="00782572" w:rsidP="00B5363F">
            <w:pPr>
              <w:jc w:val="left"/>
              <w:rPr>
                <w:rFonts w:eastAsia="Times New Roman"/>
              </w:rPr>
            </w:pPr>
            <w:r w:rsidRPr="00FF01A7">
              <w:rPr>
                <w:rFonts w:eastAsia="Times New Roman"/>
              </w:rPr>
              <w:t>Используется для установки мобильного цифрового проектора при отсутствии потолочного проектора и  возможности конструктивно связать проектор с демонстрационным столом</w:t>
            </w:r>
          </w:p>
        </w:tc>
        <w:tc>
          <w:tcPr>
            <w:tcW w:w="3686" w:type="dxa"/>
            <w:gridSpan w:val="2"/>
          </w:tcPr>
          <w:p w14:paraId="430089A4"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 дополнительно 1 мобильный</w:t>
            </w:r>
          </w:p>
        </w:tc>
      </w:tr>
      <w:tr w:rsidR="00782572" w:rsidRPr="00FF01A7" w14:paraId="44A21968" w14:textId="77777777">
        <w:tc>
          <w:tcPr>
            <w:tcW w:w="683" w:type="dxa"/>
          </w:tcPr>
          <w:p w14:paraId="3C62FC4B" w14:textId="77777777" w:rsidR="00782572" w:rsidRPr="00FF01A7" w:rsidRDefault="00782572" w:rsidP="00B5363F">
            <w:pPr>
              <w:jc w:val="left"/>
              <w:rPr>
                <w:rFonts w:eastAsia="Times New Roman"/>
              </w:rPr>
            </w:pPr>
            <w:r w:rsidRPr="00FF01A7">
              <w:rPr>
                <w:rFonts w:eastAsia="Times New Roman"/>
              </w:rPr>
              <w:t>10</w:t>
            </w:r>
          </w:p>
        </w:tc>
        <w:tc>
          <w:tcPr>
            <w:tcW w:w="3820" w:type="dxa"/>
          </w:tcPr>
          <w:p w14:paraId="3C75A27C" w14:textId="77777777" w:rsidR="00782572" w:rsidRPr="00FF01A7" w:rsidRDefault="00782572" w:rsidP="00B5363F">
            <w:pPr>
              <w:jc w:val="left"/>
              <w:rPr>
                <w:rFonts w:eastAsia="Times New Roman"/>
              </w:rPr>
            </w:pPr>
            <w:r w:rsidRPr="00FF01A7">
              <w:rPr>
                <w:rFonts w:eastAsia="Times New Roman"/>
              </w:rPr>
              <w:t>Крепление к потолку для стационарного цифрового проектора</w:t>
            </w:r>
          </w:p>
        </w:tc>
        <w:tc>
          <w:tcPr>
            <w:tcW w:w="7087" w:type="dxa"/>
          </w:tcPr>
          <w:p w14:paraId="07E755B4" w14:textId="77777777" w:rsidR="00782572" w:rsidRPr="00FF01A7" w:rsidRDefault="00782572" w:rsidP="00B5363F">
            <w:pPr>
              <w:jc w:val="left"/>
              <w:rPr>
                <w:rFonts w:eastAsia="Times New Roman"/>
              </w:rPr>
            </w:pPr>
            <w:r w:rsidRPr="00FF01A7">
              <w:rPr>
                <w:rFonts w:eastAsia="Times New Roman"/>
              </w:rPr>
              <w:t>Служит для стационарного крепления проектора</w:t>
            </w:r>
          </w:p>
        </w:tc>
        <w:tc>
          <w:tcPr>
            <w:tcW w:w="3686" w:type="dxa"/>
            <w:gridSpan w:val="2"/>
          </w:tcPr>
          <w:p w14:paraId="50CF8805" w14:textId="77777777" w:rsidR="00782572" w:rsidRPr="00FF01A7" w:rsidRDefault="00782572" w:rsidP="00B5363F">
            <w:pPr>
              <w:jc w:val="left"/>
              <w:rPr>
                <w:rFonts w:eastAsia="Times New Roman"/>
              </w:rPr>
            </w:pPr>
            <w:r w:rsidRPr="00FF01A7">
              <w:rPr>
                <w:rFonts w:eastAsia="Times New Roman"/>
              </w:rPr>
              <w:t>Для каждого стационарного проектора</w:t>
            </w:r>
          </w:p>
        </w:tc>
      </w:tr>
      <w:tr w:rsidR="00782572" w:rsidRPr="00FF01A7" w14:paraId="4F5FB6E1" w14:textId="77777777">
        <w:tc>
          <w:tcPr>
            <w:tcW w:w="683" w:type="dxa"/>
          </w:tcPr>
          <w:p w14:paraId="19B592B6" w14:textId="77777777" w:rsidR="00782572" w:rsidRPr="00FF01A7" w:rsidRDefault="00782572" w:rsidP="00B5363F">
            <w:pPr>
              <w:jc w:val="left"/>
              <w:rPr>
                <w:rFonts w:eastAsia="Times New Roman"/>
              </w:rPr>
            </w:pPr>
            <w:r w:rsidRPr="00FF01A7">
              <w:rPr>
                <w:rFonts w:eastAsia="Times New Roman"/>
              </w:rPr>
              <w:t>11</w:t>
            </w:r>
          </w:p>
        </w:tc>
        <w:tc>
          <w:tcPr>
            <w:tcW w:w="3820" w:type="dxa"/>
          </w:tcPr>
          <w:p w14:paraId="65CA011E" w14:textId="77777777" w:rsidR="00782572" w:rsidRPr="00FF01A7" w:rsidRDefault="00782572" w:rsidP="00B5363F">
            <w:pPr>
              <w:jc w:val="left"/>
              <w:rPr>
                <w:rFonts w:eastAsia="Times New Roman"/>
              </w:rPr>
            </w:pPr>
            <w:r w:rsidRPr="00FF01A7">
              <w:rPr>
                <w:rFonts w:eastAsia="Times New Roman"/>
              </w:rPr>
              <w:t xml:space="preserve">Экран на штативе </w:t>
            </w:r>
          </w:p>
        </w:tc>
        <w:tc>
          <w:tcPr>
            <w:tcW w:w="7087" w:type="dxa"/>
          </w:tcPr>
          <w:p w14:paraId="1199D429" w14:textId="77777777" w:rsidR="00782572" w:rsidRPr="00FF01A7" w:rsidRDefault="00782572" w:rsidP="00B5363F">
            <w:pPr>
              <w:jc w:val="left"/>
              <w:rPr>
                <w:rFonts w:eastAsia="Times New Roman"/>
              </w:rPr>
            </w:pPr>
            <w:r w:rsidRPr="00FF01A7">
              <w:rPr>
                <w:rFonts w:eastAsia="Times New Roman"/>
              </w:rPr>
              <w:t xml:space="preserve">Предназначен для проецирования изображений с проекторов разного типа. Переносной </w:t>
            </w:r>
          </w:p>
        </w:tc>
        <w:tc>
          <w:tcPr>
            <w:tcW w:w="3686" w:type="dxa"/>
            <w:gridSpan w:val="2"/>
          </w:tcPr>
          <w:p w14:paraId="556CF0D3" w14:textId="77777777" w:rsidR="00782572" w:rsidRPr="00FF01A7" w:rsidRDefault="00782572" w:rsidP="00B5363F">
            <w:pPr>
              <w:jc w:val="left"/>
              <w:rPr>
                <w:rFonts w:eastAsia="Times New Roman"/>
              </w:rPr>
            </w:pPr>
            <w:r w:rsidRPr="00FF01A7">
              <w:rPr>
                <w:rFonts w:eastAsia="Times New Roman"/>
              </w:rPr>
              <w:t>Если нет стационарного экрана</w:t>
            </w:r>
          </w:p>
        </w:tc>
      </w:tr>
      <w:tr w:rsidR="00782572" w:rsidRPr="00FF01A7" w14:paraId="68FDA7B0" w14:textId="77777777">
        <w:tc>
          <w:tcPr>
            <w:tcW w:w="683" w:type="dxa"/>
          </w:tcPr>
          <w:p w14:paraId="25F7A29E" w14:textId="77777777" w:rsidR="00782572" w:rsidRPr="00FF01A7" w:rsidRDefault="00782572" w:rsidP="00B5363F">
            <w:pPr>
              <w:jc w:val="left"/>
              <w:rPr>
                <w:rFonts w:eastAsia="Times New Roman"/>
              </w:rPr>
            </w:pPr>
            <w:r w:rsidRPr="00FF01A7">
              <w:rPr>
                <w:rFonts w:eastAsia="Times New Roman"/>
              </w:rPr>
              <w:t>12</w:t>
            </w:r>
          </w:p>
        </w:tc>
        <w:tc>
          <w:tcPr>
            <w:tcW w:w="3820" w:type="dxa"/>
          </w:tcPr>
          <w:p w14:paraId="282648D0" w14:textId="77777777" w:rsidR="00782572" w:rsidRPr="00FF01A7" w:rsidRDefault="00782572" w:rsidP="00B5363F">
            <w:pPr>
              <w:jc w:val="left"/>
              <w:rPr>
                <w:rFonts w:eastAsia="Times New Roman"/>
              </w:rPr>
            </w:pPr>
            <w:r w:rsidRPr="00FF01A7">
              <w:rPr>
                <w:rFonts w:eastAsia="Times New Roman"/>
              </w:rPr>
              <w:t>Экран настенный</w:t>
            </w:r>
          </w:p>
        </w:tc>
        <w:tc>
          <w:tcPr>
            <w:tcW w:w="7087" w:type="dxa"/>
          </w:tcPr>
          <w:p w14:paraId="5FC41CFE" w14:textId="77777777" w:rsidR="00782572" w:rsidRPr="00FF01A7" w:rsidRDefault="00782572" w:rsidP="00B5363F">
            <w:pPr>
              <w:jc w:val="left"/>
              <w:rPr>
                <w:rFonts w:eastAsia="Times New Roman"/>
              </w:rPr>
            </w:pPr>
            <w:r w:rsidRPr="00FF01A7">
              <w:rPr>
                <w:rFonts w:eastAsia="Times New Roman"/>
              </w:rPr>
              <w:t>Предназначен для проецирования изображений с проекторов разного типа</w:t>
            </w:r>
          </w:p>
        </w:tc>
        <w:tc>
          <w:tcPr>
            <w:tcW w:w="3686" w:type="dxa"/>
            <w:gridSpan w:val="2"/>
          </w:tcPr>
          <w:p w14:paraId="0199166B" w14:textId="77777777" w:rsidR="00782572" w:rsidRPr="00FF01A7" w:rsidRDefault="00782572" w:rsidP="00B5363F">
            <w:pPr>
              <w:jc w:val="left"/>
              <w:rPr>
                <w:rFonts w:eastAsia="Times New Roman"/>
              </w:rPr>
            </w:pPr>
            <w:r w:rsidRPr="00FF01A7">
              <w:rPr>
                <w:rFonts w:eastAsia="Times New Roman"/>
              </w:rPr>
              <w:t>Во всех помещениях, где установлен стационарный проектор</w:t>
            </w:r>
          </w:p>
        </w:tc>
      </w:tr>
      <w:tr w:rsidR="00782572" w:rsidRPr="00FF01A7" w14:paraId="33BDB0B8" w14:textId="77777777">
        <w:tc>
          <w:tcPr>
            <w:tcW w:w="683" w:type="dxa"/>
          </w:tcPr>
          <w:p w14:paraId="6616FA35" w14:textId="77777777" w:rsidR="00782572" w:rsidRPr="00FF01A7" w:rsidRDefault="00782572" w:rsidP="00B5363F">
            <w:pPr>
              <w:jc w:val="left"/>
              <w:rPr>
                <w:rFonts w:eastAsia="Times New Roman"/>
              </w:rPr>
            </w:pPr>
            <w:r w:rsidRPr="00FF01A7">
              <w:rPr>
                <w:rFonts w:eastAsia="Times New Roman"/>
              </w:rPr>
              <w:t>13</w:t>
            </w:r>
          </w:p>
        </w:tc>
        <w:tc>
          <w:tcPr>
            <w:tcW w:w="3820" w:type="dxa"/>
          </w:tcPr>
          <w:p w14:paraId="1A899E72" w14:textId="77777777" w:rsidR="00782572" w:rsidRPr="00FF01A7" w:rsidRDefault="00782572" w:rsidP="00B5363F">
            <w:pPr>
              <w:jc w:val="left"/>
              <w:rPr>
                <w:rFonts w:eastAsia="Times New Roman"/>
              </w:rPr>
            </w:pPr>
            <w:r w:rsidRPr="00FF01A7">
              <w:rPr>
                <w:rFonts w:eastAsia="Times New Roman"/>
              </w:rPr>
              <w:t>Наушники с микрофоном</w:t>
            </w:r>
          </w:p>
        </w:tc>
        <w:tc>
          <w:tcPr>
            <w:tcW w:w="7087" w:type="dxa"/>
          </w:tcPr>
          <w:p w14:paraId="2C903110" w14:textId="77777777" w:rsidR="00782572" w:rsidRPr="00FF01A7" w:rsidRDefault="00782572" w:rsidP="00B5363F">
            <w:pPr>
              <w:jc w:val="left"/>
              <w:rPr>
                <w:rFonts w:eastAsia="Times New Roman"/>
              </w:rPr>
            </w:pPr>
            <w:r w:rsidRPr="00FF01A7">
              <w:rPr>
                <w:rFonts w:eastAsia="Times New Roman"/>
              </w:rPr>
              <w:t xml:space="preserve">Предназначены для индивидуального ввода/вывода аудиоинформации в/из компьютера </w:t>
            </w:r>
          </w:p>
        </w:tc>
        <w:tc>
          <w:tcPr>
            <w:tcW w:w="3686" w:type="dxa"/>
            <w:gridSpan w:val="2"/>
          </w:tcPr>
          <w:p w14:paraId="32B70EC0" w14:textId="77777777" w:rsidR="00782572" w:rsidRPr="00FF01A7" w:rsidRDefault="00782572" w:rsidP="00B5363F">
            <w:pPr>
              <w:jc w:val="left"/>
              <w:rPr>
                <w:rFonts w:eastAsia="Times New Roman"/>
              </w:rPr>
            </w:pPr>
            <w:r w:rsidRPr="00FF01A7">
              <w:rPr>
                <w:rFonts w:eastAsia="Times New Roman"/>
              </w:rPr>
              <w:t>По числу компьютеров и регистраторов данных</w:t>
            </w:r>
          </w:p>
        </w:tc>
      </w:tr>
      <w:tr w:rsidR="00782572" w:rsidRPr="00FF01A7" w14:paraId="7705D8D2" w14:textId="77777777">
        <w:tc>
          <w:tcPr>
            <w:tcW w:w="683" w:type="dxa"/>
          </w:tcPr>
          <w:p w14:paraId="0F315BF0" w14:textId="77777777" w:rsidR="00782572" w:rsidRPr="00FF01A7" w:rsidRDefault="00782572" w:rsidP="00B5363F">
            <w:pPr>
              <w:jc w:val="left"/>
              <w:rPr>
                <w:rFonts w:eastAsia="Times New Roman"/>
              </w:rPr>
            </w:pPr>
            <w:r w:rsidRPr="00FF01A7">
              <w:rPr>
                <w:rFonts w:eastAsia="Times New Roman"/>
              </w:rPr>
              <w:t>14</w:t>
            </w:r>
          </w:p>
        </w:tc>
        <w:tc>
          <w:tcPr>
            <w:tcW w:w="3820" w:type="dxa"/>
          </w:tcPr>
          <w:p w14:paraId="73A0B889" w14:textId="77777777" w:rsidR="00782572" w:rsidRPr="00FF01A7" w:rsidRDefault="00782572" w:rsidP="00B5363F">
            <w:pPr>
              <w:jc w:val="left"/>
              <w:rPr>
                <w:rFonts w:eastAsia="Times New Roman"/>
              </w:rPr>
            </w:pPr>
            <w:r w:rsidRPr="00FF01A7">
              <w:rPr>
                <w:rFonts w:eastAsia="Times New Roman"/>
              </w:rPr>
              <w:t>Акустическая система</w:t>
            </w:r>
          </w:p>
        </w:tc>
        <w:tc>
          <w:tcPr>
            <w:tcW w:w="7087" w:type="dxa"/>
          </w:tcPr>
          <w:p w14:paraId="77D4625E" w14:textId="77777777" w:rsidR="00782572" w:rsidRPr="00FF01A7" w:rsidRDefault="00782572" w:rsidP="00B5363F">
            <w:pPr>
              <w:jc w:val="left"/>
              <w:rPr>
                <w:rFonts w:eastAsia="Times New Roman"/>
              </w:rPr>
            </w:pPr>
            <w:r w:rsidRPr="00FF01A7">
              <w:rPr>
                <w:rFonts w:eastAsia="Times New Roman"/>
              </w:rPr>
              <w:t>Предназначена для воспроизведения звука при фронтальной работе с классом</w:t>
            </w:r>
          </w:p>
        </w:tc>
        <w:tc>
          <w:tcPr>
            <w:tcW w:w="3686" w:type="dxa"/>
            <w:gridSpan w:val="2"/>
          </w:tcPr>
          <w:p w14:paraId="29CEA111"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4183304D" w14:textId="77777777">
        <w:tc>
          <w:tcPr>
            <w:tcW w:w="683" w:type="dxa"/>
          </w:tcPr>
          <w:p w14:paraId="365BF3B7" w14:textId="77777777" w:rsidR="00782572" w:rsidRPr="00FF01A7" w:rsidRDefault="00782572" w:rsidP="00B5363F">
            <w:pPr>
              <w:jc w:val="left"/>
              <w:rPr>
                <w:rFonts w:eastAsia="Times New Roman"/>
              </w:rPr>
            </w:pPr>
            <w:r w:rsidRPr="00FF01A7">
              <w:rPr>
                <w:rFonts w:eastAsia="Times New Roman"/>
              </w:rPr>
              <w:t>15</w:t>
            </w:r>
          </w:p>
        </w:tc>
        <w:tc>
          <w:tcPr>
            <w:tcW w:w="3820" w:type="dxa"/>
          </w:tcPr>
          <w:p w14:paraId="00A17E0A" w14:textId="77777777" w:rsidR="00782572" w:rsidRPr="00FF01A7" w:rsidRDefault="00782572" w:rsidP="00B5363F">
            <w:pPr>
              <w:jc w:val="left"/>
              <w:rPr>
                <w:rFonts w:eastAsia="Times New Roman"/>
              </w:rPr>
            </w:pPr>
            <w:r w:rsidRPr="00FF01A7">
              <w:rPr>
                <w:rFonts w:eastAsia="Times New Roman"/>
              </w:rPr>
              <w:t>Принтер лазерный цветной формата А4</w:t>
            </w:r>
          </w:p>
        </w:tc>
        <w:tc>
          <w:tcPr>
            <w:tcW w:w="7087" w:type="dxa"/>
          </w:tcPr>
          <w:p w14:paraId="4E6CEED8" w14:textId="77777777" w:rsidR="00782572" w:rsidRPr="00FF01A7" w:rsidRDefault="00782572" w:rsidP="00B5363F">
            <w:pPr>
              <w:jc w:val="left"/>
              <w:rPr>
                <w:rFonts w:eastAsia="Times New Roman"/>
              </w:rPr>
            </w:pPr>
            <w:r w:rsidRPr="00FF01A7">
              <w:rPr>
                <w:rFonts w:eastAsia="Times New Roman"/>
              </w:rPr>
              <w:t>Предназначен для печати учебных материалов на обычной бумаге</w:t>
            </w:r>
          </w:p>
        </w:tc>
        <w:tc>
          <w:tcPr>
            <w:tcW w:w="3686" w:type="dxa"/>
            <w:gridSpan w:val="2"/>
          </w:tcPr>
          <w:p w14:paraId="4413AA90"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0D7AB2ED" w14:textId="77777777">
        <w:tc>
          <w:tcPr>
            <w:tcW w:w="683" w:type="dxa"/>
          </w:tcPr>
          <w:p w14:paraId="60E0D994" w14:textId="77777777" w:rsidR="00782572" w:rsidRPr="00FF01A7" w:rsidRDefault="00782572" w:rsidP="00B5363F">
            <w:pPr>
              <w:jc w:val="left"/>
              <w:rPr>
                <w:rFonts w:eastAsia="Times New Roman"/>
              </w:rPr>
            </w:pPr>
            <w:r w:rsidRPr="00FF01A7">
              <w:rPr>
                <w:rFonts w:eastAsia="Times New Roman"/>
              </w:rPr>
              <w:t>16</w:t>
            </w:r>
          </w:p>
        </w:tc>
        <w:tc>
          <w:tcPr>
            <w:tcW w:w="3820" w:type="dxa"/>
          </w:tcPr>
          <w:p w14:paraId="2D07FA47" w14:textId="77777777" w:rsidR="00782572" w:rsidRPr="00FF01A7" w:rsidRDefault="00782572" w:rsidP="00B5363F">
            <w:pPr>
              <w:jc w:val="left"/>
              <w:rPr>
                <w:rFonts w:eastAsia="Times New Roman"/>
              </w:rPr>
            </w:pPr>
            <w:r w:rsidRPr="00FF01A7">
              <w:rPr>
                <w:rFonts w:eastAsia="Times New Roman"/>
              </w:rPr>
              <w:t>Сканер маркерной доски</w:t>
            </w:r>
          </w:p>
        </w:tc>
        <w:tc>
          <w:tcPr>
            <w:tcW w:w="7087" w:type="dxa"/>
          </w:tcPr>
          <w:p w14:paraId="261944C5" w14:textId="77777777" w:rsidR="00782572" w:rsidRPr="00FF01A7" w:rsidRDefault="00782572" w:rsidP="00B5363F">
            <w:pPr>
              <w:jc w:val="left"/>
              <w:rPr>
                <w:rFonts w:eastAsia="Times New Roman"/>
              </w:rPr>
            </w:pPr>
            <w:r w:rsidRPr="00FF01A7">
              <w:rPr>
                <w:rFonts w:eastAsia="Times New Roman"/>
              </w:rPr>
              <w:t>Предназначен для записи, отображения, анализа и редактирования информации непосредственно с аудиторной доски</w:t>
            </w:r>
            <w:r w:rsidRPr="00FF01A7">
              <w:rPr>
                <w:rFonts w:eastAsia="Times New Roman"/>
              </w:rPr>
              <w:br/>
            </w:r>
          </w:p>
        </w:tc>
        <w:tc>
          <w:tcPr>
            <w:tcW w:w="3686" w:type="dxa"/>
            <w:gridSpan w:val="2"/>
          </w:tcPr>
          <w:p w14:paraId="326FFE47"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08B5C1D9" w14:textId="77777777">
        <w:tc>
          <w:tcPr>
            <w:tcW w:w="683" w:type="dxa"/>
          </w:tcPr>
          <w:p w14:paraId="372EEC5D" w14:textId="77777777" w:rsidR="00782572" w:rsidRPr="00FF01A7" w:rsidRDefault="00782572" w:rsidP="00B5363F">
            <w:pPr>
              <w:jc w:val="left"/>
              <w:rPr>
                <w:rFonts w:eastAsia="Times New Roman"/>
              </w:rPr>
            </w:pPr>
            <w:r w:rsidRPr="00FF01A7">
              <w:rPr>
                <w:rFonts w:eastAsia="Times New Roman"/>
              </w:rPr>
              <w:t>17</w:t>
            </w:r>
          </w:p>
        </w:tc>
        <w:tc>
          <w:tcPr>
            <w:tcW w:w="3820" w:type="dxa"/>
          </w:tcPr>
          <w:p w14:paraId="1E2E8374" w14:textId="77777777" w:rsidR="00782572" w:rsidRPr="00FF01A7" w:rsidRDefault="00782572" w:rsidP="00B5363F">
            <w:pPr>
              <w:jc w:val="left"/>
              <w:rPr>
                <w:rFonts w:eastAsia="Times New Roman"/>
              </w:rPr>
            </w:pPr>
            <w:r w:rsidRPr="00FF01A7">
              <w:rPr>
                <w:rFonts w:eastAsia="Times New Roman"/>
              </w:rPr>
              <w:t>Документ-сканер</w:t>
            </w:r>
          </w:p>
        </w:tc>
        <w:tc>
          <w:tcPr>
            <w:tcW w:w="7087" w:type="dxa"/>
          </w:tcPr>
          <w:p w14:paraId="7975C08B" w14:textId="77777777" w:rsidR="00782572" w:rsidRPr="00FF01A7" w:rsidRDefault="00782572" w:rsidP="00B5363F">
            <w:pPr>
              <w:jc w:val="left"/>
              <w:rPr>
                <w:rFonts w:eastAsia="Times New Roman"/>
              </w:rPr>
            </w:pPr>
            <w:r w:rsidRPr="00FF01A7">
              <w:rPr>
                <w:rFonts w:eastAsia="Times New Roman"/>
              </w:rPr>
              <w:t>Предназначен для ввода в компьютер (оцифровки) графических изображений и текстовых материалов</w:t>
            </w:r>
          </w:p>
        </w:tc>
        <w:tc>
          <w:tcPr>
            <w:tcW w:w="3686" w:type="dxa"/>
            <w:gridSpan w:val="2"/>
          </w:tcPr>
          <w:p w14:paraId="356898AC" w14:textId="77777777" w:rsidR="00782572" w:rsidRPr="00FF01A7" w:rsidRDefault="00782572" w:rsidP="00B5363F">
            <w:pPr>
              <w:jc w:val="left"/>
              <w:rPr>
                <w:rFonts w:eastAsia="Times New Roman"/>
              </w:rPr>
            </w:pPr>
            <w:r w:rsidRPr="00FF01A7">
              <w:rPr>
                <w:rFonts w:eastAsia="Times New Roman"/>
              </w:rPr>
              <w:t xml:space="preserve">В соответствии с общешкольным планом реализации курсов с ИКТ-поддержкой </w:t>
            </w:r>
          </w:p>
        </w:tc>
      </w:tr>
      <w:tr w:rsidR="00782572" w:rsidRPr="00FF01A7" w14:paraId="3C25C5EA" w14:textId="77777777">
        <w:tc>
          <w:tcPr>
            <w:tcW w:w="683" w:type="dxa"/>
          </w:tcPr>
          <w:p w14:paraId="3FDA609F" w14:textId="77777777" w:rsidR="00782572" w:rsidRPr="00FF01A7" w:rsidRDefault="00782572" w:rsidP="00B5363F">
            <w:pPr>
              <w:jc w:val="left"/>
              <w:rPr>
                <w:rFonts w:eastAsia="Times New Roman"/>
              </w:rPr>
            </w:pPr>
            <w:r w:rsidRPr="00FF01A7">
              <w:rPr>
                <w:rFonts w:eastAsia="Times New Roman"/>
              </w:rPr>
              <w:t>18</w:t>
            </w:r>
          </w:p>
        </w:tc>
        <w:tc>
          <w:tcPr>
            <w:tcW w:w="3820" w:type="dxa"/>
          </w:tcPr>
          <w:p w14:paraId="37B995D8" w14:textId="77777777" w:rsidR="00782572" w:rsidRPr="00FF01A7" w:rsidRDefault="00782572" w:rsidP="00B5363F">
            <w:pPr>
              <w:jc w:val="left"/>
              <w:rPr>
                <w:rFonts w:eastAsia="Times New Roman"/>
              </w:rPr>
            </w:pPr>
            <w:r w:rsidRPr="00FF01A7">
              <w:rPr>
                <w:rFonts w:eastAsia="Times New Roman"/>
              </w:rPr>
              <w:t>Документ-камера (имиджер)</w:t>
            </w:r>
          </w:p>
        </w:tc>
        <w:tc>
          <w:tcPr>
            <w:tcW w:w="7087" w:type="dxa"/>
          </w:tcPr>
          <w:p w14:paraId="65B65064" w14:textId="77777777" w:rsidR="00782572" w:rsidRPr="00FF01A7" w:rsidRDefault="00782572" w:rsidP="00B5363F">
            <w:pPr>
              <w:jc w:val="left"/>
              <w:rPr>
                <w:rFonts w:eastAsia="Times New Roman"/>
              </w:rPr>
            </w:pPr>
            <w:r w:rsidRPr="00FF01A7">
              <w:rPr>
                <w:rFonts w:eastAsia="Times New Roman"/>
              </w:rPr>
              <w:t>Предназначена для проекции на экран объектов на демонстрационном столе</w:t>
            </w:r>
          </w:p>
        </w:tc>
        <w:tc>
          <w:tcPr>
            <w:tcW w:w="3686" w:type="dxa"/>
            <w:gridSpan w:val="2"/>
          </w:tcPr>
          <w:p w14:paraId="1E36ECC3"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61AB8009" w14:textId="77777777">
        <w:tc>
          <w:tcPr>
            <w:tcW w:w="683" w:type="dxa"/>
          </w:tcPr>
          <w:p w14:paraId="10266A04" w14:textId="77777777" w:rsidR="00782572" w:rsidRPr="00FF01A7" w:rsidRDefault="00782572" w:rsidP="00B5363F">
            <w:pPr>
              <w:jc w:val="left"/>
              <w:rPr>
                <w:rFonts w:eastAsia="Times New Roman"/>
              </w:rPr>
            </w:pPr>
            <w:r w:rsidRPr="00FF01A7">
              <w:rPr>
                <w:rFonts w:eastAsia="Times New Roman"/>
              </w:rPr>
              <w:t>19</w:t>
            </w:r>
          </w:p>
        </w:tc>
        <w:tc>
          <w:tcPr>
            <w:tcW w:w="3820" w:type="dxa"/>
          </w:tcPr>
          <w:p w14:paraId="2CBDE449" w14:textId="77777777" w:rsidR="00782572" w:rsidRPr="00FF01A7" w:rsidRDefault="00782572" w:rsidP="00B5363F">
            <w:pPr>
              <w:jc w:val="left"/>
              <w:rPr>
                <w:rFonts w:eastAsia="Times New Roman"/>
              </w:rPr>
            </w:pPr>
            <w:r w:rsidRPr="00FF01A7">
              <w:rPr>
                <w:rFonts w:eastAsia="Times New Roman"/>
              </w:rPr>
              <w:t>Видеокамера со штативом и выносным микрофоном</w:t>
            </w:r>
          </w:p>
        </w:tc>
        <w:tc>
          <w:tcPr>
            <w:tcW w:w="7087" w:type="dxa"/>
          </w:tcPr>
          <w:p w14:paraId="0BEB8D47" w14:textId="77777777" w:rsidR="00782572" w:rsidRPr="00FF01A7" w:rsidRDefault="00782572" w:rsidP="00B5363F">
            <w:pPr>
              <w:jc w:val="left"/>
              <w:rPr>
                <w:rFonts w:eastAsia="Times New Roman"/>
              </w:rPr>
            </w:pPr>
            <w:r w:rsidRPr="00FF01A7">
              <w:rPr>
                <w:rFonts w:eastAsia="Times New Roman"/>
              </w:rPr>
              <w:t>Предназначена для видеозаписи изучаемых процессов и явлений, фиксации хода образовательного процесса</w:t>
            </w:r>
          </w:p>
        </w:tc>
        <w:tc>
          <w:tcPr>
            <w:tcW w:w="3686" w:type="dxa"/>
            <w:gridSpan w:val="2"/>
          </w:tcPr>
          <w:p w14:paraId="66979E94"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w:t>
            </w:r>
            <w:r w:rsidRPr="00FF01A7">
              <w:rPr>
                <w:rFonts w:eastAsia="Times New Roman"/>
              </w:rPr>
              <w:lastRenderedPageBreak/>
              <w:t>поддержкой</w:t>
            </w:r>
          </w:p>
        </w:tc>
      </w:tr>
      <w:tr w:rsidR="00782572" w:rsidRPr="00FF01A7" w14:paraId="1A2C8C90" w14:textId="77777777">
        <w:tc>
          <w:tcPr>
            <w:tcW w:w="683" w:type="dxa"/>
          </w:tcPr>
          <w:p w14:paraId="0B5BC52B" w14:textId="77777777" w:rsidR="00782572" w:rsidRPr="00FF01A7" w:rsidRDefault="00782572" w:rsidP="00B5363F">
            <w:pPr>
              <w:jc w:val="left"/>
              <w:rPr>
                <w:rFonts w:eastAsia="Times New Roman"/>
              </w:rPr>
            </w:pPr>
            <w:r w:rsidRPr="00FF01A7">
              <w:rPr>
                <w:rFonts w:eastAsia="Times New Roman"/>
              </w:rPr>
              <w:lastRenderedPageBreak/>
              <w:t>20</w:t>
            </w:r>
          </w:p>
        </w:tc>
        <w:tc>
          <w:tcPr>
            <w:tcW w:w="3820" w:type="dxa"/>
          </w:tcPr>
          <w:p w14:paraId="5AA7CBAD" w14:textId="77777777" w:rsidR="00782572" w:rsidRPr="00FF01A7" w:rsidRDefault="00782572" w:rsidP="00B5363F">
            <w:pPr>
              <w:jc w:val="left"/>
              <w:rPr>
                <w:rFonts w:eastAsia="Times New Roman"/>
              </w:rPr>
            </w:pPr>
            <w:r w:rsidRPr="00FF01A7">
              <w:rPr>
                <w:rFonts w:eastAsia="Times New Roman"/>
              </w:rPr>
              <w:t>Фотокамера цифровая со штативом</w:t>
            </w:r>
          </w:p>
        </w:tc>
        <w:tc>
          <w:tcPr>
            <w:tcW w:w="7087" w:type="dxa"/>
          </w:tcPr>
          <w:p w14:paraId="723D8981" w14:textId="77777777" w:rsidR="00782572" w:rsidRPr="00FF01A7" w:rsidRDefault="00782572" w:rsidP="00B5363F">
            <w:pPr>
              <w:jc w:val="left"/>
              <w:rPr>
                <w:rFonts w:eastAsia="Times New Roman"/>
              </w:rPr>
            </w:pPr>
            <w:r w:rsidRPr="00FF01A7">
              <w:rPr>
                <w:rFonts w:eastAsia="Times New Roman"/>
              </w:rPr>
              <w:t>Предназначена для фиксации (записи) неподвижных изображений и короткой видеозаписи</w:t>
            </w:r>
          </w:p>
        </w:tc>
        <w:tc>
          <w:tcPr>
            <w:tcW w:w="3686" w:type="dxa"/>
            <w:gridSpan w:val="2"/>
          </w:tcPr>
          <w:p w14:paraId="3DD11C04"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79C8EA91" w14:textId="77777777">
        <w:tc>
          <w:tcPr>
            <w:tcW w:w="683" w:type="dxa"/>
          </w:tcPr>
          <w:p w14:paraId="3A193240" w14:textId="77777777" w:rsidR="00782572" w:rsidRPr="00FF01A7" w:rsidRDefault="00782572" w:rsidP="00B5363F">
            <w:pPr>
              <w:jc w:val="left"/>
              <w:rPr>
                <w:rFonts w:eastAsia="Times New Roman"/>
              </w:rPr>
            </w:pPr>
            <w:r w:rsidRPr="00FF01A7">
              <w:rPr>
                <w:rFonts w:eastAsia="Times New Roman"/>
              </w:rPr>
              <w:t>21</w:t>
            </w:r>
          </w:p>
        </w:tc>
        <w:tc>
          <w:tcPr>
            <w:tcW w:w="3820" w:type="dxa"/>
          </w:tcPr>
          <w:p w14:paraId="73A99518" w14:textId="77777777" w:rsidR="00782572" w:rsidRPr="00FF01A7" w:rsidRDefault="00782572" w:rsidP="00B5363F">
            <w:pPr>
              <w:jc w:val="left"/>
              <w:rPr>
                <w:rFonts w:eastAsia="Times New Roman"/>
              </w:rPr>
            </w:pPr>
            <w:r w:rsidRPr="00FF01A7">
              <w:rPr>
                <w:rFonts w:eastAsia="Times New Roman"/>
              </w:rPr>
              <w:t>Мобильное устройство памяти для индивидуальной работы</w:t>
            </w:r>
          </w:p>
        </w:tc>
        <w:tc>
          <w:tcPr>
            <w:tcW w:w="7087" w:type="dxa"/>
          </w:tcPr>
          <w:p w14:paraId="4BC99D5F" w14:textId="77777777" w:rsidR="00782572" w:rsidRPr="00FF01A7" w:rsidRDefault="00782572" w:rsidP="00B5363F">
            <w:pPr>
              <w:jc w:val="left"/>
              <w:rPr>
                <w:rFonts w:eastAsia="Times New Roman"/>
              </w:rPr>
            </w:pPr>
            <w:r w:rsidRPr="00FF01A7">
              <w:rPr>
                <w:rFonts w:eastAsia="Times New Roman"/>
              </w:rPr>
              <w:t>Предназначено для хранения и обмена индивидуальной информацией</w:t>
            </w:r>
          </w:p>
        </w:tc>
        <w:tc>
          <w:tcPr>
            <w:tcW w:w="3686" w:type="dxa"/>
            <w:gridSpan w:val="2"/>
          </w:tcPr>
          <w:p w14:paraId="10A735D5" w14:textId="55F20E38" w:rsidR="00782572" w:rsidRPr="00FF01A7" w:rsidRDefault="00782572" w:rsidP="00B5363F">
            <w:pPr>
              <w:jc w:val="left"/>
              <w:rPr>
                <w:rFonts w:eastAsia="Times New Roman"/>
              </w:rPr>
            </w:pPr>
            <w:r w:rsidRPr="00FF01A7">
              <w:rPr>
                <w:rFonts w:eastAsia="Times New Roman"/>
              </w:rPr>
              <w:t>По одному для каждого учащегося, включенного в запланированную и контролируемую деятельность с применением ИКТ</w:t>
            </w:r>
          </w:p>
        </w:tc>
      </w:tr>
      <w:tr w:rsidR="00782572" w:rsidRPr="00FF01A7" w14:paraId="56FDB693" w14:textId="77777777">
        <w:tc>
          <w:tcPr>
            <w:tcW w:w="683" w:type="dxa"/>
          </w:tcPr>
          <w:p w14:paraId="2BDBB3BD" w14:textId="77777777" w:rsidR="00782572" w:rsidRPr="00FF01A7" w:rsidRDefault="00782572" w:rsidP="00B5363F">
            <w:pPr>
              <w:jc w:val="left"/>
              <w:rPr>
                <w:rFonts w:eastAsia="Times New Roman"/>
              </w:rPr>
            </w:pPr>
            <w:r w:rsidRPr="00FF01A7">
              <w:rPr>
                <w:rFonts w:eastAsia="Times New Roman"/>
              </w:rPr>
              <w:t>22</w:t>
            </w:r>
          </w:p>
        </w:tc>
        <w:tc>
          <w:tcPr>
            <w:tcW w:w="3820" w:type="dxa"/>
          </w:tcPr>
          <w:p w14:paraId="268B2544" w14:textId="77777777" w:rsidR="00782572" w:rsidRPr="00FF01A7" w:rsidRDefault="00782572" w:rsidP="00B5363F">
            <w:pPr>
              <w:jc w:val="left"/>
              <w:rPr>
                <w:rFonts w:eastAsia="Times New Roman"/>
              </w:rPr>
            </w:pPr>
            <w:r w:rsidRPr="00FF01A7">
              <w:rPr>
                <w:rFonts w:eastAsia="Times New Roman"/>
              </w:rPr>
              <w:t>Мобильное внешнее устройство хранения данных для групповой работы</w:t>
            </w:r>
          </w:p>
        </w:tc>
        <w:tc>
          <w:tcPr>
            <w:tcW w:w="7087" w:type="dxa"/>
          </w:tcPr>
          <w:p w14:paraId="43215FBE" w14:textId="77777777" w:rsidR="00782572" w:rsidRPr="00FF01A7" w:rsidRDefault="00782572" w:rsidP="00B5363F">
            <w:pPr>
              <w:jc w:val="left"/>
              <w:rPr>
                <w:rFonts w:eastAsia="Times New Roman"/>
              </w:rPr>
            </w:pPr>
            <w:r w:rsidRPr="00FF01A7">
              <w:rPr>
                <w:rFonts w:eastAsia="Times New Roman"/>
              </w:rPr>
              <w:t>Предназначено для хранения массивов информации (экспериментальных данных, видеозаписей), ее передачи, архивирования и резервирования</w:t>
            </w:r>
          </w:p>
        </w:tc>
        <w:tc>
          <w:tcPr>
            <w:tcW w:w="3686" w:type="dxa"/>
            <w:gridSpan w:val="2"/>
          </w:tcPr>
          <w:p w14:paraId="7262E525" w14:textId="77777777" w:rsidR="00782572" w:rsidRPr="00FF01A7" w:rsidRDefault="00782572" w:rsidP="00B5363F">
            <w:pPr>
              <w:jc w:val="left"/>
              <w:rPr>
                <w:rFonts w:eastAsia="Times New Roman"/>
              </w:rPr>
            </w:pPr>
            <w:r w:rsidRPr="00FF01A7">
              <w:rPr>
                <w:rFonts w:eastAsia="Times New Roman"/>
              </w:rPr>
              <w:t>По одному для каждого курса, модуля и проекта, идущего с ИКТ поддержкой.</w:t>
            </w:r>
          </w:p>
        </w:tc>
      </w:tr>
      <w:tr w:rsidR="00782572" w:rsidRPr="00FF01A7" w14:paraId="7ED94912" w14:textId="77777777">
        <w:tc>
          <w:tcPr>
            <w:tcW w:w="683" w:type="dxa"/>
          </w:tcPr>
          <w:p w14:paraId="5E52023D" w14:textId="77777777" w:rsidR="00782572" w:rsidRPr="00FF01A7" w:rsidRDefault="00782572" w:rsidP="00B5363F">
            <w:pPr>
              <w:jc w:val="left"/>
              <w:rPr>
                <w:rFonts w:eastAsia="Times New Roman"/>
              </w:rPr>
            </w:pPr>
            <w:r w:rsidRPr="00FF01A7">
              <w:rPr>
                <w:rFonts w:eastAsia="Times New Roman"/>
              </w:rPr>
              <w:t>23</w:t>
            </w:r>
          </w:p>
        </w:tc>
        <w:tc>
          <w:tcPr>
            <w:tcW w:w="3820" w:type="dxa"/>
          </w:tcPr>
          <w:p w14:paraId="0B2CBA07" w14:textId="77777777" w:rsidR="00782572" w:rsidRPr="00FF01A7" w:rsidRDefault="00782572" w:rsidP="00B5363F">
            <w:pPr>
              <w:jc w:val="left"/>
              <w:rPr>
                <w:rFonts w:eastAsia="Times New Roman"/>
              </w:rPr>
            </w:pPr>
            <w:r w:rsidRPr="00FF01A7">
              <w:rPr>
                <w:rFonts w:eastAsia="Times New Roman"/>
              </w:rPr>
              <w:t>Сетевой фильтр-удлинитель</w:t>
            </w:r>
          </w:p>
        </w:tc>
        <w:tc>
          <w:tcPr>
            <w:tcW w:w="7087" w:type="dxa"/>
          </w:tcPr>
          <w:p w14:paraId="4DE9462E" w14:textId="77777777" w:rsidR="00782572" w:rsidRPr="00FF01A7" w:rsidRDefault="00782572" w:rsidP="00B5363F">
            <w:pPr>
              <w:jc w:val="left"/>
              <w:rPr>
                <w:rFonts w:eastAsia="Times New Roman"/>
              </w:rPr>
            </w:pPr>
            <w:r w:rsidRPr="00FF01A7">
              <w:rPr>
                <w:rFonts w:eastAsia="Times New Roman"/>
              </w:rPr>
              <w:t>Предназначен для снижения уровня высокочастотных помех при подключении компьютерного и периферийного оборудования</w:t>
            </w:r>
          </w:p>
        </w:tc>
        <w:tc>
          <w:tcPr>
            <w:tcW w:w="3686" w:type="dxa"/>
            <w:gridSpan w:val="2"/>
          </w:tcPr>
          <w:p w14:paraId="09362FED" w14:textId="3B485667" w:rsidR="00782572" w:rsidRPr="00FF01A7" w:rsidRDefault="00782572" w:rsidP="00B5363F">
            <w:pPr>
              <w:jc w:val="left"/>
              <w:rPr>
                <w:rFonts w:eastAsia="Times New Roman"/>
              </w:rPr>
            </w:pPr>
            <w:r w:rsidRPr="00FF01A7">
              <w:rPr>
                <w:rFonts w:eastAsia="Times New Roman"/>
              </w:rPr>
              <w:t>В соответствии с технологической потребностью</w:t>
            </w:r>
          </w:p>
        </w:tc>
      </w:tr>
      <w:tr w:rsidR="00782572" w:rsidRPr="00FF01A7" w14:paraId="2F15C343" w14:textId="77777777">
        <w:tc>
          <w:tcPr>
            <w:tcW w:w="683" w:type="dxa"/>
          </w:tcPr>
          <w:p w14:paraId="70D53DA8" w14:textId="77777777" w:rsidR="00782572" w:rsidRPr="00FF01A7" w:rsidRDefault="00782572" w:rsidP="00B5363F">
            <w:pPr>
              <w:jc w:val="center"/>
              <w:rPr>
                <w:rFonts w:eastAsia="Times New Roman"/>
              </w:rPr>
            </w:pPr>
            <w:r w:rsidRPr="00FF01A7">
              <w:rPr>
                <w:rFonts w:eastAsia="Times New Roman"/>
              </w:rPr>
              <w:t>24</w:t>
            </w:r>
          </w:p>
        </w:tc>
        <w:tc>
          <w:tcPr>
            <w:tcW w:w="3820" w:type="dxa"/>
          </w:tcPr>
          <w:p w14:paraId="3FAB5BA1" w14:textId="77777777" w:rsidR="00782572" w:rsidRPr="00FF01A7" w:rsidRDefault="00782572" w:rsidP="00B5363F">
            <w:pPr>
              <w:jc w:val="left"/>
              <w:rPr>
                <w:rFonts w:eastAsia="Times New Roman"/>
              </w:rPr>
            </w:pPr>
            <w:r w:rsidRPr="00FF01A7">
              <w:rPr>
                <w:rFonts w:eastAsia="Times New Roman"/>
              </w:rPr>
              <w:t>Планшетный (панельный) компьютер</w:t>
            </w:r>
          </w:p>
        </w:tc>
        <w:tc>
          <w:tcPr>
            <w:tcW w:w="7087" w:type="dxa"/>
          </w:tcPr>
          <w:p w14:paraId="2BE7043C" w14:textId="77777777" w:rsidR="00782572" w:rsidRPr="00FF01A7" w:rsidRDefault="00782572" w:rsidP="00B5363F">
            <w:pPr>
              <w:jc w:val="left"/>
              <w:rPr>
                <w:rFonts w:eastAsia="Times New Roman"/>
              </w:rPr>
            </w:pPr>
            <w:r w:rsidRPr="00FF01A7">
              <w:rPr>
                <w:rFonts w:eastAsia="Times New Roman"/>
              </w:rPr>
              <w:t>Используется в соответствии с планированием в дополнение к имеющимся регистраторам данных</w:t>
            </w:r>
          </w:p>
        </w:tc>
        <w:tc>
          <w:tcPr>
            <w:tcW w:w="3686" w:type="dxa"/>
            <w:gridSpan w:val="2"/>
          </w:tcPr>
          <w:p w14:paraId="589A35FB" w14:textId="6127700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5E7A832F" w14:textId="77777777">
        <w:tc>
          <w:tcPr>
            <w:tcW w:w="15276" w:type="dxa"/>
            <w:gridSpan w:val="5"/>
          </w:tcPr>
          <w:p w14:paraId="70F0BC73" w14:textId="77777777" w:rsidR="00782572" w:rsidRPr="00FF01A7" w:rsidRDefault="00782572" w:rsidP="00B5363F">
            <w:pPr>
              <w:jc w:val="center"/>
              <w:rPr>
                <w:rFonts w:eastAsia="Times New Roman"/>
              </w:rPr>
            </w:pPr>
            <w:r w:rsidRPr="00FF01A7">
              <w:rPr>
                <w:rFonts w:eastAsia="Times New Roman"/>
              </w:rPr>
              <w:t>СРЕДСТВА ИКТ // ЦИФРОВЫЕ ОБРАЗОВАТЕЛЬНЫЕ РЕСУРСЫ (ЦОР)</w:t>
            </w:r>
          </w:p>
        </w:tc>
      </w:tr>
      <w:tr w:rsidR="00782572" w:rsidRPr="00FF01A7" w14:paraId="655249BB" w14:textId="77777777">
        <w:tc>
          <w:tcPr>
            <w:tcW w:w="683" w:type="dxa"/>
          </w:tcPr>
          <w:p w14:paraId="1D078236" w14:textId="77777777" w:rsidR="00782572" w:rsidRPr="00FF01A7" w:rsidRDefault="00782572" w:rsidP="00B5363F">
            <w:pPr>
              <w:jc w:val="left"/>
              <w:rPr>
                <w:rFonts w:eastAsia="Times New Roman"/>
              </w:rPr>
            </w:pPr>
            <w:r w:rsidRPr="00FF01A7">
              <w:rPr>
                <w:rFonts w:eastAsia="Times New Roman"/>
              </w:rPr>
              <w:t>25</w:t>
            </w:r>
          </w:p>
        </w:tc>
        <w:tc>
          <w:tcPr>
            <w:tcW w:w="3820" w:type="dxa"/>
          </w:tcPr>
          <w:p w14:paraId="441B06D1" w14:textId="77777777" w:rsidR="00782572" w:rsidRPr="00FF01A7" w:rsidRDefault="00782572" w:rsidP="00B5363F">
            <w:pPr>
              <w:jc w:val="left"/>
              <w:rPr>
                <w:rFonts w:eastAsia="Times New Roman"/>
              </w:rPr>
            </w:pPr>
            <w:r w:rsidRPr="00FF01A7">
              <w:rPr>
                <w:rFonts w:eastAsia="Times New Roman"/>
              </w:rPr>
              <w:t>Операционные системы</w:t>
            </w:r>
          </w:p>
        </w:tc>
        <w:tc>
          <w:tcPr>
            <w:tcW w:w="7087" w:type="dxa"/>
          </w:tcPr>
          <w:p w14:paraId="5BE1586A" w14:textId="77777777" w:rsidR="00782572" w:rsidRPr="00FF01A7" w:rsidRDefault="00782572" w:rsidP="00B5363F">
            <w:pPr>
              <w:jc w:val="left"/>
              <w:rPr>
                <w:rFonts w:eastAsia="Times New Roman"/>
              </w:rPr>
            </w:pPr>
            <w:r w:rsidRPr="00FF01A7">
              <w:rPr>
                <w:rFonts w:eastAsia="Times New Roman"/>
              </w:rPr>
              <w:t>Обеспечивают удобную и надежную работу всех цифровых инструментов на компьютере</w:t>
            </w:r>
          </w:p>
        </w:tc>
        <w:tc>
          <w:tcPr>
            <w:tcW w:w="3686" w:type="dxa"/>
            <w:gridSpan w:val="2"/>
          </w:tcPr>
          <w:p w14:paraId="6F09C833"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73A6B53C" w14:textId="77777777">
        <w:tc>
          <w:tcPr>
            <w:tcW w:w="683" w:type="dxa"/>
          </w:tcPr>
          <w:p w14:paraId="20E378DB" w14:textId="77777777" w:rsidR="00782572" w:rsidRPr="00FF01A7" w:rsidRDefault="00782572" w:rsidP="00B5363F">
            <w:pPr>
              <w:jc w:val="left"/>
              <w:rPr>
                <w:rFonts w:eastAsia="Times New Roman"/>
              </w:rPr>
            </w:pPr>
            <w:r w:rsidRPr="00FF01A7">
              <w:rPr>
                <w:rFonts w:eastAsia="Times New Roman"/>
              </w:rPr>
              <w:t>26</w:t>
            </w:r>
          </w:p>
        </w:tc>
        <w:tc>
          <w:tcPr>
            <w:tcW w:w="3820" w:type="dxa"/>
          </w:tcPr>
          <w:p w14:paraId="51A02EF1" w14:textId="77777777" w:rsidR="00782572" w:rsidRPr="00FF01A7" w:rsidRDefault="00782572" w:rsidP="00B5363F">
            <w:pPr>
              <w:jc w:val="left"/>
              <w:rPr>
                <w:rFonts w:eastAsia="Times New Roman"/>
              </w:rPr>
            </w:pPr>
            <w:r w:rsidRPr="00FF01A7">
              <w:rPr>
                <w:rFonts w:eastAsia="Times New Roman"/>
              </w:rPr>
              <w:t>Инструменты работы с информационными источниками общепользовательских форматов</w:t>
            </w:r>
          </w:p>
        </w:tc>
        <w:tc>
          <w:tcPr>
            <w:tcW w:w="7087" w:type="dxa"/>
          </w:tcPr>
          <w:p w14:paraId="0935B509" w14:textId="77777777" w:rsidR="00782572" w:rsidRPr="00FF01A7" w:rsidRDefault="00782572" w:rsidP="00B5363F">
            <w:pPr>
              <w:jc w:val="left"/>
              <w:rPr>
                <w:rFonts w:eastAsia="Times New Roman"/>
              </w:rPr>
            </w:pPr>
            <w:r w:rsidRPr="00FF01A7">
              <w:rPr>
                <w:rFonts w:eastAsia="Times New Roman"/>
              </w:rPr>
              <w:t>Обеспечивают возможность обработки всех школьных информационных объектов в ходе образовательного процесса</w:t>
            </w:r>
          </w:p>
        </w:tc>
        <w:tc>
          <w:tcPr>
            <w:tcW w:w="3686" w:type="dxa"/>
            <w:gridSpan w:val="2"/>
          </w:tcPr>
          <w:p w14:paraId="6C6ED9CE"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2082C8ED" w14:textId="77777777">
        <w:tc>
          <w:tcPr>
            <w:tcW w:w="15276" w:type="dxa"/>
            <w:gridSpan w:val="5"/>
          </w:tcPr>
          <w:p w14:paraId="5D83B34F" w14:textId="77777777" w:rsidR="00782572" w:rsidRPr="00FF01A7" w:rsidRDefault="00782572" w:rsidP="00B5363F">
            <w:pPr>
              <w:jc w:val="center"/>
              <w:rPr>
                <w:rFonts w:eastAsia="Times New Roman"/>
              </w:rPr>
            </w:pPr>
            <w:r w:rsidRPr="00FF01A7">
              <w:rPr>
                <w:rFonts w:eastAsia="Times New Roman"/>
              </w:rPr>
              <w:t>ЦОР // ИНСТРУМЕНТЫ // ОБЩЕПЕДАГОГИЧЕСКИЕ</w:t>
            </w:r>
          </w:p>
        </w:tc>
      </w:tr>
      <w:tr w:rsidR="00782572" w:rsidRPr="00FF01A7" w14:paraId="5BA1DA0E" w14:textId="77777777">
        <w:tc>
          <w:tcPr>
            <w:tcW w:w="683" w:type="dxa"/>
          </w:tcPr>
          <w:p w14:paraId="5462DCCD" w14:textId="77777777" w:rsidR="00782572" w:rsidRPr="00FF01A7" w:rsidRDefault="00782572" w:rsidP="00B5363F">
            <w:pPr>
              <w:jc w:val="left"/>
              <w:rPr>
                <w:rFonts w:eastAsia="Times New Roman"/>
              </w:rPr>
            </w:pPr>
            <w:r w:rsidRPr="00FF01A7">
              <w:rPr>
                <w:rFonts w:eastAsia="Times New Roman"/>
              </w:rPr>
              <w:t>27</w:t>
            </w:r>
          </w:p>
        </w:tc>
        <w:tc>
          <w:tcPr>
            <w:tcW w:w="3820" w:type="dxa"/>
          </w:tcPr>
          <w:p w14:paraId="6FBD80DB" w14:textId="77777777" w:rsidR="00782572" w:rsidRPr="00FF01A7" w:rsidRDefault="00782572" w:rsidP="00B5363F">
            <w:pPr>
              <w:jc w:val="left"/>
              <w:rPr>
                <w:rFonts w:eastAsia="Times New Roman"/>
              </w:rPr>
            </w:pPr>
            <w:r w:rsidRPr="00FF01A7">
              <w:rPr>
                <w:rFonts w:eastAsia="Times New Roman"/>
              </w:rPr>
              <w:t>Инструменты создания и редактирования концептуальных и временных диаграмм</w:t>
            </w:r>
          </w:p>
        </w:tc>
        <w:tc>
          <w:tcPr>
            <w:tcW w:w="8930" w:type="dxa"/>
            <w:gridSpan w:val="2"/>
          </w:tcPr>
          <w:p w14:paraId="54055056" w14:textId="77777777" w:rsidR="00782572" w:rsidRPr="00FF01A7" w:rsidRDefault="00782572" w:rsidP="00B5363F">
            <w:pPr>
              <w:jc w:val="left"/>
              <w:rPr>
                <w:rFonts w:eastAsia="Times New Roman"/>
              </w:rPr>
            </w:pPr>
            <w:r w:rsidRPr="00FF01A7">
              <w:rPr>
                <w:rFonts w:eastAsia="Times New Roman"/>
              </w:rPr>
              <w:t>Обеспечивают возможность использования в педагогических целях специальных форм организации информации, учитывающих происхождение, историко-культурный контекст и взаимосвязь понятий, а также планирование и реализацию планов</w:t>
            </w:r>
          </w:p>
        </w:tc>
        <w:tc>
          <w:tcPr>
            <w:tcW w:w="1843" w:type="dxa"/>
          </w:tcPr>
          <w:p w14:paraId="6AE7D9F7"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408747A1" w14:textId="77777777">
        <w:tc>
          <w:tcPr>
            <w:tcW w:w="15276" w:type="dxa"/>
            <w:gridSpan w:val="5"/>
          </w:tcPr>
          <w:p w14:paraId="6B3738B4" w14:textId="77777777" w:rsidR="00782572" w:rsidRPr="00FF01A7" w:rsidRDefault="00782572" w:rsidP="00B5363F">
            <w:pPr>
              <w:jc w:val="center"/>
              <w:rPr>
                <w:rFonts w:eastAsia="Times New Roman"/>
              </w:rPr>
            </w:pPr>
            <w:r w:rsidRPr="00FF01A7">
              <w:rPr>
                <w:rFonts w:eastAsia="Times New Roman"/>
              </w:rPr>
              <w:t>ЦИФРОВЫЕ ОБРАЗОВАТЕЛЬНЫЕ РЕСУРСЫ // ИНСТРУМЕНТЫ // СПЕЦИАЛИЗИРОВАННЫЕ</w:t>
            </w:r>
          </w:p>
        </w:tc>
      </w:tr>
      <w:tr w:rsidR="00782572" w:rsidRPr="00FF01A7" w14:paraId="7801EAC6" w14:textId="77777777">
        <w:tc>
          <w:tcPr>
            <w:tcW w:w="683" w:type="dxa"/>
          </w:tcPr>
          <w:p w14:paraId="20D3B73E" w14:textId="77777777" w:rsidR="00782572" w:rsidRPr="00FF01A7" w:rsidRDefault="00782572" w:rsidP="00B5363F">
            <w:pPr>
              <w:jc w:val="left"/>
              <w:rPr>
                <w:rFonts w:eastAsia="Times New Roman"/>
              </w:rPr>
            </w:pPr>
            <w:r w:rsidRPr="00FF01A7">
              <w:rPr>
                <w:rFonts w:eastAsia="Times New Roman"/>
              </w:rPr>
              <w:t>28</w:t>
            </w:r>
          </w:p>
        </w:tc>
        <w:tc>
          <w:tcPr>
            <w:tcW w:w="3820" w:type="dxa"/>
          </w:tcPr>
          <w:p w14:paraId="7529917F" w14:textId="77777777" w:rsidR="00782572" w:rsidRPr="00FF01A7" w:rsidRDefault="00782572" w:rsidP="00B5363F">
            <w:pPr>
              <w:jc w:val="left"/>
              <w:rPr>
                <w:rFonts w:eastAsia="Times New Roman"/>
              </w:rPr>
            </w:pPr>
            <w:r w:rsidRPr="00FF01A7">
              <w:rPr>
                <w:rFonts w:eastAsia="Times New Roman"/>
              </w:rPr>
              <w:t>Инструмент построения генеалогических древ</w:t>
            </w:r>
          </w:p>
        </w:tc>
        <w:tc>
          <w:tcPr>
            <w:tcW w:w="8930" w:type="dxa"/>
            <w:gridSpan w:val="2"/>
          </w:tcPr>
          <w:p w14:paraId="56BFBC62" w14:textId="77777777" w:rsidR="00782572" w:rsidRPr="00FF01A7" w:rsidRDefault="00782572" w:rsidP="00B5363F">
            <w:pPr>
              <w:jc w:val="left"/>
              <w:rPr>
                <w:rFonts w:eastAsia="Times New Roman"/>
              </w:rPr>
            </w:pPr>
            <w:r w:rsidRPr="00FF01A7">
              <w:rPr>
                <w:rFonts w:eastAsia="Times New Roman"/>
              </w:rPr>
              <w:t>Инструментальная среда. Позволяет строить большие генеалогические древа с включением иллюстраций, комментариев и формированием базы данных о каждом из членов семьи исторического лица, а при публикации в Интернете —- добавлять гиперссылки на сайты. Предназначена для проведения учебного исследования семейных биографий писателей и поэтов</w:t>
            </w:r>
          </w:p>
        </w:tc>
        <w:tc>
          <w:tcPr>
            <w:tcW w:w="1843" w:type="dxa"/>
          </w:tcPr>
          <w:p w14:paraId="14AAD033"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3788DF90" w14:textId="77777777">
        <w:tc>
          <w:tcPr>
            <w:tcW w:w="683" w:type="dxa"/>
          </w:tcPr>
          <w:p w14:paraId="7C989B3F" w14:textId="77777777" w:rsidR="00782572" w:rsidRPr="00FF01A7" w:rsidRDefault="00782572" w:rsidP="00B5363F">
            <w:pPr>
              <w:jc w:val="left"/>
              <w:rPr>
                <w:rFonts w:eastAsia="Times New Roman"/>
              </w:rPr>
            </w:pPr>
          </w:p>
        </w:tc>
        <w:tc>
          <w:tcPr>
            <w:tcW w:w="3820" w:type="dxa"/>
          </w:tcPr>
          <w:p w14:paraId="0588C0B1" w14:textId="77777777" w:rsidR="00782572" w:rsidRPr="00FF01A7" w:rsidRDefault="00782572" w:rsidP="00B5363F">
            <w:pPr>
              <w:jc w:val="left"/>
              <w:rPr>
                <w:rFonts w:eastAsia="Times New Roman"/>
              </w:rPr>
            </w:pPr>
            <w:r w:rsidRPr="00FF01A7">
              <w:rPr>
                <w:rFonts w:eastAsia="Times New Roman"/>
              </w:rPr>
              <w:t>Ленты времени</w:t>
            </w:r>
          </w:p>
        </w:tc>
        <w:tc>
          <w:tcPr>
            <w:tcW w:w="8930" w:type="dxa"/>
            <w:gridSpan w:val="2"/>
          </w:tcPr>
          <w:p w14:paraId="6A550311" w14:textId="77777777" w:rsidR="00782572" w:rsidRPr="00FF01A7" w:rsidRDefault="00782572" w:rsidP="00B5363F">
            <w:pPr>
              <w:jc w:val="left"/>
              <w:rPr>
                <w:rFonts w:eastAsia="Times New Roman"/>
              </w:rPr>
            </w:pPr>
            <w:r w:rsidRPr="00FF01A7">
              <w:rPr>
                <w:rFonts w:eastAsia="Times New Roman"/>
              </w:rPr>
              <w:t>Интерактивная шкала времени. Предназначена для наглядного представления событий, фактов, периодов, привязанных к временной шкале. Содержит иллюстративный и поясняющий материал</w:t>
            </w:r>
          </w:p>
        </w:tc>
        <w:tc>
          <w:tcPr>
            <w:tcW w:w="1843" w:type="dxa"/>
          </w:tcPr>
          <w:p w14:paraId="5A6388ED"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1A7B9CEC" w14:textId="77777777">
        <w:tc>
          <w:tcPr>
            <w:tcW w:w="15276" w:type="dxa"/>
            <w:gridSpan w:val="5"/>
          </w:tcPr>
          <w:p w14:paraId="18F56DA2" w14:textId="77777777" w:rsidR="00782572" w:rsidRPr="00FF01A7" w:rsidRDefault="00782572" w:rsidP="00B5363F">
            <w:pPr>
              <w:jc w:val="center"/>
              <w:rPr>
                <w:rFonts w:eastAsia="Times New Roman"/>
              </w:rPr>
            </w:pPr>
            <w:r w:rsidRPr="00FF01A7">
              <w:rPr>
                <w:rFonts w:eastAsia="Times New Roman"/>
              </w:rPr>
              <w:t>ЦОР// ИНСТРУМЕНТЫ ОРГАНИЗАЦИИ И УПРАВЛЕНИЯ ОБРАЗОВАТЕЛЬНОГО ПРОЦЕССА</w:t>
            </w:r>
          </w:p>
        </w:tc>
      </w:tr>
      <w:tr w:rsidR="00782572" w:rsidRPr="00FF01A7" w14:paraId="4C2E7DCB" w14:textId="77777777">
        <w:tc>
          <w:tcPr>
            <w:tcW w:w="683" w:type="dxa"/>
          </w:tcPr>
          <w:p w14:paraId="133FBEA3" w14:textId="77777777" w:rsidR="00782572" w:rsidRPr="00FF01A7" w:rsidRDefault="00782572" w:rsidP="00B5363F">
            <w:pPr>
              <w:jc w:val="left"/>
              <w:rPr>
                <w:rFonts w:eastAsia="Times New Roman"/>
              </w:rPr>
            </w:pPr>
            <w:r w:rsidRPr="00FF01A7">
              <w:rPr>
                <w:rFonts w:eastAsia="Times New Roman"/>
              </w:rPr>
              <w:t>29</w:t>
            </w:r>
          </w:p>
        </w:tc>
        <w:tc>
          <w:tcPr>
            <w:tcW w:w="3820" w:type="dxa"/>
          </w:tcPr>
          <w:p w14:paraId="0F812FD6" w14:textId="77777777" w:rsidR="00782572" w:rsidRPr="00FF01A7" w:rsidRDefault="00782572" w:rsidP="00B5363F">
            <w:pPr>
              <w:jc w:val="left"/>
              <w:rPr>
                <w:rFonts w:eastAsia="Times New Roman"/>
              </w:rPr>
            </w:pPr>
            <w:r w:rsidRPr="00FF01A7">
              <w:rPr>
                <w:rFonts w:eastAsia="Times New Roman"/>
              </w:rPr>
              <w:t>Школьная информационная среда</w:t>
            </w:r>
          </w:p>
        </w:tc>
        <w:tc>
          <w:tcPr>
            <w:tcW w:w="8930" w:type="dxa"/>
            <w:gridSpan w:val="2"/>
          </w:tcPr>
          <w:p w14:paraId="6A14D631" w14:textId="77777777" w:rsidR="00782572" w:rsidRPr="00FF01A7" w:rsidRDefault="00782572" w:rsidP="00B5363F">
            <w:pPr>
              <w:jc w:val="left"/>
              <w:rPr>
                <w:rFonts w:eastAsia="Times New Roman"/>
              </w:rPr>
            </w:pPr>
            <w:r w:rsidRPr="00FF01A7">
              <w:rPr>
                <w:rFonts w:eastAsia="Times New Roman"/>
              </w:rPr>
              <w:t>Информационная среда, в которой осуществляется планирование образовательного процесса, рассылки заданий, учебных материалов и др., фиксируется процесс и результаты деятельности учителя и учащихся, через которую школа взаимодействует с родителями и обществом, выходит в региональное, российское и мировое информационное пространство.</w:t>
            </w:r>
          </w:p>
        </w:tc>
        <w:tc>
          <w:tcPr>
            <w:tcW w:w="1843" w:type="dxa"/>
          </w:tcPr>
          <w:p w14:paraId="3C6A1182"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25B7F53A" w14:textId="77777777">
        <w:tc>
          <w:tcPr>
            <w:tcW w:w="683" w:type="dxa"/>
          </w:tcPr>
          <w:p w14:paraId="2E9CBF38" w14:textId="77777777" w:rsidR="00782572" w:rsidRPr="00FF01A7" w:rsidRDefault="00782572" w:rsidP="00B5363F">
            <w:pPr>
              <w:jc w:val="left"/>
              <w:rPr>
                <w:rFonts w:eastAsia="Times New Roman"/>
              </w:rPr>
            </w:pPr>
            <w:r w:rsidRPr="00FF01A7">
              <w:rPr>
                <w:rFonts w:eastAsia="Times New Roman"/>
              </w:rPr>
              <w:t>30</w:t>
            </w:r>
          </w:p>
        </w:tc>
        <w:tc>
          <w:tcPr>
            <w:tcW w:w="3820" w:type="dxa"/>
          </w:tcPr>
          <w:p w14:paraId="4E60A574" w14:textId="77777777" w:rsidR="00782572" w:rsidRPr="00FF01A7" w:rsidRDefault="00782572" w:rsidP="00B5363F">
            <w:pPr>
              <w:jc w:val="left"/>
              <w:rPr>
                <w:rFonts w:eastAsia="Times New Roman"/>
              </w:rPr>
            </w:pPr>
            <w:r w:rsidRPr="00FF01A7">
              <w:rPr>
                <w:rFonts w:eastAsia="Times New Roman"/>
              </w:rPr>
              <w:t>Инструмент учителя для создания тестов</w:t>
            </w:r>
          </w:p>
        </w:tc>
        <w:tc>
          <w:tcPr>
            <w:tcW w:w="8930" w:type="dxa"/>
            <w:gridSpan w:val="2"/>
          </w:tcPr>
          <w:p w14:paraId="6CB8325F" w14:textId="77777777" w:rsidR="00782572" w:rsidRPr="00FF01A7" w:rsidRDefault="00782572" w:rsidP="00B5363F">
            <w:pPr>
              <w:jc w:val="left"/>
              <w:rPr>
                <w:rFonts w:eastAsia="Times New Roman"/>
              </w:rPr>
            </w:pPr>
            <w:r w:rsidRPr="00FF01A7">
              <w:rPr>
                <w:rFonts w:eastAsia="Times New Roman"/>
              </w:rPr>
              <w:t>Открытый цифровой инструмент для создания тестов. Позволяет создавать тесты, аналогичные используемым в ЕГЭ, с процессом выполнения, также сходным с процессом сдачи ЕГЭ. Предусматривает различные тренировочные режимы, фиксацию времени выполнения отдельных заданий и т. д.</w:t>
            </w:r>
          </w:p>
        </w:tc>
        <w:tc>
          <w:tcPr>
            <w:tcW w:w="1843" w:type="dxa"/>
          </w:tcPr>
          <w:p w14:paraId="7171618B"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5B764AD6" w14:textId="77777777">
        <w:tc>
          <w:tcPr>
            <w:tcW w:w="15276" w:type="dxa"/>
            <w:gridSpan w:val="5"/>
          </w:tcPr>
          <w:p w14:paraId="1D4782EC" w14:textId="77777777" w:rsidR="00782572" w:rsidRPr="00FF01A7" w:rsidRDefault="00782572" w:rsidP="00B5363F">
            <w:pPr>
              <w:jc w:val="center"/>
              <w:rPr>
                <w:rFonts w:eastAsia="Times New Roman"/>
              </w:rPr>
            </w:pPr>
            <w:r w:rsidRPr="00FF01A7">
              <w:rPr>
                <w:rFonts w:eastAsia="Times New Roman"/>
              </w:rPr>
              <w:t>СРЕДСТВА ИКТ // ЦОР // ИНФОРМАЦИОННЫЕ ИСТОЧНИКИ</w:t>
            </w:r>
          </w:p>
        </w:tc>
      </w:tr>
      <w:tr w:rsidR="00782572" w:rsidRPr="00FF01A7" w14:paraId="53D2CF69" w14:textId="77777777">
        <w:tc>
          <w:tcPr>
            <w:tcW w:w="683" w:type="dxa"/>
          </w:tcPr>
          <w:p w14:paraId="6421C8EF" w14:textId="77777777" w:rsidR="00782572" w:rsidRPr="00FF01A7" w:rsidRDefault="00782572" w:rsidP="00B5363F">
            <w:pPr>
              <w:jc w:val="left"/>
              <w:rPr>
                <w:rFonts w:eastAsia="Times New Roman"/>
              </w:rPr>
            </w:pPr>
            <w:r w:rsidRPr="00FF01A7">
              <w:rPr>
                <w:rFonts w:eastAsia="Times New Roman"/>
              </w:rPr>
              <w:lastRenderedPageBreak/>
              <w:t>31</w:t>
            </w:r>
          </w:p>
        </w:tc>
        <w:tc>
          <w:tcPr>
            <w:tcW w:w="3820" w:type="dxa"/>
          </w:tcPr>
          <w:p w14:paraId="7F2666D1" w14:textId="77777777" w:rsidR="00782572" w:rsidRPr="00FF01A7" w:rsidRDefault="00782572" w:rsidP="00B5363F">
            <w:pPr>
              <w:jc w:val="left"/>
              <w:rPr>
                <w:rFonts w:eastAsia="Times New Roman"/>
              </w:rPr>
            </w:pPr>
            <w:r w:rsidRPr="00FF01A7">
              <w:rPr>
                <w:rFonts w:eastAsia="Times New Roman"/>
              </w:rPr>
              <w:t>Словари</w:t>
            </w:r>
          </w:p>
        </w:tc>
        <w:tc>
          <w:tcPr>
            <w:tcW w:w="8930" w:type="dxa"/>
            <w:gridSpan w:val="2"/>
          </w:tcPr>
          <w:p w14:paraId="7F4352A3" w14:textId="77777777" w:rsidR="00782572" w:rsidRPr="00FF01A7" w:rsidRDefault="00782572" w:rsidP="00B5363F">
            <w:pPr>
              <w:jc w:val="left"/>
              <w:rPr>
                <w:rFonts w:eastAsia="Times New Roman"/>
              </w:rPr>
            </w:pPr>
            <w:r w:rsidRPr="00FF01A7">
              <w:rPr>
                <w:rFonts w:eastAsia="Times New Roman"/>
              </w:rPr>
              <w:t>Поддерживают качественную и эффективную коммуникацию, освоение и изучение языков в рамках образовательного процесса</w:t>
            </w:r>
          </w:p>
        </w:tc>
        <w:tc>
          <w:tcPr>
            <w:tcW w:w="1843" w:type="dxa"/>
          </w:tcPr>
          <w:p w14:paraId="54C63B03"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B16AC04" w14:textId="77777777">
        <w:tc>
          <w:tcPr>
            <w:tcW w:w="683" w:type="dxa"/>
          </w:tcPr>
          <w:p w14:paraId="596BC982" w14:textId="77777777" w:rsidR="00782572" w:rsidRPr="00FF01A7" w:rsidRDefault="00782572" w:rsidP="00B5363F">
            <w:pPr>
              <w:jc w:val="left"/>
              <w:rPr>
                <w:rFonts w:eastAsia="Times New Roman"/>
              </w:rPr>
            </w:pPr>
            <w:r w:rsidRPr="00FF01A7">
              <w:rPr>
                <w:rFonts w:eastAsia="Times New Roman"/>
              </w:rPr>
              <w:t>32</w:t>
            </w:r>
          </w:p>
        </w:tc>
        <w:tc>
          <w:tcPr>
            <w:tcW w:w="3820" w:type="dxa"/>
          </w:tcPr>
          <w:p w14:paraId="171E5C51" w14:textId="77777777" w:rsidR="00782572" w:rsidRPr="00FF01A7" w:rsidRDefault="00782572" w:rsidP="00B5363F">
            <w:pPr>
              <w:jc w:val="left"/>
              <w:rPr>
                <w:rFonts w:eastAsia="Times New Roman"/>
              </w:rPr>
            </w:pPr>
            <w:r w:rsidRPr="00FF01A7">
              <w:rPr>
                <w:rFonts w:eastAsia="Times New Roman"/>
              </w:rPr>
              <w:t>Энциклопедия</w:t>
            </w:r>
          </w:p>
        </w:tc>
        <w:tc>
          <w:tcPr>
            <w:tcW w:w="8930" w:type="dxa"/>
            <w:gridSpan w:val="2"/>
          </w:tcPr>
          <w:p w14:paraId="02C84BF9" w14:textId="77777777" w:rsidR="00782572" w:rsidRPr="00FF01A7" w:rsidRDefault="00782572" w:rsidP="00B5363F">
            <w:pPr>
              <w:jc w:val="left"/>
              <w:rPr>
                <w:rFonts w:eastAsia="Times New Roman"/>
              </w:rPr>
            </w:pPr>
            <w:r w:rsidRPr="00FF01A7">
              <w:rPr>
                <w:rFonts w:eastAsia="Times New Roman"/>
              </w:rPr>
              <w:t>Энциклопедия является универсальным источником информации для школьника и учителя</w:t>
            </w:r>
          </w:p>
        </w:tc>
        <w:tc>
          <w:tcPr>
            <w:tcW w:w="1843" w:type="dxa"/>
          </w:tcPr>
          <w:p w14:paraId="591739F1"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1696223C" w14:textId="77777777">
        <w:tc>
          <w:tcPr>
            <w:tcW w:w="15276" w:type="dxa"/>
            <w:gridSpan w:val="5"/>
          </w:tcPr>
          <w:p w14:paraId="5FD201A6" w14:textId="77777777" w:rsidR="00782572" w:rsidRPr="00FF01A7" w:rsidRDefault="00782572" w:rsidP="00B5363F">
            <w:pPr>
              <w:jc w:val="center"/>
              <w:rPr>
                <w:rFonts w:eastAsia="Times New Roman"/>
              </w:rPr>
            </w:pPr>
            <w:r w:rsidRPr="00FF01A7">
              <w:rPr>
                <w:rFonts w:eastAsia="Times New Roman"/>
              </w:rPr>
              <w:t>ИНФОРМАЦИОННЫЕ ИСТОЧНИКИ // СПЕЦИАЛИЗИРОВАННЫЕ</w:t>
            </w:r>
          </w:p>
        </w:tc>
      </w:tr>
      <w:tr w:rsidR="00782572" w:rsidRPr="00FF01A7" w14:paraId="7A933C69" w14:textId="77777777">
        <w:tc>
          <w:tcPr>
            <w:tcW w:w="683" w:type="dxa"/>
          </w:tcPr>
          <w:p w14:paraId="18AC24FA" w14:textId="77777777" w:rsidR="00782572" w:rsidRPr="00FF01A7" w:rsidRDefault="00782572" w:rsidP="00B5363F">
            <w:pPr>
              <w:jc w:val="left"/>
              <w:rPr>
                <w:rFonts w:eastAsia="Times New Roman"/>
              </w:rPr>
            </w:pPr>
            <w:r w:rsidRPr="00FF01A7">
              <w:rPr>
                <w:rFonts w:eastAsia="Times New Roman"/>
              </w:rPr>
              <w:t>34</w:t>
            </w:r>
          </w:p>
        </w:tc>
        <w:tc>
          <w:tcPr>
            <w:tcW w:w="3820" w:type="dxa"/>
          </w:tcPr>
          <w:p w14:paraId="1F1341BF" w14:textId="77777777" w:rsidR="00782572" w:rsidRPr="00FF01A7" w:rsidRDefault="00782572" w:rsidP="00B5363F">
            <w:pPr>
              <w:jc w:val="left"/>
              <w:rPr>
                <w:rFonts w:eastAsia="Times New Roman"/>
              </w:rPr>
            </w:pPr>
            <w:r w:rsidRPr="00FF01A7">
              <w:rPr>
                <w:rFonts w:eastAsia="Times New Roman"/>
              </w:rPr>
              <w:t>Учебно-методические комплексы по литературе</w:t>
            </w:r>
          </w:p>
        </w:tc>
        <w:tc>
          <w:tcPr>
            <w:tcW w:w="8930" w:type="dxa"/>
            <w:gridSpan w:val="2"/>
          </w:tcPr>
          <w:p w14:paraId="40CDF555" w14:textId="77777777" w:rsidR="00782572" w:rsidRPr="00FF01A7" w:rsidRDefault="00782572" w:rsidP="00B5363F">
            <w:pPr>
              <w:jc w:val="left"/>
              <w:rPr>
                <w:rFonts w:eastAsia="Times New Roman"/>
              </w:rPr>
            </w:pPr>
            <w:r w:rsidRPr="00FF01A7">
              <w:rPr>
                <w:rFonts w:eastAsia="Times New Roman"/>
              </w:rPr>
              <w:t>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Предназначены для использования материалов (текстов и изображений) учителем и учащимися в процессе классной, групповой и самостоятельной работы.</w:t>
            </w:r>
          </w:p>
        </w:tc>
        <w:tc>
          <w:tcPr>
            <w:tcW w:w="1843" w:type="dxa"/>
          </w:tcPr>
          <w:p w14:paraId="38499984"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4651703" w14:textId="77777777">
        <w:tc>
          <w:tcPr>
            <w:tcW w:w="683" w:type="dxa"/>
          </w:tcPr>
          <w:p w14:paraId="7D8171B7" w14:textId="77777777" w:rsidR="00782572" w:rsidRPr="00FF01A7" w:rsidRDefault="00782572" w:rsidP="00B5363F">
            <w:pPr>
              <w:jc w:val="left"/>
              <w:rPr>
                <w:rFonts w:eastAsia="Times New Roman"/>
              </w:rPr>
            </w:pPr>
            <w:r w:rsidRPr="00FF01A7">
              <w:rPr>
                <w:rFonts w:eastAsia="Times New Roman"/>
              </w:rPr>
              <w:t>35</w:t>
            </w:r>
          </w:p>
        </w:tc>
        <w:tc>
          <w:tcPr>
            <w:tcW w:w="3820" w:type="dxa"/>
          </w:tcPr>
          <w:p w14:paraId="69F47722" w14:textId="77777777" w:rsidR="00782572" w:rsidRPr="00FF01A7" w:rsidRDefault="00782572" w:rsidP="00B5363F">
            <w:pPr>
              <w:jc w:val="left"/>
              <w:rPr>
                <w:rFonts w:eastAsia="Times New Roman"/>
              </w:rPr>
            </w:pPr>
            <w:r w:rsidRPr="00FF01A7">
              <w:rPr>
                <w:rFonts w:eastAsia="Times New Roman"/>
              </w:rPr>
              <w:t>Иллюстрации по литературе</w:t>
            </w:r>
          </w:p>
        </w:tc>
        <w:tc>
          <w:tcPr>
            <w:tcW w:w="8930" w:type="dxa"/>
            <w:gridSpan w:val="2"/>
          </w:tcPr>
          <w:p w14:paraId="628B44B7" w14:textId="77777777" w:rsidR="00782572" w:rsidRPr="00FF01A7" w:rsidRDefault="00782572" w:rsidP="00B5363F">
            <w:pPr>
              <w:jc w:val="left"/>
              <w:rPr>
                <w:rFonts w:eastAsia="Times New Roman"/>
              </w:rPr>
            </w:pPr>
            <w:r w:rsidRPr="00FF01A7">
              <w:rPr>
                <w:rFonts w:eastAsia="Times New Roman"/>
              </w:rPr>
              <w:t>Неподвижные (фотографии, схемы), движущиеся (видео, анимации) изображения изучаемых объектов и процессов.</w:t>
            </w:r>
            <w:r w:rsidRPr="00FF01A7">
              <w:rPr>
                <w:rFonts w:eastAsia="Times New Roman"/>
              </w:rPr>
              <w:br/>
              <w:t>При необходимости иллюстрации включают разметку и звуковое сопровождение.</w:t>
            </w:r>
            <w:r w:rsidRPr="00FF01A7">
              <w:rPr>
                <w:rFonts w:eastAsia="Times New Roman"/>
              </w:rPr>
              <w:br/>
              <w:t>Дают наглядное представление об изучаемых темах</w:t>
            </w:r>
          </w:p>
        </w:tc>
        <w:tc>
          <w:tcPr>
            <w:tcW w:w="1843" w:type="dxa"/>
          </w:tcPr>
          <w:p w14:paraId="13D819DE"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5071B47" w14:textId="77777777">
        <w:tc>
          <w:tcPr>
            <w:tcW w:w="683" w:type="dxa"/>
          </w:tcPr>
          <w:p w14:paraId="1530C53B" w14:textId="77777777" w:rsidR="00782572" w:rsidRPr="00FF01A7" w:rsidRDefault="00782572" w:rsidP="00B5363F">
            <w:pPr>
              <w:jc w:val="left"/>
              <w:rPr>
                <w:rFonts w:eastAsia="Times New Roman"/>
              </w:rPr>
            </w:pPr>
            <w:r w:rsidRPr="00FF01A7">
              <w:rPr>
                <w:rFonts w:eastAsia="Times New Roman"/>
              </w:rPr>
              <w:t>36</w:t>
            </w:r>
          </w:p>
        </w:tc>
        <w:tc>
          <w:tcPr>
            <w:tcW w:w="3820" w:type="dxa"/>
          </w:tcPr>
          <w:p w14:paraId="0B0B1492" w14:textId="77777777" w:rsidR="00782572" w:rsidRPr="00FF01A7" w:rsidRDefault="00782572" w:rsidP="00B5363F">
            <w:pPr>
              <w:jc w:val="left"/>
              <w:rPr>
                <w:rFonts w:eastAsia="Times New Roman"/>
              </w:rPr>
            </w:pPr>
            <w:r w:rsidRPr="00FF01A7">
              <w:rPr>
                <w:rFonts w:eastAsia="Times New Roman"/>
              </w:rPr>
              <w:t>Галерея портретов поэтов и писателей</w:t>
            </w:r>
          </w:p>
        </w:tc>
        <w:tc>
          <w:tcPr>
            <w:tcW w:w="8930" w:type="dxa"/>
            <w:gridSpan w:val="2"/>
          </w:tcPr>
          <w:p w14:paraId="4320D7FE" w14:textId="77777777" w:rsidR="00782572" w:rsidRPr="00FF01A7" w:rsidRDefault="00782572" w:rsidP="00B5363F">
            <w:pPr>
              <w:jc w:val="left"/>
              <w:rPr>
                <w:rFonts w:eastAsia="Times New Roman"/>
              </w:rPr>
            </w:pPr>
            <w:r w:rsidRPr="00FF01A7">
              <w:rPr>
                <w:rFonts w:eastAsia="Times New Roman"/>
              </w:rPr>
              <w:t>Служит для обеспечения наглядности при знакомстве с историей предмета и в качестве источника материалов для проектных работ учащихся.</w:t>
            </w:r>
          </w:p>
        </w:tc>
        <w:tc>
          <w:tcPr>
            <w:tcW w:w="1843" w:type="dxa"/>
          </w:tcPr>
          <w:p w14:paraId="5E0AF287" w14:textId="77777777" w:rsidR="00782572" w:rsidRPr="00FF01A7" w:rsidRDefault="00782572" w:rsidP="00B5363F">
            <w:pPr>
              <w:jc w:val="center"/>
              <w:rPr>
                <w:rFonts w:eastAsia="Times New Roman"/>
              </w:rPr>
            </w:pPr>
            <w:r w:rsidRPr="00FF01A7">
              <w:rPr>
                <w:rFonts w:eastAsia="Times New Roman"/>
              </w:rPr>
              <w:t>1</w:t>
            </w:r>
          </w:p>
        </w:tc>
      </w:tr>
    </w:tbl>
    <w:p w14:paraId="5CAE64C2" w14:textId="77777777" w:rsidR="00782572" w:rsidRPr="00FF01A7" w:rsidRDefault="00782572" w:rsidP="00B5363F">
      <w:pPr>
        <w:jc w:val="center"/>
        <w:rPr>
          <w:rFonts w:eastAsia="Times New Roman"/>
          <w:b/>
          <w:bCs/>
        </w:rPr>
      </w:pPr>
      <w:r w:rsidRPr="00FF01A7">
        <w:rPr>
          <w:rFonts w:eastAsia="Times New Roman"/>
          <w:b/>
          <w:bCs/>
        </w:rPr>
        <w:t xml:space="preserve">Кабинет истории </w:t>
      </w:r>
    </w:p>
    <w:tbl>
      <w:tblPr>
        <w:tblpPr w:leftFromText="180" w:rightFromText="180" w:vertAnchor="text" w:tblpX="46"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977"/>
        <w:gridCol w:w="3827"/>
        <w:gridCol w:w="6237"/>
        <w:gridCol w:w="1701"/>
      </w:tblGrid>
      <w:tr w:rsidR="00782572" w:rsidRPr="00FF01A7" w14:paraId="0F5FD5CE" w14:textId="77777777">
        <w:trPr>
          <w:trHeight w:val="1620"/>
        </w:trPr>
        <w:tc>
          <w:tcPr>
            <w:tcW w:w="675" w:type="dxa"/>
          </w:tcPr>
          <w:p w14:paraId="295C4AE2" w14:textId="77777777" w:rsidR="00782572" w:rsidRPr="00FF01A7" w:rsidRDefault="00782572" w:rsidP="00B5363F">
            <w:pPr>
              <w:jc w:val="left"/>
              <w:rPr>
                <w:rFonts w:eastAsia="Times New Roman"/>
              </w:rPr>
            </w:pPr>
          </w:p>
        </w:tc>
        <w:tc>
          <w:tcPr>
            <w:tcW w:w="2977" w:type="dxa"/>
          </w:tcPr>
          <w:p w14:paraId="54B182DD" w14:textId="77777777" w:rsidR="00782572" w:rsidRPr="00FF01A7" w:rsidRDefault="00782572" w:rsidP="00B5363F">
            <w:pPr>
              <w:rPr>
                <w:rFonts w:eastAsia="Times New Roman"/>
                <w:b/>
                <w:bCs/>
              </w:rPr>
            </w:pPr>
            <w:r w:rsidRPr="00FF01A7">
              <w:rPr>
                <w:rFonts w:eastAsia="Times New Roman"/>
                <w:b/>
                <w:bCs/>
              </w:rPr>
              <w:t>Наименова-ния объектов и средств материально-технического обеспечения</w:t>
            </w:r>
          </w:p>
        </w:tc>
        <w:tc>
          <w:tcPr>
            <w:tcW w:w="3827" w:type="dxa"/>
          </w:tcPr>
          <w:p w14:paraId="38F62C0E" w14:textId="77777777" w:rsidR="00782572" w:rsidRPr="00FF01A7" w:rsidRDefault="00782572" w:rsidP="00B5363F">
            <w:pPr>
              <w:jc w:val="center"/>
              <w:rPr>
                <w:rFonts w:eastAsia="Times New Roman"/>
                <w:b/>
                <w:bCs/>
              </w:rPr>
            </w:pPr>
            <w:r w:rsidRPr="00FF01A7">
              <w:rPr>
                <w:rFonts w:eastAsia="Times New Roman"/>
                <w:b/>
                <w:bCs/>
              </w:rPr>
              <w:t>Дидактическое описание</w:t>
            </w:r>
          </w:p>
        </w:tc>
        <w:tc>
          <w:tcPr>
            <w:tcW w:w="6237" w:type="dxa"/>
          </w:tcPr>
          <w:p w14:paraId="5704F1C5" w14:textId="77777777" w:rsidR="00782572" w:rsidRPr="00FF01A7" w:rsidRDefault="00782572" w:rsidP="00B5363F">
            <w:pPr>
              <w:jc w:val="center"/>
              <w:rPr>
                <w:rFonts w:eastAsia="Times New Roman"/>
                <w:b/>
                <w:bCs/>
              </w:rPr>
            </w:pPr>
            <w:r w:rsidRPr="00FF01A7">
              <w:rPr>
                <w:rFonts w:eastAsia="Times New Roman"/>
                <w:b/>
                <w:bCs/>
              </w:rPr>
              <w:t>Состав комплекта</w:t>
            </w:r>
          </w:p>
        </w:tc>
        <w:tc>
          <w:tcPr>
            <w:tcW w:w="1701" w:type="dxa"/>
          </w:tcPr>
          <w:p w14:paraId="73BC06DA" w14:textId="77777777" w:rsidR="00782572" w:rsidRPr="00FF01A7" w:rsidRDefault="00782572" w:rsidP="00B5363F">
            <w:pPr>
              <w:jc w:val="center"/>
              <w:rPr>
                <w:rFonts w:eastAsia="Times New Roman"/>
                <w:b/>
                <w:bCs/>
              </w:rPr>
            </w:pPr>
            <w:r w:rsidRPr="00FF01A7">
              <w:rPr>
                <w:rFonts w:eastAsia="Times New Roman"/>
                <w:b/>
                <w:bCs/>
              </w:rPr>
              <w:t>Кол-во на класс 25 учащихся</w:t>
            </w:r>
          </w:p>
        </w:tc>
      </w:tr>
      <w:tr w:rsidR="00782572" w:rsidRPr="00FF01A7" w14:paraId="4BED8AC0" w14:textId="77777777">
        <w:tc>
          <w:tcPr>
            <w:tcW w:w="675" w:type="dxa"/>
          </w:tcPr>
          <w:p w14:paraId="6A99F602" w14:textId="77777777" w:rsidR="00782572" w:rsidRPr="00FF01A7" w:rsidRDefault="00782572" w:rsidP="00B5363F">
            <w:pPr>
              <w:jc w:val="left"/>
              <w:rPr>
                <w:rFonts w:eastAsia="Times New Roman"/>
              </w:rPr>
            </w:pPr>
          </w:p>
        </w:tc>
        <w:tc>
          <w:tcPr>
            <w:tcW w:w="14742" w:type="dxa"/>
            <w:gridSpan w:val="4"/>
          </w:tcPr>
          <w:p w14:paraId="2F7F9114" w14:textId="77777777" w:rsidR="00782572" w:rsidRPr="00FF01A7" w:rsidRDefault="00782572" w:rsidP="00B5363F">
            <w:pPr>
              <w:jc w:val="center"/>
              <w:rPr>
                <w:rFonts w:eastAsia="Times New Roman"/>
              </w:rPr>
            </w:pPr>
            <w:r w:rsidRPr="00FF01A7">
              <w:rPr>
                <w:rFonts w:eastAsia="Times New Roman"/>
              </w:rPr>
              <w:t>ИСТОРИЯ// Материальная среда// Информационные источники// Иллюстрации// Плакаты</w:t>
            </w:r>
          </w:p>
        </w:tc>
      </w:tr>
      <w:tr w:rsidR="00782572" w:rsidRPr="00FF01A7" w14:paraId="155AAA68" w14:textId="77777777">
        <w:tc>
          <w:tcPr>
            <w:tcW w:w="675" w:type="dxa"/>
          </w:tcPr>
          <w:p w14:paraId="72F0C376" w14:textId="77777777" w:rsidR="00782572" w:rsidRPr="00FF01A7" w:rsidRDefault="00782572" w:rsidP="00B5363F">
            <w:pPr>
              <w:jc w:val="left"/>
              <w:rPr>
                <w:rFonts w:eastAsia="Times New Roman"/>
              </w:rPr>
            </w:pPr>
            <w:r w:rsidRPr="00FF01A7">
              <w:rPr>
                <w:rFonts w:eastAsia="Times New Roman"/>
              </w:rPr>
              <w:t>1</w:t>
            </w:r>
          </w:p>
        </w:tc>
        <w:tc>
          <w:tcPr>
            <w:tcW w:w="2977" w:type="dxa"/>
          </w:tcPr>
          <w:p w14:paraId="19876C4C" w14:textId="77777777" w:rsidR="00782572" w:rsidRPr="00FF01A7" w:rsidRDefault="00782572" w:rsidP="00B5363F">
            <w:pPr>
              <w:jc w:val="left"/>
              <w:rPr>
                <w:rFonts w:eastAsia="Times New Roman"/>
              </w:rPr>
            </w:pPr>
            <w:r w:rsidRPr="00FF01A7">
              <w:rPr>
                <w:rFonts w:eastAsia="Times New Roman"/>
              </w:rPr>
              <w:t>Комплекты таблиц демонстрационных по истории</w:t>
            </w:r>
          </w:p>
        </w:tc>
        <w:tc>
          <w:tcPr>
            <w:tcW w:w="3827" w:type="dxa"/>
          </w:tcPr>
          <w:p w14:paraId="7B525EC5" w14:textId="77777777" w:rsidR="00782572" w:rsidRPr="00FF01A7" w:rsidRDefault="00782572" w:rsidP="00B5363F">
            <w:pPr>
              <w:jc w:val="left"/>
              <w:rPr>
                <w:rFonts w:eastAsia="Times New Roman"/>
              </w:rPr>
            </w:pPr>
            <w:r w:rsidRPr="00FF01A7">
              <w:rPr>
                <w:rFonts w:eastAsia="Times New Roman"/>
              </w:rPr>
              <w:t>Служат для обеспечения наглядности при изучении материала, обобщения и повторения. Могут быть использованы при подготовке иллюстративного материала к докладу или реферату.</w:t>
            </w:r>
          </w:p>
        </w:tc>
        <w:tc>
          <w:tcPr>
            <w:tcW w:w="6237" w:type="dxa"/>
          </w:tcPr>
          <w:p w14:paraId="220AB07E" w14:textId="77777777" w:rsidR="00782572" w:rsidRPr="00FF01A7" w:rsidRDefault="00782572" w:rsidP="00B5363F">
            <w:pPr>
              <w:jc w:val="left"/>
              <w:rPr>
                <w:rFonts w:eastAsia="Times New Roman"/>
              </w:rPr>
            </w:pPr>
            <w:r w:rsidRPr="00FF01A7">
              <w:rPr>
                <w:rFonts w:eastAsia="Times New Roman"/>
              </w:rPr>
              <w:t>Для постоянной экспозиции в кабинете используется таблица: Лента времени.В качестве сменной экспозиции используется комплект таблиц, состав которого определяется авторами учебников, имеющих гриф Министерства образования и науки РФ. Цифровые варианты изображений в двух вариантах: 1. пригодные для полиграфического воспроизведения, 2. пригодные для использования в презентациях и Интернет-страницах учителей и учащихся, входят в Федеральную коллекцию ЦОР.</w:t>
            </w:r>
          </w:p>
        </w:tc>
        <w:tc>
          <w:tcPr>
            <w:tcW w:w="1701" w:type="dxa"/>
          </w:tcPr>
          <w:p w14:paraId="0F218E3E"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7F27EA6D" w14:textId="77777777">
        <w:tc>
          <w:tcPr>
            <w:tcW w:w="675" w:type="dxa"/>
            <w:tcBorders>
              <w:right w:val="single" w:sz="4" w:space="0" w:color="auto"/>
            </w:tcBorders>
          </w:tcPr>
          <w:p w14:paraId="52480F01" w14:textId="77777777" w:rsidR="00782572" w:rsidRPr="00FF01A7" w:rsidRDefault="00782572" w:rsidP="00B5363F">
            <w:pPr>
              <w:jc w:val="left"/>
              <w:rPr>
                <w:rFonts w:eastAsia="Times New Roman"/>
              </w:rPr>
            </w:pPr>
            <w:r w:rsidRPr="00FF01A7">
              <w:rPr>
                <w:rFonts w:eastAsia="Times New Roman"/>
              </w:rPr>
              <w:t>2</w:t>
            </w:r>
          </w:p>
        </w:tc>
        <w:tc>
          <w:tcPr>
            <w:tcW w:w="2977" w:type="dxa"/>
            <w:tcBorders>
              <w:left w:val="single" w:sz="4" w:space="0" w:color="auto"/>
            </w:tcBorders>
          </w:tcPr>
          <w:p w14:paraId="31746E2F" w14:textId="77777777" w:rsidR="00782572" w:rsidRPr="00FF01A7" w:rsidRDefault="00782572" w:rsidP="00B5363F">
            <w:pPr>
              <w:jc w:val="left"/>
              <w:rPr>
                <w:rFonts w:eastAsia="Times New Roman"/>
              </w:rPr>
            </w:pPr>
            <w:r w:rsidRPr="00FF01A7">
              <w:rPr>
                <w:rFonts w:eastAsia="Times New Roman"/>
              </w:rPr>
              <w:t>Карты историко-географические</w:t>
            </w:r>
          </w:p>
        </w:tc>
        <w:tc>
          <w:tcPr>
            <w:tcW w:w="3827" w:type="dxa"/>
          </w:tcPr>
          <w:p w14:paraId="5AB3CC3A" w14:textId="77777777" w:rsidR="00782572" w:rsidRPr="00FF01A7" w:rsidRDefault="00782572" w:rsidP="00B5363F">
            <w:pPr>
              <w:jc w:val="left"/>
              <w:rPr>
                <w:rFonts w:eastAsia="Times New Roman"/>
              </w:rPr>
            </w:pPr>
            <w:r w:rsidRPr="00FF01A7">
              <w:rPr>
                <w:rFonts w:eastAsia="Times New Roman"/>
              </w:rPr>
              <w:t>Служат для развития пространственного мышления учащихся, формирования и развития специфических умений, связанных с анализом картографических материалов как особой знаковой системы передачи информации, пространственно-хронологической систематизации изучаемой исторической информации, обеспечения наглядности учебного материала, характеризующего динамику исторических процессов</w:t>
            </w:r>
          </w:p>
        </w:tc>
        <w:tc>
          <w:tcPr>
            <w:tcW w:w="6237" w:type="dxa"/>
          </w:tcPr>
          <w:p w14:paraId="3EAEAE07" w14:textId="77777777" w:rsidR="00782572" w:rsidRPr="00FF01A7" w:rsidRDefault="00782572" w:rsidP="00B5363F">
            <w:pPr>
              <w:jc w:val="left"/>
              <w:rPr>
                <w:rFonts w:eastAsia="Times New Roman"/>
              </w:rPr>
            </w:pPr>
            <w:r w:rsidRPr="00FF01A7">
              <w:rPr>
                <w:rFonts w:eastAsia="Times New Roman"/>
              </w:rPr>
              <w:t xml:space="preserve">Состав комплекта определяется авторами учебников, имеющих гриф Министерства. </w:t>
            </w:r>
          </w:p>
        </w:tc>
        <w:tc>
          <w:tcPr>
            <w:tcW w:w="1701" w:type="dxa"/>
          </w:tcPr>
          <w:p w14:paraId="4E571E08"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31623E0D" w14:textId="77777777">
        <w:trPr>
          <w:trHeight w:val="353"/>
        </w:trPr>
        <w:tc>
          <w:tcPr>
            <w:tcW w:w="15417" w:type="dxa"/>
            <w:gridSpan w:val="5"/>
          </w:tcPr>
          <w:p w14:paraId="3959496A" w14:textId="77777777" w:rsidR="00782572" w:rsidRPr="00FF01A7" w:rsidRDefault="00782572" w:rsidP="00B5363F">
            <w:pPr>
              <w:jc w:val="center"/>
              <w:rPr>
                <w:rFonts w:eastAsia="Times New Roman"/>
              </w:rPr>
            </w:pPr>
            <w:r w:rsidRPr="00FF01A7">
              <w:rPr>
                <w:rFonts w:eastAsia="Times New Roman"/>
              </w:rPr>
              <w:lastRenderedPageBreak/>
              <w:t>ИСТОРИЯ// ОБЩЕШКОЛЬНОЕ ОСНАЩЕНИЕ// СРЕДСТВА ИКТ// ОБЩЕПОЛЬЗОВАТЕЛЬСКИЕ//ОБОРУДОВАНИЕ</w:t>
            </w:r>
          </w:p>
        </w:tc>
      </w:tr>
      <w:tr w:rsidR="00782572" w:rsidRPr="00FF01A7" w14:paraId="0B2FB325" w14:textId="77777777">
        <w:tc>
          <w:tcPr>
            <w:tcW w:w="675" w:type="dxa"/>
          </w:tcPr>
          <w:p w14:paraId="20F34AB2" w14:textId="77777777" w:rsidR="00782572" w:rsidRPr="00FF01A7" w:rsidRDefault="00782572" w:rsidP="00B5363F">
            <w:pPr>
              <w:jc w:val="left"/>
              <w:rPr>
                <w:rFonts w:eastAsia="Times New Roman"/>
              </w:rPr>
            </w:pPr>
            <w:r w:rsidRPr="00FF01A7">
              <w:rPr>
                <w:rFonts w:eastAsia="Times New Roman"/>
              </w:rPr>
              <w:t>3</w:t>
            </w:r>
          </w:p>
        </w:tc>
        <w:tc>
          <w:tcPr>
            <w:tcW w:w="2977" w:type="dxa"/>
          </w:tcPr>
          <w:p w14:paraId="30855D91" w14:textId="77777777" w:rsidR="00782572" w:rsidRPr="00FF01A7" w:rsidRDefault="00782572" w:rsidP="00B5363F">
            <w:pPr>
              <w:jc w:val="left"/>
              <w:rPr>
                <w:rFonts w:eastAsia="Times New Roman"/>
              </w:rPr>
            </w:pPr>
            <w:r w:rsidRPr="00FF01A7">
              <w:rPr>
                <w:rFonts w:eastAsia="Times New Roman"/>
              </w:rPr>
              <w:t>Универсальный портативный компьютер</w:t>
            </w:r>
          </w:p>
        </w:tc>
        <w:tc>
          <w:tcPr>
            <w:tcW w:w="3827" w:type="dxa"/>
          </w:tcPr>
          <w:p w14:paraId="0763416C" w14:textId="77777777" w:rsidR="00782572" w:rsidRPr="00FF01A7" w:rsidRDefault="00782572" w:rsidP="00B5363F">
            <w:pPr>
              <w:jc w:val="left"/>
              <w:rPr>
                <w:rFonts w:eastAsia="Times New Roman"/>
              </w:rPr>
            </w:pPr>
            <w:r w:rsidRPr="00FF01A7">
              <w:rPr>
                <w:rFonts w:eastAsia="Times New Roman"/>
              </w:rPr>
              <w:t>Используется учителем для подготовки своих выступлений, поиска информации в Интернете, на компакт-дисках и др., для работы с работами учащихся</w:t>
            </w:r>
          </w:p>
        </w:tc>
        <w:tc>
          <w:tcPr>
            <w:tcW w:w="6237" w:type="dxa"/>
          </w:tcPr>
          <w:p w14:paraId="05D17320" w14:textId="77777777" w:rsidR="00782572" w:rsidRPr="00FF01A7" w:rsidRDefault="00782572" w:rsidP="00B5363F">
            <w:pPr>
              <w:jc w:val="left"/>
              <w:rPr>
                <w:rFonts w:eastAsia="Times New Roman"/>
              </w:rPr>
            </w:pPr>
          </w:p>
        </w:tc>
        <w:tc>
          <w:tcPr>
            <w:tcW w:w="1701" w:type="dxa"/>
          </w:tcPr>
          <w:p w14:paraId="4F3A5084" w14:textId="77777777" w:rsidR="00782572" w:rsidRPr="00FF01A7" w:rsidRDefault="00782572" w:rsidP="00B5363F">
            <w:pPr>
              <w:jc w:val="left"/>
              <w:rPr>
                <w:rFonts w:eastAsia="Times New Roman"/>
              </w:rPr>
            </w:pPr>
            <w:r w:rsidRPr="00FF01A7">
              <w:rPr>
                <w:rFonts w:eastAsia="Times New Roman"/>
              </w:rPr>
              <w:t>1</w:t>
            </w:r>
          </w:p>
        </w:tc>
      </w:tr>
      <w:tr w:rsidR="00782572" w:rsidRPr="00FF01A7" w14:paraId="4DDCD7D9" w14:textId="77777777">
        <w:tc>
          <w:tcPr>
            <w:tcW w:w="675" w:type="dxa"/>
          </w:tcPr>
          <w:p w14:paraId="3FF84817" w14:textId="77777777" w:rsidR="00782572" w:rsidRPr="00FF01A7" w:rsidRDefault="00782572" w:rsidP="00B5363F">
            <w:pPr>
              <w:jc w:val="left"/>
              <w:rPr>
                <w:rFonts w:eastAsia="Times New Roman"/>
              </w:rPr>
            </w:pPr>
            <w:r w:rsidRPr="00FF01A7">
              <w:rPr>
                <w:rFonts w:eastAsia="Times New Roman"/>
              </w:rPr>
              <w:t>4</w:t>
            </w:r>
          </w:p>
        </w:tc>
        <w:tc>
          <w:tcPr>
            <w:tcW w:w="2977" w:type="dxa"/>
          </w:tcPr>
          <w:p w14:paraId="32F2764B" w14:textId="77777777" w:rsidR="00782572" w:rsidRPr="00FF01A7" w:rsidRDefault="00782572" w:rsidP="00B5363F">
            <w:pPr>
              <w:jc w:val="left"/>
              <w:rPr>
                <w:rFonts w:eastAsia="Times New Roman"/>
              </w:rPr>
            </w:pPr>
            <w:r w:rsidRPr="00FF01A7">
              <w:rPr>
                <w:rFonts w:eastAsia="Times New Roman"/>
              </w:rPr>
              <w:t>Цифровой проектор</w:t>
            </w:r>
          </w:p>
        </w:tc>
        <w:tc>
          <w:tcPr>
            <w:tcW w:w="3827" w:type="dxa"/>
          </w:tcPr>
          <w:p w14:paraId="1AB0F038" w14:textId="77777777" w:rsidR="00782572" w:rsidRPr="00FF01A7" w:rsidRDefault="00782572" w:rsidP="00B5363F">
            <w:pPr>
              <w:jc w:val="left"/>
              <w:rPr>
                <w:rFonts w:eastAsia="Times New Roman"/>
              </w:rPr>
            </w:pPr>
            <w:r w:rsidRPr="00FF01A7">
              <w:rPr>
                <w:rFonts w:eastAsia="Times New Roman"/>
              </w:rPr>
              <w:t>Используется учителем и учащимися, при коллективной работе: выступлении учителя или учащегося, обсуждении у доски, общей дискуссии</w:t>
            </w:r>
          </w:p>
        </w:tc>
        <w:tc>
          <w:tcPr>
            <w:tcW w:w="6237" w:type="dxa"/>
          </w:tcPr>
          <w:p w14:paraId="10FC4713" w14:textId="77777777" w:rsidR="00782572" w:rsidRPr="00FF01A7" w:rsidRDefault="00782572" w:rsidP="00B5363F">
            <w:pPr>
              <w:jc w:val="left"/>
              <w:rPr>
                <w:rFonts w:eastAsia="Times New Roman"/>
              </w:rPr>
            </w:pPr>
          </w:p>
        </w:tc>
        <w:tc>
          <w:tcPr>
            <w:tcW w:w="1701" w:type="dxa"/>
          </w:tcPr>
          <w:p w14:paraId="393F5641" w14:textId="77777777" w:rsidR="00782572" w:rsidRPr="00FF01A7" w:rsidRDefault="00782572" w:rsidP="00B5363F">
            <w:pPr>
              <w:jc w:val="left"/>
              <w:rPr>
                <w:rFonts w:eastAsia="Times New Roman"/>
              </w:rPr>
            </w:pPr>
            <w:r w:rsidRPr="00FF01A7">
              <w:rPr>
                <w:rFonts w:eastAsia="Times New Roman"/>
              </w:rPr>
              <w:t>1</w:t>
            </w:r>
          </w:p>
        </w:tc>
      </w:tr>
      <w:tr w:rsidR="00782572" w:rsidRPr="00FF01A7" w14:paraId="6BAE2584" w14:textId="77777777">
        <w:tc>
          <w:tcPr>
            <w:tcW w:w="675" w:type="dxa"/>
          </w:tcPr>
          <w:p w14:paraId="2C5190AD" w14:textId="77777777" w:rsidR="00782572" w:rsidRPr="00FF01A7" w:rsidRDefault="00782572" w:rsidP="00B5363F">
            <w:pPr>
              <w:jc w:val="left"/>
              <w:rPr>
                <w:rFonts w:eastAsia="Times New Roman"/>
              </w:rPr>
            </w:pPr>
            <w:r w:rsidRPr="00FF01A7">
              <w:rPr>
                <w:rFonts w:eastAsia="Times New Roman"/>
              </w:rPr>
              <w:t>5</w:t>
            </w:r>
          </w:p>
        </w:tc>
        <w:tc>
          <w:tcPr>
            <w:tcW w:w="2977" w:type="dxa"/>
          </w:tcPr>
          <w:p w14:paraId="50280574" w14:textId="77777777" w:rsidR="00782572" w:rsidRPr="00FF01A7" w:rsidRDefault="00782572" w:rsidP="00B5363F">
            <w:pPr>
              <w:jc w:val="left"/>
              <w:rPr>
                <w:rFonts w:eastAsia="Times New Roman"/>
              </w:rPr>
            </w:pPr>
            <w:r w:rsidRPr="00FF01A7">
              <w:rPr>
                <w:rFonts w:eastAsia="Times New Roman"/>
              </w:rPr>
              <w:t>Экран настенный</w:t>
            </w:r>
          </w:p>
        </w:tc>
        <w:tc>
          <w:tcPr>
            <w:tcW w:w="3827" w:type="dxa"/>
          </w:tcPr>
          <w:p w14:paraId="2A660D5B" w14:textId="77777777" w:rsidR="00782572" w:rsidRPr="00FF01A7" w:rsidRDefault="00782572" w:rsidP="00B5363F">
            <w:pPr>
              <w:jc w:val="left"/>
              <w:rPr>
                <w:rFonts w:eastAsia="Times New Roman"/>
              </w:rPr>
            </w:pPr>
            <w:r w:rsidRPr="00FF01A7">
              <w:rPr>
                <w:rFonts w:eastAsia="Times New Roman"/>
              </w:rPr>
              <w:t>Предназначен для проецирования изображений с проекторов разного типа.</w:t>
            </w:r>
          </w:p>
        </w:tc>
        <w:tc>
          <w:tcPr>
            <w:tcW w:w="6237" w:type="dxa"/>
          </w:tcPr>
          <w:p w14:paraId="281B2A36" w14:textId="77777777" w:rsidR="00782572" w:rsidRPr="00FF01A7" w:rsidRDefault="00782572" w:rsidP="00B5363F">
            <w:pPr>
              <w:jc w:val="left"/>
              <w:rPr>
                <w:rFonts w:eastAsia="Times New Roman"/>
              </w:rPr>
            </w:pPr>
          </w:p>
        </w:tc>
        <w:tc>
          <w:tcPr>
            <w:tcW w:w="1701" w:type="dxa"/>
          </w:tcPr>
          <w:p w14:paraId="352F1E67" w14:textId="77777777" w:rsidR="00782572" w:rsidRPr="00FF01A7" w:rsidRDefault="00782572" w:rsidP="00B5363F">
            <w:pPr>
              <w:jc w:val="left"/>
              <w:rPr>
                <w:rFonts w:eastAsia="Times New Roman"/>
              </w:rPr>
            </w:pPr>
            <w:r w:rsidRPr="00FF01A7">
              <w:rPr>
                <w:rFonts w:eastAsia="Times New Roman"/>
              </w:rPr>
              <w:t>1</w:t>
            </w:r>
          </w:p>
        </w:tc>
      </w:tr>
      <w:tr w:rsidR="00782572" w:rsidRPr="00FF01A7" w14:paraId="6424FD87" w14:textId="77777777">
        <w:tc>
          <w:tcPr>
            <w:tcW w:w="675" w:type="dxa"/>
          </w:tcPr>
          <w:p w14:paraId="12E21977" w14:textId="77777777" w:rsidR="00782572" w:rsidRPr="00FF01A7" w:rsidRDefault="00782572" w:rsidP="00B5363F">
            <w:pPr>
              <w:jc w:val="left"/>
              <w:rPr>
                <w:rFonts w:eastAsia="Times New Roman"/>
              </w:rPr>
            </w:pPr>
          </w:p>
        </w:tc>
        <w:tc>
          <w:tcPr>
            <w:tcW w:w="14742" w:type="dxa"/>
            <w:gridSpan w:val="4"/>
            <w:vAlign w:val="bottom"/>
          </w:tcPr>
          <w:p w14:paraId="06F79BE9" w14:textId="77777777" w:rsidR="00782572" w:rsidRPr="00FF01A7" w:rsidRDefault="00782572" w:rsidP="00B5363F">
            <w:pPr>
              <w:jc w:val="center"/>
              <w:rPr>
                <w:rFonts w:eastAsia="Times New Roman"/>
              </w:rPr>
            </w:pPr>
            <w:r w:rsidRPr="00FF01A7">
              <w:rPr>
                <w:rFonts w:eastAsia="Times New Roman"/>
              </w:rPr>
              <w:t>ИСТОРИЯ// СРЕДСТВА ИКТ // ЦИФРОВЫЕ ОБРАЗОВАТЕЛЬНЫЕ РЕСУРСЫ // ИНСТРУМЕНТЫ // СПЕЦИАЛИЗИРОВАННЫЕ</w:t>
            </w:r>
          </w:p>
        </w:tc>
      </w:tr>
      <w:tr w:rsidR="00782572" w:rsidRPr="00FF01A7" w14:paraId="23F2C21A" w14:textId="77777777">
        <w:tc>
          <w:tcPr>
            <w:tcW w:w="675" w:type="dxa"/>
          </w:tcPr>
          <w:p w14:paraId="7A1F139C" w14:textId="77777777" w:rsidR="00782572" w:rsidRPr="00FF01A7" w:rsidRDefault="00782572" w:rsidP="00B5363F">
            <w:pPr>
              <w:jc w:val="left"/>
              <w:rPr>
                <w:rFonts w:eastAsia="Times New Roman"/>
              </w:rPr>
            </w:pPr>
            <w:r w:rsidRPr="00FF01A7">
              <w:rPr>
                <w:rFonts w:eastAsia="Times New Roman"/>
              </w:rPr>
              <w:t>6</w:t>
            </w:r>
          </w:p>
        </w:tc>
        <w:tc>
          <w:tcPr>
            <w:tcW w:w="2977" w:type="dxa"/>
          </w:tcPr>
          <w:p w14:paraId="15403346" w14:textId="77777777" w:rsidR="00782572" w:rsidRPr="00FF01A7" w:rsidRDefault="00782572" w:rsidP="00B5363F">
            <w:pPr>
              <w:jc w:val="left"/>
              <w:rPr>
                <w:rFonts w:eastAsia="Times New Roman"/>
              </w:rPr>
            </w:pPr>
            <w:r w:rsidRPr="00FF01A7">
              <w:rPr>
                <w:rFonts w:eastAsia="Times New Roman"/>
              </w:rPr>
              <w:t>Лента времени</w:t>
            </w:r>
          </w:p>
        </w:tc>
        <w:tc>
          <w:tcPr>
            <w:tcW w:w="3827" w:type="dxa"/>
          </w:tcPr>
          <w:p w14:paraId="5AFBB19C" w14:textId="77777777" w:rsidR="00782572" w:rsidRPr="00FF01A7" w:rsidRDefault="00782572" w:rsidP="00B5363F">
            <w:pPr>
              <w:jc w:val="left"/>
              <w:rPr>
                <w:rFonts w:eastAsia="Times New Roman"/>
              </w:rPr>
            </w:pPr>
            <w:r w:rsidRPr="00FF01A7">
              <w:rPr>
                <w:rFonts w:eastAsia="Times New Roman"/>
              </w:rPr>
              <w:t>Интерактивная шкала времени. Предназначена для наглядного представления событий, фактов, периодов, привязанных к временной шкале. Содержит иллюстративный и поясняющий материал Редактирование лент времени является одним из основных видов активной деятельности учащегося в курсе истории. При редактировании добавляются события, исторические личности, дополнительная информация о них и т.д.</w:t>
            </w:r>
          </w:p>
        </w:tc>
        <w:tc>
          <w:tcPr>
            <w:tcW w:w="6237" w:type="dxa"/>
          </w:tcPr>
          <w:p w14:paraId="04D99BD2" w14:textId="77777777" w:rsidR="00782572" w:rsidRPr="00FF01A7" w:rsidRDefault="00782572" w:rsidP="00B5363F">
            <w:pPr>
              <w:jc w:val="left"/>
              <w:rPr>
                <w:rFonts w:eastAsia="Times New Roman"/>
              </w:rPr>
            </w:pPr>
            <w:r w:rsidRPr="00FF01A7">
              <w:rPr>
                <w:rFonts w:eastAsia="Times New Roman"/>
              </w:rPr>
              <w:t>Лента времени. Инструмент для создания и редактирования ленты времени. Лицензия на учреждение</w:t>
            </w:r>
          </w:p>
        </w:tc>
        <w:tc>
          <w:tcPr>
            <w:tcW w:w="1701" w:type="dxa"/>
          </w:tcPr>
          <w:p w14:paraId="2B3B7B37"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1C8D70EE" w14:textId="77777777">
        <w:tc>
          <w:tcPr>
            <w:tcW w:w="675" w:type="dxa"/>
          </w:tcPr>
          <w:p w14:paraId="330D201C" w14:textId="77777777" w:rsidR="00782572" w:rsidRPr="00FF01A7" w:rsidRDefault="00782572" w:rsidP="00B5363F">
            <w:pPr>
              <w:jc w:val="left"/>
              <w:rPr>
                <w:rFonts w:eastAsia="Times New Roman"/>
              </w:rPr>
            </w:pPr>
          </w:p>
        </w:tc>
        <w:tc>
          <w:tcPr>
            <w:tcW w:w="14742" w:type="dxa"/>
            <w:gridSpan w:val="4"/>
            <w:vAlign w:val="bottom"/>
          </w:tcPr>
          <w:p w14:paraId="1995A2A6" w14:textId="77777777" w:rsidR="00782572" w:rsidRPr="00FF01A7" w:rsidRDefault="00782572" w:rsidP="00B5363F">
            <w:pPr>
              <w:jc w:val="center"/>
              <w:rPr>
                <w:rFonts w:eastAsia="Times New Roman"/>
              </w:rPr>
            </w:pPr>
            <w:r w:rsidRPr="00FF01A7">
              <w:rPr>
                <w:rFonts w:eastAsia="Times New Roman"/>
              </w:rPr>
              <w:t>ИСТОРИЯ// ОБЩЕШКОЛЬНОЕ ОСНАЩЕНИЕ// СРЕДСТВА ИКТ//ЦОР// ИНФОРМАЦИОННЫЕ ИСТОЧНИКИ//ОБЩИЕ</w:t>
            </w:r>
          </w:p>
        </w:tc>
      </w:tr>
      <w:tr w:rsidR="00782572" w:rsidRPr="00FF01A7" w14:paraId="7C711777" w14:textId="77777777">
        <w:tc>
          <w:tcPr>
            <w:tcW w:w="675" w:type="dxa"/>
          </w:tcPr>
          <w:p w14:paraId="79321DE5" w14:textId="77777777" w:rsidR="00782572" w:rsidRPr="00FF01A7" w:rsidRDefault="00782572" w:rsidP="00B5363F">
            <w:pPr>
              <w:jc w:val="left"/>
              <w:rPr>
                <w:rFonts w:eastAsia="Times New Roman"/>
              </w:rPr>
            </w:pPr>
            <w:r w:rsidRPr="00FF01A7">
              <w:rPr>
                <w:rFonts w:eastAsia="Times New Roman"/>
              </w:rPr>
              <w:t>7</w:t>
            </w:r>
          </w:p>
        </w:tc>
        <w:tc>
          <w:tcPr>
            <w:tcW w:w="2977" w:type="dxa"/>
          </w:tcPr>
          <w:p w14:paraId="12B1C651" w14:textId="77777777" w:rsidR="00782572" w:rsidRPr="00FF01A7" w:rsidRDefault="00782572" w:rsidP="00B5363F">
            <w:pPr>
              <w:jc w:val="left"/>
              <w:rPr>
                <w:rFonts w:eastAsia="Times New Roman"/>
              </w:rPr>
            </w:pPr>
            <w:r w:rsidRPr="00FF01A7">
              <w:rPr>
                <w:rFonts w:eastAsia="Times New Roman"/>
              </w:rPr>
              <w:t>Энциклопедия</w:t>
            </w:r>
          </w:p>
        </w:tc>
        <w:tc>
          <w:tcPr>
            <w:tcW w:w="3827" w:type="dxa"/>
          </w:tcPr>
          <w:p w14:paraId="4911C919" w14:textId="77777777" w:rsidR="00782572" w:rsidRPr="00FF01A7" w:rsidRDefault="00782572" w:rsidP="00B5363F">
            <w:pPr>
              <w:jc w:val="left"/>
              <w:rPr>
                <w:rFonts w:eastAsia="Times New Roman"/>
              </w:rPr>
            </w:pPr>
            <w:r w:rsidRPr="00FF01A7">
              <w:rPr>
                <w:rFonts w:eastAsia="Times New Roman"/>
              </w:rPr>
              <w:t>Энциклопедия является универсальным источником информации для школьника и учителя</w:t>
            </w:r>
          </w:p>
        </w:tc>
        <w:tc>
          <w:tcPr>
            <w:tcW w:w="6237" w:type="dxa"/>
          </w:tcPr>
          <w:p w14:paraId="4A5C9C59" w14:textId="77777777" w:rsidR="00782572" w:rsidRPr="00FF01A7" w:rsidRDefault="00782572" w:rsidP="00B5363F">
            <w:pPr>
              <w:jc w:val="left"/>
              <w:rPr>
                <w:rFonts w:eastAsia="Times New Roman"/>
              </w:rPr>
            </w:pPr>
          </w:p>
        </w:tc>
        <w:tc>
          <w:tcPr>
            <w:tcW w:w="1701" w:type="dxa"/>
          </w:tcPr>
          <w:p w14:paraId="5DE6DB1F"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0B1ADB54" w14:textId="77777777">
        <w:tc>
          <w:tcPr>
            <w:tcW w:w="675" w:type="dxa"/>
          </w:tcPr>
          <w:p w14:paraId="199E1CF4" w14:textId="77777777" w:rsidR="00782572" w:rsidRPr="00FF01A7" w:rsidRDefault="00782572" w:rsidP="00B5363F">
            <w:pPr>
              <w:jc w:val="left"/>
              <w:rPr>
                <w:rFonts w:eastAsia="Times New Roman"/>
              </w:rPr>
            </w:pPr>
          </w:p>
        </w:tc>
        <w:tc>
          <w:tcPr>
            <w:tcW w:w="14742" w:type="dxa"/>
            <w:gridSpan w:val="4"/>
            <w:vAlign w:val="bottom"/>
          </w:tcPr>
          <w:p w14:paraId="61C985B2" w14:textId="77777777" w:rsidR="00782572" w:rsidRPr="00FF01A7" w:rsidRDefault="00782572" w:rsidP="00B5363F">
            <w:pPr>
              <w:jc w:val="center"/>
              <w:rPr>
                <w:rFonts w:eastAsia="Times New Roman"/>
              </w:rPr>
            </w:pPr>
            <w:r w:rsidRPr="00FF01A7">
              <w:rPr>
                <w:rFonts w:eastAsia="Times New Roman"/>
              </w:rPr>
              <w:t>ИСТОРИЯ// СРЕДСТВА ИКТ // ЦИФРОВЫЕ ОБРАЗОВАТЕЛЬНЫЕ РЕСУРСЫ // ИНФОРМАЦИОННЫЕ ИСТОЧНИКИ // СПЕЦИАЛИЗИРОВАННЫЕ</w:t>
            </w:r>
          </w:p>
        </w:tc>
      </w:tr>
      <w:tr w:rsidR="00782572" w:rsidRPr="00FF01A7" w14:paraId="57B22BB8" w14:textId="77777777">
        <w:tc>
          <w:tcPr>
            <w:tcW w:w="675" w:type="dxa"/>
          </w:tcPr>
          <w:p w14:paraId="205CDAF1" w14:textId="77777777" w:rsidR="00782572" w:rsidRPr="00FF01A7" w:rsidRDefault="00782572" w:rsidP="00B5363F">
            <w:pPr>
              <w:jc w:val="left"/>
              <w:rPr>
                <w:rFonts w:eastAsia="Times New Roman"/>
              </w:rPr>
            </w:pPr>
            <w:r w:rsidRPr="00FF01A7">
              <w:rPr>
                <w:rFonts w:eastAsia="Times New Roman"/>
              </w:rPr>
              <w:t>8</w:t>
            </w:r>
          </w:p>
        </w:tc>
        <w:tc>
          <w:tcPr>
            <w:tcW w:w="2977" w:type="dxa"/>
          </w:tcPr>
          <w:p w14:paraId="25481696" w14:textId="77777777" w:rsidR="00782572" w:rsidRPr="00FF01A7" w:rsidRDefault="00782572" w:rsidP="00B5363F">
            <w:pPr>
              <w:jc w:val="left"/>
              <w:rPr>
                <w:rFonts w:eastAsia="Times New Roman"/>
              </w:rPr>
            </w:pPr>
            <w:r w:rsidRPr="00FF01A7">
              <w:rPr>
                <w:rFonts w:eastAsia="Times New Roman"/>
              </w:rPr>
              <w:t>Исторические источники</w:t>
            </w:r>
          </w:p>
        </w:tc>
        <w:tc>
          <w:tcPr>
            <w:tcW w:w="3827" w:type="dxa"/>
          </w:tcPr>
          <w:p w14:paraId="59973376" w14:textId="77777777" w:rsidR="00782572" w:rsidRPr="00FF01A7" w:rsidRDefault="00782572" w:rsidP="00B5363F">
            <w:pPr>
              <w:jc w:val="left"/>
              <w:rPr>
                <w:rFonts w:eastAsia="Times New Roman"/>
              </w:rPr>
            </w:pPr>
            <w:r w:rsidRPr="00FF01A7">
              <w:rPr>
                <w:rFonts w:eastAsia="Times New Roman"/>
              </w:rPr>
              <w:t>Обеспечивают потребности учащихся в информации по истории, нужной при выполнении домашних заданий, самостоятельных творческих работ и т. д. Содержат фотографии музейных коллекций, архивные материалы (тексты, факсимиле, оцифрованные фото- , кино- и видео- материалы, аудиозаписи).Возможно ограничение использования информации источников при выполнении специальных видов аттестационных заданий.</w:t>
            </w:r>
          </w:p>
        </w:tc>
        <w:tc>
          <w:tcPr>
            <w:tcW w:w="6237" w:type="dxa"/>
          </w:tcPr>
          <w:p w14:paraId="189E0DD6" w14:textId="77777777" w:rsidR="00782572" w:rsidRPr="00FF01A7" w:rsidRDefault="00782572" w:rsidP="00B5363F">
            <w:pPr>
              <w:jc w:val="left"/>
              <w:rPr>
                <w:rFonts w:eastAsia="Times New Roman"/>
              </w:rPr>
            </w:pPr>
            <w:r w:rsidRPr="00FF01A7">
              <w:rPr>
                <w:rFonts w:eastAsia="Times New Roman"/>
              </w:rPr>
              <w:t>Формируемая федеральная коллекция, бесплатно доступная всем учреждениям общего среднего, начального и среднего профессионального и педагогического образования. Покрывает материал (объекты, процессы, личности), упоминаемый в стандартах, примерных программах и учебниках по истории</w:t>
            </w:r>
          </w:p>
        </w:tc>
        <w:tc>
          <w:tcPr>
            <w:tcW w:w="1701" w:type="dxa"/>
          </w:tcPr>
          <w:p w14:paraId="028587AA"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39703298" w14:textId="77777777">
        <w:tc>
          <w:tcPr>
            <w:tcW w:w="675" w:type="dxa"/>
          </w:tcPr>
          <w:p w14:paraId="69441D11" w14:textId="77777777" w:rsidR="00782572" w:rsidRPr="00FF01A7" w:rsidRDefault="00782572" w:rsidP="00B5363F">
            <w:pPr>
              <w:jc w:val="left"/>
              <w:rPr>
                <w:rFonts w:eastAsia="Times New Roman"/>
              </w:rPr>
            </w:pPr>
            <w:r w:rsidRPr="00FF01A7">
              <w:rPr>
                <w:rFonts w:eastAsia="Times New Roman"/>
              </w:rPr>
              <w:t>9</w:t>
            </w:r>
          </w:p>
        </w:tc>
        <w:tc>
          <w:tcPr>
            <w:tcW w:w="2977" w:type="dxa"/>
          </w:tcPr>
          <w:p w14:paraId="751C033E" w14:textId="77777777" w:rsidR="00782572" w:rsidRPr="00FF01A7" w:rsidRDefault="00782572" w:rsidP="00B5363F">
            <w:pPr>
              <w:jc w:val="left"/>
              <w:rPr>
                <w:rFonts w:eastAsia="Times New Roman"/>
              </w:rPr>
            </w:pPr>
            <w:r w:rsidRPr="00FF01A7">
              <w:rPr>
                <w:rFonts w:eastAsia="Times New Roman"/>
              </w:rPr>
              <w:t xml:space="preserve">Иллюстрации по истории </w:t>
            </w:r>
          </w:p>
        </w:tc>
        <w:tc>
          <w:tcPr>
            <w:tcW w:w="3827" w:type="dxa"/>
          </w:tcPr>
          <w:p w14:paraId="4EB55B35" w14:textId="77777777" w:rsidR="00782572" w:rsidRPr="00FF01A7" w:rsidRDefault="00782572" w:rsidP="00B5363F">
            <w:pPr>
              <w:jc w:val="left"/>
              <w:rPr>
                <w:rFonts w:eastAsia="Times New Roman"/>
              </w:rPr>
            </w:pPr>
            <w:r w:rsidRPr="00FF01A7">
              <w:rPr>
                <w:rFonts w:eastAsia="Times New Roman"/>
              </w:rPr>
              <w:t xml:space="preserve">Неподвижные (фотографии, схемы), </w:t>
            </w:r>
            <w:r w:rsidRPr="00FF01A7">
              <w:rPr>
                <w:rFonts w:eastAsia="Times New Roman"/>
              </w:rPr>
              <w:lastRenderedPageBreak/>
              <w:t>движущиеся (видео, анимации) изображения изучаемых объектов и событий, трехмерные модели в виртуальной реальности несохранившихся объектов, историко-географические карты, в том числе –анимированные, видеофильмы и видеофрагменты.При необходимости иллюстрации включают разметку и звуковое сопровождение.Дают наглядное представление об изучаемых темах.</w:t>
            </w:r>
          </w:p>
        </w:tc>
        <w:tc>
          <w:tcPr>
            <w:tcW w:w="6237" w:type="dxa"/>
          </w:tcPr>
          <w:p w14:paraId="1E78D97F" w14:textId="77777777" w:rsidR="00782572" w:rsidRPr="00FF01A7" w:rsidRDefault="00782572" w:rsidP="00B5363F">
            <w:pPr>
              <w:jc w:val="left"/>
              <w:rPr>
                <w:rFonts w:eastAsia="Times New Roman"/>
              </w:rPr>
            </w:pPr>
            <w:r w:rsidRPr="00FF01A7">
              <w:rPr>
                <w:rFonts w:eastAsia="Times New Roman"/>
              </w:rPr>
              <w:lastRenderedPageBreak/>
              <w:t> </w:t>
            </w:r>
          </w:p>
        </w:tc>
        <w:tc>
          <w:tcPr>
            <w:tcW w:w="1701" w:type="dxa"/>
          </w:tcPr>
          <w:p w14:paraId="1D3C9D6D"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40DD311" w14:textId="77777777">
        <w:tc>
          <w:tcPr>
            <w:tcW w:w="675" w:type="dxa"/>
          </w:tcPr>
          <w:p w14:paraId="2051BC73" w14:textId="77777777" w:rsidR="00782572" w:rsidRPr="00FF01A7" w:rsidRDefault="00782572" w:rsidP="00B5363F">
            <w:pPr>
              <w:jc w:val="left"/>
              <w:rPr>
                <w:rFonts w:eastAsia="Times New Roman"/>
              </w:rPr>
            </w:pPr>
            <w:r w:rsidRPr="00FF01A7">
              <w:rPr>
                <w:rFonts w:eastAsia="Times New Roman"/>
              </w:rPr>
              <w:t>10</w:t>
            </w:r>
          </w:p>
        </w:tc>
        <w:tc>
          <w:tcPr>
            <w:tcW w:w="2977" w:type="dxa"/>
          </w:tcPr>
          <w:p w14:paraId="7AB74956" w14:textId="77777777" w:rsidR="00782572" w:rsidRPr="00FF01A7" w:rsidRDefault="00782572" w:rsidP="00B5363F">
            <w:pPr>
              <w:jc w:val="left"/>
              <w:rPr>
                <w:rFonts w:eastAsia="Times New Roman"/>
              </w:rPr>
            </w:pPr>
            <w:r w:rsidRPr="00FF01A7">
              <w:rPr>
                <w:rFonts w:eastAsia="Times New Roman"/>
              </w:rPr>
              <w:t>Галерея портретов исторических личностей</w:t>
            </w:r>
          </w:p>
        </w:tc>
        <w:tc>
          <w:tcPr>
            <w:tcW w:w="3827" w:type="dxa"/>
          </w:tcPr>
          <w:p w14:paraId="648565F8" w14:textId="77777777" w:rsidR="00782572" w:rsidRPr="00FF01A7" w:rsidRDefault="00782572" w:rsidP="00B5363F">
            <w:pPr>
              <w:jc w:val="left"/>
              <w:rPr>
                <w:rFonts w:eastAsia="Times New Roman"/>
              </w:rPr>
            </w:pPr>
            <w:r w:rsidRPr="00FF01A7">
              <w:rPr>
                <w:rFonts w:eastAsia="Times New Roman"/>
              </w:rPr>
              <w:t>Служит для обеспечения наглядности при знакомстве с историей предмета и в качестве источника материалов для проектных работ учащихся.</w:t>
            </w:r>
          </w:p>
        </w:tc>
        <w:tc>
          <w:tcPr>
            <w:tcW w:w="6237" w:type="dxa"/>
          </w:tcPr>
          <w:p w14:paraId="6CA5D380" w14:textId="77777777" w:rsidR="00782572" w:rsidRPr="00FF01A7" w:rsidRDefault="00782572" w:rsidP="00B5363F">
            <w:pPr>
              <w:jc w:val="left"/>
              <w:rPr>
                <w:rFonts w:eastAsia="Times New Roman"/>
              </w:rPr>
            </w:pPr>
            <w:r w:rsidRPr="00FF01A7">
              <w:rPr>
                <w:rFonts w:eastAsia="Times New Roman"/>
              </w:rPr>
              <w:t>Содержит потреты исторических лиц, упомянутых в учебниках по предмету, имеющих гриф Министерства образования и науки РФ, если такие портреты доступны</w:t>
            </w:r>
          </w:p>
        </w:tc>
        <w:tc>
          <w:tcPr>
            <w:tcW w:w="1701" w:type="dxa"/>
          </w:tcPr>
          <w:p w14:paraId="30AFD1BB"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1D4F3DD4" w14:textId="77777777">
        <w:tc>
          <w:tcPr>
            <w:tcW w:w="675" w:type="dxa"/>
          </w:tcPr>
          <w:p w14:paraId="01670EBE" w14:textId="77777777" w:rsidR="00782572" w:rsidRPr="00FF01A7" w:rsidRDefault="00782572" w:rsidP="00B5363F">
            <w:pPr>
              <w:jc w:val="left"/>
              <w:rPr>
                <w:rFonts w:eastAsia="Times New Roman"/>
              </w:rPr>
            </w:pPr>
            <w:r w:rsidRPr="00FF01A7">
              <w:rPr>
                <w:rFonts w:eastAsia="Times New Roman"/>
              </w:rPr>
              <w:t>11</w:t>
            </w:r>
          </w:p>
        </w:tc>
        <w:tc>
          <w:tcPr>
            <w:tcW w:w="2977" w:type="dxa"/>
          </w:tcPr>
          <w:p w14:paraId="69AD4126" w14:textId="77777777" w:rsidR="00782572" w:rsidRPr="00FF01A7" w:rsidRDefault="00782572" w:rsidP="00B5363F">
            <w:pPr>
              <w:jc w:val="left"/>
              <w:rPr>
                <w:rFonts w:eastAsia="Times New Roman"/>
              </w:rPr>
            </w:pPr>
            <w:r w:rsidRPr="00FF01A7">
              <w:rPr>
                <w:rFonts w:eastAsia="Times New Roman"/>
              </w:rPr>
              <w:t xml:space="preserve">Справочники по истории </w:t>
            </w:r>
          </w:p>
        </w:tc>
        <w:tc>
          <w:tcPr>
            <w:tcW w:w="3827" w:type="dxa"/>
          </w:tcPr>
          <w:p w14:paraId="36A93C80" w14:textId="77777777" w:rsidR="00782572" w:rsidRPr="00FF01A7" w:rsidRDefault="00782572" w:rsidP="00B5363F">
            <w:pPr>
              <w:jc w:val="left"/>
              <w:rPr>
                <w:rFonts w:eastAsia="Times New Roman"/>
              </w:rPr>
            </w:pPr>
            <w:r w:rsidRPr="00FF01A7">
              <w:rPr>
                <w:rFonts w:eastAsia="Times New Roman"/>
              </w:rPr>
              <w:t>Содержат исторические сведения, определения системы понятий и т.д., покрывающие потребности, базовых, профильных и элективных курсов</w:t>
            </w:r>
          </w:p>
        </w:tc>
        <w:tc>
          <w:tcPr>
            <w:tcW w:w="6237" w:type="dxa"/>
          </w:tcPr>
          <w:p w14:paraId="1582DCCF" w14:textId="77777777" w:rsidR="00782572" w:rsidRPr="00FF01A7" w:rsidRDefault="00782572" w:rsidP="00B5363F">
            <w:pPr>
              <w:jc w:val="left"/>
              <w:rPr>
                <w:rFonts w:eastAsia="Times New Roman"/>
              </w:rPr>
            </w:pPr>
            <w:r w:rsidRPr="00FF01A7">
              <w:rPr>
                <w:rFonts w:eastAsia="Times New Roman"/>
              </w:rPr>
              <w:t> </w:t>
            </w:r>
          </w:p>
        </w:tc>
        <w:tc>
          <w:tcPr>
            <w:tcW w:w="1701" w:type="dxa"/>
          </w:tcPr>
          <w:p w14:paraId="585DB0AA"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74BC264A" w14:textId="77777777">
        <w:tc>
          <w:tcPr>
            <w:tcW w:w="675" w:type="dxa"/>
          </w:tcPr>
          <w:p w14:paraId="0403C037" w14:textId="77777777" w:rsidR="00782572" w:rsidRPr="00FF01A7" w:rsidRDefault="00782572" w:rsidP="00B5363F">
            <w:pPr>
              <w:jc w:val="left"/>
              <w:rPr>
                <w:rFonts w:eastAsia="Times New Roman"/>
              </w:rPr>
            </w:pPr>
            <w:r w:rsidRPr="00FF01A7">
              <w:rPr>
                <w:rFonts w:eastAsia="Times New Roman"/>
              </w:rPr>
              <w:t>12</w:t>
            </w:r>
          </w:p>
        </w:tc>
        <w:tc>
          <w:tcPr>
            <w:tcW w:w="2977" w:type="dxa"/>
          </w:tcPr>
          <w:p w14:paraId="1EF1BB6D" w14:textId="77777777" w:rsidR="00782572" w:rsidRPr="00FF01A7" w:rsidRDefault="00782572" w:rsidP="00B5363F">
            <w:pPr>
              <w:jc w:val="left"/>
              <w:rPr>
                <w:rFonts w:eastAsia="Times New Roman"/>
              </w:rPr>
            </w:pPr>
            <w:r w:rsidRPr="00FF01A7">
              <w:rPr>
                <w:rFonts w:eastAsia="Times New Roman"/>
              </w:rPr>
              <w:t xml:space="preserve">Учебно-методические комплекты по истории </w:t>
            </w:r>
          </w:p>
        </w:tc>
        <w:tc>
          <w:tcPr>
            <w:tcW w:w="3827" w:type="dxa"/>
          </w:tcPr>
          <w:p w14:paraId="3AAFF5FA" w14:textId="77777777" w:rsidR="00782572" w:rsidRPr="00FF01A7" w:rsidRDefault="00782572" w:rsidP="00B5363F">
            <w:pPr>
              <w:jc w:val="left"/>
              <w:rPr>
                <w:rFonts w:eastAsia="Times New Roman"/>
              </w:rPr>
            </w:pPr>
            <w:r w:rsidRPr="00FF01A7">
              <w:rPr>
                <w:rFonts w:eastAsia="Times New Roman"/>
              </w:rPr>
              <w:t>Предназначены для использования материалов (текстов и изображений) учителем и учащимися в процессе классной, групповой и самостоятельной работы, в качестве первоочередного дополнения к учебнику.</w:t>
            </w:r>
          </w:p>
        </w:tc>
        <w:tc>
          <w:tcPr>
            <w:tcW w:w="6237" w:type="dxa"/>
          </w:tcPr>
          <w:p w14:paraId="0B7C4633" w14:textId="77777777" w:rsidR="00782572" w:rsidRPr="00FF01A7" w:rsidRDefault="00782572" w:rsidP="00B5363F">
            <w:pPr>
              <w:jc w:val="left"/>
              <w:rPr>
                <w:rFonts w:eastAsia="Times New Roman"/>
              </w:rPr>
            </w:pPr>
            <w:r w:rsidRPr="00FF01A7">
              <w:rPr>
                <w:rFonts w:eastAsia="Times New Roman"/>
              </w:rPr>
              <w:t>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По одному цифровому экземпляру каждого пособия, входящего в комплект и по два экземпляра в форме печатного издания</w:t>
            </w:r>
          </w:p>
        </w:tc>
        <w:tc>
          <w:tcPr>
            <w:tcW w:w="1701" w:type="dxa"/>
          </w:tcPr>
          <w:p w14:paraId="399DC5DB"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4F92D1F9" w14:textId="77777777">
        <w:tc>
          <w:tcPr>
            <w:tcW w:w="675" w:type="dxa"/>
          </w:tcPr>
          <w:p w14:paraId="7115ECE0" w14:textId="77777777" w:rsidR="00782572" w:rsidRPr="00FF01A7" w:rsidRDefault="00782572" w:rsidP="00B5363F">
            <w:pPr>
              <w:jc w:val="left"/>
              <w:rPr>
                <w:rFonts w:eastAsia="Times New Roman"/>
              </w:rPr>
            </w:pPr>
            <w:r w:rsidRPr="00FF01A7">
              <w:rPr>
                <w:rFonts w:eastAsia="Times New Roman"/>
              </w:rPr>
              <w:t>13</w:t>
            </w:r>
          </w:p>
        </w:tc>
        <w:tc>
          <w:tcPr>
            <w:tcW w:w="2977" w:type="dxa"/>
          </w:tcPr>
          <w:p w14:paraId="712D4149" w14:textId="77777777" w:rsidR="00782572" w:rsidRPr="00FF01A7" w:rsidRDefault="00782572" w:rsidP="00B5363F">
            <w:pPr>
              <w:jc w:val="left"/>
              <w:rPr>
                <w:rFonts w:eastAsia="Times New Roman"/>
              </w:rPr>
            </w:pPr>
            <w:r w:rsidRPr="00FF01A7">
              <w:rPr>
                <w:rFonts w:eastAsia="Times New Roman"/>
              </w:rPr>
              <w:t>Задачники, банки заданий ЕГЭ по истории</w:t>
            </w:r>
          </w:p>
        </w:tc>
        <w:tc>
          <w:tcPr>
            <w:tcW w:w="3827" w:type="dxa"/>
          </w:tcPr>
          <w:p w14:paraId="702E8DB8" w14:textId="77777777" w:rsidR="00782572" w:rsidRPr="00FF01A7" w:rsidRDefault="00782572" w:rsidP="00B5363F">
            <w:pPr>
              <w:jc w:val="left"/>
              <w:rPr>
                <w:rFonts w:eastAsia="Times New Roman"/>
              </w:rPr>
            </w:pPr>
            <w:r w:rsidRPr="00FF01A7">
              <w:rPr>
                <w:rFonts w:eastAsia="Times New Roman"/>
              </w:rPr>
              <w:t>Предназначены для использования при аттестации и самоподготовки, в том числе – в автоматизированном режиме.</w:t>
            </w:r>
          </w:p>
        </w:tc>
        <w:tc>
          <w:tcPr>
            <w:tcW w:w="6237" w:type="dxa"/>
          </w:tcPr>
          <w:p w14:paraId="44FFC3F4" w14:textId="77777777" w:rsidR="00782572" w:rsidRPr="00FF01A7" w:rsidRDefault="00782572" w:rsidP="00B5363F">
            <w:pPr>
              <w:jc w:val="left"/>
              <w:rPr>
                <w:rFonts w:eastAsia="Times New Roman"/>
              </w:rPr>
            </w:pPr>
            <w:r w:rsidRPr="00FF01A7">
              <w:rPr>
                <w:rFonts w:eastAsia="Times New Roman"/>
              </w:rPr>
              <w:t> </w:t>
            </w:r>
          </w:p>
        </w:tc>
        <w:tc>
          <w:tcPr>
            <w:tcW w:w="1701" w:type="dxa"/>
          </w:tcPr>
          <w:p w14:paraId="230D4813" w14:textId="77777777" w:rsidR="00782572" w:rsidRPr="00FF01A7" w:rsidRDefault="00782572" w:rsidP="00B5363F">
            <w:pPr>
              <w:jc w:val="center"/>
              <w:rPr>
                <w:rFonts w:eastAsia="Times New Roman"/>
              </w:rPr>
            </w:pPr>
            <w:r w:rsidRPr="00FF01A7">
              <w:rPr>
                <w:rFonts w:eastAsia="Times New Roman"/>
              </w:rPr>
              <w:t>1</w:t>
            </w:r>
          </w:p>
        </w:tc>
      </w:tr>
    </w:tbl>
    <w:p w14:paraId="77B33F96" w14:textId="77777777" w:rsidR="00715E65" w:rsidRPr="00FF01A7" w:rsidRDefault="00715E65" w:rsidP="00B5363F">
      <w:pPr>
        <w:jc w:val="center"/>
        <w:rPr>
          <w:rFonts w:eastAsia="Times New Roman"/>
          <w:b/>
          <w:bCs/>
        </w:rPr>
      </w:pPr>
    </w:p>
    <w:p w14:paraId="0B807D58" w14:textId="77777777" w:rsidR="00715E65" w:rsidRPr="00FF01A7" w:rsidRDefault="00715E65" w:rsidP="00B5363F">
      <w:pPr>
        <w:jc w:val="center"/>
        <w:rPr>
          <w:rFonts w:eastAsia="Times New Roman"/>
          <w:b/>
          <w:bCs/>
        </w:rPr>
      </w:pPr>
    </w:p>
    <w:p w14:paraId="4E8E2BD3" w14:textId="329B5108" w:rsidR="00782572" w:rsidRPr="00FF01A7" w:rsidRDefault="00782572" w:rsidP="00B5363F">
      <w:pPr>
        <w:jc w:val="center"/>
        <w:rPr>
          <w:rFonts w:eastAsia="Times New Roman"/>
          <w:b/>
          <w:bCs/>
        </w:rPr>
      </w:pPr>
      <w:r w:rsidRPr="00FF01A7">
        <w:rPr>
          <w:rFonts w:eastAsia="Times New Roman"/>
          <w:b/>
          <w:bCs/>
        </w:rPr>
        <w:t>Кабинет обществознания</w:t>
      </w:r>
    </w:p>
    <w:tbl>
      <w:tblPr>
        <w:tblpPr w:leftFromText="180" w:rightFromText="180" w:vertAnchor="text" w:tblpX="74"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977"/>
        <w:gridCol w:w="3827"/>
        <w:gridCol w:w="6237"/>
        <w:gridCol w:w="1701"/>
      </w:tblGrid>
      <w:tr w:rsidR="00782572" w:rsidRPr="00FF01A7" w14:paraId="3152B8FD" w14:textId="77777777">
        <w:tc>
          <w:tcPr>
            <w:tcW w:w="675" w:type="dxa"/>
          </w:tcPr>
          <w:p w14:paraId="3F342CD9" w14:textId="77777777" w:rsidR="00782572" w:rsidRPr="00FF01A7" w:rsidRDefault="00782572" w:rsidP="00B5363F">
            <w:pPr>
              <w:jc w:val="left"/>
              <w:rPr>
                <w:rFonts w:eastAsia="Times New Roman"/>
              </w:rPr>
            </w:pPr>
            <w:r w:rsidRPr="00FF01A7">
              <w:rPr>
                <w:rFonts w:eastAsia="Times New Roman"/>
              </w:rPr>
              <w:t>1</w:t>
            </w:r>
          </w:p>
        </w:tc>
        <w:tc>
          <w:tcPr>
            <w:tcW w:w="2977" w:type="dxa"/>
          </w:tcPr>
          <w:p w14:paraId="4FA94996" w14:textId="77777777" w:rsidR="00782572" w:rsidRPr="00FF01A7" w:rsidRDefault="00782572" w:rsidP="00B5363F">
            <w:pPr>
              <w:jc w:val="left"/>
              <w:rPr>
                <w:rFonts w:eastAsia="Times New Roman"/>
              </w:rPr>
            </w:pPr>
            <w:r w:rsidRPr="00FF01A7">
              <w:rPr>
                <w:rFonts w:eastAsia="Times New Roman"/>
              </w:rPr>
              <w:t>Комплекты таблиц демонстрационных по обществознанию</w:t>
            </w:r>
          </w:p>
        </w:tc>
        <w:tc>
          <w:tcPr>
            <w:tcW w:w="3827" w:type="dxa"/>
          </w:tcPr>
          <w:p w14:paraId="2C78E7A5" w14:textId="77777777" w:rsidR="00782572" w:rsidRPr="00FF01A7" w:rsidRDefault="00782572" w:rsidP="00B5363F">
            <w:pPr>
              <w:jc w:val="left"/>
              <w:rPr>
                <w:rFonts w:eastAsia="Times New Roman"/>
              </w:rPr>
            </w:pPr>
            <w:r w:rsidRPr="00FF01A7">
              <w:rPr>
                <w:rFonts w:eastAsia="Times New Roman"/>
              </w:rPr>
              <w:t>Служат для обеспечения наглядности при изучении материала, обобщения и повторения. Могут быть использованы при подготовке иллюстративного материала к докладу или реферату</w:t>
            </w:r>
          </w:p>
        </w:tc>
        <w:tc>
          <w:tcPr>
            <w:tcW w:w="6237" w:type="dxa"/>
          </w:tcPr>
          <w:p w14:paraId="355B6ADA" w14:textId="77777777" w:rsidR="00782572" w:rsidRPr="00FF01A7" w:rsidRDefault="00782572" w:rsidP="00B5363F">
            <w:pPr>
              <w:jc w:val="left"/>
              <w:rPr>
                <w:rFonts w:eastAsia="Times New Roman"/>
              </w:rPr>
            </w:pPr>
            <w:r w:rsidRPr="00FF01A7">
              <w:rPr>
                <w:rFonts w:eastAsia="Times New Roman"/>
              </w:rPr>
              <w:t>Состав комплекта определяется авторами учебников, имеющих гриф Министерства образования и науки РФ. Цифровые изображения в двух вариантах: 1) пригодные для полиграфического воспроизведения, 2) пригодные для использования в презентациях и интернет-страницах учителей и учащихся, — входят в федеральную коллекцию ЦОР</w:t>
            </w:r>
          </w:p>
        </w:tc>
        <w:tc>
          <w:tcPr>
            <w:tcW w:w="1701" w:type="dxa"/>
          </w:tcPr>
          <w:p w14:paraId="0F1EF2BB"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2DD9AF0D" w14:textId="77777777">
        <w:tc>
          <w:tcPr>
            <w:tcW w:w="675" w:type="dxa"/>
          </w:tcPr>
          <w:p w14:paraId="4D8F9F92" w14:textId="77777777" w:rsidR="00782572" w:rsidRPr="00FF01A7" w:rsidRDefault="00782572" w:rsidP="00B5363F">
            <w:pPr>
              <w:jc w:val="left"/>
              <w:rPr>
                <w:rFonts w:eastAsia="Times New Roman"/>
              </w:rPr>
            </w:pPr>
          </w:p>
        </w:tc>
        <w:tc>
          <w:tcPr>
            <w:tcW w:w="14742" w:type="dxa"/>
            <w:gridSpan w:val="4"/>
            <w:vAlign w:val="bottom"/>
          </w:tcPr>
          <w:p w14:paraId="19E97FD4" w14:textId="77777777" w:rsidR="00782572" w:rsidRPr="00FF01A7" w:rsidRDefault="00782572" w:rsidP="00B5363F">
            <w:pPr>
              <w:jc w:val="center"/>
              <w:rPr>
                <w:rFonts w:eastAsia="Times New Roman"/>
              </w:rPr>
            </w:pPr>
            <w:r w:rsidRPr="00FF01A7">
              <w:rPr>
                <w:rFonts w:eastAsia="Times New Roman"/>
              </w:rPr>
              <w:t>ОБЩЕСТВОЗНАНИЕ // ОБЩЕШКОЛЬНОЕ ОСНАЩЕНИЕ // СРЕДСТВА ИКТ // ОБЩЕПОЛЬЗОВАТЕЛЬСКИЕ // ОБОРУДОВАНИЕ</w:t>
            </w:r>
          </w:p>
        </w:tc>
      </w:tr>
      <w:tr w:rsidR="00782572" w:rsidRPr="00FF01A7" w14:paraId="21077FDE" w14:textId="77777777">
        <w:tc>
          <w:tcPr>
            <w:tcW w:w="675" w:type="dxa"/>
          </w:tcPr>
          <w:p w14:paraId="131D40B2" w14:textId="77777777" w:rsidR="00782572" w:rsidRPr="00FF01A7" w:rsidRDefault="00782572" w:rsidP="00B5363F">
            <w:pPr>
              <w:jc w:val="left"/>
              <w:rPr>
                <w:rFonts w:eastAsia="Times New Roman"/>
              </w:rPr>
            </w:pPr>
            <w:r w:rsidRPr="00FF01A7">
              <w:rPr>
                <w:rFonts w:eastAsia="Times New Roman"/>
              </w:rPr>
              <w:t>2</w:t>
            </w:r>
          </w:p>
        </w:tc>
        <w:tc>
          <w:tcPr>
            <w:tcW w:w="2977" w:type="dxa"/>
          </w:tcPr>
          <w:p w14:paraId="64479E44" w14:textId="77777777" w:rsidR="00782572" w:rsidRPr="00FF01A7" w:rsidRDefault="00782572" w:rsidP="00B5363F">
            <w:pPr>
              <w:jc w:val="left"/>
              <w:rPr>
                <w:rFonts w:eastAsia="Times New Roman"/>
              </w:rPr>
            </w:pPr>
            <w:r w:rsidRPr="00FF01A7">
              <w:rPr>
                <w:rFonts w:eastAsia="Times New Roman"/>
              </w:rPr>
              <w:t>Универсальный портативный компьютер</w:t>
            </w:r>
          </w:p>
        </w:tc>
        <w:tc>
          <w:tcPr>
            <w:tcW w:w="3827" w:type="dxa"/>
          </w:tcPr>
          <w:p w14:paraId="2A8F79FC" w14:textId="77777777" w:rsidR="00782572" w:rsidRPr="00FF01A7" w:rsidRDefault="00782572" w:rsidP="00B5363F">
            <w:pPr>
              <w:jc w:val="left"/>
              <w:rPr>
                <w:rFonts w:eastAsia="Times New Roman"/>
              </w:rPr>
            </w:pPr>
            <w:r w:rsidRPr="00FF01A7">
              <w:rPr>
                <w:rFonts w:eastAsia="Times New Roman"/>
              </w:rPr>
              <w:t xml:space="preserve">Используется учителем  </w:t>
            </w:r>
          </w:p>
        </w:tc>
        <w:tc>
          <w:tcPr>
            <w:tcW w:w="6237" w:type="dxa"/>
          </w:tcPr>
          <w:p w14:paraId="5D4785DF" w14:textId="77777777" w:rsidR="00782572" w:rsidRPr="00FF01A7" w:rsidRDefault="00782572" w:rsidP="00B5363F">
            <w:pPr>
              <w:jc w:val="left"/>
              <w:rPr>
                <w:rFonts w:eastAsia="Times New Roman"/>
              </w:rPr>
            </w:pPr>
          </w:p>
        </w:tc>
        <w:tc>
          <w:tcPr>
            <w:tcW w:w="1701" w:type="dxa"/>
          </w:tcPr>
          <w:p w14:paraId="1BE7A73D"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78627472" w14:textId="77777777">
        <w:tc>
          <w:tcPr>
            <w:tcW w:w="675" w:type="dxa"/>
          </w:tcPr>
          <w:p w14:paraId="37C11DAC" w14:textId="77777777" w:rsidR="00782572" w:rsidRPr="00FF01A7" w:rsidRDefault="00782572" w:rsidP="00B5363F">
            <w:pPr>
              <w:jc w:val="left"/>
              <w:rPr>
                <w:rFonts w:eastAsia="Times New Roman"/>
              </w:rPr>
            </w:pPr>
            <w:r w:rsidRPr="00FF01A7">
              <w:rPr>
                <w:rFonts w:eastAsia="Times New Roman"/>
              </w:rPr>
              <w:t>3</w:t>
            </w:r>
          </w:p>
        </w:tc>
        <w:tc>
          <w:tcPr>
            <w:tcW w:w="2977" w:type="dxa"/>
          </w:tcPr>
          <w:p w14:paraId="069C27E7" w14:textId="77777777" w:rsidR="00782572" w:rsidRPr="00FF01A7" w:rsidRDefault="00782572" w:rsidP="00B5363F">
            <w:pPr>
              <w:jc w:val="left"/>
              <w:rPr>
                <w:rFonts w:eastAsia="Times New Roman"/>
              </w:rPr>
            </w:pPr>
            <w:r w:rsidRPr="00FF01A7">
              <w:rPr>
                <w:rFonts w:eastAsia="Times New Roman"/>
              </w:rPr>
              <w:t>Цифровой проектор</w:t>
            </w:r>
          </w:p>
        </w:tc>
        <w:tc>
          <w:tcPr>
            <w:tcW w:w="3827" w:type="dxa"/>
          </w:tcPr>
          <w:p w14:paraId="2FB38948" w14:textId="77777777" w:rsidR="00782572" w:rsidRPr="00FF01A7" w:rsidRDefault="00782572" w:rsidP="00B5363F">
            <w:pPr>
              <w:jc w:val="left"/>
              <w:rPr>
                <w:rFonts w:eastAsia="Times New Roman"/>
              </w:rPr>
            </w:pPr>
            <w:r w:rsidRPr="00FF01A7">
              <w:rPr>
                <w:rFonts w:eastAsia="Times New Roman"/>
              </w:rPr>
              <w:t xml:space="preserve">Используется учителем и учащимися, при коллективной работе: выступлении </w:t>
            </w:r>
            <w:r w:rsidRPr="00FF01A7">
              <w:rPr>
                <w:rFonts w:eastAsia="Times New Roman"/>
              </w:rPr>
              <w:lastRenderedPageBreak/>
              <w:t>учителя или учащегося, обсуждении у доски, общей дискуссии</w:t>
            </w:r>
          </w:p>
        </w:tc>
        <w:tc>
          <w:tcPr>
            <w:tcW w:w="6237" w:type="dxa"/>
          </w:tcPr>
          <w:p w14:paraId="15A66A1F" w14:textId="77777777" w:rsidR="00782572" w:rsidRPr="00FF01A7" w:rsidRDefault="00782572" w:rsidP="00B5363F">
            <w:pPr>
              <w:jc w:val="left"/>
              <w:rPr>
                <w:rFonts w:eastAsia="Times New Roman"/>
              </w:rPr>
            </w:pPr>
          </w:p>
        </w:tc>
        <w:tc>
          <w:tcPr>
            <w:tcW w:w="1701" w:type="dxa"/>
          </w:tcPr>
          <w:p w14:paraId="2C41EE5F"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4D555313" w14:textId="77777777">
        <w:tc>
          <w:tcPr>
            <w:tcW w:w="675" w:type="dxa"/>
            <w:tcBorders>
              <w:right w:val="single" w:sz="4" w:space="0" w:color="auto"/>
            </w:tcBorders>
          </w:tcPr>
          <w:p w14:paraId="741A339F" w14:textId="77777777" w:rsidR="00782572" w:rsidRPr="00FF01A7" w:rsidRDefault="00782572" w:rsidP="00B5363F">
            <w:pPr>
              <w:jc w:val="left"/>
              <w:rPr>
                <w:rFonts w:eastAsia="Times New Roman"/>
              </w:rPr>
            </w:pPr>
            <w:r w:rsidRPr="00FF01A7">
              <w:rPr>
                <w:rFonts w:eastAsia="Times New Roman"/>
              </w:rPr>
              <w:t>4</w:t>
            </w:r>
          </w:p>
        </w:tc>
        <w:tc>
          <w:tcPr>
            <w:tcW w:w="2977" w:type="dxa"/>
            <w:tcBorders>
              <w:left w:val="single" w:sz="4" w:space="0" w:color="auto"/>
            </w:tcBorders>
          </w:tcPr>
          <w:p w14:paraId="2C3B3E7E" w14:textId="77777777" w:rsidR="00782572" w:rsidRPr="00FF01A7" w:rsidRDefault="00782572" w:rsidP="00B5363F">
            <w:pPr>
              <w:jc w:val="left"/>
              <w:rPr>
                <w:rFonts w:eastAsia="Times New Roman"/>
              </w:rPr>
            </w:pPr>
            <w:r w:rsidRPr="00FF01A7">
              <w:rPr>
                <w:rFonts w:eastAsia="Times New Roman"/>
              </w:rPr>
              <w:t>Экран настенный</w:t>
            </w:r>
          </w:p>
        </w:tc>
        <w:tc>
          <w:tcPr>
            <w:tcW w:w="3827" w:type="dxa"/>
          </w:tcPr>
          <w:p w14:paraId="77D9389E" w14:textId="77777777" w:rsidR="00782572" w:rsidRPr="00FF01A7" w:rsidRDefault="00782572" w:rsidP="00B5363F">
            <w:pPr>
              <w:jc w:val="left"/>
              <w:rPr>
                <w:rFonts w:eastAsia="Times New Roman"/>
              </w:rPr>
            </w:pPr>
            <w:r w:rsidRPr="00FF01A7">
              <w:rPr>
                <w:rFonts w:eastAsia="Times New Roman"/>
              </w:rPr>
              <w:t>Предназначен для проецирования изображений с проекторов разного типа.</w:t>
            </w:r>
          </w:p>
        </w:tc>
        <w:tc>
          <w:tcPr>
            <w:tcW w:w="6237" w:type="dxa"/>
          </w:tcPr>
          <w:p w14:paraId="635E0539" w14:textId="77777777" w:rsidR="00782572" w:rsidRPr="00FF01A7" w:rsidRDefault="00782572" w:rsidP="00B5363F">
            <w:pPr>
              <w:jc w:val="left"/>
              <w:rPr>
                <w:rFonts w:eastAsia="Times New Roman"/>
              </w:rPr>
            </w:pPr>
          </w:p>
        </w:tc>
        <w:tc>
          <w:tcPr>
            <w:tcW w:w="1701" w:type="dxa"/>
          </w:tcPr>
          <w:p w14:paraId="28FB576A"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73729CC7" w14:textId="77777777">
        <w:trPr>
          <w:trHeight w:val="700"/>
        </w:trPr>
        <w:tc>
          <w:tcPr>
            <w:tcW w:w="675" w:type="dxa"/>
          </w:tcPr>
          <w:p w14:paraId="5D60EA60" w14:textId="77777777" w:rsidR="00782572" w:rsidRPr="00FF01A7" w:rsidRDefault="00782572" w:rsidP="00B5363F">
            <w:pPr>
              <w:jc w:val="left"/>
              <w:rPr>
                <w:rFonts w:eastAsia="Times New Roman"/>
              </w:rPr>
            </w:pPr>
          </w:p>
        </w:tc>
        <w:tc>
          <w:tcPr>
            <w:tcW w:w="14742" w:type="dxa"/>
            <w:gridSpan w:val="4"/>
            <w:vAlign w:val="bottom"/>
          </w:tcPr>
          <w:p w14:paraId="6A0C42FC" w14:textId="77777777" w:rsidR="00782572" w:rsidRPr="00FF01A7" w:rsidRDefault="00782572" w:rsidP="00B5363F">
            <w:pPr>
              <w:jc w:val="center"/>
              <w:rPr>
                <w:rFonts w:eastAsia="Times New Roman"/>
                <w:b/>
                <w:bCs/>
              </w:rPr>
            </w:pPr>
            <w:r w:rsidRPr="00FF01A7">
              <w:rPr>
                <w:rFonts w:eastAsia="Times New Roman"/>
              </w:rPr>
              <w:t>ОБЩЕСТВОЗНАНИЕ // ОБЩЕШКОЛЬНОЕ ОСНАЩЕНИЕ // СРЕДСТВА ИКТ // ЦОР // ИНФОРМАЦИОННЫЕ ИСТОЧНИКИ</w:t>
            </w:r>
          </w:p>
        </w:tc>
      </w:tr>
      <w:tr w:rsidR="00782572" w:rsidRPr="00FF01A7" w14:paraId="1F1AAE6D" w14:textId="77777777">
        <w:tc>
          <w:tcPr>
            <w:tcW w:w="675" w:type="dxa"/>
          </w:tcPr>
          <w:p w14:paraId="0EF57954" w14:textId="77777777" w:rsidR="00782572" w:rsidRPr="00FF01A7" w:rsidRDefault="00782572" w:rsidP="00B5363F">
            <w:pPr>
              <w:jc w:val="left"/>
              <w:rPr>
                <w:rFonts w:eastAsia="Times New Roman"/>
              </w:rPr>
            </w:pPr>
            <w:r w:rsidRPr="00FF01A7">
              <w:rPr>
                <w:rFonts w:eastAsia="Times New Roman"/>
              </w:rPr>
              <w:t>5</w:t>
            </w:r>
          </w:p>
        </w:tc>
        <w:tc>
          <w:tcPr>
            <w:tcW w:w="2977" w:type="dxa"/>
          </w:tcPr>
          <w:p w14:paraId="7A3C48E1" w14:textId="77777777" w:rsidR="00782572" w:rsidRPr="00FF01A7" w:rsidRDefault="00782572" w:rsidP="00B5363F">
            <w:pPr>
              <w:jc w:val="left"/>
              <w:rPr>
                <w:rFonts w:eastAsia="Times New Roman"/>
              </w:rPr>
            </w:pPr>
            <w:r w:rsidRPr="00FF01A7">
              <w:rPr>
                <w:rFonts w:eastAsia="Times New Roman"/>
              </w:rPr>
              <w:t>Энциклопедия</w:t>
            </w:r>
          </w:p>
        </w:tc>
        <w:tc>
          <w:tcPr>
            <w:tcW w:w="3827" w:type="dxa"/>
          </w:tcPr>
          <w:p w14:paraId="75C4D6DF" w14:textId="77777777" w:rsidR="00782572" w:rsidRPr="00FF01A7" w:rsidRDefault="00782572" w:rsidP="00B5363F">
            <w:pPr>
              <w:jc w:val="left"/>
              <w:rPr>
                <w:rFonts w:eastAsia="Times New Roman"/>
              </w:rPr>
            </w:pPr>
            <w:r w:rsidRPr="00FF01A7">
              <w:rPr>
                <w:rFonts w:eastAsia="Times New Roman"/>
              </w:rPr>
              <w:t>Энциклопедия является универсальным источником информации для школьника и учителя</w:t>
            </w:r>
          </w:p>
        </w:tc>
        <w:tc>
          <w:tcPr>
            <w:tcW w:w="6237" w:type="dxa"/>
          </w:tcPr>
          <w:p w14:paraId="1B742206" w14:textId="77777777" w:rsidR="00782572" w:rsidRPr="00FF01A7" w:rsidRDefault="00782572" w:rsidP="00B5363F">
            <w:pPr>
              <w:jc w:val="left"/>
              <w:rPr>
                <w:rFonts w:eastAsia="Times New Roman"/>
              </w:rPr>
            </w:pPr>
          </w:p>
        </w:tc>
        <w:tc>
          <w:tcPr>
            <w:tcW w:w="1701" w:type="dxa"/>
          </w:tcPr>
          <w:p w14:paraId="514A0124"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70D44145" w14:textId="77777777">
        <w:tc>
          <w:tcPr>
            <w:tcW w:w="675" w:type="dxa"/>
          </w:tcPr>
          <w:p w14:paraId="5DA25819" w14:textId="77777777" w:rsidR="00782572" w:rsidRPr="00FF01A7" w:rsidRDefault="00782572" w:rsidP="00B5363F">
            <w:pPr>
              <w:jc w:val="left"/>
              <w:rPr>
                <w:rFonts w:eastAsia="Times New Roman"/>
              </w:rPr>
            </w:pPr>
          </w:p>
        </w:tc>
        <w:tc>
          <w:tcPr>
            <w:tcW w:w="14742" w:type="dxa"/>
            <w:gridSpan w:val="4"/>
            <w:vAlign w:val="bottom"/>
          </w:tcPr>
          <w:p w14:paraId="381AA261" w14:textId="77777777" w:rsidR="00782572" w:rsidRPr="00FF01A7" w:rsidRDefault="00782572" w:rsidP="00B5363F">
            <w:pPr>
              <w:jc w:val="center"/>
              <w:rPr>
                <w:rFonts w:eastAsia="Times New Roman"/>
              </w:rPr>
            </w:pPr>
            <w:r w:rsidRPr="00FF01A7">
              <w:rPr>
                <w:rFonts w:eastAsia="Times New Roman"/>
              </w:rPr>
              <w:t xml:space="preserve"> СРЕДСТВА ИКТ // ЦИФРОВЫЕ ОБРАЗОВАТЕЛЬНЫЕ РЕСУРСЫ // ИНФОРМАЦИОННЫЕ ИСТОЧНИКИ // СПЕЦИАЛИЗИРОВАННЫЕ</w:t>
            </w:r>
          </w:p>
        </w:tc>
      </w:tr>
      <w:tr w:rsidR="00782572" w:rsidRPr="00FF01A7" w14:paraId="475CF696" w14:textId="77777777">
        <w:tc>
          <w:tcPr>
            <w:tcW w:w="675" w:type="dxa"/>
          </w:tcPr>
          <w:p w14:paraId="19D8F2B3" w14:textId="77777777" w:rsidR="00782572" w:rsidRPr="00FF01A7" w:rsidRDefault="00782572" w:rsidP="00B5363F">
            <w:pPr>
              <w:jc w:val="left"/>
              <w:rPr>
                <w:rFonts w:eastAsia="Times New Roman"/>
              </w:rPr>
            </w:pPr>
            <w:r w:rsidRPr="00FF01A7">
              <w:rPr>
                <w:rFonts w:eastAsia="Times New Roman"/>
              </w:rPr>
              <w:t>6</w:t>
            </w:r>
          </w:p>
        </w:tc>
        <w:tc>
          <w:tcPr>
            <w:tcW w:w="2977" w:type="dxa"/>
          </w:tcPr>
          <w:p w14:paraId="32E36F9B" w14:textId="77777777" w:rsidR="00782572" w:rsidRPr="00FF01A7" w:rsidRDefault="00782572" w:rsidP="00B5363F">
            <w:pPr>
              <w:jc w:val="left"/>
              <w:rPr>
                <w:rFonts w:eastAsia="Times New Roman"/>
              </w:rPr>
            </w:pPr>
            <w:r w:rsidRPr="00FF01A7">
              <w:rPr>
                <w:rFonts w:eastAsia="Times New Roman"/>
              </w:rPr>
              <w:t>ОБЩЕСТВОЗНА-НИЕ // СРЕДСТВА ИКТ // ЦИФРОВЫЕ ОБРАЗОВАТЕЛЬ-НЫЕ РЕСУРСЫ // ИНФОРМАЦИОН-НЫЕ ИСТОЧНИ- КИ // СПЕЦИАЛИЗИ-РОВАННЫЕ// по обществознанию</w:t>
            </w:r>
          </w:p>
        </w:tc>
        <w:tc>
          <w:tcPr>
            <w:tcW w:w="3827" w:type="dxa"/>
          </w:tcPr>
          <w:p w14:paraId="5A3D5816" w14:textId="77777777" w:rsidR="00782572" w:rsidRPr="00FF01A7" w:rsidRDefault="00782572" w:rsidP="00B5363F">
            <w:pPr>
              <w:jc w:val="left"/>
              <w:rPr>
                <w:rFonts w:eastAsia="Times New Roman"/>
              </w:rPr>
            </w:pPr>
            <w:r w:rsidRPr="00FF01A7">
              <w:rPr>
                <w:rFonts w:eastAsia="Times New Roman"/>
              </w:rPr>
              <w:t>Обеспечивают потребности учащихся в информации по обществознанию, нужной при выполнении домашних заданий, самостоятельных творческих работ и т. д. Возможно ограничение использования информации источников при выполнении специальных видов аттестационных заданий</w:t>
            </w:r>
          </w:p>
        </w:tc>
        <w:tc>
          <w:tcPr>
            <w:tcW w:w="6237" w:type="dxa"/>
          </w:tcPr>
          <w:p w14:paraId="7E692878" w14:textId="77777777" w:rsidR="00782572" w:rsidRPr="00FF01A7" w:rsidRDefault="00782572" w:rsidP="00B5363F">
            <w:pPr>
              <w:jc w:val="left"/>
              <w:rPr>
                <w:rFonts w:eastAsia="Times New Roman"/>
              </w:rPr>
            </w:pPr>
            <w:r w:rsidRPr="00FF01A7">
              <w:rPr>
                <w:rFonts w:eastAsia="Times New Roman"/>
              </w:rPr>
              <w:t>Формируемая федеральная коллекция, бесплатно доступная всем учреждениям общего среднего, начального и среднего профессионального и педагогического образования. Покрывает материал, упоминаемый в стандартах, примерных программах и учебниках по обществознанию</w:t>
            </w:r>
          </w:p>
        </w:tc>
        <w:tc>
          <w:tcPr>
            <w:tcW w:w="1701" w:type="dxa"/>
          </w:tcPr>
          <w:p w14:paraId="234273B0"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4CE6B6D3" w14:textId="77777777">
        <w:tc>
          <w:tcPr>
            <w:tcW w:w="675" w:type="dxa"/>
          </w:tcPr>
          <w:p w14:paraId="546CB58D" w14:textId="77777777" w:rsidR="00782572" w:rsidRPr="00FF01A7" w:rsidRDefault="00782572" w:rsidP="00B5363F">
            <w:pPr>
              <w:jc w:val="left"/>
              <w:rPr>
                <w:rFonts w:eastAsia="Times New Roman"/>
              </w:rPr>
            </w:pPr>
            <w:r w:rsidRPr="00FF01A7">
              <w:rPr>
                <w:rFonts w:eastAsia="Times New Roman"/>
              </w:rPr>
              <w:t>7</w:t>
            </w:r>
          </w:p>
        </w:tc>
        <w:tc>
          <w:tcPr>
            <w:tcW w:w="2977" w:type="dxa"/>
          </w:tcPr>
          <w:p w14:paraId="697DD2FD" w14:textId="77777777" w:rsidR="00782572" w:rsidRPr="00FF01A7" w:rsidRDefault="00782572" w:rsidP="00B5363F">
            <w:pPr>
              <w:jc w:val="left"/>
              <w:rPr>
                <w:rFonts w:eastAsia="Times New Roman"/>
              </w:rPr>
            </w:pPr>
            <w:r w:rsidRPr="00FF01A7">
              <w:rPr>
                <w:rFonts w:eastAsia="Times New Roman"/>
              </w:rPr>
              <w:t>Учебно-методические комплексы по обществознанию</w:t>
            </w:r>
          </w:p>
        </w:tc>
        <w:tc>
          <w:tcPr>
            <w:tcW w:w="3827" w:type="dxa"/>
          </w:tcPr>
          <w:p w14:paraId="1B141BEA" w14:textId="77777777" w:rsidR="00782572" w:rsidRPr="00FF01A7" w:rsidRDefault="00782572" w:rsidP="00B5363F">
            <w:pPr>
              <w:jc w:val="left"/>
              <w:rPr>
                <w:rFonts w:eastAsia="Times New Roman"/>
              </w:rPr>
            </w:pPr>
            <w:r w:rsidRPr="00FF01A7">
              <w:rPr>
                <w:rFonts w:eastAsia="Times New Roman"/>
              </w:rPr>
              <w:t>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Предназначены для использования материалов (текстов и изображений) учителем и учащимися в процессе классной, групповой и самостоятельной работы.</w:t>
            </w:r>
          </w:p>
        </w:tc>
        <w:tc>
          <w:tcPr>
            <w:tcW w:w="6237" w:type="dxa"/>
          </w:tcPr>
          <w:p w14:paraId="6D7F97FA" w14:textId="77777777" w:rsidR="00782572" w:rsidRPr="00FF01A7" w:rsidRDefault="00782572" w:rsidP="00B5363F">
            <w:pPr>
              <w:jc w:val="left"/>
              <w:rPr>
                <w:rFonts w:eastAsia="Times New Roman"/>
              </w:rPr>
            </w:pPr>
            <w:r w:rsidRPr="00FF01A7">
              <w:rPr>
                <w:rFonts w:eastAsia="Times New Roman"/>
              </w:rPr>
              <w:t>По одному цифровому экземпляру каждого пособия, входящего в комплект и по два экземпляра в форме печатного издания</w:t>
            </w:r>
          </w:p>
        </w:tc>
        <w:tc>
          <w:tcPr>
            <w:tcW w:w="1701" w:type="dxa"/>
          </w:tcPr>
          <w:p w14:paraId="52F645F5"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5C28196" w14:textId="77777777">
        <w:tc>
          <w:tcPr>
            <w:tcW w:w="675" w:type="dxa"/>
          </w:tcPr>
          <w:p w14:paraId="4A0088EE" w14:textId="77777777" w:rsidR="00782572" w:rsidRPr="00FF01A7" w:rsidRDefault="00782572" w:rsidP="00B5363F">
            <w:pPr>
              <w:jc w:val="left"/>
              <w:rPr>
                <w:rFonts w:eastAsia="Times New Roman"/>
              </w:rPr>
            </w:pPr>
            <w:r w:rsidRPr="00FF01A7">
              <w:rPr>
                <w:rFonts w:eastAsia="Times New Roman"/>
              </w:rPr>
              <w:t>8</w:t>
            </w:r>
          </w:p>
        </w:tc>
        <w:tc>
          <w:tcPr>
            <w:tcW w:w="2977" w:type="dxa"/>
          </w:tcPr>
          <w:p w14:paraId="1191E8DB" w14:textId="77777777" w:rsidR="00782572" w:rsidRPr="00FF01A7" w:rsidRDefault="00782572" w:rsidP="00B5363F">
            <w:pPr>
              <w:jc w:val="left"/>
              <w:rPr>
                <w:rFonts w:eastAsia="Times New Roman"/>
              </w:rPr>
            </w:pPr>
            <w:r w:rsidRPr="00FF01A7">
              <w:rPr>
                <w:rFonts w:eastAsia="Times New Roman"/>
              </w:rPr>
              <w:t>Иллюстрации по обществознанию</w:t>
            </w:r>
          </w:p>
        </w:tc>
        <w:tc>
          <w:tcPr>
            <w:tcW w:w="3827" w:type="dxa"/>
          </w:tcPr>
          <w:p w14:paraId="259EDD98" w14:textId="77777777" w:rsidR="00782572" w:rsidRPr="00FF01A7" w:rsidRDefault="00782572" w:rsidP="00B5363F">
            <w:pPr>
              <w:jc w:val="left"/>
              <w:rPr>
                <w:rFonts w:eastAsia="Times New Roman"/>
              </w:rPr>
            </w:pPr>
            <w:r w:rsidRPr="00FF01A7">
              <w:rPr>
                <w:rFonts w:eastAsia="Times New Roman"/>
              </w:rPr>
              <w:t>Неподвижные (фотографии, схемы), движущиеся (видео, анимации) изображения изучаемых объектов и процессов.</w:t>
            </w:r>
            <w:r w:rsidRPr="00FF01A7">
              <w:rPr>
                <w:rFonts w:eastAsia="Times New Roman"/>
              </w:rPr>
              <w:br/>
              <w:t>При необходимости иллюстрации включают разметку и звуковое сопровождение.</w:t>
            </w:r>
            <w:r w:rsidRPr="00FF01A7">
              <w:rPr>
                <w:rFonts w:eastAsia="Times New Roman"/>
              </w:rPr>
              <w:br/>
              <w:t>Дают наглядное представление об изучаемых темах</w:t>
            </w:r>
          </w:p>
        </w:tc>
        <w:tc>
          <w:tcPr>
            <w:tcW w:w="6237" w:type="dxa"/>
          </w:tcPr>
          <w:p w14:paraId="5AA7E75C" w14:textId="77777777" w:rsidR="00782572" w:rsidRPr="00FF01A7" w:rsidRDefault="00782572" w:rsidP="00B5363F">
            <w:pPr>
              <w:jc w:val="left"/>
              <w:rPr>
                <w:rFonts w:eastAsia="Times New Roman"/>
              </w:rPr>
            </w:pPr>
            <w:r w:rsidRPr="00FF01A7">
              <w:rPr>
                <w:rFonts w:eastAsia="Times New Roman"/>
              </w:rPr>
              <w:t> </w:t>
            </w:r>
          </w:p>
        </w:tc>
        <w:tc>
          <w:tcPr>
            <w:tcW w:w="1701" w:type="dxa"/>
          </w:tcPr>
          <w:p w14:paraId="766397C6"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18F4FBF0" w14:textId="77777777">
        <w:tc>
          <w:tcPr>
            <w:tcW w:w="675" w:type="dxa"/>
          </w:tcPr>
          <w:p w14:paraId="71F23EAA" w14:textId="77777777" w:rsidR="00782572" w:rsidRPr="00FF01A7" w:rsidRDefault="00782572" w:rsidP="00B5363F">
            <w:pPr>
              <w:jc w:val="left"/>
              <w:rPr>
                <w:rFonts w:eastAsia="Times New Roman"/>
              </w:rPr>
            </w:pPr>
            <w:r w:rsidRPr="00FF01A7">
              <w:rPr>
                <w:rFonts w:eastAsia="Times New Roman"/>
              </w:rPr>
              <w:t>9</w:t>
            </w:r>
          </w:p>
        </w:tc>
        <w:tc>
          <w:tcPr>
            <w:tcW w:w="2977" w:type="dxa"/>
          </w:tcPr>
          <w:p w14:paraId="755B0487" w14:textId="77777777" w:rsidR="00782572" w:rsidRPr="00FF01A7" w:rsidRDefault="00782572" w:rsidP="00B5363F">
            <w:pPr>
              <w:jc w:val="left"/>
              <w:rPr>
                <w:rFonts w:eastAsia="Times New Roman"/>
              </w:rPr>
            </w:pPr>
            <w:r w:rsidRPr="00FF01A7">
              <w:rPr>
                <w:rFonts w:eastAsia="Times New Roman"/>
              </w:rPr>
              <w:t>Справочники  по обществознанию</w:t>
            </w:r>
          </w:p>
        </w:tc>
        <w:tc>
          <w:tcPr>
            <w:tcW w:w="3827" w:type="dxa"/>
          </w:tcPr>
          <w:p w14:paraId="3FC9AA27" w14:textId="77777777" w:rsidR="00782572" w:rsidRPr="00FF01A7" w:rsidRDefault="00782572" w:rsidP="00B5363F">
            <w:pPr>
              <w:jc w:val="left"/>
              <w:rPr>
                <w:rFonts w:eastAsia="Times New Roman"/>
              </w:rPr>
            </w:pPr>
            <w:r w:rsidRPr="00FF01A7">
              <w:rPr>
                <w:rFonts w:eastAsia="Times New Roman"/>
              </w:rPr>
              <w:t xml:space="preserve">Содержат формулы, определения системы понятий и т.д., покрывающие </w:t>
            </w:r>
            <w:r w:rsidRPr="00FF01A7">
              <w:rPr>
                <w:rFonts w:eastAsia="Times New Roman"/>
              </w:rPr>
              <w:lastRenderedPageBreak/>
              <w:t>потребности, базовых, профильных и элективных курсов</w:t>
            </w:r>
          </w:p>
        </w:tc>
        <w:tc>
          <w:tcPr>
            <w:tcW w:w="6237" w:type="dxa"/>
          </w:tcPr>
          <w:p w14:paraId="36915E6E" w14:textId="77777777" w:rsidR="00782572" w:rsidRPr="00FF01A7" w:rsidRDefault="00782572" w:rsidP="00B5363F">
            <w:pPr>
              <w:jc w:val="left"/>
              <w:rPr>
                <w:rFonts w:eastAsia="Times New Roman"/>
              </w:rPr>
            </w:pPr>
            <w:r w:rsidRPr="00FF01A7">
              <w:rPr>
                <w:rFonts w:eastAsia="Times New Roman"/>
              </w:rPr>
              <w:lastRenderedPageBreak/>
              <w:t> </w:t>
            </w:r>
          </w:p>
        </w:tc>
        <w:tc>
          <w:tcPr>
            <w:tcW w:w="1701" w:type="dxa"/>
          </w:tcPr>
          <w:p w14:paraId="01E067A6"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04BE9415" w14:textId="77777777">
        <w:tc>
          <w:tcPr>
            <w:tcW w:w="675" w:type="dxa"/>
          </w:tcPr>
          <w:p w14:paraId="0971D540" w14:textId="77777777" w:rsidR="00782572" w:rsidRPr="00FF01A7" w:rsidRDefault="00782572" w:rsidP="00B5363F">
            <w:pPr>
              <w:jc w:val="left"/>
              <w:rPr>
                <w:rFonts w:eastAsia="Times New Roman"/>
              </w:rPr>
            </w:pPr>
            <w:r w:rsidRPr="00FF01A7">
              <w:rPr>
                <w:rFonts w:eastAsia="Times New Roman"/>
              </w:rPr>
              <w:t>10</w:t>
            </w:r>
          </w:p>
        </w:tc>
        <w:tc>
          <w:tcPr>
            <w:tcW w:w="2977" w:type="dxa"/>
          </w:tcPr>
          <w:p w14:paraId="6F0E9F0F" w14:textId="77777777" w:rsidR="00782572" w:rsidRPr="00FF01A7" w:rsidRDefault="00782572" w:rsidP="00B5363F">
            <w:pPr>
              <w:jc w:val="left"/>
              <w:rPr>
                <w:rFonts w:eastAsia="Times New Roman"/>
              </w:rPr>
            </w:pPr>
            <w:r w:rsidRPr="00FF01A7">
              <w:rPr>
                <w:rFonts w:eastAsia="Times New Roman"/>
              </w:rPr>
              <w:t>Учебно-методические комплексы по обществознанию</w:t>
            </w:r>
          </w:p>
        </w:tc>
        <w:tc>
          <w:tcPr>
            <w:tcW w:w="3827" w:type="dxa"/>
          </w:tcPr>
          <w:p w14:paraId="1EF9061A" w14:textId="77777777" w:rsidR="00782572" w:rsidRPr="00FF01A7" w:rsidRDefault="00782572" w:rsidP="00B5363F">
            <w:pPr>
              <w:jc w:val="left"/>
              <w:rPr>
                <w:rFonts w:eastAsia="Times New Roman"/>
              </w:rPr>
            </w:pPr>
            <w:r w:rsidRPr="00FF01A7">
              <w:rPr>
                <w:rFonts w:eastAsia="Times New Roman"/>
              </w:rPr>
              <w:t>УМК, включающие учебники, имеющие  рекомендацию Министерства образования РФ, и предоставленные правообладателем для свободного использования их содержания в цифровой форме в системе общего образования РФ. Предназначены для использования материалов (текстов и изображений) учителем и учащимися в процессе классной, групповой и самостоятельной работы.</w:t>
            </w:r>
          </w:p>
        </w:tc>
        <w:tc>
          <w:tcPr>
            <w:tcW w:w="6237" w:type="dxa"/>
          </w:tcPr>
          <w:p w14:paraId="526BCC77" w14:textId="77777777" w:rsidR="00782572" w:rsidRPr="00FF01A7" w:rsidRDefault="00782572" w:rsidP="00B5363F">
            <w:pPr>
              <w:jc w:val="left"/>
              <w:rPr>
                <w:rFonts w:eastAsia="Times New Roman"/>
              </w:rPr>
            </w:pPr>
            <w:r w:rsidRPr="00FF01A7">
              <w:rPr>
                <w:rFonts w:eastAsia="Times New Roman"/>
              </w:rPr>
              <w:t>По одному цифровому экземпляру каждого пособия, входящего в комплект и по два экземпляра в форме печатного издания</w:t>
            </w:r>
          </w:p>
        </w:tc>
        <w:tc>
          <w:tcPr>
            <w:tcW w:w="1701" w:type="dxa"/>
          </w:tcPr>
          <w:p w14:paraId="0C8FD3D7" w14:textId="77777777" w:rsidR="00782572" w:rsidRPr="00FF01A7" w:rsidRDefault="00782572" w:rsidP="00B5363F">
            <w:pPr>
              <w:jc w:val="center"/>
              <w:rPr>
                <w:rFonts w:eastAsia="Times New Roman"/>
              </w:rPr>
            </w:pPr>
            <w:r w:rsidRPr="00FF01A7">
              <w:rPr>
                <w:rFonts w:eastAsia="Times New Roman"/>
              </w:rPr>
              <w:t>1</w:t>
            </w:r>
          </w:p>
        </w:tc>
      </w:tr>
    </w:tbl>
    <w:p w14:paraId="1E43AD37" w14:textId="77777777" w:rsidR="00782572" w:rsidRPr="00FF01A7" w:rsidRDefault="00782572" w:rsidP="00B5363F">
      <w:pPr>
        <w:jc w:val="center"/>
        <w:rPr>
          <w:rFonts w:eastAsia="Times New Roman"/>
          <w:b/>
          <w:bCs/>
        </w:rPr>
      </w:pPr>
    </w:p>
    <w:p w14:paraId="754B0196" w14:textId="77777777" w:rsidR="00715E65" w:rsidRPr="00FF01A7" w:rsidRDefault="00715E65" w:rsidP="00B5363F">
      <w:pPr>
        <w:jc w:val="center"/>
        <w:rPr>
          <w:rFonts w:eastAsia="Times New Roman"/>
          <w:b/>
          <w:bCs/>
        </w:rPr>
      </w:pPr>
    </w:p>
    <w:p w14:paraId="72BBEE57" w14:textId="77777777" w:rsidR="00715E65" w:rsidRPr="00FF01A7" w:rsidRDefault="00715E65" w:rsidP="00B5363F">
      <w:pPr>
        <w:jc w:val="center"/>
        <w:rPr>
          <w:rFonts w:eastAsia="Times New Roman"/>
          <w:b/>
          <w:bCs/>
        </w:rPr>
      </w:pPr>
    </w:p>
    <w:p w14:paraId="36692376" w14:textId="77777777" w:rsidR="00715E65" w:rsidRPr="00FF01A7" w:rsidRDefault="00715E65" w:rsidP="00B5363F">
      <w:pPr>
        <w:jc w:val="center"/>
        <w:rPr>
          <w:rFonts w:eastAsia="Times New Roman"/>
          <w:b/>
          <w:bCs/>
        </w:rPr>
      </w:pPr>
    </w:p>
    <w:p w14:paraId="72EF679F" w14:textId="77777777" w:rsidR="00715E65" w:rsidRPr="00FF01A7" w:rsidRDefault="00715E65" w:rsidP="00B5363F">
      <w:pPr>
        <w:jc w:val="center"/>
        <w:rPr>
          <w:rFonts w:eastAsia="Times New Roman"/>
          <w:b/>
          <w:bCs/>
        </w:rPr>
      </w:pPr>
    </w:p>
    <w:p w14:paraId="2558EAAD" w14:textId="7A82471F" w:rsidR="00782572" w:rsidRPr="00FF01A7" w:rsidRDefault="00782572" w:rsidP="00B5363F">
      <w:pPr>
        <w:jc w:val="center"/>
        <w:rPr>
          <w:rFonts w:eastAsia="Times New Roman"/>
          <w:b/>
          <w:bCs/>
        </w:rPr>
      </w:pPr>
      <w:r w:rsidRPr="00FF01A7">
        <w:rPr>
          <w:rFonts w:eastAsia="Times New Roman"/>
          <w:b/>
          <w:bCs/>
        </w:rPr>
        <w:t>Кабинет иностранного языка</w:t>
      </w:r>
    </w:p>
    <w:tbl>
      <w:tblPr>
        <w:tblW w:w="15309" w:type="dxa"/>
        <w:tblInd w:w="2" w:type="dxa"/>
        <w:tblLayout w:type="fixed"/>
        <w:tblLook w:val="0000" w:firstRow="0" w:lastRow="0" w:firstColumn="0" w:lastColumn="0" w:noHBand="0" w:noVBand="0"/>
      </w:tblPr>
      <w:tblGrid>
        <w:gridCol w:w="709"/>
        <w:gridCol w:w="2835"/>
        <w:gridCol w:w="5528"/>
        <w:gridCol w:w="4536"/>
        <w:gridCol w:w="1701"/>
      </w:tblGrid>
      <w:tr w:rsidR="00782572" w:rsidRPr="00FF01A7" w14:paraId="1DA1A017" w14:textId="77777777">
        <w:trPr>
          <w:trHeight w:val="1976"/>
        </w:trPr>
        <w:tc>
          <w:tcPr>
            <w:tcW w:w="709" w:type="dxa"/>
            <w:tcBorders>
              <w:top w:val="single" w:sz="4" w:space="0" w:color="auto"/>
              <w:left w:val="single" w:sz="4" w:space="0" w:color="auto"/>
              <w:bottom w:val="single" w:sz="4" w:space="0" w:color="auto"/>
              <w:right w:val="single" w:sz="4" w:space="0" w:color="auto"/>
            </w:tcBorders>
            <w:vAlign w:val="center"/>
          </w:tcPr>
          <w:p w14:paraId="5F2FC490" w14:textId="77777777" w:rsidR="00782572" w:rsidRPr="00FF01A7" w:rsidRDefault="00782572" w:rsidP="00B5363F">
            <w:pPr>
              <w:jc w:val="center"/>
              <w:rPr>
                <w:rFonts w:eastAsia="Times New Roman"/>
                <w:b/>
                <w:bCs/>
              </w:rPr>
            </w:pPr>
            <w:r w:rsidRPr="00FF01A7">
              <w:rPr>
                <w:rFonts w:eastAsia="Times New Roman"/>
                <w:b/>
                <w:bCs/>
              </w:rPr>
              <w:t>№</w:t>
            </w:r>
          </w:p>
        </w:tc>
        <w:tc>
          <w:tcPr>
            <w:tcW w:w="2835" w:type="dxa"/>
            <w:tcBorders>
              <w:top w:val="single" w:sz="4" w:space="0" w:color="auto"/>
              <w:left w:val="single" w:sz="4" w:space="0" w:color="auto"/>
              <w:bottom w:val="single" w:sz="4" w:space="0" w:color="auto"/>
              <w:right w:val="single" w:sz="4" w:space="0" w:color="auto"/>
            </w:tcBorders>
            <w:vAlign w:val="center"/>
          </w:tcPr>
          <w:p w14:paraId="4694C0B9" w14:textId="77777777" w:rsidR="00782572" w:rsidRPr="00FF01A7" w:rsidRDefault="00782572" w:rsidP="00B5363F">
            <w:pPr>
              <w:jc w:val="left"/>
              <w:rPr>
                <w:rFonts w:eastAsia="Times New Roman"/>
                <w:b/>
                <w:bCs/>
              </w:rPr>
            </w:pPr>
            <w:r w:rsidRPr="00FF01A7">
              <w:rPr>
                <w:rFonts w:eastAsia="Times New Roman"/>
                <w:b/>
                <w:bCs/>
              </w:rPr>
              <w:t>Наименования объектов и средств материально-технического обеспечения</w:t>
            </w:r>
          </w:p>
        </w:tc>
        <w:tc>
          <w:tcPr>
            <w:tcW w:w="5528" w:type="dxa"/>
            <w:tcBorders>
              <w:top w:val="single" w:sz="4" w:space="0" w:color="auto"/>
              <w:left w:val="single" w:sz="4" w:space="0" w:color="auto"/>
              <w:bottom w:val="single" w:sz="4" w:space="0" w:color="auto"/>
              <w:right w:val="single" w:sz="4" w:space="0" w:color="auto"/>
            </w:tcBorders>
            <w:vAlign w:val="center"/>
          </w:tcPr>
          <w:p w14:paraId="53B24F13" w14:textId="77777777" w:rsidR="00782572" w:rsidRPr="00FF01A7" w:rsidRDefault="00782572" w:rsidP="00B5363F">
            <w:pPr>
              <w:jc w:val="left"/>
              <w:rPr>
                <w:rFonts w:eastAsia="Times New Roman"/>
                <w:b/>
                <w:bCs/>
              </w:rPr>
            </w:pPr>
            <w:r w:rsidRPr="00FF01A7">
              <w:rPr>
                <w:rFonts w:eastAsia="Times New Roman"/>
                <w:b/>
                <w:bCs/>
              </w:rPr>
              <w:t>Дидактическое описание</w:t>
            </w:r>
          </w:p>
        </w:tc>
        <w:tc>
          <w:tcPr>
            <w:tcW w:w="4536" w:type="dxa"/>
            <w:tcBorders>
              <w:top w:val="single" w:sz="4" w:space="0" w:color="auto"/>
              <w:left w:val="single" w:sz="4" w:space="0" w:color="auto"/>
              <w:bottom w:val="single" w:sz="4" w:space="0" w:color="auto"/>
              <w:right w:val="single" w:sz="4" w:space="0" w:color="auto"/>
            </w:tcBorders>
            <w:vAlign w:val="center"/>
          </w:tcPr>
          <w:p w14:paraId="7A906BE2" w14:textId="77777777" w:rsidR="00782572" w:rsidRPr="00FF01A7" w:rsidRDefault="00782572" w:rsidP="00B5363F">
            <w:pPr>
              <w:jc w:val="center"/>
              <w:rPr>
                <w:rFonts w:eastAsia="Times New Roman"/>
                <w:b/>
                <w:bCs/>
              </w:rPr>
            </w:pPr>
            <w:r w:rsidRPr="00FF01A7">
              <w:rPr>
                <w:rFonts w:eastAsia="Times New Roman"/>
                <w:b/>
                <w:bCs/>
              </w:rPr>
              <w:t>Состав комплекта</w:t>
            </w:r>
          </w:p>
        </w:tc>
        <w:tc>
          <w:tcPr>
            <w:tcW w:w="1701" w:type="dxa"/>
            <w:tcBorders>
              <w:top w:val="single" w:sz="4" w:space="0" w:color="auto"/>
              <w:left w:val="nil"/>
              <w:bottom w:val="single" w:sz="4" w:space="0" w:color="auto"/>
              <w:right w:val="single" w:sz="4" w:space="0" w:color="auto"/>
            </w:tcBorders>
            <w:vAlign w:val="center"/>
          </w:tcPr>
          <w:p w14:paraId="1187B118" w14:textId="77777777" w:rsidR="00782572" w:rsidRPr="00FF01A7" w:rsidRDefault="00782572" w:rsidP="00B5363F">
            <w:pPr>
              <w:jc w:val="left"/>
              <w:rPr>
                <w:rFonts w:eastAsia="Times New Roman"/>
                <w:b/>
                <w:bCs/>
              </w:rPr>
            </w:pPr>
            <w:r w:rsidRPr="00FF01A7">
              <w:rPr>
                <w:rFonts w:eastAsia="Times New Roman"/>
                <w:b/>
                <w:bCs/>
              </w:rPr>
              <w:t>Количество на класс 25 учащихся</w:t>
            </w:r>
          </w:p>
        </w:tc>
      </w:tr>
      <w:tr w:rsidR="00782572" w:rsidRPr="00FF01A7" w14:paraId="07858C36" w14:textId="77777777">
        <w:trPr>
          <w:trHeight w:val="1422"/>
        </w:trPr>
        <w:tc>
          <w:tcPr>
            <w:tcW w:w="709" w:type="dxa"/>
            <w:tcBorders>
              <w:top w:val="nil"/>
              <w:left w:val="single" w:sz="4" w:space="0" w:color="auto"/>
              <w:right w:val="single" w:sz="4" w:space="0" w:color="auto"/>
            </w:tcBorders>
          </w:tcPr>
          <w:p w14:paraId="5C8758F0" w14:textId="77777777" w:rsidR="00782572" w:rsidRPr="00FF01A7" w:rsidRDefault="00782572" w:rsidP="00B5363F">
            <w:pPr>
              <w:jc w:val="center"/>
              <w:rPr>
                <w:rFonts w:eastAsia="Times New Roman"/>
              </w:rPr>
            </w:pPr>
            <w:r w:rsidRPr="00FF01A7">
              <w:rPr>
                <w:rFonts w:eastAsia="Times New Roman"/>
              </w:rPr>
              <w:t>1</w:t>
            </w:r>
          </w:p>
        </w:tc>
        <w:tc>
          <w:tcPr>
            <w:tcW w:w="2835" w:type="dxa"/>
            <w:tcBorders>
              <w:top w:val="nil"/>
              <w:left w:val="nil"/>
              <w:bottom w:val="single" w:sz="4" w:space="0" w:color="auto"/>
              <w:right w:val="single" w:sz="4" w:space="0" w:color="auto"/>
            </w:tcBorders>
          </w:tcPr>
          <w:p w14:paraId="4F6BCD12" w14:textId="77777777" w:rsidR="00782572" w:rsidRPr="00FF01A7" w:rsidRDefault="00782572" w:rsidP="00B5363F">
            <w:pPr>
              <w:jc w:val="left"/>
              <w:rPr>
                <w:rFonts w:eastAsia="Times New Roman"/>
              </w:rPr>
            </w:pPr>
            <w:r w:rsidRPr="00FF01A7">
              <w:rPr>
                <w:rFonts w:eastAsia="Times New Roman"/>
              </w:rPr>
              <w:t>Карты географические на иностранном языке</w:t>
            </w:r>
          </w:p>
        </w:tc>
        <w:tc>
          <w:tcPr>
            <w:tcW w:w="5528" w:type="dxa"/>
            <w:tcBorders>
              <w:top w:val="nil"/>
              <w:left w:val="nil"/>
              <w:bottom w:val="single" w:sz="4" w:space="0" w:color="auto"/>
              <w:right w:val="single" w:sz="4" w:space="0" w:color="auto"/>
            </w:tcBorders>
          </w:tcPr>
          <w:p w14:paraId="75A71C3A" w14:textId="77777777" w:rsidR="00782572" w:rsidRPr="00FF01A7" w:rsidRDefault="00782572" w:rsidP="00B5363F">
            <w:pPr>
              <w:jc w:val="left"/>
              <w:rPr>
                <w:rFonts w:eastAsia="Times New Roman"/>
              </w:rPr>
            </w:pPr>
            <w:r w:rsidRPr="00FF01A7">
              <w:rPr>
                <w:rFonts w:eastAsia="Times New Roman"/>
              </w:rPr>
              <w:t>Служат для развития пространственного мышления учащихся, формирования и развития специфических умений, связанных с анализом картографических материалов как особой знаковой системы передачи информации, пространственно-хронологической систематизации изучаемой исторической информации, обеспечения наглядности учебного материала, характеризующего динамику исторических процессов</w:t>
            </w:r>
          </w:p>
        </w:tc>
        <w:tc>
          <w:tcPr>
            <w:tcW w:w="4536" w:type="dxa"/>
            <w:tcBorders>
              <w:top w:val="nil"/>
              <w:left w:val="nil"/>
              <w:bottom w:val="single" w:sz="4" w:space="0" w:color="auto"/>
              <w:right w:val="single" w:sz="4" w:space="0" w:color="auto"/>
            </w:tcBorders>
          </w:tcPr>
          <w:p w14:paraId="26F2E478" w14:textId="77777777" w:rsidR="00782572" w:rsidRPr="00FF01A7" w:rsidRDefault="00782572" w:rsidP="00B5363F">
            <w:pPr>
              <w:jc w:val="left"/>
              <w:rPr>
                <w:rFonts w:eastAsia="Times New Roman"/>
              </w:rPr>
            </w:pPr>
            <w:r w:rsidRPr="00FF01A7">
              <w:rPr>
                <w:rFonts w:eastAsia="Times New Roman"/>
              </w:rPr>
              <w:t>Карты: стран изучаемого языка (административная и физическая), России (административная и физическая), мира (политическая)</w:t>
            </w:r>
          </w:p>
        </w:tc>
        <w:tc>
          <w:tcPr>
            <w:tcW w:w="1701" w:type="dxa"/>
            <w:tcBorders>
              <w:top w:val="single" w:sz="4" w:space="0" w:color="auto"/>
              <w:left w:val="nil"/>
              <w:bottom w:val="single" w:sz="4" w:space="0" w:color="auto"/>
              <w:right w:val="single" w:sz="4" w:space="0" w:color="auto"/>
            </w:tcBorders>
          </w:tcPr>
          <w:p w14:paraId="4F338BC3"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00B39351" w14:textId="77777777">
        <w:trPr>
          <w:trHeight w:val="3938"/>
        </w:trPr>
        <w:tc>
          <w:tcPr>
            <w:tcW w:w="709" w:type="dxa"/>
            <w:tcBorders>
              <w:top w:val="nil"/>
              <w:left w:val="single" w:sz="4" w:space="0" w:color="auto"/>
              <w:bottom w:val="single" w:sz="4" w:space="0" w:color="auto"/>
              <w:right w:val="single" w:sz="4" w:space="0" w:color="auto"/>
            </w:tcBorders>
          </w:tcPr>
          <w:p w14:paraId="2960BB53" w14:textId="77777777" w:rsidR="00782572" w:rsidRPr="00FF01A7" w:rsidRDefault="00782572" w:rsidP="00B5363F">
            <w:pPr>
              <w:jc w:val="center"/>
              <w:rPr>
                <w:rFonts w:eastAsia="Times New Roman"/>
              </w:rPr>
            </w:pPr>
            <w:r w:rsidRPr="00FF01A7">
              <w:rPr>
                <w:rFonts w:eastAsia="Times New Roman"/>
              </w:rPr>
              <w:lastRenderedPageBreak/>
              <w:t>2</w:t>
            </w:r>
          </w:p>
        </w:tc>
        <w:tc>
          <w:tcPr>
            <w:tcW w:w="2835" w:type="dxa"/>
            <w:tcBorders>
              <w:top w:val="nil"/>
              <w:left w:val="nil"/>
              <w:bottom w:val="single" w:sz="4" w:space="0" w:color="auto"/>
              <w:right w:val="single" w:sz="4" w:space="0" w:color="auto"/>
            </w:tcBorders>
          </w:tcPr>
          <w:p w14:paraId="7EFF3278" w14:textId="77777777" w:rsidR="00782572" w:rsidRPr="00FF01A7" w:rsidRDefault="00782572" w:rsidP="00B5363F">
            <w:pPr>
              <w:jc w:val="left"/>
              <w:rPr>
                <w:rFonts w:eastAsia="Times New Roman"/>
              </w:rPr>
            </w:pPr>
            <w:r w:rsidRPr="00FF01A7">
              <w:rPr>
                <w:rFonts w:eastAsia="Times New Roman"/>
              </w:rPr>
              <w:t>Портреты выдающихся деятелей истории и культуры России и стран изучаемого языка</w:t>
            </w:r>
          </w:p>
        </w:tc>
        <w:tc>
          <w:tcPr>
            <w:tcW w:w="5528" w:type="dxa"/>
            <w:tcBorders>
              <w:top w:val="nil"/>
              <w:left w:val="nil"/>
              <w:bottom w:val="single" w:sz="4" w:space="0" w:color="auto"/>
              <w:right w:val="single" w:sz="4" w:space="0" w:color="auto"/>
            </w:tcBorders>
          </w:tcPr>
          <w:p w14:paraId="1F402533" w14:textId="77777777" w:rsidR="00782572" w:rsidRPr="00FF01A7" w:rsidRDefault="00782572" w:rsidP="00B5363F">
            <w:pPr>
              <w:jc w:val="left"/>
              <w:rPr>
                <w:rFonts w:eastAsia="Times New Roman"/>
              </w:rPr>
            </w:pPr>
            <w:r w:rsidRPr="00FF01A7">
              <w:rPr>
                <w:rFonts w:eastAsia="Times New Roman"/>
              </w:rPr>
              <w:t>Обогащают культурный багаж учащегося знакомством со значительными лицами прошлого. Содействуют персонификации знания. Используются для постоянной экспозиции кабинета</w:t>
            </w:r>
          </w:p>
        </w:tc>
        <w:tc>
          <w:tcPr>
            <w:tcW w:w="4536" w:type="dxa"/>
            <w:tcBorders>
              <w:top w:val="nil"/>
              <w:left w:val="nil"/>
              <w:bottom w:val="single" w:sz="4" w:space="0" w:color="auto"/>
              <w:right w:val="single" w:sz="4" w:space="0" w:color="auto"/>
            </w:tcBorders>
          </w:tcPr>
          <w:p w14:paraId="7ADFD5E3" w14:textId="77777777" w:rsidR="00782572" w:rsidRPr="00FF01A7" w:rsidRDefault="00782572" w:rsidP="00B5363F">
            <w:pPr>
              <w:jc w:val="left"/>
              <w:rPr>
                <w:rFonts w:eastAsia="Times New Roman"/>
              </w:rPr>
            </w:pPr>
            <w:r w:rsidRPr="00FF01A7">
              <w:rPr>
                <w:rFonts w:eastAsia="Times New Roman"/>
              </w:rPr>
              <w:t>Портреты в количестве 12-15 шт. Состав комплекта определяется авторами учебников, имеющих гриф Министерства. Цифровые варианты изображений в двух вариантах: 1. пригодные для полиграфического воспроизведения, 2. пригодные для использования в презентациях и Интернет-страницах учителей и учащихся, входят в Федеральную коллекцию ЦОР</w:t>
            </w:r>
          </w:p>
        </w:tc>
        <w:tc>
          <w:tcPr>
            <w:tcW w:w="1701" w:type="dxa"/>
            <w:tcBorders>
              <w:top w:val="nil"/>
              <w:left w:val="nil"/>
              <w:bottom w:val="single" w:sz="4" w:space="0" w:color="auto"/>
              <w:right w:val="single" w:sz="4" w:space="0" w:color="auto"/>
            </w:tcBorders>
          </w:tcPr>
          <w:p w14:paraId="781D66CA" w14:textId="77777777" w:rsidR="00782572" w:rsidRPr="00FF01A7" w:rsidRDefault="00782572" w:rsidP="00B5363F">
            <w:pPr>
              <w:jc w:val="center"/>
              <w:rPr>
                <w:rFonts w:eastAsia="Times New Roman"/>
              </w:rPr>
            </w:pPr>
          </w:p>
          <w:p w14:paraId="1AFD4101"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46EEC102" w14:textId="77777777">
        <w:tc>
          <w:tcPr>
            <w:tcW w:w="709" w:type="dxa"/>
            <w:tcBorders>
              <w:top w:val="single" w:sz="4" w:space="0" w:color="auto"/>
              <w:left w:val="single" w:sz="4" w:space="0" w:color="auto"/>
              <w:bottom w:val="single" w:sz="4" w:space="0" w:color="auto"/>
              <w:right w:val="single" w:sz="4" w:space="0" w:color="auto"/>
            </w:tcBorders>
          </w:tcPr>
          <w:p w14:paraId="042736A3" w14:textId="77777777" w:rsidR="00782572" w:rsidRPr="00FF01A7" w:rsidRDefault="00782572" w:rsidP="00B5363F">
            <w:pPr>
              <w:jc w:val="center"/>
              <w:rPr>
                <w:rFonts w:eastAsia="Times New Roman"/>
              </w:rPr>
            </w:pPr>
            <w:r w:rsidRPr="00FF01A7">
              <w:rPr>
                <w:rFonts w:eastAsia="Times New Roman"/>
              </w:rPr>
              <w:t>3</w:t>
            </w:r>
          </w:p>
        </w:tc>
        <w:tc>
          <w:tcPr>
            <w:tcW w:w="2835" w:type="dxa"/>
            <w:tcBorders>
              <w:top w:val="single" w:sz="4" w:space="0" w:color="auto"/>
              <w:left w:val="nil"/>
              <w:bottom w:val="single" w:sz="4" w:space="0" w:color="auto"/>
              <w:right w:val="single" w:sz="4" w:space="0" w:color="auto"/>
            </w:tcBorders>
          </w:tcPr>
          <w:p w14:paraId="6F67C522" w14:textId="77777777" w:rsidR="00782572" w:rsidRPr="00FF01A7" w:rsidRDefault="00782572" w:rsidP="00B5363F">
            <w:pPr>
              <w:jc w:val="left"/>
              <w:rPr>
                <w:rFonts w:eastAsia="Times New Roman"/>
              </w:rPr>
            </w:pPr>
            <w:r w:rsidRPr="00FF01A7">
              <w:rPr>
                <w:rFonts w:eastAsia="Times New Roman"/>
              </w:rPr>
              <w:t>Комплекты таблиц демонстрационных по иностранному языку</w:t>
            </w:r>
          </w:p>
        </w:tc>
        <w:tc>
          <w:tcPr>
            <w:tcW w:w="5528" w:type="dxa"/>
            <w:tcBorders>
              <w:top w:val="single" w:sz="4" w:space="0" w:color="auto"/>
              <w:left w:val="nil"/>
              <w:bottom w:val="single" w:sz="4" w:space="0" w:color="auto"/>
              <w:right w:val="single" w:sz="4" w:space="0" w:color="auto"/>
            </w:tcBorders>
          </w:tcPr>
          <w:p w14:paraId="7B029E58" w14:textId="77777777" w:rsidR="00782572" w:rsidRPr="00FF01A7" w:rsidRDefault="00782572" w:rsidP="00B5363F">
            <w:pPr>
              <w:jc w:val="left"/>
              <w:rPr>
                <w:rFonts w:eastAsia="Times New Roman"/>
              </w:rPr>
            </w:pPr>
            <w:r w:rsidRPr="00FF01A7">
              <w:rPr>
                <w:rFonts w:eastAsia="Times New Roman"/>
              </w:rPr>
              <w:t>Служат для обеспечения наглядности при изучении материала, обобщения и повторения. Могут быть использованы при подготовке иллюстративного материала к докладу или реферату.</w:t>
            </w:r>
          </w:p>
        </w:tc>
        <w:tc>
          <w:tcPr>
            <w:tcW w:w="4536" w:type="dxa"/>
            <w:tcBorders>
              <w:top w:val="single" w:sz="4" w:space="0" w:color="auto"/>
              <w:left w:val="nil"/>
              <w:bottom w:val="single" w:sz="4" w:space="0" w:color="auto"/>
              <w:right w:val="single" w:sz="4" w:space="0" w:color="auto"/>
            </w:tcBorders>
          </w:tcPr>
          <w:p w14:paraId="2E8193A0" w14:textId="77777777" w:rsidR="00782572" w:rsidRPr="00FF01A7" w:rsidRDefault="00782572" w:rsidP="00B5363F">
            <w:pPr>
              <w:jc w:val="left"/>
              <w:rPr>
                <w:rFonts w:eastAsia="Times New Roman"/>
              </w:rPr>
            </w:pPr>
            <w:r w:rsidRPr="00FF01A7">
              <w:rPr>
                <w:rFonts w:eastAsia="Times New Roman"/>
              </w:rPr>
              <w:t>Для постоянной экспозиции в кабинете используются таблицы: Фонетические символы и интонационные модели; Система времен.</w:t>
            </w:r>
            <w:r w:rsidRPr="00FF01A7">
              <w:rPr>
                <w:rFonts w:eastAsia="Times New Roman"/>
              </w:rPr>
              <w:br/>
              <w:t>В качестве сменной экспозиции используется комплект таблиц, состав которого определяется авторами учебников, имеющих гриф Министерства образования и науки РФ. Цифровые варианты изображений в двух вариантах: 1. пригодные для полиграфического воспроизведения, 2. пригодные для использования в презентациях и Интернет-страницах учителей и учащихся, входят в Федеральную коллекцию ЦОР.</w:t>
            </w:r>
          </w:p>
        </w:tc>
        <w:tc>
          <w:tcPr>
            <w:tcW w:w="1701" w:type="dxa"/>
            <w:tcBorders>
              <w:top w:val="single" w:sz="4" w:space="0" w:color="auto"/>
              <w:left w:val="nil"/>
              <w:bottom w:val="single" w:sz="4" w:space="0" w:color="auto"/>
              <w:right w:val="single" w:sz="4" w:space="0" w:color="auto"/>
            </w:tcBorders>
          </w:tcPr>
          <w:p w14:paraId="3C092C21"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1C447DE5" w14:textId="77777777">
        <w:trPr>
          <w:trHeight w:val="2821"/>
        </w:trPr>
        <w:tc>
          <w:tcPr>
            <w:tcW w:w="709" w:type="dxa"/>
            <w:tcBorders>
              <w:top w:val="nil"/>
              <w:left w:val="single" w:sz="4" w:space="0" w:color="auto"/>
              <w:bottom w:val="single" w:sz="4" w:space="0" w:color="auto"/>
              <w:right w:val="single" w:sz="4" w:space="0" w:color="auto"/>
            </w:tcBorders>
          </w:tcPr>
          <w:p w14:paraId="506F4D75" w14:textId="77777777" w:rsidR="00782572" w:rsidRPr="00FF01A7" w:rsidRDefault="00782572" w:rsidP="00B5363F">
            <w:pPr>
              <w:jc w:val="center"/>
              <w:rPr>
                <w:rFonts w:eastAsia="Times New Roman"/>
              </w:rPr>
            </w:pPr>
            <w:r w:rsidRPr="00FF01A7">
              <w:rPr>
                <w:rFonts w:eastAsia="Times New Roman"/>
              </w:rPr>
              <w:t>4</w:t>
            </w:r>
          </w:p>
        </w:tc>
        <w:tc>
          <w:tcPr>
            <w:tcW w:w="2835" w:type="dxa"/>
            <w:tcBorders>
              <w:top w:val="nil"/>
              <w:left w:val="nil"/>
              <w:bottom w:val="single" w:sz="4" w:space="0" w:color="auto"/>
              <w:right w:val="single" w:sz="4" w:space="0" w:color="auto"/>
            </w:tcBorders>
          </w:tcPr>
          <w:p w14:paraId="58FB5247" w14:textId="77777777" w:rsidR="00782572" w:rsidRPr="00FF01A7" w:rsidRDefault="00782572" w:rsidP="00B5363F">
            <w:pPr>
              <w:jc w:val="left"/>
              <w:rPr>
                <w:rFonts w:eastAsia="Times New Roman"/>
              </w:rPr>
            </w:pPr>
            <w:r w:rsidRPr="00FF01A7">
              <w:rPr>
                <w:rFonts w:eastAsia="Times New Roman"/>
              </w:rPr>
              <w:t>Комплект словарей</w:t>
            </w:r>
          </w:p>
        </w:tc>
        <w:tc>
          <w:tcPr>
            <w:tcW w:w="5528" w:type="dxa"/>
            <w:tcBorders>
              <w:top w:val="nil"/>
              <w:left w:val="nil"/>
              <w:bottom w:val="single" w:sz="4" w:space="0" w:color="auto"/>
              <w:right w:val="single" w:sz="4" w:space="0" w:color="auto"/>
            </w:tcBorders>
          </w:tcPr>
          <w:p w14:paraId="3C90404A" w14:textId="77777777" w:rsidR="00782572" w:rsidRPr="00FF01A7" w:rsidRDefault="00782572" w:rsidP="00B5363F">
            <w:pPr>
              <w:jc w:val="left"/>
              <w:rPr>
                <w:rFonts w:eastAsia="Times New Roman"/>
              </w:rPr>
            </w:pPr>
            <w:r w:rsidRPr="00FF01A7">
              <w:rPr>
                <w:rFonts w:eastAsia="Times New Roman"/>
              </w:rPr>
              <w:t>Используется в качестве дополнительного источника информации при организации самостоятельной работы учащихся</w:t>
            </w:r>
          </w:p>
        </w:tc>
        <w:tc>
          <w:tcPr>
            <w:tcW w:w="4536" w:type="dxa"/>
            <w:tcBorders>
              <w:top w:val="nil"/>
              <w:left w:val="nil"/>
              <w:bottom w:val="single" w:sz="4" w:space="0" w:color="auto"/>
              <w:right w:val="single" w:sz="4" w:space="0" w:color="auto"/>
            </w:tcBorders>
          </w:tcPr>
          <w:p w14:paraId="04FF3034" w14:textId="77777777" w:rsidR="00782572" w:rsidRPr="00FF01A7" w:rsidRDefault="00782572" w:rsidP="00B5363F">
            <w:pPr>
              <w:jc w:val="left"/>
              <w:rPr>
                <w:rFonts w:eastAsia="Times New Roman"/>
              </w:rPr>
            </w:pPr>
            <w:r w:rsidRPr="00FF01A7">
              <w:rPr>
                <w:rFonts w:eastAsia="Times New Roman"/>
              </w:rPr>
              <w:t xml:space="preserve">Словари: учебные двуязычные, одноязычные толковые, синонимов и антонимов, лингвострановедческие (иноязычные и русскоязычные), грамматические, энциклопедические (иноязычные и русскоязычные), реферативные. </w:t>
            </w:r>
          </w:p>
        </w:tc>
        <w:tc>
          <w:tcPr>
            <w:tcW w:w="1701" w:type="dxa"/>
            <w:tcBorders>
              <w:top w:val="nil"/>
              <w:left w:val="nil"/>
              <w:bottom w:val="single" w:sz="4" w:space="0" w:color="auto"/>
              <w:right w:val="single" w:sz="4" w:space="0" w:color="auto"/>
            </w:tcBorders>
          </w:tcPr>
          <w:p w14:paraId="4CE8DBC9" w14:textId="77777777" w:rsidR="00782572" w:rsidRPr="00FF01A7" w:rsidRDefault="00782572" w:rsidP="00B5363F">
            <w:pPr>
              <w:jc w:val="center"/>
              <w:rPr>
                <w:rFonts w:eastAsia="Times New Roman"/>
              </w:rPr>
            </w:pPr>
            <w:r w:rsidRPr="00FF01A7">
              <w:rPr>
                <w:rFonts w:eastAsia="Times New Roman"/>
              </w:rPr>
              <w:t>5</w:t>
            </w:r>
          </w:p>
        </w:tc>
      </w:tr>
      <w:tr w:rsidR="00782572" w:rsidRPr="00FF01A7" w14:paraId="7EB1AD8A" w14:textId="77777777">
        <w:trPr>
          <w:trHeight w:val="510"/>
        </w:trPr>
        <w:tc>
          <w:tcPr>
            <w:tcW w:w="709" w:type="dxa"/>
            <w:tcBorders>
              <w:top w:val="nil"/>
              <w:left w:val="single" w:sz="4" w:space="0" w:color="auto"/>
              <w:bottom w:val="single" w:sz="4" w:space="0" w:color="auto"/>
              <w:right w:val="single" w:sz="4" w:space="0" w:color="auto"/>
            </w:tcBorders>
          </w:tcPr>
          <w:p w14:paraId="0A9E85CC" w14:textId="77777777" w:rsidR="00782572" w:rsidRPr="00FF01A7" w:rsidRDefault="00782572" w:rsidP="00B5363F">
            <w:pPr>
              <w:jc w:val="center"/>
              <w:rPr>
                <w:rFonts w:eastAsia="Times New Roman"/>
              </w:rPr>
            </w:pPr>
            <w:r w:rsidRPr="00FF01A7">
              <w:rPr>
                <w:rFonts w:eastAsia="Times New Roman"/>
              </w:rPr>
              <w:lastRenderedPageBreak/>
              <w:t>5</w:t>
            </w:r>
          </w:p>
        </w:tc>
        <w:tc>
          <w:tcPr>
            <w:tcW w:w="2835" w:type="dxa"/>
            <w:tcBorders>
              <w:top w:val="nil"/>
              <w:left w:val="nil"/>
              <w:bottom w:val="single" w:sz="4" w:space="0" w:color="auto"/>
              <w:right w:val="single" w:sz="4" w:space="0" w:color="auto"/>
            </w:tcBorders>
          </w:tcPr>
          <w:p w14:paraId="7E7FA126" w14:textId="77777777" w:rsidR="00782572" w:rsidRPr="00FF01A7" w:rsidRDefault="00782572" w:rsidP="00B5363F">
            <w:pPr>
              <w:jc w:val="left"/>
              <w:rPr>
                <w:rFonts w:eastAsia="Times New Roman"/>
              </w:rPr>
            </w:pPr>
            <w:r w:rsidRPr="00FF01A7">
              <w:rPr>
                <w:rFonts w:eastAsia="Times New Roman"/>
              </w:rPr>
              <w:t>Флаги стран изучаемого языка</w:t>
            </w:r>
          </w:p>
        </w:tc>
        <w:tc>
          <w:tcPr>
            <w:tcW w:w="5528" w:type="dxa"/>
            <w:tcBorders>
              <w:top w:val="nil"/>
              <w:left w:val="nil"/>
              <w:bottom w:val="single" w:sz="4" w:space="0" w:color="auto"/>
              <w:right w:val="single" w:sz="4" w:space="0" w:color="auto"/>
            </w:tcBorders>
          </w:tcPr>
          <w:p w14:paraId="015617EF" w14:textId="77777777" w:rsidR="00782572" w:rsidRPr="00FF01A7" w:rsidRDefault="00782572" w:rsidP="00B5363F">
            <w:pPr>
              <w:jc w:val="left"/>
              <w:rPr>
                <w:rFonts w:eastAsia="Times New Roman"/>
              </w:rPr>
            </w:pPr>
            <w:r w:rsidRPr="00FF01A7">
              <w:rPr>
                <w:rFonts w:eastAsia="Times New Roman"/>
              </w:rPr>
              <w:t>Используется для постоянной экспозиции</w:t>
            </w:r>
          </w:p>
        </w:tc>
        <w:tc>
          <w:tcPr>
            <w:tcW w:w="4536" w:type="dxa"/>
            <w:tcBorders>
              <w:top w:val="nil"/>
              <w:left w:val="nil"/>
              <w:bottom w:val="single" w:sz="4" w:space="0" w:color="auto"/>
              <w:right w:val="single" w:sz="4" w:space="0" w:color="auto"/>
            </w:tcBorders>
          </w:tcPr>
          <w:p w14:paraId="5EE0D94E" w14:textId="77777777" w:rsidR="00782572" w:rsidRPr="00FF01A7" w:rsidRDefault="00782572" w:rsidP="00B5363F">
            <w:pPr>
              <w:jc w:val="left"/>
              <w:rPr>
                <w:rFonts w:eastAsia="Times New Roman"/>
              </w:rPr>
            </w:pPr>
            <w:r w:rsidRPr="00FF01A7">
              <w:rPr>
                <w:rFonts w:eastAsia="Times New Roman"/>
              </w:rPr>
              <w:t> </w:t>
            </w:r>
          </w:p>
        </w:tc>
        <w:tc>
          <w:tcPr>
            <w:tcW w:w="1701" w:type="dxa"/>
            <w:tcBorders>
              <w:top w:val="nil"/>
              <w:left w:val="nil"/>
              <w:bottom w:val="single" w:sz="4" w:space="0" w:color="auto"/>
              <w:right w:val="single" w:sz="4" w:space="0" w:color="auto"/>
            </w:tcBorders>
          </w:tcPr>
          <w:p w14:paraId="72FD68FD"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654A6FAF" w14:textId="77777777">
        <w:trPr>
          <w:trHeight w:val="703"/>
        </w:trPr>
        <w:tc>
          <w:tcPr>
            <w:tcW w:w="709" w:type="dxa"/>
            <w:tcBorders>
              <w:top w:val="nil"/>
              <w:left w:val="single" w:sz="4" w:space="0" w:color="auto"/>
              <w:bottom w:val="single" w:sz="4" w:space="0" w:color="auto"/>
              <w:right w:val="single" w:sz="4" w:space="0" w:color="auto"/>
            </w:tcBorders>
            <w:noWrap/>
          </w:tcPr>
          <w:p w14:paraId="015B7C40" w14:textId="77777777" w:rsidR="00782572" w:rsidRPr="00FF01A7" w:rsidRDefault="00782572" w:rsidP="00B5363F">
            <w:pPr>
              <w:jc w:val="center"/>
              <w:rPr>
                <w:rFonts w:eastAsia="Times New Roman"/>
              </w:rPr>
            </w:pPr>
            <w:r w:rsidRPr="00FF01A7">
              <w:rPr>
                <w:rFonts w:eastAsia="Times New Roman"/>
              </w:rPr>
              <w:t>6</w:t>
            </w:r>
          </w:p>
        </w:tc>
        <w:tc>
          <w:tcPr>
            <w:tcW w:w="2835" w:type="dxa"/>
            <w:tcBorders>
              <w:top w:val="nil"/>
              <w:left w:val="nil"/>
              <w:bottom w:val="single" w:sz="4" w:space="0" w:color="auto"/>
              <w:right w:val="single" w:sz="4" w:space="0" w:color="auto"/>
            </w:tcBorders>
          </w:tcPr>
          <w:p w14:paraId="2DBA5321" w14:textId="77777777" w:rsidR="00782572" w:rsidRPr="00FF01A7" w:rsidRDefault="00782572" w:rsidP="00B5363F">
            <w:pPr>
              <w:jc w:val="left"/>
              <w:rPr>
                <w:rFonts w:eastAsia="Times New Roman"/>
              </w:rPr>
            </w:pPr>
            <w:r w:rsidRPr="00FF01A7">
              <w:rPr>
                <w:rFonts w:eastAsia="Times New Roman"/>
              </w:rPr>
              <w:t xml:space="preserve">Универсальный настольный компьютер </w:t>
            </w:r>
          </w:p>
        </w:tc>
        <w:tc>
          <w:tcPr>
            <w:tcW w:w="5528" w:type="dxa"/>
            <w:tcBorders>
              <w:top w:val="nil"/>
              <w:left w:val="nil"/>
              <w:bottom w:val="single" w:sz="4" w:space="0" w:color="auto"/>
              <w:right w:val="single" w:sz="4" w:space="0" w:color="auto"/>
            </w:tcBorders>
          </w:tcPr>
          <w:p w14:paraId="6013F573" w14:textId="77777777" w:rsidR="00782572" w:rsidRPr="00FF01A7" w:rsidRDefault="00782572" w:rsidP="00B5363F">
            <w:pPr>
              <w:jc w:val="left"/>
              <w:rPr>
                <w:rFonts w:eastAsia="Times New Roman"/>
              </w:rPr>
            </w:pPr>
            <w:r w:rsidRPr="00FF01A7">
              <w:rPr>
                <w:rFonts w:eastAsia="Times New Roman"/>
              </w:rPr>
              <w:t>Для выполнения домашних заданий в помещениях школы и проектной деятельности</w:t>
            </w:r>
          </w:p>
        </w:tc>
        <w:tc>
          <w:tcPr>
            <w:tcW w:w="6237" w:type="dxa"/>
            <w:gridSpan w:val="2"/>
            <w:tcBorders>
              <w:top w:val="nil"/>
              <w:left w:val="nil"/>
              <w:bottom w:val="single" w:sz="4" w:space="0" w:color="auto"/>
              <w:right w:val="single" w:sz="4" w:space="0" w:color="auto"/>
            </w:tcBorders>
          </w:tcPr>
          <w:p w14:paraId="78BC27A9"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52585633" w14:textId="77777777">
        <w:trPr>
          <w:trHeight w:val="517"/>
        </w:trPr>
        <w:tc>
          <w:tcPr>
            <w:tcW w:w="709" w:type="dxa"/>
            <w:tcBorders>
              <w:top w:val="nil"/>
              <w:left w:val="single" w:sz="4" w:space="0" w:color="auto"/>
              <w:bottom w:val="single" w:sz="4" w:space="0" w:color="auto"/>
              <w:right w:val="single" w:sz="4" w:space="0" w:color="auto"/>
            </w:tcBorders>
            <w:noWrap/>
          </w:tcPr>
          <w:p w14:paraId="73AB7EFD" w14:textId="77777777" w:rsidR="00782572" w:rsidRPr="00FF01A7" w:rsidRDefault="00782572" w:rsidP="00B5363F">
            <w:pPr>
              <w:jc w:val="center"/>
              <w:rPr>
                <w:rFonts w:eastAsia="Times New Roman"/>
              </w:rPr>
            </w:pPr>
            <w:r w:rsidRPr="00FF01A7">
              <w:rPr>
                <w:rFonts w:eastAsia="Times New Roman"/>
              </w:rPr>
              <w:t>7</w:t>
            </w:r>
          </w:p>
        </w:tc>
        <w:tc>
          <w:tcPr>
            <w:tcW w:w="2835" w:type="dxa"/>
            <w:tcBorders>
              <w:top w:val="nil"/>
              <w:left w:val="nil"/>
              <w:bottom w:val="single" w:sz="4" w:space="0" w:color="auto"/>
              <w:right w:val="single" w:sz="4" w:space="0" w:color="auto"/>
            </w:tcBorders>
          </w:tcPr>
          <w:p w14:paraId="153397C4" w14:textId="77777777" w:rsidR="00782572" w:rsidRPr="00FF01A7" w:rsidRDefault="00782572" w:rsidP="00B5363F">
            <w:pPr>
              <w:jc w:val="left"/>
              <w:rPr>
                <w:rFonts w:eastAsia="Times New Roman"/>
              </w:rPr>
            </w:pPr>
            <w:r w:rsidRPr="00FF01A7">
              <w:rPr>
                <w:rFonts w:eastAsia="Times New Roman"/>
              </w:rPr>
              <w:t>Цифровой проектор</w:t>
            </w:r>
          </w:p>
        </w:tc>
        <w:tc>
          <w:tcPr>
            <w:tcW w:w="5528" w:type="dxa"/>
            <w:tcBorders>
              <w:top w:val="nil"/>
              <w:left w:val="nil"/>
              <w:bottom w:val="single" w:sz="4" w:space="0" w:color="auto"/>
              <w:right w:val="single" w:sz="4" w:space="0" w:color="auto"/>
            </w:tcBorders>
          </w:tcPr>
          <w:p w14:paraId="7751E462" w14:textId="77777777" w:rsidR="00782572" w:rsidRPr="00FF01A7" w:rsidRDefault="00782572" w:rsidP="00B5363F">
            <w:pPr>
              <w:jc w:val="left"/>
              <w:rPr>
                <w:rFonts w:eastAsia="Times New Roman"/>
              </w:rPr>
            </w:pPr>
            <w:r w:rsidRPr="00FF01A7">
              <w:rPr>
                <w:rFonts w:eastAsia="Times New Roman"/>
              </w:rPr>
              <w:t xml:space="preserve">Используется учителем и учащимися </w:t>
            </w:r>
          </w:p>
        </w:tc>
        <w:tc>
          <w:tcPr>
            <w:tcW w:w="6237" w:type="dxa"/>
            <w:gridSpan w:val="2"/>
            <w:tcBorders>
              <w:top w:val="nil"/>
              <w:left w:val="nil"/>
              <w:bottom w:val="single" w:sz="4" w:space="0" w:color="auto"/>
              <w:right w:val="single" w:sz="4" w:space="0" w:color="auto"/>
            </w:tcBorders>
          </w:tcPr>
          <w:p w14:paraId="1BB38DEC"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 дополнительно 1 мобильный</w:t>
            </w:r>
          </w:p>
        </w:tc>
      </w:tr>
      <w:tr w:rsidR="00782572" w:rsidRPr="00FF01A7" w14:paraId="56362207" w14:textId="77777777">
        <w:trPr>
          <w:trHeight w:val="1635"/>
        </w:trPr>
        <w:tc>
          <w:tcPr>
            <w:tcW w:w="709" w:type="dxa"/>
            <w:tcBorders>
              <w:top w:val="nil"/>
              <w:left w:val="single" w:sz="4" w:space="0" w:color="auto"/>
              <w:bottom w:val="single" w:sz="4" w:space="0" w:color="auto"/>
              <w:right w:val="single" w:sz="4" w:space="0" w:color="auto"/>
            </w:tcBorders>
            <w:noWrap/>
          </w:tcPr>
          <w:p w14:paraId="21EFB699" w14:textId="77777777" w:rsidR="00782572" w:rsidRPr="00FF01A7" w:rsidRDefault="00782572" w:rsidP="00B5363F">
            <w:pPr>
              <w:jc w:val="center"/>
              <w:rPr>
                <w:rFonts w:eastAsia="Times New Roman"/>
              </w:rPr>
            </w:pPr>
            <w:r w:rsidRPr="00FF01A7">
              <w:rPr>
                <w:rFonts w:eastAsia="Times New Roman"/>
              </w:rPr>
              <w:t>8</w:t>
            </w:r>
          </w:p>
        </w:tc>
        <w:tc>
          <w:tcPr>
            <w:tcW w:w="2835" w:type="dxa"/>
            <w:tcBorders>
              <w:top w:val="nil"/>
              <w:left w:val="nil"/>
              <w:bottom w:val="single" w:sz="4" w:space="0" w:color="auto"/>
              <w:right w:val="single" w:sz="4" w:space="0" w:color="auto"/>
            </w:tcBorders>
          </w:tcPr>
          <w:p w14:paraId="043CDDC8" w14:textId="77777777" w:rsidR="00782572" w:rsidRPr="00FF01A7" w:rsidRDefault="00782572" w:rsidP="00B5363F">
            <w:pPr>
              <w:jc w:val="left"/>
              <w:rPr>
                <w:rFonts w:eastAsia="Times New Roman"/>
              </w:rPr>
            </w:pPr>
            <w:r w:rsidRPr="00FF01A7">
              <w:rPr>
                <w:rFonts w:eastAsia="Times New Roman"/>
              </w:rPr>
              <w:t>Передвижной столик для мобильного цифрового проектора</w:t>
            </w:r>
          </w:p>
        </w:tc>
        <w:tc>
          <w:tcPr>
            <w:tcW w:w="5528" w:type="dxa"/>
            <w:tcBorders>
              <w:top w:val="nil"/>
              <w:left w:val="nil"/>
              <w:bottom w:val="single" w:sz="4" w:space="0" w:color="auto"/>
              <w:right w:val="single" w:sz="4" w:space="0" w:color="auto"/>
            </w:tcBorders>
          </w:tcPr>
          <w:p w14:paraId="2E14FF19" w14:textId="77777777" w:rsidR="00782572" w:rsidRPr="00FF01A7" w:rsidRDefault="00782572" w:rsidP="00B5363F">
            <w:pPr>
              <w:jc w:val="left"/>
              <w:rPr>
                <w:rFonts w:eastAsia="Times New Roman"/>
              </w:rPr>
            </w:pPr>
            <w:r w:rsidRPr="00FF01A7">
              <w:rPr>
                <w:rFonts w:eastAsia="Times New Roman"/>
              </w:rPr>
              <w:t>Используется для установки мобильного цифрового проектора при отсутствии потолочного проектора и  возможности конструктивно связать проектор с демонстрационным столом</w:t>
            </w:r>
          </w:p>
        </w:tc>
        <w:tc>
          <w:tcPr>
            <w:tcW w:w="6237" w:type="dxa"/>
            <w:gridSpan w:val="2"/>
            <w:tcBorders>
              <w:top w:val="nil"/>
              <w:left w:val="nil"/>
              <w:bottom w:val="single" w:sz="4" w:space="0" w:color="auto"/>
              <w:right w:val="single" w:sz="4" w:space="0" w:color="auto"/>
            </w:tcBorders>
          </w:tcPr>
          <w:p w14:paraId="768B39D2"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 дополнительно 1 мобильный</w:t>
            </w:r>
          </w:p>
        </w:tc>
      </w:tr>
      <w:tr w:rsidR="00782572" w:rsidRPr="00FF01A7" w14:paraId="0541207E" w14:textId="77777777">
        <w:trPr>
          <w:trHeight w:val="1113"/>
        </w:trPr>
        <w:tc>
          <w:tcPr>
            <w:tcW w:w="709" w:type="dxa"/>
            <w:tcBorders>
              <w:top w:val="nil"/>
              <w:left w:val="single" w:sz="4" w:space="0" w:color="auto"/>
              <w:bottom w:val="single" w:sz="4" w:space="0" w:color="auto"/>
              <w:right w:val="single" w:sz="4" w:space="0" w:color="auto"/>
            </w:tcBorders>
            <w:noWrap/>
          </w:tcPr>
          <w:p w14:paraId="75C44061" w14:textId="77777777" w:rsidR="00782572" w:rsidRPr="00FF01A7" w:rsidRDefault="00782572" w:rsidP="00B5363F">
            <w:pPr>
              <w:jc w:val="center"/>
              <w:rPr>
                <w:rFonts w:eastAsia="Times New Roman"/>
              </w:rPr>
            </w:pPr>
            <w:r w:rsidRPr="00FF01A7">
              <w:rPr>
                <w:rFonts w:eastAsia="Times New Roman"/>
              </w:rPr>
              <w:t>9</w:t>
            </w:r>
          </w:p>
        </w:tc>
        <w:tc>
          <w:tcPr>
            <w:tcW w:w="2835" w:type="dxa"/>
            <w:tcBorders>
              <w:top w:val="nil"/>
              <w:left w:val="nil"/>
              <w:bottom w:val="single" w:sz="4" w:space="0" w:color="auto"/>
              <w:right w:val="single" w:sz="4" w:space="0" w:color="auto"/>
            </w:tcBorders>
          </w:tcPr>
          <w:p w14:paraId="04E6C147" w14:textId="77777777" w:rsidR="00782572" w:rsidRPr="00FF01A7" w:rsidRDefault="00782572" w:rsidP="00B5363F">
            <w:pPr>
              <w:jc w:val="left"/>
              <w:rPr>
                <w:rFonts w:eastAsia="Times New Roman"/>
              </w:rPr>
            </w:pPr>
            <w:r w:rsidRPr="00FF01A7">
              <w:rPr>
                <w:rFonts w:eastAsia="Times New Roman"/>
              </w:rPr>
              <w:t>Крепление к потолку для стационарного цифрового проектора</w:t>
            </w:r>
          </w:p>
        </w:tc>
        <w:tc>
          <w:tcPr>
            <w:tcW w:w="5528" w:type="dxa"/>
            <w:tcBorders>
              <w:top w:val="nil"/>
              <w:left w:val="nil"/>
              <w:bottom w:val="single" w:sz="4" w:space="0" w:color="auto"/>
              <w:right w:val="single" w:sz="4" w:space="0" w:color="auto"/>
            </w:tcBorders>
          </w:tcPr>
          <w:p w14:paraId="239173F9" w14:textId="77777777" w:rsidR="00782572" w:rsidRPr="00FF01A7" w:rsidRDefault="00782572" w:rsidP="00B5363F">
            <w:pPr>
              <w:jc w:val="left"/>
              <w:rPr>
                <w:rFonts w:eastAsia="Times New Roman"/>
              </w:rPr>
            </w:pPr>
            <w:r w:rsidRPr="00FF01A7">
              <w:rPr>
                <w:rFonts w:eastAsia="Times New Roman"/>
              </w:rPr>
              <w:t>Служит для стационарного крепления проектора</w:t>
            </w:r>
          </w:p>
        </w:tc>
        <w:tc>
          <w:tcPr>
            <w:tcW w:w="6237" w:type="dxa"/>
            <w:gridSpan w:val="2"/>
            <w:tcBorders>
              <w:top w:val="nil"/>
              <w:left w:val="nil"/>
              <w:bottom w:val="single" w:sz="4" w:space="0" w:color="auto"/>
              <w:right w:val="single" w:sz="4" w:space="0" w:color="auto"/>
            </w:tcBorders>
          </w:tcPr>
          <w:p w14:paraId="1E1ACD42" w14:textId="77777777" w:rsidR="00782572" w:rsidRPr="00FF01A7" w:rsidRDefault="00782572" w:rsidP="00B5363F">
            <w:pPr>
              <w:jc w:val="left"/>
              <w:rPr>
                <w:rFonts w:eastAsia="Times New Roman"/>
              </w:rPr>
            </w:pPr>
            <w:r w:rsidRPr="00FF01A7">
              <w:rPr>
                <w:rFonts w:eastAsia="Times New Roman"/>
              </w:rPr>
              <w:t>Для каждого стационарного проектора</w:t>
            </w:r>
          </w:p>
        </w:tc>
      </w:tr>
      <w:tr w:rsidR="00782572" w:rsidRPr="00FF01A7" w14:paraId="2B014E60" w14:textId="77777777">
        <w:trPr>
          <w:trHeight w:val="820"/>
        </w:trPr>
        <w:tc>
          <w:tcPr>
            <w:tcW w:w="709" w:type="dxa"/>
            <w:tcBorders>
              <w:top w:val="single" w:sz="4" w:space="0" w:color="auto"/>
              <w:left w:val="single" w:sz="4" w:space="0" w:color="auto"/>
              <w:bottom w:val="single" w:sz="4" w:space="0" w:color="auto"/>
              <w:right w:val="single" w:sz="4" w:space="0" w:color="auto"/>
            </w:tcBorders>
            <w:noWrap/>
          </w:tcPr>
          <w:p w14:paraId="2E882823" w14:textId="77777777" w:rsidR="00782572" w:rsidRPr="00FF01A7" w:rsidRDefault="00782572" w:rsidP="00B5363F">
            <w:pPr>
              <w:jc w:val="center"/>
              <w:rPr>
                <w:rFonts w:eastAsia="Times New Roman"/>
              </w:rPr>
            </w:pPr>
            <w:r w:rsidRPr="00FF01A7">
              <w:rPr>
                <w:rFonts w:eastAsia="Times New Roman"/>
              </w:rPr>
              <w:t>10</w:t>
            </w:r>
          </w:p>
        </w:tc>
        <w:tc>
          <w:tcPr>
            <w:tcW w:w="2835" w:type="dxa"/>
            <w:tcBorders>
              <w:top w:val="single" w:sz="4" w:space="0" w:color="auto"/>
              <w:left w:val="nil"/>
              <w:bottom w:val="single" w:sz="4" w:space="0" w:color="auto"/>
              <w:right w:val="single" w:sz="4" w:space="0" w:color="auto"/>
            </w:tcBorders>
          </w:tcPr>
          <w:p w14:paraId="3878A08E" w14:textId="77777777" w:rsidR="00782572" w:rsidRPr="00FF01A7" w:rsidRDefault="00782572" w:rsidP="00B5363F">
            <w:pPr>
              <w:jc w:val="left"/>
              <w:rPr>
                <w:rFonts w:eastAsia="Times New Roman"/>
              </w:rPr>
            </w:pPr>
            <w:r w:rsidRPr="00FF01A7">
              <w:rPr>
                <w:rFonts w:eastAsia="Times New Roman"/>
              </w:rPr>
              <w:t>Экран настенный</w:t>
            </w:r>
          </w:p>
        </w:tc>
        <w:tc>
          <w:tcPr>
            <w:tcW w:w="5528" w:type="dxa"/>
            <w:tcBorders>
              <w:top w:val="single" w:sz="4" w:space="0" w:color="auto"/>
              <w:left w:val="nil"/>
              <w:bottom w:val="single" w:sz="4" w:space="0" w:color="auto"/>
              <w:right w:val="single" w:sz="4" w:space="0" w:color="auto"/>
            </w:tcBorders>
          </w:tcPr>
          <w:p w14:paraId="06B43943" w14:textId="77777777" w:rsidR="00782572" w:rsidRPr="00FF01A7" w:rsidRDefault="00782572" w:rsidP="00B5363F">
            <w:pPr>
              <w:jc w:val="left"/>
              <w:rPr>
                <w:rFonts w:eastAsia="Times New Roman"/>
              </w:rPr>
            </w:pPr>
            <w:r w:rsidRPr="00FF01A7">
              <w:rPr>
                <w:rFonts w:eastAsia="Times New Roman"/>
              </w:rPr>
              <w:t>Предназначен для проецирования изображений с проекторов разного типа</w:t>
            </w:r>
          </w:p>
        </w:tc>
        <w:tc>
          <w:tcPr>
            <w:tcW w:w="6237" w:type="dxa"/>
            <w:gridSpan w:val="2"/>
            <w:tcBorders>
              <w:top w:val="single" w:sz="4" w:space="0" w:color="auto"/>
              <w:left w:val="nil"/>
              <w:bottom w:val="single" w:sz="4" w:space="0" w:color="auto"/>
              <w:right w:val="single" w:sz="4" w:space="0" w:color="auto"/>
            </w:tcBorders>
          </w:tcPr>
          <w:p w14:paraId="4B05725E" w14:textId="77777777" w:rsidR="00782572" w:rsidRPr="00FF01A7" w:rsidRDefault="00782572" w:rsidP="00B5363F">
            <w:pPr>
              <w:jc w:val="left"/>
              <w:rPr>
                <w:rFonts w:eastAsia="Times New Roman"/>
              </w:rPr>
            </w:pPr>
            <w:r w:rsidRPr="00FF01A7">
              <w:rPr>
                <w:rFonts w:eastAsia="Times New Roman"/>
              </w:rPr>
              <w:t>Во всех помещениях, где установлен стационарный проектор</w:t>
            </w:r>
          </w:p>
        </w:tc>
      </w:tr>
      <w:tr w:rsidR="00782572" w:rsidRPr="00FF01A7" w14:paraId="194A6183" w14:textId="77777777">
        <w:trPr>
          <w:trHeight w:val="884"/>
        </w:trPr>
        <w:tc>
          <w:tcPr>
            <w:tcW w:w="709" w:type="dxa"/>
            <w:tcBorders>
              <w:top w:val="nil"/>
              <w:left w:val="single" w:sz="4" w:space="0" w:color="auto"/>
              <w:bottom w:val="single" w:sz="4" w:space="0" w:color="auto"/>
              <w:right w:val="single" w:sz="4" w:space="0" w:color="auto"/>
            </w:tcBorders>
            <w:noWrap/>
          </w:tcPr>
          <w:p w14:paraId="6C2884A0" w14:textId="77777777" w:rsidR="00782572" w:rsidRPr="00FF01A7" w:rsidRDefault="00782572" w:rsidP="00B5363F">
            <w:pPr>
              <w:jc w:val="center"/>
              <w:rPr>
                <w:rFonts w:eastAsia="Times New Roman"/>
              </w:rPr>
            </w:pPr>
            <w:r w:rsidRPr="00FF01A7">
              <w:rPr>
                <w:rFonts w:eastAsia="Times New Roman"/>
              </w:rPr>
              <w:t>11</w:t>
            </w:r>
          </w:p>
        </w:tc>
        <w:tc>
          <w:tcPr>
            <w:tcW w:w="2835" w:type="dxa"/>
            <w:tcBorders>
              <w:top w:val="nil"/>
              <w:left w:val="nil"/>
              <w:bottom w:val="single" w:sz="4" w:space="0" w:color="auto"/>
              <w:right w:val="single" w:sz="4" w:space="0" w:color="auto"/>
            </w:tcBorders>
          </w:tcPr>
          <w:p w14:paraId="6974E077" w14:textId="77777777" w:rsidR="00782572" w:rsidRPr="00FF01A7" w:rsidRDefault="00782572" w:rsidP="00B5363F">
            <w:pPr>
              <w:jc w:val="left"/>
              <w:rPr>
                <w:rFonts w:eastAsia="Times New Roman"/>
              </w:rPr>
            </w:pPr>
            <w:r w:rsidRPr="00FF01A7">
              <w:rPr>
                <w:rFonts w:eastAsia="Times New Roman"/>
              </w:rPr>
              <w:t>Принтер лазерный цветной формата А4</w:t>
            </w:r>
          </w:p>
        </w:tc>
        <w:tc>
          <w:tcPr>
            <w:tcW w:w="5528" w:type="dxa"/>
            <w:tcBorders>
              <w:top w:val="nil"/>
              <w:left w:val="nil"/>
              <w:bottom w:val="single" w:sz="4" w:space="0" w:color="auto"/>
              <w:right w:val="single" w:sz="4" w:space="0" w:color="auto"/>
            </w:tcBorders>
          </w:tcPr>
          <w:p w14:paraId="43D41643" w14:textId="77777777" w:rsidR="00782572" w:rsidRPr="00FF01A7" w:rsidRDefault="00782572" w:rsidP="00B5363F">
            <w:pPr>
              <w:jc w:val="left"/>
              <w:rPr>
                <w:rFonts w:eastAsia="Times New Roman"/>
              </w:rPr>
            </w:pPr>
            <w:r w:rsidRPr="00FF01A7">
              <w:rPr>
                <w:rFonts w:eastAsia="Times New Roman"/>
              </w:rPr>
              <w:t>Предназначен для печати учебных материалов на обычной бумаге</w:t>
            </w:r>
          </w:p>
        </w:tc>
        <w:tc>
          <w:tcPr>
            <w:tcW w:w="6237" w:type="dxa"/>
            <w:gridSpan w:val="2"/>
            <w:tcBorders>
              <w:top w:val="nil"/>
              <w:left w:val="nil"/>
              <w:bottom w:val="single" w:sz="4" w:space="0" w:color="auto"/>
              <w:right w:val="single" w:sz="4" w:space="0" w:color="auto"/>
            </w:tcBorders>
          </w:tcPr>
          <w:p w14:paraId="3A66EACC" w14:textId="77777777" w:rsidR="00782572" w:rsidRPr="00FF01A7" w:rsidRDefault="00782572" w:rsidP="00B5363F">
            <w:pPr>
              <w:jc w:val="left"/>
              <w:rPr>
                <w:rFonts w:eastAsia="Times New Roman"/>
              </w:rPr>
            </w:pPr>
            <w:r w:rsidRPr="00FF01A7">
              <w:rPr>
                <w:rFonts w:eastAsia="Times New Roman"/>
              </w:rPr>
              <w:t>В соответствии с общешкольным планом реализации курсов с ИКТ-поддержкой</w:t>
            </w:r>
          </w:p>
        </w:tc>
      </w:tr>
      <w:tr w:rsidR="00782572" w:rsidRPr="00FF01A7" w14:paraId="6BDCD07F" w14:textId="77777777">
        <w:trPr>
          <w:trHeight w:val="1417"/>
        </w:trPr>
        <w:tc>
          <w:tcPr>
            <w:tcW w:w="709" w:type="dxa"/>
            <w:tcBorders>
              <w:top w:val="nil"/>
              <w:left w:val="single" w:sz="4" w:space="0" w:color="auto"/>
              <w:bottom w:val="single" w:sz="4" w:space="0" w:color="auto"/>
              <w:right w:val="single" w:sz="4" w:space="0" w:color="auto"/>
            </w:tcBorders>
            <w:noWrap/>
          </w:tcPr>
          <w:p w14:paraId="558BAA6B" w14:textId="77777777" w:rsidR="00782572" w:rsidRPr="00FF01A7" w:rsidRDefault="00782572" w:rsidP="00B5363F">
            <w:pPr>
              <w:jc w:val="center"/>
              <w:rPr>
                <w:rFonts w:eastAsia="Times New Roman"/>
              </w:rPr>
            </w:pPr>
            <w:r w:rsidRPr="00FF01A7">
              <w:rPr>
                <w:rFonts w:eastAsia="Times New Roman"/>
              </w:rPr>
              <w:t>12</w:t>
            </w:r>
          </w:p>
        </w:tc>
        <w:tc>
          <w:tcPr>
            <w:tcW w:w="2835" w:type="dxa"/>
            <w:tcBorders>
              <w:top w:val="nil"/>
              <w:left w:val="nil"/>
              <w:bottom w:val="single" w:sz="4" w:space="0" w:color="auto"/>
              <w:right w:val="single" w:sz="4" w:space="0" w:color="auto"/>
            </w:tcBorders>
          </w:tcPr>
          <w:p w14:paraId="6A159DD1" w14:textId="77777777" w:rsidR="00782572" w:rsidRPr="00FF01A7" w:rsidRDefault="00782572" w:rsidP="00B5363F">
            <w:pPr>
              <w:jc w:val="left"/>
              <w:rPr>
                <w:rFonts w:eastAsia="Times New Roman"/>
              </w:rPr>
            </w:pPr>
            <w:r w:rsidRPr="00FF01A7">
              <w:rPr>
                <w:rFonts w:eastAsia="Times New Roman"/>
              </w:rPr>
              <w:t>Сетевой фильтр-удлинитель</w:t>
            </w:r>
          </w:p>
        </w:tc>
        <w:tc>
          <w:tcPr>
            <w:tcW w:w="5528" w:type="dxa"/>
            <w:tcBorders>
              <w:top w:val="nil"/>
              <w:left w:val="nil"/>
              <w:bottom w:val="single" w:sz="4" w:space="0" w:color="auto"/>
              <w:right w:val="single" w:sz="4" w:space="0" w:color="auto"/>
            </w:tcBorders>
          </w:tcPr>
          <w:p w14:paraId="5A5437B0" w14:textId="77777777" w:rsidR="00782572" w:rsidRPr="00FF01A7" w:rsidRDefault="00782572" w:rsidP="00B5363F">
            <w:pPr>
              <w:jc w:val="left"/>
              <w:rPr>
                <w:rFonts w:eastAsia="Times New Roman"/>
              </w:rPr>
            </w:pPr>
            <w:r w:rsidRPr="00FF01A7">
              <w:rPr>
                <w:rFonts w:eastAsia="Times New Roman"/>
              </w:rPr>
              <w:t>Предназначен для снижения уровня высокочастотных помех при подключении компьютерного и периферийного оборудования</w:t>
            </w:r>
          </w:p>
        </w:tc>
        <w:tc>
          <w:tcPr>
            <w:tcW w:w="6237" w:type="dxa"/>
            <w:gridSpan w:val="2"/>
            <w:tcBorders>
              <w:top w:val="nil"/>
              <w:left w:val="nil"/>
              <w:bottom w:val="single" w:sz="4" w:space="0" w:color="auto"/>
              <w:right w:val="single" w:sz="4" w:space="0" w:color="auto"/>
            </w:tcBorders>
          </w:tcPr>
          <w:p w14:paraId="6BE92FD4" w14:textId="77777777" w:rsidR="00782572" w:rsidRPr="00FF01A7" w:rsidRDefault="00782572" w:rsidP="00B5363F">
            <w:pPr>
              <w:jc w:val="left"/>
              <w:rPr>
                <w:rFonts w:eastAsia="Times New Roman"/>
              </w:rPr>
            </w:pPr>
            <w:r w:rsidRPr="00FF01A7">
              <w:rPr>
                <w:rFonts w:eastAsia="Times New Roman"/>
              </w:rPr>
              <w:t>В соответствии с технологической потребностью</w:t>
            </w:r>
          </w:p>
        </w:tc>
      </w:tr>
    </w:tbl>
    <w:p w14:paraId="11379B57" w14:textId="77777777" w:rsidR="00782572" w:rsidRPr="00FF01A7" w:rsidRDefault="00782572" w:rsidP="00B5363F">
      <w:pPr>
        <w:jc w:val="center"/>
        <w:rPr>
          <w:rFonts w:eastAsia="Times New Roman"/>
          <w:b/>
          <w:bCs/>
        </w:rPr>
      </w:pPr>
      <w:r w:rsidRPr="00FF01A7">
        <w:rPr>
          <w:rFonts w:eastAsia="Times New Roman"/>
          <w:b/>
          <w:bCs/>
        </w:rPr>
        <w:t>Кабинет биологии</w:t>
      </w:r>
    </w:p>
    <w:tbl>
      <w:tblPr>
        <w:tblW w:w="15309" w:type="dxa"/>
        <w:tblInd w:w="2" w:type="dxa"/>
        <w:tblLayout w:type="fixed"/>
        <w:tblLook w:val="0000" w:firstRow="0" w:lastRow="0" w:firstColumn="0" w:lastColumn="0" w:noHBand="0" w:noVBand="0"/>
      </w:tblPr>
      <w:tblGrid>
        <w:gridCol w:w="709"/>
        <w:gridCol w:w="2835"/>
        <w:gridCol w:w="3119"/>
        <w:gridCol w:w="2976"/>
        <w:gridCol w:w="4395"/>
        <w:gridCol w:w="1275"/>
      </w:tblGrid>
      <w:tr w:rsidR="00782572" w:rsidRPr="00FF01A7" w14:paraId="3ED69AD3" w14:textId="77777777">
        <w:trPr>
          <w:trHeight w:val="1467"/>
        </w:trPr>
        <w:tc>
          <w:tcPr>
            <w:tcW w:w="709" w:type="dxa"/>
            <w:tcBorders>
              <w:top w:val="single" w:sz="4" w:space="0" w:color="auto"/>
              <w:left w:val="single" w:sz="4" w:space="0" w:color="auto"/>
              <w:bottom w:val="single" w:sz="4" w:space="0" w:color="000000"/>
              <w:right w:val="single" w:sz="4" w:space="0" w:color="auto"/>
            </w:tcBorders>
            <w:noWrap/>
          </w:tcPr>
          <w:p w14:paraId="1D4F0E2F" w14:textId="77777777" w:rsidR="00782572" w:rsidRPr="00FF01A7" w:rsidRDefault="00782572" w:rsidP="00B5363F">
            <w:pPr>
              <w:jc w:val="center"/>
              <w:rPr>
                <w:rFonts w:eastAsia="Times New Roman"/>
                <w:b/>
                <w:bCs/>
              </w:rPr>
            </w:pPr>
            <w:r w:rsidRPr="00FF01A7">
              <w:rPr>
                <w:rFonts w:eastAsia="Times New Roman"/>
                <w:b/>
                <w:bCs/>
              </w:rPr>
              <w:t>№</w:t>
            </w:r>
          </w:p>
        </w:tc>
        <w:tc>
          <w:tcPr>
            <w:tcW w:w="2835" w:type="dxa"/>
            <w:tcBorders>
              <w:top w:val="single" w:sz="4" w:space="0" w:color="auto"/>
              <w:left w:val="single" w:sz="4" w:space="0" w:color="auto"/>
              <w:bottom w:val="single" w:sz="4" w:space="0" w:color="000000"/>
              <w:right w:val="single" w:sz="4" w:space="0" w:color="auto"/>
            </w:tcBorders>
          </w:tcPr>
          <w:p w14:paraId="7CDFCFAD" w14:textId="77777777" w:rsidR="00782572" w:rsidRPr="00FF01A7" w:rsidRDefault="00782572" w:rsidP="00B5363F">
            <w:pPr>
              <w:jc w:val="center"/>
              <w:rPr>
                <w:rFonts w:eastAsia="Times New Roman"/>
                <w:b/>
                <w:bCs/>
              </w:rPr>
            </w:pPr>
          </w:p>
        </w:tc>
        <w:tc>
          <w:tcPr>
            <w:tcW w:w="3119" w:type="dxa"/>
            <w:tcBorders>
              <w:top w:val="single" w:sz="4" w:space="0" w:color="auto"/>
              <w:left w:val="single" w:sz="4" w:space="0" w:color="auto"/>
              <w:bottom w:val="single" w:sz="4" w:space="0" w:color="000000"/>
              <w:right w:val="single" w:sz="4" w:space="0" w:color="auto"/>
            </w:tcBorders>
          </w:tcPr>
          <w:p w14:paraId="312F1F4D" w14:textId="77777777" w:rsidR="00782572" w:rsidRPr="00FF01A7" w:rsidRDefault="00782572" w:rsidP="00B5363F">
            <w:pPr>
              <w:jc w:val="center"/>
              <w:rPr>
                <w:rFonts w:eastAsia="Times New Roman"/>
                <w:b/>
                <w:bCs/>
              </w:rPr>
            </w:pPr>
            <w:r w:rsidRPr="00FF01A7">
              <w:rPr>
                <w:rFonts w:eastAsia="Times New Roman"/>
                <w:b/>
                <w:bCs/>
              </w:rPr>
              <w:t>Дидактическое описание</w:t>
            </w:r>
          </w:p>
        </w:tc>
        <w:tc>
          <w:tcPr>
            <w:tcW w:w="2976" w:type="dxa"/>
            <w:tcBorders>
              <w:top w:val="single" w:sz="4" w:space="0" w:color="auto"/>
              <w:left w:val="single" w:sz="4" w:space="0" w:color="auto"/>
              <w:bottom w:val="single" w:sz="4" w:space="0" w:color="000000"/>
              <w:right w:val="single" w:sz="4" w:space="0" w:color="auto"/>
            </w:tcBorders>
          </w:tcPr>
          <w:p w14:paraId="77D0A5C2" w14:textId="77777777" w:rsidR="00782572" w:rsidRPr="00FF01A7" w:rsidRDefault="00782572" w:rsidP="00B5363F">
            <w:pPr>
              <w:jc w:val="center"/>
              <w:rPr>
                <w:rFonts w:eastAsia="Times New Roman"/>
                <w:b/>
                <w:bCs/>
              </w:rPr>
            </w:pPr>
            <w:r w:rsidRPr="00FF01A7">
              <w:rPr>
                <w:rFonts w:eastAsia="Times New Roman"/>
                <w:b/>
                <w:bCs/>
              </w:rPr>
              <w:t>Технические характеристики</w:t>
            </w:r>
          </w:p>
        </w:tc>
        <w:tc>
          <w:tcPr>
            <w:tcW w:w="4395" w:type="dxa"/>
            <w:tcBorders>
              <w:top w:val="single" w:sz="4" w:space="0" w:color="auto"/>
              <w:left w:val="single" w:sz="4" w:space="0" w:color="auto"/>
              <w:bottom w:val="single" w:sz="4" w:space="0" w:color="000000"/>
              <w:right w:val="single" w:sz="4" w:space="0" w:color="auto"/>
            </w:tcBorders>
          </w:tcPr>
          <w:p w14:paraId="1A740D0C" w14:textId="77777777" w:rsidR="00782572" w:rsidRPr="00FF01A7" w:rsidRDefault="00782572" w:rsidP="00B5363F">
            <w:pPr>
              <w:jc w:val="center"/>
              <w:rPr>
                <w:rFonts w:eastAsia="Times New Roman"/>
                <w:b/>
                <w:bCs/>
              </w:rPr>
            </w:pPr>
            <w:r w:rsidRPr="00FF01A7">
              <w:rPr>
                <w:rFonts w:eastAsia="Times New Roman"/>
                <w:b/>
                <w:bCs/>
              </w:rPr>
              <w:t>Состав комплекта</w:t>
            </w:r>
          </w:p>
        </w:tc>
        <w:tc>
          <w:tcPr>
            <w:tcW w:w="1275" w:type="dxa"/>
            <w:tcBorders>
              <w:top w:val="single" w:sz="4" w:space="0" w:color="auto"/>
              <w:left w:val="nil"/>
              <w:right w:val="single" w:sz="4" w:space="0" w:color="auto"/>
            </w:tcBorders>
          </w:tcPr>
          <w:p w14:paraId="71254BB7" w14:textId="77777777" w:rsidR="00782572" w:rsidRPr="00FF01A7" w:rsidRDefault="00782572" w:rsidP="00B5363F">
            <w:pPr>
              <w:jc w:val="center"/>
              <w:rPr>
                <w:rFonts w:eastAsia="Times New Roman"/>
                <w:b/>
                <w:bCs/>
              </w:rPr>
            </w:pPr>
            <w:r w:rsidRPr="00FF01A7">
              <w:rPr>
                <w:rFonts w:eastAsia="Times New Roman"/>
                <w:b/>
                <w:bCs/>
              </w:rPr>
              <w:t>Количество на класс 25 учащихся</w:t>
            </w:r>
          </w:p>
        </w:tc>
      </w:tr>
      <w:tr w:rsidR="00782572" w:rsidRPr="00FF01A7" w14:paraId="3FD53A9E" w14:textId="77777777">
        <w:trPr>
          <w:trHeight w:val="338"/>
        </w:trPr>
        <w:tc>
          <w:tcPr>
            <w:tcW w:w="15309" w:type="dxa"/>
            <w:gridSpan w:val="6"/>
            <w:tcBorders>
              <w:top w:val="nil"/>
              <w:left w:val="single" w:sz="4" w:space="0" w:color="auto"/>
              <w:bottom w:val="single" w:sz="4" w:space="0" w:color="auto"/>
              <w:right w:val="single" w:sz="4" w:space="0" w:color="auto"/>
            </w:tcBorders>
            <w:noWrap/>
          </w:tcPr>
          <w:p w14:paraId="49FE677E" w14:textId="77777777" w:rsidR="00782572" w:rsidRPr="00FF01A7" w:rsidRDefault="00782572" w:rsidP="00B5363F">
            <w:pPr>
              <w:jc w:val="center"/>
              <w:rPr>
                <w:rFonts w:eastAsia="Times New Roman"/>
                <w:b/>
                <w:bCs/>
              </w:rPr>
            </w:pPr>
            <w:r w:rsidRPr="00FF01A7">
              <w:rPr>
                <w:rFonts w:eastAsia="Times New Roman"/>
                <w:b/>
                <w:bCs/>
              </w:rPr>
              <w:t>Биология// Материальная среда//Общее и вспомогательное оборудование// ПРИБОРЫ ЛАБОРАТОРНЫЕ</w:t>
            </w:r>
          </w:p>
        </w:tc>
      </w:tr>
      <w:tr w:rsidR="00782572" w:rsidRPr="00FF01A7" w14:paraId="1A3025C2" w14:textId="77777777">
        <w:trPr>
          <w:trHeight w:val="825"/>
        </w:trPr>
        <w:tc>
          <w:tcPr>
            <w:tcW w:w="709" w:type="dxa"/>
            <w:tcBorders>
              <w:top w:val="nil"/>
              <w:left w:val="single" w:sz="4" w:space="0" w:color="auto"/>
              <w:bottom w:val="single" w:sz="4" w:space="0" w:color="auto"/>
              <w:right w:val="single" w:sz="4" w:space="0" w:color="auto"/>
            </w:tcBorders>
            <w:noWrap/>
          </w:tcPr>
          <w:p w14:paraId="7236A42D" w14:textId="77777777" w:rsidR="00782572" w:rsidRPr="00FF01A7" w:rsidRDefault="00782572" w:rsidP="00B5363F">
            <w:pPr>
              <w:jc w:val="left"/>
              <w:rPr>
                <w:rFonts w:eastAsia="Times New Roman"/>
              </w:rPr>
            </w:pPr>
            <w:r w:rsidRPr="00FF01A7">
              <w:rPr>
                <w:rFonts w:eastAsia="Times New Roman"/>
              </w:rPr>
              <w:lastRenderedPageBreak/>
              <w:t>1.</w:t>
            </w:r>
          </w:p>
        </w:tc>
        <w:tc>
          <w:tcPr>
            <w:tcW w:w="2835" w:type="dxa"/>
            <w:tcBorders>
              <w:top w:val="nil"/>
              <w:left w:val="nil"/>
              <w:bottom w:val="single" w:sz="4" w:space="0" w:color="auto"/>
              <w:right w:val="single" w:sz="4" w:space="0" w:color="auto"/>
            </w:tcBorders>
          </w:tcPr>
          <w:p w14:paraId="354537F4" w14:textId="77777777" w:rsidR="00782572" w:rsidRPr="00FF01A7" w:rsidRDefault="00782572" w:rsidP="00B5363F">
            <w:pPr>
              <w:jc w:val="left"/>
              <w:rPr>
                <w:rFonts w:eastAsia="Times New Roman"/>
              </w:rPr>
            </w:pPr>
            <w:r w:rsidRPr="00FF01A7">
              <w:rPr>
                <w:rFonts w:eastAsia="Times New Roman"/>
              </w:rPr>
              <w:t>Лупа</w:t>
            </w:r>
          </w:p>
        </w:tc>
        <w:tc>
          <w:tcPr>
            <w:tcW w:w="3119" w:type="dxa"/>
            <w:tcBorders>
              <w:top w:val="nil"/>
              <w:left w:val="nil"/>
              <w:bottom w:val="single" w:sz="4" w:space="0" w:color="auto"/>
              <w:right w:val="single" w:sz="4" w:space="0" w:color="auto"/>
            </w:tcBorders>
          </w:tcPr>
          <w:p w14:paraId="3B804ACE" w14:textId="77777777" w:rsidR="00782572" w:rsidRPr="00FF01A7" w:rsidRDefault="00782572" w:rsidP="00B5363F">
            <w:pPr>
              <w:jc w:val="left"/>
              <w:rPr>
                <w:rFonts w:eastAsia="Times New Roman"/>
              </w:rPr>
            </w:pPr>
            <w:r w:rsidRPr="00FF01A7">
              <w:rPr>
                <w:rFonts w:eastAsia="Times New Roman"/>
              </w:rPr>
              <w:t>Служит для увеличения биологических объектов в полевых условиях</w:t>
            </w:r>
          </w:p>
        </w:tc>
        <w:tc>
          <w:tcPr>
            <w:tcW w:w="2976" w:type="dxa"/>
            <w:tcBorders>
              <w:top w:val="nil"/>
              <w:left w:val="nil"/>
              <w:bottom w:val="single" w:sz="4" w:space="0" w:color="auto"/>
              <w:right w:val="single" w:sz="4" w:space="0" w:color="auto"/>
            </w:tcBorders>
          </w:tcPr>
          <w:p w14:paraId="43C29F65" w14:textId="77777777" w:rsidR="00782572" w:rsidRPr="00FF01A7" w:rsidRDefault="00782572" w:rsidP="00B5363F">
            <w:pPr>
              <w:jc w:val="left"/>
              <w:rPr>
                <w:rFonts w:eastAsia="Times New Roman"/>
              </w:rPr>
            </w:pPr>
            <w:r w:rsidRPr="00FF01A7">
              <w:rPr>
                <w:rFonts w:eastAsia="Times New Roman"/>
              </w:rPr>
              <w:t>Увеличение 10 крат, диаметр не менее 16 мм, материал – стекло</w:t>
            </w:r>
          </w:p>
        </w:tc>
        <w:tc>
          <w:tcPr>
            <w:tcW w:w="4395" w:type="dxa"/>
            <w:tcBorders>
              <w:top w:val="nil"/>
              <w:left w:val="nil"/>
              <w:bottom w:val="single" w:sz="4" w:space="0" w:color="auto"/>
              <w:right w:val="single" w:sz="4" w:space="0" w:color="auto"/>
            </w:tcBorders>
          </w:tcPr>
          <w:p w14:paraId="1C69C860" w14:textId="77777777" w:rsidR="00782572" w:rsidRPr="00FF01A7" w:rsidRDefault="00782572" w:rsidP="00B5363F">
            <w:pPr>
              <w:jc w:val="left"/>
              <w:rPr>
                <w:rFonts w:eastAsia="Times New Roman"/>
              </w:rPr>
            </w:pPr>
            <w:r w:rsidRPr="00FF01A7">
              <w:rPr>
                <w:rFonts w:eastAsia="Times New Roman"/>
              </w:rPr>
              <w:t> </w:t>
            </w:r>
          </w:p>
        </w:tc>
        <w:tc>
          <w:tcPr>
            <w:tcW w:w="1275" w:type="dxa"/>
            <w:tcBorders>
              <w:top w:val="nil"/>
              <w:left w:val="nil"/>
              <w:bottom w:val="single" w:sz="4" w:space="0" w:color="auto"/>
              <w:right w:val="single" w:sz="4" w:space="0" w:color="auto"/>
            </w:tcBorders>
          </w:tcPr>
          <w:p w14:paraId="2138C6D2" w14:textId="77777777" w:rsidR="00782572" w:rsidRPr="00FF01A7" w:rsidRDefault="00782572" w:rsidP="00B5363F">
            <w:pPr>
              <w:jc w:val="center"/>
              <w:rPr>
                <w:rFonts w:eastAsia="Times New Roman"/>
              </w:rPr>
            </w:pPr>
            <w:r w:rsidRPr="00FF01A7">
              <w:rPr>
                <w:rFonts w:eastAsia="Times New Roman"/>
              </w:rPr>
              <w:t>15</w:t>
            </w:r>
          </w:p>
        </w:tc>
      </w:tr>
      <w:tr w:rsidR="00782572" w:rsidRPr="00FF01A7" w14:paraId="07A79A00" w14:textId="77777777">
        <w:trPr>
          <w:trHeight w:val="1383"/>
        </w:trPr>
        <w:tc>
          <w:tcPr>
            <w:tcW w:w="709" w:type="dxa"/>
            <w:tcBorders>
              <w:top w:val="nil"/>
              <w:left w:val="single" w:sz="4" w:space="0" w:color="auto"/>
              <w:bottom w:val="single" w:sz="4" w:space="0" w:color="auto"/>
              <w:right w:val="single" w:sz="4" w:space="0" w:color="auto"/>
            </w:tcBorders>
            <w:noWrap/>
          </w:tcPr>
          <w:p w14:paraId="4425312F" w14:textId="77777777" w:rsidR="00782572" w:rsidRPr="00FF01A7" w:rsidRDefault="00782572" w:rsidP="00B5363F">
            <w:pPr>
              <w:jc w:val="left"/>
              <w:rPr>
                <w:rFonts w:eastAsia="Times New Roman"/>
              </w:rPr>
            </w:pPr>
            <w:r w:rsidRPr="00FF01A7">
              <w:rPr>
                <w:rFonts w:eastAsia="Times New Roman"/>
              </w:rPr>
              <w:t>2.</w:t>
            </w:r>
          </w:p>
        </w:tc>
        <w:tc>
          <w:tcPr>
            <w:tcW w:w="2835" w:type="dxa"/>
            <w:tcBorders>
              <w:top w:val="nil"/>
              <w:left w:val="nil"/>
              <w:bottom w:val="single" w:sz="4" w:space="0" w:color="auto"/>
              <w:right w:val="single" w:sz="4" w:space="0" w:color="auto"/>
            </w:tcBorders>
          </w:tcPr>
          <w:p w14:paraId="61DCAA45" w14:textId="77777777" w:rsidR="00782572" w:rsidRPr="00FF01A7" w:rsidRDefault="00782572" w:rsidP="00B5363F">
            <w:pPr>
              <w:jc w:val="left"/>
              <w:rPr>
                <w:rFonts w:eastAsia="Times New Roman"/>
              </w:rPr>
            </w:pPr>
            <w:r w:rsidRPr="00FF01A7">
              <w:rPr>
                <w:rFonts w:eastAsia="Times New Roman"/>
              </w:rPr>
              <w:t>Микроскоп лабораторный (световой)</w:t>
            </w:r>
          </w:p>
        </w:tc>
        <w:tc>
          <w:tcPr>
            <w:tcW w:w="3119" w:type="dxa"/>
            <w:tcBorders>
              <w:top w:val="nil"/>
              <w:left w:val="nil"/>
              <w:bottom w:val="single" w:sz="4" w:space="0" w:color="auto"/>
              <w:right w:val="single" w:sz="4" w:space="0" w:color="auto"/>
            </w:tcBorders>
          </w:tcPr>
          <w:p w14:paraId="697CFCDE" w14:textId="77777777" w:rsidR="00782572" w:rsidRPr="00FF01A7" w:rsidRDefault="00782572" w:rsidP="00B5363F">
            <w:pPr>
              <w:jc w:val="left"/>
              <w:rPr>
                <w:rFonts w:eastAsia="Times New Roman"/>
              </w:rPr>
            </w:pPr>
            <w:r w:rsidRPr="00FF01A7">
              <w:rPr>
                <w:rFonts w:eastAsia="Times New Roman"/>
              </w:rPr>
              <w:t xml:space="preserve">Микроскоп предназначен для наблюдения и морфологических исследований препаратов в проходящем свете по методу светлого поля. </w:t>
            </w:r>
          </w:p>
        </w:tc>
        <w:tc>
          <w:tcPr>
            <w:tcW w:w="2976" w:type="dxa"/>
            <w:tcBorders>
              <w:top w:val="nil"/>
              <w:left w:val="nil"/>
              <w:bottom w:val="single" w:sz="4" w:space="0" w:color="auto"/>
              <w:right w:val="single" w:sz="4" w:space="0" w:color="auto"/>
            </w:tcBorders>
          </w:tcPr>
          <w:p w14:paraId="7AFDCEC0" w14:textId="77777777" w:rsidR="00782572" w:rsidRPr="00FF01A7" w:rsidRDefault="00782572" w:rsidP="00B5363F">
            <w:pPr>
              <w:jc w:val="left"/>
              <w:rPr>
                <w:rFonts w:eastAsia="Times New Roman"/>
              </w:rPr>
            </w:pPr>
            <w:r w:rsidRPr="00FF01A7">
              <w:rPr>
                <w:rFonts w:eastAsia="Times New Roman"/>
              </w:rPr>
              <w:t> </w:t>
            </w:r>
          </w:p>
        </w:tc>
        <w:tc>
          <w:tcPr>
            <w:tcW w:w="4395" w:type="dxa"/>
            <w:tcBorders>
              <w:top w:val="nil"/>
              <w:left w:val="nil"/>
              <w:bottom w:val="single" w:sz="4" w:space="0" w:color="auto"/>
              <w:right w:val="single" w:sz="4" w:space="0" w:color="auto"/>
            </w:tcBorders>
          </w:tcPr>
          <w:p w14:paraId="75F1907C" w14:textId="77777777" w:rsidR="00782572" w:rsidRPr="00FF01A7" w:rsidRDefault="00782572" w:rsidP="00B5363F">
            <w:pPr>
              <w:jc w:val="left"/>
              <w:rPr>
                <w:rFonts w:eastAsia="Times New Roman"/>
              </w:rPr>
            </w:pPr>
            <w:r w:rsidRPr="00FF01A7">
              <w:rPr>
                <w:rFonts w:eastAsia="Times New Roman"/>
              </w:rPr>
              <w:t> </w:t>
            </w:r>
          </w:p>
        </w:tc>
        <w:tc>
          <w:tcPr>
            <w:tcW w:w="1275" w:type="dxa"/>
            <w:tcBorders>
              <w:top w:val="nil"/>
              <w:left w:val="nil"/>
              <w:bottom w:val="single" w:sz="4" w:space="0" w:color="auto"/>
              <w:right w:val="single" w:sz="4" w:space="0" w:color="auto"/>
            </w:tcBorders>
          </w:tcPr>
          <w:p w14:paraId="4F40E540" w14:textId="77777777" w:rsidR="00782572" w:rsidRPr="00FF01A7" w:rsidRDefault="00782572" w:rsidP="00B5363F">
            <w:pPr>
              <w:jc w:val="center"/>
              <w:rPr>
                <w:rFonts w:eastAsia="Times New Roman"/>
              </w:rPr>
            </w:pPr>
            <w:r w:rsidRPr="00FF01A7">
              <w:rPr>
                <w:rFonts w:eastAsia="Times New Roman"/>
              </w:rPr>
              <w:t>14</w:t>
            </w:r>
          </w:p>
        </w:tc>
      </w:tr>
      <w:tr w:rsidR="00782572" w:rsidRPr="00FF01A7" w14:paraId="77921FBD" w14:textId="77777777">
        <w:trPr>
          <w:trHeight w:val="364"/>
        </w:trPr>
        <w:tc>
          <w:tcPr>
            <w:tcW w:w="15309" w:type="dxa"/>
            <w:gridSpan w:val="6"/>
            <w:tcBorders>
              <w:top w:val="single" w:sz="4" w:space="0" w:color="auto"/>
              <w:left w:val="single" w:sz="4" w:space="0" w:color="auto"/>
              <w:bottom w:val="single" w:sz="4" w:space="0" w:color="auto"/>
              <w:right w:val="single" w:sz="4" w:space="0" w:color="auto"/>
            </w:tcBorders>
            <w:noWrap/>
          </w:tcPr>
          <w:p w14:paraId="43CBABFF" w14:textId="77777777" w:rsidR="00782572" w:rsidRPr="00FF01A7" w:rsidRDefault="00782572" w:rsidP="00B5363F">
            <w:pPr>
              <w:jc w:val="center"/>
              <w:rPr>
                <w:rFonts w:eastAsia="Times New Roman"/>
              </w:rPr>
            </w:pPr>
            <w:r w:rsidRPr="00FF01A7">
              <w:rPr>
                <w:rFonts w:eastAsia="Times New Roman"/>
              </w:rPr>
              <w:t>Биология// Материальная среда//Общее и вспомогательное оборудование// ПОСУДА И ПРИНАДЛЕЖНОСТИ</w:t>
            </w:r>
          </w:p>
        </w:tc>
      </w:tr>
      <w:tr w:rsidR="00782572" w:rsidRPr="00FF01A7" w14:paraId="00517EF9" w14:textId="77777777">
        <w:trPr>
          <w:trHeight w:val="1252"/>
        </w:trPr>
        <w:tc>
          <w:tcPr>
            <w:tcW w:w="709" w:type="dxa"/>
            <w:tcBorders>
              <w:top w:val="single" w:sz="4" w:space="0" w:color="auto"/>
              <w:left w:val="single" w:sz="4" w:space="0" w:color="auto"/>
              <w:bottom w:val="single" w:sz="4" w:space="0" w:color="auto"/>
              <w:right w:val="single" w:sz="4" w:space="0" w:color="auto"/>
            </w:tcBorders>
            <w:noWrap/>
          </w:tcPr>
          <w:p w14:paraId="3BD88827" w14:textId="77777777" w:rsidR="00782572" w:rsidRPr="00FF01A7" w:rsidRDefault="00782572" w:rsidP="00B5363F">
            <w:pPr>
              <w:jc w:val="left"/>
              <w:rPr>
                <w:rFonts w:eastAsia="Times New Roman"/>
              </w:rPr>
            </w:pPr>
            <w:r w:rsidRPr="00FF01A7">
              <w:rPr>
                <w:rFonts w:eastAsia="Times New Roman"/>
              </w:rPr>
              <w:t>3.</w:t>
            </w:r>
          </w:p>
        </w:tc>
        <w:tc>
          <w:tcPr>
            <w:tcW w:w="2835" w:type="dxa"/>
            <w:tcBorders>
              <w:top w:val="single" w:sz="4" w:space="0" w:color="auto"/>
              <w:left w:val="nil"/>
              <w:bottom w:val="single" w:sz="4" w:space="0" w:color="auto"/>
              <w:right w:val="single" w:sz="4" w:space="0" w:color="auto"/>
            </w:tcBorders>
          </w:tcPr>
          <w:p w14:paraId="7CEC089F" w14:textId="77777777" w:rsidR="00782572" w:rsidRPr="00FF01A7" w:rsidRDefault="00782572" w:rsidP="00B5363F">
            <w:pPr>
              <w:jc w:val="left"/>
              <w:rPr>
                <w:rFonts w:eastAsia="Times New Roman"/>
              </w:rPr>
            </w:pPr>
            <w:r w:rsidRPr="00FF01A7">
              <w:rPr>
                <w:rFonts w:eastAsia="Times New Roman"/>
              </w:rPr>
              <w:t xml:space="preserve">Комплект посуды и принадлежностей для опытов по биологии </w:t>
            </w:r>
          </w:p>
        </w:tc>
        <w:tc>
          <w:tcPr>
            <w:tcW w:w="3119" w:type="dxa"/>
            <w:tcBorders>
              <w:top w:val="single" w:sz="4" w:space="0" w:color="auto"/>
              <w:left w:val="nil"/>
              <w:bottom w:val="single" w:sz="4" w:space="0" w:color="auto"/>
              <w:right w:val="single" w:sz="4" w:space="0" w:color="auto"/>
            </w:tcBorders>
          </w:tcPr>
          <w:p w14:paraId="0613AE68" w14:textId="77777777" w:rsidR="00782572" w:rsidRPr="00FF01A7" w:rsidRDefault="00782572" w:rsidP="00B5363F">
            <w:pPr>
              <w:jc w:val="left"/>
              <w:rPr>
                <w:rFonts w:eastAsia="Times New Roman"/>
              </w:rPr>
            </w:pPr>
            <w:r w:rsidRPr="00FF01A7">
              <w:rPr>
                <w:rFonts w:eastAsia="Times New Roman"/>
              </w:rPr>
              <w:t>Служит для обеспечения демонстрационных опытов и фронтальных лабораторных работ</w:t>
            </w:r>
          </w:p>
        </w:tc>
        <w:tc>
          <w:tcPr>
            <w:tcW w:w="2976" w:type="dxa"/>
            <w:tcBorders>
              <w:top w:val="single" w:sz="4" w:space="0" w:color="auto"/>
              <w:left w:val="nil"/>
              <w:bottom w:val="single" w:sz="4" w:space="0" w:color="auto"/>
              <w:right w:val="single" w:sz="4" w:space="0" w:color="auto"/>
            </w:tcBorders>
          </w:tcPr>
          <w:p w14:paraId="3C167BF6" w14:textId="77777777" w:rsidR="00782572" w:rsidRPr="00FF01A7" w:rsidRDefault="00782572" w:rsidP="00B5363F">
            <w:pPr>
              <w:jc w:val="left"/>
              <w:rPr>
                <w:rFonts w:eastAsia="Times New Roman"/>
              </w:rPr>
            </w:pPr>
            <w:r w:rsidRPr="00FF01A7">
              <w:rPr>
                <w:rFonts w:eastAsia="Times New Roman"/>
              </w:rPr>
              <w:t> </w:t>
            </w:r>
          </w:p>
        </w:tc>
        <w:tc>
          <w:tcPr>
            <w:tcW w:w="4395" w:type="dxa"/>
            <w:tcBorders>
              <w:top w:val="single" w:sz="4" w:space="0" w:color="auto"/>
              <w:left w:val="nil"/>
              <w:bottom w:val="single" w:sz="4" w:space="0" w:color="auto"/>
              <w:right w:val="single" w:sz="4" w:space="0" w:color="auto"/>
            </w:tcBorders>
          </w:tcPr>
          <w:p w14:paraId="459E5E57" w14:textId="77777777" w:rsidR="00782572" w:rsidRPr="00FF01A7" w:rsidRDefault="00782572" w:rsidP="00B5363F">
            <w:pPr>
              <w:jc w:val="left"/>
              <w:rPr>
                <w:rFonts w:eastAsia="Times New Roman"/>
              </w:rPr>
            </w:pPr>
            <w:r w:rsidRPr="00FF01A7">
              <w:rPr>
                <w:rFonts w:eastAsia="Times New Roman"/>
              </w:rPr>
              <w:t>Воронка лабораторная (3 шт.); зажим пробирочный (1 шт.); колба коническая, 500 мл (3 шт.);  колпак стеклянный с кнопкой и рантом  (2 шт.); ложка для сжигания веществ (1 шт.); цилиндр измерительный, 250 мл  (1 шт.); чаша выпарительная (2 шт.); чаша коническая с обручем,  190 мм; шпатель фарфоровый (3 шт.); штатив лабораторный биологический  (2 шт.); колбы конические (30 шт.); пипетки (30 шт.); стаканы химические (30 шт.); стекла препаровальные и предметные (100 шт.); воронки (30 шт.); штатив для пробирок (15 шт.)</w:t>
            </w:r>
          </w:p>
        </w:tc>
        <w:tc>
          <w:tcPr>
            <w:tcW w:w="1275" w:type="dxa"/>
            <w:tcBorders>
              <w:top w:val="single" w:sz="4" w:space="0" w:color="auto"/>
              <w:left w:val="nil"/>
              <w:bottom w:val="single" w:sz="4" w:space="0" w:color="auto"/>
              <w:right w:val="single" w:sz="4" w:space="0" w:color="auto"/>
            </w:tcBorders>
          </w:tcPr>
          <w:p w14:paraId="6795FE81" w14:textId="77777777" w:rsidR="00782572" w:rsidRPr="00FF01A7" w:rsidRDefault="00782572" w:rsidP="00B5363F">
            <w:pPr>
              <w:jc w:val="left"/>
              <w:rPr>
                <w:rFonts w:eastAsia="Times New Roman"/>
              </w:rPr>
            </w:pPr>
            <w:r w:rsidRPr="00FF01A7">
              <w:rPr>
                <w:rFonts w:eastAsia="Times New Roman"/>
              </w:rPr>
              <w:t>1</w:t>
            </w:r>
          </w:p>
        </w:tc>
      </w:tr>
      <w:tr w:rsidR="00782572" w:rsidRPr="00FF01A7" w14:paraId="55A75DA2" w14:textId="77777777">
        <w:trPr>
          <w:trHeight w:val="2153"/>
        </w:trPr>
        <w:tc>
          <w:tcPr>
            <w:tcW w:w="709" w:type="dxa"/>
            <w:tcBorders>
              <w:top w:val="single" w:sz="4" w:space="0" w:color="auto"/>
              <w:left w:val="single" w:sz="4" w:space="0" w:color="auto"/>
              <w:bottom w:val="single" w:sz="4" w:space="0" w:color="auto"/>
              <w:right w:val="single" w:sz="4" w:space="0" w:color="auto"/>
            </w:tcBorders>
            <w:noWrap/>
          </w:tcPr>
          <w:p w14:paraId="5180BD58" w14:textId="77777777" w:rsidR="00782572" w:rsidRPr="00FF01A7" w:rsidRDefault="00782572" w:rsidP="00B5363F">
            <w:pPr>
              <w:jc w:val="left"/>
              <w:rPr>
                <w:rFonts w:eastAsia="Times New Roman"/>
              </w:rPr>
            </w:pPr>
            <w:r w:rsidRPr="00FF01A7">
              <w:rPr>
                <w:rFonts w:eastAsia="Times New Roman"/>
              </w:rPr>
              <w:t>4.</w:t>
            </w:r>
          </w:p>
        </w:tc>
        <w:tc>
          <w:tcPr>
            <w:tcW w:w="2835" w:type="dxa"/>
            <w:tcBorders>
              <w:top w:val="single" w:sz="4" w:space="0" w:color="auto"/>
              <w:left w:val="nil"/>
              <w:bottom w:val="single" w:sz="4" w:space="0" w:color="auto"/>
              <w:right w:val="single" w:sz="4" w:space="0" w:color="auto"/>
            </w:tcBorders>
          </w:tcPr>
          <w:p w14:paraId="52ECBD39" w14:textId="77777777" w:rsidR="00782572" w:rsidRPr="00FF01A7" w:rsidRDefault="00782572" w:rsidP="00B5363F">
            <w:pPr>
              <w:jc w:val="left"/>
              <w:rPr>
                <w:rFonts w:eastAsia="Times New Roman"/>
              </w:rPr>
            </w:pPr>
            <w:r w:rsidRPr="00FF01A7">
              <w:rPr>
                <w:rFonts w:eastAsia="Times New Roman"/>
              </w:rPr>
              <w:t>Комплект приспособлений для проведения исследований</w:t>
            </w:r>
          </w:p>
        </w:tc>
        <w:tc>
          <w:tcPr>
            <w:tcW w:w="3119" w:type="dxa"/>
            <w:tcBorders>
              <w:top w:val="single" w:sz="4" w:space="0" w:color="auto"/>
              <w:left w:val="nil"/>
              <w:bottom w:val="single" w:sz="4" w:space="0" w:color="auto"/>
              <w:right w:val="single" w:sz="4" w:space="0" w:color="auto"/>
            </w:tcBorders>
          </w:tcPr>
          <w:p w14:paraId="5F241D48" w14:textId="77777777" w:rsidR="00782572" w:rsidRPr="00FF01A7" w:rsidRDefault="00782572" w:rsidP="00B5363F">
            <w:pPr>
              <w:jc w:val="left"/>
              <w:rPr>
                <w:rFonts w:eastAsia="Times New Roman"/>
              </w:rPr>
            </w:pPr>
            <w:r w:rsidRPr="00FF01A7">
              <w:rPr>
                <w:rFonts w:eastAsia="Times New Roman"/>
              </w:rPr>
              <w:t>Служит для обеспечения демонстрационных опытов и лабораторных работ</w:t>
            </w:r>
          </w:p>
        </w:tc>
        <w:tc>
          <w:tcPr>
            <w:tcW w:w="2976" w:type="dxa"/>
            <w:tcBorders>
              <w:top w:val="single" w:sz="4" w:space="0" w:color="auto"/>
              <w:left w:val="nil"/>
              <w:bottom w:val="single" w:sz="4" w:space="0" w:color="auto"/>
              <w:right w:val="single" w:sz="4" w:space="0" w:color="auto"/>
            </w:tcBorders>
          </w:tcPr>
          <w:p w14:paraId="07842A60" w14:textId="77777777" w:rsidR="00782572" w:rsidRPr="00FF01A7" w:rsidRDefault="00782572" w:rsidP="00B5363F">
            <w:pPr>
              <w:jc w:val="left"/>
              <w:rPr>
                <w:rFonts w:eastAsia="Times New Roman"/>
              </w:rPr>
            </w:pPr>
            <w:r w:rsidRPr="00FF01A7">
              <w:rPr>
                <w:rFonts w:eastAsia="Times New Roman"/>
              </w:rPr>
              <w:t> </w:t>
            </w:r>
          </w:p>
        </w:tc>
        <w:tc>
          <w:tcPr>
            <w:tcW w:w="4395" w:type="dxa"/>
            <w:tcBorders>
              <w:top w:val="single" w:sz="4" w:space="0" w:color="auto"/>
              <w:left w:val="nil"/>
              <w:bottom w:val="single" w:sz="4" w:space="0" w:color="auto"/>
              <w:right w:val="single" w:sz="4" w:space="0" w:color="auto"/>
            </w:tcBorders>
          </w:tcPr>
          <w:p w14:paraId="745A68D5" w14:textId="77777777" w:rsidR="00782572" w:rsidRPr="00FF01A7" w:rsidRDefault="00782572" w:rsidP="00B5363F">
            <w:pPr>
              <w:jc w:val="left"/>
              <w:rPr>
                <w:rFonts w:eastAsia="Times New Roman"/>
              </w:rPr>
            </w:pPr>
            <w:r w:rsidRPr="00FF01A7">
              <w:rPr>
                <w:rFonts w:eastAsia="Times New Roman"/>
              </w:rPr>
              <w:t>Лоток для раздаточного материала  (15 шт.). Препаровальные инструменты: скальпель (15 шт.); препаровальные иглы (45 шт.); пинцет (15 шт.); ножницы (15 шт.); пипетка в футляре (15 шт.); рулетка, 10 м  (1 шт.)</w:t>
            </w:r>
          </w:p>
        </w:tc>
        <w:tc>
          <w:tcPr>
            <w:tcW w:w="1275" w:type="dxa"/>
            <w:tcBorders>
              <w:top w:val="single" w:sz="4" w:space="0" w:color="auto"/>
              <w:left w:val="nil"/>
              <w:bottom w:val="single" w:sz="4" w:space="0" w:color="auto"/>
              <w:right w:val="single" w:sz="4" w:space="0" w:color="auto"/>
            </w:tcBorders>
          </w:tcPr>
          <w:p w14:paraId="4B74A9EA" w14:textId="77777777" w:rsidR="00782572" w:rsidRPr="00FF01A7" w:rsidRDefault="00782572" w:rsidP="00B5363F">
            <w:pPr>
              <w:jc w:val="left"/>
              <w:rPr>
                <w:rFonts w:eastAsia="Times New Roman"/>
              </w:rPr>
            </w:pPr>
            <w:r w:rsidRPr="00FF01A7">
              <w:rPr>
                <w:rFonts w:eastAsia="Times New Roman"/>
              </w:rPr>
              <w:t>1</w:t>
            </w:r>
          </w:p>
        </w:tc>
      </w:tr>
      <w:tr w:rsidR="00782572" w:rsidRPr="00FF01A7" w14:paraId="1387F827" w14:textId="77777777">
        <w:trPr>
          <w:trHeight w:val="346"/>
        </w:trPr>
        <w:tc>
          <w:tcPr>
            <w:tcW w:w="709" w:type="dxa"/>
            <w:tcBorders>
              <w:top w:val="nil"/>
              <w:left w:val="single" w:sz="4" w:space="0" w:color="auto"/>
              <w:bottom w:val="single" w:sz="4" w:space="0" w:color="auto"/>
              <w:right w:val="nil"/>
            </w:tcBorders>
            <w:noWrap/>
          </w:tcPr>
          <w:p w14:paraId="10BFF1B6" w14:textId="77777777" w:rsidR="00782572" w:rsidRPr="00FF01A7" w:rsidRDefault="00782572" w:rsidP="00B5363F">
            <w:pPr>
              <w:jc w:val="left"/>
              <w:rPr>
                <w:rFonts w:eastAsia="Times New Roman"/>
              </w:rPr>
            </w:pPr>
            <w:r w:rsidRPr="00FF01A7">
              <w:rPr>
                <w:rFonts w:eastAsia="Times New Roman"/>
              </w:rPr>
              <w:t> </w:t>
            </w:r>
          </w:p>
        </w:tc>
        <w:tc>
          <w:tcPr>
            <w:tcW w:w="14600" w:type="dxa"/>
            <w:gridSpan w:val="5"/>
            <w:tcBorders>
              <w:top w:val="single" w:sz="4" w:space="0" w:color="auto"/>
              <w:left w:val="nil"/>
              <w:bottom w:val="single" w:sz="4" w:space="0" w:color="auto"/>
              <w:right w:val="single" w:sz="4" w:space="0" w:color="auto"/>
            </w:tcBorders>
          </w:tcPr>
          <w:p w14:paraId="2EA88F23" w14:textId="77777777" w:rsidR="00782572" w:rsidRPr="00FF01A7" w:rsidRDefault="00782572" w:rsidP="00B5363F">
            <w:pPr>
              <w:jc w:val="center"/>
              <w:rPr>
                <w:rFonts w:eastAsia="Times New Roman"/>
              </w:rPr>
            </w:pPr>
            <w:r w:rsidRPr="00FF01A7">
              <w:rPr>
                <w:rFonts w:eastAsia="Times New Roman"/>
              </w:rPr>
              <w:t>Биология// Материальная среда// ОБЪЕКТЫ НАТУРАЛЬНЫЕ</w:t>
            </w:r>
          </w:p>
        </w:tc>
      </w:tr>
      <w:tr w:rsidR="00782572" w:rsidRPr="00FF01A7" w14:paraId="071A4F2D" w14:textId="77777777">
        <w:trPr>
          <w:trHeight w:val="2333"/>
        </w:trPr>
        <w:tc>
          <w:tcPr>
            <w:tcW w:w="709" w:type="dxa"/>
            <w:tcBorders>
              <w:top w:val="single" w:sz="4" w:space="0" w:color="auto"/>
              <w:left w:val="single" w:sz="4" w:space="0" w:color="auto"/>
              <w:bottom w:val="single" w:sz="4" w:space="0" w:color="auto"/>
              <w:right w:val="single" w:sz="4" w:space="0" w:color="auto"/>
            </w:tcBorders>
            <w:noWrap/>
          </w:tcPr>
          <w:p w14:paraId="624799C0" w14:textId="77777777" w:rsidR="00782572" w:rsidRPr="00FF01A7" w:rsidRDefault="00782572" w:rsidP="00B5363F">
            <w:pPr>
              <w:jc w:val="left"/>
              <w:rPr>
                <w:rFonts w:eastAsia="Times New Roman"/>
              </w:rPr>
            </w:pPr>
            <w:r w:rsidRPr="00FF01A7">
              <w:rPr>
                <w:rFonts w:eastAsia="Times New Roman"/>
              </w:rPr>
              <w:lastRenderedPageBreak/>
              <w:t>5.</w:t>
            </w:r>
          </w:p>
        </w:tc>
        <w:tc>
          <w:tcPr>
            <w:tcW w:w="2835" w:type="dxa"/>
            <w:tcBorders>
              <w:top w:val="single" w:sz="4" w:space="0" w:color="auto"/>
              <w:left w:val="nil"/>
              <w:bottom w:val="single" w:sz="4" w:space="0" w:color="auto"/>
              <w:right w:val="single" w:sz="4" w:space="0" w:color="auto"/>
            </w:tcBorders>
          </w:tcPr>
          <w:p w14:paraId="6FE253AF" w14:textId="77777777" w:rsidR="00782572" w:rsidRPr="00FF01A7" w:rsidRDefault="00782572" w:rsidP="00B5363F">
            <w:pPr>
              <w:jc w:val="left"/>
              <w:rPr>
                <w:rFonts w:eastAsia="Times New Roman"/>
              </w:rPr>
            </w:pPr>
            <w:r w:rsidRPr="00FF01A7">
              <w:rPr>
                <w:rFonts w:eastAsia="Times New Roman"/>
              </w:rPr>
              <w:t>Гербарии</w:t>
            </w:r>
          </w:p>
        </w:tc>
        <w:tc>
          <w:tcPr>
            <w:tcW w:w="3119" w:type="dxa"/>
            <w:tcBorders>
              <w:top w:val="single" w:sz="4" w:space="0" w:color="auto"/>
              <w:left w:val="nil"/>
              <w:bottom w:val="single" w:sz="4" w:space="0" w:color="auto"/>
              <w:right w:val="single" w:sz="4" w:space="0" w:color="auto"/>
            </w:tcBorders>
          </w:tcPr>
          <w:p w14:paraId="58B140DB" w14:textId="77777777" w:rsidR="00782572" w:rsidRPr="00FF01A7" w:rsidRDefault="00782572" w:rsidP="00B5363F">
            <w:pPr>
              <w:jc w:val="left"/>
              <w:rPr>
                <w:rFonts w:eastAsia="Times New Roman"/>
              </w:rPr>
            </w:pPr>
            <w:r w:rsidRPr="00FF01A7">
              <w:rPr>
                <w:rFonts w:eastAsia="Times New Roman"/>
              </w:rPr>
              <w:t>Служат для организации самостоятельной работы учащихся, а также для наглядной демонстрации</w:t>
            </w:r>
          </w:p>
        </w:tc>
        <w:tc>
          <w:tcPr>
            <w:tcW w:w="2976" w:type="dxa"/>
            <w:tcBorders>
              <w:top w:val="single" w:sz="4" w:space="0" w:color="auto"/>
              <w:left w:val="nil"/>
              <w:bottom w:val="single" w:sz="4" w:space="0" w:color="auto"/>
              <w:right w:val="single" w:sz="4" w:space="0" w:color="auto"/>
            </w:tcBorders>
          </w:tcPr>
          <w:p w14:paraId="2311FB22" w14:textId="77777777" w:rsidR="00782572" w:rsidRPr="00FF01A7" w:rsidRDefault="00782572" w:rsidP="00B5363F">
            <w:pPr>
              <w:jc w:val="left"/>
              <w:rPr>
                <w:rFonts w:eastAsia="Times New Roman"/>
              </w:rPr>
            </w:pPr>
            <w:r w:rsidRPr="00FF01A7">
              <w:rPr>
                <w:rFonts w:eastAsia="Times New Roman"/>
              </w:rPr>
              <w:t>В виде натуральных объектов (в заламинированном виде, пригодном для непосредственной работы учащихся и демонстрации с помощью документ-камеры (визуалайзера))</w:t>
            </w:r>
          </w:p>
        </w:tc>
        <w:tc>
          <w:tcPr>
            <w:tcW w:w="4395" w:type="dxa"/>
            <w:tcBorders>
              <w:top w:val="single" w:sz="4" w:space="0" w:color="auto"/>
              <w:left w:val="nil"/>
              <w:bottom w:val="single" w:sz="4" w:space="0" w:color="auto"/>
              <w:right w:val="single" w:sz="4" w:space="0" w:color="auto"/>
            </w:tcBorders>
          </w:tcPr>
          <w:p w14:paraId="03DC1E92" w14:textId="77777777" w:rsidR="00782572" w:rsidRPr="00FF01A7" w:rsidRDefault="00782572" w:rsidP="00B5363F">
            <w:pPr>
              <w:jc w:val="left"/>
              <w:rPr>
                <w:rFonts w:eastAsia="Times New Roman"/>
              </w:rPr>
            </w:pPr>
            <w:r w:rsidRPr="00FF01A7">
              <w:rPr>
                <w:rFonts w:eastAsia="Times New Roman"/>
              </w:rPr>
              <w:t>Деревья и кустарники; основные группы растений; растительные сообщества; сельскохозяйственные растения; дикорастущие растения; культурные растения; лекарственные растения; морфология растений</w:t>
            </w:r>
          </w:p>
        </w:tc>
        <w:tc>
          <w:tcPr>
            <w:tcW w:w="1275" w:type="dxa"/>
            <w:tcBorders>
              <w:top w:val="single" w:sz="4" w:space="0" w:color="auto"/>
              <w:left w:val="nil"/>
              <w:bottom w:val="single" w:sz="4" w:space="0" w:color="auto"/>
              <w:right w:val="single" w:sz="4" w:space="0" w:color="auto"/>
            </w:tcBorders>
          </w:tcPr>
          <w:p w14:paraId="2E8D8B00" w14:textId="77777777" w:rsidR="00782572" w:rsidRPr="00FF01A7" w:rsidRDefault="00782572" w:rsidP="00B5363F">
            <w:pPr>
              <w:jc w:val="left"/>
              <w:rPr>
                <w:rFonts w:eastAsia="Times New Roman"/>
              </w:rPr>
            </w:pPr>
            <w:r w:rsidRPr="00FF01A7">
              <w:rPr>
                <w:rFonts w:eastAsia="Times New Roman"/>
              </w:rPr>
              <w:t>13</w:t>
            </w:r>
          </w:p>
        </w:tc>
      </w:tr>
      <w:tr w:rsidR="00782572" w:rsidRPr="00FF01A7" w14:paraId="181DACF7" w14:textId="77777777">
        <w:trPr>
          <w:trHeight w:val="3514"/>
        </w:trPr>
        <w:tc>
          <w:tcPr>
            <w:tcW w:w="709" w:type="dxa"/>
            <w:tcBorders>
              <w:top w:val="nil"/>
              <w:left w:val="single" w:sz="4" w:space="0" w:color="auto"/>
              <w:bottom w:val="single" w:sz="4" w:space="0" w:color="auto"/>
              <w:right w:val="single" w:sz="4" w:space="0" w:color="auto"/>
            </w:tcBorders>
            <w:noWrap/>
          </w:tcPr>
          <w:p w14:paraId="175C3277" w14:textId="77777777" w:rsidR="00782572" w:rsidRPr="00FF01A7" w:rsidRDefault="00782572" w:rsidP="00B5363F">
            <w:pPr>
              <w:jc w:val="left"/>
              <w:rPr>
                <w:rFonts w:eastAsia="Times New Roman"/>
              </w:rPr>
            </w:pPr>
            <w:r w:rsidRPr="00FF01A7">
              <w:rPr>
                <w:rFonts w:eastAsia="Times New Roman"/>
              </w:rPr>
              <w:t>6.</w:t>
            </w:r>
          </w:p>
        </w:tc>
        <w:tc>
          <w:tcPr>
            <w:tcW w:w="2835" w:type="dxa"/>
            <w:tcBorders>
              <w:top w:val="nil"/>
              <w:left w:val="nil"/>
              <w:bottom w:val="single" w:sz="4" w:space="0" w:color="auto"/>
              <w:right w:val="single" w:sz="4" w:space="0" w:color="auto"/>
            </w:tcBorders>
          </w:tcPr>
          <w:p w14:paraId="4708ACC9" w14:textId="77777777" w:rsidR="00782572" w:rsidRPr="00FF01A7" w:rsidRDefault="00782572" w:rsidP="00B5363F">
            <w:pPr>
              <w:jc w:val="left"/>
              <w:rPr>
                <w:rFonts w:eastAsia="Times New Roman"/>
              </w:rPr>
            </w:pPr>
            <w:r w:rsidRPr="00FF01A7">
              <w:rPr>
                <w:rFonts w:eastAsia="Times New Roman"/>
              </w:rPr>
              <w:t>Коллекция "Виды защитных окрасок у насекомых"</w:t>
            </w:r>
          </w:p>
        </w:tc>
        <w:tc>
          <w:tcPr>
            <w:tcW w:w="3119" w:type="dxa"/>
            <w:tcBorders>
              <w:top w:val="nil"/>
              <w:left w:val="nil"/>
              <w:bottom w:val="single" w:sz="4" w:space="0" w:color="auto"/>
              <w:right w:val="single" w:sz="4" w:space="0" w:color="auto"/>
            </w:tcBorders>
          </w:tcPr>
          <w:p w14:paraId="32D985A5" w14:textId="77777777" w:rsidR="00782572" w:rsidRPr="00FF01A7" w:rsidRDefault="00782572" w:rsidP="00B5363F">
            <w:pPr>
              <w:jc w:val="left"/>
              <w:rPr>
                <w:rFonts w:eastAsia="Times New Roman"/>
              </w:rPr>
            </w:pPr>
            <w:r w:rsidRPr="00FF01A7">
              <w:rPr>
                <w:rFonts w:eastAsia="Times New Roman"/>
              </w:rPr>
              <w:t>Энтомологическая коллекция. Используется при проведении самостоятельных работ</w:t>
            </w:r>
          </w:p>
        </w:tc>
        <w:tc>
          <w:tcPr>
            <w:tcW w:w="2976" w:type="dxa"/>
            <w:tcBorders>
              <w:top w:val="nil"/>
              <w:left w:val="nil"/>
              <w:bottom w:val="single" w:sz="4" w:space="0" w:color="auto"/>
              <w:right w:val="single" w:sz="4" w:space="0" w:color="auto"/>
            </w:tcBorders>
          </w:tcPr>
          <w:p w14:paraId="5DE8D0A0" w14:textId="77777777" w:rsidR="00782572" w:rsidRPr="00FF01A7" w:rsidRDefault="00782572" w:rsidP="00B5363F">
            <w:pPr>
              <w:jc w:val="left"/>
              <w:rPr>
                <w:rFonts w:eastAsia="Times New Roman"/>
              </w:rPr>
            </w:pPr>
            <w:r w:rsidRPr="00FF01A7">
              <w:rPr>
                <w:rFonts w:eastAsia="Times New Roman"/>
              </w:rPr>
              <w:t>Экземпляры насекомых, составляющие коллекцию,  должны иметь определительную этикетку с полным и правильным названием вида по латыни и русским названием для тех видов, у которых оно есть. Перед засушкой и наколкой они должны быть расправлены так, чтобы были видны детали их строения</w:t>
            </w:r>
          </w:p>
        </w:tc>
        <w:tc>
          <w:tcPr>
            <w:tcW w:w="4395" w:type="dxa"/>
            <w:tcBorders>
              <w:top w:val="nil"/>
              <w:left w:val="nil"/>
              <w:bottom w:val="single" w:sz="4" w:space="0" w:color="auto"/>
              <w:right w:val="single" w:sz="4" w:space="0" w:color="auto"/>
            </w:tcBorders>
          </w:tcPr>
          <w:p w14:paraId="4798611E" w14:textId="77777777" w:rsidR="00782572" w:rsidRPr="00FF01A7" w:rsidRDefault="00782572" w:rsidP="00B5363F">
            <w:pPr>
              <w:jc w:val="left"/>
              <w:rPr>
                <w:rFonts w:eastAsia="Times New Roman"/>
              </w:rPr>
            </w:pPr>
            <w:r w:rsidRPr="00FF01A7">
              <w:rPr>
                <w:rFonts w:eastAsia="Times New Roman"/>
              </w:rPr>
              <w:t>Членистоногие с покровительственной и предостерегающей окраской, а также иллюстрирующие явление мимикрии</w:t>
            </w:r>
          </w:p>
        </w:tc>
        <w:tc>
          <w:tcPr>
            <w:tcW w:w="1275" w:type="dxa"/>
            <w:tcBorders>
              <w:top w:val="nil"/>
              <w:left w:val="nil"/>
              <w:bottom w:val="single" w:sz="4" w:space="0" w:color="auto"/>
              <w:right w:val="single" w:sz="4" w:space="0" w:color="auto"/>
            </w:tcBorders>
          </w:tcPr>
          <w:p w14:paraId="3BD29151"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6260C2EE" w14:textId="77777777">
        <w:trPr>
          <w:trHeight w:val="2413"/>
        </w:trPr>
        <w:tc>
          <w:tcPr>
            <w:tcW w:w="709" w:type="dxa"/>
            <w:tcBorders>
              <w:top w:val="single" w:sz="4" w:space="0" w:color="auto"/>
              <w:left w:val="single" w:sz="4" w:space="0" w:color="auto"/>
              <w:bottom w:val="single" w:sz="4" w:space="0" w:color="auto"/>
              <w:right w:val="single" w:sz="4" w:space="0" w:color="auto"/>
            </w:tcBorders>
            <w:noWrap/>
          </w:tcPr>
          <w:p w14:paraId="45813FB8" w14:textId="77777777" w:rsidR="00782572" w:rsidRPr="00FF01A7" w:rsidRDefault="00782572" w:rsidP="00B5363F">
            <w:pPr>
              <w:jc w:val="left"/>
              <w:rPr>
                <w:rFonts w:eastAsia="Times New Roman"/>
              </w:rPr>
            </w:pPr>
            <w:r w:rsidRPr="00FF01A7">
              <w:rPr>
                <w:rFonts w:eastAsia="Times New Roman"/>
              </w:rPr>
              <w:t>7.</w:t>
            </w:r>
          </w:p>
          <w:p w14:paraId="0A765455" w14:textId="77777777" w:rsidR="00782572" w:rsidRPr="00FF01A7" w:rsidRDefault="00782572" w:rsidP="00B5363F">
            <w:pPr>
              <w:jc w:val="left"/>
              <w:rPr>
                <w:rFonts w:eastAsia="Times New Roman"/>
              </w:rPr>
            </w:pPr>
          </w:p>
          <w:p w14:paraId="788DF63A" w14:textId="77777777" w:rsidR="00782572" w:rsidRPr="00FF01A7" w:rsidRDefault="00782572" w:rsidP="00B5363F">
            <w:pPr>
              <w:jc w:val="left"/>
              <w:rPr>
                <w:rFonts w:eastAsia="Times New Roman"/>
              </w:rPr>
            </w:pPr>
          </w:p>
          <w:p w14:paraId="792BF57E" w14:textId="77777777" w:rsidR="00782572" w:rsidRPr="00FF01A7" w:rsidRDefault="00782572" w:rsidP="00B5363F">
            <w:pPr>
              <w:jc w:val="left"/>
              <w:rPr>
                <w:rFonts w:eastAsia="Times New Roman"/>
              </w:rPr>
            </w:pPr>
          </w:p>
          <w:p w14:paraId="2675EEAB" w14:textId="77777777" w:rsidR="00782572" w:rsidRPr="00FF01A7" w:rsidRDefault="00782572" w:rsidP="00B5363F">
            <w:pPr>
              <w:jc w:val="left"/>
              <w:rPr>
                <w:rFonts w:eastAsia="Times New Roman"/>
              </w:rPr>
            </w:pPr>
          </w:p>
          <w:p w14:paraId="1551CE65" w14:textId="77777777" w:rsidR="00782572" w:rsidRPr="00FF01A7" w:rsidRDefault="00782572" w:rsidP="00B5363F">
            <w:pPr>
              <w:jc w:val="left"/>
              <w:rPr>
                <w:rFonts w:eastAsia="Times New Roman"/>
              </w:rPr>
            </w:pPr>
          </w:p>
          <w:p w14:paraId="7E67BBF9" w14:textId="77777777" w:rsidR="00782572" w:rsidRPr="00FF01A7" w:rsidRDefault="00782572" w:rsidP="00B5363F">
            <w:pPr>
              <w:jc w:val="left"/>
              <w:rPr>
                <w:rFonts w:eastAsia="Times New Roman"/>
              </w:rPr>
            </w:pPr>
          </w:p>
          <w:p w14:paraId="6CA34401" w14:textId="77777777" w:rsidR="00782572" w:rsidRPr="00FF01A7" w:rsidRDefault="00782572" w:rsidP="00B5363F">
            <w:pPr>
              <w:jc w:val="left"/>
              <w:rPr>
                <w:rFonts w:eastAsia="Times New Roman"/>
              </w:rPr>
            </w:pPr>
          </w:p>
        </w:tc>
        <w:tc>
          <w:tcPr>
            <w:tcW w:w="2835" w:type="dxa"/>
            <w:tcBorders>
              <w:top w:val="single" w:sz="4" w:space="0" w:color="auto"/>
              <w:left w:val="nil"/>
              <w:bottom w:val="single" w:sz="4" w:space="0" w:color="auto"/>
              <w:right w:val="single" w:sz="4" w:space="0" w:color="auto"/>
            </w:tcBorders>
          </w:tcPr>
          <w:p w14:paraId="4E74C0A4" w14:textId="77777777" w:rsidR="00782572" w:rsidRPr="00FF01A7" w:rsidRDefault="00782572" w:rsidP="00B5363F">
            <w:pPr>
              <w:jc w:val="left"/>
              <w:rPr>
                <w:rFonts w:eastAsia="Times New Roman"/>
              </w:rPr>
            </w:pPr>
            <w:r w:rsidRPr="00FF01A7">
              <w:rPr>
                <w:rFonts w:eastAsia="Times New Roman"/>
              </w:rPr>
              <w:t>Коллекция "Формы сохранности ископаемых растений и животных"</w:t>
            </w:r>
          </w:p>
        </w:tc>
        <w:tc>
          <w:tcPr>
            <w:tcW w:w="3119" w:type="dxa"/>
            <w:tcBorders>
              <w:top w:val="single" w:sz="4" w:space="0" w:color="auto"/>
              <w:left w:val="nil"/>
              <w:bottom w:val="single" w:sz="4" w:space="0" w:color="auto"/>
              <w:right w:val="single" w:sz="4" w:space="0" w:color="auto"/>
            </w:tcBorders>
          </w:tcPr>
          <w:p w14:paraId="700F2B2B" w14:textId="77777777" w:rsidR="00782572" w:rsidRPr="00FF01A7" w:rsidRDefault="00782572" w:rsidP="00B5363F">
            <w:pPr>
              <w:jc w:val="left"/>
              <w:rPr>
                <w:rFonts w:eastAsia="Times New Roman"/>
              </w:rPr>
            </w:pPr>
            <w:r w:rsidRPr="00FF01A7">
              <w:rPr>
                <w:rFonts w:eastAsia="Times New Roman"/>
              </w:rPr>
              <w:t>Используется при проведении са</w:t>
            </w:r>
          </w:p>
          <w:p w14:paraId="10F7F76D" w14:textId="77777777" w:rsidR="00782572" w:rsidRPr="00FF01A7" w:rsidRDefault="00782572" w:rsidP="00B5363F">
            <w:pPr>
              <w:jc w:val="left"/>
              <w:rPr>
                <w:rFonts w:eastAsia="Times New Roman"/>
              </w:rPr>
            </w:pPr>
            <w:r w:rsidRPr="00FF01A7">
              <w:rPr>
                <w:rFonts w:eastAsia="Times New Roman"/>
              </w:rPr>
              <w:t>мостоятельных работ</w:t>
            </w:r>
          </w:p>
        </w:tc>
        <w:tc>
          <w:tcPr>
            <w:tcW w:w="2976" w:type="dxa"/>
            <w:tcBorders>
              <w:top w:val="single" w:sz="4" w:space="0" w:color="auto"/>
              <w:left w:val="nil"/>
              <w:bottom w:val="single" w:sz="4" w:space="0" w:color="auto"/>
              <w:right w:val="single" w:sz="4" w:space="0" w:color="auto"/>
            </w:tcBorders>
          </w:tcPr>
          <w:p w14:paraId="13DBCC2B" w14:textId="77777777" w:rsidR="00782572" w:rsidRPr="00FF01A7" w:rsidRDefault="00782572" w:rsidP="00B5363F">
            <w:pPr>
              <w:jc w:val="left"/>
              <w:rPr>
                <w:rFonts w:eastAsia="Times New Roman"/>
              </w:rPr>
            </w:pPr>
            <w:r w:rsidRPr="00FF01A7">
              <w:rPr>
                <w:rFonts w:eastAsia="Times New Roman"/>
              </w:rPr>
              <w:t> </w:t>
            </w:r>
          </w:p>
        </w:tc>
        <w:tc>
          <w:tcPr>
            <w:tcW w:w="4395" w:type="dxa"/>
            <w:tcBorders>
              <w:top w:val="single" w:sz="4" w:space="0" w:color="auto"/>
              <w:left w:val="nil"/>
              <w:bottom w:val="single" w:sz="4" w:space="0" w:color="auto"/>
              <w:right w:val="single" w:sz="4" w:space="0" w:color="auto"/>
            </w:tcBorders>
          </w:tcPr>
          <w:p w14:paraId="7234509B" w14:textId="77777777" w:rsidR="00782572" w:rsidRPr="00FF01A7" w:rsidRDefault="00782572" w:rsidP="00B5363F">
            <w:pPr>
              <w:jc w:val="left"/>
              <w:rPr>
                <w:rFonts w:eastAsia="Times New Roman"/>
              </w:rPr>
            </w:pPr>
            <w:r w:rsidRPr="00FF01A7">
              <w:rPr>
                <w:rFonts w:eastAsia="Times New Roman"/>
              </w:rPr>
              <w:t>Морской еж (слепок); раковина моллюска (натуральный объект); морская лилия (слепок); коралл (натуральный объект); отпечаток листьев папоротника (натуральный объект); окаменелое дерево (натуральный объект)</w:t>
            </w:r>
          </w:p>
        </w:tc>
        <w:tc>
          <w:tcPr>
            <w:tcW w:w="1275" w:type="dxa"/>
            <w:tcBorders>
              <w:top w:val="single" w:sz="4" w:space="0" w:color="auto"/>
              <w:left w:val="nil"/>
              <w:bottom w:val="single" w:sz="4" w:space="0" w:color="auto"/>
              <w:right w:val="single" w:sz="4" w:space="0" w:color="auto"/>
            </w:tcBorders>
          </w:tcPr>
          <w:p w14:paraId="5C0532FB" w14:textId="77777777" w:rsidR="00782572" w:rsidRPr="00FF01A7" w:rsidRDefault="00782572" w:rsidP="00B5363F">
            <w:pPr>
              <w:jc w:val="left"/>
              <w:rPr>
                <w:rFonts w:eastAsia="Times New Roman"/>
              </w:rPr>
            </w:pPr>
            <w:r w:rsidRPr="00FF01A7">
              <w:rPr>
                <w:rFonts w:eastAsia="Times New Roman"/>
              </w:rPr>
              <w:t> </w:t>
            </w:r>
          </w:p>
          <w:p w14:paraId="4E81BDF2" w14:textId="77777777" w:rsidR="00782572" w:rsidRPr="00FF01A7" w:rsidRDefault="00782572" w:rsidP="00B5363F">
            <w:pPr>
              <w:jc w:val="left"/>
              <w:rPr>
                <w:rFonts w:eastAsia="Times New Roman"/>
              </w:rPr>
            </w:pPr>
          </w:p>
        </w:tc>
      </w:tr>
      <w:tr w:rsidR="00782572" w:rsidRPr="00FF01A7" w14:paraId="1D84FEFD" w14:textId="77777777">
        <w:trPr>
          <w:trHeight w:val="352"/>
        </w:trPr>
        <w:tc>
          <w:tcPr>
            <w:tcW w:w="15309" w:type="dxa"/>
            <w:gridSpan w:val="6"/>
            <w:tcBorders>
              <w:top w:val="nil"/>
              <w:left w:val="single" w:sz="4" w:space="0" w:color="auto"/>
              <w:bottom w:val="single" w:sz="4" w:space="0" w:color="auto"/>
              <w:right w:val="single" w:sz="4" w:space="0" w:color="auto"/>
            </w:tcBorders>
            <w:noWrap/>
          </w:tcPr>
          <w:p w14:paraId="35231262" w14:textId="77777777" w:rsidR="00782572" w:rsidRPr="00FF01A7" w:rsidRDefault="00782572" w:rsidP="00B5363F">
            <w:pPr>
              <w:jc w:val="center"/>
              <w:rPr>
                <w:rFonts w:eastAsia="Times New Roman"/>
              </w:rPr>
            </w:pPr>
            <w:r w:rsidRPr="00FF01A7">
              <w:rPr>
                <w:rFonts w:eastAsia="Times New Roman"/>
              </w:rPr>
              <w:t>Биология// Материальная среда// МИКРОПРЕПАРАТЫ</w:t>
            </w:r>
          </w:p>
        </w:tc>
      </w:tr>
      <w:tr w:rsidR="00782572" w:rsidRPr="00FF01A7" w14:paraId="1CA61C8B" w14:textId="77777777">
        <w:trPr>
          <w:trHeight w:val="1615"/>
        </w:trPr>
        <w:tc>
          <w:tcPr>
            <w:tcW w:w="709" w:type="dxa"/>
            <w:tcBorders>
              <w:top w:val="single" w:sz="4" w:space="0" w:color="auto"/>
              <w:left w:val="single" w:sz="4" w:space="0" w:color="auto"/>
              <w:bottom w:val="single" w:sz="4" w:space="0" w:color="auto"/>
              <w:right w:val="single" w:sz="4" w:space="0" w:color="auto"/>
            </w:tcBorders>
            <w:noWrap/>
          </w:tcPr>
          <w:p w14:paraId="1236EB08" w14:textId="77777777" w:rsidR="00782572" w:rsidRPr="00FF01A7" w:rsidRDefault="00782572" w:rsidP="00B5363F">
            <w:pPr>
              <w:jc w:val="left"/>
              <w:rPr>
                <w:rFonts w:eastAsia="Times New Roman"/>
              </w:rPr>
            </w:pPr>
            <w:r w:rsidRPr="00FF01A7">
              <w:rPr>
                <w:rFonts w:eastAsia="Times New Roman"/>
              </w:rPr>
              <w:lastRenderedPageBreak/>
              <w:t>8.</w:t>
            </w:r>
          </w:p>
        </w:tc>
        <w:tc>
          <w:tcPr>
            <w:tcW w:w="2835" w:type="dxa"/>
            <w:tcBorders>
              <w:top w:val="single" w:sz="4" w:space="0" w:color="auto"/>
              <w:left w:val="single" w:sz="4" w:space="0" w:color="auto"/>
              <w:bottom w:val="single" w:sz="4" w:space="0" w:color="auto"/>
              <w:right w:val="single" w:sz="4" w:space="0" w:color="auto"/>
            </w:tcBorders>
          </w:tcPr>
          <w:p w14:paraId="5FE35172" w14:textId="77777777" w:rsidR="00782572" w:rsidRPr="00FF01A7" w:rsidRDefault="00782572" w:rsidP="00B5363F">
            <w:pPr>
              <w:jc w:val="left"/>
              <w:rPr>
                <w:rFonts w:eastAsia="Times New Roman"/>
              </w:rPr>
            </w:pPr>
            <w:r w:rsidRPr="00FF01A7">
              <w:rPr>
                <w:rFonts w:eastAsia="Times New Roman"/>
              </w:rPr>
              <w:t>Набор микропрепаратов по общей биологии (базовый)</w:t>
            </w:r>
          </w:p>
        </w:tc>
        <w:tc>
          <w:tcPr>
            <w:tcW w:w="3119" w:type="dxa"/>
            <w:tcBorders>
              <w:top w:val="single" w:sz="4" w:space="0" w:color="auto"/>
              <w:left w:val="single" w:sz="4" w:space="0" w:color="auto"/>
              <w:bottom w:val="single" w:sz="4" w:space="0" w:color="auto"/>
              <w:right w:val="single" w:sz="4" w:space="0" w:color="auto"/>
            </w:tcBorders>
          </w:tcPr>
          <w:p w14:paraId="2EB85D74" w14:textId="77777777" w:rsidR="00782572" w:rsidRPr="00FF01A7" w:rsidRDefault="00782572" w:rsidP="00B5363F">
            <w:pPr>
              <w:jc w:val="left"/>
              <w:rPr>
                <w:rFonts w:eastAsia="Times New Roman"/>
              </w:rPr>
            </w:pPr>
            <w:r w:rsidRPr="00FF01A7">
              <w:rPr>
                <w:rFonts w:eastAsia="Times New Roman"/>
              </w:rPr>
              <w:t> Используется как раздаточный материал для проведения лабораторных работ</w:t>
            </w:r>
          </w:p>
        </w:tc>
        <w:tc>
          <w:tcPr>
            <w:tcW w:w="2976" w:type="dxa"/>
            <w:tcBorders>
              <w:top w:val="single" w:sz="4" w:space="0" w:color="auto"/>
              <w:left w:val="nil"/>
              <w:bottom w:val="single" w:sz="4" w:space="0" w:color="auto"/>
              <w:right w:val="single" w:sz="4" w:space="0" w:color="auto"/>
            </w:tcBorders>
          </w:tcPr>
          <w:p w14:paraId="71E5F937" w14:textId="77777777" w:rsidR="00782572" w:rsidRPr="00FF01A7" w:rsidRDefault="00782572" w:rsidP="00B5363F">
            <w:pPr>
              <w:jc w:val="left"/>
              <w:rPr>
                <w:rFonts w:eastAsia="Times New Roman"/>
              </w:rPr>
            </w:pPr>
            <w:r w:rsidRPr="00FF01A7">
              <w:rPr>
                <w:rFonts w:eastAsia="Times New Roman"/>
              </w:rPr>
              <w:t>Микропрепарат должен быть центрирован, т.е. расположен в середине покровного стекла. Местоположение очень мелкого объекта должно быть отмечено рамкой. Отдельные ткани микропрепарата должны быть окрашены ярким стойким красителем. Микроскопичес-кие срезы должны быть очень тонкими и иметь все необходимые для изучения элементы</w:t>
            </w:r>
          </w:p>
        </w:tc>
        <w:tc>
          <w:tcPr>
            <w:tcW w:w="4395" w:type="dxa"/>
            <w:tcBorders>
              <w:top w:val="single" w:sz="4" w:space="0" w:color="auto"/>
              <w:left w:val="single" w:sz="4" w:space="0" w:color="auto"/>
              <w:bottom w:val="single" w:sz="4" w:space="0" w:color="auto"/>
              <w:right w:val="single" w:sz="4" w:space="0" w:color="auto"/>
            </w:tcBorders>
          </w:tcPr>
          <w:p w14:paraId="1E969729" w14:textId="77777777" w:rsidR="00782572" w:rsidRPr="00FF01A7" w:rsidRDefault="00782572" w:rsidP="00B5363F">
            <w:pPr>
              <w:jc w:val="left"/>
              <w:rPr>
                <w:rFonts w:eastAsia="Times New Roman"/>
              </w:rPr>
            </w:pPr>
            <w:r w:rsidRPr="00FF01A7">
              <w:rPr>
                <w:rFonts w:eastAsia="Times New Roman"/>
              </w:rPr>
              <w:t>1. Мутация дрозофилы (бескрылая форма)</w:t>
            </w:r>
            <w:r w:rsidRPr="00FF01A7">
              <w:rPr>
                <w:rFonts w:eastAsia="Times New Roman"/>
              </w:rPr>
              <w:br/>
              <w:t>2. Мутация дрозофилы (черное тело)</w:t>
            </w:r>
            <w:r w:rsidRPr="00FF01A7">
              <w:rPr>
                <w:rFonts w:eastAsia="Times New Roman"/>
              </w:rPr>
              <w:br/>
              <w:t>3. Дрозофила  – "норма"</w:t>
            </w:r>
            <w:r w:rsidRPr="00FF01A7">
              <w:rPr>
                <w:rFonts w:eastAsia="Times New Roman"/>
              </w:rPr>
              <w:br/>
              <w:t>4. Животная клетка</w:t>
            </w:r>
            <w:r w:rsidRPr="00FF01A7">
              <w:rPr>
                <w:rFonts w:eastAsia="Times New Roman"/>
              </w:rPr>
              <w:br/>
              <w:t>5. Растительная клетка</w:t>
            </w:r>
            <w:r w:rsidRPr="00FF01A7">
              <w:rPr>
                <w:rFonts w:eastAsia="Times New Roman"/>
              </w:rPr>
              <w:br/>
              <w:t>6. Дробление яйцеклетки</w:t>
            </w:r>
            <w:r w:rsidRPr="00FF01A7">
              <w:rPr>
                <w:rFonts w:eastAsia="Times New Roman"/>
              </w:rPr>
              <w:br/>
              <w:t>7. Плесень мукор</w:t>
            </w:r>
            <w:r w:rsidRPr="00FF01A7">
              <w:rPr>
                <w:rFonts w:eastAsia="Times New Roman"/>
              </w:rPr>
              <w:br/>
              <w:t>8. Митоз в корешке лука</w:t>
            </w:r>
          </w:p>
        </w:tc>
        <w:tc>
          <w:tcPr>
            <w:tcW w:w="1275" w:type="dxa"/>
            <w:tcBorders>
              <w:top w:val="single" w:sz="4" w:space="0" w:color="auto"/>
              <w:left w:val="single" w:sz="4" w:space="0" w:color="auto"/>
              <w:bottom w:val="single" w:sz="4" w:space="0" w:color="auto"/>
              <w:right w:val="single" w:sz="4" w:space="0" w:color="auto"/>
            </w:tcBorders>
          </w:tcPr>
          <w:p w14:paraId="1231D431" w14:textId="77777777" w:rsidR="00782572" w:rsidRPr="00FF01A7" w:rsidRDefault="00782572" w:rsidP="00B5363F">
            <w:pPr>
              <w:jc w:val="left"/>
              <w:rPr>
                <w:rFonts w:eastAsia="Times New Roman"/>
              </w:rPr>
            </w:pPr>
            <w:r w:rsidRPr="00FF01A7">
              <w:rPr>
                <w:rFonts w:eastAsia="Times New Roman"/>
              </w:rPr>
              <w:t> 13</w:t>
            </w:r>
          </w:p>
        </w:tc>
      </w:tr>
      <w:tr w:rsidR="00782572" w:rsidRPr="00FF01A7" w14:paraId="5DE936D2" w14:textId="77777777">
        <w:trPr>
          <w:trHeight w:val="2508"/>
        </w:trPr>
        <w:tc>
          <w:tcPr>
            <w:tcW w:w="709" w:type="dxa"/>
            <w:tcBorders>
              <w:top w:val="single" w:sz="4" w:space="0" w:color="auto"/>
              <w:left w:val="single" w:sz="4" w:space="0" w:color="auto"/>
              <w:bottom w:val="single" w:sz="4" w:space="0" w:color="auto"/>
              <w:right w:val="single" w:sz="4" w:space="0" w:color="auto"/>
            </w:tcBorders>
            <w:noWrap/>
          </w:tcPr>
          <w:p w14:paraId="2BA1B193" w14:textId="77777777" w:rsidR="00782572" w:rsidRPr="00FF01A7" w:rsidRDefault="00782572" w:rsidP="00B5363F">
            <w:pPr>
              <w:jc w:val="left"/>
              <w:rPr>
                <w:rFonts w:eastAsia="Times New Roman"/>
              </w:rPr>
            </w:pPr>
            <w:r w:rsidRPr="00FF01A7">
              <w:rPr>
                <w:rFonts w:eastAsia="Times New Roman"/>
              </w:rPr>
              <w:t>9.</w:t>
            </w:r>
          </w:p>
        </w:tc>
        <w:tc>
          <w:tcPr>
            <w:tcW w:w="2835" w:type="dxa"/>
            <w:tcBorders>
              <w:top w:val="single" w:sz="4" w:space="0" w:color="auto"/>
              <w:left w:val="nil"/>
              <w:bottom w:val="single" w:sz="4" w:space="0" w:color="auto"/>
              <w:right w:val="single" w:sz="4" w:space="0" w:color="auto"/>
            </w:tcBorders>
          </w:tcPr>
          <w:p w14:paraId="75262D44" w14:textId="77777777" w:rsidR="00782572" w:rsidRPr="00FF01A7" w:rsidRDefault="00782572" w:rsidP="00B5363F">
            <w:pPr>
              <w:jc w:val="left"/>
              <w:rPr>
                <w:rFonts w:eastAsia="Times New Roman"/>
              </w:rPr>
            </w:pPr>
            <w:r w:rsidRPr="00FF01A7">
              <w:rPr>
                <w:rFonts w:eastAsia="Times New Roman"/>
              </w:rPr>
              <w:t>Набор микропрепаратов по зоологии (базовый)</w:t>
            </w:r>
          </w:p>
        </w:tc>
        <w:tc>
          <w:tcPr>
            <w:tcW w:w="3119" w:type="dxa"/>
            <w:tcBorders>
              <w:top w:val="single" w:sz="4" w:space="0" w:color="auto"/>
              <w:left w:val="nil"/>
              <w:bottom w:val="single" w:sz="4" w:space="0" w:color="auto"/>
              <w:right w:val="single" w:sz="4" w:space="0" w:color="auto"/>
            </w:tcBorders>
          </w:tcPr>
          <w:p w14:paraId="54A373E0" w14:textId="77777777" w:rsidR="00782572" w:rsidRPr="00FF01A7" w:rsidRDefault="00782572" w:rsidP="00B5363F">
            <w:pPr>
              <w:jc w:val="left"/>
              <w:rPr>
                <w:rFonts w:eastAsia="Times New Roman"/>
              </w:rPr>
            </w:pPr>
            <w:r w:rsidRPr="00FF01A7">
              <w:rPr>
                <w:rFonts w:eastAsia="Times New Roman"/>
              </w:rPr>
              <w:t xml:space="preserve">Используется как раздаточный материал для проведения лабораторных работ </w:t>
            </w:r>
          </w:p>
        </w:tc>
        <w:tc>
          <w:tcPr>
            <w:tcW w:w="2976" w:type="dxa"/>
            <w:tcBorders>
              <w:top w:val="single" w:sz="4" w:space="0" w:color="auto"/>
              <w:left w:val="nil"/>
              <w:bottom w:val="single" w:sz="4" w:space="0" w:color="auto"/>
              <w:right w:val="single" w:sz="4" w:space="0" w:color="auto"/>
            </w:tcBorders>
          </w:tcPr>
          <w:p w14:paraId="1DA1410D" w14:textId="77777777" w:rsidR="00782572" w:rsidRPr="00FF01A7" w:rsidRDefault="00782572" w:rsidP="00B5363F">
            <w:pPr>
              <w:jc w:val="left"/>
              <w:rPr>
                <w:rFonts w:eastAsia="Times New Roman"/>
              </w:rPr>
            </w:pPr>
            <w:r w:rsidRPr="00FF01A7">
              <w:rPr>
                <w:rFonts w:eastAsia="Times New Roman"/>
              </w:rPr>
              <w:t> </w:t>
            </w:r>
          </w:p>
        </w:tc>
        <w:tc>
          <w:tcPr>
            <w:tcW w:w="4395" w:type="dxa"/>
            <w:tcBorders>
              <w:top w:val="single" w:sz="4" w:space="0" w:color="auto"/>
              <w:left w:val="nil"/>
              <w:bottom w:val="single" w:sz="4" w:space="0" w:color="auto"/>
              <w:right w:val="single" w:sz="4" w:space="0" w:color="auto"/>
            </w:tcBorders>
          </w:tcPr>
          <w:p w14:paraId="4E49600C" w14:textId="77777777" w:rsidR="00782572" w:rsidRPr="00FF01A7" w:rsidRDefault="00782572" w:rsidP="00B5363F">
            <w:pPr>
              <w:jc w:val="left"/>
              <w:rPr>
                <w:rFonts w:eastAsia="Times New Roman"/>
              </w:rPr>
            </w:pPr>
            <w:r w:rsidRPr="00FF01A7">
              <w:rPr>
                <w:rFonts w:eastAsia="Times New Roman"/>
              </w:rPr>
              <w:t>1. Ротовой препарат комара</w:t>
            </w:r>
            <w:r w:rsidRPr="00FF01A7">
              <w:rPr>
                <w:rFonts w:eastAsia="Times New Roman"/>
              </w:rPr>
              <w:br/>
              <w:t>2. Конечность пчелы</w:t>
            </w:r>
            <w:r w:rsidRPr="00FF01A7">
              <w:rPr>
                <w:rFonts w:eastAsia="Times New Roman"/>
              </w:rPr>
              <w:br/>
              <w:t>3. Циклоп</w:t>
            </w:r>
            <w:r w:rsidRPr="00FF01A7">
              <w:rPr>
                <w:rFonts w:eastAsia="Times New Roman"/>
              </w:rPr>
              <w:br/>
              <w:t>4. Вольвокс</w:t>
            </w:r>
            <w:r w:rsidRPr="00FF01A7">
              <w:rPr>
                <w:rFonts w:eastAsia="Times New Roman"/>
              </w:rPr>
              <w:br/>
              <w:t>5. Эвглена</w:t>
            </w:r>
            <w:r w:rsidRPr="00FF01A7">
              <w:rPr>
                <w:rFonts w:eastAsia="Times New Roman"/>
              </w:rPr>
              <w:br/>
              <w:t>6. Инфузория-туфелька</w:t>
            </w:r>
            <w:r w:rsidRPr="00FF01A7">
              <w:rPr>
                <w:rFonts w:eastAsia="Times New Roman"/>
              </w:rPr>
              <w:br/>
              <w:t>7. Дождевой червь</w:t>
            </w:r>
            <w:r w:rsidRPr="00FF01A7">
              <w:rPr>
                <w:rFonts w:eastAsia="Times New Roman"/>
              </w:rPr>
              <w:br/>
              <w:t>8. Дафния</w:t>
            </w:r>
            <w:r w:rsidRPr="00FF01A7">
              <w:rPr>
                <w:rFonts w:eastAsia="Times New Roman"/>
              </w:rPr>
              <w:br/>
              <w:t>9. Гидра. Поперечный срез</w:t>
            </w:r>
            <w:r w:rsidRPr="00FF01A7">
              <w:rPr>
                <w:rFonts w:eastAsia="Times New Roman"/>
              </w:rPr>
              <w:br/>
              <w:t>10. Ресничный червь</w:t>
            </w:r>
          </w:p>
        </w:tc>
        <w:tc>
          <w:tcPr>
            <w:tcW w:w="1275" w:type="dxa"/>
            <w:tcBorders>
              <w:top w:val="single" w:sz="4" w:space="0" w:color="auto"/>
              <w:left w:val="nil"/>
              <w:bottom w:val="single" w:sz="4" w:space="0" w:color="auto"/>
              <w:right w:val="single" w:sz="4" w:space="0" w:color="auto"/>
            </w:tcBorders>
          </w:tcPr>
          <w:p w14:paraId="6FF67B68" w14:textId="77777777" w:rsidR="00782572" w:rsidRPr="00FF01A7" w:rsidRDefault="00782572" w:rsidP="00B5363F">
            <w:pPr>
              <w:jc w:val="left"/>
              <w:rPr>
                <w:rFonts w:eastAsia="Times New Roman"/>
              </w:rPr>
            </w:pPr>
            <w:r w:rsidRPr="00FF01A7">
              <w:rPr>
                <w:rFonts w:eastAsia="Times New Roman"/>
              </w:rPr>
              <w:t>13</w:t>
            </w:r>
          </w:p>
        </w:tc>
      </w:tr>
      <w:tr w:rsidR="00782572" w:rsidRPr="00FF01A7" w14:paraId="73658C3D" w14:textId="77777777">
        <w:tc>
          <w:tcPr>
            <w:tcW w:w="709" w:type="dxa"/>
            <w:tcBorders>
              <w:top w:val="single" w:sz="4" w:space="0" w:color="auto"/>
              <w:left w:val="single" w:sz="4" w:space="0" w:color="auto"/>
              <w:bottom w:val="single" w:sz="4" w:space="0" w:color="auto"/>
              <w:right w:val="single" w:sz="4" w:space="0" w:color="auto"/>
            </w:tcBorders>
            <w:noWrap/>
          </w:tcPr>
          <w:p w14:paraId="56E901CF" w14:textId="77777777" w:rsidR="00782572" w:rsidRPr="00FF01A7" w:rsidRDefault="00782572" w:rsidP="00B5363F">
            <w:pPr>
              <w:jc w:val="left"/>
              <w:rPr>
                <w:rFonts w:eastAsia="Times New Roman"/>
              </w:rPr>
            </w:pPr>
            <w:r w:rsidRPr="00FF01A7">
              <w:rPr>
                <w:rFonts w:eastAsia="Times New Roman"/>
              </w:rPr>
              <w:t>10.</w:t>
            </w:r>
          </w:p>
        </w:tc>
        <w:tc>
          <w:tcPr>
            <w:tcW w:w="2835" w:type="dxa"/>
            <w:tcBorders>
              <w:top w:val="single" w:sz="4" w:space="0" w:color="auto"/>
              <w:left w:val="nil"/>
              <w:bottom w:val="single" w:sz="4" w:space="0" w:color="auto"/>
              <w:right w:val="single" w:sz="4" w:space="0" w:color="auto"/>
            </w:tcBorders>
          </w:tcPr>
          <w:p w14:paraId="43F75524" w14:textId="77777777" w:rsidR="00782572" w:rsidRPr="00FF01A7" w:rsidRDefault="00782572" w:rsidP="00B5363F">
            <w:pPr>
              <w:jc w:val="left"/>
              <w:rPr>
                <w:rFonts w:eastAsia="Times New Roman"/>
              </w:rPr>
            </w:pPr>
            <w:r w:rsidRPr="00FF01A7">
              <w:rPr>
                <w:rFonts w:eastAsia="Times New Roman"/>
              </w:rPr>
              <w:t>Набор микропрепаратов по разделу «Человек» (базовый)</w:t>
            </w:r>
          </w:p>
        </w:tc>
        <w:tc>
          <w:tcPr>
            <w:tcW w:w="3119" w:type="dxa"/>
            <w:tcBorders>
              <w:top w:val="single" w:sz="4" w:space="0" w:color="auto"/>
              <w:left w:val="nil"/>
              <w:bottom w:val="single" w:sz="4" w:space="0" w:color="auto"/>
              <w:right w:val="single" w:sz="4" w:space="0" w:color="auto"/>
            </w:tcBorders>
          </w:tcPr>
          <w:p w14:paraId="028A11FC" w14:textId="77777777" w:rsidR="00782572" w:rsidRPr="00FF01A7" w:rsidRDefault="00782572" w:rsidP="00B5363F">
            <w:pPr>
              <w:jc w:val="left"/>
              <w:rPr>
                <w:rFonts w:eastAsia="Times New Roman"/>
              </w:rPr>
            </w:pPr>
            <w:r w:rsidRPr="00FF01A7">
              <w:rPr>
                <w:rFonts w:eastAsia="Times New Roman"/>
              </w:rPr>
              <w:t xml:space="preserve">Используется как раздаточный материал для проведения лабораторных работ </w:t>
            </w:r>
          </w:p>
        </w:tc>
        <w:tc>
          <w:tcPr>
            <w:tcW w:w="2976" w:type="dxa"/>
            <w:tcBorders>
              <w:top w:val="single" w:sz="4" w:space="0" w:color="auto"/>
              <w:left w:val="nil"/>
              <w:bottom w:val="single" w:sz="4" w:space="0" w:color="auto"/>
              <w:right w:val="single" w:sz="4" w:space="0" w:color="auto"/>
            </w:tcBorders>
          </w:tcPr>
          <w:p w14:paraId="05E0A41A" w14:textId="77777777" w:rsidR="00782572" w:rsidRPr="00FF01A7" w:rsidRDefault="00782572" w:rsidP="00B5363F">
            <w:pPr>
              <w:jc w:val="left"/>
              <w:rPr>
                <w:rFonts w:eastAsia="Times New Roman"/>
              </w:rPr>
            </w:pPr>
            <w:r w:rsidRPr="00FF01A7">
              <w:rPr>
                <w:rFonts w:eastAsia="Times New Roman"/>
              </w:rPr>
              <w:t> </w:t>
            </w:r>
          </w:p>
        </w:tc>
        <w:tc>
          <w:tcPr>
            <w:tcW w:w="4395" w:type="dxa"/>
            <w:tcBorders>
              <w:top w:val="single" w:sz="4" w:space="0" w:color="auto"/>
              <w:left w:val="nil"/>
              <w:bottom w:val="single" w:sz="4" w:space="0" w:color="auto"/>
              <w:right w:val="single" w:sz="4" w:space="0" w:color="auto"/>
            </w:tcBorders>
          </w:tcPr>
          <w:p w14:paraId="16042BBA" w14:textId="4132C628" w:rsidR="00782572" w:rsidRPr="00FF01A7" w:rsidRDefault="00782572" w:rsidP="00B5363F">
            <w:pPr>
              <w:jc w:val="left"/>
              <w:rPr>
                <w:rFonts w:eastAsia="Times New Roman"/>
              </w:rPr>
            </w:pPr>
            <w:r w:rsidRPr="00FF01A7">
              <w:rPr>
                <w:rFonts w:eastAsia="Times New Roman"/>
              </w:rPr>
              <w:t>1.Сперматозо-иды млекопитающего</w:t>
            </w:r>
            <w:r w:rsidRPr="00FF01A7">
              <w:rPr>
                <w:rFonts w:eastAsia="Times New Roman"/>
              </w:rPr>
              <w:br/>
              <w:t>2. Кровь человека</w:t>
            </w:r>
            <w:r w:rsidRPr="00FF01A7">
              <w:rPr>
                <w:rFonts w:eastAsia="Times New Roman"/>
              </w:rPr>
              <w:br/>
              <w:t>3. Кровь лягушки</w:t>
            </w:r>
            <w:r w:rsidRPr="00FF01A7">
              <w:rPr>
                <w:rFonts w:eastAsia="Times New Roman"/>
              </w:rPr>
              <w:br/>
              <w:t>4. Однослойный эпителий</w:t>
            </w:r>
            <w:r w:rsidRPr="00FF01A7">
              <w:rPr>
                <w:rFonts w:eastAsia="Times New Roman"/>
              </w:rPr>
              <w:br/>
              <w:t>5. Гиалиновый хрящ</w:t>
            </w:r>
            <w:r w:rsidRPr="00FF01A7">
              <w:rPr>
                <w:rFonts w:eastAsia="Times New Roman"/>
              </w:rPr>
              <w:br/>
              <w:t>6. Гладкие мышцы</w:t>
            </w:r>
            <w:r w:rsidRPr="00FF01A7">
              <w:rPr>
                <w:rFonts w:eastAsia="Times New Roman"/>
              </w:rPr>
              <w:br/>
              <w:t>7. Поперечно-полосатые мышцы</w:t>
            </w:r>
            <w:r w:rsidRPr="00FF01A7">
              <w:rPr>
                <w:rFonts w:eastAsia="Times New Roman"/>
              </w:rPr>
              <w:br/>
              <w:t>8. Яйцеклетка млекопитающего</w:t>
            </w:r>
            <w:r w:rsidRPr="00FF01A7">
              <w:rPr>
                <w:rFonts w:eastAsia="Times New Roman"/>
              </w:rPr>
              <w:br/>
              <w:t>9. Нервные клетки</w:t>
            </w:r>
            <w:r w:rsidRPr="00FF01A7">
              <w:rPr>
                <w:rFonts w:eastAsia="Times New Roman"/>
              </w:rPr>
              <w:br/>
              <w:t>10. Костная ткань</w:t>
            </w:r>
            <w:r w:rsidRPr="00FF01A7">
              <w:rPr>
                <w:rFonts w:eastAsia="Times New Roman"/>
              </w:rPr>
              <w:br/>
              <w:t>11. Рыхлая соединительная ткань</w:t>
            </w:r>
            <w:r w:rsidRPr="00FF01A7">
              <w:rPr>
                <w:rFonts w:eastAsia="Times New Roman"/>
              </w:rPr>
              <w:br/>
              <w:t>12. Нерв – поперечный срез</w:t>
            </w:r>
          </w:p>
        </w:tc>
        <w:tc>
          <w:tcPr>
            <w:tcW w:w="1275" w:type="dxa"/>
            <w:tcBorders>
              <w:top w:val="single" w:sz="4" w:space="0" w:color="auto"/>
              <w:left w:val="nil"/>
              <w:bottom w:val="single" w:sz="4" w:space="0" w:color="auto"/>
              <w:right w:val="single" w:sz="4" w:space="0" w:color="auto"/>
            </w:tcBorders>
          </w:tcPr>
          <w:p w14:paraId="390E4478" w14:textId="77777777" w:rsidR="00782572" w:rsidRPr="00FF01A7" w:rsidRDefault="00782572" w:rsidP="00B5363F">
            <w:pPr>
              <w:jc w:val="left"/>
              <w:rPr>
                <w:rFonts w:eastAsia="Times New Roman"/>
              </w:rPr>
            </w:pPr>
            <w:r w:rsidRPr="00FF01A7">
              <w:rPr>
                <w:rFonts w:eastAsia="Times New Roman"/>
              </w:rPr>
              <w:t>13</w:t>
            </w:r>
          </w:p>
        </w:tc>
      </w:tr>
      <w:tr w:rsidR="00782572" w:rsidRPr="00FF01A7" w14:paraId="32506F05" w14:textId="77777777">
        <w:trPr>
          <w:trHeight w:val="1137"/>
        </w:trPr>
        <w:tc>
          <w:tcPr>
            <w:tcW w:w="709" w:type="dxa"/>
            <w:tcBorders>
              <w:top w:val="single" w:sz="4" w:space="0" w:color="auto"/>
              <w:left w:val="single" w:sz="4" w:space="0" w:color="auto"/>
              <w:bottom w:val="single" w:sz="4" w:space="0" w:color="auto"/>
              <w:right w:val="single" w:sz="4" w:space="0" w:color="auto"/>
            </w:tcBorders>
            <w:noWrap/>
          </w:tcPr>
          <w:p w14:paraId="19C20430" w14:textId="77777777" w:rsidR="00782572" w:rsidRPr="00FF01A7" w:rsidRDefault="00782572" w:rsidP="00B5363F">
            <w:pPr>
              <w:jc w:val="left"/>
              <w:rPr>
                <w:rFonts w:eastAsia="Times New Roman"/>
              </w:rPr>
            </w:pPr>
            <w:r w:rsidRPr="00FF01A7">
              <w:rPr>
                <w:rFonts w:eastAsia="Times New Roman"/>
              </w:rPr>
              <w:t>14.</w:t>
            </w:r>
          </w:p>
        </w:tc>
        <w:tc>
          <w:tcPr>
            <w:tcW w:w="2835" w:type="dxa"/>
            <w:tcBorders>
              <w:top w:val="single" w:sz="4" w:space="0" w:color="auto"/>
              <w:left w:val="nil"/>
              <w:bottom w:val="single" w:sz="4" w:space="0" w:color="auto"/>
              <w:right w:val="single" w:sz="4" w:space="0" w:color="auto"/>
            </w:tcBorders>
          </w:tcPr>
          <w:p w14:paraId="43275B03" w14:textId="77777777" w:rsidR="00782572" w:rsidRPr="00FF01A7" w:rsidRDefault="00782572" w:rsidP="00B5363F">
            <w:pPr>
              <w:jc w:val="left"/>
              <w:rPr>
                <w:rFonts w:eastAsia="Times New Roman"/>
              </w:rPr>
            </w:pPr>
            <w:r w:rsidRPr="00FF01A7">
              <w:rPr>
                <w:rFonts w:eastAsia="Times New Roman"/>
              </w:rPr>
              <w:t>Набор микропрепаратов по ботанике (базовый)</w:t>
            </w:r>
          </w:p>
        </w:tc>
        <w:tc>
          <w:tcPr>
            <w:tcW w:w="3119" w:type="dxa"/>
            <w:tcBorders>
              <w:top w:val="single" w:sz="4" w:space="0" w:color="auto"/>
              <w:left w:val="nil"/>
              <w:bottom w:val="single" w:sz="4" w:space="0" w:color="auto"/>
              <w:right w:val="single" w:sz="4" w:space="0" w:color="auto"/>
            </w:tcBorders>
          </w:tcPr>
          <w:p w14:paraId="57DB570F" w14:textId="77777777" w:rsidR="00782572" w:rsidRPr="00FF01A7" w:rsidRDefault="00782572" w:rsidP="00B5363F">
            <w:pPr>
              <w:jc w:val="left"/>
              <w:rPr>
                <w:rFonts w:eastAsia="Times New Roman"/>
              </w:rPr>
            </w:pPr>
            <w:r w:rsidRPr="00FF01A7">
              <w:rPr>
                <w:rFonts w:eastAsia="Times New Roman"/>
              </w:rPr>
              <w:t xml:space="preserve">Используется как раздаточный материал для проведения лабораторных работ </w:t>
            </w:r>
          </w:p>
        </w:tc>
        <w:tc>
          <w:tcPr>
            <w:tcW w:w="2976" w:type="dxa"/>
            <w:tcBorders>
              <w:top w:val="single" w:sz="4" w:space="0" w:color="auto"/>
              <w:left w:val="nil"/>
              <w:bottom w:val="single" w:sz="4" w:space="0" w:color="auto"/>
              <w:right w:val="single" w:sz="4" w:space="0" w:color="auto"/>
            </w:tcBorders>
          </w:tcPr>
          <w:p w14:paraId="14A7B38B" w14:textId="77777777" w:rsidR="00782572" w:rsidRPr="00FF01A7" w:rsidRDefault="00782572" w:rsidP="00B5363F">
            <w:pPr>
              <w:jc w:val="left"/>
              <w:rPr>
                <w:rFonts w:eastAsia="Times New Roman"/>
              </w:rPr>
            </w:pPr>
            <w:r w:rsidRPr="00FF01A7">
              <w:rPr>
                <w:rFonts w:eastAsia="Times New Roman"/>
              </w:rPr>
              <w:t> </w:t>
            </w:r>
          </w:p>
        </w:tc>
        <w:tc>
          <w:tcPr>
            <w:tcW w:w="4395" w:type="dxa"/>
            <w:tcBorders>
              <w:top w:val="single" w:sz="4" w:space="0" w:color="auto"/>
              <w:left w:val="nil"/>
              <w:bottom w:val="single" w:sz="4" w:space="0" w:color="auto"/>
              <w:right w:val="single" w:sz="4" w:space="0" w:color="auto"/>
            </w:tcBorders>
          </w:tcPr>
          <w:p w14:paraId="009F8DDA" w14:textId="77777777" w:rsidR="00782572" w:rsidRPr="00FF01A7" w:rsidRDefault="00782572" w:rsidP="00B5363F">
            <w:pPr>
              <w:jc w:val="left"/>
              <w:rPr>
                <w:rFonts w:eastAsia="Times New Roman"/>
              </w:rPr>
            </w:pPr>
            <w:r w:rsidRPr="00FF01A7">
              <w:rPr>
                <w:rFonts w:eastAsia="Times New Roman"/>
              </w:rPr>
              <w:t xml:space="preserve">1. Завязь и семяпочка </w:t>
            </w:r>
            <w:r w:rsidRPr="00FF01A7">
              <w:rPr>
                <w:rFonts w:eastAsia="Times New Roman"/>
              </w:rPr>
              <w:br/>
              <w:t xml:space="preserve">2. Сорус папоротника </w:t>
            </w:r>
            <w:r w:rsidRPr="00FF01A7">
              <w:rPr>
                <w:rFonts w:eastAsia="Times New Roman"/>
              </w:rPr>
              <w:br/>
              <w:t xml:space="preserve">3. Пыльник </w:t>
            </w:r>
            <w:r w:rsidRPr="00FF01A7">
              <w:rPr>
                <w:rFonts w:eastAsia="Times New Roman"/>
              </w:rPr>
              <w:br/>
              <w:t xml:space="preserve">4. Кожица лука </w:t>
            </w:r>
            <w:r w:rsidRPr="00FF01A7">
              <w:rPr>
                <w:rFonts w:eastAsia="Times New Roman"/>
              </w:rPr>
              <w:br/>
              <w:t xml:space="preserve">5. Ветка липы </w:t>
            </w:r>
            <w:r w:rsidRPr="00FF01A7">
              <w:rPr>
                <w:rFonts w:eastAsia="Times New Roman"/>
              </w:rPr>
              <w:br/>
              <w:t xml:space="preserve">6. Корневой чехлик </w:t>
            </w:r>
            <w:r w:rsidRPr="00FF01A7">
              <w:rPr>
                <w:rFonts w:eastAsia="Times New Roman"/>
              </w:rPr>
              <w:br/>
              <w:t xml:space="preserve">7. Спирогира </w:t>
            </w:r>
            <w:r w:rsidRPr="00FF01A7">
              <w:rPr>
                <w:rFonts w:eastAsia="Times New Roman"/>
              </w:rPr>
              <w:br/>
            </w:r>
            <w:r w:rsidRPr="00FF01A7">
              <w:rPr>
                <w:rFonts w:eastAsia="Times New Roman"/>
              </w:rPr>
              <w:lastRenderedPageBreak/>
              <w:t xml:space="preserve">8. Пыльца сосны </w:t>
            </w:r>
            <w:r w:rsidRPr="00FF01A7">
              <w:rPr>
                <w:rFonts w:eastAsia="Times New Roman"/>
              </w:rPr>
              <w:br/>
              <w:t>9. Плесень мукор</w:t>
            </w:r>
          </w:p>
        </w:tc>
        <w:tc>
          <w:tcPr>
            <w:tcW w:w="1275" w:type="dxa"/>
            <w:tcBorders>
              <w:top w:val="single" w:sz="4" w:space="0" w:color="auto"/>
              <w:left w:val="nil"/>
              <w:bottom w:val="single" w:sz="4" w:space="0" w:color="auto"/>
              <w:right w:val="single" w:sz="4" w:space="0" w:color="auto"/>
            </w:tcBorders>
          </w:tcPr>
          <w:p w14:paraId="04119A13" w14:textId="77777777" w:rsidR="00782572" w:rsidRPr="00FF01A7" w:rsidRDefault="00782572" w:rsidP="00B5363F">
            <w:pPr>
              <w:jc w:val="left"/>
              <w:rPr>
                <w:rFonts w:eastAsia="Times New Roman"/>
              </w:rPr>
            </w:pPr>
            <w:r w:rsidRPr="00FF01A7">
              <w:rPr>
                <w:rFonts w:eastAsia="Times New Roman"/>
              </w:rPr>
              <w:lastRenderedPageBreak/>
              <w:t>13</w:t>
            </w:r>
          </w:p>
        </w:tc>
      </w:tr>
      <w:tr w:rsidR="00782572" w:rsidRPr="00FF01A7" w14:paraId="13D954AD" w14:textId="77777777">
        <w:trPr>
          <w:trHeight w:val="1470"/>
        </w:trPr>
        <w:tc>
          <w:tcPr>
            <w:tcW w:w="709" w:type="dxa"/>
            <w:tcBorders>
              <w:top w:val="single" w:sz="4" w:space="0" w:color="auto"/>
              <w:left w:val="single" w:sz="4" w:space="0" w:color="auto"/>
              <w:bottom w:val="single" w:sz="4" w:space="0" w:color="auto"/>
              <w:right w:val="single" w:sz="4" w:space="0" w:color="auto"/>
            </w:tcBorders>
            <w:noWrap/>
          </w:tcPr>
          <w:p w14:paraId="52BFE6EB" w14:textId="77777777" w:rsidR="00782572" w:rsidRPr="00FF01A7" w:rsidRDefault="00782572" w:rsidP="00B5363F">
            <w:pPr>
              <w:jc w:val="left"/>
              <w:rPr>
                <w:rFonts w:eastAsia="Times New Roman"/>
              </w:rPr>
            </w:pPr>
            <w:r w:rsidRPr="00FF01A7">
              <w:rPr>
                <w:rFonts w:eastAsia="Times New Roman"/>
              </w:rPr>
              <w:t>15.</w:t>
            </w:r>
          </w:p>
        </w:tc>
        <w:tc>
          <w:tcPr>
            <w:tcW w:w="2835" w:type="dxa"/>
            <w:tcBorders>
              <w:top w:val="single" w:sz="4" w:space="0" w:color="auto"/>
              <w:left w:val="single" w:sz="4" w:space="0" w:color="auto"/>
              <w:bottom w:val="single" w:sz="4" w:space="0" w:color="auto"/>
              <w:right w:val="single" w:sz="4" w:space="0" w:color="auto"/>
            </w:tcBorders>
          </w:tcPr>
          <w:p w14:paraId="270AA698" w14:textId="77777777" w:rsidR="00782572" w:rsidRPr="00FF01A7" w:rsidRDefault="00782572" w:rsidP="00B5363F">
            <w:pPr>
              <w:jc w:val="left"/>
              <w:rPr>
                <w:rFonts w:eastAsia="Times New Roman"/>
              </w:rPr>
            </w:pPr>
            <w:r w:rsidRPr="00FF01A7">
              <w:rPr>
                <w:rFonts w:eastAsia="Times New Roman"/>
              </w:rPr>
              <w:t>Набор микропрепаратов по биологии (проф.)</w:t>
            </w:r>
          </w:p>
        </w:tc>
        <w:tc>
          <w:tcPr>
            <w:tcW w:w="3119" w:type="dxa"/>
            <w:tcBorders>
              <w:top w:val="single" w:sz="4" w:space="0" w:color="auto"/>
              <w:left w:val="single" w:sz="4" w:space="0" w:color="auto"/>
              <w:bottom w:val="single" w:sz="4" w:space="0" w:color="auto"/>
              <w:right w:val="single" w:sz="4" w:space="0" w:color="auto"/>
            </w:tcBorders>
          </w:tcPr>
          <w:p w14:paraId="5EA5CF83" w14:textId="77777777" w:rsidR="00782572" w:rsidRPr="00FF01A7" w:rsidRDefault="00782572" w:rsidP="00B5363F">
            <w:pPr>
              <w:jc w:val="left"/>
              <w:rPr>
                <w:rFonts w:eastAsia="Times New Roman"/>
              </w:rPr>
            </w:pPr>
            <w:r w:rsidRPr="00FF01A7">
              <w:rPr>
                <w:rFonts w:eastAsia="Times New Roman"/>
              </w:rPr>
              <w:t xml:space="preserve">Используется как раздаточный материал для проведения лабораторных работ </w:t>
            </w:r>
          </w:p>
        </w:tc>
        <w:tc>
          <w:tcPr>
            <w:tcW w:w="2976" w:type="dxa"/>
            <w:tcBorders>
              <w:top w:val="single" w:sz="4" w:space="0" w:color="auto"/>
              <w:left w:val="single" w:sz="4" w:space="0" w:color="auto"/>
              <w:bottom w:val="single" w:sz="4" w:space="0" w:color="auto"/>
              <w:right w:val="single" w:sz="4" w:space="0" w:color="auto"/>
            </w:tcBorders>
          </w:tcPr>
          <w:p w14:paraId="1A16BA92" w14:textId="77777777" w:rsidR="00782572" w:rsidRPr="00FF01A7" w:rsidRDefault="00782572" w:rsidP="00B5363F">
            <w:pPr>
              <w:jc w:val="left"/>
              <w:rPr>
                <w:rFonts w:eastAsia="Times New Roman"/>
              </w:rPr>
            </w:pPr>
            <w:r w:rsidRPr="00FF01A7">
              <w:rPr>
                <w:rFonts w:eastAsia="Times New Roman"/>
              </w:rPr>
              <w:t> </w:t>
            </w:r>
          </w:p>
        </w:tc>
        <w:tc>
          <w:tcPr>
            <w:tcW w:w="4395" w:type="dxa"/>
            <w:tcBorders>
              <w:top w:val="single" w:sz="4" w:space="0" w:color="auto"/>
              <w:left w:val="single" w:sz="4" w:space="0" w:color="auto"/>
              <w:bottom w:val="single" w:sz="4" w:space="0" w:color="auto"/>
              <w:right w:val="single" w:sz="4" w:space="0" w:color="auto"/>
            </w:tcBorders>
          </w:tcPr>
          <w:p w14:paraId="75002EAE" w14:textId="21DE7567" w:rsidR="00782572" w:rsidRPr="00FF01A7" w:rsidRDefault="00782572" w:rsidP="00B5363F">
            <w:pPr>
              <w:jc w:val="left"/>
              <w:rPr>
                <w:rFonts w:eastAsia="Times New Roman"/>
              </w:rPr>
            </w:pPr>
            <w:r w:rsidRPr="00FF01A7">
              <w:rPr>
                <w:rFonts w:eastAsia="Times New Roman"/>
              </w:rPr>
              <w:t>В соответствии с государственным образовательным стандартом профильного обучения по биологии</w:t>
            </w:r>
          </w:p>
        </w:tc>
        <w:tc>
          <w:tcPr>
            <w:tcW w:w="1275" w:type="dxa"/>
            <w:tcBorders>
              <w:top w:val="single" w:sz="4" w:space="0" w:color="auto"/>
              <w:left w:val="single" w:sz="4" w:space="0" w:color="auto"/>
              <w:bottom w:val="single" w:sz="4" w:space="0" w:color="auto"/>
              <w:right w:val="single" w:sz="4" w:space="0" w:color="auto"/>
            </w:tcBorders>
          </w:tcPr>
          <w:p w14:paraId="230BB988"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6834F993" w14:textId="77777777">
        <w:trPr>
          <w:trHeight w:val="259"/>
        </w:trPr>
        <w:tc>
          <w:tcPr>
            <w:tcW w:w="15309" w:type="dxa"/>
            <w:gridSpan w:val="6"/>
            <w:tcBorders>
              <w:top w:val="nil"/>
              <w:left w:val="single" w:sz="4" w:space="0" w:color="auto"/>
              <w:bottom w:val="single" w:sz="4" w:space="0" w:color="auto"/>
              <w:right w:val="single" w:sz="4" w:space="0" w:color="auto"/>
            </w:tcBorders>
            <w:noWrap/>
          </w:tcPr>
          <w:p w14:paraId="13922227" w14:textId="77777777" w:rsidR="00782572" w:rsidRPr="00FF01A7" w:rsidRDefault="00782572" w:rsidP="00B5363F">
            <w:pPr>
              <w:jc w:val="center"/>
              <w:rPr>
                <w:rFonts w:eastAsia="Times New Roman"/>
              </w:rPr>
            </w:pPr>
            <w:r w:rsidRPr="00FF01A7">
              <w:rPr>
                <w:rFonts w:eastAsia="Times New Roman"/>
              </w:rPr>
              <w:t>Биология// Материальная среда// МОДЕЛИ, МАКЕТЫ, МУЛЯЖИ</w:t>
            </w:r>
          </w:p>
        </w:tc>
      </w:tr>
      <w:tr w:rsidR="00782572" w:rsidRPr="00FF01A7" w14:paraId="76EE9C7C" w14:textId="77777777">
        <w:trPr>
          <w:trHeight w:val="893"/>
        </w:trPr>
        <w:tc>
          <w:tcPr>
            <w:tcW w:w="709" w:type="dxa"/>
            <w:tcBorders>
              <w:top w:val="single" w:sz="4" w:space="0" w:color="auto"/>
              <w:left w:val="single" w:sz="4" w:space="0" w:color="auto"/>
              <w:bottom w:val="single" w:sz="4" w:space="0" w:color="auto"/>
              <w:right w:val="single" w:sz="4" w:space="0" w:color="auto"/>
            </w:tcBorders>
            <w:noWrap/>
          </w:tcPr>
          <w:p w14:paraId="53575A36" w14:textId="77777777" w:rsidR="00782572" w:rsidRPr="00FF01A7" w:rsidRDefault="00782572" w:rsidP="00B5363F">
            <w:pPr>
              <w:jc w:val="left"/>
              <w:rPr>
                <w:rFonts w:eastAsia="Times New Roman"/>
              </w:rPr>
            </w:pPr>
            <w:r w:rsidRPr="00FF01A7">
              <w:rPr>
                <w:rFonts w:eastAsia="Times New Roman"/>
              </w:rPr>
              <w:t>16.</w:t>
            </w:r>
          </w:p>
        </w:tc>
        <w:tc>
          <w:tcPr>
            <w:tcW w:w="2835" w:type="dxa"/>
            <w:tcBorders>
              <w:top w:val="single" w:sz="4" w:space="0" w:color="auto"/>
              <w:left w:val="nil"/>
              <w:bottom w:val="single" w:sz="4" w:space="0" w:color="auto"/>
              <w:right w:val="single" w:sz="4" w:space="0" w:color="auto"/>
            </w:tcBorders>
          </w:tcPr>
          <w:p w14:paraId="592CB357" w14:textId="77777777" w:rsidR="00782572" w:rsidRPr="00FF01A7" w:rsidRDefault="00782572" w:rsidP="00B5363F">
            <w:pPr>
              <w:jc w:val="left"/>
              <w:rPr>
                <w:rFonts w:eastAsia="Times New Roman"/>
              </w:rPr>
            </w:pPr>
            <w:r w:rsidRPr="00FF01A7">
              <w:rPr>
                <w:rFonts w:eastAsia="Times New Roman"/>
              </w:rPr>
              <w:t>Скелет человека</w:t>
            </w:r>
          </w:p>
        </w:tc>
        <w:tc>
          <w:tcPr>
            <w:tcW w:w="3119" w:type="dxa"/>
            <w:tcBorders>
              <w:top w:val="single" w:sz="4" w:space="0" w:color="auto"/>
              <w:left w:val="nil"/>
              <w:bottom w:val="single" w:sz="4" w:space="0" w:color="auto"/>
              <w:right w:val="single" w:sz="4" w:space="0" w:color="auto"/>
            </w:tcBorders>
          </w:tcPr>
          <w:p w14:paraId="22E8F5C3" w14:textId="77777777" w:rsidR="00782572" w:rsidRPr="00FF01A7" w:rsidRDefault="00782572" w:rsidP="00B5363F">
            <w:pPr>
              <w:jc w:val="left"/>
              <w:rPr>
                <w:rFonts w:eastAsia="Times New Roman"/>
              </w:rPr>
            </w:pPr>
            <w:r w:rsidRPr="00FF01A7">
              <w:rPr>
                <w:rFonts w:eastAsia="Times New Roman"/>
              </w:rPr>
              <w:t>Модель скелета человека для иллюстрации опорно-двигательной системы и общеанатомических демонстраций</w:t>
            </w:r>
          </w:p>
        </w:tc>
        <w:tc>
          <w:tcPr>
            <w:tcW w:w="2976" w:type="dxa"/>
            <w:tcBorders>
              <w:top w:val="single" w:sz="4" w:space="0" w:color="auto"/>
              <w:left w:val="nil"/>
              <w:bottom w:val="single" w:sz="4" w:space="0" w:color="auto"/>
              <w:right w:val="single" w:sz="4" w:space="0" w:color="auto"/>
            </w:tcBorders>
          </w:tcPr>
          <w:p w14:paraId="5E28F58E" w14:textId="77777777" w:rsidR="00782572" w:rsidRPr="00FF01A7" w:rsidRDefault="00782572" w:rsidP="00B5363F">
            <w:pPr>
              <w:jc w:val="left"/>
              <w:rPr>
                <w:rFonts w:eastAsia="Times New Roman"/>
              </w:rPr>
            </w:pPr>
            <w:r w:rsidRPr="00FF01A7">
              <w:rPr>
                <w:rFonts w:eastAsia="Times New Roman"/>
              </w:rPr>
              <w:t xml:space="preserve">Разборная модель скелета человека в натуральную величину. Суставы подвижные, межпозвоночные хрящи сформованы вместе с телами позвонков. Нижняя челюсть укреплена на пружине. Отдельные части разборной модели соединяются при помощи шипов и петель </w:t>
            </w:r>
          </w:p>
        </w:tc>
        <w:tc>
          <w:tcPr>
            <w:tcW w:w="4395" w:type="dxa"/>
            <w:tcBorders>
              <w:top w:val="single" w:sz="4" w:space="0" w:color="auto"/>
              <w:left w:val="nil"/>
              <w:bottom w:val="single" w:sz="4" w:space="0" w:color="auto"/>
              <w:right w:val="single" w:sz="4" w:space="0" w:color="auto"/>
            </w:tcBorders>
            <w:noWrap/>
            <w:vAlign w:val="bottom"/>
          </w:tcPr>
          <w:p w14:paraId="64613FDF" w14:textId="77777777" w:rsidR="00782572" w:rsidRPr="00FF01A7" w:rsidRDefault="00782572" w:rsidP="00B5363F">
            <w:pPr>
              <w:jc w:val="left"/>
              <w:rPr>
                <w:rFonts w:eastAsia="Times New Roman"/>
              </w:rPr>
            </w:pPr>
            <w:r w:rsidRPr="00FF01A7">
              <w:rPr>
                <w:rFonts w:eastAsia="Times New Roman"/>
              </w:rPr>
              <w:t> </w:t>
            </w:r>
          </w:p>
        </w:tc>
        <w:tc>
          <w:tcPr>
            <w:tcW w:w="1275" w:type="dxa"/>
            <w:tcBorders>
              <w:top w:val="single" w:sz="4" w:space="0" w:color="auto"/>
              <w:left w:val="nil"/>
              <w:bottom w:val="single" w:sz="4" w:space="0" w:color="auto"/>
              <w:right w:val="single" w:sz="4" w:space="0" w:color="auto"/>
            </w:tcBorders>
          </w:tcPr>
          <w:p w14:paraId="01DC2E73" w14:textId="77777777" w:rsidR="00782572" w:rsidRPr="00FF01A7" w:rsidRDefault="00782572" w:rsidP="00B5363F">
            <w:pPr>
              <w:jc w:val="left"/>
              <w:rPr>
                <w:rFonts w:eastAsia="Times New Roman"/>
              </w:rPr>
            </w:pPr>
            <w:r w:rsidRPr="00FF01A7">
              <w:rPr>
                <w:rFonts w:eastAsia="Times New Roman"/>
              </w:rPr>
              <w:t>1</w:t>
            </w:r>
          </w:p>
        </w:tc>
      </w:tr>
      <w:tr w:rsidR="00782572" w:rsidRPr="00FF01A7" w14:paraId="4E7AFF03" w14:textId="77777777">
        <w:trPr>
          <w:trHeight w:val="1185"/>
        </w:trPr>
        <w:tc>
          <w:tcPr>
            <w:tcW w:w="709" w:type="dxa"/>
            <w:tcBorders>
              <w:top w:val="single" w:sz="4" w:space="0" w:color="auto"/>
              <w:left w:val="single" w:sz="4" w:space="0" w:color="auto"/>
              <w:bottom w:val="single" w:sz="4" w:space="0" w:color="auto"/>
              <w:right w:val="single" w:sz="4" w:space="0" w:color="auto"/>
            </w:tcBorders>
            <w:noWrap/>
          </w:tcPr>
          <w:p w14:paraId="3AF62F6B" w14:textId="77777777" w:rsidR="00782572" w:rsidRPr="00FF01A7" w:rsidRDefault="00782572" w:rsidP="00B5363F">
            <w:pPr>
              <w:jc w:val="left"/>
              <w:rPr>
                <w:rFonts w:eastAsia="Times New Roman"/>
              </w:rPr>
            </w:pPr>
            <w:r w:rsidRPr="00FF01A7">
              <w:rPr>
                <w:rFonts w:eastAsia="Times New Roman"/>
              </w:rPr>
              <w:t>17.</w:t>
            </w:r>
          </w:p>
        </w:tc>
        <w:tc>
          <w:tcPr>
            <w:tcW w:w="2835" w:type="dxa"/>
            <w:tcBorders>
              <w:top w:val="single" w:sz="4" w:space="0" w:color="auto"/>
              <w:left w:val="nil"/>
              <w:bottom w:val="single" w:sz="4" w:space="0" w:color="auto"/>
              <w:right w:val="single" w:sz="4" w:space="0" w:color="auto"/>
            </w:tcBorders>
          </w:tcPr>
          <w:p w14:paraId="1185FBB5" w14:textId="77777777" w:rsidR="00782572" w:rsidRPr="00FF01A7" w:rsidRDefault="00782572" w:rsidP="00B5363F">
            <w:pPr>
              <w:jc w:val="left"/>
              <w:rPr>
                <w:rFonts w:eastAsia="Times New Roman"/>
              </w:rPr>
            </w:pPr>
            <w:r w:rsidRPr="00FF01A7">
              <w:rPr>
                <w:rFonts w:eastAsia="Times New Roman"/>
              </w:rPr>
              <w:t>Модель ДНК</w:t>
            </w:r>
          </w:p>
        </w:tc>
        <w:tc>
          <w:tcPr>
            <w:tcW w:w="3119" w:type="dxa"/>
            <w:tcBorders>
              <w:top w:val="single" w:sz="4" w:space="0" w:color="auto"/>
              <w:left w:val="nil"/>
              <w:bottom w:val="single" w:sz="4" w:space="0" w:color="auto"/>
              <w:right w:val="single" w:sz="4" w:space="0" w:color="auto"/>
            </w:tcBorders>
          </w:tcPr>
          <w:p w14:paraId="5C160E71" w14:textId="77777777" w:rsidR="00782572" w:rsidRPr="00FF01A7" w:rsidRDefault="00782572" w:rsidP="00B5363F">
            <w:pPr>
              <w:jc w:val="left"/>
              <w:rPr>
                <w:rFonts w:eastAsia="Times New Roman"/>
              </w:rPr>
            </w:pPr>
            <w:r w:rsidRPr="00FF01A7">
              <w:rPr>
                <w:rFonts w:eastAsia="Times New Roman"/>
              </w:rPr>
              <w:t>Объемная модель. Служит для демонстрации строения ДНК</w:t>
            </w:r>
          </w:p>
        </w:tc>
        <w:tc>
          <w:tcPr>
            <w:tcW w:w="2976" w:type="dxa"/>
            <w:tcBorders>
              <w:top w:val="single" w:sz="4" w:space="0" w:color="auto"/>
              <w:left w:val="nil"/>
              <w:bottom w:val="single" w:sz="4" w:space="0" w:color="auto"/>
              <w:right w:val="single" w:sz="4" w:space="0" w:color="auto"/>
            </w:tcBorders>
          </w:tcPr>
          <w:p w14:paraId="5534EE06" w14:textId="77777777" w:rsidR="00782572" w:rsidRPr="00FF01A7" w:rsidRDefault="00782572" w:rsidP="00B5363F">
            <w:pPr>
              <w:jc w:val="left"/>
              <w:rPr>
                <w:rFonts w:eastAsia="Times New Roman"/>
              </w:rPr>
            </w:pPr>
            <w:r w:rsidRPr="00FF01A7">
              <w:rPr>
                <w:rFonts w:eastAsia="Times New Roman"/>
              </w:rPr>
              <w:t>Модель представляет собой спирально закрученный участок двухцепочечной молекулы ДНК. Пластинки определенной формы и цвета, обозначающие различные нуклеотиды, крепятся к двум стержням</w:t>
            </w:r>
          </w:p>
        </w:tc>
        <w:tc>
          <w:tcPr>
            <w:tcW w:w="4395" w:type="dxa"/>
            <w:tcBorders>
              <w:top w:val="single" w:sz="4" w:space="0" w:color="auto"/>
              <w:left w:val="nil"/>
              <w:bottom w:val="single" w:sz="4" w:space="0" w:color="auto"/>
              <w:right w:val="single" w:sz="4" w:space="0" w:color="auto"/>
            </w:tcBorders>
          </w:tcPr>
          <w:p w14:paraId="6A9C4860" w14:textId="77777777" w:rsidR="00782572" w:rsidRPr="00FF01A7" w:rsidRDefault="00782572" w:rsidP="00B5363F">
            <w:pPr>
              <w:jc w:val="left"/>
              <w:rPr>
                <w:rFonts w:eastAsia="Times New Roman"/>
              </w:rPr>
            </w:pPr>
            <w:r w:rsidRPr="00FF01A7">
              <w:rPr>
                <w:rFonts w:eastAsia="Times New Roman"/>
              </w:rPr>
              <w:t> </w:t>
            </w:r>
          </w:p>
        </w:tc>
        <w:tc>
          <w:tcPr>
            <w:tcW w:w="1275" w:type="dxa"/>
            <w:tcBorders>
              <w:top w:val="single" w:sz="4" w:space="0" w:color="auto"/>
              <w:left w:val="nil"/>
              <w:bottom w:val="single" w:sz="4" w:space="0" w:color="auto"/>
              <w:right w:val="single" w:sz="4" w:space="0" w:color="auto"/>
            </w:tcBorders>
          </w:tcPr>
          <w:p w14:paraId="08916FCF" w14:textId="77777777" w:rsidR="00782572" w:rsidRPr="00FF01A7" w:rsidRDefault="00782572" w:rsidP="00B5363F">
            <w:pPr>
              <w:jc w:val="left"/>
              <w:rPr>
                <w:rFonts w:eastAsia="Times New Roman"/>
              </w:rPr>
            </w:pPr>
            <w:r w:rsidRPr="00FF01A7">
              <w:rPr>
                <w:rFonts w:eastAsia="Times New Roman"/>
              </w:rPr>
              <w:t>1</w:t>
            </w:r>
          </w:p>
        </w:tc>
      </w:tr>
      <w:tr w:rsidR="00782572" w:rsidRPr="00FF01A7" w14:paraId="40C95D98" w14:textId="77777777">
        <w:trPr>
          <w:trHeight w:val="537"/>
        </w:trPr>
        <w:tc>
          <w:tcPr>
            <w:tcW w:w="709" w:type="dxa"/>
            <w:tcBorders>
              <w:top w:val="single" w:sz="4" w:space="0" w:color="auto"/>
              <w:left w:val="single" w:sz="4" w:space="0" w:color="auto"/>
              <w:bottom w:val="single" w:sz="4" w:space="0" w:color="auto"/>
              <w:right w:val="single" w:sz="4" w:space="0" w:color="auto"/>
            </w:tcBorders>
            <w:noWrap/>
          </w:tcPr>
          <w:p w14:paraId="5F95F360" w14:textId="77777777" w:rsidR="00782572" w:rsidRPr="00FF01A7" w:rsidRDefault="00782572" w:rsidP="00B5363F">
            <w:pPr>
              <w:jc w:val="left"/>
              <w:rPr>
                <w:rFonts w:eastAsia="Times New Roman"/>
              </w:rPr>
            </w:pPr>
            <w:r w:rsidRPr="00FF01A7">
              <w:rPr>
                <w:rFonts w:eastAsia="Times New Roman"/>
              </w:rPr>
              <w:t>18.</w:t>
            </w:r>
          </w:p>
        </w:tc>
        <w:tc>
          <w:tcPr>
            <w:tcW w:w="2835" w:type="dxa"/>
            <w:tcBorders>
              <w:top w:val="single" w:sz="4" w:space="0" w:color="auto"/>
              <w:left w:val="nil"/>
              <w:bottom w:val="single" w:sz="4" w:space="0" w:color="auto"/>
              <w:right w:val="single" w:sz="4" w:space="0" w:color="auto"/>
            </w:tcBorders>
          </w:tcPr>
          <w:p w14:paraId="16A68930" w14:textId="77777777" w:rsidR="00782572" w:rsidRPr="00FF01A7" w:rsidRDefault="00782572" w:rsidP="00B5363F">
            <w:pPr>
              <w:jc w:val="left"/>
              <w:rPr>
                <w:rFonts w:eastAsia="Times New Roman"/>
              </w:rPr>
            </w:pPr>
            <w:r w:rsidRPr="00FF01A7">
              <w:rPr>
                <w:rFonts w:eastAsia="Times New Roman"/>
              </w:rPr>
              <w:t xml:space="preserve">Модель торса человека объемная </w:t>
            </w:r>
          </w:p>
        </w:tc>
        <w:tc>
          <w:tcPr>
            <w:tcW w:w="3119" w:type="dxa"/>
            <w:tcBorders>
              <w:top w:val="single" w:sz="4" w:space="0" w:color="auto"/>
              <w:left w:val="nil"/>
              <w:bottom w:val="single" w:sz="4" w:space="0" w:color="auto"/>
              <w:right w:val="single" w:sz="4" w:space="0" w:color="auto"/>
            </w:tcBorders>
          </w:tcPr>
          <w:p w14:paraId="0DE9ABB7" w14:textId="77777777" w:rsidR="00782572" w:rsidRPr="00FF01A7" w:rsidRDefault="00782572" w:rsidP="00B5363F">
            <w:pPr>
              <w:jc w:val="left"/>
              <w:rPr>
                <w:rFonts w:eastAsia="Times New Roman"/>
              </w:rPr>
            </w:pPr>
            <w:r w:rsidRPr="00FF01A7">
              <w:rPr>
                <w:rFonts w:eastAsia="Times New Roman"/>
              </w:rPr>
              <w:t>Предназначена для демонстраций при изучении анатомии человека. Дает возможность  достоверно и наглядно показать конфигурацию органов брюшной и грудной полостей, а также их взаиморасположение</w:t>
            </w:r>
          </w:p>
        </w:tc>
        <w:tc>
          <w:tcPr>
            <w:tcW w:w="2976" w:type="dxa"/>
            <w:tcBorders>
              <w:top w:val="single" w:sz="4" w:space="0" w:color="auto"/>
              <w:left w:val="nil"/>
              <w:bottom w:val="single" w:sz="4" w:space="0" w:color="auto"/>
              <w:right w:val="single" w:sz="4" w:space="0" w:color="auto"/>
            </w:tcBorders>
          </w:tcPr>
          <w:p w14:paraId="586D4493" w14:textId="77777777" w:rsidR="00782572" w:rsidRPr="00FF01A7" w:rsidRDefault="00782572" w:rsidP="00B5363F">
            <w:pPr>
              <w:jc w:val="left"/>
              <w:rPr>
                <w:rFonts w:eastAsia="Times New Roman"/>
              </w:rPr>
            </w:pPr>
            <w:r w:rsidRPr="00FF01A7">
              <w:rPr>
                <w:rFonts w:eastAsia="Times New Roman"/>
              </w:rPr>
              <w:t>Модель представляет собой объемный, разборный (из 7 частей) муляж торса человека в натуральную величину и состоит из съемных частей, которые легко крепятся к основе и снимаются с нее</w:t>
            </w:r>
          </w:p>
        </w:tc>
        <w:tc>
          <w:tcPr>
            <w:tcW w:w="4395" w:type="dxa"/>
            <w:tcBorders>
              <w:top w:val="single" w:sz="4" w:space="0" w:color="auto"/>
              <w:left w:val="nil"/>
              <w:bottom w:val="single" w:sz="4" w:space="0" w:color="auto"/>
              <w:right w:val="single" w:sz="4" w:space="0" w:color="auto"/>
            </w:tcBorders>
          </w:tcPr>
          <w:p w14:paraId="72ECA4F9" w14:textId="77777777" w:rsidR="00782572" w:rsidRPr="00FF01A7" w:rsidRDefault="00782572" w:rsidP="00B5363F">
            <w:pPr>
              <w:jc w:val="left"/>
              <w:rPr>
                <w:rFonts w:eastAsia="Times New Roman"/>
              </w:rPr>
            </w:pPr>
            <w:r w:rsidRPr="00FF01A7">
              <w:rPr>
                <w:rFonts w:eastAsia="Times New Roman"/>
              </w:rPr>
              <w:t>Барельеф полости торса; передняя грудная стенка с частью легкого; диафрагма; печень с желчным пузырем; желудок; кишечник и сердце</w:t>
            </w:r>
          </w:p>
        </w:tc>
        <w:tc>
          <w:tcPr>
            <w:tcW w:w="1275" w:type="dxa"/>
            <w:tcBorders>
              <w:top w:val="single" w:sz="4" w:space="0" w:color="auto"/>
              <w:left w:val="nil"/>
              <w:bottom w:val="single" w:sz="4" w:space="0" w:color="auto"/>
              <w:right w:val="single" w:sz="4" w:space="0" w:color="auto"/>
            </w:tcBorders>
          </w:tcPr>
          <w:p w14:paraId="7B81E209" w14:textId="77777777" w:rsidR="00782572" w:rsidRPr="00FF01A7" w:rsidRDefault="00782572" w:rsidP="00B5363F">
            <w:pPr>
              <w:jc w:val="left"/>
              <w:rPr>
                <w:rFonts w:eastAsia="Times New Roman"/>
              </w:rPr>
            </w:pPr>
            <w:r w:rsidRPr="00FF01A7">
              <w:rPr>
                <w:rFonts w:eastAsia="Times New Roman"/>
              </w:rPr>
              <w:t>1</w:t>
            </w:r>
          </w:p>
        </w:tc>
      </w:tr>
      <w:tr w:rsidR="00782572" w:rsidRPr="00FF01A7" w14:paraId="51F40B3F" w14:textId="77777777">
        <w:trPr>
          <w:trHeight w:val="713"/>
        </w:trPr>
        <w:tc>
          <w:tcPr>
            <w:tcW w:w="709" w:type="dxa"/>
            <w:tcBorders>
              <w:top w:val="single" w:sz="4" w:space="0" w:color="auto"/>
              <w:left w:val="single" w:sz="4" w:space="0" w:color="auto"/>
              <w:bottom w:val="single" w:sz="4" w:space="0" w:color="auto"/>
              <w:right w:val="single" w:sz="4" w:space="0" w:color="auto"/>
            </w:tcBorders>
            <w:noWrap/>
          </w:tcPr>
          <w:p w14:paraId="08186078" w14:textId="77777777" w:rsidR="00782572" w:rsidRPr="00FF01A7" w:rsidRDefault="00782572" w:rsidP="00B5363F">
            <w:pPr>
              <w:jc w:val="center"/>
              <w:rPr>
                <w:rFonts w:eastAsia="Times New Roman"/>
              </w:rPr>
            </w:pPr>
            <w:r w:rsidRPr="00FF01A7">
              <w:rPr>
                <w:rFonts w:eastAsia="Times New Roman"/>
              </w:rPr>
              <w:t>19.</w:t>
            </w:r>
          </w:p>
        </w:tc>
        <w:tc>
          <w:tcPr>
            <w:tcW w:w="2835" w:type="dxa"/>
            <w:tcBorders>
              <w:top w:val="single" w:sz="4" w:space="0" w:color="auto"/>
              <w:left w:val="nil"/>
              <w:bottom w:val="single" w:sz="4" w:space="0" w:color="auto"/>
              <w:right w:val="single" w:sz="4" w:space="0" w:color="auto"/>
            </w:tcBorders>
          </w:tcPr>
          <w:p w14:paraId="2A39A3AD" w14:textId="77777777" w:rsidR="00782572" w:rsidRPr="00FF01A7" w:rsidRDefault="00782572" w:rsidP="00B5363F">
            <w:pPr>
              <w:jc w:val="left"/>
              <w:rPr>
                <w:rFonts w:eastAsia="Times New Roman"/>
              </w:rPr>
            </w:pPr>
            <w:r w:rsidRPr="00FF01A7">
              <w:rPr>
                <w:rFonts w:eastAsia="Times New Roman"/>
              </w:rPr>
              <w:t>Набор муляжей палеонтологических находок, связанных с происхождением человека</w:t>
            </w:r>
          </w:p>
        </w:tc>
        <w:tc>
          <w:tcPr>
            <w:tcW w:w="3119" w:type="dxa"/>
            <w:tcBorders>
              <w:top w:val="single" w:sz="4" w:space="0" w:color="auto"/>
              <w:left w:val="nil"/>
              <w:bottom w:val="single" w:sz="4" w:space="0" w:color="auto"/>
              <w:right w:val="single" w:sz="4" w:space="0" w:color="auto"/>
            </w:tcBorders>
          </w:tcPr>
          <w:p w14:paraId="0048F3A7" w14:textId="77777777" w:rsidR="00782572" w:rsidRPr="00FF01A7" w:rsidRDefault="00782572" w:rsidP="00B5363F">
            <w:pPr>
              <w:jc w:val="left"/>
              <w:rPr>
                <w:rFonts w:eastAsia="Times New Roman"/>
              </w:rPr>
            </w:pPr>
            <w:r w:rsidRPr="00FF01A7">
              <w:rPr>
                <w:rFonts w:eastAsia="Times New Roman"/>
              </w:rPr>
              <w:t>Для наглядной иллюстрации закономерностей эволюции</w:t>
            </w:r>
          </w:p>
        </w:tc>
        <w:tc>
          <w:tcPr>
            <w:tcW w:w="2976" w:type="dxa"/>
            <w:tcBorders>
              <w:top w:val="single" w:sz="4" w:space="0" w:color="auto"/>
              <w:left w:val="nil"/>
              <w:bottom w:val="single" w:sz="4" w:space="0" w:color="auto"/>
              <w:right w:val="single" w:sz="4" w:space="0" w:color="auto"/>
            </w:tcBorders>
          </w:tcPr>
          <w:p w14:paraId="09B7EBF1" w14:textId="77777777" w:rsidR="00782572" w:rsidRPr="00FF01A7" w:rsidRDefault="00782572" w:rsidP="00B5363F">
            <w:pPr>
              <w:jc w:val="left"/>
              <w:rPr>
                <w:rFonts w:eastAsia="Times New Roman"/>
              </w:rPr>
            </w:pPr>
            <w:r w:rsidRPr="00FF01A7">
              <w:rPr>
                <w:rFonts w:eastAsia="Times New Roman"/>
              </w:rPr>
              <w:t>Материал - пластмасса</w:t>
            </w:r>
          </w:p>
        </w:tc>
        <w:tc>
          <w:tcPr>
            <w:tcW w:w="4395" w:type="dxa"/>
            <w:tcBorders>
              <w:top w:val="single" w:sz="4" w:space="0" w:color="auto"/>
              <w:left w:val="nil"/>
              <w:bottom w:val="single" w:sz="4" w:space="0" w:color="auto"/>
              <w:right w:val="single" w:sz="4" w:space="0" w:color="auto"/>
            </w:tcBorders>
          </w:tcPr>
          <w:p w14:paraId="6FE33EB6" w14:textId="77777777" w:rsidR="00782572" w:rsidRPr="00FF01A7" w:rsidRDefault="00782572" w:rsidP="00B5363F">
            <w:pPr>
              <w:jc w:val="left"/>
              <w:rPr>
                <w:rFonts w:eastAsia="Times New Roman"/>
              </w:rPr>
            </w:pPr>
            <w:r w:rsidRPr="00FF01A7">
              <w:rPr>
                <w:rFonts w:eastAsia="Times New Roman"/>
              </w:rPr>
              <w:t xml:space="preserve">I. Череп павиана. 2.Кисть шимпанзе. 3. Стопа шимпанзе. 4.Крестец и таз молодого орангутанга. 5.Нижняя челюсть гейдельбергского человека. 6. Бюст питекантропа. 7. Бюст австралопитека. 8. Бюст </w:t>
            </w:r>
            <w:r w:rsidRPr="00FF01A7">
              <w:rPr>
                <w:rFonts w:eastAsia="Times New Roman"/>
              </w:rPr>
              <w:lastRenderedPageBreak/>
              <w:t xml:space="preserve">неандертальца. 9. Бюст кроманьонца. 10, 11, 12. Бюсты представителей человеческих рас: экваториальной, евразийской, азиатско-американской. 13. Бюст шимпанзе. 14. Рельефная таблица с изображением кроманьонца и шимпанзе в вертикальном положении. </w:t>
            </w:r>
          </w:p>
        </w:tc>
        <w:tc>
          <w:tcPr>
            <w:tcW w:w="1275" w:type="dxa"/>
            <w:tcBorders>
              <w:top w:val="single" w:sz="4" w:space="0" w:color="auto"/>
              <w:left w:val="nil"/>
              <w:bottom w:val="single" w:sz="4" w:space="0" w:color="auto"/>
              <w:right w:val="single" w:sz="4" w:space="0" w:color="auto"/>
            </w:tcBorders>
          </w:tcPr>
          <w:p w14:paraId="7BE9C33E" w14:textId="77777777" w:rsidR="00782572" w:rsidRPr="00FF01A7" w:rsidRDefault="00782572" w:rsidP="00B5363F">
            <w:pPr>
              <w:jc w:val="center"/>
              <w:rPr>
                <w:rFonts w:eastAsia="Times New Roman"/>
              </w:rPr>
            </w:pPr>
            <w:r w:rsidRPr="00FF01A7">
              <w:rPr>
                <w:rFonts w:eastAsia="Times New Roman"/>
              </w:rPr>
              <w:lastRenderedPageBreak/>
              <w:t>1</w:t>
            </w:r>
          </w:p>
        </w:tc>
      </w:tr>
      <w:tr w:rsidR="00782572" w:rsidRPr="00FF01A7" w14:paraId="1861C318" w14:textId="77777777">
        <w:trPr>
          <w:trHeight w:val="1641"/>
        </w:trPr>
        <w:tc>
          <w:tcPr>
            <w:tcW w:w="709" w:type="dxa"/>
            <w:tcBorders>
              <w:top w:val="single" w:sz="4" w:space="0" w:color="auto"/>
              <w:left w:val="single" w:sz="4" w:space="0" w:color="auto"/>
              <w:bottom w:val="single" w:sz="4" w:space="0" w:color="auto"/>
              <w:right w:val="single" w:sz="4" w:space="0" w:color="auto"/>
            </w:tcBorders>
            <w:noWrap/>
          </w:tcPr>
          <w:p w14:paraId="1A60551E" w14:textId="77777777" w:rsidR="00782572" w:rsidRPr="00FF01A7" w:rsidRDefault="00782572" w:rsidP="00B5363F">
            <w:pPr>
              <w:jc w:val="center"/>
              <w:rPr>
                <w:rFonts w:eastAsia="Times New Roman"/>
              </w:rPr>
            </w:pPr>
            <w:r w:rsidRPr="00FF01A7">
              <w:rPr>
                <w:rFonts w:eastAsia="Times New Roman"/>
              </w:rPr>
              <w:t>20.</w:t>
            </w:r>
          </w:p>
        </w:tc>
        <w:tc>
          <w:tcPr>
            <w:tcW w:w="2835" w:type="dxa"/>
            <w:tcBorders>
              <w:top w:val="single" w:sz="4" w:space="0" w:color="auto"/>
              <w:left w:val="nil"/>
              <w:bottom w:val="single" w:sz="4" w:space="0" w:color="auto"/>
              <w:right w:val="single" w:sz="4" w:space="0" w:color="auto"/>
            </w:tcBorders>
          </w:tcPr>
          <w:p w14:paraId="7CAE2295" w14:textId="77777777" w:rsidR="00782572" w:rsidRPr="00FF01A7" w:rsidRDefault="00782572" w:rsidP="00B5363F">
            <w:pPr>
              <w:jc w:val="left"/>
              <w:rPr>
                <w:rFonts w:eastAsia="Times New Roman"/>
              </w:rPr>
            </w:pPr>
            <w:r w:rsidRPr="00FF01A7">
              <w:rPr>
                <w:rFonts w:eastAsia="Times New Roman"/>
              </w:rPr>
              <w:t>Набор муляжей палеонтологических находок, связанных с происхожде-нием человека</w:t>
            </w:r>
          </w:p>
        </w:tc>
        <w:tc>
          <w:tcPr>
            <w:tcW w:w="3119" w:type="dxa"/>
            <w:tcBorders>
              <w:top w:val="single" w:sz="4" w:space="0" w:color="auto"/>
              <w:left w:val="nil"/>
              <w:bottom w:val="single" w:sz="4" w:space="0" w:color="auto"/>
              <w:right w:val="single" w:sz="4" w:space="0" w:color="auto"/>
            </w:tcBorders>
          </w:tcPr>
          <w:p w14:paraId="3F71A14B" w14:textId="77777777" w:rsidR="00782572" w:rsidRPr="00FF01A7" w:rsidRDefault="00782572" w:rsidP="00B5363F">
            <w:pPr>
              <w:jc w:val="left"/>
              <w:rPr>
                <w:rFonts w:eastAsia="Times New Roman"/>
              </w:rPr>
            </w:pPr>
            <w:r w:rsidRPr="00FF01A7">
              <w:rPr>
                <w:rFonts w:eastAsia="Times New Roman"/>
              </w:rPr>
              <w:t>Для ниглядной иллюстрации закономерностей эволюции</w:t>
            </w:r>
          </w:p>
        </w:tc>
        <w:tc>
          <w:tcPr>
            <w:tcW w:w="2976" w:type="dxa"/>
            <w:tcBorders>
              <w:top w:val="single" w:sz="4" w:space="0" w:color="auto"/>
              <w:left w:val="nil"/>
              <w:bottom w:val="single" w:sz="4" w:space="0" w:color="auto"/>
              <w:right w:val="single" w:sz="4" w:space="0" w:color="auto"/>
            </w:tcBorders>
          </w:tcPr>
          <w:p w14:paraId="05459B22" w14:textId="77777777" w:rsidR="00782572" w:rsidRPr="00FF01A7" w:rsidRDefault="00782572" w:rsidP="00B5363F">
            <w:pPr>
              <w:jc w:val="left"/>
              <w:rPr>
                <w:rFonts w:eastAsia="Times New Roman"/>
              </w:rPr>
            </w:pPr>
            <w:r w:rsidRPr="00FF01A7">
              <w:rPr>
                <w:rFonts w:eastAsia="Times New Roman"/>
              </w:rPr>
              <w:t>Материал- пластмасса</w:t>
            </w:r>
          </w:p>
        </w:tc>
        <w:tc>
          <w:tcPr>
            <w:tcW w:w="4395" w:type="dxa"/>
            <w:tcBorders>
              <w:top w:val="single" w:sz="4" w:space="0" w:color="auto"/>
              <w:left w:val="nil"/>
              <w:bottom w:val="single" w:sz="4" w:space="0" w:color="auto"/>
              <w:right w:val="single" w:sz="4" w:space="0" w:color="auto"/>
            </w:tcBorders>
          </w:tcPr>
          <w:p w14:paraId="5A5D1582" w14:textId="77777777" w:rsidR="00782572" w:rsidRPr="00FF01A7" w:rsidRDefault="00782572" w:rsidP="00B5363F">
            <w:pPr>
              <w:jc w:val="left"/>
              <w:rPr>
                <w:rFonts w:eastAsia="Times New Roman"/>
              </w:rPr>
            </w:pPr>
            <w:r w:rsidRPr="00FF01A7">
              <w:rPr>
                <w:rFonts w:eastAsia="Times New Roman"/>
              </w:rPr>
              <w:t>Комплект наглядных пособий по теме «Эволюция»</w:t>
            </w:r>
          </w:p>
        </w:tc>
        <w:tc>
          <w:tcPr>
            <w:tcW w:w="1275" w:type="dxa"/>
            <w:tcBorders>
              <w:top w:val="single" w:sz="4" w:space="0" w:color="auto"/>
              <w:left w:val="nil"/>
              <w:bottom w:val="single" w:sz="4" w:space="0" w:color="auto"/>
              <w:right w:val="single" w:sz="4" w:space="0" w:color="auto"/>
            </w:tcBorders>
          </w:tcPr>
          <w:p w14:paraId="400EF1DF" w14:textId="77777777" w:rsidR="00782572" w:rsidRPr="00FF01A7" w:rsidRDefault="00782572" w:rsidP="00B5363F">
            <w:pPr>
              <w:jc w:val="center"/>
              <w:rPr>
                <w:rFonts w:eastAsia="Times New Roman"/>
              </w:rPr>
            </w:pPr>
            <w:r w:rsidRPr="00FF01A7">
              <w:rPr>
                <w:rFonts w:eastAsia="Times New Roman"/>
              </w:rPr>
              <w:t>1</w:t>
            </w:r>
          </w:p>
        </w:tc>
      </w:tr>
      <w:tr w:rsidR="00782572" w:rsidRPr="00FF01A7" w14:paraId="1DA89871" w14:textId="77777777">
        <w:tc>
          <w:tcPr>
            <w:tcW w:w="709" w:type="dxa"/>
            <w:tcBorders>
              <w:top w:val="single" w:sz="4" w:space="0" w:color="auto"/>
              <w:left w:val="single" w:sz="4" w:space="0" w:color="auto"/>
              <w:bottom w:val="single" w:sz="4" w:space="0" w:color="auto"/>
              <w:right w:val="single" w:sz="4" w:space="0" w:color="auto"/>
            </w:tcBorders>
            <w:noWrap/>
          </w:tcPr>
          <w:p w14:paraId="79862357" w14:textId="77777777" w:rsidR="00782572" w:rsidRPr="00FF01A7" w:rsidRDefault="00782572" w:rsidP="00B5363F">
            <w:pPr>
              <w:jc w:val="center"/>
              <w:rPr>
                <w:rFonts w:eastAsia="Times New Roman"/>
              </w:rPr>
            </w:pPr>
            <w:r w:rsidRPr="00FF01A7">
              <w:rPr>
                <w:rFonts w:eastAsia="Times New Roman"/>
              </w:rPr>
              <w:t>21.</w:t>
            </w:r>
          </w:p>
        </w:tc>
        <w:tc>
          <w:tcPr>
            <w:tcW w:w="2835" w:type="dxa"/>
            <w:tcBorders>
              <w:top w:val="single" w:sz="4" w:space="0" w:color="auto"/>
              <w:left w:val="nil"/>
              <w:bottom w:val="single" w:sz="4" w:space="0" w:color="auto"/>
              <w:right w:val="single" w:sz="4" w:space="0" w:color="auto"/>
            </w:tcBorders>
          </w:tcPr>
          <w:p w14:paraId="2A06C694" w14:textId="77777777" w:rsidR="00782572" w:rsidRPr="00FF01A7" w:rsidRDefault="00782572" w:rsidP="00B5363F">
            <w:pPr>
              <w:jc w:val="left"/>
              <w:rPr>
                <w:rFonts w:eastAsia="Times New Roman"/>
              </w:rPr>
            </w:pPr>
            <w:r w:rsidRPr="00FF01A7">
              <w:rPr>
                <w:rFonts w:eastAsia="Times New Roman"/>
              </w:rPr>
              <w:t>Муляжи ископаемых форм животных</w:t>
            </w:r>
          </w:p>
        </w:tc>
        <w:tc>
          <w:tcPr>
            <w:tcW w:w="3119" w:type="dxa"/>
            <w:tcBorders>
              <w:top w:val="single" w:sz="4" w:space="0" w:color="auto"/>
              <w:left w:val="nil"/>
              <w:bottom w:val="single" w:sz="4" w:space="0" w:color="auto"/>
              <w:right w:val="single" w:sz="4" w:space="0" w:color="auto"/>
            </w:tcBorders>
          </w:tcPr>
          <w:p w14:paraId="60FCECE9" w14:textId="77777777" w:rsidR="00782572" w:rsidRPr="00FF01A7" w:rsidRDefault="00782572" w:rsidP="00B5363F">
            <w:pPr>
              <w:jc w:val="left"/>
              <w:rPr>
                <w:rFonts w:eastAsia="Times New Roman"/>
              </w:rPr>
            </w:pPr>
            <w:r w:rsidRPr="00FF01A7">
              <w:rPr>
                <w:rFonts w:eastAsia="Times New Roman"/>
              </w:rPr>
              <w:t>Для наглядной иллюстрации закономерностей эволюции</w:t>
            </w:r>
          </w:p>
        </w:tc>
        <w:tc>
          <w:tcPr>
            <w:tcW w:w="2976" w:type="dxa"/>
            <w:tcBorders>
              <w:top w:val="single" w:sz="4" w:space="0" w:color="auto"/>
              <w:left w:val="nil"/>
              <w:bottom w:val="single" w:sz="4" w:space="0" w:color="auto"/>
              <w:right w:val="single" w:sz="4" w:space="0" w:color="auto"/>
            </w:tcBorders>
          </w:tcPr>
          <w:p w14:paraId="62199BFB" w14:textId="77777777" w:rsidR="00782572" w:rsidRPr="00FF01A7" w:rsidRDefault="00782572" w:rsidP="00B5363F">
            <w:pPr>
              <w:jc w:val="left"/>
              <w:rPr>
                <w:rFonts w:eastAsia="Times New Roman"/>
              </w:rPr>
            </w:pPr>
            <w:r w:rsidRPr="00FF01A7">
              <w:rPr>
                <w:rFonts w:eastAsia="Times New Roman"/>
              </w:rPr>
              <w:t>Модели изготовляют из легкой пластмассы</w:t>
            </w:r>
          </w:p>
        </w:tc>
        <w:tc>
          <w:tcPr>
            <w:tcW w:w="4395" w:type="dxa"/>
            <w:tcBorders>
              <w:top w:val="single" w:sz="4" w:space="0" w:color="auto"/>
              <w:left w:val="nil"/>
              <w:bottom w:val="single" w:sz="4" w:space="0" w:color="auto"/>
              <w:right w:val="single" w:sz="4" w:space="0" w:color="auto"/>
            </w:tcBorders>
          </w:tcPr>
          <w:p w14:paraId="0B81D742" w14:textId="77777777" w:rsidR="00782572" w:rsidRPr="00FF01A7" w:rsidRDefault="00782572" w:rsidP="00B5363F">
            <w:pPr>
              <w:jc w:val="left"/>
              <w:rPr>
                <w:rFonts w:eastAsia="Times New Roman"/>
              </w:rPr>
            </w:pPr>
            <w:r w:rsidRPr="00FF01A7">
              <w:rPr>
                <w:rFonts w:eastAsia="Times New Roman"/>
              </w:rPr>
              <w:t>В набор входят модели: белемнит, аммонит, бронтозавр, тиранозавр, ихтиозавр, птеродактиль, игуанодон</w:t>
            </w:r>
          </w:p>
        </w:tc>
        <w:tc>
          <w:tcPr>
            <w:tcW w:w="1275" w:type="dxa"/>
            <w:tcBorders>
              <w:top w:val="single" w:sz="4" w:space="0" w:color="auto"/>
              <w:left w:val="nil"/>
              <w:bottom w:val="single" w:sz="4" w:space="0" w:color="auto"/>
              <w:right w:val="single" w:sz="4" w:space="0" w:color="auto"/>
            </w:tcBorders>
          </w:tcPr>
          <w:p w14:paraId="0F2BC81C" w14:textId="77777777" w:rsidR="00782572" w:rsidRPr="00FF01A7" w:rsidRDefault="00782572" w:rsidP="00B5363F">
            <w:pPr>
              <w:jc w:val="center"/>
              <w:rPr>
                <w:rFonts w:eastAsia="Times New Roman"/>
              </w:rPr>
            </w:pPr>
            <w:r w:rsidRPr="00FF01A7">
              <w:rPr>
                <w:rFonts w:eastAsia="Times New Roman"/>
              </w:rPr>
              <w:t>1</w:t>
            </w:r>
          </w:p>
        </w:tc>
      </w:tr>
    </w:tbl>
    <w:p w14:paraId="67ECD85A" w14:textId="77777777" w:rsidR="00782572" w:rsidRPr="00FF01A7" w:rsidRDefault="00782572" w:rsidP="00B5363F">
      <w:pPr>
        <w:pStyle w:val="a6"/>
        <w:ind w:left="0"/>
        <w:rPr>
          <w:b/>
          <w:bCs/>
        </w:rPr>
        <w:sectPr w:rsidR="00782572" w:rsidRPr="00FF01A7" w:rsidSect="002F069A">
          <w:pgSz w:w="16838" w:h="11906" w:orient="landscape"/>
          <w:pgMar w:top="737" w:right="851" w:bottom="1134" w:left="964" w:header="0" w:footer="992" w:gutter="0"/>
          <w:cols w:space="720"/>
          <w:formProt w:val="0"/>
          <w:docGrid w:linePitch="100" w:charSpace="4096"/>
        </w:sectPr>
      </w:pPr>
    </w:p>
    <w:p w14:paraId="0434E278" w14:textId="77777777" w:rsidR="00782572" w:rsidRPr="00FF01A7" w:rsidRDefault="00782572" w:rsidP="00B5363F">
      <w:pPr>
        <w:jc w:val="center"/>
        <w:rPr>
          <w:rFonts w:eastAsia="Times New Roman"/>
          <w:b/>
          <w:bCs/>
        </w:rPr>
      </w:pPr>
      <w:r w:rsidRPr="00FF01A7">
        <w:rPr>
          <w:rFonts w:eastAsia="Times New Roman"/>
          <w:b/>
          <w:bCs/>
        </w:rPr>
        <w:lastRenderedPageBreak/>
        <w:t>Кабинет технологии</w:t>
      </w:r>
    </w:p>
    <w:tbl>
      <w:tblPr>
        <w:tblW w:w="15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992"/>
        <w:gridCol w:w="42"/>
        <w:gridCol w:w="950"/>
        <w:gridCol w:w="1134"/>
        <w:gridCol w:w="720"/>
        <w:gridCol w:w="720"/>
        <w:gridCol w:w="5081"/>
      </w:tblGrid>
      <w:tr w:rsidR="00782572" w:rsidRPr="00FF01A7" w14:paraId="25B32116" w14:textId="77777777">
        <w:trPr>
          <w:cantSplit/>
        </w:trPr>
        <w:tc>
          <w:tcPr>
            <w:tcW w:w="709" w:type="dxa"/>
            <w:vMerge w:val="restart"/>
          </w:tcPr>
          <w:p w14:paraId="7BE0CD0A" w14:textId="77777777" w:rsidR="00782572" w:rsidRPr="00FF01A7" w:rsidRDefault="00782572" w:rsidP="00B5363F">
            <w:pPr>
              <w:jc w:val="center"/>
              <w:rPr>
                <w:rFonts w:eastAsia="Times New Roman"/>
              </w:rPr>
            </w:pPr>
            <w:r w:rsidRPr="00FF01A7">
              <w:rPr>
                <w:rFonts w:eastAsia="Times New Roman"/>
                <w:b/>
                <w:bCs/>
              </w:rPr>
              <w:tab/>
            </w:r>
          </w:p>
          <w:p w14:paraId="7A26E25A" w14:textId="77777777" w:rsidR="00782572" w:rsidRPr="00FF01A7" w:rsidRDefault="00782572" w:rsidP="00B5363F">
            <w:pPr>
              <w:jc w:val="center"/>
              <w:rPr>
                <w:rFonts w:eastAsia="Times New Roman"/>
              </w:rPr>
            </w:pPr>
            <w:r w:rsidRPr="00FF01A7">
              <w:rPr>
                <w:rFonts w:eastAsia="Times New Roman"/>
              </w:rPr>
              <w:t>№</w:t>
            </w:r>
          </w:p>
        </w:tc>
        <w:tc>
          <w:tcPr>
            <w:tcW w:w="4961" w:type="dxa"/>
            <w:vMerge w:val="restart"/>
          </w:tcPr>
          <w:p w14:paraId="40C6A249" w14:textId="77777777" w:rsidR="00782572" w:rsidRPr="00FF01A7" w:rsidRDefault="00782572" w:rsidP="00B5363F">
            <w:pPr>
              <w:jc w:val="center"/>
              <w:rPr>
                <w:rFonts w:eastAsia="Times New Roman"/>
              </w:rPr>
            </w:pPr>
          </w:p>
          <w:p w14:paraId="1F4CB3A5" w14:textId="77777777" w:rsidR="00782572" w:rsidRPr="00FF01A7" w:rsidRDefault="00782572" w:rsidP="00B5363F">
            <w:pPr>
              <w:jc w:val="center"/>
              <w:rPr>
                <w:rFonts w:eastAsia="Times New Roman"/>
              </w:rPr>
            </w:pPr>
            <w:r w:rsidRPr="00FF01A7">
              <w:rPr>
                <w:rFonts w:eastAsia="Times New Roman"/>
              </w:rPr>
              <w:t>Наименования объектов и средств материально-технического обеспечения</w:t>
            </w:r>
          </w:p>
        </w:tc>
        <w:tc>
          <w:tcPr>
            <w:tcW w:w="4558" w:type="dxa"/>
            <w:gridSpan w:val="6"/>
          </w:tcPr>
          <w:p w14:paraId="5C9494B6" w14:textId="77777777" w:rsidR="00782572" w:rsidRPr="00FF01A7" w:rsidRDefault="00782572" w:rsidP="00B5363F">
            <w:pPr>
              <w:jc w:val="center"/>
              <w:rPr>
                <w:rFonts w:eastAsia="Times New Roman"/>
              </w:rPr>
            </w:pPr>
            <w:r w:rsidRPr="00FF01A7">
              <w:rPr>
                <w:rFonts w:eastAsia="Times New Roman"/>
              </w:rPr>
              <w:t>Необходимое количество</w:t>
            </w:r>
          </w:p>
        </w:tc>
        <w:tc>
          <w:tcPr>
            <w:tcW w:w="5081" w:type="dxa"/>
            <w:vMerge w:val="restart"/>
          </w:tcPr>
          <w:p w14:paraId="4B19E6CE" w14:textId="77777777" w:rsidR="00782572" w:rsidRPr="00FF01A7" w:rsidRDefault="00782572" w:rsidP="00B5363F">
            <w:pPr>
              <w:jc w:val="center"/>
              <w:rPr>
                <w:rFonts w:eastAsia="Times New Roman"/>
              </w:rPr>
            </w:pPr>
          </w:p>
          <w:p w14:paraId="3BB83AC3" w14:textId="77777777" w:rsidR="00782572" w:rsidRPr="00FF01A7" w:rsidRDefault="00782572" w:rsidP="00B5363F">
            <w:pPr>
              <w:jc w:val="center"/>
              <w:rPr>
                <w:rFonts w:eastAsia="Times New Roman"/>
              </w:rPr>
            </w:pPr>
            <w:r w:rsidRPr="00FF01A7">
              <w:rPr>
                <w:rFonts w:eastAsia="Times New Roman"/>
              </w:rPr>
              <w:t>Примечания</w:t>
            </w:r>
          </w:p>
        </w:tc>
      </w:tr>
      <w:tr w:rsidR="00782572" w:rsidRPr="00FF01A7" w14:paraId="5C09351C" w14:textId="77777777">
        <w:trPr>
          <w:cantSplit/>
        </w:trPr>
        <w:tc>
          <w:tcPr>
            <w:tcW w:w="709" w:type="dxa"/>
            <w:vMerge/>
          </w:tcPr>
          <w:p w14:paraId="6408FF17" w14:textId="77777777" w:rsidR="00782572" w:rsidRPr="00FF01A7" w:rsidRDefault="00782572" w:rsidP="00B5363F">
            <w:pPr>
              <w:jc w:val="center"/>
              <w:rPr>
                <w:rFonts w:eastAsia="Times New Roman"/>
              </w:rPr>
            </w:pPr>
          </w:p>
        </w:tc>
        <w:tc>
          <w:tcPr>
            <w:tcW w:w="4961" w:type="dxa"/>
            <w:vMerge/>
          </w:tcPr>
          <w:p w14:paraId="482EF4BD" w14:textId="77777777" w:rsidR="00782572" w:rsidRPr="00FF01A7" w:rsidRDefault="00782572" w:rsidP="00B5363F">
            <w:pPr>
              <w:jc w:val="center"/>
              <w:rPr>
                <w:rFonts w:eastAsia="Times New Roman"/>
              </w:rPr>
            </w:pPr>
          </w:p>
        </w:tc>
        <w:tc>
          <w:tcPr>
            <w:tcW w:w="3118" w:type="dxa"/>
            <w:gridSpan w:val="4"/>
          </w:tcPr>
          <w:p w14:paraId="4C6FD944" w14:textId="77777777" w:rsidR="00782572" w:rsidRPr="00FF01A7" w:rsidRDefault="00782572" w:rsidP="00B5363F">
            <w:pPr>
              <w:jc w:val="center"/>
              <w:rPr>
                <w:rFonts w:eastAsia="Times New Roman"/>
              </w:rPr>
            </w:pPr>
            <w:r w:rsidRPr="00FF01A7">
              <w:rPr>
                <w:rFonts w:eastAsia="Times New Roman"/>
              </w:rPr>
              <w:t>Основная школа.</w:t>
            </w:r>
          </w:p>
          <w:p w14:paraId="79EEE10A" w14:textId="77777777" w:rsidR="00782572" w:rsidRPr="00FF01A7" w:rsidRDefault="00782572" w:rsidP="00B5363F">
            <w:pPr>
              <w:jc w:val="center"/>
              <w:rPr>
                <w:rFonts w:eastAsia="Times New Roman"/>
              </w:rPr>
            </w:pPr>
          </w:p>
        </w:tc>
        <w:tc>
          <w:tcPr>
            <w:tcW w:w="1440" w:type="dxa"/>
            <w:gridSpan w:val="2"/>
          </w:tcPr>
          <w:p w14:paraId="5C3C2694" w14:textId="77777777" w:rsidR="00782572" w:rsidRPr="00FF01A7" w:rsidRDefault="00782572" w:rsidP="00B5363F">
            <w:pPr>
              <w:jc w:val="center"/>
              <w:rPr>
                <w:rFonts w:eastAsia="Times New Roman"/>
              </w:rPr>
            </w:pPr>
            <w:r w:rsidRPr="00FF01A7">
              <w:rPr>
                <w:rFonts w:eastAsia="Times New Roman"/>
              </w:rPr>
              <w:t>Старшая школа</w:t>
            </w:r>
          </w:p>
        </w:tc>
        <w:tc>
          <w:tcPr>
            <w:tcW w:w="5081" w:type="dxa"/>
            <w:vMerge/>
          </w:tcPr>
          <w:p w14:paraId="0AA0F5FA" w14:textId="77777777" w:rsidR="00782572" w:rsidRPr="00FF01A7" w:rsidRDefault="00782572" w:rsidP="00B5363F">
            <w:pPr>
              <w:jc w:val="center"/>
              <w:rPr>
                <w:rFonts w:eastAsia="Times New Roman"/>
              </w:rPr>
            </w:pPr>
          </w:p>
        </w:tc>
      </w:tr>
      <w:tr w:rsidR="00782572" w:rsidRPr="00FF01A7" w14:paraId="7612AB90" w14:textId="77777777">
        <w:trPr>
          <w:cantSplit/>
        </w:trPr>
        <w:tc>
          <w:tcPr>
            <w:tcW w:w="709" w:type="dxa"/>
            <w:vMerge/>
          </w:tcPr>
          <w:p w14:paraId="68476356" w14:textId="77777777" w:rsidR="00782572" w:rsidRPr="00FF01A7" w:rsidRDefault="00782572" w:rsidP="00B5363F">
            <w:pPr>
              <w:jc w:val="center"/>
              <w:rPr>
                <w:rFonts w:eastAsia="Times New Roman"/>
              </w:rPr>
            </w:pPr>
          </w:p>
        </w:tc>
        <w:tc>
          <w:tcPr>
            <w:tcW w:w="4961" w:type="dxa"/>
            <w:vMerge/>
          </w:tcPr>
          <w:p w14:paraId="15BAD73A" w14:textId="77777777" w:rsidR="00782572" w:rsidRPr="00FF01A7" w:rsidRDefault="00782572" w:rsidP="00B5363F">
            <w:pPr>
              <w:jc w:val="center"/>
              <w:rPr>
                <w:rFonts w:eastAsia="Times New Roman"/>
              </w:rPr>
            </w:pPr>
          </w:p>
        </w:tc>
        <w:tc>
          <w:tcPr>
            <w:tcW w:w="3118" w:type="dxa"/>
            <w:gridSpan w:val="4"/>
          </w:tcPr>
          <w:p w14:paraId="3BDF7EA6" w14:textId="77777777" w:rsidR="00782572" w:rsidRPr="00FF01A7" w:rsidRDefault="00782572" w:rsidP="00B5363F">
            <w:pPr>
              <w:jc w:val="center"/>
              <w:rPr>
                <w:rFonts w:eastAsia="Times New Roman"/>
              </w:rPr>
            </w:pPr>
            <w:r w:rsidRPr="00FF01A7">
              <w:rPr>
                <w:rFonts w:eastAsia="Times New Roman"/>
              </w:rPr>
              <w:t>Направления технологической подготовки</w:t>
            </w:r>
          </w:p>
        </w:tc>
        <w:tc>
          <w:tcPr>
            <w:tcW w:w="720" w:type="dxa"/>
          </w:tcPr>
          <w:p w14:paraId="080A7116" w14:textId="77777777" w:rsidR="00782572" w:rsidRPr="00FF01A7" w:rsidRDefault="00782572" w:rsidP="00B5363F">
            <w:pPr>
              <w:ind w:left="-108" w:right="-108"/>
              <w:jc w:val="center"/>
              <w:rPr>
                <w:rFonts w:eastAsia="Times New Roman"/>
              </w:rPr>
            </w:pPr>
            <w:r w:rsidRPr="00FF01A7">
              <w:rPr>
                <w:rFonts w:eastAsia="Times New Roman"/>
              </w:rPr>
              <w:t>Базовый уровень</w:t>
            </w:r>
          </w:p>
        </w:tc>
        <w:tc>
          <w:tcPr>
            <w:tcW w:w="720" w:type="dxa"/>
          </w:tcPr>
          <w:p w14:paraId="13A1171C" w14:textId="77777777" w:rsidR="00782572" w:rsidRPr="00FF01A7" w:rsidRDefault="00782572" w:rsidP="00B5363F">
            <w:pPr>
              <w:ind w:left="-108" w:right="-108"/>
              <w:jc w:val="center"/>
              <w:rPr>
                <w:rFonts w:eastAsia="Times New Roman"/>
              </w:rPr>
            </w:pPr>
            <w:r w:rsidRPr="00FF01A7">
              <w:rPr>
                <w:rFonts w:eastAsia="Times New Roman"/>
              </w:rPr>
              <w:t>Профильный уровень</w:t>
            </w:r>
          </w:p>
        </w:tc>
        <w:tc>
          <w:tcPr>
            <w:tcW w:w="5081" w:type="dxa"/>
            <w:vMerge/>
          </w:tcPr>
          <w:p w14:paraId="260056E7" w14:textId="77777777" w:rsidR="00782572" w:rsidRPr="00FF01A7" w:rsidRDefault="00782572" w:rsidP="00B5363F">
            <w:pPr>
              <w:jc w:val="center"/>
              <w:rPr>
                <w:rFonts w:eastAsia="Times New Roman"/>
              </w:rPr>
            </w:pPr>
          </w:p>
        </w:tc>
      </w:tr>
      <w:tr w:rsidR="00782572" w:rsidRPr="00FF01A7" w14:paraId="4D5CFDAB" w14:textId="77777777">
        <w:tc>
          <w:tcPr>
            <w:tcW w:w="709" w:type="dxa"/>
          </w:tcPr>
          <w:p w14:paraId="454CB6BD" w14:textId="77777777" w:rsidR="00782572" w:rsidRPr="00FF01A7" w:rsidRDefault="00782572" w:rsidP="00B5363F">
            <w:pPr>
              <w:jc w:val="center"/>
              <w:rPr>
                <w:rFonts w:eastAsia="Times New Roman"/>
              </w:rPr>
            </w:pPr>
          </w:p>
        </w:tc>
        <w:tc>
          <w:tcPr>
            <w:tcW w:w="4961" w:type="dxa"/>
          </w:tcPr>
          <w:p w14:paraId="2B0B3B37" w14:textId="77777777" w:rsidR="00782572" w:rsidRPr="00FF01A7" w:rsidRDefault="00782572" w:rsidP="00B5363F">
            <w:pPr>
              <w:jc w:val="center"/>
              <w:rPr>
                <w:rFonts w:eastAsia="Times New Roman"/>
              </w:rPr>
            </w:pPr>
          </w:p>
        </w:tc>
        <w:tc>
          <w:tcPr>
            <w:tcW w:w="992" w:type="dxa"/>
          </w:tcPr>
          <w:p w14:paraId="68EB7C8D" w14:textId="77777777" w:rsidR="00782572" w:rsidRPr="00FF01A7" w:rsidRDefault="00782572" w:rsidP="00B5363F">
            <w:pPr>
              <w:jc w:val="center"/>
              <w:rPr>
                <w:rFonts w:eastAsia="Times New Roman"/>
              </w:rPr>
            </w:pPr>
            <w:r w:rsidRPr="00FF01A7">
              <w:rPr>
                <w:rFonts w:eastAsia="Times New Roman"/>
              </w:rPr>
              <w:t>Технический труд</w:t>
            </w:r>
          </w:p>
        </w:tc>
        <w:tc>
          <w:tcPr>
            <w:tcW w:w="992" w:type="dxa"/>
            <w:gridSpan w:val="2"/>
          </w:tcPr>
          <w:p w14:paraId="2D1629AE" w14:textId="77777777" w:rsidR="00782572" w:rsidRPr="00FF01A7" w:rsidRDefault="00782572" w:rsidP="00B5363F">
            <w:pPr>
              <w:ind w:left="-108" w:right="-108"/>
              <w:jc w:val="center"/>
              <w:rPr>
                <w:rFonts w:eastAsia="Times New Roman"/>
              </w:rPr>
            </w:pPr>
            <w:r w:rsidRPr="00FF01A7">
              <w:rPr>
                <w:rFonts w:eastAsia="Times New Roman"/>
              </w:rPr>
              <w:t>Обслуживающий труд</w:t>
            </w:r>
          </w:p>
        </w:tc>
        <w:tc>
          <w:tcPr>
            <w:tcW w:w="1134" w:type="dxa"/>
          </w:tcPr>
          <w:p w14:paraId="4649C6BC" w14:textId="77777777" w:rsidR="00782572" w:rsidRPr="00FF01A7" w:rsidRDefault="00782572" w:rsidP="00B5363F">
            <w:pPr>
              <w:ind w:left="-108" w:right="-108"/>
              <w:jc w:val="center"/>
              <w:rPr>
                <w:rFonts w:eastAsia="Times New Roman"/>
              </w:rPr>
            </w:pPr>
            <w:r w:rsidRPr="00FF01A7">
              <w:rPr>
                <w:rFonts w:eastAsia="Times New Roman"/>
              </w:rPr>
              <w:t>Сельскохозяйственный труд</w:t>
            </w:r>
          </w:p>
        </w:tc>
        <w:tc>
          <w:tcPr>
            <w:tcW w:w="720" w:type="dxa"/>
          </w:tcPr>
          <w:p w14:paraId="175A01ED" w14:textId="77777777" w:rsidR="00782572" w:rsidRPr="00FF01A7" w:rsidRDefault="00782572" w:rsidP="00B5363F">
            <w:pPr>
              <w:jc w:val="center"/>
              <w:rPr>
                <w:rFonts w:eastAsia="Times New Roman"/>
              </w:rPr>
            </w:pPr>
          </w:p>
        </w:tc>
        <w:tc>
          <w:tcPr>
            <w:tcW w:w="720" w:type="dxa"/>
          </w:tcPr>
          <w:p w14:paraId="73089C97" w14:textId="77777777" w:rsidR="00782572" w:rsidRPr="00FF01A7" w:rsidRDefault="00782572" w:rsidP="00B5363F">
            <w:pPr>
              <w:jc w:val="center"/>
              <w:rPr>
                <w:rFonts w:eastAsia="Times New Roman"/>
              </w:rPr>
            </w:pPr>
          </w:p>
        </w:tc>
        <w:tc>
          <w:tcPr>
            <w:tcW w:w="5081" w:type="dxa"/>
          </w:tcPr>
          <w:p w14:paraId="2C6C2F3D" w14:textId="77777777" w:rsidR="00782572" w:rsidRPr="00FF01A7" w:rsidRDefault="00782572" w:rsidP="00B5363F">
            <w:pPr>
              <w:jc w:val="center"/>
              <w:rPr>
                <w:rFonts w:eastAsia="Times New Roman"/>
              </w:rPr>
            </w:pPr>
          </w:p>
        </w:tc>
      </w:tr>
      <w:tr w:rsidR="00782572" w:rsidRPr="00FF01A7" w14:paraId="3E5DBC49" w14:textId="77777777">
        <w:tc>
          <w:tcPr>
            <w:tcW w:w="709" w:type="dxa"/>
          </w:tcPr>
          <w:p w14:paraId="037C600B" w14:textId="77777777" w:rsidR="00782572" w:rsidRPr="00FF01A7" w:rsidRDefault="00782572" w:rsidP="00B5363F">
            <w:pPr>
              <w:jc w:val="center"/>
              <w:rPr>
                <w:rFonts w:eastAsia="Times New Roman"/>
                <w:b/>
                <w:bCs/>
              </w:rPr>
            </w:pPr>
            <w:r w:rsidRPr="00FF01A7">
              <w:rPr>
                <w:rFonts w:eastAsia="Times New Roman"/>
                <w:b/>
                <w:bCs/>
              </w:rPr>
              <w:t>1.</w:t>
            </w:r>
          </w:p>
        </w:tc>
        <w:tc>
          <w:tcPr>
            <w:tcW w:w="14600" w:type="dxa"/>
            <w:gridSpan w:val="8"/>
          </w:tcPr>
          <w:p w14:paraId="557D2E15" w14:textId="77777777" w:rsidR="00782572" w:rsidRPr="00FF01A7" w:rsidRDefault="00782572" w:rsidP="00B5363F">
            <w:pPr>
              <w:jc w:val="center"/>
              <w:rPr>
                <w:rFonts w:eastAsia="Times New Roman"/>
                <w:b/>
                <w:bCs/>
              </w:rPr>
            </w:pPr>
            <w:r w:rsidRPr="00FF01A7">
              <w:rPr>
                <w:rFonts w:eastAsia="Times New Roman"/>
                <w:b/>
                <w:bCs/>
              </w:rPr>
              <w:t xml:space="preserve">  Библиотечный фонд (книгопечатная продукция)</w:t>
            </w:r>
          </w:p>
        </w:tc>
      </w:tr>
      <w:tr w:rsidR="00782572" w:rsidRPr="00FF01A7" w14:paraId="7155F20F" w14:textId="77777777">
        <w:tc>
          <w:tcPr>
            <w:tcW w:w="709" w:type="dxa"/>
          </w:tcPr>
          <w:p w14:paraId="2D0D2280" w14:textId="77777777" w:rsidR="00782572" w:rsidRPr="00FF01A7" w:rsidRDefault="00782572" w:rsidP="003F4361">
            <w:pPr>
              <w:widowControl/>
              <w:numPr>
                <w:ilvl w:val="0"/>
                <w:numId w:val="254"/>
              </w:numPr>
              <w:jc w:val="center"/>
              <w:rPr>
                <w:rFonts w:eastAsia="Times New Roman"/>
              </w:rPr>
            </w:pPr>
          </w:p>
        </w:tc>
        <w:tc>
          <w:tcPr>
            <w:tcW w:w="4961" w:type="dxa"/>
          </w:tcPr>
          <w:p w14:paraId="6BF14424" w14:textId="77777777" w:rsidR="00782572" w:rsidRPr="00FF01A7" w:rsidRDefault="00782572" w:rsidP="00B5363F">
            <w:pPr>
              <w:jc w:val="left"/>
              <w:rPr>
                <w:rFonts w:eastAsia="Times New Roman"/>
              </w:rPr>
            </w:pPr>
            <w:r w:rsidRPr="00FF01A7">
              <w:rPr>
                <w:rFonts w:eastAsia="Times New Roman"/>
              </w:rPr>
              <w:t>Стандарт основного общего образования по технологии</w:t>
            </w:r>
          </w:p>
        </w:tc>
        <w:tc>
          <w:tcPr>
            <w:tcW w:w="992" w:type="dxa"/>
          </w:tcPr>
          <w:p w14:paraId="21D00966"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45054C52"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74DBD7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C69F8E8" w14:textId="77777777" w:rsidR="00782572" w:rsidRPr="00FF01A7" w:rsidRDefault="00782572" w:rsidP="00B5363F">
            <w:pPr>
              <w:jc w:val="center"/>
              <w:rPr>
                <w:rFonts w:eastAsia="Times New Roman"/>
              </w:rPr>
            </w:pPr>
          </w:p>
        </w:tc>
        <w:tc>
          <w:tcPr>
            <w:tcW w:w="720" w:type="dxa"/>
          </w:tcPr>
          <w:p w14:paraId="087EE089" w14:textId="77777777" w:rsidR="00782572" w:rsidRPr="00FF01A7" w:rsidRDefault="00782572" w:rsidP="00B5363F">
            <w:pPr>
              <w:jc w:val="center"/>
              <w:rPr>
                <w:rFonts w:eastAsia="Times New Roman"/>
              </w:rPr>
            </w:pPr>
          </w:p>
        </w:tc>
        <w:tc>
          <w:tcPr>
            <w:tcW w:w="5081" w:type="dxa"/>
            <w:vMerge w:val="restart"/>
          </w:tcPr>
          <w:p w14:paraId="06788BD0" w14:textId="77777777" w:rsidR="00782572" w:rsidRPr="00FF01A7" w:rsidRDefault="00782572" w:rsidP="00B5363F">
            <w:pPr>
              <w:jc w:val="left"/>
              <w:rPr>
                <w:rFonts w:eastAsia="Times New Roman"/>
              </w:rPr>
            </w:pPr>
            <w:r w:rsidRPr="00FF01A7">
              <w:rPr>
                <w:rFonts w:eastAsia="Times New Roman"/>
              </w:rPr>
              <w:t xml:space="preserve">Стандарт по технологии, примерные программы, рабочие программы входят в состав обязательного программно-методического обеспечения мастерских технологии. </w:t>
            </w:r>
          </w:p>
          <w:p w14:paraId="59986C33" w14:textId="77777777" w:rsidR="00782572" w:rsidRPr="00FF01A7" w:rsidRDefault="00782572" w:rsidP="00B5363F">
            <w:pPr>
              <w:jc w:val="left"/>
              <w:rPr>
                <w:rFonts w:eastAsia="Times New Roman"/>
              </w:rPr>
            </w:pPr>
            <w:r w:rsidRPr="00FF01A7">
              <w:rPr>
                <w:rFonts w:eastAsia="Times New Roman"/>
              </w:rPr>
              <w:t>В библиотечный фонд входят комплекты учебников, рекомендованных или допущенных Министерством образования и науки Российской Федерации.</w:t>
            </w:r>
          </w:p>
          <w:p w14:paraId="477BBEDD" w14:textId="77777777" w:rsidR="00782572" w:rsidRPr="00FF01A7" w:rsidRDefault="00782572" w:rsidP="00B5363F">
            <w:pPr>
              <w:jc w:val="left"/>
              <w:rPr>
                <w:rFonts w:eastAsia="Times New Roman"/>
              </w:rPr>
            </w:pPr>
            <w:r w:rsidRPr="00FF01A7">
              <w:rPr>
                <w:rFonts w:eastAsia="Times New Roman"/>
              </w:rPr>
              <w:t xml:space="preserve">При комплектации библиотечного фонда полными комплектами учебников целесообразно включить в состав книгопечатной продукции, имеющейся в кабинете технологии, и по несколько экземпляров учебников из других УМК по основным разделам предмета технологии. Эти учебники могут быть использованы учащимися для выполнения практических работ, а также учителем как часть методического обеспечения кабинета.  </w:t>
            </w:r>
          </w:p>
        </w:tc>
      </w:tr>
      <w:tr w:rsidR="00782572" w:rsidRPr="00FF01A7" w14:paraId="75327EC1" w14:textId="77777777">
        <w:tc>
          <w:tcPr>
            <w:tcW w:w="709" w:type="dxa"/>
          </w:tcPr>
          <w:p w14:paraId="0934181F" w14:textId="77777777" w:rsidR="00782572" w:rsidRPr="00FF01A7" w:rsidRDefault="00782572" w:rsidP="003F4361">
            <w:pPr>
              <w:widowControl/>
              <w:numPr>
                <w:ilvl w:val="0"/>
                <w:numId w:val="254"/>
              </w:numPr>
              <w:jc w:val="center"/>
              <w:rPr>
                <w:rFonts w:eastAsia="Times New Roman"/>
              </w:rPr>
            </w:pPr>
          </w:p>
        </w:tc>
        <w:tc>
          <w:tcPr>
            <w:tcW w:w="4961" w:type="dxa"/>
          </w:tcPr>
          <w:p w14:paraId="2E8E1BAE" w14:textId="77777777" w:rsidR="00782572" w:rsidRPr="00FF01A7" w:rsidRDefault="00782572" w:rsidP="00B5363F">
            <w:pPr>
              <w:jc w:val="left"/>
              <w:rPr>
                <w:rFonts w:eastAsia="Times New Roman"/>
              </w:rPr>
            </w:pPr>
            <w:r w:rsidRPr="00FF01A7">
              <w:rPr>
                <w:rFonts w:eastAsia="Times New Roman"/>
              </w:rPr>
              <w:t>Стандарт среднего (полного) общего образования по технологии (базовый уровень)</w:t>
            </w:r>
          </w:p>
        </w:tc>
        <w:tc>
          <w:tcPr>
            <w:tcW w:w="992" w:type="dxa"/>
          </w:tcPr>
          <w:p w14:paraId="1CC8A174" w14:textId="77777777" w:rsidR="00782572" w:rsidRPr="00FF01A7" w:rsidRDefault="00782572" w:rsidP="00B5363F">
            <w:pPr>
              <w:jc w:val="center"/>
              <w:rPr>
                <w:rFonts w:eastAsia="Times New Roman"/>
              </w:rPr>
            </w:pPr>
          </w:p>
        </w:tc>
        <w:tc>
          <w:tcPr>
            <w:tcW w:w="992" w:type="dxa"/>
            <w:gridSpan w:val="2"/>
          </w:tcPr>
          <w:p w14:paraId="57E69E4E" w14:textId="77777777" w:rsidR="00782572" w:rsidRPr="00FF01A7" w:rsidRDefault="00782572" w:rsidP="00B5363F">
            <w:pPr>
              <w:jc w:val="center"/>
              <w:rPr>
                <w:rFonts w:eastAsia="Times New Roman"/>
              </w:rPr>
            </w:pPr>
          </w:p>
        </w:tc>
        <w:tc>
          <w:tcPr>
            <w:tcW w:w="1134" w:type="dxa"/>
          </w:tcPr>
          <w:p w14:paraId="4553F4E5" w14:textId="77777777" w:rsidR="00782572" w:rsidRPr="00FF01A7" w:rsidRDefault="00782572" w:rsidP="00B5363F">
            <w:pPr>
              <w:jc w:val="center"/>
              <w:rPr>
                <w:rFonts w:eastAsia="Times New Roman"/>
              </w:rPr>
            </w:pPr>
          </w:p>
        </w:tc>
        <w:tc>
          <w:tcPr>
            <w:tcW w:w="720" w:type="dxa"/>
          </w:tcPr>
          <w:p w14:paraId="40E6D7DF"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2F46851" w14:textId="77777777" w:rsidR="00782572" w:rsidRPr="00FF01A7" w:rsidRDefault="00782572" w:rsidP="00B5363F">
            <w:pPr>
              <w:jc w:val="center"/>
              <w:rPr>
                <w:rFonts w:eastAsia="Times New Roman"/>
              </w:rPr>
            </w:pPr>
          </w:p>
        </w:tc>
        <w:tc>
          <w:tcPr>
            <w:tcW w:w="5081" w:type="dxa"/>
            <w:vMerge/>
          </w:tcPr>
          <w:p w14:paraId="2552D141" w14:textId="77777777" w:rsidR="00782572" w:rsidRPr="00FF01A7" w:rsidRDefault="00782572" w:rsidP="00B5363F">
            <w:pPr>
              <w:jc w:val="center"/>
              <w:rPr>
                <w:rFonts w:eastAsia="Times New Roman"/>
              </w:rPr>
            </w:pPr>
          </w:p>
        </w:tc>
      </w:tr>
      <w:tr w:rsidR="00782572" w:rsidRPr="00FF01A7" w14:paraId="325B76BC" w14:textId="77777777">
        <w:tc>
          <w:tcPr>
            <w:tcW w:w="709" w:type="dxa"/>
          </w:tcPr>
          <w:p w14:paraId="2D35B1A5" w14:textId="77777777" w:rsidR="00782572" w:rsidRPr="00FF01A7" w:rsidRDefault="00782572" w:rsidP="003F4361">
            <w:pPr>
              <w:widowControl/>
              <w:numPr>
                <w:ilvl w:val="0"/>
                <w:numId w:val="254"/>
              </w:numPr>
              <w:jc w:val="center"/>
              <w:rPr>
                <w:rFonts w:eastAsia="Times New Roman"/>
              </w:rPr>
            </w:pPr>
          </w:p>
        </w:tc>
        <w:tc>
          <w:tcPr>
            <w:tcW w:w="4961" w:type="dxa"/>
          </w:tcPr>
          <w:p w14:paraId="7FECC068" w14:textId="77777777" w:rsidR="00782572" w:rsidRPr="00FF01A7" w:rsidRDefault="00782572" w:rsidP="00B5363F">
            <w:pPr>
              <w:jc w:val="left"/>
              <w:rPr>
                <w:rFonts w:eastAsia="Times New Roman"/>
              </w:rPr>
            </w:pPr>
            <w:r w:rsidRPr="00FF01A7">
              <w:rPr>
                <w:rFonts w:eastAsia="Times New Roman"/>
              </w:rPr>
              <w:t>Стандарт среднего (полного)  общего образования по технологии (профильный уровень)</w:t>
            </w:r>
          </w:p>
        </w:tc>
        <w:tc>
          <w:tcPr>
            <w:tcW w:w="992" w:type="dxa"/>
          </w:tcPr>
          <w:p w14:paraId="389E6233" w14:textId="77777777" w:rsidR="00782572" w:rsidRPr="00FF01A7" w:rsidRDefault="00782572" w:rsidP="00B5363F">
            <w:pPr>
              <w:jc w:val="center"/>
              <w:rPr>
                <w:rFonts w:eastAsia="Times New Roman"/>
              </w:rPr>
            </w:pPr>
          </w:p>
        </w:tc>
        <w:tc>
          <w:tcPr>
            <w:tcW w:w="992" w:type="dxa"/>
            <w:gridSpan w:val="2"/>
          </w:tcPr>
          <w:p w14:paraId="2F2A014A" w14:textId="77777777" w:rsidR="00782572" w:rsidRPr="00FF01A7" w:rsidRDefault="00782572" w:rsidP="00B5363F">
            <w:pPr>
              <w:jc w:val="center"/>
              <w:rPr>
                <w:rFonts w:eastAsia="Times New Roman"/>
              </w:rPr>
            </w:pPr>
          </w:p>
        </w:tc>
        <w:tc>
          <w:tcPr>
            <w:tcW w:w="1134" w:type="dxa"/>
          </w:tcPr>
          <w:p w14:paraId="798047A6" w14:textId="77777777" w:rsidR="00782572" w:rsidRPr="00FF01A7" w:rsidRDefault="00782572" w:rsidP="00B5363F">
            <w:pPr>
              <w:jc w:val="center"/>
              <w:rPr>
                <w:rFonts w:eastAsia="Times New Roman"/>
              </w:rPr>
            </w:pPr>
          </w:p>
        </w:tc>
        <w:tc>
          <w:tcPr>
            <w:tcW w:w="720" w:type="dxa"/>
          </w:tcPr>
          <w:p w14:paraId="4949AE5B" w14:textId="77777777" w:rsidR="00782572" w:rsidRPr="00FF01A7" w:rsidRDefault="00782572" w:rsidP="00B5363F">
            <w:pPr>
              <w:jc w:val="center"/>
              <w:rPr>
                <w:rFonts w:eastAsia="Times New Roman"/>
              </w:rPr>
            </w:pPr>
          </w:p>
        </w:tc>
        <w:tc>
          <w:tcPr>
            <w:tcW w:w="720" w:type="dxa"/>
          </w:tcPr>
          <w:p w14:paraId="2AB2A710"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22BFC7AA" w14:textId="77777777" w:rsidR="00782572" w:rsidRPr="00FF01A7" w:rsidRDefault="00782572" w:rsidP="00B5363F">
            <w:pPr>
              <w:jc w:val="center"/>
              <w:rPr>
                <w:rFonts w:eastAsia="Times New Roman"/>
              </w:rPr>
            </w:pPr>
          </w:p>
        </w:tc>
      </w:tr>
      <w:tr w:rsidR="00782572" w:rsidRPr="00FF01A7" w14:paraId="75A8709E" w14:textId="77777777">
        <w:tc>
          <w:tcPr>
            <w:tcW w:w="709" w:type="dxa"/>
          </w:tcPr>
          <w:p w14:paraId="79E6EA0D" w14:textId="77777777" w:rsidR="00782572" w:rsidRPr="00FF01A7" w:rsidRDefault="00782572" w:rsidP="003F4361">
            <w:pPr>
              <w:widowControl/>
              <w:numPr>
                <w:ilvl w:val="0"/>
                <w:numId w:val="254"/>
              </w:numPr>
              <w:jc w:val="center"/>
              <w:rPr>
                <w:rFonts w:eastAsia="Times New Roman"/>
              </w:rPr>
            </w:pPr>
          </w:p>
        </w:tc>
        <w:tc>
          <w:tcPr>
            <w:tcW w:w="4961" w:type="dxa"/>
          </w:tcPr>
          <w:p w14:paraId="2AADFA2C" w14:textId="77777777" w:rsidR="00782572" w:rsidRPr="00FF01A7" w:rsidRDefault="00782572" w:rsidP="00B5363F">
            <w:pPr>
              <w:jc w:val="left"/>
              <w:rPr>
                <w:rFonts w:eastAsia="Times New Roman"/>
              </w:rPr>
            </w:pPr>
            <w:r w:rsidRPr="00FF01A7">
              <w:rPr>
                <w:rFonts w:eastAsia="Times New Roman"/>
              </w:rPr>
              <w:t>Примерная программа основного общего образования по технологии</w:t>
            </w:r>
          </w:p>
        </w:tc>
        <w:tc>
          <w:tcPr>
            <w:tcW w:w="992" w:type="dxa"/>
          </w:tcPr>
          <w:p w14:paraId="6F6330CA"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4B53A82C"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63678450"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54BD339" w14:textId="77777777" w:rsidR="00782572" w:rsidRPr="00FF01A7" w:rsidRDefault="00782572" w:rsidP="00B5363F">
            <w:pPr>
              <w:jc w:val="center"/>
              <w:rPr>
                <w:rFonts w:eastAsia="Times New Roman"/>
              </w:rPr>
            </w:pPr>
          </w:p>
        </w:tc>
        <w:tc>
          <w:tcPr>
            <w:tcW w:w="720" w:type="dxa"/>
          </w:tcPr>
          <w:p w14:paraId="18F2E33D" w14:textId="77777777" w:rsidR="00782572" w:rsidRPr="00FF01A7" w:rsidRDefault="00782572" w:rsidP="00B5363F">
            <w:pPr>
              <w:jc w:val="center"/>
              <w:rPr>
                <w:rFonts w:eastAsia="Times New Roman"/>
              </w:rPr>
            </w:pPr>
          </w:p>
        </w:tc>
        <w:tc>
          <w:tcPr>
            <w:tcW w:w="5081" w:type="dxa"/>
            <w:vMerge/>
          </w:tcPr>
          <w:p w14:paraId="3904511C" w14:textId="77777777" w:rsidR="00782572" w:rsidRPr="00FF01A7" w:rsidRDefault="00782572" w:rsidP="00B5363F">
            <w:pPr>
              <w:jc w:val="center"/>
              <w:rPr>
                <w:rFonts w:eastAsia="Times New Roman"/>
              </w:rPr>
            </w:pPr>
          </w:p>
        </w:tc>
      </w:tr>
      <w:tr w:rsidR="00782572" w:rsidRPr="00FF01A7" w14:paraId="2F922EBF" w14:textId="77777777">
        <w:tc>
          <w:tcPr>
            <w:tcW w:w="709" w:type="dxa"/>
          </w:tcPr>
          <w:p w14:paraId="59F5483F" w14:textId="77777777" w:rsidR="00782572" w:rsidRPr="00FF01A7" w:rsidRDefault="00782572" w:rsidP="003F4361">
            <w:pPr>
              <w:widowControl/>
              <w:numPr>
                <w:ilvl w:val="0"/>
                <w:numId w:val="254"/>
              </w:numPr>
              <w:jc w:val="center"/>
              <w:rPr>
                <w:rFonts w:eastAsia="Times New Roman"/>
              </w:rPr>
            </w:pPr>
          </w:p>
        </w:tc>
        <w:tc>
          <w:tcPr>
            <w:tcW w:w="4961" w:type="dxa"/>
          </w:tcPr>
          <w:p w14:paraId="31E173A0" w14:textId="77777777" w:rsidR="00782572" w:rsidRPr="00FF01A7" w:rsidRDefault="00782572" w:rsidP="00B5363F">
            <w:pPr>
              <w:jc w:val="left"/>
              <w:rPr>
                <w:rFonts w:eastAsia="Times New Roman"/>
              </w:rPr>
            </w:pPr>
            <w:r w:rsidRPr="00FF01A7">
              <w:rPr>
                <w:rFonts w:eastAsia="Times New Roman"/>
              </w:rPr>
              <w:t>Примерная программа среднего (полного) общего образования на базовом уровне по технологии</w:t>
            </w:r>
          </w:p>
        </w:tc>
        <w:tc>
          <w:tcPr>
            <w:tcW w:w="992" w:type="dxa"/>
          </w:tcPr>
          <w:p w14:paraId="311D99B1" w14:textId="77777777" w:rsidR="00782572" w:rsidRPr="00FF01A7" w:rsidRDefault="00782572" w:rsidP="00B5363F">
            <w:pPr>
              <w:jc w:val="center"/>
              <w:rPr>
                <w:rFonts w:eastAsia="Times New Roman"/>
              </w:rPr>
            </w:pPr>
          </w:p>
        </w:tc>
        <w:tc>
          <w:tcPr>
            <w:tcW w:w="992" w:type="dxa"/>
            <w:gridSpan w:val="2"/>
          </w:tcPr>
          <w:p w14:paraId="579DE99A" w14:textId="77777777" w:rsidR="00782572" w:rsidRPr="00FF01A7" w:rsidRDefault="00782572" w:rsidP="00B5363F">
            <w:pPr>
              <w:jc w:val="center"/>
              <w:rPr>
                <w:rFonts w:eastAsia="Times New Roman"/>
              </w:rPr>
            </w:pPr>
          </w:p>
        </w:tc>
        <w:tc>
          <w:tcPr>
            <w:tcW w:w="1134" w:type="dxa"/>
          </w:tcPr>
          <w:p w14:paraId="60178BAA" w14:textId="77777777" w:rsidR="00782572" w:rsidRPr="00FF01A7" w:rsidRDefault="00782572" w:rsidP="00B5363F">
            <w:pPr>
              <w:jc w:val="center"/>
              <w:rPr>
                <w:rFonts w:eastAsia="Times New Roman"/>
              </w:rPr>
            </w:pPr>
          </w:p>
        </w:tc>
        <w:tc>
          <w:tcPr>
            <w:tcW w:w="720" w:type="dxa"/>
          </w:tcPr>
          <w:p w14:paraId="0255E6FB"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48AE614" w14:textId="77777777" w:rsidR="00782572" w:rsidRPr="00FF01A7" w:rsidRDefault="00782572" w:rsidP="00B5363F">
            <w:pPr>
              <w:jc w:val="center"/>
              <w:rPr>
                <w:rFonts w:eastAsia="Times New Roman"/>
              </w:rPr>
            </w:pPr>
          </w:p>
        </w:tc>
        <w:tc>
          <w:tcPr>
            <w:tcW w:w="5081" w:type="dxa"/>
            <w:vMerge/>
          </w:tcPr>
          <w:p w14:paraId="4FA95E44" w14:textId="77777777" w:rsidR="00782572" w:rsidRPr="00FF01A7" w:rsidRDefault="00782572" w:rsidP="00B5363F">
            <w:pPr>
              <w:jc w:val="center"/>
              <w:rPr>
                <w:rFonts w:eastAsia="Times New Roman"/>
              </w:rPr>
            </w:pPr>
          </w:p>
        </w:tc>
      </w:tr>
      <w:tr w:rsidR="00782572" w:rsidRPr="00FF01A7" w14:paraId="49F06523" w14:textId="77777777">
        <w:tc>
          <w:tcPr>
            <w:tcW w:w="709" w:type="dxa"/>
          </w:tcPr>
          <w:p w14:paraId="16181946" w14:textId="77777777" w:rsidR="00782572" w:rsidRPr="00FF01A7" w:rsidRDefault="00782572" w:rsidP="003F4361">
            <w:pPr>
              <w:widowControl/>
              <w:numPr>
                <w:ilvl w:val="0"/>
                <w:numId w:val="254"/>
              </w:numPr>
              <w:jc w:val="center"/>
              <w:rPr>
                <w:rFonts w:eastAsia="Times New Roman"/>
              </w:rPr>
            </w:pPr>
          </w:p>
        </w:tc>
        <w:tc>
          <w:tcPr>
            <w:tcW w:w="4961" w:type="dxa"/>
          </w:tcPr>
          <w:p w14:paraId="358E5BA3" w14:textId="77777777" w:rsidR="00782572" w:rsidRPr="00FF01A7" w:rsidRDefault="00782572" w:rsidP="00B5363F">
            <w:pPr>
              <w:jc w:val="left"/>
              <w:rPr>
                <w:rFonts w:eastAsia="Times New Roman"/>
              </w:rPr>
            </w:pPr>
            <w:r w:rsidRPr="00FF01A7">
              <w:rPr>
                <w:rFonts w:eastAsia="Times New Roman"/>
              </w:rPr>
              <w:t>Примерная программа среднего (полного) общего образования на профильном уровне по технологии</w:t>
            </w:r>
          </w:p>
        </w:tc>
        <w:tc>
          <w:tcPr>
            <w:tcW w:w="992" w:type="dxa"/>
          </w:tcPr>
          <w:p w14:paraId="315E4173" w14:textId="77777777" w:rsidR="00782572" w:rsidRPr="00FF01A7" w:rsidRDefault="00782572" w:rsidP="00B5363F">
            <w:pPr>
              <w:jc w:val="center"/>
              <w:rPr>
                <w:rFonts w:eastAsia="Times New Roman"/>
              </w:rPr>
            </w:pPr>
          </w:p>
        </w:tc>
        <w:tc>
          <w:tcPr>
            <w:tcW w:w="992" w:type="dxa"/>
            <w:gridSpan w:val="2"/>
          </w:tcPr>
          <w:p w14:paraId="0801AC53" w14:textId="77777777" w:rsidR="00782572" w:rsidRPr="00FF01A7" w:rsidRDefault="00782572" w:rsidP="00B5363F">
            <w:pPr>
              <w:jc w:val="center"/>
              <w:rPr>
                <w:rFonts w:eastAsia="Times New Roman"/>
              </w:rPr>
            </w:pPr>
          </w:p>
        </w:tc>
        <w:tc>
          <w:tcPr>
            <w:tcW w:w="1134" w:type="dxa"/>
          </w:tcPr>
          <w:p w14:paraId="433CB3EF" w14:textId="77777777" w:rsidR="00782572" w:rsidRPr="00FF01A7" w:rsidRDefault="00782572" w:rsidP="00B5363F">
            <w:pPr>
              <w:jc w:val="center"/>
              <w:rPr>
                <w:rFonts w:eastAsia="Times New Roman"/>
              </w:rPr>
            </w:pPr>
          </w:p>
        </w:tc>
        <w:tc>
          <w:tcPr>
            <w:tcW w:w="720" w:type="dxa"/>
          </w:tcPr>
          <w:p w14:paraId="0ACFB21E" w14:textId="77777777" w:rsidR="00782572" w:rsidRPr="00FF01A7" w:rsidRDefault="00782572" w:rsidP="00B5363F">
            <w:pPr>
              <w:jc w:val="center"/>
              <w:rPr>
                <w:rFonts w:eastAsia="Times New Roman"/>
              </w:rPr>
            </w:pPr>
          </w:p>
        </w:tc>
        <w:tc>
          <w:tcPr>
            <w:tcW w:w="720" w:type="dxa"/>
          </w:tcPr>
          <w:p w14:paraId="5CF0D7A7"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1E8E08B2" w14:textId="77777777" w:rsidR="00782572" w:rsidRPr="00FF01A7" w:rsidRDefault="00782572" w:rsidP="00B5363F">
            <w:pPr>
              <w:jc w:val="center"/>
              <w:rPr>
                <w:rFonts w:eastAsia="Times New Roman"/>
              </w:rPr>
            </w:pPr>
          </w:p>
        </w:tc>
      </w:tr>
      <w:tr w:rsidR="00782572" w:rsidRPr="00FF01A7" w14:paraId="61190A3C" w14:textId="77777777">
        <w:tc>
          <w:tcPr>
            <w:tcW w:w="709" w:type="dxa"/>
          </w:tcPr>
          <w:p w14:paraId="2664CCB4" w14:textId="77777777" w:rsidR="00782572" w:rsidRPr="00FF01A7" w:rsidRDefault="00782572" w:rsidP="003F4361">
            <w:pPr>
              <w:widowControl/>
              <w:numPr>
                <w:ilvl w:val="0"/>
                <w:numId w:val="254"/>
              </w:numPr>
              <w:jc w:val="center"/>
              <w:rPr>
                <w:rFonts w:eastAsia="Times New Roman"/>
              </w:rPr>
            </w:pPr>
          </w:p>
        </w:tc>
        <w:tc>
          <w:tcPr>
            <w:tcW w:w="4961" w:type="dxa"/>
          </w:tcPr>
          <w:p w14:paraId="040DD8D4" w14:textId="77777777" w:rsidR="00782572" w:rsidRPr="00FF01A7" w:rsidRDefault="00782572" w:rsidP="00B5363F">
            <w:pPr>
              <w:jc w:val="left"/>
              <w:rPr>
                <w:rFonts w:eastAsia="Times New Roman"/>
              </w:rPr>
            </w:pPr>
            <w:r w:rsidRPr="00FF01A7">
              <w:rPr>
                <w:rFonts w:eastAsia="Times New Roman"/>
              </w:rPr>
              <w:t>Рабочие программы по направлениям технологии</w:t>
            </w:r>
          </w:p>
        </w:tc>
        <w:tc>
          <w:tcPr>
            <w:tcW w:w="992" w:type="dxa"/>
          </w:tcPr>
          <w:p w14:paraId="224402C7"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262B43E4"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64D85320"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9F9CF89"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F9B9D99"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6FF9E6D2" w14:textId="77777777" w:rsidR="00782572" w:rsidRPr="00FF01A7" w:rsidRDefault="00782572" w:rsidP="00B5363F">
            <w:pPr>
              <w:jc w:val="center"/>
              <w:rPr>
                <w:rFonts w:eastAsia="Times New Roman"/>
              </w:rPr>
            </w:pPr>
          </w:p>
        </w:tc>
      </w:tr>
      <w:tr w:rsidR="00782572" w:rsidRPr="00FF01A7" w14:paraId="406625C5" w14:textId="77777777">
        <w:tc>
          <w:tcPr>
            <w:tcW w:w="709" w:type="dxa"/>
          </w:tcPr>
          <w:p w14:paraId="18AA9B0E" w14:textId="77777777" w:rsidR="00782572" w:rsidRPr="00FF01A7" w:rsidRDefault="00782572" w:rsidP="003F4361">
            <w:pPr>
              <w:widowControl/>
              <w:numPr>
                <w:ilvl w:val="0"/>
                <w:numId w:val="254"/>
              </w:numPr>
              <w:jc w:val="left"/>
              <w:rPr>
                <w:rFonts w:eastAsia="Times New Roman"/>
              </w:rPr>
            </w:pPr>
          </w:p>
        </w:tc>
        <w:tc>
          <w:tcPr>
            <w:tcW w:w="4961" w:type="dxa"/>
          </w:tcPr>
          <w:p w14:paraId="640B3A35" w14:textId="77777777" w:rsidR="00782572" w:rsidRPr="00FF01A7" w:rsidRDefault="00782572" w:rsidP="00B5363F">
            <w:pPr>
              <w:jc w:val="left"/>
              <w:rPr>
                <w:rFonts w:eastAsia="Times New Roman"/>
              </w:rPr>
            </w:pPr>
            <w:r w:rsidRPr="00FF01A7">
              <w:rPr>
                <w:rFonts w:eastAsia="Times New Roman"/>
              </w:rPr>
              <w:t>Учебники по технологии для 5, 6, 7, 8, 9 , 10, 11 класса</w:t>
            </w:r>
          </w:p>
        </w:tc>
        <w:tc>
          <w:tcPr>
            <w:tcW w:w="992" w:type="dxa"/>
          </w:tcPr>
          <w:p w14:paraId="1DC4E018" w14:textId="77777777" w:rsidR="00782572" w:rsidRPr="00FF01A7" w:rsidRDefault="00782572" w:rsidP="00B5363F">
            <w:pPr>
              <w:jc w:val="left"/>
              <w:rPr>
                <w:rFonts w:eastAsia="Times New Roman"/>
              </w:rPr>
            </w:pPr>
            <w:r w:rsidRPr="00FF01A7">
              <w:rPr>
                <w:rFonts w:eastAsia="Times New Roman"/>
              </w:rPr>
              <w:t>К</w:t>
            </w:r>
          </w:p>
        </w:tc>
        <w:tc>
          <w:tcPr>
            <w:tcW w:w="992" w:type="dxa"/>
            <w:gridSpan w:val="2"/>
          </w:tcPr>
          <w:p w14:paraId="24D5AE38" w14:textId="77777777" w:rsidR="00782572" w:rsidRPr="00FF01A7" w:rsidRDefault="00782572" w:rsidP="00B5363F">
            <w:pPr>
              <w:jc w:val="left"/>
              <w:rPr>
                <w:rFonts w:eastAsia="Times New Roman"/>
              </w:rPr>
            </w:pPr>
            <w:r w:rsidRPr="00FF01A7">
              <w:rPr>
                <w:rFonts w:eastAsia="Times New Roman"/>
              </w:rPr>
              <w:t>К</w:t>
            </w:r>
          </w:p>
        </w:tc>
        <w:tc>
          <w:tcPr>
            <w:tcW w:w="1134" w:type="dxa"/>
          </w:tcPr>
          <w:p w14:paraId="34896858" w14:textId="77777777" w:rsidR="00782572" w:rsidRPr="00FF01A7" w:rsidRDefault="00782572" w:rsidP="00B5363F">
            <w:pPr>
              <w:jc w:val="left"/>
              <w:rPr>
                <w:rFonts w:eastAsia="Times New Roman"/>
              </w:rPr>
            </w:pPr>
            <w:r w:rsidRPr="00FF01A7">
              <w:rPr>
                <w:rFonts w:eastAsia="Times New Roman"/>
              </w:rPr>
              <w:t>К</w:t>
            </w:r>
          </w:p>
        </w:tc>
        <w:tc>
          <w:tcPr>
            <w:tcW w:w="720" w:type="dxa"/>
          </w:tcPr>
          <w:p w14:paraId="1674D52F" w14:textId="77777777" w:rsidR="00782572" w:rsidRPr="00FF01A7" w:rsidRDefault="00782572" w:rsidP="00B5363F">
            <w:pPr>
              <w:jc w:val="left"/>
              <w:rPr>
                <w:rFonts w:eastAsia="Times New Roman"/>
              </w:rPr>
            </w:pPr>
            <w:r w:rsidRPr="00FF01A7">
              <w:rPr>
                <w:rFonts w:eastAsia="Times New Roman"/>
              </w:rPr>
              <w:t>К</w:t>
            </w:r>
          </w:p>
        </w:tc>
        <w:tc>
          <w:tcPr>
            <w:tcW w:w="720" w:type="dxa"/>
          </w:tcPr>
          <w:p w14:paraId="1B231E0E" w14:textId="77777777" w:rsidR="00782572" w:rsidRPr="00FF01A7" w:rsidRDefault="00782572" w:rsidP="00B5363F">
            <w:pPr>
              <w:jc w:val="left"/>
              <w:rPr>
                <w:rFonts w:eastAsia="Times New Roman"/>
              </w:rPr>
            </w:pPr>
            <w:r w:rsidRPr="00FF01A7">
              <w:rPr>
                <w:rFonts w:eastAsia="Times New Roman"/>
              </w:rPr>
              <w:t>К</w:t>
            </w:r>
          </w:p>
        </w:tc>
        <w:tc>
          <w:tcPr>
            <w:tcW w:w="5081" w:type="dxa"/>
            <w:vMerge/>
          </w:tcPr>
          <w:p w14:paraId="2D44B87C" w14:textId="77777777" w:rsidR="00782572" w:rsidRPr="00FF01A7" w:rsidRDefault="00782572" w:rsidP="00B5363F">
            <w:pPr>
              <w:jc w:val="left"/>
              <w:rPr>
                <w:rFonts w:eastAsia="Times New Roman"/>
              </w:rPr>
            </w:pPr>
          </w:p>
        </w:tc>
      </w:tr>
      <w:tr w:rsidR="00782572" w:rsidRPr="00FF01A7" w14:paraId="31A7AF63" w14:textId="77777777">
        <w:tc>
          <w:tcPr>
            <w:tcW w:w="709" w:type="dxa"/>
          </w:tcPr>
          <w:p w14:paraId="29C3BD4D" w14:textId="77777777" w:rsidR="00782572" w:rsidRPr="00FF01A7" w:rsidRDefault="00782572" w:rsidP="003F4361">
            <w:pPr>
              <w:widowControl/>
              <w:numPr>
                <w:ilvl w:val="0"/>
                <w:numId w:val="254"/>
              </w:numPr>
              <w:jc w:val="center"/>
              <w:rPr>
                <w:rFonts w:eastAsia="Times New Roman"/>
              </w:rPr>
            </w:pPr>
          </w:p>
        </w:tc>
        <w:tc>
          <w:tcPr>
            <w:tcW w:w="4961" w:type="dxa"/>
          </w:tcPr>
          <w:p w14:paraId="5541F86E" w14:textId="77777777" w:rsidR="00782572" w:rsidRPr="00FF01A7" w:rsidRDefault="00782572" w:rsidP="00B5363F">
            <w:pPr>
              <w:jc w:val="left"/>
              <w:rPr>
                <w:rFonts w:eastAsia="Times New Roman"/>
              </w:rPr>
            </w:pPr>
            <w:r w:rsidRPr="00FF01A7">
              <w:rPr>
                <w:rFonts w:eastAsia="Times New Roman"/>
              </w:rPr>
              <w:t>Учебники для начального профессионального образования</w:t>
            </w:r>
          </w:p>
        </w:tc>
        <w:tc>
          <w:tcPr>
            <w:tcW w:w="992" w:type="dxa"/>
          </w:tcPr>
          <w:p w14:paraId="5EE47C69" w14:textId="77777777" w:rsidR="00782572" w:rsidRPr="00FF01A7" w:rsidRDefault="00782572" w:rsidP="00B5363F">
            <w:pPr>
              <w:jc w:val="left"/>
              <w:rPr>
                <w:rFonts w:eastAsia="Times New Roman"/>
              </w:rPr>
            </w:pPr>
          </w:p>
        </w:tc>
        <w:tc>
          <w:tcPr>
            <w:tcW w:w="992" w:type="dxa"/>
            <w:gridSpan w:val="2"/>
          </w:tcPr>
          <w:p w14:paraId="7E85A9EC" w14:textId="77777777" w:rsidR="00782572" w:rsidRPr="00FF01A7" w:rsidRDefault="00782572" w:rsidP="00B5363F">
            <w:pPr>
              <w:jc w:val="left"/>
              <w:rPr>
                <w:rFonts w:eastAsia="Times New Roman"/>
              </w:rPr>
            </w:pPr>
          </w:p>
        </w:tc>
        <w:tc>
          <w:tcPr>
            <w:tcW w:w="1134" w:type="dxa"/>
          </w:tcPr>
          <w:p w14:paraId="68D4C482" w14:textId="77777777" w:rsidR="00782572" w:rsidRPr="00FF01A7" w:rsidRDefault="00782572" w:rsidP="00B5363F">
            <w:pPr>
              <w:jc w:val="left"/>
              <w:rPr>
                <w:rFonts w:eastAsia="Times New Roman"/>
              </w:rPr>
            </w:pPr>
          </w:p>
        </w:tc>
        <w:tc>
          <w:tcPr>
            <w:tcW w:w="720" w:type="dxa"/>
          </w:tcPr>
          <w:p w14:paraId="4583A025" w14:textId="77777777" w:rsidR="00782572" w:rsidRPr="00FF01A7" w:rsidRDefault="00782572" w:rsidP="00B5363F">
            <w:pPr>
              <w:jc w:val="left"/>
              <w:rPr>
                <w:rFonts w:eastAsia="Times New Roman"/>
              </w:rPr>
            </w:pPr>
            <w:r w:rsidRPr="00FF01A7">
              <w:rPr>
                <w:rFonts w:eastAsia="Times New Roman"/>
              </w:rPr>
              <w:t>К</w:t>
            </w:r>
          </w:p>
        </w:tc>
        <w:tc>
          <w:tcPr>
            <w:tcW w:w="720" w:type="dxa"/>
          </w:tcPr>
          <w:p w14:paraId="65A37B03" w14:textId="77777777" w:rsidR="00782572" w:rsidRPr="00FF01A7" w:rsidRDefault="00782572" w:rsidP="00B5363F">
            <w:pPr>
              <w:jc w:val="left"/>
              <w:rPr>
                <w:rFonts w:eastAsia="Times New Roman"/>
              </w:rPr>
            </w:pPr>
            <w:r w:rsidRPr="00FF01A7">
              <w:rPr>
                <w:rFonts w:eastAsia="Times New Roman"/>
              </w:rPr>
              <w:t>К</w:t>
            </w:r>
          </w:p>
        </w:tc>
        <w:tc>
          <w:tcPr>
            <w:tcW w:w="5081" w:type="dxa"/>
          </w:tcPr>
          <w:p w14:paraId="4BB31E8C" w14:textId="77777777" w:rsidR="00782572" w:rsidRPr="00FF01A7" w:rsidRDefault="00782572" w:rsidP="00B5363F">
            <w:pPr>
              <w:jc w:val="left"/>
              <w:rPr>
                <w:rFonts w:eastAsia="Times New Roman"/>
              </w:rPr>
            </w:pPr>
            <w:r w:rsidRPr="00FF01A7">
              <w:rPr>
                <w:rFonts w:eastAsia="Times New Roman"/>
              </w:rPr>
              <w:t>В соответствие с профилем технологической подготовки</w:t>
            </w:r>
          </w:p>
        </w:tc>
      </w:tr>
      <w:tr w:rsidR="00782572" w:rsidRPr="00FF01A7" w14:paraId="442A2A4B" w14:textId="77777777">
        <w:tc>
          <w:tcPr>
            <w:tcW w:w="709" w:type="dxa"/>
          </w:tcPr>
          <w:p w14:paraId="09002A3B" w14:textId="77777777" w:rsidR="00782572" w:rsidRPr="00FF01A7" w:rsidRDefault="00782572" w:rsidP="003F4361">
            <w:pPr>
              <w:widowControl/>
              <w:numPr>
                <w:ilvl w:val="0"/>
                <w:numId w:val="254"/>
              </w:numPr>
              <w:jc w:val="center"/>
              <w:rPr>
                <w:rFonts w:eastAsia="Times New Roman"/>
              </w:rPr>
            </w:pPr>
          </w:p>
        </w:tc>
        <w:tc>
          <w:tcPr>
            <w:tcW w:w="4961" w:type="dxa"/>
          </w:tcPr>
          <w:p w14:paraId="6660D4ED" w14:textId="77777777" w:rsidR="00782572" w:rsidRPr="00FF01A7" w:rsidRDefault="00782572" w:rsidP="00B5363F">
            <w:pPr>
              <w:jc w:val="left"/>
              <w:rPr>
                <w:rFonts w:eastAsia="Times New Roman"/>
              </w:rPr>
            </w:pPr>
            <w:r w:rsidRPr="00FF01A7">
              <w:rPr>
                <w:rFonts w:eastAsia="Times New Roman"/>
              </w:rPr>
              <w:t>Рабочие тетради  для 5, 6, 7, 8, 9 класса</w:t>
            </w:r>
          </w:p>
        </w:tc>
        <w:tc>
          <w:tcPr>
            <w:tcW w:w="992" w:type="dxa"/>
          </w:tcPr>
          <w:p w14:paraId="2BD56A7B" w14:textId="77777777" w:rsidR="00782572" w:rsidRPr="00FF01A7" w:rsidRDefault="00782572" w:rsidP="00B5363F">
            <w:pPr>
              <w:jc w:val="left"/>
              <w:rPr>
                <w:rFonts w:eastAsia="Times New Roman"/>
              </w:rPr>
            </w:pPr>
            <w:r w:rsidRPr="00FF01A7">
              <w:rPr>
                <w:rFonts w:eastAsia="Times New Roman"/>
              </w:rPr>
              <w:t>К</w:t>
            </w:r>
          </w:p>
        </w:tc>
        <w:tc>
          <w:tcPr>
            <w:tcW w:w="992" w:type="dxa"/>
            <w:gridSpan w:val="2"/>
          </w:tcPr>
          <w:p w14:paraId="3562B71E" w14:textId="77777777" w:rsidR="00782572" w:rsidRPr="00FF01A7" w:rsidRDefault="00782572" w:rsidP="00B5363F">
            <w:pPr>
              <w:jc w:val="left"/>
              <w:rPr>
                <w:rFonts w:eastAsia="Times New Roman"/>
              </w:rPr>
            </w:pPr>
            <w:r w:rsidRPr="00FF01A7">
              <w:rPr>
                <w:rFonts w:eastAsia="Times New Roman"/>
              </w:rPr>
              <w:t>К</w:t>
            </w:r>
          </w:p>
        </w:tc>
        <w:tc>
          <w:tcPr>
            <w:tcW w:w="1134" w:type="dxa"/>
          </w:tcPr>
          <w:p w14:paraId="2717C9D9" w14:textId="77777777" w:rsidR="00782572" w:rsidRPr="00FF01A7" w:rsidRDefault="00782572" w:rsidP="00B5363F">
            <w:pPr>
              <w:jc w:val="left"/>
              <w:rPr>
                <w:rFonts w:eastAsia="Times New Roman"/>
              </w:rPr>
            </w:pPr>
            <w:r w:rsidRPr="00FF01A7">
              <w:rPr>
                <w:rFonts w:eastAsia="Times New Roman"/>
              </w:rPr>
              <w:t>К</w:t>
            </w:r>
          </w:p>
        </w:tc>
        <w:tc>
          <w:tcPr>
            <w:tcW w:w="720" w:type="dxa"/>
          </w:tcPr>
          <w:p w14:paraId="56A75C67" w14:textId="77777777" w:rsidR="00782572" w:rsidRPr="00FF01A7" w:rsidRDefault="00782572" w:rsidP="00B5363F">
            <w:pPr>
              <w:jc w:val="left"/>
              <w:rPr>
                <w:rFonts w:eastAsia="Times New Roman"/>
              </w:rPr>
            </w:pPr>
          </w:p>
        </w:tc>
        <w:tc>
          <w:tcPr>
            <w:tcW w:w="720" w:type="dxa"/>
          </w:tcPr>
          <w:p w14:paraId="6D90BBB3" w14:textId="77777777" w:rsidR="00782572" w:rsidRPr="00FF01A7" w:rsidRDefault="00782572" w:rsidP="00B5363F">
            <w:pPr>
              <w:jc w:val="left"/>
              <w:rPr>
                <w:rFonts w:eastAsia="Times New Roman"/>
              </w:rPr>
            </w:pPr>
          </w:p>
        </w:tc>
        <w:tc>
          <w:tcPr>
            <w:tcW w:w="5081" w:type="dxa"/>
          </w:tcPr>
          <w:p w14:paraId="647DAB86" w14:textId="77777777" w:rsidR="00782572" w:rsidRPr="00FF01A7" w:rsidRDefault="00782572" w:rsidP="00B5363F">
            <w:pPr>
              <w:jc w:val="center"/>
              <w:rPr>
                <w:rFonts w:eastAsia="Times New Roman"/>
              </w:rPr>
            </w:pPr>
          </w:p>
        </w:tc>
      </w:tr>
      <w:tr w:rsidR="00782572" w:rsidRPr="00FF01A7" w14:paraId="0DD79D2E" w14:textId="77777777">
        <w:tc>
          <w:tcPr>
            <w:tcW w:w="709" w:type="dxa"/>
          </w:tcPr>
          <w:p w14:paraId="20A54754" w14:textId="77777777" w:rsidR="00782572" w:rsidRPr="00FF01A7" w:rsidRDefault="00782572" w:rsidP="003F4361">
            <w:pPr>
              <w:widowControl/>
              <w:numPr>
                <w:ilvl w:val="0"/>
                <w:numId w:val="254"/>
              </w:numPr>
              <w:jc w:val="center"/>
              <w:rPr>
                <w:rFonts w:eastAsia="Times New Roman"/>
              </w:rPr>
            </w:pPr>
          </w:p>
        </w:tc>
        <w:tc>
          <w:tcPr>
            <w:tcW w:w="4961" w:type="dxa"/>
          </w:tcPr>
          <w:p w14:paraId="7FAE3150" w14:textId="77777777" w:rsidR="00782572" w:rsidRPr="00FF01A7" w:rsidRDefault="00782572" w:rsidP="00B5363F">
            <w:pPr>
              <w:jc w:val="left"/>
              <w:rPr>
                <w:rFonts w:eastAsia="Times New Roman"/>
              </w:rPr>
            </w:pPr>
            <w:r w:rsidRPr="00FF01A7">
              <w:rPr>
                <w:rFonts w:eastAsia="Times New Roman"/>
              </w:rPr>
              <w:t>Комплект дневников наблюдений за развитием сельскохозяйственных растений и животных</w:t>
            </w:r>
          </w:p>
        </w:tc>
        <w:tc>
          <w:tcPr>
            <w:tcW w:w="992" w:type="dxa"/>
          </w:tcPr>
          <w:p w14:paraId="58A6B50F" w14:textId="77777777" w:rsidR="00782572" w:rsidRPr="00FF01A7" w:rsidRDefault="00782572" w:rsidP="00B5363F">
            <w:pPr>
              <w:jc w:val="left"/>
              <w:rPr>
                <w:rFonts w:eastAsia="Times New Roman"/>
              </w:rPr>
            </w:pPr>
          </w:p>
        </w:tc>
        <w:tc>
          <w:tcPr>
            <w:tcW w:w="992" w:type="dxa"/>
            <w:gridSpan w:val="2"/>
          </w:tcPr>
          <w:p w14:paraId="0E7CE8FA" w14:textId="77777777" w:rsidR="00782572" w:rsidRPr="00FF01A7" w:rsidRDefault="00782572" w:rsidP="00B5363F">
            <w:pPr>
              <w:jc w:val="left"/>
              <w:rPr>
                <w:rFonts w:eastAsia="Times New Roman"/>
              </w:rPr>
            </w:pPr>
          </w:p>
        </w:tc>
        <w:tc>
          <w:tcPr>
            <w:tcW w:w="1134" w:type="dxa"/>
          </w:tcPr>
          <w:p w14:paraId="69028134" w14:textId="77777777" w:rsidR="00782572" w:rsidRPr="00FF01A7" w:rsidRDefault="00782572" w:rsidP="00B5363F">
            <w:pPr>
              <w:jc w:val="left"/>
              <w:rPr>
                <w:rFonts w:eastAsia="Times New Roman"/>
              </w:rPr>
            </w:pPr>
            <w:r w:rsidRPr="00FF01A7">
              <w:rPr>
                <w:rFonts w:eastAsia="Times New Roman"/>
              </w:rPr>
              <w:t>К</w:t>
            </w:r>
          </w:p>
        </w:tc>
        <w:tc>
          <w:tcPr>
            <w:tcW w:w="720" w:type="dxa"/>
          </w:tcPr>
          <w:p w14:paraId="2023A58C" w14:textId="77777777" w:rsidR="00782572" w:rsidRPr="00FF01A7" w:rsidRDefault="00782572" w:rsidP="00B5363F">
            <w:pPr>
              <w:jc w:val="left"/>
              <w:rPr>
                <w:rFonts w:eastAsia="Times New Roman"/>
              </w:rPr>
            </w:pPr>
          </w:p>
        </w:tc>
        <w:tc>
          <w:tcPr>
            <w:tcW w:w="720" w:type="dxa"/>
          </w:tcPr>
          <w:p w14:paraId="1292B6CA" w14:textId="77777777" w:rsidR="00782572" w:rsidRPr="00FF01A7" w:rsidRDefault="00782572" w:rsidP="00B5363F">
            <w:pPr>
              <w:jc w:val="left"/>
              <w:rPr>
                <w:rFonts w:eastAsia="Times New Roman"/>
              </w:rPr>
            </w:pPr>
          </w:p>
        </w:tc>
        <w:tc>
          <w:tcPr>
            <w:tcW w:w="5081" w:type="dxa"/>
          </w:tcPr>
          <w:p w14:paraId="217B2F70" w14:textId="77777777" w:rsidR="00782572" w:rsidRPr="00FF01A7" w:rsidRDefault="00782572" w:rsidP="00B5363F">
            <w:pPr>
              <w:jc w:val="center"/>
              <w:rPr>
                <w:rFonts w:eastAsia="Times New Roman"/>
              </w:rPr>
            </w:pPr>
          </w:p>
        </w:tc>
      </w:tr>
      <w:tr w:rsidR="00782572" w:rsidRPr="00FF01A7" w14:paraId="7F3F68F4" w14:textId="77777777">
        <w:tc>
          <w:tcPr>
            <w:tcW w:w="709" w:type="dxa"/>
          </w:tcPr>
          <w:p w14:paraId="23B597BF" w14:textId="77777777" w:rsidR="00782572" w:rsidRPr="00FF01A7" w:rsidRDefault="00782572" w:rsidP="003F4361">
            <w:pPr>
              <w:widowControl/>
              <w:numPr>
                <w:ilvl w:val="0"/>
                <w:numId w:val="254"/>
              </w:numPr>
              <w:jc w:val="center"/>
              <w:rPr>
                <w:rFonts w:eastAsia="Times New Roman"/>
              </w:rPr>
            </w:pPr>
          </w:p>
        </w:tc>
        <w:tc>
          <w:tcPr>
            <w:tcW w:w="4961" w:type="dxa"/>
          </w:tcPr>
          <w:p w14:paraId="088B5068" w14:textId="77777777" w:rsidR="00782572" w:rsidRPr="00FF01A7" w:rsidRDefault="00782572" w:rsidP="00B5363F">
            <w:pPr>
              <w:rPr>
                <w:rFonts w:eastAsia="Times New Roman"/>
              </w:rPr>
            </w:pPr>
            <w:r w:rsidRPr="00FF01A7">
              <w:rPr>
                <w:rFonts w:eastAsia="Times New Roman"/>
              </w:rPr>
              <w:t>Другие дидактические материалы по всем разделам каждого направления технологической подготовки учащихся</w:t>
            </w:r>
          </w:p>
        </w:tc>
        <w:tc>
          <w:tcPr>
            <w:tcW w:w="992" w:type="dxa"/>
          </w:tcPr>
          <w:p w14:paraId="63986D56"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69A767FD"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564D366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B2C803A"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5403279"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2ADD1A1C" w14:textId="77777777" w:rsidR="00782572" w:rsidRPr="00FF01A7" w:rsidRDefault="00782572" w:rsidP="00B5363F">
            <w:pPr>
              <w:jc w:val="left"/>
              <w:rPr>
                <w:rFonts w:eastAsia="Times New Roman"/>
              </w:rPr>
            </w:pPr>
            <w:r w:rsidRPr="00FF01A7">
              <w:rPr>
                <w:rFonts w:eastAsia="Times New Roman"/>
              </w:rPr>
              <w:t>Сборники учебных проектов, познавательных и развивающих заданий, а  также контрольно-измерительные материалы по отдельным разделам и темам.</w:t>
            </w:r>
          </w:p>
        </w:tc>
      </w:tr>
      <w:tr w:rsidR="00782572" w:rsidRPr="00FF01A7" w14:paraId="091DDF7A" w14:textId="77777777">
        <w:tc>
          <w:tcPr>
            <w:tcW w:w="709" w:type="dxa"/>
          </w:tcPr>
          <w:p w14:paraId="3EAA4F1A" w14:textId="77777777" w:rsidR="00782572" w:rsidRPr="00FF01A7" w:rsidRDefault="00782572" w:rsidP="003F4361">
            <w:pPr>
              <w:widowControl/>
              <w:numPr>
                <w:ilvl w:val="0"/>
                <w:numId w:val="254"/>
              </w:numPr>
              <w:jc w:val="center"/>
              <w:rPr>
                <w:rFonts w:eastAsia="Times New Roman"/>
              </w:rPr>
            </w:pPr>
          </w:p>
        </w:tc>
        <w:tc>
          <w:tcPr>
            <w:tcW w:w="4961" w:type="dxa"/>
          </w:tcPr>
          <w:p w14:paraId="26A97908" w14:textId="77777777" w:rsidR="00782572" w:rsidRPr="00FF01A7" w:rsidRDefault="00782572" w:rsidP="00B5363F">
            <w:pPr>
              <w:jc w:val="left"/>
              <w:rPr>
                <w:rFonts w:eastAsia="Times New Roman"/>
              </w:rPr>
            </w:pPr>
            <w:r w:rsidRPr="00FF01A7">
              <w:rPr>
                <w:rFonts w:eastAsia="Times New Roman"/>
              </w:rPr>
              <w:t>Научно-популярная и техническая литература по темам учебной программы.</w:t>
            </w:r>
          </w:p>
        </w:tc>
        <w:tc>
          <w:tcPr>
            <w:tcW w:w="992" w:type="dxa"/>
          </w:tcPr>
          <w:p w14:paraId="4E94E08D" w14:textId="77777777" w:rsidR="00782572" w:rsidRPr="00FF01A7" w:rsidRDefault="00782572" w:rsidP="00B5363F">
            <w:pPr>
              <w:jc w:val="center"/>
              <w:rPr>
                <w:rFonts w:eastAsia="Times New Roman"/>
              </w:rPr>
            </w:pPr>
            <w:r w:rsidRPr="00FF01A7">
              <w:rPr>
                <w:rFonts w:eastAsia="Times New Roman"/>
              </w:rPr>
              <w:t>Д</w:t>
            </w:r>
          </w:p>
        </w:tc>
        <w:tc>
          <w:tcPr>
            <w:tcW w:w="992" w:type="dxa"/>
            <w:gridSpan w:val="2"/>
          </w:tcPr>
          <w:p w14:paraId="4077675A" w14:textId="77777777" w:rsidR="00782572" w:rsidRPr="00FF01A7" w:rsidRDefault="00782572" w:rsidP="00B5363F">
            <w:pPr>
              <w:jc w:val="left"/>
              <w:rPr>
                <w:rFonts w:eastAsia="Times New Roman"/>
              </w:rPr>
            </w:pPr>
            <w:r w:rsidRPr="00FF01A7">
              <w:rPr>
                <w:rFonts w:eastAsia="Times New Roman"/>
              </w:rPr>
              <w:t>Д</w:t>
            </w:r>
          </w:p>
        </w:tc>
        <w:tc>
          <w:tcPr>
            <w:tcW w:w="1134" w:type="dxa"/>
          </w:tcPr>
          <w:p w14:paraId="3FC4B146" w14:textId="77777777" w:rsidR="00782572" w:rsidRPr="00FF01A7" w:rsidRDefault="00782572" w:rsidP="00B5363F">
            <w:pPr>
              <w:jc w:val="center"/>
              <w:rPr>
                <w:rFonts w:eastAsia="Times New Roman"/>
              </w:rPr>
            </w:pPr>
            <w:r w:rsidRPr="00FF01A7">
              <w:rPr>
                <w:rFonts w:eastAsia="Times New Roman"/>
              </w:rPr>
              <w:t>Д</w:t>
            </w:r>
          </w:p>
        </w:tc>
        <w:tc>
          <w:tcPr>
            <w:tcW w:w="720" w:type="dxa"/>
          </w:tcPr>
          <w:p w14:paraId="77D1B281" w14:textId="77777777" w:rsidR="00782572" w:rsidRPr="00FF01A7" w:rsidRDefault="00782572" w:rsidP="00B5363F">
            <w:pPr>
              <w:jc w:val="center"/>
              <w:rPr>
                <w:rFonts w:eastAsia="Times New Roman"/>
              </w:rPr>
            </w:pPr>
            <w:r w:rsidRPr="00FF01A7">
              <w:rPr>
                <w:rFonts w:eastAsia="Times New Roman"/>
              </w:rPr>
              <w:t>Д</w:t>
            </w:r>
          </w:p>
        </w:tc>
        <w:tc>
          <w:tcPr>
            <w:tcW w:w="720" w:type="dxa"/>
          </w:tcPr>
          <w:p w14:paraId="42B9E42B" w14:textId="77777777" w:rsidR="00782572" w:rsidRPr="00FF01A7" w:rsidRDefault="00782572" w:rsidP="00B5363F">
            <w:pPr>
              <w:jc w:val="center"/>
              <w:rPr>
                <w:rFonts w:eastAsia="Times New Roman"/>
              </w:rPr>
            </w:pPr>
            <w:r w:rsidRPr="00FF01A7">
              <w:rPr>
                <w:rFonts w:eastAsia="Times New Roman"/>
              </w:rPr>
              <w:t>Д</w:t>
            </w:r>
          </w:p>
        </w:tc>
        <w:tc>
          <w:tcPr>
            <w:tcW w:w="5081" w:type="dxa"/>
          </w:tcPr>
          <w:p w14:paraId="70730F46" w14:textId="77777777" w:rsidR="00782572" w:rsidRPr="00FF01A7" w:rsidRDefault="00782572" w:rsidP="00B5363F">
            <w:pPr>
              <w:jc w:val="left"/>
              <w:rPr>
                <w:rFonts w:eastAsia="Times New Roman"/>
              </w:rPr>
            </w:pPr>
            <w:r w:rsidRPr="00FF01A7">
              <w:rPr>
                <w:rFonts w:eastAsia="Times New Roman"/>
              </w:rPr>
              <w:t>Научно-популярные и технические периодические издания и литература, необходимая для подготовки творческих работ и проектов должны содержаться в кабинетах технологии и в фондах школьной библиотеки</w:t>
            </w:r>
          </w:p>
        </w:tc>
      </w:tr>
      <w:tr w:rsidR="00782572" w:rsidRPr="00FF01A7" w14:paraId="6831C673" w14:textId="77777777">
        <w:tc>
          <w:tcPr>
            <w:tcW w:w="709" w:type="dxa"/>
          </w:tcPr>
          <w:p w14:paraId="5A13064A" w14:textId="77777777" w:rsidR="00782572" w:rsidRPr="00FF01A7" w:rsidRDefault="00782572" w:rsidP="003F4361">
            <w:pPr>
              <w:widowControl/>
              <w:numPr>
                <w:ilvl w:val="0"/>
                <w:numId w:val="254"/>
              </w:numPr>
              <w:jc w:val="center"/>
              <w:rPr>
                <w:rFonts w:eastAsia="Times New Roman"/>
              </w:rPr>
            </w:pPr>
          </w:p>
        </w:tc>
        <w:tc>
          <w:tcPr>
            <w:tcW w:w="4961" w:type="dxa"/>
          </w:tcPr>
          <w:p w14:paraId="26E51CDA" w14:textId="77777777" w:rsidR="00782572" w:rsidRPr="00FF01A7" w:rsidRDefault="00782572" w:rsidP="00B5363F">
            <w:pPr>
              <w:jc w:val="left"/>
              <w:rPr>
                <w:rFonts w:eastAsia="Times New Roman"/>
              </w:rPr>
            </w:pPr>
            <w:r w:rsidRPr="00FF01A7">
              <w:rPr>
                <w:rFonts w:eastAsia="Times New Roman"/>
              </w:rPr>
              <w:t>Нормативные материалы (ГОСТы, ОСТы, ЕТКС и т.д.) по разделам технологической подготовки</w:t>
            </w:r>
          </w:p>
        </w:tc>
        <w:tc>
          <w:tcPr>
            <w:tcW w:w="992" w:type="dxa"/>
          </w:tcPr>
          <w:p w14:paraId="3E90941D"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4B8EE9DC"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4AE8825"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6A9CA81"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ACAB99C"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7E3F9486" w14:textId="77777777" w:rsidR="00782572" w:rsidRPr="00FF01A7" w:rsidRDefault="00782572" w:rsidP="00B5363F">
            <w:pPr>
              <w:jc w:val="left"/>
              <w:rPr>
                <w:rFonts w:eastAsia="Times New Roman"/>
              </w:rPr>
            </w:pPr>
            <w:r w:rsidRPr="00FF01A7">
              <w:rPr>
                <w:rFonts w:eastAsia="Times New Roman"/>
              </w:rPr>
              <w:t>2 экз. на мастерскую</w:t>
            </w:r>
          </w:p>
        </w:tc>
      </w:tr>
      <w:tr w:rsidR="00782572" w:rsidRPr="00FF01A7" w14:paraId="24D9829D" w14:textId="77777777">
        <w:tc>
          <w:tcPr>
            <w:tcW w:w="709" w:type="dxa"/>
          </w:tcPr>
          <w:p w14:paraId="589707A9" w14:textId="77777777" w:rsidR="00782572" w:rsidRPr="00FF01A7" w:rsidRDefault="00782572" w:rsidP="003F4361">
            <w:pPr>
              <w:widowControl/>
              <w:numPr>
                <w:ilvl w:val="0"/>
                <w:numId w:val="254"/>
              </w:numPr>
              <w:jc w:val="center"/>
              <w:rPr>
                <w:rFonts w:eastAsia="Times New Roman"/>
              </w:rPr>
            </w:pPr>
          </w:p>
        </w:tc>
        <w:tc>
          <w:tcPr>
            <w:tcW w:w="4961" w:type="dxa"/>
          </w:tcPr>
          <w:p w14:paraId="350DCF16" w14:textId="77777777" w:rsidR="00782572" w:rsidRPr="00FF01A7" w:rsidRDefault="00782572" w:rsidP="00B5363F">
            <w:pPr>
              <w:jc w:val="left"/>
              <w:rPr>
                <w:rFonts w:eastAsia="Times New Roman"/>
              </w:rPr>
            </w:pPr>
            <w:r w:rsidRPr="00FF01A7">
              <w:rPr>
                <w:rFonts w:eastAsia="Times New Roman"/>
              </w:rPr>
              <w:t>Справочные пособия по разделам и темам программы</w:t>
            </w:r>
          </w:p>
        </w:tc>
        <w:tc>
          <w:tcPr>
            <w:tcW w:w="992" w:type="dxa"/>
          </w:tcPr>
          <w:p w14:paraId="6DCE6006"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2146A8A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EC042C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0CE32F8"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1861ECD"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3158559F" w14:textId="77777777" w:rsidR="00782572" w:rsidRPr="00FF01A7" w:rsidRDefault="00782572" w:rsidP="00B5363F">
            <w:pPr>
              <w:jc w:val="left"/>
              <w:rPr>
                <w:rFonts w:eastAsia="Times New Roman"/>
              </w:rPr>
            </w:pPr>
            <w:r w:rsidRPr="00FF01A7">
              <w:rPr>
                <w:rFonts w:eastAsia="Times New Roman"/>
              </w:rPr>
              <w:t>2 экз. на мастерскую</w:t>
            </w:r>
          </w:p>
        </w:tc>
      </w:tr>
      <w:tr w:rsidR="00782572" w:rsidRPr="00FF01A7" w14:paraId="4DC299CE" w14:textId="77777777">
        <w:tc>
          <w:tcPr>
            <w:tcW w:w="709" w:type="dxa"/>
          </w:tcPr>
          <w:p w14:paraId="4774904F" w14:textId="77777777" w:rsidR="00782572" w:rsidRPr="00FF01A7" w:rsidRDefault="00782572" w:rsidP="003F4361">
            <w:pPr>
              <w:widowControl/>
              <w:numPr>
                <w:ilvl w:val="0"/>
                <w:numId w:val="254"/>
              </w:numPr>
              <w:jc w:val="center"/>
              <w:rPr>
                <w:rFonts w:eastAsia="Times New Roman"/>
              </w:rPr>
            </w:pPr>
          </w:p>
        </w:tc>
        <w:tc>
          <w:tcPr>
            <w:tcW w:w="4961" w:type="dxa"/>
          </w:tcPr>
          <w:p w14:paraId="5DD10748" w14:textId="77777777" w:rsidR="00782572" w:rsidRPr="00FF01A7" w:rsidRDefault="00782572" w:rsidP="00B5363F">
            <w:pPr>
              <w:jc w:val="left"/>
              <w:rPr>
                <w:rFonts w:eastAsia="Times New Roman"/>
              </w:rPr>
            </w:pPr>
            <w:r w:rsidRPr="00FF01A7">
              <w:rPr>
                <w:rFonts w:eastAsia="Times New Roman"/>
              </w:rPr>
              <w:t>Методические пособия для учителя (рекомендации к проведению уроков)</w:t>
            </w:r>
          </w:p>
        </w:tc>
        <w:tc>
          <w:tcPr>
            <w:tcW w:w="992" w:type="dxa"/>
          </w:tcPr>
          <w:p w14:paraId="3711342B"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2A0B156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640408C"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9F8FC92"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FFE5258"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2AA9C3A0" w14:textId="77777777" w:rsidR="00782572" w:rsidRPr="00FF01A7" w:rsidRDefault="00782572" w:rsidP="00B5363F">
            <w:pPr>
              <w:jc w:val="center"/>
              <w:rPr>
                <w:rFonts w:eastAsia="Times New Roman"/>
              </w:rPr>
            </w:pPr>
          </w:p>
        </w:tc>
      </w:tr>
      <w:tr w:rsidR="00782572" w:rsidRPr="00FF01A7" w14:paraId="22BEF0CE" w14:textId="77777777">
        <w:tc>
          <w:tcPr>
            <w:tcW w:w="709" w:type="dxa"/>
          </w:tcPr>
          <w:p w14:paraId="3D935505" w14:textId="77777777" w:rsidR="00782572" w:rsidRPr="00FF01A7" w:rsidRDefault="00782572" w:rsidP="003F4361">
            <w:pPr>
              <w:widowControl/>
              <w:numPr>
                <w:ilvl w:val="0"/>
                <w:numId w:val="254"/>
              </w:numPr>
              <w:jc w:val="center"/>
              <w:rPr>
                <w:rFonts w:eastAsia="Times New Roman"/>
              </w:rPr>
            </w:pPr>
          </w:p>
        </w:tc>
        <w:tc>
          <w:tcPr>
            <w:tcW w:w="4961" w:type="dxa"/>
          </w:tcPr>
          <w:p w14:paraId="58316AD8" w14:textId="77777777" w:rsidR="00782572" w:rsidRPr="00FF01A7" w:rsidRDefault="00782572" w:rsidP="00B5363F">
            <w:pPr>
              <w:jc w:val="left"/>
              <w:rPr>
                <w:rFonts w:eastAsia="Times New Roman"/>
                <w:spacing w:val="-2"/>
              </w:rPr>
            </w:pPr>
            <w:r w:rsidRPr="00FF01A7">
              <w:rPr>
                <w:rFonts w:eastAsia="Times New Roman"/>
                <w:spacing w:val="-2"/>
              </w:rPr>
              <w:t xml:space="preserve">Методические рекомендации по оборудованию кабинетов и мастерских </w:t>
            </w:r>
          </w:p>
        </w:tc>
        <w:tc>
          <w:tcPr>
            <w:tcW w:w="992" w:type="dxa"/>
          </w:tcPr>
          <w:p w14:paraId="7ADCCBFD"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038A9BDB"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789C63F"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B8746BC"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FB19136"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2A1C8249" w14:textId="77777777" w:rsidR="00782572" w:rsidRPr="00FF01A7" w:rsidRDefault="00782572" w:rsidP="00B5363F">
            <w:pPr>
              <w:jc w:val="center"/>
              <w:rPr>
                <w:rFonts w:eastAsia="Times New Roman"/>
              </w:rPr>
            </w:pPr>
          </w:p>
        </w:tc>
      </w:tr>
      <w:tr w:rsidR="00782572" w:rsidRPr="00FF01A7" w14:paraId="4A566C7A" w14:textId="77777777">
        <w:tc>
          <w:tcPr>
            <w:tcW w:w="709" w:type="dxa"/>
          </w:tcPr>
          <w:p w14:paraId="1228D0DA" w14:textId="77777777" w:rsidR="00782572" w:rsidRPr="00FF01A7" w:rsidRDefault="00782572" w:rsidP="00B5363F">
            <w:pPr>
              <w:jc w:val="center"/>
              <w:rPr>
                <w:rFonts w:eastAsia="Times New Roman"/>
                <w:b/>
                <w:bCs/>
              </w:rPr>
            </w:pPr>
            <w:r w:rsidRPr="00FF01A7">
              <w:rPr>
                <w:rFonts w:eastAsia="Times New Roman"/>
                <w:b/>
                <w:bCs/>
              </w:rPr>
              <w:t>2.</w:t>
            </w:r>
          </w:p>
        </w:tc>
        <w:tc>
          <w:tcPr>
            <w:tcW w:w="14600" w:type="dxa"/>
            <w:gridSpan w:val="8"/>
          </w:tcPr>
          <w:p w14:paraId="42E0EFA5" w14:textId="77777777" w:rsidR="00782572" w:rsidRPr="00FF01A7" w:rsidRDefault="00782572" w:rsidP="00B5363F">
            <w:pPr>
              <w:jc w:val="center"/>
              <w:rPr>
                <w:rFonts w:eastAsia="Times New Roman"/>
                <w:b/>
                <w:bCs/>
              </w:rPr>
            </w:pPr>
            <w:r w:rsidRPr="00FF01A7">
              <w:rPr>
                <w:rFonts w:eastAsia="Times New Roman"/>
                <w:b/>
                <w:bCs/>
              </w:rPr>
              <w:t>Печатные пособия</w:t>
            </w:r>
          </w:p>
        </w:tc>
      </w:tr>
      <w:tr w:rsidR="00782572" w:rsidRPr="00FF01A7" w14:paraId="7045987C" w14:textId="77777777">
        <w:tc>
          <w:tcPr>
            <w:tcW w:w="709" w:type="dxa"/>
          </w:tcPr>
          <w:p w14:paraId="708C4E7F" w14:textId="77777777" w:rsidR="00782572" w:rsidRPr="00FF01A7" w:rsidRDefault="00782572" w:rsidP="00B5363F">
            <w:pPr>
              <w:jc w:val="center"/>
              <w:rPr>
                <w:rFonts w:eastAsia="Times New Roman"/>
              </w:rPr>
            </w:pPr>
          </w:p>
        </w:tc>
        <w:tc>
          <w:tcPr>
            <w:tcW w:w="4961" w:type="dxa"/>
          </w:tcPr>
          <w:p w14:paraId="51AC5798" w14:textId="77777777" w:rsidR="00782572" w:rsidRPr="00FF01A7" w:rsidRDefault="00782572" w:rsidP="00B5363F">
            <w:pPr>
              <w:jc w:val="left"/>
              <w:rPr>
                <w:rFonts w:eastAsia="Times New Roman"/>
              </w:rPr>
            </w:pPr>
            <w:r w:rsidRPr="00FF01A7">
              <w:rPr>
                <w:rFonts w:eastAsia="Times New Roman"/>
              </w:rPr>
              <w:t>Таблицы (плакаты) по  безопасности труда ко всем разделам технологической подготовки</w:t>
            </w:r>
          </w:p>
        </w:tc>
        <w:tc>
          <w:tcPr>
            <w:tcW w:w="992" w:type="dxa"/>
          </w:tcPr>
          <w:p w14:paraId="5BA94CFD"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08FB7FE6"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36642F1"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522EDB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8068156"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0C9CA3D3" w14:textId="77777777" w:rsidR="00782572" w:rsidRPr="00FF01A7" w:rsidRDefault="00782572" w:rsidP="00B5363F">
            <w:pPr>
              <w:jc w:val="center"/>
              <w:rPr>
                <w:rFonts w:eastAsia="Times New Roman"/>
              </w:rPr>
            </w:pPr>
          </w:p>
        </w:tc>
      </w:tr>
      <w:tr w:rsidR="00782572" w:rsidRPr="00FF01A7" w14:paraId="5001B610" w14:textId="77777777">
        <w:tc>
          <w:tcPr>
            <w:tcW w:w="709" w:type="dxa"/>
          </w:tcPr>
          <w:p w14:paraId="38F7CE26" w14:textId="77777777" w:rsidR="00782572" w:rsidRPr="00FF01A7" w:rsidRDefault="00782572" w:rsidP="00B5363F">
            <w:pPr>
              <w:jc w:val="center"/>
              <w:rPr>
                <w:rFonts w:eastAsia="Times New Roman"/>
              </w:rPr>
            </w:pPr>
          </w:p>
        </w:tc>
        <w:tc>
          <w:tcPr>
            <w:tcW w:w="4961" w:type="dxa"/>
          </w:tcPr>
          <w:p w14:paraId="15AC6073" w14:textId="77777777" w:rsidR="00782572" w:rsidRPr="00FF01A7" w:rsidRDefault="00782572" w:rsidP="00B5363F">
            <w:pPr>
              <w:jc w:val="left"/>
              <w:rPr>
                <w:rFonts w:eastAsia="Times New Roman"/>
              </w:rPr>
            </w:pPr>
            <w:r w:rsidRPr="00FF01A7">
              <w:rPr>
                <w:rFonts w:eastAsia="Times New Roman"/>
              </w:rPr>
              <w:t xml:space="preserve">Таблицы (плакаты) по  основным темам всех разделов каждого направления технологической подготовки учащихся </w:t>
            </w:r>
          </w:p>
        </w:tc>
        <w:tc>
          <w:tcPr>
            <w:tcW w:w="992" w:type="dxa"/>
          </w:tcPr>
          <w:p w14:paraId="10FCCAB0"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4CF86A2C"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10E0893"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26BF380"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2695855"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5E6E7EC2" w14:textId="77777777" w:rsidR="00782572" w:rsidRPr="00FF01A7" w:rsidRDefault="00782572" w:rsidP="00B5363F">
            <w:pPr>
              <w:jc w:val="left"/>
              <w:rPr>
                <w:rFonts w:eastAsia="Times New Roman"/>
              </w:rPr>
            </w:pPr>
            <w:r w:rsidRPr="00FF01A7">
              <w:rPr>
                <w:rFonts w:eastAsia="Times New Roman"/>
              </w:rPr>
              <w:t xml:space="preserve">При  выделении основных тем раздела следует ориентироваться на примерные программы по направлениям технологической подготовки </w:t>
            </w:r>
          </w:p>
        </w:tc>
      </w:tr>
      <w:tr w:rsidR="00782572" w:rsidRPr="00FF01A7" w14:paraId="1D20F3DD" w14:textId="77777777">
        <w:tc>
          <w:tcPr>
            <w:tcW w:w="709" w:type="dxa"/>
          </w:tcPr>
          <w:p w14:paraId="6CB258A1" w14:textId="77777777" w:rsidR="00782572" w:rsidRPr="00FF01A7" w:rsidRDefault="00782572" w:rsidP="00B5363F">
            <w:pPr>
              <w:jc w:val="center"/>
              <w:rPr>
                <w:rFonts w:eastAsia="Times New Roman"/>
              </w:rPr>
            </w:pPr>
          </w:p>
        </w:tc>
        <w:tc>
          <w:tcPr>
            <w:tcW w:w="4961" w:type="dxa"/>
          </w:tcPr>
          <w:p w14:paraId="10FF0A02" w14:textId="77777777" w:rsidR="00782572" w:rsidRPr="00FF01A7" w:rsidRDefault="00782572" w:rsidP="00B5363F">
            <w:pPr>
              <w:jc w:val="left"/>
              <w:rPr>
                <w:rFonts w:eastAsia="Times New Roman"/>
              </w:rPr>
            </w:pPr>
            <w:r w:rsidRPr="00FF01A7">
              <w:rPr>
                <w:rFonts w:eastAsia="Times New Roman"/>
              </w:rPr>
              <w:t xml:space="preserve">Раздаточные дидактические материалы по темам всех разделов каждого направления технологической подготовки учащихся </w:t>
            </w:r>
          </w:p>
        </w:tc>
        <w:tc>
          <w:tcPr>
            <w:tcW w:w="992" w:type="dxa"/>
          </w:tcPr>
          <w:p w14:paraId="232FA966" w14:textId="77777777" w:rsidR="00782572" w:rsidRPr="00FF01A7" w:rsidRDefault="00782572" w:rsidP="00B5363F">
            <w:pPr>
              <w:jc w:val="center"/>
              <w:rPr>
                <w:rFonts w:eastAsia="Times New Roman"/>
              </w:rPr>
            </w:pPr>
            <w:r w:rsidRPr="00FF01A7">
              <w:rPr>
                <w:rFonts w:eastAsia="Times New Roman"/>
              </w:rPr>
              <w:t>К,</w:t>
            </w:r>
          </w:p>
          <w:p w14:paraId="76826A25" w14:textId="77777777" w:rsidR="00782572" w:rsidRPr="00FF01A7" w:rsidRDefault="00782572" w:rsidP="00B5363F">
            <w:pPr>
              <w:jc w:val="center"/>
              <w:rPr>
                <w:rFonts w:eastAsia="Times New Roman"/>
              </w:rPr>
            </w:pPr>
            <w:r w:rsidRPr="00FF01A7">
              <w:rPr>
                <w:rFonts w:eastAsia="Times New Roman"/>
              </w:rPr>
              <w:t>П</w:t>
            </w:r>
          </w:p>
        </w:tc>
        <w:tc>
          <w:tcPr>
            <w:tcW w:w="992" w:type="dxa"/>
            <w:gridSpan w:val="2"/>
          </w:tcPr>
          <w:p w14:paraId="042F0136" w14:textId="77777777" w:rsidR="00782572" w:rsidRPr="00FF01A7" w:rsidRDefault="00782572" w:rsidP="00B5363F">
            <w:pPr>
              <w:jc w:val="center"/>
              <w:rPr>
                <w:rFonts w:eastAsia="Times New Roman"/>
              </w:rPr>
            </w:pPr>
            <w:r w:rsidRPr="00FF01A7">
              <w:rPr>
                <w:rFonts w:eastAsia="Times New Roman"/>
              </w:rPr>
              <w:t>К,</w:t>
            </w:r>
          </w:p>
          <w:p w14:paraId="1A4E1A29"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414E4A72" w14:textId="77777777" w:rsidR="00782572" w:rsidRPr="00FF01A7" w:rsidRDefault="00782572" w:rsidP="00B5363F">
            <w:pPr>
              <w:jc w:val="center"/>
              <w:rPr>
                <w:rFonts w:eastAsia="Times New Roman"/>
              </w:rPr>
            </w:pPr>
            <w:r w:rsidRPr="00FF01A7">
              <w:rPr>
                <w:rFonts w:eastAsia="Times New Roman"/>
              </w:rPr>
              <w:t>К,</w:t>
            </w:r>
          </w:p>
          <w:p w14:paraId="738AD00D"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2F5C7E5B" w14:textId="77777777" w:rsidR="00782572" w:rsidRPr="00FF01A7" w:rsidRDefault="00782572" w:rsidP="00B5363F">
            <w:pPr>
              <w:jc w:val="center"/>
              <w:rPr>
                <w:rFonts w:eastAsia="Times New Roman"/>
              </w:rPr>
            </w:pPr>
            <w:r w:rsidRPr="00FF01A7">
              <w:rPr>
                <w:rFonts w:eastAsia="Times New Roman"/>
              </w:rPr>
              <w:t>К,</w:t>
            </w:r>
          </w:p>
          <w:p w14:paraId="0A6837D0"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5B31D65E" w14:textId="77777777" w:rsidR="00782572" w:rsidRPr="00FF01A7" w:rsidRDefault="00782572" w:rsidP="00B5363F">
            <w:pPr>
              <w:jc w:val="center"/>
              <w:rPr>
                <w:rFonts w:eastAsia="Times New Roman"/>
              </w:rPr>
            </w:pPr>
            <w:r w:rsidRPr="00FF01A7">
              <w:rPr>
                <w:rFonts w:eastAsia="Times New Roman"/>
              </w:rPr>
              <w:t>К,</w:t>
            </w:r>
          </w:p>
          <w:p w14:paraId="21F9A9A5" w14:textId="77777777" w:rsidR="00782572" w:rsidRPr="00FF01A7" w:rsidRDefault="00782572" w:rsidP="00B5363F">
            <w:pPr>
              <w:jc w:val="center"/>
              <w:rPr>
                <w:rFonts w:eastAsia="Times New Roman"/>
              </w:rPr>
            </w:pPr>
            <w:r w:rsidRPr="00FF01A7">
              <w:rPr>
                <w:rFonts w:eastAsia="Times New Roman"/>
              </w:rPr>
              <w:t>П</w:t>
            </w:r>
          </w:p>
        </w:tc>
        <w:tc>
          <w:tcPr>
            <w:tcW w:w="5081" w:type="dxa"/>
          </w:tcPr>
          <w:p w14:paraId="01EDDC16" w14:textId="77777777" w:rsidR="00782572" w:rsidRPr="00FF01A7" w:rsidRDefault="00782572" w:rsidP="00B5363F">
            <w:pPr>
              <w:jc w:val="left"/>
              <w:rPr>
                <w:rFonts w:eastAsia="Times New Roman"/>
              </w:rPr>
            </w:pPr>
            <w:r w:rsidRPr="00FF01A7">
              <w:rPr>
                <w:rFonts w:eastAsia="Times New Roman"/>
              </w:rPr>
              <w:t>Технологические карты, схемы, альбомы и другие материалы для индивидуального, лабораторно-группового или бригадного  использования учащимся</w:t>
            </w:r>
          </w:p>
        </w:tc>
      </w:tr>
      <w:tr w:rsidR="00782572" w:rsidRPr="00FF01A7" w14:paraId="171E62E9" w14:textId="77777777">
        <w:tc>
          <w:tcPr>
            <w:tcW w:w="709" w:type="dxa"/>
          </w:tcPr>
          <w:p w14:paraId="14381DC9" w14:textId="77777777" w:rsidR="00782572" w:rsidRPr="00FF01A7" w:rsidRDefault="00782572" w:rsidP="00B5363F">
            <w:pPr>
              <w:jc w:val="center"/>
              <w:rPr>
                <w:rFonts w:eastAsia="Times New Roman"/>
              </w:rPr>
            </w:pPr>
          </w:p>
        </w:tc>
        <w:tc>
          <w:tcPr>
            <w:tcW w:w="4961" w:type="dxa"/>
          </w:tcPr>
          <w:p w14:paraId="47DB70DA" w14:textId="77777777" w:rsidR="00782572" w:rsidRPr="00FF01A7" w:rsidRDefault="00782572" w:rsidP="00B5363F">
            <w:pPr>
              <w:shd w:val="clear" w:color="auto" w:fill="FFFFFF"/>
              <w:jc w:val="left"/>
              <w:rPr>
                <w:rFonts w:eastAsia="Times New Roman"/>
              </w:rPr>
            </w:pPr>
            <w:r w:rsidRPr="00FF01A7">
              <w:rPr>
                <w:rFonts w:eastAsia="Times New Roman"/>
              </w:rPr>
              <w:t xml:space="preserve">Раздаточные контрольные задания </w:t>
            </w:r>
          </w:p>
        </w:tc>
        <w:tc>
          <w:tcPr>
            <w:tcW w:w="992" w:type="dxa"/>
          </w:tcPr>
          <w:p w14:paraId="488523F3" w14:textId="77777777" w:rsidR="00782572" w:rsidRPr="00FF01A7" w:rsidRDefault="00782572" w:rsidP="00B5363F">
            <w:pPr>
              <w:jc w:val="center"/>
              <w:rPr>
                <w:rFonts w:eastAsia="Times New Roman"/>
              </w:rPr>
            </w:pPr>
            <w:r w:rsidRPr="00FF01A7">
              <w:rPr>
                <w:rFonts w:eastAsia="Times New Roman"/>
              </w:rPr>
              <w:t>К</w:t>
            </w:r>
          </w:p>
        </w:tc>
        <w:tc>
          <w:tcPr>
            <w:tcW w:w="992" w:type="dxa"/>
            <w:gridSpan w:val="2"/>
          </w:tcPr>
          <w:p w14:paraId="36C1096E"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269386DF"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04A9DE8D"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03CB69EB" w14:textId="77777777" w:rsidR="00782572" w:rsidRPr="00FF01A7" w:rsidRDefault="00782572" w:rsidP="00B5363F">
            <w:pPr>
              <w:jc w:val="center"/>
              <w:rPr>
                <w:rFonts w:eastAsia="Times New Roman"/>
              </w:rPr>
            </w:pPr>
            <w:r w:rsidRPr="00FF01A7">
              <w:rPr>
                <w:rFonts w:eastAsia="Times New Roman"/>
              </w:rPr>
              <w:t>К</w:t>
            </w:r>
          </w:p>
        </w:tc>
        <w:tc>
          <w:tcPr>
            <w:tcW w:w="5081" w:type="dxa"/>
          </w:tcPr>
          <w:p w14:paraId="2DAB13AB" w14:textId="77777777" w:rsidR="00782572" w:rsidRPr="00FF01A7" w:rsidRDefault="00782572" w:rsidP="00B5363F">
            <w:pPr>
              <w:jc w:val="left"/>
              <w:rPr>
                <w:rFonts w:eastAsia="Times New Roman"/>
              </w:rPr>
            </w:pPr>
          </w:p>
        </w:tc>
      </w:tr>
      <w:tr w:rsidR="00782572" w:rsidRPr="00FF01A7" w14:paraId="4EEA8127" w14:textId="77777777">
        <w:tc>
          <w:tcPr>
            <w:tcW w:w="709" w:type="dxa"/>
          </w:tcPr>
          <w:p w14:paraId="03C54BAE" w14:textId="77777777" w:rsidR="00782572" w:rsidRPr="00FF01A7" w:rsidRDefault="00782572" w:rsidP="00B5363F">
            <w:pPr>
              <w:jc w:val="center"/>
              <w:rPr>
                <w:rFonts w:eastAsia="Times New Roman"/>
              </w:rPr>
            </w:pPr>
          </w:p>
        </w:tc>
        <w:tc>
          <w:tcPr>
            <w:tcW w:w="4961" w:type="dxa"/>
          </w:tcPr>
          <w:p w14:paraId="42F50D2E" w14:textId="77777777" w:rsidR="00782572" w:rsidRPr="00FF01A7" w:rsidRDefault="00782572" w:rsidP="00B5363F">
            <w:pPr>
              <w:shd w:val="clear" w:color="auto" w:fill="FFFFFF"/>
              <w:jc w:val="left"/>
              <w:rPr>
                <w:rFonts w:eastAsia="Times New Roman"/>
              </w:rPr>
            </w:pPr>
            <w:r w:rsidRPr="00FF01A7">
              <w:rPr>
                <w:rFonts w:eastAsia="Times New Roman"/>
              </w:rPr>
              <w:t>Портреты выдающихся деятелей науки и техники</w:t>
            </w:r>
          </w:p>
        </w:tc>
        <w:tc>
          <w:tcPr>
            <w:tcW w:w="992" w:type="dxa"/>
          </w:tcPr>
          <w:p w14:paraId="4E0775AD"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0F3A5122"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B472C50"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47BE44A"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FF19B97"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12EAA5E2" w14:textId="77777777" w:rsidR="00782572" w:rsidRPr="00FF01A7" w:rsidRDefault="00782572" w:rsidP="00B5363F">
            <w:pPr>
              <w:jc w:val="left"/>
              <w:rPr>
                <w:rFonts w:eastAsia="Times New Roman"/>
              </w:rPr>
            </w:pPr>
            <w:r w:rsidRPr="00FF01A7">
              <w:rPr>
                <w:rFonts w:eastAsia="Times New Roman"/>
              </w:rPr>
              <w:t>Комплекты портретов для различных разделов направлений технологической подготовки</w:t>
            </w:r>
          </w:p>
        </w:tc>
      </w:tr>
      <w:tr w:rsidR="00782572" w:rsidRPr="00FF01A7" w14:paraId="4A33C9E9" w14:textId="77777777">
        <w:tc>
          <w:tcPr>
            <w:tcW w:w="709" w:type="dxa"/>
          </w:tcPr>
          <w:p w14:paraId="15699BE6" w14:textId="77777777" w:rsidR="00782572" w:rsidRPr="00FF01A7" w:rsidRDefault="00782572" w:rsidP="00B5363F">
            <w:pPr>
              <w:jc w:val="center"/>
              <w:rPr>
                <w:rFonts w:eastAsia="Times New Roman"/>
              </w:rPr>
            </w:pPr>
          </w:p>
        </w:tc>
        <w:tc>
          <w:tcPr>
            <w:tcW w:w="4961" w:type="dxa"/>
          </w:tcPr>
          <w:p w14:paraId="0F8E7B28" w14:textId="77777777" w:rsidR="00782572" w:rsidRPr="00FF01A7" w:rsidRDefault="00782572" w:rsidP="00B5363F">
            <w:pPr>
              <w:shd w:val="clear" w:color="auto" w:fill="FFFFFF"/>
              <w:jc w:val="left"/>
              <w:rPr>
                <w:rFonts w:eastAsia="Times New Roman"/>
              </w:rPr>
            </w:pPr>
            <w:r w:rsidRPr="00FF01A7">
              <w:rPr>
                <w:rFonts w:eastAsia="Times New Roman"/>
              </w:rPr>
              <w:t>Плакаты и таблицы по профессиональному самоопределению в сфере материального производства и сфере услуг.</w:t>
            </w:r>
          </w:p>
        </w:tc>
        <w:tc>
          <w:tcPr>
            <w:tcW w:w="992" w:type="dxa"/>
          </w:tcPr>
          <w:p w14:paraId="681774A3"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66E2798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195C90CD"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F2BC5C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D4EBA03"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7042B557" w14:textId="77777777" w:rsidR="00782572" w:rsidRPr="00FF01A7" w:rsidRDefault="00782572" w:rsidP="00B5363F">
            <w:pPr>
              <w:jc w:val="center"/>
              <w:rPr>
                <w:rFonts w:eastAsia="Times New Roman"/>
              </w:rPr>
            </w:pPr>
          </w:p>
        </w:tc>
      </w:tr>
      <w:tr w:rsidR="00782572" w:rsidRPr="00FF01A7" w14:paraId="62F19119" w14:textId="77777777">
        <w:tc>
          <w:tcPr>
            <w:tcW w:w="709" w:type="dxa"/>
          </w:tcPr>
          <w:p w14:paraId="3FD5BA80" w14:textId="77777777" w:rsidR="00782572" w:rsidRPr="00FF01A7" w:rsidRDefault="00782572" w:rsidP="00B5363F">
            <w:pPr>
              <w:jc w:val="center"/>
              <w:rPr>
                <w:rFonts w:eastAsia="Times New Roman"/>
                <w:b/>
                <w:bCs/>
              </w:rPr>
            </w:pPr>
            <w:r w:rsidRPr="00FF01A7">
              <w:rPr>
                <w:rFonts w:eastAsia="Times New Roman"/>
                <w:b/>
                <w:bCs/>
              </w:rPr>
              <w:t>3.</w:t>
            </w:r>
          </w:p>
        </w:tc>
        <w:tc>
          <w:tcPr>
            <w:tcW w:w="14600" w:type="dxa"/>
            <w:gridSpan w:val="8"/>
          </w:tcPr>
          <w:p w14:paraId="05608596" w14:textId="77777777" w:rsidR="00782572" w:rsidRPr="00FF01A7" w:rsidRDefault="00782572" w:rsidP="00B5363F">
            <w:pPr>
              <w:jc w:val="center"/>
              <w:rPr>
                <w:rFonts w:eastAsia="Times New Roman"/>
                <w:b/>
                <w:bCs/>
              </w:rPr>
            </w:pPr>
            <w:r w:rsidRPr="00FF01A7">
              <w:rPr>
                <w:rFonts w:eastAsia="Times New Roman"/>
                <w:b/>
                <w:bCs/>
              </w:rPr>
              <w:t xml:space="preserve">Информациионно-коммуникационные средства </w:t>
            </w:r>
          </w:p>
        </w:tc>
      </w:tr>
      <w:tr w:rsidR="00782572" w:rsidRPr="00FF01A7" w14:paraId="438CBDD3" w14:textId="77777777">
        <w:trPr>
          <w:cantSplit/>
        </w:trPr>
        <w:tc>
          <w:tcPr>
            <w:tcW w:w="709" w:type="dxa"/>
          </w:tcPr>
          <w:p w14:paraId="68586277" w14:textId="77777777" w:rsidR="00782572" w:rsidRPr="00FF01A7" w:rsidRDefault="00782572" w:rsidP="00B5363F">
            <w:pPr>
              <w:jc w:val="center"/>
              <w:rPr>
                <w:rFonts w:eastAsia="Times New Roman"/>
              </w:rPr>
            </w:pPr>
          </w:p>
        </w:tc>
        <w:tc>
          <w:tcPr>
            <w:tcW w:w="4961" w:type="dxa"/>
          </w:tcPr>
          <w:p w14:paraId="21C66F23" w14:textId="77777777" w:rsidR="00782572" w:rsidRPr="00FF01A7" w:rsidRDefault="00782572" w:rsidP="00B5363F">
            <w:pPr>
              <w:jc w:val="left"/>
              <w:rPr>
                <w:rFonts w:eastAsia="Times New Roman"/>
              </w:rPr>
            </w:pPr>
            <w:r w:rsidRPr="00FF01A7">
              <w:rPr>
                <w:rFonts w:eastAsia="Times New Roman"/>
              </w:rPr>
              <w:t>Мультимедийные моделирующие и обучающие программы, электронные учебники по основным разделам технологии.</w:t>
            </w:r>
          </w:p>
        </w:tc>
        <w:tc>
          <w:tcPr>
            <w:tcW w:w="992" w:type="dxa"/>
          </w:tcPr>
          <w:p w14:paraId="54A24783"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709E5676"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567DFF6"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D0793D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6BF9724" w14:textId="77777777" w:rsidR="00782572" w:rsidRPr="00FF01A7" w:rsidRDefault="00782572" w:rsidP="00B5363F">
            <w:pPr>
              <w:jc w:val="center"/>
              <w:rPr>
                <w:rFonts w:eastAsia="Times New Roman"/>
              </w:rPr>
            </w:pPr>
            <w:r w:rsidRPr="00FF01A7">
              <w:rPr>
                <w:rFonts w:eastAsia="Times New Roman"/>
              </w:rPr>
              <w:t>М</w:t>
            </w:r>
          </w:p>
        </w:tc>
        <w:tc>
          <w:tcPr>
            <w:tcW w:w="5081" w:type="dxa"/>
            <w:vMerge w:val="restart"/>
          </w:tcPr>
          <w:p w14:paraId="1F16199F" w14:textId="77777777" w:rsidR="00782572" w:rsidRPr="00FF01A7" w:rsidRDefault="00782572" w:rsidP="00B5363F">
            <w:pPr>
              <w:jc w:val="left"/>
              <w:rPr>
                <w:rFonts w:eastAsia="Times New Roman"/>
              </w:rPr>
            </w:pPr>
            <w:r w:rsidRPr="00FF01A7">
              <w:rPr>
                <w:rFonts w:eastAsia="Times New Roman"/>
              </w:rPr>
              <w:t>Мультимедийные материалы должны быть доступны на каждом рабочем месте, оборудованном компьютером.</w:t>
            </w:r>
          </w:p>
          <w:p w14:paraId="2DE19E90" w14:textId="77777777" w:rsidR="00782572" w:rsidRPr="00FF01A7" w:rsidRDefault="00782572" w:rsidP="00B5363F">
            <w:pPr>
              <w:jc w:val="left"/>
              <w:rPr>
                <w:rFonts w:eastAsia="Times New Roman"/>
              </w:rPr>
            </w:pPr>
            <w:r w:rsidRPr="00FF01A7">
              <w:rPr>
                <w:rFonts w:eastAsia="Times New Roman"/>
              </w:rPr>
              <w:t>Электронные базы данных и Интернет-ресурсы должны обеспечивать получение дополнительной информации, необходимой для творческой деятельности учащихся и расширения их кругозора.</w:t>
            </w:r>
          </w:p>
        </w:tc>
      </w:tr>
      <w:tr w:rsidR="00782572" w:rsidRPr="00FF01A7" w14:paraId="73EA0E0B" w14:textId="77777777">
        <w:trPr>
          <w:cantSplit/>
        </w:trPr>
        <w:tc>
          <w:tcPr>
            <w:tcW w:w="709" w:type="dxa"/>
          </w:tcPr>
          <w:p w14:paraId="095B1462" w14:textId="77777777" w:rsidR="00782572" w:rsidRPr="00FF01A7" w:rsidRDefault="00782572" w:rsidP="00B5363F">
            <w:pPr>
              <w:jc w:val="center"/>
              <w:rPr>
                <w:rFonts w:eastAsia="Times New Roman"/>
              </w:rPr>
            </w:pPr>
          </w:p>
        </w:tc>
        <w:tc>
          <w:tcPr>
            <w:tcW w:w="4961" w:type="dxa"/>
          </w:tcPr>
          <w:p w14:paraId="0629A715" w14:textId="77777777" w:rsidR="00782572" w:rsidRPr="00FF01A7" w:rsidRDefault="00782572" w:rsidP="00B5363F">
            <w:pPr>
              <w:jc w:val="left"/>
              <w:rPr>
                <w:rFonts w:eastAsia="Times New Roman"/>
              </w:rPr>
            </w:pPr>
            <w:r w:rsidRPr="00FF01A7">
              <w:rPr>
                <w:rFonts w:eastAsia="Times New Roman"/>
              </w:rPr>
              <w:t xml:space="preserve">Электронные библиотеки и базы данных по основным разделам технологии. </w:t>
            </w:r>
          </w:p>
        </w:tc>
        <w:tc>
          <w:tcPr>
            <w:tcW w:w="992" w:type="dxa"/>
          </w:tcPr>
          <w:p w14:paraId="06FB7BF1"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78CE7F9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5011EF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70EC20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C365285"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5B089933" w14:textId="77777777" w:rsidR="00782572" w:rsidRPr="00FF01A7" w:rsidRDefault="00782572" w:rsidP="00B5363F">
            <w:pPr>
              <w:jc w:val="left"/>
              <w:rPr>
                <w:rFonts w:eastAsia="Times New Roman"/>
              </w:rPr>
            </w:pPr>
          </w:p>
        </w:tc>
      </w:tr>
      <w:tr w:rsidR="00782572" w:rsidRPr="00FF01A7" w14:paraId="5F76B9BA" w14:textId="77777777">
        <w:trPr>
          <w:cantSplit/>
        </w:trPr>
        <w:tc>
          <w:tcPr>
            <w:tcW w:w="709" w:type="dxa"/>
          </w:tcPr>
          <w:p w14:paraId="7529B800" w14:textId="77777777" w:rsidR="00782572" w:rsidRPr="00FF01A7" w:rsidRDefault="00782572" w:rsidP="00B5363F">
            <w:pPr>
              <w:jc w:val="center"/>
              <w:rPr>
                <w:rFonts w:eastAsia="Times New Roman"/>
              </w:rPr>
            </w:pPr>
          </w:p>
        </w:tc>
        <w:tc>
          <w:tcPr>
            <w:tcW w:w="4961" w:type="dxa"/>
          </w:tcPr>
          <w:p w14:paraId="5C84C984" w14:textId="77777777" w:rsidR="00782572" w:rsidRPr="00FF01A7" w:rsidRDefault="00782572" w:rsidP="00B5363F">
            <w:pPr>
              <w:rPr>
                <w:rFonts w:eastAsia="Times New Roman"/>
                <w:b/>
                <w:bCs/>
                <w:caps/>
              </w:rPr>
            </w:pPr>
            <w:r w:rsidRPr="00FF01A7">
              <w:rPr>
                <w:rFonts w:eastAsia="Times New Roman"/>
              </w:rPr>
              <w:t>Интернет-ресурсы по основным разделам технологии.</w:t>
            </w:r>
          </w:p>
        </w:tc>
        <w:tc>
          <w:tcPr>
            <w:tcW w:w="992" w:type="dxa"/>
          </w:tcPr>
          <w:p w14:paraId="6D33ADFC"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72A67F00"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86316E9"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C72E8DA"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F5B9E95"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68DF741F" w14:textId="77777777" w:rsidR="00782572" w:rsidRPr="00FF01A7" w:rsidRDefault="00782572" w:rsidP="00B5363F">
            <w:pPr>
              <w:jc w:val="center"/>
              <w:rPr>
                <w:rFonts w:eastAsia="Times New Roman"/>
              </w:rPr>
            </w:pPr>
          </w:p>
        </w:tc>
      </w:tr>
      <w:tr w:rsidR="00782572" w:rsidRPr="00FF01A7" w14:paraId="6D5F5857" w14:textId="77777777">
        <w:tc>
          <w:tcPr>
            <w:tcW w:w="709" w:type="dxa"/>
          </w:tcPr>
          <w:p w14:paraId="68C0070F" w14:textId="77777777" w:rsidR="00782572" w:rsidRPr="00FF01A7" w:rsidRDefault="00782572" w:rsidP="00B5363F">
            <w:pPr>
              <w:jc w:val="center"/>
              <w:rPr>
                <w:rFonts w:eastAsia="Times New Roman"/>
                <w:b/>
                <w:bCs/>
              </w:rPr>
            </w:pPr>
            <w:r w:rsidRPr="00FF01A7">
              <w:rPr>
                <w:rFonts w:eastAsia="Times New Roman"/>
                <w:b/>
                <w:bCs/>
              </w:rPr>
              <w:t>4.</w:t>
            </w:r>
          </w:p>
        </w:tc>
        <w:tc>
          <w:tcPr>
            <w:tcW w:w="14600" w:type="dxa"/>
            <w:gridSpan w:val="8"/>
          </w:tcPr>
          <w:p w14:paraId="29DBB945" w14:textId="77777777" w:rsidR="00782572" w:rsidRPr="00FF01A7" w:rsidRDefault="00782572" w:rsidP="00B5363F">
            <w:pPr>
              <w:jc w:val="center"/>
              <w:rPr>
                <w:rFonts w:eastAsia="Times New Roman"/>
                <w:b/>
                <w:bCs/>
              </w:rPr>
            </w:pPr>
            <w:r w:rsidRPr="00FF01A7">
              <w:rPr>
                <w:rFonts w:eastAsia="Times New Roman"/>
                <w:b/>
                <w:bCs/>
              </w:rPr>
              <w:t>Экранно-звуковые пособия</w:t>
            </w:r>
          </w:p>
        </w:tc>
      </w:tr>
      <w:tr w:rsidR="00782572" w:rsidRPr="00FF01A7" w14:paraId="20360231" w14:textId="77777777">
        <w:tc>
          <w:tcPr>
            <w:tcW w:w="709" w:type="dxa"/>
          </w:tcPr>
          <w:p w14:paraId="7DCCFE5C" w14:textId="77777777" w:rsidR="00782572" w:rsidRPr="00FF01A7" w:rsidRDefault="00782572" w:rsidP="00B5363F">
            <w:pPr>
              <w:jc w:val="center"/>
              <w:rPr>
                <w:rFonts w:eastAsia="Times New Roman"/>
              </w:rPr>
            </w:pPr>
          </w:p>
        </w:tc>
        <w:tc>
          <w:tcPr>
            <w:tcW w:w="4961" w:type="dxa"/>
          </w:tcPr>
          <w:p w14:paraId="3C46F9E5" w14:textId="77777777" w:rsidR="00782572" w:rsidRPr="00FF01A7" w:rsidRDefault="00782572" w:rsidP="00B5363F">
            <w:pPr>
              <w:shd w:val="clear" w:color="auto" w:fill="FFFFFF"/>
              <w:jc w:val="left"/>
              <w:rPr>
                <w:rFonts w:eastAsia="Times New Roman"/>
              </w:rPr>
            </w:pPr>
            <w:r w:rsidRPr="00FF01A7">
              <w:rPr>
                <w:rFonts w:eastAsia="Times New Roman"/>
              </w:rPr>
              <w:t>Видеофильмы по основным разделам и темам программы</w:t>
            </w:r>
          </w:p>
        </w:tc>
        <w:tc>
          <w:tcPr>
            <w:tcW w:w="992" w:type="dxa"/>
          </w:tcPr>
          <w:p w14:paraId="09EDA461"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7CC7DD1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1A7918D1"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2B9C798"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C2AD881"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32C08EE0" w14:textId="77777777" w:rsidR="00782572" w:rsidRPr="00FF01A7" w:rsidRDefault="00782572" w:rsidP="00B5363F">
            <w:pPr>
              <w:jc w:val="center"/>
              <w:rPr>
                <w:rFonts w:eastAsia="Times New Roman"/>
              </w:rPr>
            </w:pPr>
          </w:p>
        </w:tc>
      </w:tr>
      <w:tr w:rsidR="00782572" w:rsidRPr="00FF01A7" w14:paraId="00FBF6B7" w14:textId="77777777">
        <w:tc>
          <w:tcPr>
            <w:tcW w:w="709" w:type="dxa"/>
          </w:tcPr>
          <w:p w14:paraId="52FECAF8" w14:textId="77777777" w:rsidR="00782572" w:rsidRPr="00FF01A7" w:rsidRDefault="00782572" w:rsidP="00B5363F">
            <w:pPr>
              <w:jc w:val="center"/>
              <w:rPr>
                <w:rFonts w:eastAsia="Times New Roman"/>
              </w:rPr>
            </w:pPr>
          </w:p>
        </w:tc>
        <w:tc>
          <w:tcPr>
            <w:tcW w:w="4961" w:type="dxa"/>
          </w:tcPr>
          <w:p w14:paraId="13BD7CA4" w14:textId="77777777" w:rsidR="00782572" w:rsidRPr="00FF01A7" w:rsidRDefault="00782572" w:rsidP="00B5363F">
            <w:pPr>
              <w:jc w:val="left"/>
              <w:rPr>
                <w:rFonts w:eastAsia="Times New Roman"/>
              </w:rPr>
            </w:pPr>
            <w:r w:rsidRPr="00FF01A7">
              <w:rPr>
                <w:rFonts w:eastAsia="Times New Roman"/>
              </w:rPr>
              <w:t>Видеофильмы по современным направлениям развития технологий, материального производства и сферы услуг.</w:t>
            </w:r>
          </w:p>
        </w:tc>
        <w:tc>
          <w:tcPr>
            <w:tcW w:w="992" w:type="dxa"/>
          </w:tcPr>
          <w:p w14:paraId="67634C4F"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67735D65"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FD2DEB5"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7B6989F"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30A07EB"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12DE9B64" w14:textId="77777777" w:rsidR="00782572" w:rsidRPr="00FF01A7" w:rsidRDefault="00782572" w:rsidP="00B5363F">
            <w:pPr>
              <w:jc w:val="center"/>
              <w:rPr>
                <w:rFonts w:eastAsia="Times New Roman"/>
              </w:rPr>
            </w:pPr>
          </w:p>
        </w:tc>
      </w:tr>
      <w:tr w:rsidR="00782572" w:rsidRPr="00FF01A7" w14:paraId="16FED1CD" w14:textId="77777777">
        <w:trPr>
          <w:cantSplit/>
        </w:trPr>
        <w:tc>
          <w:tcPr>
            <w:tcW w:w="709" w:type="dxa"/>
          </w:tcPr>
          <w:p w14:paraId="5D348479" w14:textId="77777777" w:rsidR="00782572" w:rsidRPr="00FF01A7" w:rsidRDefault="00782572" w:rsidP="00B5363F">
            <w:pPr>
              <w:jc w:val="center"/>
              <w:rPr>
                <w:rFonts w:eastAsia="Times New Roman"/>
              </w:rPr>
            </w:pPr>
          </w:p>
        </w:tc>
        <w:tc>
          <w:tcPr>
            <w:tcW w:w="4961" w:type="dxa"/>
          </w:tcPr>
          <w:p w14:paraId="42CB066D" w14:textId="77777777" w:rsidR="00782572" w:rsidRPr="00FF01A7" w:rsidRDefault="00782572" w:rsidP="00B5363F">
            <w:pPr>
              <w:jc w:val="left"/>
              <w:rPr>
                <w:rFonts w:eastAsia="Times New Roman"/>
              </w:rPr>
            </w:pPr>
            <w:r w:rsidRPr="00FF01A7">
              <w:rPr>
                <w:rFonts w:eastAsia="Times New Roman"/>
              </w:rPr>
              <w:t>Таблицы-фолии и транспоранты-фолии по основным темам разделов программы</w:t>
            </w:r>
          </w:p>
        </w:tc>
        <w:tc>
          <w:tcPr>
            <w:tcW w:w="992" w:type="dxa"/>
          </w:tcPr>
          <w:p w14:paraId="01C25B31"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1831273E"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0BB3118"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8573FB6"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633E25C" w14:textId="77777777" w:rsidR="00782572" w:rsidRPr="00FF01A7" w:rsidRDefault="00782572" w:rsidP="00B5363F">
            <w:pPr>
              <w:jc w:val="center"/>
              <w:rPr>
                <w:rFonts w:eastAsia="Times New Roman"/>
              </w:rPr>
            </w:pPr>
            <w:r w:rsidRPr="00FF01A7">
              <w:rPr>
                <w:rFonts w:eastAsia="Times New Roman"/>
              </w:rPr>
              <w:t>М</w:t>
            </w:r>
          </w:p>
        </w:tc>
        <w:tc>
          <w:tcPr>
            <w:tcW w:w="5081" w:type="dxa"/>
            <w:vMerge w:val="restart"/>
          </w:tcPr>
          <w:p w14:paraId="6F7FDAEE" w14:textId="77777777" w:rsidR="00782572" w:rsidRPr="00FF01A7" w:rsidRDefault="00782572" w:rsidP="00B5363F">
            <w:pPr>
              <w:jc w:val="left"/>
              <w:rPr>
                <w:rFonts w:eastAsia="Times New Roman"/>
              </w:rPr>
            </w:pPr>
            <w:r w:rsidRPr="00FF01A7">
              <w:rPr>
                <w:rFonts w:eastAsia="Times New Roman"/>
              </w:rPr>
              <w:t xml:space="preserve">Могут использоваться специальные подборки иллюстративного материала, учитывающие особенности авторских программ </w:t>
            </w:r>
          </w:p>
        </w:tc>
      </w:tr>
      <w:tr w:rsidR="00782572" w:rsidRPr="00FF01A7" w14:paraId="751076A4" w14:textId="77777777">
        <w:trPr>
          <w:cantSplit/>
        </w:trPr>
        <w:tc>
          <w:tcPr>
            <w:tcW w:w="709" w:type="dxa"/>
          </w:tcPr>
          <w:p w14:paraId="48C36A55" w14:textId="77777777" w:rsidR="00782572" w:rsidRPr="00FF01A7" w:rsidRDefault="00782572" w:rsidP="00B5363F">
            <w:pPr>
              <w:jc w:val="center"/>
              <w:rPr>
                <w:rFonts w:eastAsia="Times New Roman"/>
              </w:rPr>
            </w:pPr>
          </w:p>
        </w:tc>
        <w:tc>
          <w:tcPr>
            <w:tcW w:w="4961" w:type="dxa"/>
          </w:tcPr>
          <w:p w14:paraId="0BD315F3" w14:textId="77777777" w:rsidR="00782572" w:rsidRPr="00FF01A7" w:rsidRDefault="00782572" w:rsidP="00B5363F">
            <w:pPr>
              <w:jc w:val="left"/>
              <w:rPr>
                <w:rFonts w:eastAsia="Times New Roman"/>
              </w:rPr>
            </w:pPr>
            <w:r w:rsidRPr="00FF01A7">
              <w:rPr>
                <w:rFonts w:eastAsia="Times New Roman"/>
              </w:rPr>
              <w:t>Комплекты диапозитивов (слайдов) по различным темам и разделам программы</w:t>
            </w:r>
          </w:p>
        </w:tc>
        <w:tc>
          <w:tcPr>
            <w:tcW w:w="992" w:type="dxa"/>
          </w:tcPr>
          <w:p w14:paraId="3BFDC14D"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10ED7F64"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23CDFB2"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45E6443"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4394BCF"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051E4382" w14:textId="77777777" w:rsidR="00782572" w:rsidRPr="00FF01A7" w:rsidRDefault="00782572" w:rsidP="00B5363F">
            <w:pPr>
              <w:jc w:val="left"/>
              <w:rPr>
                <w:rFonts w:eastAsia="Times New Roman"/>
              </w:rPr>
            </w:pPr>
          </w:p>
        </w:tc>
      </w:tr>
      <w:tr w:rsidR="00782572" w:rsidRPr="00FF01A7" w14:paraId="14685F3C" w14:textId="77777777">
        <w:tc>
          <w:tcPr>
            <w:tcW w:w="709" w:type="dxa"/>
          </w:tcPr>
          <w:p w14:paraId="13A4560F" w14:textId="77777777" w:rsidR="00782572" w:rsidRPr="00FF01A7" w:rsidRDefault="00782572" w:rsidP="00B5363F">
            <w:pPr>
              <w:jc w:val="center"/>
              <w:rPr>
                <w:rFonts w:eastAsia="Times New Roman"/>
                <w:b/>
                <w:bCs/>
              </w:rPr>
            </w:pPr>
            <w:r w:rsidRPr="00FF01A7">
              <w:rPr>
                <w:rFonts w:eastAsia="Times New Roman"/>
                <w:b/>
                <w:bCs/>
              </w:rPr>
              <w:t>5.</w:t>
            </w:r>
          </w:p>
        </w:tc>
        <w:tc>
          <w:tcPr>
            <w:tcW w:w="14600" w:type="dxa"/>
            <w:gridSpan w:val="8"/>
          </w:tcPr>
          <w:p w14:paraId="22864741" w14:textId="77777777" w:rsidR="00782572" w:rsidRPr="00FF01A7" w:rsidRDefault="00782572" w:rsidP="00B5363F">
            <w:pPr>
              <w:jc w:val="center"/>
              <w:rPr>
                <w:rFonts w:eastAsia="Times New Roman"/>
                <w:b/>
                <w:bCs/>
              </w:rPr>
            </w:pPr>
            <w:r w:rsidRPr="00FF01A7">
              <w:rPr>
                <w:rFonts w:eastAsia="Times New Roman"/>
                <w:b/>
                <w:bCs/>
              </w:rPr>
              <w:t>Технические средства обучения</w:t>
            </w:r>
          </w:p>
        </w:tc>
      </w:tr>
      <w:tr w:rsidR="00782572" w:rsidRPr="00FF01A7" w14:paraId="523E2B26" w14:textId="77777777">
        <w:tc>
          <w:tcPr>
            <w:tcW w:w="709" w:type="dxa"/>
          </w:tcPr>
          <w:p w14:paraId="031A3361" w14:textId="77777777" w:rsidR="00782572" w:rsidRPr="00FF01A7" w:rsidRDefault="00782572" w:rsidP="00B5363F">
            <w:pPr>
              <w:jc w:val="center"/>
              <w:rPr>
                <w:rFonts w:eastAsia="Times New Roman"/>
              </w:rPr>
            </w:pPr>
          </w:p>
        </w:tc>
        <w:tc>
          <w:tcPr>
            <w:tcW w:w="4961" w:type="dxa"/>
          </w:tcPr>
          <w:p w14:paraId="1F31B4A8" w14:textId="77777777" w:rsidR="00782572" w:rsidRPr="00FF01A7" w:rsidRDefault="00782572" w:rsidP="00B5363F">
            <w:pPr>
              <w:shd w:val="clear" w:color="auto" w:fill="FFFFFF"/>
              <w:jc w:val="left"/>
              <w:rPr>
                <w:rFonts w:eastAsia="Times New Roman"/>
              </w:rPr>
            </w:pPr>
            <w:r w:rsidRPr="00FF01A7">
              <w:rPr>
                <w:rFonts w:eastAsia="Times New Roman"/>
              </w:rPr>
              <w:t>Экспозиционный экран на штативе или навесной</w:t>
            </w:r>
          </w:p>
        </w:tc>
        <w:tc>
          <w:tcPr>
            <w:tcW w:w="992" w:type="dxa"/>
          </w:tcPr>
          <w:p w14:paraId="50EC4F26"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14A5458A"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36985B8"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23B9B5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3C42F7A"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785E3C59" w14:textId="77777777" w:rsidR="00782572" w:rsidRPr="00FF01A7" w:rsidRDefault="00782572" w:rsidP="00B5363F">
            <w:pPr>
              <w:jc w:val="left"/>
              <w:rPr>
                <w:rFonts w:eastAsia="Times New Roman"/>
              </w:rPr>
            </w:pPr>
            <w:r w:rsidRPr="00FF01A7">
              <w:rPr>
                <w:rFonts w:eastAsia="Times New Roman"/>
              </w:rPr>
              <w:t>С размерами сторон не менее 1,25х1,25 м.</w:t>
            </w:r>
          </w:p>
        </w:tc>
      </w:tr>
      <w:tr w:rsidR="00782572" w:rsidRPr="00FF01A7" w14:paraId="479D039F" w14:textId="77777777">
        <w:trPr>
          <w:cantSplit/>
        </w:trPr>
        <w:tc>
          <w:tcPr>
            <w:tcW w:w="709" w:type="dxa"/>
          </w:tcPr>
          <w:p w14:paraId="360A44B8" w14:textId="77777777" w:rsidR="00782572" w:rsidRPr="00FF01A7" w:rsidRDefault="00782572" w:rsidP="00B5363F">
            <w:pPr>
              <w:jc w:val="center"/>
              <w:rPr>
                <w:rFonts w:eastAsia="Times New Roman"/>
              </w:rPr>
            </w:pPr>
          </w:p>
        </w:tc>
        <w:tc>
          <w:tcPr>
            <w:tcW w:w="4961" w:type="dxa"/>
          </w:tcPr>
          <w:p w14:paraId="42FB209C" w14:textId="77777777" w:rsidR="00782572" w:rsidRPr="00FF01A7" w:rsidRDefault="00782572" w:rsidP="00B5363F">
            <w:pPr>
              <w:shd w:val="clear" w:color="auto" w:fill="FFFFFF"/>
              <w:jc w:val="left"/>
              <w:rPr>
                <w:rFonts w:eastAsia="Times New Roman"/>
              </w:rPr>
            </w:pPr>
            <w:r w:rsidRPr="00FF01A7">
              <w:rPr>
                <w:rFonts w:eastAsia="Times New Roman"/>
              </w:rPr>
              <w:t xml:space="preserve">Видеомагнитофон (видеоплейер) </w:t>
            </w:r>
          </w:p>
        </w:tc>
        <w:tc>
          <w:tcPr>
            <w:tcW w:w="992" w:type="dxa"/>
          </w:tcPr>
          <w:p w14:paraId="371ECB60"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336CFF6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78E46D0"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83F8F3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9657843" w14:textId="77777777" w:rsidR="00782572" w:rsidRPr="00FF01A7" w:rsidRDefault="00782572" w:rsidP="00B5363F">
            <w:pPr>
              <w:jc w:val="center"/>
              <w:rPr>
                <w:rFonts w:eastAsia="Times New Roman"/>
              </w:rPr>
            </w:pPr>
            <w:r w:rsidRPr="00FF01A7">
              <w:rPr>
                <w:rFonts w:eastAsia="Times New Roman"/>
              </w:rPr>
              <w:t>М</w:t>
            </w:r>
          </w:p>
        </w:tc>
        <w:tc>
          <w:tcPr>
            <w:tcW w:w="5081" w:type="dxa"/>
            <w:vMerge w:val="restart"/>
          </w:tcPr>
          <w:p w14:paraId="34C368EC" w14:textId="77777777" w:rsidR="00782572" w:rsidRPr="00FF01A7" w:rsidRDefault="00782572" w:rsidP="00B5363F">
            <w:pPr>
              <w:jc w:val="left"/>
              <w:rPr>
                <w:rFonts w:eastAsia="Times New Roman"/>
              </w:rPr>
            </w:pPr>
            <w:r w:rsidRPr="00FF01A7">
              <w:rPr>
                <w:rFonts w:eastAsia="Times New Roman"/>
              </w:rPr>
              <w:t>Диагональ телевизора – не менее 72 см. Возможно использования «видеодвойки».</w:t>
            </w:r>
          </w:p>
        </w:tc>
      </w:tr>
      <w:tr w:rsidR="00782572" w:rsidRPr="00FF01A7" w14:paraId="4D894947" w14:textId="77777777">
        <w:trPr>
          <w:cantSplit/>
        </w:trPr>
        <w:tc>
          <w:tcPr>
            <w:tcW w:w="709" w:type="dxa"/>
          </w:tcPr>
          <w:p w14:paraId="6DA0B517" w14:textId="77777777" w:rsidR="00782572" w:rsidRPr="00FF01A7" w:rsidRDefault="00782572" w:rsidP="00B5363F">
            <w:pPr>
              <w:jc w:val="center"/>
              <w:rPr>
                <w:rFonts w:eastAsia="Times New Roman"/>
              </w:rPr>
            </w:pPr>
          </w:p>
        </w:tc>
        <w:tc>
          <w:tcPr>
            <w:tcW w:w="4961" w:type="dxa"/>
          </w:tcPr>
          <w:p w14:paraId="49501463" w14:textId="165B5B07" w:rsidR="00782572" w:rsidRPr="00FF01A7" w:rsidRDefault="00782572" w:rsidP="00B5363F">
            <w:pPr>
              <w:shd w:val="clear" w:color="auto" w:fill="FFFFFF"/>
              <w:jc w:val="left"/>
              <w:rPr>
                <w:rFonts w:eastAsia="Times New Roman"/>
              </w:rPr>
            </w:pPr>
            <w:r w:rsidRPr="00FF01A7">
              <w:rPr>
                <w:rFonts w:eastAsia="Times New Roman"/>
              </w:rPr>
              <w:t>Телевизо</w:t>
            </w:r>
            <w:r w:rsidR="00882B17">
              <w:rPr>
                <w:rFonts w:eastAsia="Times New Roman"/>
              </w:rPr>
              <w:t>А</w:t>
            </w:r>
            <w:r w:rsidRPr="00FF01A7">
              <w:rPr>
                <w:rFonts w:eastAsia="Times New Roman"/>
              </w:rPr>
              <w:t xml:space="preserve">р с универсальной подставкой </w:t>
            </w:r>
          </w:p>
        </w:tc>
        <w:tc>
          <w:tcPr>
            <w:tcW w:w="992" w:type="dxa"/>
          </w:tcPr>
          <w:p w14:paraId="202AFC7F" w14:textId="77777777" w:rsidR="00782572" w:rsidRPr="00FF01A7" w:rsidRDefault="00782572" w:rsidP="00B5363F">
            <w:pPr>
              <w:jc w:val="center"/>
              <w:rPr>
                <w:rFonts w:eastAsia="Times New Roman"/>
              </w:rPr>
            </w:pPr>
            <w:r w:rsidRPr="00FF01A7">
              <w:rPr>
                <w:rFonts w:eastAsia="Times New Roman"/>
              </w:rPr>
              <w:t>М</w:t>
            </w:r>
          </w:p>
        </w:tc>
        <w:tc>
          <w:tcPr>
            <w:tcW w:w="992" w:type="dxa"/>
            <w:gridSpan w:val="2"/>
          </w:tcPr>
          <w:p w14:paraId="2C256882"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2270AEF"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EDB4626"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D1ED2AE"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028543DE" w14:textId="77777777" w:rsidR="00782572" w:rsidRPr="00FF01A7" w:rsidRDefault="00782572" w:rsidP="00B5363F">
            <w:pPr>
              <w:jc w:val="center"/>
              <w:rPr>
                <w:rFonts w:eastAsia="Times New Roman"/>
              </w:rPr>
            </w:pPr>
          </w:p>
        </w:tc>
      </w:tr>
      <w:tr w:rsidR="00782572" w:rsidRPr="00FF01A7" w14:paraId="397A174F" w14:textId="77777777">
        <w:tc>
          <w:tcPr>
            <w:tcW w:w="709" w:type="dxa"/>
          </w:tcPr>
          <w:p w14:paraId="26CD1A63" w14:textId="77777777" w:rsidR="00782572" w:rsidRPr="00FF01A7" w:rsidRDefault="00782572" w:rsidP="00B5363F">
            <w:pPr>
              <w:jc w:val="center"/>
              <w:rPr>
                <w:rFonts w:eastAsia="Times New Roman"/>
              </w:rPr>
            </w:pPr>
          </w:p>
        </w:tc>
        <w:tc>
          <w:tcPr>
            <w:tcW w:w="4961" w:type="dxa"/>
          </w:tcPr>
          <w:p w14:paraId="257A2088" w14:textId="77777777" w:rsidR="00782572" w:rsidRPr="00FF01A7" w:rsidRDefault="00782572" w:rsidP="00B5363F">
            <w:pPr>
              <w:shd w:val="clear" w:color="auto" w:fill="FFFFFF"/>
              <w:jc w:val="left"/>
              <w:rPr>
                <w:rFonts w:eastAsia="Times New Roman"/>
              </w:rPr>
            </w:pPr>
            <w:r w:rsidRPr="00FF01A7">
              <w:rPr>
                <w:rFonts w:eastAsia="Times New Roman"/>
              </w:rPr>
              <w:t>Цифровой фотоаппарат</w:t>
            </w:r>
          </w:p>
        </w:tc>
        <w:tc>
          <w:tcPr>
            <w:tcW w:w="3118" w:type="dxa"/>
            <w:gridSpan w:val="4"/>
          </w:tcPr>
          <w:p w14:paraId="593ECFB5"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9B32579"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8B1812D"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5CB57C9A" w14:textId="77777777" w:rsidR="00782572" w:rsidRPr="00FF01A7" w:rsidRDefault="00782572" w:rsidP="00B5363F">
            <w:pPr>
              <w:jc w:val="left"/>
              <w:rPr>
                <w:rFonts w:eastAsia="Times New Roman"/>
              </w:rPr>
            </w:pPr>
            <w:r w:rsidRPr="00FF01A7">
              <w:rPr>
                <w:rFonts w:eastAsia="Times New Roman"/>
              </w:rPr>
              <w:t xml:space="preserve">Для подготовки дидактического материала к уроку, </w:t>
            </w:r>
            <w:r w:rsidRPr="00FF01A7">
              <w:rPr>
                <w:rFonts w:eastAsia="Times New Roman"/>
              </w:rPr>
              <w:lastRenderedPageBreak/>
              <w:t>использования для внеклассной работы</w:t>
            </w:r>
          </w:p>
        </w:tc>
      </w:tr>
      <w:tr w:rsidR="00782572" w:rsidRPr="00FF01A7" w14:paraId="2EA85722" w14:textId="77777777">
        <w:tc>
          <w:tcPr>
            <w:tcW w:w="709" w:type="dxa"/>
          </w:tcPr>
          <w:p w14:paraId="1BDCF2BD" w14:textId="77777777" w:rsidR="00782572" w:rsidRPr="00FF01A7" w:rsidRDefault="00782572" w:rsidP="00B5363F">
            <w:pPr>
              <w:jc w:val="center"/>
              <w:rPr>
                <w:rFonts w:eastAsia="Times New Roman"/>
              </w:rPr>
            </w:pPr>
          </w:p>
        </w:tc>
        <w:tc>
          <w:tcPr>
            <w:tcW w:w="4961" w:type="dxa"/>
          </w:tcPr>
          <w:p w14:paraId="0659099E" w14:textId="77777777" w:rsidR="00782572" w:rsidRPr="00FF01A7" w:rsidRDefault="00782572" w:rsidP="00B5363F">
            <w:pPr>
              <w:shd w:val="clear" w:color="auto" w:fill="FFFFFF"/>
              <w:jc w:val="left"/>
              <w:rPr>
                <w:rFonts w:eastAsia="Times New Roman"/>
              </w:rPr>
            </w:pPr>
            <w:r w:rsidRPr="00FF01A7">
              <w:rPr>
                <w:rFonts w:eastAsia="Times New Roman"/>
              </w:rPr>
              <w:t xml:space="preserve">Мультимедийный  компьютер </w:t>
            </w:r>
          </w:p>
        </w:tc>
        <w:tc>
          <w:tcPr>
            <w:tcW w:w="1034" w:type="dxa"/>
            <w:gridSpan w:val="2"/>
          </w:tcPr>
          <w:p w14:paraId="20D2946B"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4994922E"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63B8C939"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30C79BB"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0A6D599"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2B5D202E" w14:textId="77777777" w:rsidR="00782572" w:rsidRPr="00FF01A7" w:rsidRDefault="00782572" w:rsidP="00B5363F">
            <w:pPr>
              <w:jc w:val="left"/>
              <w:rPr>
                <w:rFonts w:eastAsia="Times New Roman"/>
              </w:rPr>
            </w:pPr>
            <w:r w:rsidRPr="00FF01A7">
              <w:rPr>
                <w:rFonts w:eastAsia="Times New Roman"/>
              </w:rPr>
              <w:t>Тех. требования: графическая операционная система, привод для чтения-записи компакт дисков, аудио-видео входы/выходы, возможность выхода в Интернет. С пакетами прикладных программ (текстовых, табличных, графических и презентационных).</w:t>
            </w:r>
          </w:p>
        </w:tc>
      </w:tr>
      <w:tr w:rsidR="00782572" w:rsidRPr="00FF01A7" w14:paraId="37AD6771" w14:textId="77777777">
        <w:tc>
          <w:tcPr>
            <w:tcW w:w="709" w:type="dxa"/>
          </w:tcPr>
          <w:p w14:paraId="0B2385B4" w14:textId="77777777" w:rsidR="00782572" w:rsidRPr="00FF01A7" w:rsidRDefault="00782572" w:rsidP="00B5363F">
            <w:pPr>
              <w:jc w:val="left"/>
              <w:rPr>
                <w:rFonts w:eastAsia="Times New Roman"/>
              </w:rPr>
            </w:pPr>
          </w:p>
        </w:tc>
        <w:tc>
          <w:tcPr>
            <w:tcW w:w="4961" w:type="dxa"/>
          </w:tcPr>
          <w:p w14:paraId="6CCCEF67" w14:textId="77777777" w:rsidR="00782572" w:rsidRPr="00FF01A7" w:rsidRDefault="00782572" w:rsidP="00B5363F">
            <w:pPr>
              <w:jc w:val="left"/>
              <w:rPr>
                <w:rFonts w:eastAsia="Times New Roman"/>
              </w:rPr>
            </w:pPr>
            <w:r w:rsidRPr="00FF01A7">
              <w:rPr>
                <w:rFonts w:eastAsia="Times New Roman"/>
              </w:rPr>
              <w:t>Сканер</w:t>
            </w:r>
            <w:r w:rsidRPr="00FF01A7">
              <w:rPr>
                <w:rStyle w:val="aff6"/>
                <w:rFonts w:eastAsia="Times New Roman"/>
              </w:rPr>
              <w:footnoteReference w:customMarkFollows="1" w:id="15"/>
              <w:sym w:font="Symbol" w:char="F02A"/>
            </w:r>
          </w:p>
        </w:tc>
        <w:tc>
          <w:tcPr>
            <w:tcW w:w="1034" w:type="dxa"/>
            <w:gridSpan w:val="2"/>
          </w:tcPr>
          <w:p w14:paraId="0D093849"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35C0F15B"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5F809AC"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797EE9D"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AA9E2C9"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626E2C7B" w14:textId="77777777" w:rsidR="00782572" w:rsidRPr="00FF01A7" w:rsidRDefault="00782572" w:rsidP="00B5363F">
            <w:pPr>
              <w:jc w:val="center"/>
              <w:rPr>
                <w:rFonts w:eastAsia="Times New Roman"/>
              </w:rPr>
            </w:pPr>
          </w:p>
        </w:tc>
      </w:tr>
      <w:tr w:rsidR="00782572" w:rsidRPr="00FF01A7" w14:paraId="41911576" w14:textId="77777777">
        <w:tc>
          <w:tcPr>
            <w:tcW w:w="709" w:type="dxa"/>
          </w:tcPr>
          <w:p w14:paraId="12661E17" w14:textId="77777777" w:rsidR="00782572" w:rsidRPr="00FF01A7" w:rsidRDefault="00782572" w:rsidP="00B5363F">
            <w:pPr>
              <w:jc w:val="center"/>
              <w:rPr>
                <w:rFonts w:eastAsia="Times New Roman"/>
              </w:rPr>
            </w:pPr>
          </w:p>
        </w:tc>
        <w:tc>
          <w:tcPr>
            <w:tcW w:w="4961" w:type="dxa"/>
          </w:tcPr>
          <w:p w14:paraId="729D0922" w14:textId="77777777" w:rsidR="00782572" w:rsidRPr="00FF01A7" w:rsidRDefault="00782572" w:rsidP="00B5363F">
            <w:pPr>
              <w:jc w:val="left"/>
              <w:rPr>
                <w:rFonts w:eastAsia="Times New Roman"/>
              </w:rPr>
            </w:pPr>
            <w:r w:rsidRPr="00FF01A7">
              <w:rPr>
                <w:rFonts w:eastAsia="Times New Roman"/>
              </w:rPr>
              <w:t>Принтер</w:t>
            </w:r>
            <w:r w:rsidRPr="00FF01A7">
              <w:rPr>
                <w:rStyle w:val="aff6"/>
                <w:rFonts w:eastAsia="Times New Roman"/>
              </w:rPr>
              <w:footnoteReference w:customMarkFollows="1" w:id="16"/>
              <w:sym w:font="Symbol" w:char="F02A"/>
            </w:r>
            <w:r w:rsidRPr="00FF01A7">
              <w:rPr>
                <w:rFonts w:eastAsia="Times New Roman"/>
              </w:rPr>
              <w:t xml:space="preserve"> </w:t>
            </w:r>
          </w:p>
        </w:tc>
        <w:tc>
          <w:tcPr>
            <w:tcW w:w="1034" w:type="dxa"/>
            <w:gridSpan w:val="2"/>
          </w:tcPr>
          <w:p w14:paraId="0D7440B6"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3FE3343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A565735"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D5C351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56D8CF8"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16C5E93A" w14:textId="77777777" w:rsidR="00782572" w:rsidRPr="00FF01A7" w:rsidRDefault="00782572" w:rsidP="00B5363F">
            <w:pPr>
              <w:jc w:val="center"/>
              <w:rPr>
                <w:rFonts w:eastAsia="Times New Roman"/>
              </w:rPr>
            </w:pPr>
          </w:p>
        </w:tc>
      </w:tr>
      <w:tr w:rsidR="00782572" w:rsidRPr="00FF01A7" w14:paraId="53231DA0" w14:textId="77777777">
        <w:trPr>
          <w:cantSplit/>
        </w:trPr>
        <w:tc>
          <w:tcPr>
            <w:tcW w:w="709" w:type="dxa"/>
          </w:tcPr>
          <w:p w14:paraId="75F11CF7" w14:textId="77777777" w:rsidR="00782572" w:rsidRPr="00FF01A7" w:rsidRDefault="00782572" w:rsidP="00B5363F">
            <w:pPr>
              <w:jc w:val="center"/>
              <w:rPr>
                <w:rFonts w:eastAsia="Times New Roman"/>
              </w:rPr>
            </w:pPr>
          </w:p>
        </w:tc>
        <w:tc>
          <w:tcPr>
            <w:tcW w:w="4961" w:type="dxa"/>
          </w:tcPr>
          <w:p w14:paraId="3DF12C69" w14:textId="77777777" w:rsidR="00782572" w:rsidRPr="00FF01A7" w:rsidRDefault="00782572" w:rsidP="00B5363F">
            <w:pPr>
              <w:jc w:val="left"/>
              <w:rPr>
                <w:rFonts w:eastAsia="Times New Roman"/>
              </w:rPr>
            </w:pPr>
            <w:r w:rsidRPr="00FF01A7">
              <w:rPr>
                <w:rFonts w:eastAsia="Times New Roman"/>
              </w:rPr>
              <w:t>Копировальный аппарат</w:t>
            </w:r>
            <w:r w:rsidRPr="00FF01A7">
              <w:rPr>
                <w:rStyle w:val="aff6"/>
                <w:rFonts w:eastAsia="Times New Roman"/>
              </w:rPr>
              <w:footnoteReference w:customMarkFollows="1" w:id="17"/>
              <w:sym w:font="Symbol" w:char="F02A"/>
            </w:r>
          </w:p>
        </w:tc>
        <w:tc>
          <w:tcPr>
            <w:tcW w:w="1034" w:type="dxa"/>
            <w:gridSpan w:val="2"/>
          </w:tcPr>
          <w:p w14:paraId="68419B92"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37FA31AA"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145029B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25E0F79"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D8490AA" w14:textId="77777777" w:rsidR="00782572" w:rsidRPr="00FF01A7" w:rsidRDefault="00782572" w:rsidP="00B5363F">
            <w:pPr>
              <w:jc w:val="center"/>
              <w:rPr>
                <w:rFonts w:eastAsia="Times New Roman"/>
              </w:rPr>
            </w:pPr>
            <w:r w:rsidRPr="00FF01A7">
              <w:rPr>
                <w:rFonts w:eastAsia="Times New Roman"/>
              </w:rPr>
              <w:t>М</w:t>
            </w:r>
          </w:p>
        </w:tc>
        <w:tc>
          <w:tcPr>
            <w:tcW w:w="5081" w:type="dxa"/>
            <w:vMerge w:val="restart"/>
          </w:tcPr>
          <w:p w14:paraId="71AE9F53" w14:textId="77777777" w:rsidR="00782572" w:rsidRPr="00FF01A7" w:rsidRDefault="00782572" w:rsidP="00B5363F">
            <w:pPr>
              <w:jc w:val="left"/>
              <w:rPr>
                <w:rFonts w:eastAsia="Times New Roman"/>
              </w:rPr>
            </w:pPr>
            <w:r w:rsidRPr="00FF01A7">
              <w:rPr>
                <w:rFonts w:eastAsia="Times New Roman"/>
              </w:rPr>
              <w:t>Возможно использование одного экземпляра оборудования для обслуживания нескольких мастерских и кабинетов технологии</w:t>
            </w:r>
          </w:p>
        </w:tc>
      </w:tr>
      <w:tr w:rsidR="00782572" w:rsidRPr="00FF01A7" w14:paraId="225793E9" w14:textId="77777777">
        <w:trPr>
          <w:cantSplit/>
        </w:trPr>
        <w:tc>
          <w:tcPr>
            <w:tcW w:w="709" w:type="dxa"/>
          </w:tcPr>
          <w:p w14:paraId="05346150" w14:textId="77777777" w:rsidR="00782572" w:rsidRPr="00FF01A7" w:rsidRDefault="00782572" w:rsidP="00B5363F">
            <w:pPr>
              <w:jc w:val="center"/>
              <w:rPr>
                <w:rFonts w:eastAsia="Times New Roman"/>
              </w:rPr>
            </w:pPr>
          </w:p>
        </w:tc>
        <w:tc>
          <w:tcPr>
            <w:tcW w:w="4961" w:type="dxa"/>
          </w:tcPr>
          <w:p w14:paraId="4585F9E7" w14:textId="77777777" w:rsidR="00782572" w:rsidRPr="00FF01A7" w:rsidRDefault="00782572" w:rsidP="00B5363F">
            <w:pPr>
              <w:jc w:val="left"/>
              <w:rPr>
                <w:rFonts w:eastAsia="Times New Roman"/>
              </w:rPr>
            </w:pPr>
            <w:r w:rsidRPr="00FF01A7">
              <w:rPr>
                <w:rFonts w:eastAsia="Times New Roman"/>
              </w:rPr>
              <w:t>Мультимедийный проектор</w:t>
            </w:r>
            <w:r w:rsidRPr="00FF01A7">
              <w:rPr>
                <w:rStyle w:val="aff6"/>
                <w:rFonts w:eastAsia="Times New Roman"/>
              </w:rPr>
              <w:footnoteReference w:customMarkFollows="1" w:id="18"/>
              <w:sym w:font="Symbol" w:char="F02A"/>
            </w:r>
          </w:p>
        </w:tc>
        <w:tc>
          <w:tcPr>
            <w:tcW w:w="1034" w:type="dxa"/>
            <w:gridSpan w:val="2"/>
          </w:tcPr>
          <w:p w14:paraId="3FD0E377"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4BB3302F"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44C60C1"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128923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C7F5553"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7BF93447" w14:textId="77777777" w:rsidR="00782572" w:rsidRPr="00FF01A7" w:rsidRDefault="00782572" w:rsidP="00B5363F">
            <w:pPr>
              <w:jc w:val="center"/>
              <w:rPr>
                <w:rFonts w:eastAsia="Times New Roman"/>
              </w:rPr>
            </w:pPr>
          </w:p>
        </w:tc>
      </w:tr>
      <w:tr w:rsidR="00782572" w:rsidRPr="00FF01A7" w14:paraId="035A5695" w14:textId="77777777">
        <w:trPr>
          <w:cantSplit/>
        </w:trPr>
        <w:tc>
          <w:tcPr>
            <w:tcW w:w="709" w:type="dxa"/>
          </w:tcPr>
          <w:p w14:paraId="14D21EE6" w14:textId="77777777" w:rsidR="00782572" w:rsidRPr="00FF01A7" w:rsidRDefault="00782572" w:rsidP="00B5363F">
            <w:pPr>
              <w:jc w:val="center"/>
              <w:rPr>
                <w:rFonts w:eastAsia="Times New Roman"/>
              </w:rPr>
            </w:pPr>
          </w:p>
        </w:tc>
        <w:tc>
          <w:tcPr>
            <w:tcW w:w="4961" w:type="dxa"/>
          </w:tcPr>
          <w:p w14:paraId="5BF81B72" w14:textId="77777777" w:rsidR="00782572" w:rsidRPr="00FF01A7" w:rsidRDefault="00782572" w:rsidP="00B5363F">
            <w:pPr>
              <w:jc w:val="left"/>
              <w:rPr>
                <w:rFonts w:eastAsia="Times New Roman"/>
              </w:rPr>
            </w:pPr>
            <w:r w:rsidRPr="00FF01A7">
              <w:rPr>
                <w:rFonts w:eastAsia="Times New Roman"/>
              </w:rPr>
              <w:t>Плоттер</w:t>
            </w:r>
          </w:p>
        </w:tc>
        <w:tc>
          <w:tcPr>
            <w:tcW w:w="1034" w:type="dxa"/>
            <w:gridSpan w:val="2"/>
          </w:tcPr>
          <w:p w14:paraId="5841BF9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D6052F4"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35B5CF1" w14:textId="77777777" w:rsidR="00782572" w:rsidRPr="00FF01A7" w:rsidRDefault="00782572" w:rsidP="00B5363F">
            <w:pPr>
              <w:jc w:val="center"/>
              <w:rPr>
                <w:rFonts w:eastAsia="Times New Roman"/>
              </w:rPr>
            </w:pPr>
          </w:p>
        </w:tc>
        <w:tc>
          <w:tcPr>
            <w:tcW w:w="720" w:type="dxa"/>
          </w:tcPr>
          <w:p w14:paraId="03095E99" w14:textId="77777777" w:rsidR="00782572" w:rsidRPr="00FF01A7" w:rsidRDefault="00782572" w:rsidP="00B5363F">
            <w:pPr>
              <w:jc w:val="center"/>
              <w:rPr>
                <w:rFonts w:eastAsia="Times New Roman"/>
              </w:rPr>
            </w:pPr>
          </w:p>
        </w:tc>
        <w:tc>
          <w:tcPr>
            <w:tcW w:w="720" w:type="dxa"/>
          </w:tcPr>
          <w:p w14:paraId="197ECD48" w14:textId="77777777" w:rsidR="00782572" w:rsidRPr="00FF01A7" w:rsidRDefault="00782572" w:rsidP="00B5363F">
            <w:pPr>
              <w:jc w:val="center"/>
              <w:rPr>
                <w:rFonts w:eastAsia="Times New Roman"/>
              </w:rPr>
            </w:pPr>
          </w:p>
        </w:tc>
        <w:tc>
          <w:tcPr>
            <w:tcW w:w="5081" w:type="dxa"/>
            <w:vMerge/>
          </w:tcPr>
          <w:p w14:paraId="3095F164" w14:textId="77777777" w:rsidR="00782572" w:rsidRPr="00FF01A7" w:rsidRDefault="00782572" w:rsidP="00B5363F">
            <w:pPr>
              <w:jc w:val="center"/>
              <w:rPr>
                <w:rFonts w:eastAsia="Times New Roman"/>
              </w:rPr>
            </w:pPr>
          </w:p>
        </w:tc>
      </w:tr>
      <w:tr w:rsidR="00782572" w:rsidRPr="00FF01A7" w14:paraId="29FD18CE" w14:textId="77777777">
        <w:trPr>
          <w:cantSplit/>
        </w:trPr>
        <w:tc>
          <w:tcPr>
            <w:tcW w:w="709" w:type="dxa"/>
          </w:tcPr>
          <w:p w14:paraId="3BB85005" w14:textId="77777777" w:rsidR="00782572" w:rsidRPr="00FF01A7" w:rsidRDefault="00782572" w:rsidP="00B5363F">
            <w:pPr>
              <w:jc w:val="center"/>
              <w:rPr>
                <w:rFonts w:eastAsia="Times New Roman"/>
              </w:rPr>
            </w:pPr>
          </w:p>
        </w:tc>
        <w:tc>
          <w:tcPr>
            <w:tcW w:w="4961" w:type="dxa"/>
          </w:tcPr>
          <w:p w14:paraId="28E2AB02" w14:textId="77777777" w:rsidR="00782572" w:rsidRPr="00FF01A7" w:rsidRDefault="00782572" w:rsidP="00B5363F">
            <w:pPr>
              <w:jc w:val="left"/>
              <w:rPr>
                <w:rFonts w:eastAsia="Times New Roman"/>
              </w:rPr>
            </w:pPr>
            <w:r w:rsidRPr="00FF01A7">
              <w:rPr>
                <w:rFonts w:eastAsia="Times New Roman"/>
              </w:rPr>
              <w:t>Графопроектор (Оверхед-проектор)</w:t>
            </w:r>
          </w:p>
        </w:tc>
        <w:tc>
          <w:tcPr>
            <w:tcW w:w="1034" w:type="dxa"/>
            <w:gridSpan w:val="2"/>
          </w:tcPr>
          <w:p w14:paraId="1AC72161"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4583BCF"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7FB6F88"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3F28D7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B2B19DA"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7F8B9C6E" w14:textId="77777777" w:rsidR="00782572" w:rsidRPr="00FF01A7" w:rsidRDefault="00782572" w:rsidP="00B5363F">
            <w:pPr>
              <w:jc w:val="center"/>
              <w:rPr>
                <w:rFonts w:eastAsia="Times New Roman"/>
              </w:rPr>
            </w:pPr>
          </w:p>
        </w:tc>
      </w:tr>
      <w:tr w:rsidR="00782572" w:rsidRPr="00FF01A7" w14:paraId="21C26FA2" w14:textId="77777777">
        <w:trPr>
          <w:cantSplit/>
        </w:trPr>
        <w:tc>
          <w:tcPr>
            <w:tcW w:w="709" w:type="dxa"/>
          </w:tcPr>
          <w:p w14:paraId="6DAD5F97" w14:textId="77777777" w:rsidR="00782572" w:rsidRPr="00FF01A7" w:rsidRDefault="00782572" w:rsidP="00B5363F">
            <w:pPr>
              <w:jc w:val="center"/>
              <w:rPr>
                <w:rFonts w:eastAsia="Times New Roman"/>
              </w:rPr>
            </w:pPr>
          </w:p>
        </w:tc>
        <w:tc>
          <w:tcPr>
            <w:tcW w:w="4961" w:type="dxa"/>
          </w:tcPr>
          <w:p w14:paraId="2F390C02" w14:textId="77777777" w:rsidR="00782572" w:rsidRPr="00FF01A7" w:rsidRDefault="00782572" w:rsidP="00B5363F">
            <w:pPr>
              <w:jc w:val="left"/>
              <w:rPr>
                <w:rFonts w:eastAsia="Times New Roman"/>
              </w:rPr>
            </w:pPr>
            <w:r w:rsidRPr="00FF01A7">
              <w:rPr>
                <w:rFonts w:eastAsia="Times New Roman"/>
              </w:rPr>
              <w:t>Диапроектор</w:t>
            </w:r>
          </w:p>
        </w:tc>
        <w:tc>
          <w:tcPr>
            <w:tcW w:w="1034" w:type="dxa"/>
            <w:gridSpan w:val="2"/>
          </w:tcPr>
          <w:p w14:paraId="3A8E6EC9"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053CE87E"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CAFEA9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3C75AE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1F724AA"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214651F2" w14:textId="77777777" w:rsidR="00782572" w:rsidRPr="00FF01A7" w:rsidRDefault="00782572" w:rsidP="00B5363F">
            <w:pPr>
              <w:jc w:val="center"/>
              <w:rPr>
                <w:rFonts w:eastAsia="Times New Roman"/>
              </w:rPr>
            </w:pPr>
          </w:p>
        </w:tc>
      </w:tr>
      <w:tr w:rsidR="00782572" w:rsidRPr="00FF01A7" w14:paraId="6600F2B4" w14:textId="77777777">
        <w:tc>
          <w:tcPr>
            <w:tcW w:w="709" w:type="dxa"/>
          </w:tcPr>
          <w:p w14:paraId="3B414E9A" w14:textId="77777777" w:rsidR="00782572" w:rsidRPr="00FF01A7" w:rsidRDefault="00782572" w:rsidP="00B5363F">
            <w:pPr>
              <w:jc w:val="center"/>
              <w:rPr>
                <w:rFonts w:eastAsia="Times New Roman"/>
              </w:rPr>
            </w:pPr>
          </w:p>
        </w:tc>
        <w:tc>
          <w:tcPr>
            <w:tcW w:w="4961" w:type="dxa"/>
          </w:tcPr>
          <w:p w14:paraId="53713EFD" w14:textId="77777777" w:rsidR="00782572" w:rsidRPr="00FF01A7" w:rsidRDefault="00782572" w:rsidP="00B5363F">
            <w:pPr>
              <w:jc w:val="left"/>
              <w:rPr>
                <w:rFonts w:eastAsia="Times New Roman"/>
              </w:rPr>
            </w:pPr>
            <w:r w:rsidRPr="00FF01A7">
              <w:rPr>
                <w:rFonts w:eastAsia="Times New Roman"/>
              </w:rPr>
              <w:t>Средства телекоммуникации</w:t>
            </w:r>
          </w:p>
        </w:tc>
        <w:tc>
          <w:tcPr>
            <w:tcW w:w="1034" w:type="dxa"/>
            <w:gridSpan w:val="2"/>
          </w:tcPr>
          <w:p w14:paraId="3A8A4FF8"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72AB1B0"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6BEF898C"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F7CAD2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D0C9826"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7735CCDB" w14:textId="77777777" w:rsidR="00782572" w:rsidRPr="00FF01A7" w:rsidRDefault="00782572" w:rsidP="00B5363F">
            <w:pPr>
              <w:jc w:val="center"/>
              <w:rPr>
                <w:rFonts w:eastAsia="Times New Roman"/>
              </w:rPr>
            </w:pPr>
          </w:p>
        </w:tc>
      </w:tr>
      <w:tr w:rsidR="00782572" w:rsidRPr="00FF01A7" w14:paraId="719E4FAE" w14:textId="77777777">
        <w:tc>
          <w:tcPr>
            <w:tcW w:w="709" w:type="dxa"/>
          </w:tcPr>
          <w:p w14:paraId="4D6BDB0D" w14:textId="77777777" w:rsidR="00782572" w:rsidRPr="00FF01A7" w:rsidRDefault="00782572" w:rsidP="00B5363F">
            <w:pPr>
              <w:rPr>
                <w:rFonts w:eastAsia="Times New Roman"/>
                <w:b/>
                <w:bCs/>
              </w:rPr>
            </w:pPr>
            <w:r w:rsidRPr="00FF01A7">
              <w:rPr>
                <w:rFonts w:eastAsia="Times New Roman"/>
                <w:b/>
                <w:bCs/>
              </w:rPr>
              <w:t>6.</w:t>
            </w:r>
          </w:p>
        </w:tc>
        <w:tc>
          <w:tcPr>
            <w:tcW w:w="14600" w:type="dxa"/>
            <w:gridSpan w:val="8"/>
          </w:tcPr>
          <w:p w14:paraId="3DBF5EA2" w14:textId="77777777" w:rsidR="00782572" w:rsidRPr="00FF01A7" w:rsidRDefault="00782572" w:rsidP="00B5363F">
            <w:pPr>
              <w:jc w:val="center"/>
              <w:rPr>
                <w:rFonts w:eastAsia="Times New Roman"/>
                <w:b/>
                <w:bCs/>
              </w:rPr>
            </w:pPr>
            <w:r w:rsidRPr="00FF01A7">
              <w:rPr>
                <w:rFonts w:eastAsia="Times New Roman"/>
                <w:b/>
                <w:bCs/>
              </w:rPr>
              <w:t>Учебно-практическое и учебно-лабораторное оборудование</w:t>
            </w:r>
          </w:p>
        </w:tc>
      </w:tr>
      <w:tr w:rsidR="00782572" w:rsidRPr="00FF01A7" w14:paraId="7EE22412" w14:textId="77777777">
        <w:tc>
          <w:tcPr>
            <w:tcW w:w="709" w:type="dxa"/>
          </w:tcPr>
          <w:p w14:paraId="6163B674" w14:textId="77777777" w:rsidR="00782572" w:rsidRPr="00FF01A7" w:rsidRDefault="00782572" w:rsidP="00B5363F">
            <w:pPr>
              <w:jc w:val="left"/>
              <w:rPr>
                <w:rFonts w:eastAsia="Times New Roman"/>
              </w:rPr>
            </w:pPr>
          </w:p>
        </w:tc>
        <w:tc>
          <w:tcPr>
            <w:tcW w:w="4961" w:type="dxa"/>
          </w:tcPr>
          <w:p w14:paraId="495B5DE0" w14:textId="77777777" w:rsidR="00782572" w:rsidRPr="00FF01A7" w:rsidRDefault="00782572" w:rsidP="00B5363F">
            <w:pPr>
              <w:jc w:val="left"/>
              <w:rPr>
                <w:rFonts w:eastAsia="Times New Roman"/>
              </w:rPr>
            </w:pPr>
            <w:r w:rsidRPr="00FF01A7">
              <w:rPr>
                <w:rFonts w:eastAsia="Times New Roman"/>
              </w:rPr>
              <w:t>Аптечка</w:t>
            </w:r>
          </w:p>
        </w:tc>
        <w:tc>
          <w:tcPr>
            <w:tcW w:w="1034" w:type="dxa"/>
            <w:gridSpan w:val="2"/>
          </w:tcPr>
          <w:p w14:paraId="512D3D21"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4F8F044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CA3600C"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2A880CD"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5622D82"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5278C9CA" w14:textId="77777777" w:rsidR="00782572" w:rsidRPr="00FF01A7" w:rsidRDefault="00782572" w:rsidP="00B5363F">
            <w:pPr>
              <w:jc w:val="left"/>
              <w:rPr>
                <w:rFonts w:eastAsia="Times New Roman"/>
              </w:rPr>
            </w:pPr>
            <w:r w:rsidRPr="00FF01A7">
              <w:rPr>
                <w:rFonts w:eastAsia="Times New Roman"/>
              </w:rPr>
              <w:t>Содержание аптечки обновляется ежегодно</w:t>
            </w:r>
          </w:p>
        </w:tc>
      </w:tr>
      <w:tr w:rsidR="00782572" w:rsidRPr="00FF01A7" w14:paraId="11281AEE" w14:textId="77777777">
        <w:tc>
          <w:tcPr>
            <w:tcW w:w="709" w:type="dxa"/>
          </w:tcPr>
          <w:p w14:paraId="448EB0A3" w14:textId="77777777" w:rsidR="00782572" w:rsidRPr="00FF01A7" w:rsidRDefault="00782572" w:rsidP="00B5363F">
            <w:pPr>
              <w:jc w:val="left"/>
              <w:rPr>
                <w:rFonts w:eastAsia="Times New Roman"/>
              </w:rPr>
            </w:pPr>
          </w:p>
        </w:tc>
        <w:tc>
          <w:tcPr>
            <w:tcW w:w="4961" w:type="dxa"/>
          </w:tcPr>
          <w:p w14:paraId="311B3ED9" w14:textId="77777777" w:rsidR="00782572" w:rsidRPr="00FF01A7" w:rsidRDefault="00782572" w:rsidP="00B5363F">
            <w:pPr>
              <w:rPr>
                <w:rFonts w:eastAsia="Times New Roman"/>
              </w:rPr>
            </w:pPr>
            <w:r w:rsidRPr="00FF01A7">
              <w:rPr>
                <w:rFonts w:eastAsia="Times New Roman"/>
              </w:rPr>
              <w:t>Халаты</w:t>
            </w:r>
          </w:p>
        </w:tc>
        <w:tc>
          <w:tcPr>
            <w:tcW w:w="1034" w:type="dxa"/>
            <w:gridSpan w:val="2"/>
          </w:tcPr>
          <w:p w14:paraId="7D46D84E"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21E5217F"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6E42D409"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14CD4160"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2151CD21" w14:textId="77777777" w:rsidR="00782572" w:rsidRPr="00FF01A7" w:rsidRDefault="00782572" w:rsidP="00B5363F">
            <w:pPr>
              <w:jc w:val="center"/>
              <w:rPr>
                <w:rFonts w:eastAsia="Times New Roman"/>
              </w:rPr>
            </w:pPr>
            <w:r w:rsidRPr="00FF01A7">
              <w:rPr>
                <w:rFonts w:eastAsia="Times New Roman"/>
              </w:rPr>
              <w:t>К</w:t>
            </w:r>
          </w:p>
        </w:tc>
        <w:tc>
          <w:tcPr>
            <w:tcW w:w="5081" w:type="dxa"/>
          </w:tcPr>
          <w:p w14:paraId="5A3728E1" w14:textId="77777777" w:rsidR="00782572" w:rsidRPr="00FF01A7" w:rsidRDefault="00782572" w:rsidP="00B5363F">
            <w:pPr>
              <w:jc w:val="left"/>
              <w:rPr>
                <w:rFonts w:eastAsia="Times New Roman"/>
              </w:rPr>
            </w:pPr>
            <w:r w:rsidRPr="00FF01A7">
              <w:rPr>
                <w:rFonts w:eastAsia="Times New Roman"/>
              </w:rPr>
              <w:t>Должны выдаваться учащимся во всех мастерских при проведении практических работ</w:t>
            </w:r>
          </w:p>
        </w:tc>
      </w:tr>
      <w:tr w:rsidR="00782572" w:rsidRPr="00FF01A7" w14:paraId="1FB31280" w14:textId="77777777">
        <w:tc>
          <w:tcPr>
            <w:tcW w:w="709" w:type="dxa"/>
          </w:tcPr>
          <w:p w14:paraId="4A9DD21C" w14:textId="77777777" w:rsidR="00782572" w:rsidRPr="00FF01A7" w:rsidRDefault="00782572" w:rsidP="00B5363F">
            <w:pPr>
              <w:jc w:val="left"/>
              <w:rPr>
                <w:rFonts w:eastAsia="Times New Roman"/>
              </w:rPr>
            </w:pPr>
          </w:p>
        </w:tc>
        <w:tc>
          <w:tcPr>
            <w:tcW w:w="4961" w:type="dxa"/>
            <w:vAlign w:val="bottom"/>
          </w:tcPr>
          <w:p w14:paraId="2392581C" w14:textId="77777777" w:rsidR="00782572" w:rsidRPr="00FF01A7" w:rsidRDefault="00782572" w:rsidP="00B5363F">
            <w:pPr>
              <w:jc w:val="left"/>
              <w:rPr>
                <w:rFonts w:eastAsia="Times New Roman"/>
              </w:rPr>
            </w:pPr>
            <w:r w:rsidRPr="00FF01A7">
              <w:rPr>
                <w:rFonts w:eastAsia="Times New Roman"/>
              </w:rPr>
              <w:t>Очки защитные</w:t>
            </w:r>
          </w:p>
        </w:tc>
        <w:tc>
          <w:tcPr>
            <w:tcW w:w="1034" w:type="dxa"/>
            <w:gridSpan w:val="2"/>
          </w:tcPr>
          <w:p w14:paraId="404AFF24"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182AE12C"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400D0756"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4EDF4A7A"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67391B29" w14:textId="77777777" w:rsidR="00782572" w:rsidRPr="00FF01A7" w:rsidRDefault="00782572" w:rsidP="00B5363F">
            <w:pPr>
              <w:jc w:val="center"/>
              <w:rPr>
                <w:rFonts w:eastAsia="Times New Roman"/>
              </w:rPr>
            </w:pPr>
            <w:r w:rsidRPr="00FF01A7">
              <w:rPr>
                <w:rFonts w:eastAsia="Times New Roman"/>
              </w:rPr>
              <w:t>К</w:t>
            </w:r>
          </w:p>
        </w:tc>
        <w:tc>
          <w:tcPr>
            <w:tcW w:w="5081" w:type="dxa"/>
          </w:tcPr>
          <w:p w14:paraId="14D3E2DE" w14:textId="77777777" w:rsidR="00782572" w:rsidRPr="00FF01A7" w:rsidRDefault="00782572" w:rsidP="00B5363F">
            <w:pPr>
              <w:jc w:val="left"/>
              <w:rPr>
                <w:rFonts w:eastAsia="Times New Roman"/>
              </w:rPr>
            </w:pPr>
            <w:r w:rsidRPr="00FF01A7">
              <w:rPr>
                <w:rFonts w:eastAsia="Times New Roman"/>
              </w:rPr>
              <w:t>Должны выдаваться учащимся при проведении работ, требующих защиты глаз</w:t>
            </w:r>
          </w:p>
        </w:tc>
      </w:tr>
      <w:tr w:rsidR="00782572" w:rsidRPr="00FF01A7" w14:paraId="5BB3273D" w14:textId="77777777">
        <w:tc>
          <w:tcPr>
            <w:tcW w:w="709" w:type="dxa"/>
          </w:tcPr>
          <w:p w14:paraId="33D986A7" w14:textId="77777777" w:rsidR="00782572" w:rsidRPr="00FF01A7" w:rsidRDefault="00782572" w:rsidP="00B5363F">
            <w:pPr>
              <w:jc w:val="left"/>
              <w:rPr>
                <w:rFonts w:eastAsia="Times New Roman"/>
                <w:b/>
                <w:bCs/>
                <w:i/>
                <w:iCs/>
              </w:rPr>
            </w:pPr>
          </w:p>
        </w:tc>
        <w:tc>
          <w:tcPr>
            <w:tcW w:w="14600" w:type="dxa"/>
            <w:gridSpan w:val="8"/>
            <w:vAlign w:val="bottom"/>
          </w:tcPr>
          <w:p w14:paraId="3B0F7974" w14:textId="77777777" w:rsidR="00782572" w:rsidRPr="00FF01A7" w:rsidRDefault="00782572" w:rsidP="00B5363F">
            <w:pPr>
              <w:jc w:val="left"/>
              <w:rPr>
                <w:rFonts w:eastAsia="Times New Roman"/>
                <w:b/>
                <w:bCs/>
                <w:i/>
                <w:iCs/>
              </w:rPr>
            </w:pPr>
            <w:r w:rsidRPr="00FF01A7">
              <w:rPr>
                <w:rFonts w:eastAsia="Times New Roman"/>
                <w:b/>
                <w:bCs/>
                <w:i/>
                <w:iCs/>
              </w:rPr>
              <w:t>Раздел: Создание изделий из конструкционных и поделочных материалов</w:t>
            </w:r>
          </w:p>
        </w:tc>
      </w:tr>
      <w:tr w:rsidR="00782572" w:rsidRPr="00FF01A7" w14:paraId="30C28D95" w14:textId="77777777">
        <w:tc>
          <w:tcPr>
            <w:tcW w:w="709" w:type="dxa"/>
          </w:tcPr>
          <w:p w14:paraId="02F52FAC" w14:textId="77777777" w:rsidR="00782572" w:rsidRPr="00FF01A7" w:rsidRDefault="00782572" w:rsidP="00B5363F">
            <w:pPr>
              <w:jc w:val="left"/>
              <w:rPr>
                <w:rFonts w:eastAsia="Times New Roman"/>
              </w:rPr>
            </w:pPr>
          </w:p>
        </w:tc>
        <w:tc>
          <w:tcPr>
            <w:tcW w:w="4961" w:type="dxa"/>
            <w:vAlign w:val="bottom"/>
          </w:tcPr>
          <w:p w14:paraId="13328B2A" w14:textId="77777777" w:rsidR="00782572" w:rsidRPr="00FF01A7" w:rsidRDefault="00782572" w:rsidP="00B5363F">
            <w:pPr>
              <w:jc w:val="left"/>
              <w:rPr>
                <w:rFonts w:eastAsia="Times New Roman"/>
              </w:rPr>
            </w:pPr>
            <w:r w:rsidRPr="00FF01A7">
              <w:rPr>
                <w:rFonts w:eastAsia="Times New Roman"/>
              </w:rPr>
              <w:t>Верстак столярный в комплекте</w:t>
            </w:r>
          </w:p>
        </w:tc>
        <w:tc>
          <w:tcPr>
            <w:tcW w:w="1034" w:type="dxa"/>
            <w:gridSpan w:val="2"/>
          </w:tcPr>
          <w:p w14:paraId="15118E26"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5D8701A6" w14:textId="77777777" w:rsidR="00782572" w:rsidRPr="00FF01A7" w:rsidRDefault="00782572" w:rsidP="00B5363F">
            <w:pPr>
              <w:jc w:val="center"/>
              <w:rPr>
                <w:rFonts w:eastAsia="Times New Roman"/>
              </w:rPr>
            </w:pPr>
          </w:p>
        </w:tc>
        <w:tc>
          <w:tcPr>
            <w:tcW w:w="1134" w:type="dxa"/>
          </w:tcPr>
          <w:p w14:paraId="1F571FD6" w14:textId="77777777" w:rsidR="00782572" w:rsidRPr="00FF01A7" w:rsidRDefault="00782572" w:rsidP="00B5363F">
            <w:pPr>
              <w:jc w:val="center"/>
              <w:rPr>
                <w:rFonts w:eastAsia="Times New Roman"/>
              </w:rPr>
            </w:pPr>
          </w:p>
        </w:tc>
        <w:tc>
          <w:tcPr>
            <w:tcW w:w="720" w:type="dxa"/>
          </w:tcPr>
          <w:p w14:paraId="6C6D291C" w14:textId="77777777" w:rsidR="00782572" w:rsidRPr="00FF01A7" w:rsidRDefault="00782572" w:rsidP="00B5363F">
            <w:pPr>
              <w:jc w:val="center"/>
              <w:rPr>
                <w:rFonts w:eastAsia="Times New Roman"/>
              </w:rPr>
            </w:pPr>
          </w:p>
        </w:tc>
        <w:tc>
          <w:tcPr>
            <w:tcW w:w="720" w:type="dxa"/>
          </w:tcPr>
          <w:p w14:paraId="32CF053E" w14:textId="77777777" w:rsidR="00782572" w:rsidRPr="00FF01A7" w:rsidRDefault="00782572" w:rsidP="00B5363F">
            <w:pPr>
              <w:jc w:val="center"/>
              <w:rPr>
                <w:rFonts w:eastAsia="Times New Roman"/>
              </w:rPr>
            </w:pPr>
          </w:p>
        </w:tc>
        <w:tc>
          <w:tcPr>
            <w:tcW w:w="5081" w:type="dxa"/>
          </w:tcPr>
          <w:p w14:paraId="4B08EEEB" w14:textId="77777777" w:rsidR="00782572" w:rsidRPr="00FF01A7" w:rsidRDefault="00782572" w:rsidP="00B5363F">
            <w:pPr>
              <w:jc w:val="left"/>
              <w:rPr>
                <w:rFonts w:eastAsia="Times New Roman"/>
              </w:rPr>
            </w:pPr>
          </w:p>
        </w:tc>
      </w:tr>
      <w:tr w:rsidR="00782572" w:rsidRPr="00FF01A7" w14:paraId="267B9EA8" w14:textId="77777777">
        <w:tc>
          <w:tcPr>
            <w:tcW w:w="709" w:type="dxa"/>
          </w:tcPr>
          <w:p w14:paraId="32BE494C" w14:textId="77777777" w:rsidR="00782572" w:rsidRPr="00FF01A7" w:rsidRDefault="00782572" w:rsidP="00B5363F">
            <w:pPr>
              <w:jc w:val="left"/>
              <w:rPr>
                <w:rFonts w:eastAsia="Times New Roman"/>
              </w:rPr>
            </w:pPr>
          </w:p>
        </w:tc>
        <w:tc>
          <w:tcPr>
            <w:tcW w:w="4961" w:type="dxa"/>
            <w:vAlign w:val="bottom"/>
          </w:tcPr>
          <w:p w14:paraId="490EBCFA" w14:textId="77777777" w:rsidR="00782572" w:rsidRPr="00FF01A7" w:rsidRDefault="00782572" w:rsidP="00B5363F">
            <w:pPr>
              <w:jc w:val="left"/>
              <w:rPr>
                <w:rFonts w:eastAsia="Times New Roman"/>
              </w:rPr>
            </w:pPr>
            <w:r w:rsidRPr="00FF01A7">
              <w:rPr>
                <w:rFonts w:eastAsia="Times New Roman"/>
              </w:rPr>
              <w:t>Набор для выпиливания лобзиком</w:t>
            </w:r>
          </w:p>
        </w:tc>
        <w:tc>
          <w:tcPr>
            <w:tcW w:w="1034" w:type="dxa"/>
            <w:gridSpan w:val="2"/>
          </w:tcPr>
          <w:p w14:paraId="5574B0E4"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78B2EE25" w14:textId="77777777" w:rsidR="00782572" w:rsidRPr="00FF01A7" w:rsidRDefault="00782572" w:rsidP="00B5363F">
            <w:pPr>
              <w:jc w:val="center"/>
              <w:rPr>
                <w:rFonts w:eastAsia="Times New Roman"/>
              </w:rPr>
            </w:pPr>
          </w:p>
        </w:tc>
        <w:tc>
          <w:tcPr>
            <w:tcW w:w="1134" w:type="dxa"/>
          </w:tcPr>
          <w:p w14:paraId="0367010C" w14:textId="77777777" w:rsidR="00782572" w:rsidRPr="00FF01A7" w:rsidRDefault="00782572" w:rsidP="00B5363F">
            <w:pPr>
              <w:jc w:val="center"/>
              <w:rPr>
                <w:rFonts w:eastAsia="Times New Roman"/>
              </w:rPr>
            </w:pPr>
          </w:p>
        </w:tc>
        <w:tc>
          <w:tcPr>
            <w:tcW w:w="720" w:type="dxa"/>
          </w:tcPr>
          <w:p w14:paraId="219FE9BA" w14:textId="77777777" w:rsidR="00782572" w:rsidRPr="00FF01A7" w:rsidRDefault="00782572" w:rsidP="00B5363F">
            <w:pPr>
              <w:jc w:val="center"/>
              <w:rPr>
                <w:rFonts w:eastAsia="Times New Roman"/>
              </w:rPr>
            </w:pPr>
          </w:p>
        </w:tc>
        <w:tc>
          <w:tcPr>
            <w:tcW w:w="720" w:type="dxa"/>
          </w:tcPr>
          <w:p w14:paraId="0ED6392C" w14:textId="77777777" w:rsidR="00782572" w:rsidRPr="00FF01A7" w:rsidRDefault="00782572" w:rsidP="00B5363F">
            <w:pPr>
              <w:jc w:val="center"/>
              <w:rPr>
                <w:rFonts w:eastAsia="Times New Roman"/>
              </w:rPr>
            </w:pPr>
          </w:p>
        </w:tc>
        <w:tc>
          <w:tcPr>
            <w:tcW w:w="5081" w:type="dxa"/>
          </w:tcPr>
          <w:p w14:paraId="4B5C1417" w14:textId="77777777" w:rsidR="00782572" w:rsidRPr="00FF01A7" w:rsidRDefault="00782572" w:rsidP="00B5363F">
            <w:pPr>
              <w:jc w:val="left"/>
              <w:rPr>
                <w:rFonts w:eastAsia="Times New Roman"/>
              </w:rPr>
            </w:pPr>
          </w:p>
        </w:tc>
      </w:tr>
      <w:tr w:rsidR="00782572" w:rsidRPr="00FF01A7" w14:paraId="16FC5810" w14:textId="77777777">
        <w:tc>
          <w:tcPr>
            <w:tcW w:w="709" w:type="dxa"/>
          </w:tcPr>
          <w:p w14:paraId="6F8266E0" w14:textId="77777777" w:rsidR="00782572" w:rsidRPr="00FF01A7" w:rsidRDefault="00782572" w:rsidP="00B5363F">
            <w:pPr>
              <w:jc w:val="left"/>
              <w:rPr>
                <w:rFonts w:eastAsia="Times New Roman"/>
              </w:rPr>
            </w:pPr>
          </w:p>
        </w:tc>
        <w:tc>
          <w:tcPr>
            <w:tcW w:w="4961" w:type="dxa"/>
            <w:vAlign w:val="bottom"/>
          </w:tcPr>
          <w:p w14:paraId="78B18307" w14:textId="77777777" w:rsidR="00782572" w:rsidRPr="00FF01A7" w:rsidRDefault="00782572" w:rsidP="00B5363F">
            <w:pPr>
              <w:jc w:val="left"/>
              <w:rPr>
                <w:rFonts w:eastAsia="Times New Roman"/>
              </w:rPr>
            </w:pPr>
            <w:r w:rsidRPr="00FF01A7">
              <w:rPr>
                <w:rFonts w:eastAsia="Times New Roman"/>
              </w:rPr>
              <w:t>Набор столярных инструментов школьный</w:t>
            </w:r>
          </w:p>
        </w:tc>
        <w:tc>
          <w:tcPr>
            <w:tcW w:w="1034" w:type="dxa"/>
            <w:gridSpan w:val="2"/>
          </w:tcPr>
          <w:p w14:paraId="4CFC93DC"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10C1438E" w14:textId="77777777" w:rsidR="00782572" w:rsidRPr="00FF01A7" w:rsidRDefault="00782572" w:rsidP="00B5363F">
            <w:pPr>
              <w:jc w:val="center"/>
              <w:rPr>
                <w:rFonts w:eastAsia="Times New Roman"/>
              </w:rPr>
            </w:pPr>
          </w:p>
        </w:tc>
        <w:tc>
          <w:tcPr>
            <w:tcW w:w="1134" w:type="dxa"/>
          </w:tcPr>
          <w:p w14:paraId="61494FE3" w14:textId="77777777" w:rsidR="00782572" w:rsidRPr="00FF01A7" w:rsidRDefault="00782572" w:rsidP="00B5363F">
            <w:pPr>
              <w:jc w:val="center"/>
              <w:rPr>
                <w:rFonts w:eastAsia="Times New Roman"/>
              </w:rPr>
            </w:pPr>
          </w:p>
        </w:tc>
        <w:tc>
          <w:tcPr>
            <w:tcW w:w="720" w:type="dxa"/>
          </w:tcPr>
          <w:p w14:paraId="548AA53C" w14:textId="77777777" w:rsidR="00782572" w:rsidRPr="00FF01A7" w:rsidRDefault="00782572" w:rsidP="00B5363F">
            <w:pPr>
              <w:jc w:val="center"/>
              <w:rPr>
                <w:rFonts w:eastAsia="Times New Roman"/>
              </w:rPr>
            </w:pPr>
          </w:p>
        </w:tc>
        <w:tc>
          <w:tcPr>
            <w:tcW w:w="720" w:type="dxa"/>
          </w:tcPr>
          <w:p w14:paraId="65F1CC9B" w14:textId="77777777" w:rsidR="00782572" w:rsidRPr="00FF01A7" w:rsidRDefault="00782572" w:rsidP="00B5363F">
            <w:pPr>
              <w:jc w:val="center"/>
              <w:rPr>
                <w:rFonts w:eastAsia="Times New Roman"/>
              </w:rPr>
            </w:pPr>
          </w:p>
        </w:tc>
        <w:tc>
          <w:tcPr>
            <w:tcW w:w="5081" w:type="dxa"/>
          </w:tcPr>
          <w:p w14:paraId="08434009" w14:textId="77777777" w:rsidR="00782572" w:rsidRPr="00FF01A7" w:rsidRDefault="00782572" w:rsidP="00B5363F">
            <w:pPr>
              <w:jc w:val="left"/>
              <w:rPr>
                <w:rFonts w:eastAsia="Times New Roman"/>
              </w:rPr>
            </w:pPr>
          </w:p>
        </w:tc>
      </w:tr>
      <w:tr w:rsidR="00782572" w:rsidRPr="00FF01A7" w14:paraId="3DFBD1BA" w14:textId="77777777">
        <w:tc>
          <w:tcPr>
            <w:tcW w:w="709" w:type="dxa"/>
          </w:tcPr>
          <w:p w14:paraId="69CB1987" w14:textId="77777777" w:rsidR="00782572" w:rsidRPr="00FF01A7" w:rsidRDefault="00782572" w:rsidP="00B5363F">
            <w:pPr>
              <w:jc w:val="left"/>
              <w:rPr>
                <w:rFonts w:eastAsia="Times New Roman"/>
              </w:rPr>
            </w:pPr>
          </w:p>
        </w:tc>
        <w:tc>
          <w:tcPr>
            <w:tcW w:w="4961" w:type="dxa"/>
            <w:vAlign w:val="bottom"/>
          </w:tcPr>
          <w:p w14:paraId="2F9F4755" w14:textId="77777777" w:rsidR="00782572" w:rsidRPr="00FF01A7" w:rsidRDefault="00782572" w:rsidP="00B5363F">
            <w:pPr>
              <w:jc w:val="left"/>
              <w:rPr>
                <w:rFonts w:eastAsia="Times New Roman"/>
              </w:rPr>
            </w:pPr>
            <w:r w:rsidRPr="00FF01A7">
              <w:rPr>
                <w:rFonts w:eastAsia="Times New Roman"/>
              </w:rPr>
              <w:t>Конструкторы для моделирования простых машин и механизмов</w:t>
            </w:r>
          </w:p>
        </w:tc>
        <w:tc>
          <w:tcPr>
            <w:tcW w:w="1034" w:type="dxa"/>
            <w:gridSpan w:val="2"/>
          </w:tcPr>
          <w:p w14:paraId="0C8041F4" w14:textId="77777777" w:rsidR="00782572" w:rsidRPr="00FF01A7" w:rsidRDefault="00782572" w:rsidP="00B5363F">
            <w:pPr>
              <w:jc w:val="center"/>
              <w:rPr>
                <w:rFonts w:eastAsia="Times New Roman"/>
              </w:rPr>
            </w:pPr>
          </w:p>
        </w:tc>
        <w:tc>
          <w:tcPr>
            <w:tcW w:w="950" w:type="dxa"/>
          </w:tcPr>
          <w:p w14:paraId="2F6ED85A" w14:textId="77777777" w:rsidR="00782572" w:rsidRPr="00FF01A7" w:rsidRDefault="00782572" w:rsidP="00B5363F">
            <w:pPr>
              <w:jc w:val="center"/>
              <w:rPr>
                <w:rFonts w:eastAsia="Times New Roman"/>
              </w:rPr>
            </w:pPr>
          </w:p>
        </w:tc>
        <w:tc>
          <w:tcPr>
            <w:tcW w:w="1134" w:type="dxa"/>
          </w:tcPr>
          <w:p w14:paraId="4A6EBCB3" w14:textId="77777777" w:rsidR="00782572" w:rsidRPr="00FF01A7" w:rsidRDefault="00782572" w:rsidP="00B5363F">
            <w:pPr>
              <w:jc w:val="center"/>
              <w:rPr>
                <w:rFonts w:eastAsia="Times New Roman"/>
              </w:rPr>
            </w:pPr>
          </w:p>
        </w:tc>
        <w:tc>
          <w:tcPr>
            <w:tcW w:w="720" w:type="dxa"/>
          </w:tcPr>
          <w:p w14:paraId="154A0E39" w14:textId="77777777" w:rsidR="00782572" w:rsidRPr="00FF01A7" w:rsidRDefault="00782572" w:rsidP="00B5363F">
            <w:pPr>
              <w:jc w:val="center"/>
              <w:rPr>
                <w:rFonts w:eastAsia="Times New Roman"/>
              </w:rPr>
            </w:pPr>
          </w:p>
        </w:tc>
        <w:tc>
          <w:tcPr>
            <w:tcW w:w="720" w:type="dxa"/>
          </w:tcPr>
          <w:p w14:paraId="55106976" w14:textId="77777777" w:rsidR="00782572" w:rsidRPr="00FF01A7" w:rsidRDefault="00782572" w:rsidP="00B5363F">
            <w:pPr>
              <w:jc w:val="center"/>
              <w:rPr>
                <w:rFonts w:eastAsia="Times New Roman"/>
              </w:rPr>
            </w:pPr>
          </w:p>
        </w:tc>
        <w:tc>
          <w:tcPr>
            <w:tcW w:w="5081" w:type="dxa"/>
          </w:tcPr>
          <w:p w14:paraId="71AABC04" w14:textId="77777777" w:rsidR="00782572" w:rsidRPr="00FF01A7" w:rsidRDefault="00782572" w:rsidP="00B5363F">
            <w:pPr>
              <w:jc w:val="left"/>
              <w:rPr>
                <w:rFonts w:eastAsia="Times New Roman"/>
              </w:rPr>
            </w:pPr>
          </w:p>
        </w:tc>
      </w:tr>
      <w:tr w:rsidR="00782572" w:rsidRPr="00FF01A7" w14:paraId="517BA477" w14:textId="77777777">
        <w:tc>
          <w:tcPr>
            <w:tcW w:w="709" w:type="dxa"/>
          </w:tcPr>
          <w:p w14:paraId="00A9922F" w14:textId="77777777" w:rsidR="00782572" w:rsidRPr="00FF01A7" w:rsidRDefault="00782572" w:rsidP="00B5363F">
            <w:pPr>
              <w:jc w:val="left"/>
              <w:rPr>
                <w:rFonts w:eastAsia="Times New Roman"/>
              </w:rPr>
            </w:pPr>
          </w:p>
        </w:tc>
        <w:tc>
          <w:tcPr>
            <w:tcW w:w="4961" w:type="dxa"/>
            <w:vAlign w:val="bottom"/>
          </w:tcPr>
          <w:p w14:paraId="0459BEBD" w14:textId="77777777" w:rsidR="00782572" w:rsidRPr="00FF01A7" w:rsidRDefault="00782572" w:rsidP="00B5363F">
            <w:pPr>
              <w:jc w:val="left"/>
              <w:rPr>
                <w:rFonts w:eastAsia="Times New Roman"/>
              </w:rPr>
            </w:pPr>
            <w:r w:rsidRPr="00FF01A7">
              <w:rPr>
                <w:rFonts w:eastAsia="Times New Roman"/>
              </w:rPr>
              <w:t>Конструкторы для моделирования технологических машин и механизмов</w:t>
            </w:r>
          </w:p>
        </w:tc>
        <w:tc>
          <w:tcPr>
            <w:tcW w:w="1034" w:type="dxa"/>
            <w:gridSpan w:val="2"/>
          </w:tcPr>
          <w:p w14:paraId="01F70BD7" w14:textId="77777777" w:rsidR="00782572" w:rsidRPr="00FF01A7" w:rsidRDefault="00782572" w:rsidP="00B5363F">
            <w:pPr>
              <w:jc w:val="center"/>
              <w:rPr>
                <w:rFonts w:eastAsia="Times New Roman"/>
              </w:rPr>
            </w:pPr>
            <w:r w:rsidRPr="00FF01A7">
              <w:rPr>
                <w:rFonts w:eastAsia="Times New Roman"/>
              </w:rPr>
              <w:t>Ф</w:t>
            </w:r>
          </w:p>
        </w:tc>
        <w:tc>
          <w:tcPr>
            <w:tcW w:w="950" w:type="dxa"/>
          </w:tcPr>
          <w:p w14:paraId="7D8DF866" w14:textId="77777777" w:rsidR="00782572" w:rsidRPr="00FF01A7" w:rsidRDefault="00782572" w:rsidP="00B5363F">
            <w:pPr>
              <w:jc w:val="center"/>
              <w:rPr>
                <w:rFonts w:eastAsia="Times New Roman"/>
              </w:rPr>
            </w:pPr>
          </w:p>
        </w:tc>
        <w:tc>
          <w:tcPr>
            <w:tcW w:w="1134" w:type="dxa"/>
          </w:tcPr>
          <w:p w14:paraId="4A7F51F3" w14:textId="77777777" w:rsidR="00782572" w:rsidRPr="00FF01A7" w:rsidRDefault="00782572" w:rsidP="00B5363F">
            <w:pPr>
              <w:jc w:val="center"/>
              <w:rPr>
                <w:rFonts w:eastAsia="Times New Roman"/>
              </w:rPr>
            </w:pPr>
          </w:p>
        </w:tc>
        <w:tc>
          <w:tcPr>
            <w:tcW w:w="720" w:type="dxa"/>
          </w:tcPr>
          <w:p w14:paraId="1177BE28" w14:textId="77777777" w:rsidR="00782572" w:rsidRPr="00FF01A7" w:rsidRDefault="00782572" w:rsidP="00B5363F">
            <w:pPr>
              <w:jc w:val="center"/>
              <w:rPr>
                <w:rFonts w:eastAsia="Times New Roman"/>
              </w:rPr>
            </w:pPr>
          </w:p>
        </w:tc>
        <w:tc>
          <w:tcPr>
            <w:tcW w:w="720" w:type="dxa"/>
          </w:tcPr>
          <w:p w14:paraId="39C6C711" w14:textId="77777777" w:rsidR="00782572" w:rsidRPr="00FF01A7" w:rsidRDefault="00782572" w:rsidP="00B5363F">
            <w:pPr>
              <w:jc w:val="center"/>
              <w:rPr>
                <w:rFonts w:eastAsia="Times New Roman"/>
              </w:rPr>
            </w:pPr>
          </w:p>
        </w:tc>
        <w:tc>
          <w:tcPr>
            <w:tcW w:w="5081" w:type="dxa"/>
          </w:tcPr>
          <w:p w14:paraId="19CFBC68" w14:textId="77777777" w:rsidR="00782572" w:rsidRPr="00FF01A7" w:rsidRDefault="00782572" w:rsidP="00B5363F">
            <w:pPr>
              <w:jc w:val="left"/>
              <w:rPr>
                <w:rFonts w:eastAsia="Times New Roman"/>
              </w:rPr>
            </w:pPr>
          </w:p>
        </w:tc>
      </w:tr>
      <w:tr w:rsidR="00782572" w:rsidRPr="00FF01A7" w14:paraId="79E8BD27" w14:textId="77777777">
        <w:trPr>
          <w:trHeight w:val="569"/>
        </w:trPr>
        <w:tc>
          <w:tcPr>
            <w:tcW w:w="709" w:type="dxa"/>
          </w:tcPr>
          <w:p w14:paraId="0F615C66" w14:textId="77777777" w:rsidR="00782572" w:rsidRPr="00FF01A7" w:rsidRDefault="00782572" w:rsidP="00B5363F">
            <w:pPr>
              <w:jc w:val="left"/>
              <w:rPr>
                <w:rFonts w:eastAsia="Times New Roman"/>
              </w:rPr>
            </w:pPr>
          </w:p>
        </w:tc>
        <w:tc>
          <w:tcPr>
            <w:tcW w:w="4961" w:type="dxa"/>
            <w:vAlign w:val="bottom"/>
          </w:tcPr>
          <w:p w14:paraId="25226F80" w14:textId="77777777" w:rsidR="00782572" w:rsidRPr="00FF01A7" w:rsidRDefault="00782572" w:rsidP="00B5363F">
            <w:pPr>
              <w:jc w:val="left"/>
              <w:rPr>
                <w:rFonts w:eastAsia="Times New Roman"/>
              </w:rPr>
            </w:pPr>
            <w:r w:rsidRPr="00FF01A7">
              <w:rPr>
                <w:rFonts w:eastAsia="Times New Roman"/>
              </w:rPr>
              <w:t>Наборы сверл  по дереву и металлу</w:t>
            </w:r>
          </w:p>
          <w:p w14:paraId="351C4F0D" w14:textId="77777777" w:rsidR="00782572" w:rsidRPr="00FF01A7" w:rsidRDefault="00782572" w:rsidP="00B5363F">
            <w:pPr>
              <w:jc w:val="left"/>
              <w:rPr>
                <w:rFonts w:eastAsia="Times New Roman"/>
              </w:rPr>
            </w:pPr>
          </w:p>
        </w:tc>
        <w:tc>
          <w:tcPr>
            <w:tcW w:w="1034" w:type="dxa"/>
            <w:gridSpan w:val="2"/>
          </w:tcPr>
          <w:p w14:paraId="1A117F7D"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2C54A91D" w14:textId="77777777" w:rsidR="00782572" w:rsidRPr="00FF01A7" w:rsidRDefault="00782572" w:rsidP="00B5363F">
            <w:pPr>
              <w:jc w:val="center"/>
              <w:rPr>
                <w:rFonts w:eastAsia="Times New Roman"/>
              </w:rPr>
            </w:pPr>
          </w:p>
        </w:tc>
        <w:tc>
          <w:tcPr>
            <w:tcW w:w="1134" w:type="dxa"/>
          </w:tcPr>
          <w:p w14:paraId="46E89B0C" w14:textId="77777777" w:rsidR="00782572" w:rsidRPr="00FF01A7" w:rsidRDefault="00782572" w:rsidP="00B5363F">
            <w:pPr>
              <w:jc w:val="center"/>
              <w:rPr>
                <w:rFonts w:eastAsia="Times New Roman"/>
              </w:rPr>
            </w:pPr>
          </w:p>
        </w:tc>
        <w:tc>
          <w:tcPr>
            <w:tcW w:w="720" w:type="dxa"/>
          </w:tcPr>
          <w:p w14:paraId="6490E935" w14:textId="77777777" w:rsidR="00782572" w:rsidRPr="00FF01A7" w:rsidRDefault="00782572" w:rsidP="00B5363F">
            <w:pPr>
              <w:jc w:val="center"/>
              <w:rPr>
                <w:rFonts w:eastAsia="Times New Roman"/>
              </w:rPr>
            </w:pPr>
          </w:p>
        </w:tc>
        <w:tc>
          <w:tcPr>
            <w:tcW w:w="720" w:type="dxa"/>
          </w:tcPr>
          <w:p w14:paraId="264F8BE5" w14:textId="77777777" w:rsidR="00782572" w:rsidRPr="00FF01A7" w:rsidRDefault="00782572" w:rsidP="00B5363F">
            <w:pPr>
              <w:jc w:val="center"/>
              <w:rPr>
                <w:rFonts w:eastAsia="Times New Roman"/>
              </w:rPr>
            </w:pPr>
          </w:p>
        </w:tc>
        <w:tc>
          <w:tcPr>
            <w:tcW w:w="5081" w:type="dxa"/>
          </w:tcPr>
          <w:p w14:paraId="54B68A69" w14:textId="77777777" w:rsidR="00782572" w:rsidRPr="00FF01A7" w:rsidRDefault="00782572" w:rsidP="00B5363F">
            <w:pPr>
              <w:jc w:val="left"/>
              <w:rPr>
                <w:rFonts w:eastAsia="Times New Roman"/>
              </w:rPr>
            </w:pPr>
            <w:r w:rsidRPr="00FF01A7">
              <w:rPr>
                <w:rFonts w:eastAsia="Times New Roman"/>
              </w:rPr>
              <w:t>Два набора на мастерскую. В соответствие с профилем работ, выполняемых в мастерской</w:t>
            </w:r>
          </w:p>
        </w:tc>
      </w:tr>
      <w:tr w:rsidR="00782572" w:rsidRPr="00FF01A7" w14:paraId="5334549A" w14:textId="77777777">
        <w:tc>
          <w:tcPr>
            <w:tcW w:w="709" w:type="dxa"/>
          </w:tcPr>
          <w:p w14:paraId="70AD674B" w14:textId="77777777" w:rsidR="00782572" w:rsidRPr="00FF01A7" w:rsidRDefault="00782572" w:rsidP="00B5363F">
            <w:pPr>
              <w:jc w:val="left"/>
              <w:rPr>
                <w:rFonts w:eastAsia="Times New Roman"/>
              </w:rPr>
            </w:pPr>
          </w:p>
        </w:tc>
        <w:tc>
          <w:tcPr>
            <w:tcW w:w="4961" w:type="dxa"/>
            <w:vAlign w:val="bottom"/>
          </w:tcPr>
          <w:p w14:paraId="47609844" w14:textId="77777777" w:rsidR="00782572" w:rsidRPr="00FF01A7" w:rsidRDefault="00782572" w:rsidP="00B5363F">
            <w:pPr>
              <w:jc w:val="left"/>
              <w:rPr>
                <w:rFonts w:eastAsia="Times New Roman"/>
              </w:rPr>
            </w:pPr>
            <w:r w:rsidRPr="00FF01A7">
              <w:rPr>
                <w:rFonts w:eastAsia="Times New Roman"/>
              </w:rPr>
              <w:t>Прибор для выжигания</w:t>
            </w:r>
          </w:p>
        </w:tc>
        <w:tc>
          <w:tcPr>
            <w:tcW w:w="1034" w:type="dxa"/>
            <w:gridSpan w:val="2"/>
          </w:tcPr>
          <w:p w14:paraId="5FBE3175"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1E7C3DA8" w14:textId="77777777" w:rsidR="00782572" w:rsidRPr="00FF01A7" w:rsidRDefault="00782572" w:rsidP="00B5363F">
            <w:pPr>
              <w:jc w:val="center"/>
              <w:rPr>
                <w:rFonts w:eastAsia="Times New Roman"/>
              </w:rPr>
            </w:pPr>
          </w:p>
        </w:tc>
        <w:tc>
          <w:tcPr>
            <w:tcW w:w="1134" w:type="dxa"/>
          </w:tcPr>
          <w:p w14:paraId="1F561BF1" w14:textId="77777777" w:rsidR="00782572" w:rsidRPr="00FF01A7" w:rsidRDefault="00782572" w:rsidP="00B5363F">
            <w:pPr>
              <w:jc w:val="center"/>
              <w:rPr>
                <w:rFonts w:eastAsia="Times New Roman"/>
              </w:rPr>
            </w:pPr>
          </w:p>
        </w:tc>
        <w:tc>
          <w:tcPr>
            <w:tcW w:w="720" w:type="dxa"/>
          </w:tcPr>
          <w:p w14:paraId="457AB216" w14:textId="77777777" w:rsidR="00782572" w:rsidRPr="00FF01A7" w:rsidRDefault="00782572" w:rsidP="00B5363F">
            <w:pPr>
              <w:jc w:val="center"/>
              <w:rPr>
                <w:rFonts w:eastAsia="Times New Roman"/>
              </w:rPr>
            </w:pPr>
          </w:p>
        </w:tc>
        <w:tc>
          <w:tcPr>
            <w:tcW w:w="720" w:type="dxa"/>
          </w:tcPr>
          <w:p w14:paraId="0F0EBF0D" w14:textId="77777777" w:rsidR="00782572" w:rsidRPr="00FF01A7" w:rsidRDefault="00782572" w:rsidP="00B5363F">
            <w:pPr>
              <w:jc w:val="center"/>
              <w:rPr>
                <w:rFonts w:eastAsia="Times New Roman"/>
              </w:rPr>
            </w:pPr>
          </w:p>
        </w:tc>
        <w:tc>
          <w:tcPr>
            <w:tcW w:w="5081" w:type="dxa"/>
          </w:tcPr>
          <w:p w14:paraId="43C40D05" w14:textId="77777777" w:rsidR="00782572" w:rsidRPr="00FF01A7" w:rsidRDefault="00782572" w:rsidP="00B5363F">
            <w:pPr>
              <w:jc w:val="left"/>
              <w:rPr>
                <w:rFonts w:eastAsia="Times New Roman"/>
              </w:rPr>
            </w:pPr>
          </w:p>
        </w:tc>
      </w:tr>
      <w:tr w:rsidR="00782572" w:rsidRPr="00FF01A7" w14:paraId="0B8B130D" w14:textId="77777777">
        <w:tc>
          <w:tcPr>
            <w:tcW w:w="709" w:type="dxa"/>
          </w:tcPr>
          <w:p w14:paraId="199E8558" w14:textId="77777777" w:rsidR="00782572" w:rsidRPr="00FF01A7" w:rsidRDefault="00782572" w:rsidP="00B5363F">
            <w:pPr>
              <w:jc w:val="left"/>
              <w:rPr>
                <w:rFonts w:eastAsia="Times New Roman"/>
              </w:rPr>
            </w:pPr>
          </w:p>
        </w:tc>
        <w:tc>
          <w:tcPr>
            <w:tcW w:w="4961" w:type="dxa"/>
            <w:vAlign w:val="bottom"/>
          </w:tcPr>
          <w:p w14:paraId="716E3BEF" w14:textId="77777777" w:rsidR="00782572" w:rsidRPr="00FF01A7" w:rsidRDefault="00782572" w:rsidP="00B5363F">
            <w:pPr>
              <w:jc w:val="left"/>
              <w:rPr>
                <w:rFonts w:eastAsia="Times New Roman"/>
              </w:rPr>
            </w:pPr>
            <w:r w:rsidRPr="00FF01A7">
              <w:rPr>
                <w:rFonts w:eastAsia="Times New Roman"/>
              </w:rPr>
              <w:t>Набор инструментов для резьбы по дереву</w:t>
            </w:r>
          </w:p>
        </w:tc>
        <w:tc>
          <w:tcPr>
            <w:tcW w:w="1034" w:type="dxa"/>
            <w:gridSpan w:val="2"/>
          </w:tcPr>
          <w:p w14:paraId="2CFE3E28"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30A34199" w14:textId="77777777" w:rsidR="00782572" w:rsidRPr="00FF01A7" w:rsidRDefault="00782572" w:rsidP="00B5363F">
            <w:pPr>
              <w:jc w:val="center"/>
              <w:rPr>
                <w:rFonts w:eastAsia="Times New Roman"/>
              </w:rPr>
            </w:pPr>
          </w:p>
        </w:tc>
        <w:tc>
          <w:tcPr>
            <w:tcW w:w="1134" w:type="dxa"/>
          </w:tcPr>
          <w:p w14:paraId="021865D9" w14:textId="77777777" w:rsidR="00782572" w:rsidRPr="00FF01A7" w:rsidRDefault="00782572" w:rsidP="00B5363F">
            <w:pPr>
              <w:jc w:val="center"/>
              <w:rPr>
                <w:rFonts w:eastAsia="Times New Roman"/>
              </w:rPr>
            </w:pPr>
          </w:p>
        </w:tc>
        <w:tc>
          <w:tcPr>
            <w:tcW w:w="720" w:type="dxa"/>
          </w:tcPr>
          <w:p w14:paraId="7D07F272" w14:textId="77777777" w:rsidR="00782572" w:rsidRPr="00FF01A7" w:rsidRDefault="00782572" w:rsidP="00B5363F">
            <w:pPr>
              <w:jc w:val="center"/>
              <w:rPr>
                <w:rFonts w:eastAsia="Times New Roman"/>
              </w:rPr>
            </w:pPr>
          </w:p>
        </w:tc>
        <w:tc>
          <w:tcPr>
            <w:tcW w:w="720" w:type="dxa"/>
          </w:tcPr>
          <w:p w14:paraId="34ECFD99" w14:textId="77777777" w:rsidR="00782572" w:rsidRPr="00FF01A7" w:rsidRDefault="00782572" w:rsidP="00B5363F">
            <w:pPr>
              <w:jc w:val="center"/>
              <w:rPr>
                <w:rFonts w:eastAsia="Times New Roman"/>
              </w:rPr>
            </w:pPr>
          </w:p>
        </w:tc>
        <w:tc>
          <w:tcPr>
            <w:tcW w:w="5081" w:type="dxa"/>
          </w:tcPr>
          <w:p w14:paraId="02C99CA5" w14:textId="77777777" w:rsidR="00782572" w:rsidRPr="00FF01A7" w:rsidRDefault="00782572" w:rsidP="00B5363F">
            <w:pPr>
              <w:jc w:val="left"/>
              <w:rPr>
                <w:rFonts w:eastAsia="Times New Roman"/>
              </w:rPr>
            </w:pPr>
          </w:p>
        </w:tc>
      </w:tr>
      <w:tr w:rsidR="00782572" w:rsidRPr="00FF01A7" w14:paraId="15A31397" w14:textId="77777777">
        <w:tc>
          <w:tcPr>
            <w:tcW w:w="709" w:type="dxa"/>
          </w:tcPr>
          <w:p w14:paraId="71669A89" w14:textId="77777777" w:rsidR="00782572" w:rsidRPr="00FF01A7" w:rsidRDefault="00782572" w:rsidP="00B5363F">
            <w:pPr>
              <w:jc w:val="left"/>
              <w:rPr>
                <w:rFonts w:eastAsia="Times New Roman"/>
              </w:rPr>
            </w:pPr>
          </w:p>
        </w:tc>
        <w:tc>
          <w:tcPr>
            <w:tcW w:w="4961" w:type="dxa"/>
            <w:vAlign w:val="bottom"/>
          </w:tcPr>
          <w:p w14:paraId="08436F2D" w14:textId="77777777" w:rsidR="00782572" w:rsidRPr="00FF01A7" w:rsidRDefault="00782572" w:rsidP="00B5363F">
            <w:pPr>
              <w:jc w:val="left"/>
              <w:rPr>
                <w:rFonts w:eastAsia="Times New Roman"/>
              </w:rPr>
            </w:pPr>
            <w:r w:rsidRPr="00FF01A7">
              <w:rPr>
                <w:rFonts w:eastAsia="Times New Roman"/>
              </w:rPr>
              <w:t>Наборы контрольно-измерительных и разметочных инструментов по дереву и металлу</w:t>
            </w:r>
          </w:p>
        </w:tc>
        <w:tc>
          <w:tcPr>
            <w:tcW w:w="1034" w:type="dxa"/>
            <w:gridSpan w:val="2"/>
          </w:tcPr>
          <w:p w14:paraId="1E0CCDD1"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6C4094CD" w14:textId="77777777" w:rsidR="00782572" w:rsidRPr="00FF01A7" w:rsidRDefault="00782572" w:rsidP="00B5363F">
            <w:pPr>
              <w:jc w:val="center"/>
              <w:rPr>
                <w:rFonts w:eastAsia="Times New Roman"/>
              </w:rPr>
            </w:pPr>
          </w:p>
        </w:tc>
        <w:tc>
          <w:tcPr>
            <w:tcW w:w="1134" w:type="dxa"/>
          </w:tcPr>
          <w:p w14:paraId="0499806D" w14:textId="77777777" w:rsidR="00782572" w:rsidRPr="00FF01A7" w:rsidRDefault="00782572" w:rsidP="00B5363F">
            <w:pPr>
              <w:jc w:val="center"/>
              <w:rPr>
                <w:rFonts w:eastAsia="Times New Roman"/>
              </w:rPr>
            </w:pPr>
          </w:p>
        </w:tc>
        <w:tc>
          <w:tcPr>
            <w:tcW w:w="720" w:type="dxa"/>
          </w:tcPr>
          <w:p w14:paraId="0FE08422" w14:textId="77777777" w:rsidR="00782572" w:rsidRPr="00FF01A7" w:rsidRDefault="00782572" w:rsidP="00B5363F">
            <w:pPr>
              <w:jc w:val="center"/>
              <w:rPr>
                <w:rFonts w:eastAsia="Times New Roman"/>
              </w:rPr>
            </w:pPr>
          </w:p>
        </w:tc>
        <w:tc>
          <w:tcPr>
            <w:tcW w:w="720" w:type="dxa"/>
          </w:tcPr>
          <w:p w14:paraId="3339B81C" w14:textId="77777777" w:rsidR="00782572" w:rsidRPr="00FF01A7" w:rsidRDefault="00782572" w:rsidP="00B5363F">
            <w:pPr>
              <w:jc w:val="center"/>
              <w:rPr>
                <w:rFonts w:eastAsia="Times New Roman"/>
              </w:rPr>
            </w:pPr>
          </w:p>
        </w:tc>
        <w:tc>
          <w:tcPr>
            <w:tcW w:w="5081" w:type="dxa"/>
          </w:tcPr>
          <w:p w14:paraId="4858E702" w14:textId="77777777" w:rsidR="00782572" w:rsidRPr="00FF01A7" w:rsidRDefault="00782572" w:rsidP="00B5363F">
            <w:pPr>
              <w:jc w:val="left"/>
              <w:rPr>
                <w:rFonts w:eastAsia="Times New Roman"/>
              </w:rPr>
            </w:pPr>
            <w:r w:rsidRPr="00FF01A7">
              <w:rPr>
                <w:rFonts w:eastAsia="Times New Roman"/>
              </w:rPr>
              <w:t>В соответствие с профилем работ, выполняемых в мастерской</w:t>
            </w:r>
          </w:p>
        </w:tc>
      </w:tr>
      <w:tr w:rsidR="00782572" w:rsidRPr="00FF01A7" w14:paraId="10587130" w14:textId="77777777">
        <w:tc>
          <w:tcPr>
            <w:tcW w:w="709" w:type="dxa"/>
          </w:tcPr>
          <w:p w14:paraId="2C3355DB" w14:textId="77777777" w:rsidR="00782572" w:rsidRPr="00FF01A7" w:rsidRDefault="00782572" w:rsidP="00B5363F">
            <w:pPr>
              <w:jc w:val="left"/>
              <w:rPr>
                <w:rFonts w:eastAsia="Times New Roman"/>
              </w:rPr>
            </w:pPr>
          </w:p>
        </w:tc>
        <w:tc>
          <w:tcPr>
            <w:tcW w:w="4961" w:type="dxa"/>
            <w:vAlign w:val="bottom"/>
          </w:tcPr>
          <w:p w14:paraId="48718FC5" w14:textId="77777777" w:rsidR="00782572" w:rsidRPr="00FF01A7" w:rsidRDefault="00782572" w:rsidP="00B5363F">
            <w:pPr>
              <w:jc w:val="left"/>
              <w:rPr>
                <w:rFonts w:eastAsia="Times New Roman"/>
              </w:rPr>
            </w:pPr>
            <w:r w:rsidRPr="00FF01A7">
              <w:rPr>
                <w:rFonts w:eastAsia="Times New Roman"/>
              </w:rPr>
              <w:t>Стусло поворотное</w:t>
            </w:r>
          </w:p>
        </w:tc>
        <w:tc>
          <w:tcPr>
            <w:tcW w:w="1034" w:type="dxa"/>
            <w:gridSpan w:val="2"/>
          </w:tcPr>
          <w:p w14:paraId="47A550E8"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2C1DB40B" w14:textId="77777777" w:rsidR="00782572" w:rsidRPr="00FF01A7" w:rsidRDefault="00782572" w:rsidP="00B5363F">
            <w:pPr>
              <w:jc w:val="center"/>
              <w:rPr>
                <w:rFonts w:eastAsia="Times New Roman"/>
              </w:rPr>
            </w:pPr>
          </w:p>
        </w:tc>
        <w:tc>
          <w:tcPr>
            <w:tcW w:w="1134" w:type="dxa"/>
          </w:tcPr>
          <w:p w14:paraId="0A90C2B8" w14:textId="77777777" w:rsidR="00782572" w:rsidRPr="00FF01A7" w:rsidRDefault="00782572" w:rsidP="00B5363F">
            <w:pPr>
              <w:jc w:val="center"/>
              <w:rPr>
                <w:rFonts w:eastAsia="Times New Roman"/>
              </w:rPr>
            </w:pPr>
          </w:p>
        </w:tc>
        <w:tc>
          <w:tcPr>
            <w:tcW w:w="720" w:type="dxa"/>
          </w:tcPr>
          <w:p w14:paraId="6E8AD393" w14:textId="77777777" w:rsidR="00782572" w:rsidRPr="00FF01A7" w:rsidRDefault="00782572" w:rsidP="00B5363F">
            <w:pPr>
              <w:jc w:val="center"/>
              <w:rPr>
                <w:rFonts w:eastAsia="Times New Roman"/>
              </w:rPr>
            </w:pPr>
          </w:p>
        </w:tc>
        <w:tc>
          <w:tcPr>
            <w:tcW w:w="720" w:type="dxa"/>
          </w:tcPr>
          <w:p w14:paraId="5EE39A39" w14:textId="77777777" w:rsidR="00782572" w:rsidRPr="00FF01A7" w:rsidRDefault="00782572" w:rsidP="00B5363F">
            <w:pPr>
              <w:jc w:val="center"/>
              <w:rPr>
                <w:rFonts w:eastAsia="Times New Roman"/>
              </w:rPr>
            </w:pPr>
          </w:p>
        </w:tc>
        <w:tc>
          <w:tcPr>
            <w:tcW w:w="5081" w:type="dxa"/>
          </w:tcPr>
          <w:p w14:paraId="5CA0653B" w14:textId="77777777" w:rsidR="00782572" w:rsidRPr="00FF01A7" w:rsidRDefault="00782572" w:rsidP="00B5363F">
            <w:pPr>
              <w:jc w:val="left"/>
              <w:rPr>
                <w:rFonts w:eastAsia="Times New Roman"/>
              </w:rPr>
            </w:pPr>
          </w:p>
        </w:tc>
      </w:tr>
      <w:tr w:rsidR="00782572" w:rsidRPr="00FF01A7" w14:paraId="06FDD377" w14:textId="77777777">
        <w:tc>
          <w:tcPr>
            <w:tcW w:w="709" w:type="dxa"/>
          </w:tcPr>
          <w:p w14:paraId="2BFAEF5E" w14:textId="77777777" w:rsidR="00782572" w:rsidRPr="00FF01A7" w:rsidRDefault="00782572" w:rsidP="00B5363F">
            <w:pPr>
              <w:jc w:val="left"/>
              <w:rPr>
                <w:rFonts w:eastAsia="Times New Roman"/>
              </w:rPr>
            </w:pPr>
          </w:p>
        </w:tc>
        <w:tc>
          <w:tcPr>
            <w:tcW w:w="4961" w:type="dxa"/>
            <w:vAlign w:val="bottom"/>
          </w:tcPr>
          <w:p w14:paraId="54BDB413" w14:textId="77777777" w:rsidR="00782572" w:rsidRPr="00FF01A7" w:rsidRDefault="00782572" w:rsidP="00B5363F">
            <w:pPr>
              <w:jc w:val="left"/>
              <w:rPr>
                <w:rFonts w:eastAsia="Times New Roman"/>
              </w:rPr>
            </w:pPr>
            <w:r w:rsidRPr="00FF01A7">
              <w:rPr>
                <w:rFonts w:eastAsia="Times New Roman"/>
              </w:rPr>
              <w:t>Струбцина металлическая</w:t>
            </w:r>
          </w:p>
        </w:tc>
        <w:tc>
          <w:tcPr>
            <w:tcW w:w="1034" w:type="dxa"/>
            <w:gridSpan w:val="2"/>
          </w:tcPr>
          <w:p w14:paraId="0CB22F52"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2ACE1E47" w14:textId="77777777" w:rsidR="00782572" w:rsidRPr="00FF01A7" w:rsidRDefault="00782572" w:rsidP="00B5363F">
            <w:pPr>
              <w:jc w:val="center"/>
              <w:rPr>
                <w:rFonts w:eastAsia="Times New Roman"/>
              </w:rPr>
            </w:pPr>
          </w:p>
        </w:tc>
        <w:tc>
          <w:tcPr>
            <w:tcW w:w="1134" w:type="dxa"/>
          </w:tcPr>
          <w:p w14:paraId="406C5A31" w14:textId="77777777" w:rsidR="00782572" w:rsidRPr="00FF01A7" w:rsidRDefault="00782572" w:rsidP="00B5363F">
            <w:pPr>
              <w:jc w:val="center"/>
              <w:rPr>
                <w:rFonts w:eastAsia="Times New Roman"/>
              </w:rPr>
            </w:pPr>
          </w:p>
        </w:tc>
        <w:tc>
          <w:tcPr>
            <w:tcW w:w="720" w:type="dxa"/>
          </w:tcPr>
          <w:p w14:paraId="17CCDFD2" w14:textId="77777777" w:rsidR="00782572" w:rsidRPr="00FF01A7" w:rsidRDefault="00782572" w:rsidP="00B5363F">
            <w:pPr>
              <w:jc w:val="center"/>
              <w:rPr>
                <w:rFonts w:eastAsia="Times New Roman"/>
              </w:rPr>
            </w:pPr>
          </w:p>
        </w:tc>
        <w:tc>
          <w:tcPr>
            <w:tcW w:w="720" w:type="dxa"/>
          </w:tcPr>
          <w:p w14:paraId="29B342D9" w14:textId="77777777" w:rsidR="00782572" w:rsidRPr="00FF01A7" w:rsidRDefault="00782572" w:rsidP="00B5363F">
            <w:pPr>
              <w:jc w:val="center"/>
              <w:rPr>
                <w:rFonts w:eastAsia="Times New Roman"/>
              </w:rPr>
            </w:pPr>
          </w:p>
        </w:tc>
        <w:tc>
          <w:tcPr>
            <w:tcW w:w="5081" w:type="dxa"/>
          </w:tcPr>
          <w:p w14:paraId="5D184437" w14:textId="77777777" w:rsidR="00782572" w:rsidRPr="00FF01A7" w:rsidRDefault="00782572" w:rsidP="00B5363F">
            <w:pPr>
              <w:jc w:val="left"/>
              <w:rPr>
                <w:rFonts w:eastAsia="Times New Roman"/>
              </w:rPr>
            </w:pPr>
          </w:p>
        </w:tc>
      </w:tr>
      <w:tr w:rsidR="00782572" w:rsidRPr="00FF01A7" w14:paraId="626F6C98" w14:textId="77777777">
        <w:tc>
          <w:tcPr>
            <w:tcW w:w="709" w:type="dxa"/>
          </w:tcPr>
          <w:p w14:paraId="52A63BC5" w14:textId="77777777" w:rsidR="00782572" w:rsidRPr="00FF01A7" w:rsidRDefault="00782572" w:rsidP="00B5363F">
            <w:pPr>
              <w:jc w:val="left"/>
              <w:rPr>
                <w:rFonts w:eastAsia="Times New Roman"/>
              </w:rPr>
            </w:pPr>
          </w:p>
        </w:tc>
        <w:tc>
          <w:tcPr>
            <w:tcW w:w="4961" w:type="dxa"/>
            <w:vAlign w:val="bottom"/>
          </w:tcPr>
          <w:p w14:paraId="4E4FCF9B" w14:textId="77777777" w:rsidR="00782572" w:rsidRPr="00FF01A7" w:rsidRDefault="00782572" w:rsidP="00B5363F">
            <w:pPr>
              <w:jc w:val="left"/>
              <w:rPr>
                <w:rFonts w:eastAsia="Times New Roman"/>
              </w:rPr>
            </w:pPr>
            <w:r w:rsidRPr="00FF01A7">
              <w:rPr>
                <w:rFonts w:eastAsia="Times New Roman"/>
              </w:rPr>
              <w:t>Колода</w:t>
            </w:r>
          </w:p>
        </w:tc>
        <w:tc>
          <w:tcPr>
            <w:tcW w:w="1034" w:type="dxa"/>
            <w:gridSpan w:val="2"/>
          </w:tcPr>
          <w:p w14:paraId="66DC3B62"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29DF02C8" w14:textId="77777777" w:rsidR="00782572" w:rsidRPr="00FF01A7" w:rsidRDefault="00782572" w:rsidP="00B5363F">
            <w:pPr>
              <w:jc w:val="center"/>
              <w:rPr>
                <w:rFonts w:eastAsia="Times New Roman"/>
              </w:rPr>
            </w:pPr>
          </w:p>
        </w:tc>
        <w:tc>
          <w:tcPr>
            <w:tcW w:w="1134" w:type="dxa"/>
          </w:tcPr>
          <w:p w14:paraId="6B7A86E0" w14:textId="77777777" w:rsidR="00782572" w:rsidRPr="00FF01A7" w:rsidRDefault="00782572" w:rsidP="00B5363F">
            <w:pPr>
              <w:jc w:val="center"/>
              <w:rPr>
                <w:rFonts w:eastAsia="Times New Roman"/>
              </w:rPr>
            </w:pPr>
          </w:p>
        </w:tc>
        <w:tc>
          <w:tcPr>
            <w:tcW w:w="720" w:type="dxa"/>
          </w:tcPr>
          <w:p w14:paraId="56951F82" w14:textId="77777777" w:rsidR="00782572" w:rsidRPr="00FF01A7" w:rsidRDefault="00782572" w:rsidP="00B5363F">
            <w:pPr>
              <w:jc w:val="center"/>
              <w:rPr>
                <w:rFonts w:eastAsia="Times New Roman"/>
              </w:rPr>
            </w:pPr>
          </w:p>
        </w:tc>
        <w:tc>
          <w:tcPr>
            <w:tcW w:w="720" w:type="dxa"/>
          </w:tcPr>
          <w:p w14:paraId="31E699DD" w14:textId="77777777" w:rsidR="00782572" w:rsidRPr="00FF01A7" w:rsidRDefault="00782572" w:rsidP="00B5363F">
            <w:pPr>
              <w:jc w:val="center"/>
              <w:rPr>
                <w:rFonts w:eastAsia="Times New Roman"/>
              </w:rPr>
            </w:pPr>
          </w:p>
        </w:tc>
        <w:tc>
          <w:tcPr>
            <w:tcW w:w="5081" w:type="dxa"/>
          </w:tcPr>
          <w:p w14:paraId="76A992BE" w14:textId="77777777" w:rsidR="00782572" w:rsidRPr="00FF01A7" w:rsidRDefault="00782572" w:rsidP="00B5363F">
            <w:pPr>
              <w:jc w:val="left"/>
              <w:rPr>
                <w:rFonts w:eastAsia="Times New Roman"/>
              </w:rPr>
            </w:pPr>
          </w:p>
        </w:tc>
      </w:tr>
      <w:tr w:rsidR="00782572" w:rsidRPr="00FF01A7" w14:paraId="0EE73963" w14:textId="77777777">
        <w:tc>
          <w:tcPr>
            <w:tcW w:w="709" w:type="dxa"/>
          </w:tcPr>
          <w:p w14:paraId="67A600DF" w14:textId="77777777" w:rsidR="00782572" w:rsidRPr="00FF01A7" w:rsidRDefault="00782572" w:rsidP="00B5363F">
            <w:pPr>
              <w:jc w:val="left"/>
              <w:rPr>
                <w:rFonts w:eastAsia="Times New Roman"/>
              </w:rPr>
            </w:pPr>
          </w:p>
        </w:tc>
        <w:tc>
          <w:tcPr>
            <w:tcW w:w="4961" w:type="dxa"/>
            <w:vAlign w:val="bottom"/>
          </w:tcPr>
          <w:p w14:paraId="667C5C4D" w14:textId="77777777" w:rsidR="00782572" w:rsidRPr="00FF01A7" w:rsidRDefault="00782572" w:rsidP="00B5363F">
            <w:pPr>
              <w:jc w:val="left"/>
              <w:rPr>
                <w:rFonts w:eastAsia="Times New Roman"/>
              </w:rPr>
            </w:pPr>
            <w:r w:rsidRPr="00FF01A7">
              <w:rPr>
                <w:rFonts w:eastAsia="Times New Roman"/>
              </w:rPr>
              <w:t>Верстак слесарный в комплекте</w:t>
            </w:r>
          </w:p>
        </w:tc>
        <w:tc>
          <w:tcPr>
            <w:tcW w:w="1034" w:type="dxa"/>
            <w:gridSpan w:val="2"/>
          </w:tcPr>
          <w:p w14:paraId="4BEDE863"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00F905D2" w14:textId="77777777" w:rsidR="00782572" w:rsidRPr="00FF01A7" w:rsidRDefault="00782572" w:rsidP="00B5363F">
            <w:pPr>
              <w:jc w:val="center"/>
              <w:rPr>
                <w:rFonts w:eastAsia="Times New Roman"/>
              </w:rPr>
            </w:pPr>
          </w:p>
        </w:tc>
        <w:tc>
          <w:tcPr>
            <w:tcW w:w="1134" w:type="dxa"/>
          </w:tcPr>
          <w:p w14:paraId="6C60F352" w14:textId="77777777" w:rsidR="00782572" w:rsidRPr="00FF01A7" w:rsidRDefault="00782572" w:rsidP="00B5363F">
            <w:pPr>
              <w:jc w:val="center"/>
              <w:rPr>
                <w:rFonts w:eastAsia="Times New Roman"/>
              </w:rPr>
            </w:pPr>
          </w:p>
        </w:tc>
        <w:tc>
          <w:tcPr>
            <w:tcW w:w="720" w:type="dxa"/>
          </w:tcPr>
          <w:p w14:paraId="5E638D2B" w14:textId="77777777" w:rsidR="00782572" w:rsidRPr="00FF01A7" w:rsidRDefault="00782572" w:rsidP="00B5363F">
            <w:pPr>
              <w:jc w:val="center"/>
              <w:rPr>
                <w:rFonts w:eastAsia="Times New Roman"/>
              </w:rPr>
            </w:pPr>
          </w:p>
        </w:tc>
        <w:tc>
          <w:tcPr>
            <w:tcW w:w="720" w:type="dxa"/>
          </w:tcPr>
          <w:p w14:paraId="2C2BA415" w14:textId="77777777" w:rsidR="00782572" w:rsidRPr="00FF01A7" w:rsidRDefault="00782572" w:rsidP="00B5363F">
            <w:pPr>
              <w:jc w:val="center"/>
              <w:rPr>
                <w:rFonts w:eastAsia="Times New Roman"/>
              </w:rPr>
            </w:pPr>
          </w:p>
        </w:tc>
        <w:tc>
          <w:tcPr>
            <w:tcW w:w="5081" w:type="dxa"/>
          </w:tcPr>
          <w:p w14:paraId="21427DF7" w14:textId="77777777" w:rsidR="00782572" w:rsidRPr="00FF01A7" w:rsidRDefault="00782572" w:rsidP="00B5363F">
            <w:pPr>
              <w:jc w:val="left"/>
              <w:rPr>
                <w:rFonts w:eastAsia="Times New Roman"/>
              </w:rPr>
            </w:pPr>
          </w:p>
        </w:tc>
      </w:tr>
      <w:tr w:rsidR="00782572" w:rsidRPr="00FF01A7" w14:paraId="179BE64C" w14:textId="77777777">
        <w:tc>
          <w:tcPr>
            <w:tcW w:w="709" w:type="dxa"/>
          </w:tcPr>
          <w:p w14:paraId="57913779" w14:textId="77777777" w:rsidR="00782572" w:rsidRPr="00FF01A7" w:rsidRDefault="00782572" w:rsidP="00B5363F">
            <w:pPr>
              <w:jc w:val="left"/>
              <w:rPr>
                <w:rFonts w:eastAsia="Times New Roman"/>
              </w:rPr>
            </w:pPr>
          </w:p>
        </w:tc>
        <w:tc>
          <w:tcPr>
            <w:tcW w:w="4961" w:type="dxa"/>
            <w:vAlign w:val="bottom"/>
          </w:tcPr>
          <w:p w14:paraId="7909F2BF" w14:textId="77777777" w:rsidR="00782572" w:rsidRPr="00FF01A7" w:rsidRDefault="00782572" w:rsidP="00B5363F">
            <w:pPr>
              <w:jc w:val="left"/>
              <w:rPr>
                <w:rFonts w:eastAsia="Times New Roman"/>
              </w:rPr>
            </w:pPr>
            <w:r w:rsidRPr="00FF01A7">
              <w:rPr>
                <w:rFonts w:eastAsia="Times New Roman"/>
              </w:rPr>
              <w:t>Набор слесарных инструментов школьный</w:t>
            </w:r>
          </w:p>
        </w:tc>
        <w:tc>
          <w:tcPr>
            <w:tcW w:w="1034" w:type="dxa"/>
            <w:gridSpan w:val="2"/>
          </w:tcPr>
          <w:p w14:paraId="0DB288C5"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153598F4" w14:textId="77777777" w:rsidR="00782572" w:rsidRPr="00FF01A7" w:rsidRDefault="00782572" w:rsidP="00B5363F">
            <w:pPr>
              <w:jc w:val="center"/>
              <w:rPr>
                <w:rFonts w:eastAsia="Times New Roman"/>
              </w:rPr>
            </w:pPr>
          </w:p>
        </w:tc>
        <w:tc>
          <w:tcPr>
            <w:tcW w:w="1134" w:type="dxa"/>
          </w:tcPr>
          <w:p w14:paraId="443982A3" w14:textId="77777777" w:rsidR="00782572" w:rsidRPr="00FF01A7" w:rsidRDefault="00782572" w:rsidP="00B5363F">
            <w:pPr>
              <w:jc w:val="center"/>
              <w:rPr>
                <w:rFonts w:eastAsia="Times New Roman"/>
              </w:rPr>
            </w:pPr>
          </w:p>
        </w:tc>
        <w:tc>
          <w:tcPr>
            <w:tcW w:w="720" w:type="dxa"/>
          </w:tcPr>
          <w:p w14:paraId="6D557151" w14:textId="77777777" w:rsidR="00782572" w:rsidRPr="00FF01A7" w:rsidRDefault="00782572" w:rsidP="00B5363F">
            <w:pPr>
              <w:jc w:val="center"/>
              <w:rPr>
                <w:rFonts w:eastAsia="Times New Roman"/>
              </w:rPr>
            </w:pPr>
          </w:p>
        </w:tc>
        <w:tc>
          <w:tcPr>
            <w:tcW w:w="720" w:type="dxa"/>
          </w:tcPr>
          <w:p w14:paraId="01E922EC" w14:textId="77777777" w:rsidR="00782572" w:rsidRPr="00FF01A7" w:rsidRDefault="00782572" w:rsidP="00B5363F">
            <w:pPr>
              <w:jc w:val="center"/>
              <w:rPr>
                <w:rFonts w:eastAsia="Times New Roman"/>
              </w:rPr>
            </w:pPr>
          </w:p>
        </w:tc>
        <w:tc>
          <w:tcPr>
            <w:tcW w:w="5081" w:type="dxa"/>
          </w:tcPr>
          <w:p w14:paraId="67ED59D3" w14:textId="77777777" w:rsidR="00782572" w:rsidRPr="00FF01A7" w:rsidRDefault="00782572" w:rsidP="00B5363F">
            <w:pPr>
              <w:jc w:val="left"/>
              <w:rPr>
                <w:rFonts w:eastAsia="Times New Roman"/>
              </w:rPr>
            </w:pPr>
          </w:p>
        </w:tc>
      </w:tr>
      <w:tr w:rsidR="00782572" w:rsidRPr="00FF01A7" w14:paraId="4CB77091" w14:textId="77777777">
        <w:tc>
          <w:tcPr>
            <w:tcW w:w="709" w:type="dxa"/>
          </w:tcPr>
          <w:p w14:paraId="52DEB8A4" w14:textId="77777777" w:rsidR="00782572" w:rsidRPr="00FF01A7" w:rsidRDefault="00782572" w:rsidP="00B5363F">
            <w:pPr>
              <w:jc w:val="left"/>
              <w:rPr>
                <w:rFonts w:eastAsia="Times New Roman"/>
              </w:rPr>
            </w:pPr>
          </w:p>
        </w:tc>
        <w:tc>
          <w:tcPr>
            <w:tcW w:w="4961" w:type="dxa"/>
            <w:vAlign w:val="bottom"/>
          </w:tcPr>
          <w:p w14:paraId="455E4CE9" w14:textId="77777777" w:rsidR="00782572" w:rsidRPr="00FF01A7" w:rsidRDefault="00782572" w:rsidP="00B5363F">
            <w:pPr>
              <w:jc w:val="left"/>
              <w:rPr>
                <w:rFonts w:eastAsia="Times New Roman"/>
              </w:rPr>
            </w:pPr>
            <w:r w:rsidRPr="00FF01A7">
              <w:rPr>
                <w:rFonts w:eastAsia="Times New Roman"/>
              </w:rPr>
              <w:t>Набор напильников школьный:</w:t>
            </w:r>
          </w:p>
        </w:tc>
        <w:tc>
          <w:tcPr>
            <w:tcW w:w="1034" w:type="dxa"/>
            <w:gridSpan w:val="2"/>
          </w:tcPr>
          <w:p w14:paraId="4DB95E9C"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5B6F69F3" w14:textId="77777777" w:rsidR="00782572" w:rsidRPr="00FF01A7" w:rsidRDefault="00782572" w:rsidP="00B5363F">
            <w:pPr>
              <w:jc w:val="center"/>
              <w:rPr>
                <w:rFonts w:eastAsia="Times New Roman"/>
              </w:rPr>
            </w:pPr>
          </w:p>
        </w:tc>
        <w:tc>
          <w:tcPr>
            <w:tcW w:w="1134" w:type="dxa"/>
          </w:tcPr>
          <w:p w14:paraId="5C4082F7" w14:textId="77777777" w:rsidR="00782572" w:rsidRPr="00FF01A7" w:rsidRDefault="00782572" w:rsidP="00B5363F">
            <w:pPr>
              <w:jc w:val="center"/>
              <w:rPr>
                <w:rFonts w:eastAsia="Times New Roman"/>
              </w:rPr>
            </w:pPr>
          </w:p>
        </w:tc>
        <w:tc>
          <w:tcPr>
            <w:tcW w:w="720" w:type="dxa"/>
          </w:tcPr>
          <w:p w14:paraId="31ED28F4" w14:textId="77777777" w:rsidR="00782572" w:rsidRPr="00FF01A7" w:rsidRDefault="00782572" w:rsidP="00B5363F">
            <w:pPr>
              <w:jc w:val="center"/>
              <w:rPr>
                <w:rFonts w:eastAsia="Times New Roman"/>
              </w:rPr>
            </w:pPr>
          </w:p>
        </w:tc>
        <w:tc>
          <w:tcPr>
            <w:tcW w:w="720" w:type="dxa"/>
          </w:tcPr>
          <w:p w14:paraId="7248EFB4" w14:textId="77777777" w:rsidR="00782572" w:rsidRPr="00FF01A7" w:rsidRDefault="00782572" w:rsidP="00B5363F">
            <w:pPr>
              <w:jc w:val="center"/>
              <w:rPr>
                <w:rFonts w:eastAsia="Times New Roman"/>
              </w:rPr>
            </w:pPr>
          </w:p>
        </w:tc>
        <w:tc>
          <w:tcPr>
            <w:tcW w:w="5081" w:type="dxa"/>
          </w:tcPr>
          <w:p w14:paraId="7320CF23" w14:textId="77777777" w:rsidR="00782572" w:rsidRPr="00FF01A7" w:rsidRDefault="00782572" w:rsidP="00B5363F">
            <w:pPr>
              <w:jc w:val="left"/>
              <w:rPr>
                <w:rFonts w:eastAsia="Times New Roman"/>
              </w:rPr>
            </w:pPr>
          </w:p>
        </w:tc>
      </w:tr>
      <w:tr w:rsidR="00782572" w:rsidRPr="00FF01A7" w14:paraId="4A9601A9" w14:textId="77777777">
        <w:tc>
          <w:tcPr>
            <w:tcW w:w="709" w:type="dxa"/>
          </w:tcPr>
          <w:p w14:paraId="34665872" w14:textId="77777777" w:rsidR="00782572" w:rsidRPr="00FF01A7" w:rsidRDefault="00782572" w:rsidP="00B5363F">
            <w:pPr>
              <w:jc w:val="left"/>
              <w:rPr>
                <w:rFonts w:eastAsia="Times New Roman"/>
              </w:rPr>
            </w:pPr>
          </w:p>
        </w:tc>
        <w:tc>
          <w:tcPr>
            <w:tcW w:w="4961" w:type="dxa"/>
            <w:vAlign w:val="bottom"/>
          </w:tcPr>
          <w:p w14:paraId="555BEB39" w14:textId="77777777" w:rsidR="00782572" w:rsidRPr="00FF01A7" w:rsidRDefault="00782572" w:rsidP="00B5363F">
            <w:pPr>
              <w:jc w:val="left"/>
              <w:rPr>
                <w:rFonts w:eastAsia="Times New Roman"/>
              </w:rPr>
            </w:pPr>
            <w:r w:rsidRPr="00FF01A7">
              <w:rPr>
                <w:rFonts w:eastAsia="Times New Roman"/>
              </w:rPr>
              <w:t>Набор резьбонарезного инструмента</w:t>
            </w:r>
          </w:p>
        </w:tc>
        <w:tc>
          <w:tcPr>
            <w:tcW w:w="1034" w:type="dxa"/>
            <w:gridSpan w:val="2"/>
          </w:tcPr>
          <w:p w14:paraId="425BD36E" w14:textId="77777777" w:rsidR="00782572" w:rsidRPr="00FF01A7" w:rsidRDefault="00782572" w:rsidP="00B5363F">
            <w:pPr>
              <w:jc w:val="center"/>
              <w:rPr>
                <w:rFonts w:eastAsia="Times New Roman"/>
              </w:rPr>
            </w:pPr>
            <w:r w:rsidRPr="00FF01A7">
              <w:rPr>
                <w:rFonts w:eastAsia="Times New Roman"/>
              </w:rPr>
              <w:t>П</w:t>
            </w:r>
          </w:p>
        </w:tc>
        <w:tc>
          <w:tcPr>
            <w:tcW w:w="950" w:type="dxa"/>
          </w:tcPr>
          <w:p w14:paraId="57CB081D" w14:textId="77777777" w:rsidR="00782572" w:rsidRPr="00FF01A7" w:rsidRDefault="00782572" w:rsidP="00B5363F">
            <w:pPr>
              <w:jc w:val="center"/>
              <w:rPr>
                <w:rFonts w:eastAsia="Times New Roman"/>
              </w:rPr>
            </w:pPr>
          </w:p>
        </w:tc>
        <w:tc>
          <w:tcPr>
            <w:tcW w:w="1134" w:type="dxa"/>
          </w:tcPr>
          <w:p w14:paraId="2303229E" w14:textId="77777777" w:rsidR="00782572" w:rsidRPr="00FF01A7" w:rsidRDefault="00782572" w:rsidP="00B5363F">
            <w:pPr>
              <w:jc w:val="center"/>
              <w:rPr>
                <w:rFonts w:eastAsia="Times New Roman"/>
              </w:rPr>
            </w:pPr>
          </w:p>
        </w:tc>
        <w:tc>
          <w:tcPr>
            <w:tcW w:w="720" w:type="dxa"/>
          </w:tcPr>
          <w:p w14:paraId="4A53D852" w14:textId="77777777" w:rsidR="00782572" w:rsidRPr="00FF01A7" w:rsidRDefault="00782572" w:rsidP="00B5363F">
            <w:pPr>
              <w:jc w:val="center"/>
              <w:rPr>
                <w:rFonts w:eastAsia="Times New Roman"/>
              </w:rPr>
            </w:pPr>
          </w:p>
        </w:tc>
        <w:tc>
          <w:tcPr>
            <w:tcW w:w="720" w:type="dxa"/>
          </w:tcPr>
          <w:p w14:paraId="0D9EA23A" w14:textId="77777777" w:rsidR="00782572" w:rsidRPr="00FF01A7" w:rsidRDefault="00782572" w:rsidP="00B5363F">
            <w:pPr>
              <w:jc w:val="center"/>
              <w:rPr>
                <w:rFonts w:eastAsia="Times New Roman"/>
              </w:rPr>
            </w:pPr>
          </w:p>
        </w:tc>
        <w:tc>
          <w:tcPr>
            <w:tcW w:w="5081" w:type="dxa"/>
          </w:tcPr>
          <w:p w14:paraId="19C235C8" w14:textId="77777777" w:rsidR="00782572" w:rsidRPr="00FF01A7" w:rsidRDefault="00782572" w:rsidP="00B5363F">
            <w:pPr>
              <w:jc w:val="left"/>
              <w:rPr>
                <w:rFonts w:eastAsia="Times New Roman"/>
              </w:rPr>
            </w:pPr>
          </w:p>
        </w:tc>
      </w:tr>
      <w:tr w:rsidR="00782572" w:rsidRPr="00FF01A7" w14:paraId="23AC976F" w14:textId="77777777">
        <w:tc>
          <w:tcPr>
            <w:tcW w:w="709" w:type="dxa"/>
          </w:tcPr>
          <w:p w14:paraId="77CA9F96" w14:textId="77777777" w:rsidR="00782572" w:rsidRPr="00FF01A7" w:rsidRDefault="00782572" w:rsidP="00B5363F">
            <w:pPr>
              <w:jc w:val="left"/>
              <w:rPr>
                <w:rFonts w:eastAsia="Times New Roman"/>
              </w:rPr>
            </w:pPr>
          </w:p>
        </w:tc>
        <w:tc>
          <w:tcPr>
            <w:tcW w:w="4961" w:type="dxa"/>
            <w:vAlign w:val="bottom"/>
          </w:tcPr>
          <w:p w14:paraId="33592C9D" w14:textId="77777777" w:rsidR="00782572" w:rsidRPr="00FF01A7" w:rsidRDefault="00782572" w:rsidP="00B5363F">
            <w:pPr>
              <w:jc w:val="left"/>
              <w:rPr>
                <w:rFonts w:eastAsia="Times New Roman"/>
              </w:rPr>
            </w:pPr>
            <w:r w:rsidRPr="00FF01A7">
              <w:rPr>
                <w:rFonts w:eastAsia="Times New Roman"/>
              </w:rPr>
              <w:t>Набор обжимок, поддержек, натяжек для клепки</w:t>
            </w:r>
          </w:p>
        </w:tc>
        <w:tc>
          <w:tcPr>
            <w:tcW w:w="1034" w:type="dxa"/>
            <w:gridSpan w:val="2"/>
          </w:tcPr>
          <w:p w14:paraId="7F1144E5" w14:textId="77777777" w:rsidR="00782572" w:rsidRPr="00FF01A7" w:rsidRDefault="00782572" w:rsidP="00B5363F">
            <w:pPr>
              <w:jc w:val="center"/>
              <w:rPr>
                <w:rFonts w:eastAsia="Times New Roman"/>
              </w:rPr>
            </w:pPr>
            <w:r w:rsidRPr="00FF01A7">
              <w:rPr>
                <w:rFonts w:eastAsia="Times New Roman"/>
              </w:rPr>
              <w:t>П</w:t>
            </w:r>
          </w:p>
        </w:tc>
        <w:tc>
          <w:tcPr>
            <w:tcW w:w="950" w:type="dxa"/>
          </w:tcPr>
          <w:p w14:paraId="548CF86E" w14:textId="77777777" w:rsidR="00782572" w:rsidRPr="00FF01A7" w:rsidRDefault="00782572" w:rsidP="00B5363F">
            <w:pPr>
              <w:jc w:val="center"/>
              <w:rPr>
                <w:rFonts w:eastAsia="Times New Roman"/>
              </w:rPr>
            </w:pPr>
          </w:p>
        </w:tc>
        <w:tc>
          <w:tcPr>
            <w:tcW w:w="1134" w:type="dxa"/>
          </w:tcPr>
          <w:p w14:paraId="3F237BE3" w14:textId="77777777" w:rsidR="00782572" w:rsidRPr="00FF01A7" w:rsidRDefault="00782572" w:rsidP="00B5363F">
            <w:pPr>
              <w:jc w:val="center"/>
              <w:rPr>
                <w:rFonts w:eastAsia="Times New Roman"/>
              </w:rPr>
            </w:pPr>
          </w:p>
        </w:tc>
        <w:tc>
          <w:tcPr>
            <w:tcW w:w="720" w:type="dxa"/>
          </w:tcPr>
          <w:p w14:paraId="4F548AD5" w14:textId="77777777" w:rsidR="00782572" w:rsidRPr="00FF01A7" w:rsidRDefault="00782572" w:rsidP="00B5363F">
            <w:pPr>
              <w:jc w:val="center"/>
              <w:rPr>
                <w:rFonts w:eastAsia="Times New Roman"/>
              </w:rPr>
            </w:pPr>
          </w:p>
        </w:tc>
        <w:tc>
          <w:tcPr>
            <w:tcW w:w="720" w:type="dxa"/>
          </w:tcPr>
          <w:p w14:paraId="795EDF46" w14:textId="77777777" w:rsidR="00782572" w:rsidRPr="00FF01A7" w:rsidRDefault="00782572" w:rsidP="00B5363F">
            <w:pPr>
              <w:jc w:val="center"/>
              <w:rPr>
                <w:rFonts w:eastAsia="Times New Roman"/>
              </w:rPr>
            </w:pPr>
          </w:p>
        </w:tc>
        <w:tc>
          <w:tcPr>
            <w:tcW w:w="5081" w:type="dxa"/>
          </w:tcPr>
          <w:p w14:paraId="47A86EB9" w14:textId="77777777" w:rsidR="00782572" w:rsidRPr="00FF01A7" w:rsidRDefault="00782572" w:rsidP="00B5363F">
            <w:pPr>
              <w:jc w:val="left"/>
              <w:rPr>
                <w:rFonts w:eastAsia="Times New Roman"/>
              </w:rPr>
            </w:pPr>
          </w:p>
        </w:tc>
      </w:tr>
      <w:tr w:rsidR="00782572" w:rsidRPr="00FF01A7" w14:paraId="4EB25B38" w14:textId="77777777">
        <w:tc>
          <w:tcPr>
            <w:tcW w:w="709" w:type="dxa"/>
          </w:tcPr>
          <w:p w14:paraId="2F3A4A34" w14:textId="77777777" w:rsidR="00782572" w:rsidRPr="00FF01A7" w:rsidRDefault="00782572" w:rsidP="00B5363F">
            <w:pPr>
              <w:jc w:val="left"/>
              <w:rPr>
                <w:rFonts w:eastAsia="Times New Roman"/>
              </w:rPr>
            </w:pPr>
          </w:p>
        </w:tc>
        <w:tc>
          <w:tcPr>
            <w:tcW w:w="4961" w:type="dxa"/>
            <w:vAlign w:val="bottom"/>
          </w:tcPr>
          <w:p w14:paraId="6A3D6E4D" w14:textId="77777777" w:rsidR="00782572" w:rsidRPr="00FF01A7" w:rsidRDefault="00782572" w:rsidP="00B5363F">
            <w:pPr>
              <w:jc w:val="left"/>
              <w:rPr>
                <w:rFonts w:eastAsia="Times New Roman"/>
              </w:rPr>
            </w:pPr>
            <w:r w:rsidRPr="00FF01A7">
              <w:rPr>
                <w:rFonts w:eastAsia="Times New Roman"/>
              </w:rPr>
              <w:t>Ножницы по металлу рычажные</w:t>
            </w:r>
          </w:p>
        </w:tc>
        <w:tc>
          <w:tcPr>
            <w:tcW w:w="1034" w:type="dxa"/>
            <w:gridSpan w:val="2"/>
          </w:tcPr>
          <w:p w14:paraId="51BD6FC4"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B758C57" w14:textId="77777777" w:rsidR="00782572" w:rsidRPr="00FF01A7" w:rsidRDefault="00782572" w:rsidP="00B5363F">
            <w:pPr>
              <w:jc w:val="center"/>
              <w:rPr>
                <w:rFonts w:eastAsia="Times New Roman"/>
              </w:rPr>
            </w:pPr>
          </w:p>
        </w:tc>
        <w:tc>
          <w:tcPr>
            <w:tcW w:w="1134" w:type="dxa"/>
          </w:tcPr>
          <w:p w14:paraId="1795D327" w14:textId="77777777" w:rsidR="00782572" w:rsidRPr="00FF01A7" w:rsidRDefault="00782572" w:rsidP="00B5363F">
            <w:pPr>
              <w:jc w:val="center"/>
              <w:rPr>
                <w:rFonts w:eastAsia="Times New Roman"/>
              </w:rPr>
            </w:pPr>
          </w:p>
        </w:tc>
        <w:tc>
          <w:tcPr>
            <w:tcW w:w="720" w:type="dxa"/>
          </w:tcPr>
          <w:p w14:paraId="69D24839" w14:textId="77777777" w:rsidR="00782572" w:rsidRPr="00FF01A7" w:rsidRDefault="00782572" w:rsidP="00B5363F">
            <w:pPr>
              <w:jc w:val="center"/>
              <w:rPr>
                <w:rFonts w:eastAsia="Times New Roman"/>
              </w:rPr>
            </w:pPr>
          </w:p>
        </w:tc>
        <w:tc>
          <w:tcPr>
            <w:tcW w:w="720" w:type="dxa"/>
          </w:tcPr>
          <w:p w14:paraId="4329905E" w14:textId="77777777" w:rsidR="00782572" w:rsidRPr="00FF01A7" w:rsidRDefault="00782572" w:rsidP="00B5363F">
            <w:pPr>
              <w:jc w:val="center"/>
              <w:rPr>
                <w:rFonts w:eastAsia="Times New Roman"/>
              </w:rPr>
            </w:pPr>
          </w:p>
        </w:tc>
        <w:tc>
          <w:tcPr>
            <w:tcW w:w="5081" w:type="dxa"/>
          </w:tcPr>
          <w:p w14:paraId="2C9441F0" w14:textId="77777777" w:rsidR="00782572" w:rsidRPr="00FF01A7" w:rsidRDefault="00782572" w:rsidP="00B5363F">
            <w:pPr>
              <w:jc w:val="left"/>
              <w:rPr>
                <w:rFonts w:eastAsia="Times New Roman"/>
              </w:rPr>
            </w:pPr>
          </w:p>
        </w:tc>
      </w:tr>
      <w:tr w:rsidR="00782572" w:rsidRPr="00FF01A7" w14:paraId="632A6C30" w14:textId="77777777">
        <w:tc>
          <w:tcPr>
            <w:tcW w:w="709" w:type="dxa"/>
          </w:tcPr>
          <w:p w14:paraId="2B6254AD" w14:textId="77777777" w:rsidR="00782572" w:rsidRPr="00FF01A7" w:rsidRDefault="00782572" w:rsidP="00B5363F">
            <w:pPr>
              <w:jc w:val="left"/>
              <w:rPr>
                <w:rFonts w:eastAsia="Times New Roman"/>
              </w:rPr>
            </w:pPr>
          </w:p>
        </w:tc>
        <w:tc>
          <w:tcPr>
            <w:tcW w:w="4961" w:type="dxa"/>
            <w:vAlign w:val="bottom"/>
          </w:tcPr>
          <w:p w14:paraId="765748CF" w14:textId="77777777" w:rsidR="00782572" w:rsidRPr="00FF01A7" w:rsidRDefault="00782572" w:rsidP="00B5363F">
            <w:pPr>
              <w:jc w:val="left"/>
              <w:rPr>
                <w:rFonts w:eastAsia="Times New Roman"/>
              </w:rPr>
            </w:pPr>
            <w:r w:rsidRPr="00FF01A7">
              <w:rPr>
                <w:rFonts w:eastAsia="Times New Roman"/>
              </w:rPr>
              <w:t>Печь муфельная</w:t>
            </w:r>
          </w:p>
          <w:p w14:paraId="0D9136D9" w14:textId="77777777" w:rsidR="00782572" w:rsidRPr="00FF01A7" w:rsidRDefault="00782572" w:rsidP="00B5363F">
            <w:pPr>
              <w:jc w:val="left"/>
              <w:rPr>
                <w:rFonts w:eastAsia="Times New Roman"/>
              </w:rPr>
            </w:pPr>
          </w:p>
        </w:tc>
        <w:tc>
          <w:tcPr>
            <w:tcW w:w="1034" w:type="dxa"/>
            <w:gridSpan w:val="2"/>
          </w:tcPr>
          <w:p w14:paraId="16F1C9DF"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54DA3BD7" w14:textId="77777777" w:rsidR="00782572" w:rsidRPr="00FF01A7" w:rsidRDefault="00782572" w:rsidP="00B5363F">
            <w:pPr>
              <w:jc w:val="center"/>
              <w:rPr>
                <w:rFonts w:eastAsia="Times New Roman"/>
              </w:rPr>
            </w:pPr>
          </w:p>
        </w:tc>
        <w:tc>
          <w:tcPr>
            <w:tcW w:w="1134" w:type="dxa"/>
          </w:tcPr>
          <w:p w14:paraId="53367A0D" w14:textId="77777777" w:rsidR="00782572" w:rsidRPr="00FF01A7" w:rsidRDefault="00782572" w:rsidP="00B5363F">
            <w:pPr>
              <w:jc w:val="center"/>
              <w:rPr>
                <w:rFonts w:eastAsia="Times New Roman"/>
              </w:rPr>
            </w:pPr>
          </w:p>
        </w:tc>
        <w:tc>
          <w:tcPr>
            <w:tcW w:w="720" w:type="dxa"/>
          </w:tcPr>
          <w:p w14:paraId="6BF5217B" w14:textId="77777777" w:rsidR="00782572" w:rsidRPr="00FF01A7" w:rsidRDefault="00782572" w:rsidP="00B5363F">
            <w:pPr>
              <w:jc w:val="center"/>
              <w:rPr>
                <w:rFonts w:eastAsia="Times New Roman"/>
              </w:rPr>
            </w:pPr>
          </w:p>
        </w:tc>
        <w:tc>
          <w:tcPr>
            <w:tcW w:w="720" w:type="dxa"/>
          </w:tcPr>
          <w:p w14:paraId="361266F1" w14:textId="77777777" w:rsidR="00782572" w:rsidRPr="00FF01A7" w:rsidRDefault="00782572" w:rsidP="00B5363F">
            <w:pPr>
              <w:jc w:val="center"/>
              <w:rPr>
                <w:rFonts w:eastAsia="Times New Roman"/>
              </w:rPr>
            </w:pPr>
          </w:p>
        </w:tc>
        <w:tc>
          <w:tcPr>
            <w:tcW w:w="5081" w:type="dxa"/>
          </w:tcPr>
          <w:p w14:paraId="7B03FDBE" w14:textId="77777777" w:rsidR="00782572" w:rsidRPr="00FF01A7" w:rsidRDefault="00782572" w:rsidP="00B5363F">
            <w:pPr>
              <w:jc w:val="left"/>
              <w:rPr>
                <w:rFonts w:eastAsia="Times New Roman"/>
              </w:rPr>
            </w:pPr>
            <w:r w:rsidRPr="00FF01A7">
              <w:rPr>
                <w:rFonts w:eastAsia="Times New Roman"/>
              </w:rPr>
              <w:t>Для закалки и отпуска инструмента и заготовок</w:t>
            </w:r>
          </w:p>
        </w:tc>
      </w:tr>
      <w:tr w:rsidR="00782572" w:rsidRPr="00FF01A7" w14:paraId="297B8D88" w14:textId="77777777">
        <w:tc>
          <w:tcPr>
            <w:tcW w:w="709" w:type="dxa"/>
          </w:tcPr>
          <w:p w14:paraId="6D856B8A" w14:textId="77777777" w:rsidR="00782572" w:rsidRPr="00FF01A7" w:rsidRDefault="00782572" w:rsidP="00B5363F">
            <w:pPr>
              <w:jc w:val="left"/>
              <w:rPr>
                <w:rFonts w:eastAsia="Times New Roman"/>
              </w:rPr>
            </w:pPr>
          </w:p>
        </w:tc>
        <w:tc>
          <w:tcPr>
            <w:tcW w:w="4961" w:type="dxa"/>
            <w:vAlign w:val="bottom"/>
          </w:tcPr>
          <w:p w14:paraId="327B81DF" w14:textId="77777777" w:rsidR="00782572" w:rsidRPr="00FF01A7" w:rsidRDefault="00782572" w:rsidP="00B5363F">
            <w:pPr>
              <w:jc w:val="left"/>
              <w:rPr>
                <w:rFonts w:eastAsia="Times New Roman"/>
              </w:rPr>
            </w:pPr>
            <w:r w:rsidRPr="00FF01A7">
              <w:rPr>
                <w:rFonts w:eastAsia="Times New Roman"/>
              </w:rPr>
              <w:t>Приспособление гибочное для работы с листовым  металлом</w:t>
            </w:r>
          </w:p>
        </w:tc>
        <w:tc>
          <w:tcPr>
            <w:tcW w:w="1034" w:type="dxa"/>
            <w:gridSpan w:val="2"/>
          </w:tcPr>
          <w:p w14:paraId="473221D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94979DD" w14:textId="77777777" w:rsidR="00782572" w:rsidRPr="00FF01A7" w:rsidRDefault="00782572" w:rsidP="00B5363F">
            <w:pPr>
              <w:jc w:val="center"/>
              <w:rPr>
                <w:rFonts w:eastAsia="Times New Roman"/>
              </w:rPr>
            </w:pPr>
          </w:p>
        </w:tc>
        <w:tc>
          <w:tcPr>
            <w:tcW w:w="1134" w:type="dxa"/>
          </w:tcPr>
          <w:p w14:paraId="42D5130A" w14:textId="77777777" w:rsidR="00782572" w:rsidRPr="00FF01A7" w:rsidRDefault="00782572" w:rsidP="00B5363F">
            <w:pPr>
              <w:jc w:val="center"/>
              <w:rPr>
                <w:rFonts w:eastAsia="Times New Roman"/>
              </w:rPr>
            </w:pPr>
          </w:p>
        </w:tc>
        <w:tc>
          <w:tcPr>
            <w:tcW w:w="720" w:type="dxa"/>
          </w:tcPr>
          <w:p w14:paraId="034834DD" w14:textId="77777777" w:rsidR="00782572" w:rsidRPr="00FF01A7" w:rsidRDefault="00782572" w:rsidP="00B5363F">
            <w:pPr>
              <w:jc w:val="center"/>
              <w:rPr>
                <w:rFonts w:eastAsia="Times New Roman"/>
              </w:rPr>
            </w:pPr>
          </w:p>
        </w:tc>
        <w:tc>
          <w:tcPr>
            <w:tcW w:w="720" w:type="dxa"/>
          </w:tcPr>
          <w:p w14:paraId="0420A7AE" w14:textId="77777777" w:rsidR="00782572" w:rsidRPr="00FF01A7" w:rsidRDefault="00782572" w:rsidP="00B5363F">
            <w:pPr>
              <w:jc w:val="center"/>
              <w:rPr>
                <w:rFonts w:eastAsia="Times New Roman"/>
              </w:rPr>
            </w:pPr>
          </w:p>
        </w:tc>
        <w:tc>
          <w:tcPr>
            <w:tcW w:w="5081" w:type="dxa"/>
          </w:tcPr>
          <w:p w14:paraId="73CD63D3" w14:textId="77777777" w:rsidR="00782572" w:rsidRPr="00FF01A7" w:rsidRDefault="00782572" w:rsidP="00B5363F">
            <w:pPr>
              <w:jc w:val="left"/>
              <w:rPr>
                <w:rFonts w:eastAsia="Times New Roman"/>
              </w:rPr>
            </w:pPr>
          </w:p>
        </w:tc>
      </w:tr>
      <w:tr w:rsidR="00782572" w:rsidRPr="00FF01A7" w14:paraId="3C290A70" w14:textId="77777777">
        <w:tc>
          <w:tcPr>
            <w:tcW w:w="709" w:type="dxa"/>
          </w:tcPr>
          <w:p w14:paraId="03F156BA" w14:textId="77777777" w:rsidR="00782572" w:rsidRPr="00FF01A7" w:rsidRDefault="00782572" w:rsidP="00B5363F">
            <w:pPr>
              <w:jc w:val="left"/>
              <w:rPr>
                <w:rFonts w:eastAsia="Times New Roman"/>
              </w:rPr>
            </w:pPr>
          </w:p>
        </w:tc>
        <w:tc>
          <w:tcPr>
            <w:tcW w:w="4961" w:type="dxa"/>
            <w:vAlign w:val="bottom"/>
          </w:tcPr>
          <w:p w14:paraId="5C98D983" w14:textId="77777777" w:rsidR="00782572" w:rsidRPr="00FF01A7" w:rsidRDefault="00782572" w:rsidP="00B5363F">
            <w:pPr>
              <w:jc w:val="left"/>
              <w:rPr>
                <w:rFonts w:eastAsia="Times New Roman"/>
              </w:rPr>
            </w:pPr>
            <w:r w:rsidRPr="00FF01A7">
              <w:rPr>
                <w:rFonts w:eastAsia="Times New Roman"/>
              </w:rPr>
              <w:t>Наковальня 30кг</w:t>
            </w:r>
          </w:p>
        </w:tc>
        <w:tc>
          <w:tcPr>
            <w:tcW w:w="1034" w:type="dxa"/>
            <w:gridSpan w:val="2"/>
          </w:tcPr>
          <w:p w14:paraId="6EDD5C6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3D2F48F1" w14:textId="77777777" w:rsidR="00782572" w:rsidRPr="00FF01A7" w:rsidRDefault="00782572" w:rsidP="00B5363F">
            <w:pPr>
              <w:jc w:val="center"/>
              <w:rPr>
                <w:rFonts w:eastAsia="Times New Roman"/>
              </w:rPr>
            </w:pPr>
          </w:p>
        </w:tc>
        <w:tc>
          <w:tcPr>
            <w:tcW w:w="1134" w:type="dxa"/>
          </w:tcPr>
          <w:p w14:paraId="5A0E17E5" w14:textId="77777777" w:rsidR="00782572" w:rsidRPr="00FF01A7" w:rsidRDefault="00782572" w:rsidP="00B5363F">
            <w:pPr>
              <w:jc w:val="center"/>
              <w:rPr>
                <w:rFonts w:eastAsia="Times New Roman"/>
              </w:rPr>
            </w:pPr>
          </w:p>
        </w:tc>
        <w:tc>
          <w:tcPr>
            <w:tcW w:w="720" w:type="dxa"/>
          </w:tcPr>
          <w:p w14:paraId="69B79DEE" w14:textId="77777777" w:rsidR="00782572" w:rsidRPr="00FF01A7" w:rsidRDefault="00782572" w:rsidP="00B5363F">
            <w:pPr>
              <w:jc w:val="center"/>
              <w:rPr>
                <w:rFonts w:eastAsia="Times New Roman"/>
              </w:rPr>
            </w:pPr>
          </w:p>
        </w:tc>
        <w:tc>
          <w:tcPr>
            <w:tcW w:w="720" w:type="dxa"/>
          </w:tcPr>
          <w:p w14:paraId="4432A953" w14:textId="77777777" w:rsidR="00782572" w:rsidRPr="00FF01A7" w:rsidRDefault="00782572" w:rsidP="00B5363F">
            <w:pPr>
              <w:jc w:val="center"/>
              <w:rPr>
                <w:rFonts w:eastAsia="Times New Roman"/>
              </w:rPr>
            </w:pPr>
          </w:p>
        </w:tc>
        <w:tc>
          <w:tcPr>
            <w:tcW w:w="5081" w:type="dxa"/>
          </w:tcPr>
          <w:p w14:paraId="6696A446" w14:textId="77777777" w:rsidR="00782572" w:rsidRPr="00FF01A7" w:rsidRDefault="00782572" w:rsidP="00B5363F">
            <w:pPr>
              <w:jc w:val="left"/>
              <w:rPr>
                <w:rFonts w:eastAsia="Times New Roman"/>
              </w:rPr>
            </w:pPr>
          </w:p>
        </w:tc>
      </w:tr>
      <w:tr w:rsidR="00782572" w:rsidRPr="00FF01A7" w14:paraId="159A9AB7" w14:textId="77777777">
        <w:trPr>
          <w:cantSplit/>
        </w:trPr>
        <w:tc>
          <w:tcPr>
            <w:tcW w:w="709" w:type="dxa"/>
          </w:tcPr>
          <w:p w14:paraId="0D8251F1" w14:textId="77777777" w:rsidR="00782572" w:rsidRPr="00FF01A7" w:rsidRDefault="00782572" w:rsidP="00B5363F">
            <w:pPr>
              <w:jc w:val="left"/>
              <w:rPr>
                <w:rFonts w:eastAsia="Times New Roman"/>
              </w:rPr>
            </w:pPr>
          </w:p>
        </w:tc>
        <w:tc>
          <w:tcPr>
            <w:tcW w:w="4961" w:type="dxa"/>
            <w:vAlign w:val="bottom"/>
          </w:tcPr>
          <w:p w14:paraId="5B8E4990" w14:textId="77777777" w:rsidR="00782572" w:rsidRPr="00FF01A7" w:rsidRDefault="00782572" w:rsidP="00B5363F">
            <w:pPr>
              <w:jc w:val="left"/>
              <w:rPr>
                <w:rFonts w:eastAsia="Times New Roman"/>
              </w:rPr>
            </w:pPr>
            <w:r w:rsidRPr="00FF01A7">
              <w:rPr>
                <w:rFonts w:eastAsia="Times New Roman"/>
              </w:rPr>
              <w:t>Электроинструменты и оборудование для заточки инструментов</w:t>
            </w:r>
          </w:p>
        </w:tc>
        <w:tc>
          <w:tcPr>
            <w:tcW w:w="1034" w:type="dxa"/>
            <w:gridSpan w:val="2"/>
          </w:tcPr>
          <w:p w14:paraId="7CA9104C"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7CE31E87" w14:textId="77777777" w:rsidR="00782572" w:rsidRPr="00FF01A7" w:rsidRDefault="00782572" w:rsidP="00B5363F">
            <w:pPr>
              <w:jc w:val="center"/>
              <w:rPr>
                <w:rFonts w:eastAsia="Times New Roman"/>
              </w:rPr>
            </w:pPr>
          </w:p>
        </w:tc>
        <w:tc>
          <w:tcPr>
            <w:tcW w:w="1134" w:type="dxa"/>
          </w:tcPr>
          <w:p w14:paraId="3017290A" w14:textId="77777777" w:rsidR="00782572" w:rsidRPr="00FF01A7" w:rsidRDefault="00782572" w:rsidP="00B5363F">
            <w:pPr>
              <w:jc w:val="center"/>
              <w:rPr>
                <w:rFonts w:eastAsia="Times New Roman"/>
              </w:rPr>
            </w:pPr>
          </w:p>
        </w:tc>
        <w:tc>
          <w:tcPr>
            <w:tcW w:w="720" w:type="dxa"/>
          </w:tcPr>
          <w:p w14:paraId="038E3230" w14:textId="77777777" w:rsidR="00782572" w:rsidRPr="00FF01A7" w:rsidRDefault="00782572" w:rsidP="00B5363F">
            <w:pPr>
              <w:jc w:val="center"/>
              <w:rPr>
                <w:rFonts w:eastAsia="Times New Roman"/>
              </w:rPr>
            </w:pPr>
          </w:p>
        </w:tc>
        <w:tc>
          <w:tcPr>
            <w:tcW w:w="720" w:type="dxa"/>
          </w:tcPr>
          <w:p w14:paraId="01280ED8" w14:textId="77777777" w:rsidR="00782572" w:rsidRPr="00FF01A7" w:rsidRDefault="00782572" w:rsidP="00B5363F">
            <w:pPr>
              <w:jc w:val="center"/>
              <w:rPr>
                <w:rFonts w:eastAsia="Times New Roman"/>
              </w:rPr>
            </w:pPr>
          </w:p>
        </w:tc>
        <w:tc>
          <w:tcPr>
            <w:tcW w:w="5081" w:type="dxa"/>
            <w:vMerge w:val="restart"/>
          </w:tcPr>
          <w:p w14:paraId="78CE18CE" w14:textId="77777777" w:rsidR="00782572" w:rsidRPr="00FF01A7" w:rsidRDefault="00782572" w:rsidP="00B5363F">
            <w:pPr>
              <w:jc w:val="left"/>
              <w:rPr>
                <w:rFonts w:eastAsia="Times New Roman"/>
              </w:rPr>
            </w:pPr>
            <w:r w:rsidRPr="00FF01A7">
              <w:rPr>
                <w:rFonts w:eastAsia="Times New Roman"/>
              </w:rPr>
              <w:t>Демонстрационный комплект электроинструментов и оборудования используется учителем для объяснения теоретического материала и подготовки заготовок к урокам. Учащиеся могут быть допущены только к работе с оборудованием, сертифицированным для использования школьниками соответствующего возраста.</w:t>
            </w:r>
          </w:p>
        </w:tc>
      </w:tr>
      <w:tr w:rsidR="00782572" w:rsidRPr="00FF01A7" w14:paraId="33BE52C7" w14:textId="77777777">
        <w:trPr>
          <w:cantSplit/>
        </w:trPr>
        <w:tc>
          <w:tcPr>
            <w:tcW w:w="709" w:type="dxa"/>
          </w:tcPr>
          <w:p w14:paraId="672E1181" w14:textId="77777777" w:rsidR="00782572" w:rsidRPr="00FF01A7" w:rsidRDefault="00782572" w:rsidP="00B5363F">
            <w:pPr>
              <w:jc w:val="left"/>
              <w:rPr>
                <w:rFonts w:eastAsia="Times New Roman"/>
              </w:rPr>
            </w:pPr>
          </w:p>
        </w:tc>
        <w:tc>
          <w:tcPr>
            <w:tcW w:w="4961" w:type="dxa"/>
            <w:vAlign w:val="bottom"/>
          </w:tcPr>
          <w:p w14:paraId="6D627673" w14:textId="77777777" w:rsidR="00782572" w:rsidRPr="00FF01A7" w:rsidRDefault="00782572" w:rsidP="00B5363F">
            <w:pPr>
              <w:jc w:val="left"/>
              <w:rPr>
                <w:rFonts w:eastAsia="Times New Roman"/>
              </w:rPr>
            </w:pPr>
            <w:r w:rsidRPr="00FF01A7">
              <w:rPr>
                <w:rFonts w:eastAsia="Times New Roman"/>
              </w:rPr>
              <w:t>Электроинструменты и оборудование для сверления отверстий</w:t>
            </w:r>
          </w:p>
        </w:tc>
        <w:tc>
          <w:tcPr>
            <w:tcW w:w="1034" w:type="dxa"/>
            <w:gridSpan w:val="2"/>
          </w:tcPr>
          <w:p w14:paraId="75670BE4" w14:textId="77777777" w:rsidR="00782572" w:rsidRPr="00FF01A7" w:rsidRDefault="00782572" w:rsidP="00B5363F">
            <w:pPr>
              <w:jc w:val="center"/>
              <w:rPr>
                <w:rFonts w:eastAsia="Times New Roman"/>
              </w:rPr>
            </w:pPr>
            <w:r w:rsidRPr="00FF01A7">
              <w:rPr>
                <w:rFonts w:eastAsia="Times New Roman"/>
              </w:rPr>
              <w:t>М, П</w:t>
            </w:r>
          </w:p>
        </w:tc>
        <w:tc>
          <w:tcPr>
            <w:tcW w:w="950" w:type="dxa"/>
          </w:tcPr>
          <w:p w14:paraId="0D401C3F" w14:textId="77777777" w:rsidR="00782572" w:rsidRPr="00FF01A7" w:rsidRDefault="00782572" w:rsidP="00B5363F">
            <w:pPr>
              <w:jc w:val="center"/>
              <w:rPr>
                <w:rFonts w:eastAsia="Times New Roman"/>
              </w:rPr>
            </w:pPr>
          </w:p>
        </w:tc>
        <w:tc>
          <w:tcPr>
            <w:tcW w:w="1134" w:type="dxa"/>
          </w:tcPr>
          <w:p w14:paraId="6F885E72" w14:textId="77777777" w:rsidR="00782572" w:rsidRPr="00FF01A7" w:rsidRDefault="00782572" w:rsidP="00B5363F">
            <w:pPr>
              <w:jc w:val="center"/>
              <w:rPr>
                <w:rFonts w:eastAsia="Times New Roman"/>
              </w:rPr>
            </w:pPr>
          </w:p>
        </w:tc>
        <w:tc>
          <w:tcPr>
            <w:tcW w:w="720" w:type="dxa"/>
          </w:tcPr>
          <w:p w14:paraId="5D9C3924" w14:textId="77777777" w:rsidR="00782572" w:rsidRPr="00FF01A7" w:rsidRDefault="00782572" w:rsidP="00B5363F">
            <w:pPr>
              <w:jc w:val="center"/>
              <w:rPr>
                <w:rFonts w:eastAsia="Times New Roman"/>
              </w:rPr>
            </w:pPr>
          </w:p>
        </w:tc>
        <w:tc>
          <w:tcPr>
            <w:tcW w:w="720" w:type="dxa"/>
          </w:tcPr>
          <w:p w14:paraId="4D49127D" w14:textId="77777777" w:rsidR="00782572" w:rsidRPr="00FF01A7" w:rsidRDefault="00782572" w:rsidP="00B5363F">
            <w:pPr>
              <w:jc w:val="center"/>
              <w:rPr>
                <w:rFonts w:eastAsia="Times New Roman"/>
              </w:rPr>
            </w:pPr>
          </w:p>
        </w:tc>
        <w:tc>
          <w:tcPr>
            <w:tcW w:w="5081" w:type="dxa"/>
            <w:vMerge/>
          </w:tcPr>
          <w:p w14:paraId="07571B48" w14:textId="77777777" w:rsidR="00782572" w:rsidRPr="00FF01A7" w:rsidRDefault="00782572" w:rsidP="00B5363F">
            <w:pPr>
              <w:jc w:val="left"/>
              <w:rPr>
                <w:rFonts w:eastAsia="Times New Roman"/>
              </w:rPr>
            </w:pPr>
          </w:p>
        </w:tc>
      </w:tr>
      <w:tr w:rsidR="00782572" w:rsidRPr="00FF01A7" w14:paraId="30ADD8A7" w14:textId="77777777">
        <w:trPr>
          <w:cantSplit/>
        </w:trPr>
        <w:tc>
          <w:tcPr>
            <w:tcW w:w="709" w:type="dxa"/>
          </w:tcPr>
          <w:p w14:paraId="277A69EC" w14:textId="77777777" w:rsidR="00782572" w:rsidRPr="00FF01A7" w:rsidRDefault="00782572" w:rsidP="00B5363F">
            <w:pPr>
              <w:jc w:val="left"/>
              <w:rPr>
                <w:rFonts w:eastAsia="Times New Roman"/>
              </w:rPr>
            </w:pPr>
          </w:p>
        </w:tc>
        <w:tc>
          <w:tcPr>
            <w:tcW w:w="4961" w:type="dxa"/>
            <w:vAlign w:val="bottom"/>
          </w:tcPr>
          <w:p w14:paraId="1E3E3D1B" w14:textId="77777777" w:rsidR="00782572" w:rsidRPr="00FF01A7" w:rsidRDefault="00782572" w:rsidP="00B5363F">
            <w:pPr>
              <w:jc w:val="left"/>
              <w:rPr>
                <w:rFonts w:eastAsia="Times New Roman"/>
              </w:rPr>
            </w:pPr>
            <w:r w:rsidRPr="00FF01A7">
              <w:rPr>
                <w:rFonts w:eastAsia="Times New Roman"/>
              </w:rPr>
              <w:t>Электроинструменты и оборудование для точения заготовок из дерева и металла</w:t>
            </w:r>
          </w:p>
        </w:tc>
        <w:tc>
          <w:tcPr>
            <w:tcW w:w="1034" w:type="dxa"/>
            <w:gridSpan w:val="2"/>
          </w:tcPr>
          <w:p w14:paraId="54BAFB64" w14:textId="77777777" w:rsidR="00782572" w:rsidRPr="00FF01A7" w:rsidRDefault="00782572" w:rsidP="00B5363F">
            <w:pPr>
              <w:jc w:val="center"/>
              <w:rPr>
                <w:rFonts w:eastAsia="Times New Roman"/>
              </w:rPr>
            </w:pPr>
            <w:r w:rsidRPr="00FF01A7">
              <w:rPr>
                <w:rFonts w:eastAsia="Times New Roman"/>
              </w:rPr>
              <w:t>М, П</w:t>
            </w:r>
          </w:p>
        </w:tc>
        <w:tc>
          <w:tcPr>
            <w:tcW w:w="950" w:type="dxa"/>
          </w:tcPr>
          <w:p w14:paraId="244B0937" w14:textId="77777777" w:rsidR="00782572" w:rsidRPr="00FF01A7" w:rsidRDefault="00782572" w:rsidP="00B5363F">
            <w:pPr>
              <w:jc w:val="center"/>
              <w:rPr>
                <w:rFonts w:eastAsia="Times New Roman"/>
              </w:rPr>
            </w:pPr>
          </w:p>
        </w:tc>
        <w:tc>
          <w:tcPr>
            <w:tcW w:w="1134" w:type="dxa"/>
          </w:tcPr>
          <w:p w14:paraId="6DAD4D4F" w14:textId="77777777" w:rsidR="00782572" w:rsidRPr="00FF01A7" w:rsidRDefault="00782572" w:rsidP="00B5363F">
            <w:pPr>
              <w:jc w:val="center"/>
              <w:rPr>
                <w:rFonts w:eastAsia="Times New Roman"/>
              </w:rPr>
            </w:pPr>
          </w:p>
        </w:tc>
        <w:tc>
          <w:tcPr>
            <w:tcW w:w="720" w:type="dxa"/>
          </w:tcPr>
          <w:p w14:paraId="2C7BB0BC" w14:textId="77777777" w:rsidR="00782572" w:rsidRPr="00FF01A7" w:rsidRDefault="00782572" w:rsidP="00B5363F">
            <w:pPr>
              <w:jc w:val="center"/>
              <w:rPr>
                <w:rFonts w:eastAsia="Times New Roman"/>
              </w:rPr>
            </w:pPr>
          </w:p>
        </w:tc>
        <w:tc>
          <w:tcPr>
            <w:tcW w:w="720" w:type="dxa"/>
          </w:tcPr>
          <w:p w14:paraId="2037D877" w14:textId="77777777" w:rsidR="00782572" w:rsidRPr="00FF01A7" w:rsidRDefault="00782572" w:rsidP="00B5363F">
            <w:pPr>
              <w:jc w:val="center"/>
              <w:rPr>
                <w:rFonts w:eastAsia="Times New Roman"/>
              </w:rPr>
            </w:pPr>
          </w:p>
        </w:tc>
        <w:tc>
          <w:tcPr>
            <w:tcW w:w="5081" w:type="dxa"/>
            <w:vMerge/>
          </w:tcPr>
          <w:p w14:paraId="1978219A" w14:textId="77777777" w:rsidR="00782572" w:rsidRPr="00FF01A7" w:rsidRDefault="00782572" w:rsidP="00B5363F">
            <w:pPr>
              <w:jc w:val="left"/>
              <w:rPr>
                <w:rFonts w:eastAsia="Times New Roman"/>
              </w:rPr>
            </w:pPr>
          </w:p>
        </w:tc>
      </w:tr>
      <w:tr w:rsidR="00782572" w:rsidRPr="00FF01A7" w14:paraId="45ADDD24" w14:textId="77777777">
        <w:trPr>
          <w:cantSplit/>
        </w:trPr>
        <w:tc>
          <w:tcPr>
            <w:tcW w:w="709" w:type="dxa"/>
          </w:tcPr>
          <w:p w14:paraId="185D51FE" w14:textId="77777777" w:rsidR="00782572" w:rsidRPr="00FF01A7" w:rsidRDefault="00782572" w:rsidP="00B5363F">
            <w:pPr>
              <w:jc w:val="left"/>
              <w:rPr>
                <w:rFonts w:eastAsia="Times New Roman"/>
              </w:rPr>
            </w:pPr>
          </w:p>
        </w:tc>
        <w:tc>
          <w:tcPr>
            <w:tcW w:w="4961" w:type="dxa"/>
            <w:vAlign w:val="bottom"/>
          </w:tcPr>
          <w:p w14:paraId="4F1F3026" w14:textId="77777777" w:rsidR="00782572" w:rsidRPr="00FF01A7" w:rsidRDefault="00782572" w:rsidP="00B5363F">
            <w:pPr>
              <w:jc w:val="left"/>
              <w:rPr>
                <w:rFonts w:eastAsia="Times New Roman"/>
              </w:rPr>
            </w:pPr>
            <w:r w:rsidRPr="00FF01A7">
              <w:rPr>
                <w:rFonts w:eastAsia="Times New Roman"/>
              </w:rPr>
              <w:t>Электроинструменты и оборудование для фрезерования заготовок из дерева и металла</w:t>
            </w:r>
          </w:p>
        </w:tc>
        <w:tc>
          <w:tcPr>
            <w:tcW w:w="1034" w:type="dxa"/>
            <w:gridSpan w:val="2"/>
          </w:tcPr>
          <w:p w14:paraId="7A870874" w14:textId="77777777" w:rsidR="00782572" w:rsidRPr="00FF01A7" w:rsidRDefault="00782572" w:rsidP="00B5363F">
            <w:pPr>
              <w:jc w:val="center"/>
              <w:rPr>
                <w:rFonts w:eastAsia="Times New Roman"/>
              </w:rPr>
            </w:pPr>
            <w:r w:rsidRPr="00FF01A7">
              <w:rPr>
                <w:rFonts w:eastAsia="Times New Roman"/>
              </w:rPr>
              <w:t>М, П</w:t>
            </w:r>
          </w:p>
        </w:tc>
        <w:tc>
          <w:tcPr>
            <w:tcW w:w="950" w:type="dxa"/>
          </w:tcPr>
          <w:p w14:paraId="295C4480" w14:textId="77777777" w:rsidR="00782572" w:rsidRPr="00FF01A7" w:rsidRDefault="00782572" w:rsidP="00B5363F">
            <w:pPr>
              <w:jc w:val="center"/>
              <w:rPr>
                <w:rFonts w:eastAsia="Times New Roman"/>
              </w:rPr>
            </w:pPr>
          </w:p>
        </w:tc>
        <w:tc>
          <w:tcPr>
            <w:tcW w:w="1134" w:type="dxa"/>
          </w:tcPr>
          <w:p w14:paraId="53BCADCD" w14:textId="77777777" w:rsidR="00782572" w:rsidRPr="00FF01A7" w:rsidRDefault="00782572" w:rsidP="00B5363F">
            <w:pPr>
              <w:jc w:val="center"/>
              <w:rPr>
                <w:rFonts w:eastAsia="Times New Roman"/>
              </w:rPr>
            </w:pPr>
          </w:p>
        </w:tc>
        <w:tc>
          <w:tcPr>
            <w:tcW w:w="720" w:type="dxa"/>
          </w:tcPr>
          <w:p w14:paraId="0864805F" w14:textId="77777777" w:rsidR="00782572" w:rsidRPr="00FF01A7" w:rsidRDefault="00782572" w:rsidP="00B5363F">
            <w:pPr>
              <w:jc w:val="center"/>
              <w:rPr>
                <w:rFonts w:eastAsia="Times New Roman"/>
              </w:rPr>
            </w:pPr>
          </w:p>
        </w:tc>
        <w:tc>
          <w:tcPr>
            <w:tcW w:w="720" w:type="dxa"/>
          </w:tcPr>
          <w:p w14:paraId="129D6966" w14:textId="77777777" w:rsidR="00782572" w:rsidRPr="00FF01A7" w:rsidRDefault="00782572" w:rsidP="00B5363F">
            <w:pPr>
              <w:jc w:val="center"/>
              <w:rPr>
                <w:rFonts w:eastAsia="Times New Roman"/>
              </w:rPr>
            </w:pPr>
          </w:p>
        </w:tc>
        <w:tc>
          <w:tcPr>
            <w:tcW w:w="5081" w:type="dxa"/>
            <w:vMerge/>
          </w:tcPr>
          <w:p w14:paraId="3BE119F7" w14:textId="77777777" w:rsidR="00782572" w:rsidRPr="00FF01A7" w:rsidRDefault="00782572" w:rsidP="00B5363F">
            <w:pPr>
              <w:jc w:val="left"/>
              <w:rPr>
                <w:rFonts w:eastAsia="Times New Roman"/>
              </w:rPr>
            </w:pPr>
          </w:p>
        </w:tc>
      </w:tr>
      <w:tr w:rsidR="00782572" w:rsidRPr="00FF01A7" w14:paraId="484C05FF" w14:textId="77777777">
        <w:trPr>
          <w:cantSplit/>
        </w:trPr>
        <w:tc>
          <w:tcPr>
            <w:tcW w:w="709" w:type="dxa"/>
          </w:tcPr>
          <w:p w14:paraId="3A0981B3" w14:textId="77777777" w:rsidR="00782572" w:rsidRPr="00FF01A7" w:rsidRDefault="00782572" w:rsidP="00B5363F">
            <w:pPr>
              <w:jc w:val="left"/>
              <w:rPr>
                <w:rFonts w:eastAsia="Times New Roman"/>
              </w:rPr>
            </w:pPr>
          </w:p>
        </w:tc>
        <w:tc>
          <w:tcPr>
            <w:tcW w:w="4961" w:type="dxa"/>
            <w:vAlign w:val="bottom"/>
          </w:tcPr>
          <w:p w14:paraId="19C17EC8" w14:textId="77777777" w:rsidR="00782572" w:rsidRPr="00FF01A7" w:rsidRDefault="00782572" w:rsidP="00B5363F">
            <w:pPr>
              <w:jc w:val="left"/>
              <w:rPr>
                <w:rFonts w:eastAsia="Times New Roman"/>
              </w:rPr>
            </w:pPr>
            <w:r w:rsidRPr="00FF01A7">
              <w:rPr>
                <w:rFonts w:eastAsia="Times New Roman"/>
              </w:rPr>
              <w:t>Электроинструменты и оборудование для шлифования поверхностей</w:t>
            </w:r>
          </w:p>
        </w:tc>
        <w:tc>
          <w:tcPr>
            <w:tcW w:w="1034" w:type="dxa"/>
            <w:gridSpan w:val="2"/>
          </w:tcPr>
          <w:p w14:paraId="2F296E76" w14:textId="77777777" w:rsidR="00782572" w:rsidRPr="00FF01A7" w:rsidRDefault="00782572" w:rsidP="00B5363F">
            <w:pPr>
              <w:jc w:val="center"/>
              <w:rPr>
                <w:rFonts w:eastAsia="Times New Roman"/>
              </w:rPr>
            </w:pPr>
            <w:r w:rsidRPr="00FF01A7">
              <w:rPr>
                <w:rFonts w:eastAsia="Times New Roman"/>
              </w:rPr>
              <w:t>М, П</w:t>
            </w:r>
          </w:p>
        </w:tc>
        <w:tc>
          <w:tcPr>
            <w:tcW w:w="950" w:type="dxa"/>
          </w:tcPr>
          <w:p w14:paraId="637F7A5C" w14:textId="77777777" w:rsidR="00782572" w:rsidRPr="00FF01A7" w:rsidRDefault="00782572" w:rsidP="00B5363F">
            <w:pPr>
              <w:jc w:val="center"/>
              <w:rPr>
                <w:rFonts w:eastAsia="Times New Roman"/>
              </w:rPr>
            </w:pPr>
          </w:p>
        </w:tc>
        <w:tc>
          <w:tcPr>
            <w:tcW w:w="1134" w:type="dxa"/>
          </w:tcPr>
          <w:p w14:paraId="2C85FEEE" w14:textId="77777777" w:rsidR="00782572" w:rsidRPr="00FF01A7" w:rsidRDefault="00782572" w:rsidP="00B5363F">
            <w:pPr>
              <w:jc w:val="center"/>
              <w:rPr>
                <w:rFonts w:eastAsia="Times New Roman"/>
              </w:rPr>
            </w:pPr>
          </w:p>
        </w:tc>
        <w:tc>
          <w:tcPr>
            <w:tcW w:w="720" w:type="dxa"/>
          </w:tcPr>
          <w:p w14:paraId="2B91AC55" w14:textId="77777777" w:rsidR="00782572" w:rsidRPr="00FF01A7" w:rsidRDefault="00782572" w:rsidP="00B5363F">
            <w:pPr>
              <w:jc w:val="center"/>
              <w:rPr>
                <w:rFonts w:eastAsia="Times New Roman"/>
              </w:rPr>
            </w:pPr>
          </w:p>
        </w:tc>
        <w:tc>
          <w:tcPr>
            <w:tcW w:w="720" w:type="dxa"/>
          </w:tcPr>
          <w:p w14:paraId="0E8CF161" w14:textId="77777777" w:rsidR="00782572" w:rsidRPr="00FF01A7" w:rsidRDefault="00782572" w:rsidP="00B5363F">
            <w:pPr>
              <w:jc w:val="center"/>
              <w:rPr>
                <w:rFonts w:eastAsia="Times New Roman"/>
              </w:rPr>
            </w:pPr>
          </w:p>
        </w:tc>
        <w:tc>
          <w:tcPr>
            <w:tcW w:w="5081" w:type="dxa"/>
            <w:vMerge/>
          </w:tcPr>
          <w:p w14:paraId="5014C811" w14:textId="77777777" w:rsidR="00782572" w:rsidRPr="00FF01A7" w:rsidRDefault="00782572" w:rsidP="00B5363F">
            <w:pPr>
              <w:jc w:val="left"/>
              <w:rPr>
                <w:rFonts w:eastAsia="Times New Roman"/>
              </w:rPr>
            </w:pPr>
          </w:p>
        </w:tc>
      </w:tr>
      <w:tr w:rsidR="00782572" w:rsidRPr="00FF01A7" w14:paraId="046DE98C" w14:textId="77777777">
        <w:trPr>
          <w:cantSplit/>
        </w:trPr>
        <w:tc>
          <w:tcPr>
            <w:tcW w:w="709" w:type="dxa"/>
          </w:tcPr>
          <w:p w14:paraId="278EEEF7" w14:textId="77777777" w:rsidR="00782572" w:rsidRPr="00FF01A7" w:rsidRDefault="00782572" w:rsidP="00B5363F">
            <w:pPr>
              <w:jc w:val="left"/>
              <w:rPr>
                <w:rFonts w:eastAsia="Times New Roman"/>
              </w:rPr>
            </w:pPr>
          </w:p>
        </w:tc>
        <w:tc>
          <w:tcPr>
            <w:tcW w:w="4961" w:type="dxa"/>
            <w:vAlign w:val="bottom"/>
          </w:tcPr>
          <w:p w14:paraId="31723FB7" w14:textId="77777777" w:rsidR="00782572" w:rsidRPr="00FF01A7" w:rsidRDefault="00782572" w:rsidP="00B5363F">
            <w:pPr>
              <w:jc w:val="left"/>
              <w:rPr>
                <w:rFonts w:eastAsia="Times New Roman"/>
              </w:rPr>
            </w:pPr>
            <w:r w:rsidRPr="00FF01A7">
              <w:rPr>
                <w:rFonts w:eastAsia="Times New Roman"/>
              </w:rPr>
              <w:t>Электроинструменты и оборудование для заготовки материалов (роспуск, фугование)</w:t>
            </w:r>
          </w:p>
        </w:tc>
        <w:tc>
          <w:tcPr>
            <w:tcW w:w="1034" w:type="dxa"/>
            <w:gridSpan w:val="2"/>
          </w:tcPr>
          <w:p w14:paraId="07031BFC"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1D55577C" w14:textId="77777777" w:rsidR="00782572" w:rsidRPr="00FF01A7" w:rsidRDefault="00782572" w:rsidP="00B5363F">
            <w:pPr>
              <w:jc w:val="center"/>
              <w:rPr>
                <w:rFonts w:eastAsia="Times New Roman"/>
              </w:rPr>
            </w:pPr>
          </w:p>
        </w:tc>
        <w:tc>
          <w:tcPr>
            <w:tcW w:w="1134" w:type="dxa"/>
          </w:tcPr>
          <w:p w14:paraId="6E09E7B7" w14:textId="77777777" w:rsidR="00782572" w:rsidRPr="00FF01A7" w:rsidRDefault="00782572" w:rsidP="00B5363F">
            <w:pPr>
              <w:jc w:val="center"/>
              <w:rPr>
                <w:rFonts w:eastAsia="Times New Roman"/>
              </w:rPr>
            </w:pPr>
          </w:p>
        </w:tc>
        <w:tc>
          <w:tcPr>
            <w:tcW w:w="720" w:type="dxa"/>
          </w:tcPr>
          <w:p w14:paraId="0D0B561D" w14:textId="77777777" w:rsidR="00782572" w:rsidRPr="00FF01A7" w:rsidRDefault="00782572" w:rsidP="00B5363F">
            <w:pPr>
              <w:jc w:val="center"/>
              <w:rPr>
                <w:rFonts w:eastAsia="Times New Roman"/>
              </w:rPr>
            </w:pPr>
          </w:p>
        </w:tc>
        <w:tc>
          <w:tcPr>
            <w:tcW w:w="720" w:type="dxa"/>
          </w:tcPr>
          <w:p w14:paraId="06F3491E" w14:textId="77777777" w:rsidR="00782572" w:rsidRPr="00FF01A7" w:rsidRDefault="00782572" w:rsidP="00B5363F">
            <w:pPr>
              <w:jc w:val="center"/>
              <w:rPr>
                <w:rFonts w:eastAsia="Times New Roman"/>
              </w:rPr>
            </w:pPr>
          </w:p>
        </w:tc>
        <w:tc>
          <w:tcPr>
            <w:tcW w:w="5081" w:type="dxa"/>
            <w:vMerge/>
          </w:tcPr>
          <w:p w14:paraId="3E48A850" w14:textId="77777777" w:rsidR="00782572" w:rsidRPr="00FF01A7" w:rsidRDefault="00782572" w:rsidP="00B5363F">
            <w:pPr>
              <w:jc w:val="left"/>
              <w:rPr>
                <w:rFonts w:eastAsia="Times New Roman"/>
              </w:rPr>
            </w:pPr>
          </w:p>
        </w:tc>
      </w:tr>
      <w:tr w:rsidR="00782572" w:rsidRPr="00FF01A7" w14:paraId="167C28DF" w14:textId="77777777">
        <w:trPr>
          <w:cantSplit/>
        </w:trPr>
        <w:tc>
          <w:tcPr>
            <w:tcW w:w="709" w:type="dxa"/>
          </w:tcPr>
          <w:p w14:paraId="07A5433B" w14:textId="77777777" w:rsidR="00782572" w:rsidRPr="00FF01A7" w:rsidRDefault="00782572" w:rsidP="00B5363F">
            <w:pPr>
              <w:jc w:val="left"/>
              <w:rPr>
                <w:rFonts w:eastAsia="Times New Roman"/>
              </w:rPr>
            </w:pPr>
          </w:p>
        </w:tc>
        <w:tc>
          <w:tcPr>
            <w:tcW w:w="4961" w:type="dxa"/>
            <w:vAlign w:val="bottom"/>
          </w:tcPr>
          <w:p w14:paraId="6A10D7B8" w14:textId="77777777" w:rsidR="00782572" w:rsidRPr="00FF01A7" w:rsidRDefault="00782572" w:rsidP="00B5363F">
            <w:pPr>
              <w:jc w:val="left"/>
              <w:rPr>
                <w:rFonts w:eastAsia="Times New Roman"/>
              </w:rPr>
            </w:pPr>
            <w:r w:rsidRPr="00FF01A7">
              <w:rPr>
                <w:rFonts w:eastAsia="Times New Roman"/>
              </w:rPr>
              <w:t>Лабораторный электрощит</w:t>
            </w:r>
          </w:p>
        </w:tc>
        <w:tc>
          <w:tcPr>
            <w:tcW w:w="1034" w:type="dxa"/>
            <w:gridSpan w:val="2"/>
          </w:tcPr>
          <w:p w14:paraId="23308AE8"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184DB0B0"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7801192"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72F12BE" w14:textId="77777777" w:rsidR="00782572" w:rsidRPr="00FF01A7" w:rsidRDefault="00782572" w:rsidP="00B5363F">
            <w:pPr>
              <w:jc w:val="center"/>
              <w:rPr>
                <w:rFonts w:eastAsia="Times New Roman"/>
              </w:rPr>
            </w:pPr>
          </w:p>
        </w:tc>
        <w:tc>
          <w:tcPr>
            <w:tcW w:w="720" w:type="dxa"/>
          </w:tcPr>
          <w:p w14:paraId="33EEAA83" w14:textId="77777777" w:rsidR="00782572" w:rsidRPr="00FF01A7" w:rsidRDefault="00782572" w:rsidP="00B5363F">
            <w:pPr>
              <w:jc w:val="center"/>
              <w:rPr>
                <w:rFonts w:eastAsia="Times New Roman"/>
              </w:rPr>
            </w:pPr>
          </w:p>
        </w:tc>
        <w:tc>
          <w:tcPr>
            <w:tcW w:w="5081" w:type="dxa"/>
            <w:vMerge w:val="restart"/>
          </w:tcPr>
          <w:p w14:paraId="661032DD" w14:textId="77777777" w:rsidR="00782572" w:rsidRPr="00FF01A7" w:rsidRDefault="00782572" w:rsidP="00B5363F">
            <w:pPr>
              <w:jc w:val="left"/>
              <w:rPr>
                <w:rFonts w:eastAsia="Times New Roman"/>
              </w:rPr>
            </w:pPr>
            <w:r w:rsidRPr="00FF01A7">
              <w:rPr>
                <w:rFonts w:eastAsia="Times New Roman"/>
              </w:rPr>
              <w:t>Устанавливаются в мастерских дерево и металлообработки.</w:t>
            </w:r>
          </w:p>
        </w:tc>
      </w:tr>
      <w:tr w:rsidR="00782572" w:rsidRPr="00FF01A7" w14:paraId="387066E7" w14:textId="77777777">
        <w:trPr>
          <w:cantSplit/>
        </w:trPr>
        <w:tc>
          <w:tcPr>
            <w:tcW w:w="709" w:type="dxa"/>
          </w:tcPr>
          <w:p w14:paraId="3438ABA9" w14:textId="77777777" w:rsidR="00782572" w:rsidRPr="00FF01A7" w:rsidRDefault="00782572" w:rsidP="00B5363F">
            <w:pPr>
              <w:jc w:val="left"/>
              <w:rPr>
                <w:rFonts w:eastAsia="Times New Roman"/>
              </w:rPr>
            </w:pPr>
          </w:p>
        </w:tc>
        <w:tc>
          <w:tcPr>
            <w:tcW w:w="4961" w:type="dxa"/>
            <w:vAlign w:val="bottom"/>
          </w:tcPr>
          <w:p w14:paraId="7D1E3228" w14:textId="77777777" w:rsidR="00782572" w:rsidRPr="00FF01A7" w:rsidRDefault="00782572" w:rsidP="00B5363F">
            <w:pPr>
              <w:jc w:val="left"/>
              <w:rPr>
                <w:rFonts w:eastAsia="Times New Roman"/>
              </w:rPr>
            </w:pPr>
            <w:r w:rsidRPr="00FF01A7">
              <w:rPr>
                <w:rFonts w:eastAsia="Times New Roman"/>
              </w:rPr>
              <w:t>Устройство защитного отключения электрооборудования</w:t>
            </w:r>
          </w:p>
        </w:tc>
        <w:tc>
          <w:tcPr>
            <w:tcW w:w="1034" w:type="dxa"/>
            <w:gridSpan w:val="2"/>
          </w:tcPr>
          <w:p w14:paraId="0A77187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15F2C22F"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1D1051F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624BF0E" w14:textId="77777777" w:rsidR="00782572" w:rsidRPr="00FF01A7" w:rsidRDefault="00782572" w:rsidP="00B5363F">
            <w:pPr>
              <w:jc w:val="center"/>
              <w:rPr>
                <w:rFonts w:eastAsia="Times New Roman"/>
              </w:rPr>
            </w:pPr>
          </w:p>
        </w:tc>
        <w:tc>
          <w:tcPr>
            <w:tcW w:w="720" w:type="dxa"/>
          </w:tcPr>
          <w:p w14:paraId="1AC24585" w14:textId="77777777" w:rsidR="00782572" w:rsidRPr="00FF01A7" w:rsidRDefault="00782572" w:rsidP="00B5363F">
            <w:pPr>
              <w:jc w:val="center"/>
              <w:rPr>
                <w:rFonts w:eastAsia="Times New Roman"/>
              </w:rPr>
            </w:pPr>
          </w:p>
        </w:tc>
        <w:tc>
          <w:tcPr>
            <w:tcW w:w="5081" w:type="dxa"/>
            <w:vMerge/>
          </w:tcPr>
          <w:p w14:paraId="29F1B318" w14:textId="77777777" w:rsidR="00782572" w:rsidRPr="00FF01A7" w:rsidRDefault="00782572" w:rsidP="00B5363F">
            <w:pPr>
              <w:jc w:val="left"/>
              <w:rPr>
                <w:rFonts w:eastAsia="Times New Roman"/>
              </w:rPr>
            </w:pPr>
          </w:p>
        </w:tc>
      </w:tr>
      <w:tr w:rsidR="00782572" w:rsidRPr="00FF01A7" w14:paraId="6D1643BB" w14:textId="77777777">
        <w:trPr>
          <w:cantSplit/>
        </w:trPr>
        <w:tc>
          <w:tcPr>
            <w:tcW w:w="709" w:type="dxa"/>
          </w:tcPr>
          <w:p w14:paraId="4B2874D3" w14:textId="77777777" w:rsidR="00782572" w:rsidRPr="00FF01A7" w:rsidRDefault="00782572" w:rsidP="00B5363F">
            <w:pPr>
              <w:jc w:val="left"/>
              <w:rPr>
                <w:rFonts w:eastAsia="Times New Roman"/>
              </w:rPr>
            </w:pPr>
          </w:p>
        </w:tc>
        <w:tc>
          <w:tcPr>
            <w:tcW w:w="4961" w:type="dxa"/>
            <w:vAlign w:val="bottom"/>
          </w:tcPr>
          <w:p w14:paraId="6A169260" w14:textId="77777777" w:rsidR="00782572" w:rsidRPr="00FF01A7" w:rsidRDefault="00782572" w:rsidP="00B5363F">
            <w:pPr>
              <w:jc w:val="left"/>
              <w:rPr>
                <w:rFonts w:eastAsia="Times New Roman"/>
              </w:rPr>
            </w:pPr>
            <w:r w:rsidRPr="00FF01A7">
              <w:rPr>
                <w:rFonts w:eastAsia="Times New Roman"/>
              </w:rPr>
              <w:t>Система местной вентиляции</w:t>
            </w:r>
          </w:p>
        </w:tc>
        <w:tc>
          <w:tcPr>
            <w:tcW w:w="1034" w:type="dxa"/>
            <w:gridSpan w:val="2"/>
          </w:tcPr>
          <w:p w14:paraId="7EFA50E7"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3FE9A90"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97C6ED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5B4F07D" w14:textId="77777777" w:rsidR="00782572" w:rsidRPr="00FF01A7" w:rsidRDefault="00782572" w:rsidP="00B5363F">
            <w:pPr>
              <w:jc w:val="center"/>
              <w:rPr>
                <w:rFonts w:eastAsia="Times New Roman"/>
              </w:rPr>
            </w:pPr>
          </w:p>
        </w:tc>
        <w:tc>
          <w:tcPr>
            <w:tcW w:w="720" w:type="dxa"/>
          </w:tcPr>
          <w:p w14:paraId="397AE911" w14:textId="77777777" w:rsidR="00782572" w:rsidRPr="00FF01A7" w:rsidRDefault="00782572" w:rsidP="00B5363F">
            <w:pPr>
              <w:jc w:val="center"/>
              <w:rPr>
                <w:rFonts w:eastAsia="Times New Roman"/>
              </w:rPr>
            </w:pPr>
          </w:p>
        </w:tc>
        <w:tc>
          <w:tcPr>
            <w:tcW w:w="5081" w:type="dxa"/>
            <w:vMerge/>
          </w:tcPr>
          <w:p w14:paraId="3B4BFC2E" w14:textId="77777777" w:rsidR="00782572" w:rsidRPr="00FF01A7" w:rsidRDefault="00782572" w:rsidP="00B5363F">
            <w:pPr>
              <w:jc w:val="left"/>
              <w:rPr>
                <w:rFonts w:eastAsia="Times New Roman"/>
              </w:rPr>
            </w:pPr>
          </w:p>
        </w:tc>
      </w:tr>
      <w:tr w:rsidR="00782572" w:rsidRPr="00FF01A7" w14:paraId="43F435C6" w14:textId="77777777">
        <w:tc>
          <w:tcPr>
            <w:tcW w:w="709" w:type="dxa"/>
          </w:tcPr>
          <w:p w14:paraId="0A3140AB" w14:textId="77777777" w:rsidR="00782572" w:rsidRPr="00FF01A7" w:rsidRDefault="00782572" w:rsidP="00B5363F">
            <w:pPr>
              <w:jc w:val="left"/>
              <w:rPr>
                <w:rFonts w:eastAsia="Times New Roman"/>
                <w:b/>
                <w:bCs/>
                <w:i/>
                <w:iCs/>
              </w:rPr>
            </w:pPr>
          </w:p>
        </w:tc>
        <w:tc>
          <w:tcPr>
            <w:tcW w:w="14600" w:type="dxa"/>
            <w:gridSpan w:val="8"/>
            <w:vAlign w:val="bottom"/>
          </w:tcPr>
          <w:p w14:paraId="1E8A8A9C" w14:textId="77777777" w:rsidR="00782572" w:rsidRPr="00FF01A7" w:rsidRDefault="00782572" w:rsidP="00B5363F">
            <w:pPr>
              <w:jc w:val="left"/>
              <w:rPr>
                <w:rFonts w:eastAsia="Times New Roman"/>
                <w:b/>
                <w:bCs/>
                <w:i/>
                <w:iCs/>
              </w:rPr>
            </w:pPr>
            <w:r w:rsidRPr="00FF01A7">
              <w:rPr>
                <w:rFonts w:eastAsia="Times New Roman"/>
                <w:b/>
                <w:bCs/>
                <w:i/>
                <w:iCs/>
              </w:rPr>
              <w:t>Раздел: Технологии ведения дома</w:t>
            </w:r>
          </w:p>
        </w:tc>
      </w:tr>
      <w:tr w:rsidR="00782572" w:rsidRPr="00FF01A7" w14:paraId="57C099D5" w14:textId="77777777">
        <w:tc>
          <w:tcPr>
            <w:tcW w:w="709" w:type="dxa"/>
          </w:tcPr>
          <w:p w14:paraId="0ABFC220" w14:textId="77777777" w:rsidR="00782572" w:rsidRPr="00FF01A7" w:rsidRDefault="00782572" w:rsidP="00B5363F">
            <w:pPr>
              <w:jc w:val="left"/>
              <w:rPr>
                <w:rFonts w:eastAsia="Times New Roman"/>
              </w:rPr>
            </w:pPr>
          </w:p>
        </w:tc>
        <w:tc>
          <w:tcPr>
            <w:tcW w:w="4961" w:type="dxa"/>
            <w:vAlign w:val="bottom"/>
          </w:tcPr>
          <w:p w14:paraId="79870D41" w14:textId="77777777" w:rsidR="00782572" w:rsidRPr="00FF01A7" w:rsidRDefault="00782572" w:rsidP="00B5363F">
            <w:pPr>
              <w:jc w:val="left"/>
              <w:rPr>
                <w:rFonts w:eastAsia="Times New Roman"/>
              </w:rPr>
            </w:pPr>
            <w:r w:rsidRPr="00FF01A7">
              <w:rPr>
                <w:rFonts w:eastAsia="Times New Roman"/>
              </w:rPr>
              <w:t>Комплект инструментов для санитарно- технических работ</w:t>
            </w:r>
          </w:p>
        </w:tc>
        <w:tc>
          <w:tcPr>
            <w:tcW w:w="1034" w:type="dxa"/>
            <w:gridSpan w:val="2"/>
          </w:tcPr>
          <w:p w14:paraId="4D146954" w14:textId="77777777" w:rsidR="00782572" w:rsidRPr="00FF01A7" w:rsidRDefault="00782572" w:rsidP="00B5363F">
            <w:pPr>
              <w:jc w:val="center"/>
              <w:rPr>
                <w:rFonts w:eastAsia="Times New Roman"/>
              </w:rPr>
            </w:pPr>
            <w:r w:rsidRPr="00FF01A7">
              <w:rPr>
                <w:rFonts w:eastAsia="Times New Roman"/>
              </w:rPr>
              <w:t>П</w:t>
            </w:r>
          </w:p>
        </w:tc>
        <w:tc>
          <w:tcPr>
            <w:tcW w:w="950" w:type="dxa"/>
          </w:tcPr>
          <w:p w14:paraId="231998F4"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280D8F86"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2B47DB14" w14:textId="77777777" w:rsidR="00782572" w:rsidRPr="00FF01A7" w:rsidRDefault="00782572" w:rsidP="00B5363F">
            <w:pPr>
              <w:jc w:val="center"/>
              <w:rPr>
                <w:rFonts w:eastAsia="Times New Roman"/>
              </w:rPr>
            </w:pPr>
          </w:p>
        </w:tc>
        <w:tc>
          <w:tcPr>
            <w:tcW w:w="720" w:type="dxa"/>
          </w:tcPr>
          <w:p w14:paraId="7EAC481B" w14:textId="77777777" w:rsidR="00782572" w:rsidRPr="00FF01A7" w:rsidRDefault="00782572" w:rsidP="00B5363F">
            <w:pPr>
              <w:jc w:val="center"/>
              <w:rPr>
                <w:rFonts w:eastAsia="Times New Roman"/>
              </w:rPr>
            </w:pPr>
          </w:p>
        </w:tc>
        <w:tc>
          <w:tcPr>
            <w:tcW w:w="5081" w:type="dxa"/>
          </w:tcPr>
          <w:p w14:paraId="32573CB4" w14:textId="77777777" w:rsidR="00782572" w:rsidRPr="00FF01A7" w:rsidRDefault="00782572" w:rsidP="00B5363F">
            <w:pPr>
              <w:jc w:val="left"/>
              <w:rPr>
                <w:rFonts w:eastAsia="Times New Roman"/>
              </w:rPr>
            </w:pPr>
          </w:p>
        </w:tc>
      </w:tr>
      <w:tr w:rsidR="00782572" w:rsidRPr="00FF01A7" w14:paraId="3D473ABC" w14:textId="77777777">
        <w:tc>
          <w:tcPr>
            <w:tcW w:w="709" w:type="dxa"/>
          </w:tcPr>
          <w:p w14:paraId="12DA756C" w14:textId="77777777" w:rsidR="00782572" w:rsidRPr="00FF01A7" w:rsidRDefault="00782572" w:rsidP="00B5363F">
            <w:pPr>
              <w:jc w:val="left"/>
              <w:rPr>
                <w:rFonts w:eastAsia="Times New Roman"/>
              </w:rPr>
            </w:pPr>
          </w:p>
        </w:tc>
        <w:tc>
          <w:tcPr>
            <w:tcW w:w="4961" w:type="dxa"/>
            <w:vAlign w:val="bottom"/>
          </w:tcPr>
          <w:p w14:paraId="61D75912" w14:textId="77777777" w:rsidR="00782572" w:rsidRPr="00FF01A7" w:rsidRDefault="00782572" w:rsidP="00B5363F">
            <w:pPr>
              <w:jc w:val="left"/>
              <w:rPr>
                <w:rFonts w:eastAsia="Times New Roman"/>
              </w:rPr>
            </w:pPr>
            <w:r w:rsidRPr="00FF01A7">
              <w:rPr>
                <w:rFonts w:eastAsia="Times New Roman"/>
              </w:rPr>
              <w:t>Комплект инструментов для ремонтно-отделочных работ</w:t>
            </w:r>
          </w:p>
        </w:tc>
        <w:tc>
          <w:tcPr>
            <w:tcW w:w="1034" w:type="dxa"/>
            <w:gridSpan w:val="2"/>
          </w:tcPr>
          <w:p w14:paraId="1D80E128" w14:textId="77777777" w:rsidR="00782572" w:rsidRPr="00FF01A7" w:rsidRDefault="00782572" w:rsidP="00B5363F">
            <w:pPr>
              <w:jc w:val="center"/>
              <w:rPr>
                <w:rFonts w:eastAsia="Times New Roman"/>
              </w:rPr>
            </w:pPr>
            <w:r w:rsidRPr="00FF01A7">
              <w:rPr>
                <w:rFonts w:eastAsia="Times New Roman"/>
              </w:rPr>
              <w:t>П</w:t>
            </w:r>
          </w:p>
        </w:tc>
        <w:tc>
          <w:tcPr>
            <w:tcW w:w="950" w:type="dxa"/>
          </w:tcPr>
          <w:p w14:paraId="744A784C"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67F5E15C"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5ED37A09" w14:textId="77777777" w:rsidR="00782572" w:rsidRPr="00FF01A7" w:rsidRDefault="00782572" w:rsidP="00B5363F">
            <w:pPr>
              <w:jc w:val="center"/>
              <w:rPr>
                <w:rFonts w:eastAsia="Times New Roman"/>
              </w:rPr>
            </w:pPr>
          </w:p>
        </w:tc>
        <w:tc>
          <w:tcPr>
            <w:tcW w:w="720" w:type="dxa"/>
          </w:tcPr>
          <w:p w14:paraId="71FD8F85" w14:textId="77777777" w:rsidR="00782572" w:rsidRPr="00FF01A7" w:rsidRDefault="00782572" w:rsidP="00B5363F">
            <w:pPr>
              <w:jc w:val="center"/>
              <w:rPr>
                <w:rFonts w:eastAsia="Times New Roman"/>
              </w:rPr>
            </w:pPr>
          </w:p>
        </w:tc>
        <w:tc>
          <w:tcPr>
            <w:tcW w:w="5081" w:type="dxa"/>
          </w:tcPr>
          <w:p w14:paraId="2777E2DF" w14:textId="77777777" w:rsidR="00782572" w:rsidRPr="00FF01A7" w:rsidRDefault="00782572" w:rsidP="00B5363F">
            <w:pPr>
              <w:jc w:val="left"/>
              <w:rPr>
                <w:rFonts w:eastAsia="Times New Roman"/>
              </w:rPr>
            </w:pPr>
          </w:p>
        </w:tc>
      </w:tr>
      <w:tr w:rsidR="00782572" w:rsidRPr="00FF01A7" w14:paraId="1C335AA6" w14:textId="77777777">
        <w:tc>
          <w:tcPr>
            <w:tcW w:w="709" w:type="dxa"/>
          </w:tcPr>
          <w:p w14:paraId="70A52133" w14:textId="77777777" w:rsidR="00782572" w:rsidRPr="00FF01A7" w:rsidRDefault="00782572" w:rsidP="00B5363F">
            <w:pPr>
              <w:jc w:val="left"/>
              <w:rPr>
                <w:rFonts w:eastAsia="Times New Roman"/>
              </w:rPr>
            </w:pPr>
          </w:p>
        </w:tc>
        <w:tc>
          <w:tcPr>
            <w:tcW w:w="4961" w:type="dxa"/>
            <w:vAlign w:val="bottom"/>
          </w:tcPr>
          <w:p w14:paraId="09F798BE" w14:textId="77777777" w:rsidR="00782572" w:rsidRPr="00FF01A7" w:rsidRDefault="00782572" w:rsidP="00B5363F">
            <w:pPr>
              <w:jc w:val="left"/>
              <w:rPr>
                <w:rFonts w:eastAsia="Times New Roman"/>
              </w:rPr>
            </w:pPr>
            <w:r w:rsidRPr="00FF01A7">
              <w:rPr>
                <w:rFonts w:eastAsia="Times New Roman"/>
              </w:rPr>
              <w:t>Комплект вспомогательного оборудования для ремонтно- отделочных работ</w:t>
            </w:r>
          </w:p>
        </w:tc>
        <w:tc>
          <w:tcPr>
            <w:tcW w:w="1034" w:type="dxa"/>
            <w:gridSpan w:val="2"/>
          </w:tcPr>
          <w:p w14:paraId="7AAB6432" w14:textId="77777777" w:rsidR="00782572" w:rsidRPr="00FF01A7" w:rsidRDefault="00782572" w:rsidP="00B5363F">
            <w:pPr>
              <w:jc w:val="center"/>
              <w:rPr>
                <w:rFonts w:eastAsia="Times New Roman"/>
              </w:rPr>
            </w:pPr>
            <w:r w:rsidRPr="00FF01A7">
              <w:rPr>
                <w:rFonts w:eastAsia="Times New Roman"/>
              </w:rPr>
              <w:t>П</w:t>
            </w:r>
          </w:p>
        </w:tc>
        <w:tc>
          <w:tcPr>
            <w:tcW w:w="950" w:type="dxa"/>
          </w:tcPr>
          <w:p w14:paraId="1C2FD4B1"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71FF4DF5"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6A5EB107" w14:textId="77777777" w:rsidR="00782572" w:rsidRPr="00FF01A7" w:rsidRDefault="00782572" w:rsidP="00B5363F">
            <w:pPr>
              <w:jc w:val="center"/>
              <w:rPr>
                <w:rFonts w:eastAsia="Times New Roman"/>
              </w:rPr>
            </w:pPr>
          </w:p>
        </w:tc>
        <w:tc>
          <w:tcPr>
            <w:tcW w:w="720" w:type="dxa"/>
          </w:tcPr>
          <w:p w14:paraId="4DBA51A7" w14:textId="77777777" w:rsidR="00782572" w:rsidRPr="00FF01A7" w:rsidRDefault="00782572" w:rsidP="00B5363F">
            <w:pPr>
              <w:jc w:val="center"/>
              <w:rPr>
                <w:rFonts w:eastAsia="Times New Roman"/>
              </w:rPr>
            </w:pPr>
          </w:p>
        </w:tc>
        <w:tc>
          <w:tcPr>
            <w:tcW w:w="5081" w:type="dxa"/>
          </w:tcPr>
          <w:p w14:paraId="7FDB5406" w14:textId="77777777" w:rsidR="00782572" w:rsidRPr="00FF01A7" w:rsidRDefault="00782572" w:rsidP="00B5363F">
            <w:pPr>
              <w:jc w:val="left"/>
              <w:rPr>
                <w:rFonts w:eastAsia="Times New Roman"/>
              </w:rPr>
            </w:pPr>
          </w:p>
        </w:tc>
      </w:tr>
      <w:tr w:rsidR="00782572" w:rsidRPr="00FF01A7" w14:paraId="5628A07D" w14:textId="77777777">
        <w:tc>
          <w:tcPr>
            <w:tcW w:w="709" w:type="dxa"/>
          </w:tcPr>
          <w:p w14:paraId="79295E81" w14:textId="77777777" w:rsidR="00782572" w:rsidRPr="00FF01A7" w:rsidRDefault="00782572" w:rsidP="00B5363F">
            <w:pPr>
              <w:jc w:val="left"/>
              <w:rPr>
                <w:rFonts w:eastAsia="Times New Roman"/>
              </w:rPr>
            </w:pPr>
          </w:p>
        </w:tc>
        <w:tc>
          <w:tcPr>
            <w:tcW w:w="4961" w:type="dxa"/>
            <w:vAlign w:val="bottom"/>
          </w:tcPr>
          <w:p w14:paraId="431B70A7" w14:textId="77777777" w:rsidR="00782572" w:rsidRPr="00FF01A7" w:rsidRDefault="00782572" w:rsidP="00B5363F">
            <w:pPr>
              <w:jc w:val="left"/>
              <w:rPr>
                <w:rFonts w:eastAsia="Times New Roman"/>
              </w:rPr>
            </w:pPr>
            <w:r w:rsidRPr="00FF01A7">
              <w:rPr>
                <w:rFonts w:eastAsia="Times New Roman"/>
              </w:rPr>
              <w:t>Сантехнические установочные изделия</w:t>
            </w:r>
          </w:p>
        </w:tc>
        <w:tc>
          <w:tcPr>
            <w:tcW w:w="1034" w:type="dxa"/>
            <w:gridSpan w:val="2"/>
          </w:tcPr>
          <w:p w14:paraId="0EBD7ED4" w14:textId="77777777" w:rsidR="00782572" w:rsidRPr="00FF01A7" w:rsidRDefault="00782572" w:rsidP="00B5363F">
            <w:pPr>
              <w:jc w:val="center"/>
              <w:rPr>
                <w:rFonts w:eastAsia="Times New Roman"/>
              </w:rPr>
            </w:pPr>
            <w:r w:rsidRPr="00FF01A7">
              <w:rPr>
                <w:rFonts w:eastAsia="Times New Roman"/>
              </w:rPr>
              <w:t>Ф</w:t>
            </w:r>
          </w:p>
        </w:tc>
        <w:tc>
          <w:tcPr>
            <w:tcW w:w="950" w:type="dxa"/>
          </w:tcPr>
          <w:p w14:paraId="16B73B6C" w14:textId="77777777" w:rsidR="00782572" w:rsidRPr="00FF01A7" w:rsidRDefault="00782572" w:rsidP="00B5363F">
            <w:pPr>
              <w:jc w:val="center"/>
              <w:rPr>
                <w:rFonts w:eastAsia="Times New Roman"/>
              </w:rPr>
            </w:pPr>
            <w:r w:rsidRPr="00FF01A7">
              <w:rPr>
                <w:rFonts w:eastAsia="Times New Roman"/>
              </w:rPr>
              <w:t>Ф</w:t>
            </w:r>
          </w:p>
        </w:tc>
        <w:tc>
          <w:tcPr>
            <w:tcW w:w="1134" w:type="dxa"/>
          </w:tcPr>
          <w:p w14:paraId="0E6F5EC0"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6192AE49" w14:textId="77777777" w:rsidR="00782572" w:rsidRPr="00FF01A7" w:rsidRDefault="00782572" w:rsidP="00B5363F">
            <w:pPr>
              <w:jc w:val="center"/>
              <w:rPr>
                <w:rFonts w:eastAsia="Times New Roman"/>
              </w:rPr>
            </w:pPr>
          </w:p>
        </w:tc>
        <w:tc>
          <w:tcPr>
            <w:tcW w:w="720" w:type="dxa"/>
          </w:tcPr>
          <w:p w14:paraId="53350BBF" w14:textId="77777777" w:rsidR="00782572" w:rsidRPr="00FF01A7" w:rsidRDefault="00782572" w:rsidP="00B5363F">
            <w:pPr>
              <w:jc w:val="center"/>
              <w:rPr>
                <w:rFonts w:eastAsia="Times New Roman"/>
              </w:rPr>
            </w:pPr>
          </w:p>
        </w:tc>
        <w:tc>
          <w:tcPr>
            <w:tcW w:w="5081" w:type="dxa"/>
          </w:tcPr>
          <w:p w14:paraId="35108770" w14:textId="77777777" w:rsidR="00782572" w:rsidRPr="00FF01A7" w:rsidRDefault="00782572" w:rsidP="00B5363F">
            <w:pPr>
              <w:jc w:val="left"/>
              <w:rPr>
                <w:rFonts w:eastAsia="Times New Roman"/>
              </w:rPr>
            </w:pPr>
          </w:p>
        </w:tc>
      </w:tr>
      <w:tr w:rsidR="00782572" w:rsidRPr="00FF01A7" w14:paraId="1D52B71F" w14:textId="77777777">
        <w:tc>
          <w:tcPr>
            <w:tcW w:w="709" w:type="dxa"/>
          </w:tcPr>
          <w:p w14:paraId="6FA1BC37" w14:textId="77777777" w:rsidR="00782572" w:rsidRPr="00FF01A7" w:rsidRDefault="00782572" w:rsidP="00B5363F">
            <w:pPr>
              <w:jc w:val="left"/>
              <w:rPr>
                <w:rFonts w:eastAsia="Times New Roman"/>
              </w:rPr>
            </w:pPr>
          </w:p>
        </w:tc>
        <w:tc>
          <w:tcPr>
            <w:tcW w:w="4961" w:type="dxa"/>
          </w:tcPr>
          <w:p w14:paraId="2ABE7DE5" w14:textId="77777777" w:rsidR="00782572" w:rsidRPr="00FF01A7" w:rsidRDefault="00782572" w:rsidP="00B5363F">
            <w:pPr>
              <w:jc w:val="left"/>
              <w:rPr>
                <w:rFonts w:eastAsia="Times New Roman"/>
              </w:rPr>
            </w:pPr>
            <w:r w:rsidRPr="00FF01A7">
              <w:rPr>
                <w:rFonts w:eastAsia="Times New Roman"/>
              </w:rPr>
              <w:t>Комплект бытовых приборов и оборудования для ухода за жилищем, одеждой и обувью</w:t>
            </w:r>
          </w:p>
        </w:tc>
        <w:tc>
          <w:tcPr>
            <w:tcW w:w="1034" w:type="dxa"/>
            <w:gridSpan w:val="2"/>
          </w:tcPr>
          <w:p w14:paraId="68F09407"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706BC89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1FAAF2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91E5FD5" w14:textId="77777777" w:rsidR="00782572" w:rsidRPr="00FF01A7" w:rsidRDefault="00782572" w:rsidP="00B5363F">
            <w:pPr>
              <w:jc w:val="center"/>
              <w:rPr>
                <w:rFonts w:eastAsia="Times New Roman"/>
              </w:rPr>
            </w:pPr>
          </w:p>
        </w:tc>
        <w:tc>
          <w:tcPr>
            <w:tcW w:w="720" w:type="dxa"/>
          </w:tcPr>
          <w:p w14:paraId="5D4F412C" w14:textId="77777777" w:rsidR="00782572" w:rsidRPr="00FF01A7" w:rsidRDefault="00782572" w:rsidP="00B5363F">
            <w:pPr>
              <w:jc w:val="center"/>
              <w:rPr>
                <w:rFonts w:eastAsia="Times New Roman"/>
              </w:rPr>
            </w:pPr>
          </w:p>
        </w:tc>
        <w:tc>
          <w:tcPr>
            <w:tcW w:w="5081" w:type="dxa"/>
          </w:tcPr>
          <w:p w14:paraId="44842A2C" w14:textId="77777777" w:rsidR="00782572" w:rsidRPr="00FF01A7" w:rsidRDefault="00782572" w:rsidP="00B5363F">
            <w:pPr>
              <w:jc w:val="left"/>
              <w:rPr>
                <w:rFonts w:eastAsia="Times New Roman"/>
              </w:rPr>
            </w:pPr>
            <w:r w:rsidRPr="00FF01A7">
              <w:rPr>
                <w:rFonts w:eastAsia="Times New Roman"/>
              </w:rPr>
              <w:t xml:space="preserve">Подбор приборов и оборудования должен отражать передовые технологии </w:t>
            </w:r>
          </w:p>
        </w:tc>
      </w:tr>
      <w:tr w:rsidR="00782572" w:rsidRPr="00FF01A7" w14:paraId="314E5FA5" w14:textId="77777777">
        <w:tc>
          <w:tcPr>
            <w:tcW w:w="709" w:type="dxa"/>
          </w:tcPr>
          <w:p w14:paraId="0947F1A3" w14:textId="77777777" w:rsidR="00782572" w:rsidRPr="00FF01A7" w:rsidRDefault="00782572" w:rsidP="00B5363F">
            <w:pPr>
              <w:jc w:val="left"/>
              <w:rPr>
                <w:rFonts w:eastAsia="Times New Roman"/>
                <w:b/>
                <w:bCs/>
                <w:i/>
                <w:iCs/>
              </w:rPr>
            </w:pPr>
          </w:p>
        </w:tc>
        <w:tc>
          <w:tcPr>
            <w:tcW w:w="14600" w:type="dxa"/>
            <w:gridSpan w:val="8"/>
          </w:tcPr>
          <w:p w14:paraId="280DB7BC" w14:textId="77777777" w:rsidR="00782572" w:rsidRPr="00FF01A7" w:rsidRDefault="00782572" w:rsidP="00B5363F">
            <w:pPr>
              <w:jc w:val="left"/>
              <w:rPr>
                <w:rFonts w:eastAsia="Times New Roman"/>
                <w:b/>
                <w:bCs/>
                <w:i/>
                <w:iCs/>
              </w:rPr>
            </w:pPr>
            <w:r w:rsidRPr="00FF01A7">
              <w:rPr>
                <w:rFonts w:eastAsia="Times New Roman"/>
                <w:b/>
                <w:bCs/>
                <w:i/>
                <w:iCs/>
              </w:rPr>
              <w:t>Раздел: Создание изделий из текстильных и поделочных материалов</w:t>
            </w:r>
          </w:p>
        </w:tc>
      </w:tr>
      <w:tr w:rsidR="00782572" w:rsidRPr="00FF01A7" w14:paraId="421E3C88" w14:textId="77777777">
        <w:tc>
          <w:tcPr>
            <w:tcW w:w="709" w:type="dxa"/>
          </w:tcPr>
          <w:p w14:paraId="26B80732" w14:textId="77777777" w:rsidR="00782572" w:rsidRPr="00FF01A7" w:rsidRDefault="00782572" w:rsidP="00B5363F">
            <w:pPr>
              <w:jc w:val="left"/>
              <w:rPr>
                <w:rFonts w:eastAsia="Times New Roman"/>
              </w:rPr>
            </w:pPr>
          </w:p>
        </w:tc>
        <w:tc>
          <w:tcPr>
            <w:tcW w:w="4961" w:type="dxa"/>
          </w:tcPr>
          <w:p w14:paraId="7CF8E339" w14:textId="77777777" w:rsidR="00782572" w:rsidRPr="00FF01A7" w:rsidRDefault="00782572" w:rsidP="00B5363F">
            <w:pPr>
              <w:jc w:val="left"/>
              <w:rPr>
                <w:rFonts w:eastAsia="Times New Roman"/>
              </w:rPr>
            </w:pPr>
            <w:r w:rsidRPr="00FF01A7">
              <w:rPr>
                <w:rFonts w:eastAsia="Times New Roman"/>
              </w:rPr>
              <w:t xml:space="preserve">Станок ткацкий учебный </w:t>
            </w:r>
          </w:p>
        </w:tc>
        <w:tc>
          <w:tcPr>
            <w:tcW w:w="1034" w:type="dxa"/>
            <w:gridSpan w:val="2"/>
          </w:tcPr>
          <w:p w14:paraId="73320EA5" w14:textId="77777777" w:rsidR="00782572" w:rsidRPr="00FF01A7" w:rsidRDefault="00782572" w:rsidP="00B5363F">
            <w:pPr>
              <w:jc w:val="center"/>
              <w:rPr>
                <w:rFonts w:eastAsia="Times New Roman"/>
              </w:rPr>
            </w:pPr>
          </w:p>
        </w:tc>
        <w:tc>
          <w:tcPr>
            <w:tcW w:w="950" w:type="dxa"/>
          </w:tcPr>
          <w:p w14:paraId="6268C367"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681D432C" w14:textId="77777777" w:rsidR="00782572" w:rsidRPr="00FF01A7" w:rsidRDefault="00782572" w:rsidP="00B5363F">
            <w:pPr>
              <w:jc w:val="center"/>
              <w:rPr>
                <w:rFonts w:eastAsia="Times New Roman"/>
              </w:rPr>
            </w:pPr>
          </w:p>
        </w:tc>
        <w:tc>
          <w:tcPr>
            <w:tcW w:w="720" w:type="dxa"/>
          </w:tcPr>
          <w:p w14:paraId="45A6D962" w14:textId="77777777" w:rsidR="00782572" w:rsidRPr="00FF01A7" w:rsidRDefault="00782572" w:rsidP="00B5363F">
            <w:pPr>
              <w:jc w:val="center"/>
              <w:rPr>
                <w:rFonts w:eastAsia="Times New Roman"/>
              </w:rPr>
            </w:pPr>
          </w:p>
        </w:tc>
        <w:tc>
          <w:tcPr>
            <w:tcW w:w="720" w:type="dxa"/>
          </w:tcPr>
          <w:p w14:paraId="2CEE5BBF" w14:textId="77777777" w:rsidR="00782572" w:rsidRPr="00FF01A7" w:rsidRDefault="00782572" w:rsidP="00B5363F">
            <w:pPr>
              <w:jc w:val="center"/>
              <w:rPr>
                <w:rFonts w:eastAsia="Times New Roman"/>
              </w:rPr>
            </w:pPr>
          </w:p>
        </w:tc>
        <w:tc>
          <w:tcPr>
            <w:tcW w:w="5081" w:type="dxa"/>
          </w:tcPr>
          <w:p w14:paraId="4F426B61" w14:textId="77777777" w:rsidR="00782572" w:rsidRPr="00FF01A7" w:rsidRDefault="00782572" w:rsidP="00B5363F">
            <w:pPr>
              <w:jc w:val="left"/>
              <w:rPr>
                <w:rFonts w:eastAsia="Times New Roman"/>
              </w:rPr>
            </w:pPr>
          </w:p>
        </w:tc>
      </w:tr>
      <w:tr w:rsidR="00782572" w:rsidRPr="00FF01A7" w14:paraId="6A735D42" w14:textId="77777777">
        <w:tc>
          <w:tcPr>
            <w:tcW w:w="709" w:type="dxa"/>
          </w:tcPr>
          <w:p w14:paraId="1D051483" w14:textId="77777777" w:rsidR="00782572" w:rsidRPr="00FF01A7" w:rsidRDefault="00782572" w:rsidP="00B5363F">
            <w:pPr>
              <w:jc w:val="left"/>
              <w:rPr>
                <w:rFonts w:eastAsia="Times New Roman"/>
              </w:rPr>
            </w:pPr>
          </w:p>
        </w:tc>
        <w:tc>
          <w:tcPr>
            <w:tcW w:w="4961" w:type="dxa"/>
          </w:tcPr>
          <w:p w14:paraId="66F096AA" w14:textId="77777777" w:rsidR="00782572" w:rsidRPr="00FF01A7" w:rsidRDefault="00782572" w:rsidP="00B5363F">
            <w:pPr>
              <w:jc w:val="left"/>
              <w:rPr>
                <w:rFonts w:eastAsia="Times New Roman"/>
              </w:rPr>
            </w:pPr>
            <w:r w:rsidRPr="00FF01A7">
              <w:rPr>
                <w:rFonts w:eastAsia="Times New Roman"/>
              </w:rPr>
              <w:t>Манекен 44 размера (учебный, раздвижной)</w:t>
            </w:r>
          </w:p>
        </w:tc>
        <w:tc>
          <w:tcPr>
            <w:tcW w:w="1034" w:type="dxa"/>
            <w:gridSpan w:val="2"/>
          </w:tcPr>
          <w:p w14:paraId="36D0F6FD" w14:textId="77777777" w:rsidR="00782572" w:rsidRPr="00FF01A7" w:rsidRDefault="00782572" w:rsidP="00B5363F">
            <w:pPr>
              <w:jc w:val="center"/>
              <w:rPr>
                <w:rFonts w:eastAsia="Times New Roman"/>
              </w:rPr>
            </w:pPr>
          </w:p>
        </w:tc>
        <w:tc>
          <w:tcPr>
            <w:tcW w:w="950" w:type="dxa"/>
          </w:tcPr>
          <w:p w14:paraId="09A00BB9"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5BEE7A71" w14:textId="77777777" w:rsidR="00782572" w:rsidRPr="00FF01A7" w:rsidRDefault="00782572" w:rsidP="00B5363F">
            <w:pPr>
              <w:jc w:val="center"/>
              <w:rPr>
                <w:rFonts w:eastAsia="Times New Roman"/>
              </w:rPr>
            </w:pPr>
          </w:p>
        </w:tc>
        <w:tc>
          <w:tcPr>
            <w:tcW w:w="720" w:type="dxa"/>
          </w:tcPr>
          <w:p w14:paraId="66DC30C4" w14:textId="77777777" w:rsidR="00782572" w:rsidRPr="00FF01A7" w:rsidRDefault="00782572" w:rsidP="00B5363F">
            <w:pPr>
              <w:jc w:val="center"/>
              <w:rPr>
                <w:rFonts w:eastAsia="Times New Roman"/>
              </w:rPr>
            </w:pPr>
          </w:p>
        </w:tc>
        <w:tc>
          <w:tcPr>
            <w:tcW w:w="720" w:type="dxa"/>
          </w:tcPr>
          <w:p w14:paraId="2847C8BD" w14:textId="77777777" w:rsidR="00782572" w:rsidRPr="00FF01A7" w:rsidRDefault="00782572" w:rsidP="00B5363F">
            <w:pPr>
              <w:jc w:val="center"/>
              <w:rPr>
                <w:rFonts w:eastAsia="Times New Roman"/>
              </w:rPr>
            </w:pPr>
          </w:p>
        </w:tc>
        <w:tc>
          <w:tcPr>
            <w:tcW w:w="5081" w:type="dxa"/>
          </w:tcPr>
          <w:p w14:paraId="64ECC5F6" w14:textId="77777777" w:rsidR="00782572" w:rsidRPr="00FF01A7" w:rsidRDefault="00782572" w:rsidP="00B5363F">
            <w:pPr>
              <w:jc w:val="left"/>
              <w:rPr>
                <w:rFonts w:eastAsia="Times New Roman"/>
              </w:rPr>
            </w:pPr>
          </w:p>
        </w:tc>
      </w:tr>
      <w:tr w:rsidR="00782572" w:rsidRPr="00FF01A7" w14:paraId="4EF8C30D" w14:textId="77777777">
        <w:tc>
          <w:tcPr>
            <w:tcW w:w="709" w:type="dxa"/>
          </w:tcPr>
          <w:p w14:paraId="66CDA695" w14:textId="77777777" w:rsidR="00782572" w:rsidRPr="00FF01A7" w:rsidRDefault="00782572" w:rsidP="00B5363F">
            <w:pPr>
              <w:jc w:val="left"/>
              <w:rPr>
                <w:rFonts w:eastAsia="Times New Roman"/>
              </w:rPr>
            </w:pPr>
          </w:p>
        </w:tc>
        <w:tc>
          <w:tcPr>
            <w:tcW w:w="4961" w:type="dxa"/>
          </w:tcPr>
          <w:p w14:paraId="7A7C9AC3" w14:textId="77777777" w:rsidR="00782572" w:rsidRPr="00FF01A7" w:rsidRDefault="00782572" w:rsidP="00B5363F">
            <w:pPr>
              <w:jc w:val="left"/>
              <w:rPr>
                <w:rFonts w:eastAsia="Times New Roman"/>
              </w:rPr>
            </w:pPr>
            <w:r w:rsidRPr="00FF01A7">
              <w:rPr>
                <w:rFonts w:eastAsia="Times New Roman"/>
              </w:rPr>
              <w:t xml:space="preserve">Стол рабочий универсальный </w:t>
            </w:r>
          </w:p>
        </w:tc>
        <w:tc>
          <w:tcPr>
            <w:tcW w:w="1034" w:type="dxa"/>
            <w:gridSpan w:val="2"/>
          </w:tcPr>
          <w:p w14:paraId="194A159E" w14:textId="77777777" w:rsidR="00782572" w:rsidRPr="00FF01A7" w:rsidRDefault="00782572" w:rsidP="00B5363F">
            <w:pPr>
              <w:jc w:val="center"/>
              <w:rPr>
                <w:rFonts w:eastAsia="Times New Roman"/>
              </w:rPr>
            </w:pPr>
          </w:p>
        </w:tc>
        <w:tc>
          <w:tcPr>
            <w:tcW w:w="950" w:type="dxa"/>
          </w:tcPr>
          <w:p w14:paraId="4A2BFBBB"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14650AA8" w14:textId="77777777" w:rsidR="00782572" w:rsidRPr="00FF01A7" w:rsidRDefault="00782572" w:rsidP="00B5363F">
            <w:pPr>
              <w:jc w:val="center"/>
              <w:rPr>
                <w:rFonts w:eastAsia="Times New Roman"/>
              </w:rPr>
            </w:pPr>
          </w:p>
        </w:tc>
        <w:tc>
          <w:tcPr>
            <w:tcW w:w="720" w:type="dxa"/>
          </w:tcPr>
          <w:p w14:paraId="03567AB8" w14:textId="77777777" w:rsidR="00782572" w:rsidRPr="00FF01A7" w:rsidRDefault="00782572" w:rsidP="00B5363F">
            <w:pPr>
              <w:jc w:val="center"/>
              <w:rPr>
                <w:rFonts w:eastAsia="Times New Roman"/>
              </w:rPr>
            </w:pPr>
          </w:p>
        </w:tc>
        <w:tc>
          <w:tcPr>
            <w:tcW w:w="720" w:type="dxa"/>
          </w:tcPr>
          <w:p w14:paraId="27AE945A" w14:textId="77777777" w:rsidR="00782572" w:rsidRPr="00FF01A7" w:rsidRDefault="00782572" w:rsidP="00B5363F">
            <w:pPr>
              <w:jc w:val="center"/>
              <w:rPr>
                <w:rFonts w:eastAsia="Times New Roman"/>
              </w:rPr>
            </w:pPr>
          </w:p>
        </w:tc>
        <w:tc>
          <w:tcPr>
            <w:tcW w:w="5081" w:type="dxa"/>
          </w:tcPr>
          <w:p w14:paraId="6F7DFA50" w14:textId="77777777" w:rsidR="00782572" w:rsidRPr="00FF01A7" w:rsidRDefault="00782572" w:rsidP="00B5363F">
            <w:pPr>
              <w:jc w:val="left"/>
              <w:rPr>
                <w:rFonts w:eastAsia="Times New Roman"/>
              </w:rPr>
            </w:pPr>
          </w:p>
        </w:tc>
      </w:tr>
      <w:tr w:rsidR="00782572" w:rsidRPr="00FF01A7" w14:paraId="22A4B764" w14:textId="77777777">
        <w:tc>
          <w:tcPr>
            <w:tcW w:w="709" w:type="dxa"/>
          </w:tcPr>
          <w:p w14:paraId="385FAA75" w14:textId="77777777" w:rsidR="00782572" w:rsidRPr="00FF01A7" w:rsidRDefault="00782572" w:rsidP="00B5363F">
            <w:pPr>
              <w:jc w:val="left"/>
              <w:rPr>
                <w:rFonts w:eastAsia="Times New Roman"/>
              </w:rPr>
            </w:pPr>
          </w:p>
        </w:tc>
        <w:tc>
          <w:tcPr>
            <w:tcW w:w="4961" w:type="dxa"/>
          </w:tcPr>
          <w:p w14:paraId="491B1116" w14:textId="77777777" w:rsidR="00782572" w:rsidRPr="00FF01A7" w:rsidRDefault="00782572" w:rsidP="00B5363F">
            <w:pPr>
              <w:jc w:val="left"/>
              <w:rPr>
                <w:rFonts w:eastAsia="Times New Roman"/>
              </w:rPr>
            </w:pPr>
            <w:r w:rsidRPr="00FF01A7">
              <w:rPr>
                <w:rFonts w:eastAsia="Times New Roman"/>
              </w:rPr>
              <w:t>Машина швейная бытовая универсальная</w:t>
            </w:r>
          </w:p>
        </w:tc>
        <w:tc>
          <w:tcPr>
            <w:tcW w:w="1034" w:type="dxa"/>
            <w:gridSpan w:val="2"/>
          </w:tcPr>
          <w:p w14:paraId="2E6B56E1" w14:textId="77777777" w:rsidR="00782572" w:rsidRPr="00FF01A7" w:rsidRDefault="00782572" w:rsidP="00B5363F">
            <w:pPr>
              <w:jc w:val="center"/>
              <w:rPr>
                <w:rFonts w:eastAsia="Times New Roman"/>
              </w:rPr>
            </w:pPr>
          </w:p>
        </w:tc>
        <w:tc>
          <w:tcPr>
            <w:tcW w:w="950" w:type="dxa"/>
          </w:tcPr>
          <w:p w14:paraId="66F0C011"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3D052D35" w14:textId="77777777" w:rsidR="00782572" w:rsidRPr="00FF01A7" w:rsidRDefault="00782572" w:rsidP="00B5363F">
            <w:pPr>
              <w:jc w:val="center"/>
              <w:rPr>
                <w:rFonts w:eastAsia="Times New Roman"/>
              </w:rPr>
            </w:pPr>
          </w:p>
        </w:tc>
        <w:tc>
          <w:tcPr>
            <w:tcW w:w="720" w:type="dxa"/>
          </w:tcPr>
          <w:p w14:paraId="0AA42CB7" w14:textId="77777777" w:rsidR="00782572" w:rsidRPr="00FF01A7" w:rsidRDefault="00782572" w:rsidP="00B5363F">
            <w:pPr>
              <w:jc w:val="center"/>
              <w:rPr>
                <w:rFonts w:eastAsia="Times New Roman"/>
              </w:rPr>
            </w:pPr>
          </w:p>
        </w:tc>
        <w:tc>
          <w:tcPr>
            <w:tcW w:w="720" w:type="dxa"/>
          </w:tcPr>
          <w:p w14:paraId="57540F84" w14:textId="77777777" w:rsidR="00782572" w:rsidRPr="00FF01A7" w:rsidRDefault="00782572" w:rsidP="00B5363F">
            <w:pPr>
              <w:jc w:val="center"/>
              <w:rPr>
                <w:rFonts w:eastAsia="Times New Roman"/>
              </w:rPr>
            </w:pPr>
          </w:p>
        </w:tc>
        <w:tc>
          <w:tcPr>
            <w:tcW w:w="5081" w:type="dxa"/>
          </w:tcPr>
          <w:p w14:paraId="4EE42D25" w14:textId="77777777" w:rsidR="00782572" w:rsidRPr="00FF01A7" w:rsidRDefault="00782572" w:rsidP="00B5363F">
            <w:pPr>
              <w:jc w:val="left"/>
              <w:rPr>
                <w:rFonts w:eastAsia="Times New Roman"/>
              </w:rPr>
            </w:pPr>
          </w:p>
        </w:tc>
      </w:tr>
      <w:tr w:rsidR="00782572" w:rsidRPr="00FF01A7" w14:paraId="783D227F" w14:textId="77777777">
        <w:tc>
          <w:tcPr>
            <w:tcW w:w="709" w:type="dxa"/>
          </w:tcPr>
          <w:p w14:paraId="241C2DBA" w14:textId="77777777" w:rsidR="00782572" w:rsidRPr="00FF01A7" w:rsidRDefault="00782572" w:rsidP="00B5363F">
            <w:pPr>
              <w:jc w:val="left"/>
              <w:rPr>
                <w:rFonts w:eastAsia="Times New Roman"/>
              </w:rPr>
            </w:pPr>
          </w:p>
        </w:tc>
        <w:tc>
          <w:tcPr>
            <w:tcW w:w="4961" w:type="dxa"/>
          </w:tcPr>
          <w:p w14:paraId="68130D76" w14:textId="77777777" w:rsidR="00782572" w:rsidRPr="00FF01A7" w:rsidRDefault="00782572" w:rsidP="00B5363F">
            <w:pPr>
              <w:jc w:val="left"/>
              <w:rPr>
                <w:rFonts w:eastAsia="Times New Roman"/>
              </w:rPr>
            </w:pPr>
            <w:r w:rsidRPr="00FF01A7">
              <w:rPr>
                <w:rFonts w:eastAsia="Times New Roman"/>
              </w:rPr>
              <w:t>Оверлок</w:t>
            </w:r>
          </w:p>
        </w:tc>
        <w:tc>
          <w:tcPr>
            <w:tcW w:w="1034" w:type="dxa"/>
            <w:gridSpan w:val="2"/>
          </w:tcPr>
          <w:p w14:paraId="3DF8605A" w14:textId="77777777" w:rsidR="00782572" w:rsidRPr="00FF01A7" w:rsidRDefault="00782572" w:rsidP="00B5363F">
            <w:pPr>
              <w:jc w:val="center"/>
              <w:rPr>
                <w:rFonts w:eastAsia="Times New Roman"/>
              </w:rPr>
            </w:pPr>
          </w:p>
        </w:tc>
        <w:tc>
          <w:tcPr>
            <w:tcW w:w="950" w:type="dxa"/>
          </w:tcPr>
          <w:p w14:paraId="7C953987"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3CCF246" w14:textId="77777777" w:rsidR="00782572" w:rsidRPr="00FF01A7" w:rsidRDefault="00782572" w:rsidP="00B5363F">
            <w:pPr>
              <w:jc w:val="center"/>
              <w:rPr>
                <w:rFonts w:eastAsia="Times New Roman"/>
              </w:rPr>
            </w:pPr>
          </w:p>
        </w:tc>
        <w:tc>
          <w:tcPr>
            <w:tcW w:w="720" w:type="dxa"/>
          </w:tcPr>
          <w:p w14:paraId="68770F37" w14:textId="77777777" w:rsidR="00782572" w:rsidRPr="00FF01A7" w:rsidRDefault="00782572" w:rsidP="00B5363F">
            <w:pPr>
              <w:jc w:val="center"/>
              <w:rPr>
                <w:rFonts w:eastAsia="Times New Roman"/>
              </w:rPr>
            </w:pPr>
          </w:p>
        </w:tc>
        <w:tc>
          <w:tcPr>
            <w:tcW w:w="720" w:type="dxa"/>
          </w:tcPr>
          <w:p w14:paraId="3A8F9C21" w14:textId="77777777" w:rsidR="00782572" w:rsidRPr="00FF01A7" w:rsidRDefault="00782572" w:rsidP="00B5363F">
            <w:pPr>
              <w:jc w:val="center"/>
              <w:rPr>
                <w:rFonts w:eastAsia="Times New Roman"/>
              </w:rPr>
            </w:pPr>
          </w:p>
        </w:tc>
        <w:tc>
          <w:tcPr>
            <w:tcW w:w="5081" w:type="dxa"/>
          </w:tcPr>
          <w:p w14:paraId="32656E16" w14:textId="77777777" w:rsidR="00782572" w:rsidRPr="00FF01A7" w:rsidRDefault="00782572" w:rsidP="00B5363F">
            <w:pPr>
              <w:jc w:val="left"/>
              <w:rPr>
                <w:rFonts w:eastAsia="Times New Roman"/>
              </w:rPr>
            </w:pPr>
            <w:r w:rsidRPr="00FF01A7">
              <w:rPr>
                <w:rFonts w:eastAsia="Times New Roman"/>
              </w:rPr>
              <w:t>Два экз. на мастерскую.</w:t>
            </w:r>
          </w:p>
        </w:tc>
      </w:tr>
      <w:tr w:rsidR="00782572" w:rsidRPr="00FF01A7" w14:paraId="77C94E7C" w14:textId="77777777">
        <w:tc>
          <w:tcPr>
            <w:tcW w:w="709" w:type="dxa"/>
          </w:tcPr>
          <w:p w14:paraId="5C61608A" w14:textId="77777777" w:rsidR="00782572" w:rsidRPr="00FF01A7" w:rsidRDefault="00782572" w:rsidP="00B5363F">
            <w:pPr>
              <w:jc w:val="left"/>
              <w:rPr>
                <w:rFonts w:eastAsia="Times New Roman"/>
              </w:rPr>
            </w:pPr>
          </w:p>
        </w:tc>
        <w:tc>
          <w:tcPr>
            <w:tcW w:w="4961" w:type="dxa"/>
          </w:tcPr>
          <w:p w14:paraId="1EC17875" w14:textId="77777777" w:rsidR="00782572" w:rsidRPr="00FF01A7" w:rsidRDefault="00782572" w:rsidP="00B5363F">
            <w:pPr>
              <w:jc w:val="left"/>
              <w:rPr>
                <w:rFonts w:eastAsia="Times New Roman"/>
              </w:rPr>
            </w:pPr>
            <w:r w:rsidRPr="00FF01A7">
              <w:rPr>
                <w:rFonts w:eastAsia="Times New Roman"/>
              </w:rPr>
              <w:t>Комплект оборудования и приспособлений для влажно-тепловой обработки</w:t>
            </w:r>
          </w:p>
        </w:tc>
        <w:tc>
          <w:tcPr>
            <w:tcW w:w="1034" w:type="dxa"/>
            <w:gridSpan w:val="2"/>
          </w:tcPr>
          <w:p w14:paraId="7F36F0AC" w14:textId="77777777" w:rsidR="00782572" w:rsidRPr="00FF01A7" w:rsidRDefault="00782572" w:rsidP="00B5363F">
            <w:pPr>
              <w:jc w:val="center"/>
              <w:rPr>
                <w:rFonts w:eastAsia="Times New Roman"/>
              </w:rPr>
            </w:pPr>
          </w:p>
        </w:tc>
        <w:tc>
          <w:tcPr>
            <w:tcW w:w="950" w:type="dxa"/>
          </w:tcPr>
          <w:p w14:paraId="79BC0452"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CFEB826" w14:textId="77777777" w:rsidR="00782572" w:rsidRPr="00FF01A7" w:rsidRDefault="00782572" w:rsidP="00B5363F">
            <w:pPr>
              <w:jc w:val="center"/>
              <w:rPr>
                <w:rFonts w:eastAsia="Times New Roman"/>
              </w:rPr>
            </w:pPr>
          </w:p>
        </w:tc>
        <w:tc>
          <w:tcPr>
            <w:tcW w:w="720" w:type="dxa"/>
          </w:tcPr>
          <w:p w14:paraId="12EB551C" w14:textId="77777777" w:rsidR="00782572" w:rsidRPr="00FF01A7" w:rsidRDefault="00782572" w:rsidP="00B5363F">
            <w:pPr>
              <w:jc w:val="center"/>
              <w:rPr>
                <w:rFonts w:eastAsia="Times New Roman"/>
              </w:rPr>
            </w:pPr>
          </w:p>
        </w:tc>
        <w:tc>
          <w:tcPr>
            <w:tcW w:w="720" w:type="dxa"/>
          </w:tcPr>
          <w:p w14:paraId="692CDBB3" w14:textId="77777777" w:rsidR="00782572" w:rsidRPr="00FF01A7" w:rsidRDefault="00782572" w:rsidP="00B5363F">
            <w:pPr>
              <w:jc w:val="center"/>
              <w:rPr>
                <w:rFonts w:eastAsia="Times New Roman"/>
              </w:rPr>
            </w:pPr>
          </w:p>
        </w:tc>
        <w:tc>
          <w:tcPr>
            <w:tcW w:w="5081" w:type="dxa"/>
          </w:tcPr>
          <w:p w14:paraId="78F55BA2" w14:textId="77777777" w:rsidR="00782572" w:rsidRPr="00FF01A7" w:rsidRDefault="00782572" w:rsidP="00B5363F">
            <w:pPr>
              <w:jc w:val="left"/>
              <w:rPr>
                <w:rFonts w:eastAsia="Times New Roman"/>
              </w:rPr>
            </w:pPr>
            <w:r w:rsidRPr="00FF01A7">
              <w:rPr>
                <w:rFonts w:eastAsia="Times New Roman"/>
              </w:rPr>
              <w:t>Два комплекта на мастерскую.</w:t>
            </w:r>
          </w:p>
        </w:tc>
      </w:tr>
      <w:tr w:rsidR="00782572" w:rsidRPr="00FF01A7" w14:paraId="5D539172" w14:textId="77777777">
        <w:tc>
          <w:tcPr>
            <w:tcW w:w="709" w:type="dxa"/>
          </w:tcPr>
          <w:p w14:paraId="00D4D5F9" w14:textId="77777777" w:rsidR="00782572" w:rsidRPr="00FF01A7" w:rsidRDefault="00782572" w:rsidP="00B5363F">
            <w:pPr>
              <w:jc w:val="left"/>
              <w:rPr>
                <w:rFonts w:eastAsia="Times New Roman"/>
              </w:rPr>
            </w:pPr>
          </w:p>
        </w:tc>
        <w:tc>
          <w:tcPr>
            <w:tcW w:w="4961" w:type="dxa"/>
          </w:tcPr>
          <w:p w14:paraId="00216CBB" w14:textId="77777777" w:rsidR="00782572" w:rsidRPr="00FF01A7" w:rsidRDefault="00782572" w:rsidP="00B5363F">
            <w:pPr>
              <w:jc w:val="left"/>
              <w:rPr>
                <w:rFonts w:eastAsia="Times New Roman"/>
              </w:rPr>
            </w:pPr>
            <w:r w:rsidRPr="00FF01A7">
              <w:rPr>
                <w:rFonts w:eastAsia="Times New Roman"/>
              </w:rPr>
              <w:t>Комплект инструментов и приспособлений для ручных швейных работ</w:t>
            </w:r>
          </w:p>
        </w:tc>
        <w:tc>
          <w:tcPr>
            <w:tcW w:w="1034" w:type="dxa"/>
            <w:gridSpan w:val="2"/>
          </w:tcPr>
          <w:p w14:paraId="1D54E90D" w14:textId="77777777" w:rsidR="00782572" w:rsidRPr="00FF01A7" w:rsidRDefault="00782572" w:rsidP="00B5363F">
            <w:pPr>
              <w:jc w:val="center"/>
              <w:rPr>
                <w:rFonts w:eastAsia="Times New Roman"/>
              </w:rPr>
            </w:pPr>
          </w:p>
        </w:tc>
        <w:tc>
          <w:tcPr>
            <w:tcW w:w="950" w:type="dxa"/>
          </w:tcPr>
          <w:p w14:paraId="5D7D4FA7"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2B65A963" w14:textId="77777777" w:rsidR="00782572" w:rsidRPr="00FF01A7" w:rsidRDefault="00782572" w:rsidP="00B5363F">
            <w:pPr>
              <w:jc w:val="center"/>
              <w:rPr>
                <w:rFonts w:eastAsia="Times New Roman"/>
              </w:rPr>
            </w:pPr>
          </w:p>
        </w:tc>
        <w:tc>
          <w:tcPr>
            <w:tcW w:w="720" w:type="dxa"/>
          </w:tcPr>
          <w:p w14:paraId="76200E22" w14:textId="77777777" w:rsidR="00782572" w:rsidRPr="00FF01A7" w:rsidRDefault="00782572" w:rsidP="00B5363F">
            <w:pPr>
              <w:jc w:val="center"/>
              <w:rPr>
                <w:rFonts w:eastAsia="Times New Roman"/>
              </w:rPr>
            </w:pPr>
          </w:p>
        </w:tc>
        <w:tc>
          <w:tcPr>
            <w:tcW w:w="720" w:type="dxa"/>
          </w:tcPr>
          <w:p w14:paraId="46CB2005" w14:textId="77777777" w:rsidR="00782572" w:rsidRPr="00FF01A7" w:rsidRDefault="00782572" w:rsidP="00B5363F">
            <w:pPr>
              <w:jc w:val="center"/>
              <w:rPr>
                <w:rFonts w:eastAsia="Times New Roman"/>
              </w:rPr>
            </w:pPr>
          </w:p>
        </w:tc>
        <w:tc>
          <w:tcPr>
            <w:tcW w:w="5081" w:type="dxa"/>
          </w:tcPr>
          <w:p w14:paraId="7998286B" w14:textId="77777777" w:rsidR="00782572" w:rsidRPr="00FF01A7" w:rsidRDefault="00782572" w:rsidP="00B5363F">
            <w:pPr>
              <w:jc w:val="left"/>
              <w:rPr>
                <w:rFonts w:eastAsia="Times New Roman"/>
              </w:rPr>
            </w:pPr>
          </w:p>
        </w:tc>
      </w:tr>
      <w:tr w:rsidR="00782572" w:rsidRPr="00FF01A7" w14:paraId="32F8451D" w14:textId="77777777">
        <w:tc>
          <w:tcPr>
            <w:tcW w:w="709" w:type="dxa"/>
          </w:tcPr>
          <w:p w14:paraId="69FFB6ED" w14:textId="77777777" w:rsidR="00782572" w:rsidRPr="00FF01A7" w:rsidRDefault="00782572" w:rsidP="00B5363F">
            <w:pPr>
              <w:jc w:val="left"/>
              <w:rPr>
                <w:rFonts w:eastAsia="Times New Roman"/>
              </w:rPr>
            </w:pPr>
          </w:p>
        </w:tc>
        <w:tc>
          <w:tcPr>
            <w:tcW w:w="4961" w:type="dxa"/>
          </w:tcPr>
          <w:p w14:paraId="12198D40" w14:textId="77777777" w:rsidR="00782572" w:rsidRPr="00FF01A7" w:rsidRDefault="00782572" w:rsidP="00B5363F">
            <w:pPr>
              <w:jc w:val="left"/>
              <w:rPr>
                <w:rFonts w:eastAsia="Times New Roman"/>
              </w:rPr>
            </w:pPr>
            <w:r w:rsidRPr="00FF01A7">
              <w:rPr>
                <w:rFonts w:eastAsia="Times New Roman"/>
              </w:rPr>
              <w:t xml:space="preserve">Комплект инструментов и приспособлений для вышивания </w:t>
            </w:r>
          </w:p>
        </w:tc>
        <w:tc>
          <w:tcPr>
            <w:tcW w:w="1034" w:type="dxa"/>
            <w:gridSpan w:val="2"/>
          </w:tcPr>
          <w:p w14:paraId="794C79FB" w14:textId="77777777" w:rsidR="00782572" w:rsidRPr="00FF01A7" w:rsidRDefault="00782572" w:rsidP="00B5363F">
            <w:pPr>
              <w:jc w:val="center"/>
              <w:rPr>
                <w:rFonts w:eastAsia="Times New Roman"/>
              </w:rPr>
            </w:pPr>
          </w:p>
        </w:tc>
        <w:tc>
          <w:tcPr>
            <w:tcW w:w="950" w:type="dxa"/>
          </w:tcPr>
          <w:p w14:paraId="05F0990F"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7A2C8620" w14:textId="77777777" w:rsidR="00782572" w:rsidRPr="00FF01A7" w:rsidRDefault="00782572" w:rsidP="00B5363F">
            <w:pPr>
              <w:jc w:val="center"/>
              <w:rPr>
                <w:rFonts w:eastAsia="Times New Roman"/>
              </w:rPr>
            </w:pPr>
          </w:p>
        </w:tc>
        <w:tc>
          <w:tcPr>
            <w:tcW w:w="720" w:type="dxa"/>
          </w:tcPr>
          <w:p w14:paraId="192263E0" w14:textId="77777777" w:rsidR="00782572" w:rsidRPr="00FF01A7" w:rsidRDefault="00782572" w:rsidP="00B5363F">
            <w:pPr>
              <w:jc w:val="center"/>
              <w:rPr>
                <w:rFonts w:eastAsia="Times New Roman"/>
              </w:rPr>
            </w:pPr>
          </w:p>
        </w:tc>
        <w:tc>
          <w:tcPr>
            <w:tcW w:w="720" w:type="dxa"/>
          </w:tcPr>
          <w:p w14:paraId="575E51BB" w14:textId="77777777" w:rsidR="00782572" w:rsidRPr="00FF01A7" w:rsidRDefault="00782572" w:rsidP="00B5363F">
            <w:pPr>
              <w:jc w:val="center"/>
              <w:rPr>
                <w:rFonts w:eastAsia="Times New Roman"/>
              </w:rPr>
            </w:pPr>
          </w:p>
        </w:tc>
        <w:tc>
          <w:tcPr>
            <w:tcW w:w="5081" w:type="dxa"/>
          </w:tcPr>
          <w:p w14:paraId="5872461A" w14:textId="77777777" w:rsidR="00782572" w:rsidRPr="00FF01A7" w:rsidRDefault="00782572" w:rsidP="00B5363F">
            <w:pPr>
              <w:jc w:val="left"/>
              <w:rPr>
                <w:rFonts w:eastAsia="Times New Roman"/>
              </w:rPr>
            </w:pPr>
          </w:p>
        </w:tc>
      </w:tr>
      <w:tr w:rsidR="00782572" w:rsidRPr="00FF01A7" w14:paraId="0DC242C1" w14:textId="77777777">
        <w:tc>
          <w:tcPr>
            <w:tcW w:w="709" w:type="dxa"/>
          </w:tcPr>
          <w:p w14:paraId="79803210" w14:textId="77777777" w:rsidR="00782572" w:rsidRPr="00FF01A7" w:rsidRDefault="00782572" w:rsidP="00B5363F">
            <w:pPr>
              <w:jc w:val="left"/>
              <w:rPr>
                <w:rFonts w:eastAsia="Times New Roman"/>
              </w:rPr>
            </w:pPr>
          </w:p>
        </w:tc>
        <w:tc>
          <w:tcPr>
            <w:tcW w:w="4961" w:type="dxa"/>
          </w:tcPr>
          <w:p w14:paraId="460D896C" w14:textId="77777777" w:rsidR="00782572" w:rsidRPr="00FF01A7" w:rsidRDefault="00782572" w:rsidP="00B5363F">
            <w:pPr>
              <w:jc w:val="left"/>
              <w:rPr>
                <w:rFonts w:eastAsia="Times New Roman"/>
              </w:rPr>
            </w:pPr>
            <w:r w:rsidRPr="00FF01A7">
              <w:rPr>
                <w:rFonts w:eastAsia="Times New Roman"/>
              </w:rPr>
              <w:t xml:space="preserve">Комплект для вязания крючком </w:t>
            </w:r>
          </w:p>
        </w:tc>
        <w:tc>
          <w:tcPr>
            <w:tcW w:w="1034" w:type="dxa"/>
            <w:gridSpan w:val="2"/>
          </w:tcPr>
          <w:p w14:paraId="105DC695" w14:textId="77777777" w:rsidR="00782572" w:rsidRPr="00FF01A7" w:rsidRDefault="00782572" w:rsidP="00B5363F">
            <w:pPr>
              <w:jc w:val="center"/>
              <w:rPr>
                <w:rFonts w:eastAsia="Times New Roman"/>
              </w:rPr>
            </w:pPr>
          </w:p>
        </w:tc>
        <w:tc>
          <w:tcPr>
            <w:tcW w:w="950" w:type="dxa"/>
          </w:tcPr>
          <w:p w14:paraId="78980D81"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7C4B03B9" w14:textId="77777777" w:rsidR="00782572" w:rsidRPr="00FF01A7" w:rsidRDefault="00782572" w:rsidP="00B5363F">
            <w:pPr>
              <w:jc w:val="center"/>
              <w:rPr>
                <w:rFonts w:eastAsia="Times New Roman"/>
              </w:rPr>
            </w:pPr>
          </w:p>
        </w:tc>
        <w:tc>
          <w:tcPr>
            <w:tcW w:w="720" w:type="dxa"/>
          </w:tcPr>
          <w:p w14:paraId="64DAC5C5" w14:textId="77777777" w:rsidR="00782572" w:rsidRPr="00FF01A7" w:rsidRDefault="00782572" w:rsidP="00B5363F">
            <w:pPr>
              <w:jc w:val="center"/>
              <w:rPr>
                <w:rFonts w:eastAsia="Times New Roman"/>
              </w:rPr>
            </w:pPr>
          </w:p>
        </w:tc>
        <w:tc>
          <w:tcPr>
            <w:tcW w:w="720" w:type="dxa"/>
          </w:tcPr>
          <w:p w14:paraId="37E1F042" w14:textId="77777777" w:rsidR="00782572" w:rsidRPr="00FF01A7" w:rsidRDefault="00782572" w:rsidP="00B5363F">
            <w:pPr>
              <w:jc w:val="center"/>
              <w:rPr>
                <w:rFonts w:eastAsia="Times New Roman"/>
              </w:rPr>
            </w:pPr>
          </w:p>
        </w:tc>
        <w:tc>
          <w:tcPr>
            <w:tcW w:w="5081" w:type="dxa"/>
          </w:tcPr>
          <w:p w14:paraId="71CAD7B6" w14:textId="77777777" w:rsidR="00782572" w:rsidRPr="00FF01A7" w:rsidRDefault="00782572" w:rsidP="00B5363F">
            <w:pPr>
              <w:jc w:val="left"/>
              <w:rPr>
                <w:rFonts w:eastAsia="Times New Roman"/>
              </w:rPr>
            </w:pPr>
          </w:p>
        </w:tc>
      </w:tr>
      <w:tr w:rsidR="00782572" w:rsidRPr="00FF01A7" w14:paraId="260F1C3E" w14:textId="77777777">
        <w:tc>
          <w:tcPr>
            <w:tcW w:w="709" w:type="dxa"/>
          </w:tcPr>
          <w:p w14:paraId="70878D4C" w14:textId="77777777" w:rsidR="00782572" w:rsidRPr="00FF01A7" w:rsidRDefault="00782572" w:rsidP="00B5363F">
            <w:pPr>
              <w:jc w:val="left"/>
              <w:rPr>
                <w:rFonts w:eastAsia="Times New Roman"/>
              </w:rPr>
            </w:pPr>
          </w:p>
        </w:tc>
        <w:tc>
          <w:tcPr>
            <w:tcW w:w="4961" w:type="dxa"/>
          </w:tcPr>
          <w:p w14:paraId="1B449CBD" w14:textId="77777777" w:rsidR="00782572" w:rsidRPr="00FF01A7" w:rsidRDefault="00782572" w:rsidP="00B5363F">
            <w:pPr>
              <w:jc w:val="left"/>
              <w:rPr>
                <w:rFonts w:eastAsia="Times New Roman"/>
              </w:rPr>
            </w:pPr>
            <w:r w:rsidRPr="00FF01A7">
              <w:rPr>
                <w:rFonts w:eastAsia="Times New Roman"/>
              </w:rPr>
              <w:t xml:space="preserve">Комплект для вязания на спицах </w:t>
            </w:r>
          </w:p>
        </w:tc>
        <w:tc>
          <w:tcPr>
            <w:tcW w:w="1034" w:type="dxa"/>
            <w:gridSpan w:val="2"/>
          </w:tcPr>
          <w:p w14:paraId="323DC984" w14:textId="77777777" w:rsidR="00782572" w:rsidRPr="00FF01A7" w:rsidRDefault="00782572" w:rsidP="00B5363F">
            <w:pPr>
              <w:jc w:val="center"/>
              <w:rPr>
                <w:rFonts w:eastAsia="Times New Roman"/>
              </w:rPr>
            </w:pPr>
          </w:p>
        </w:tc>
        <w:tc>
          <w:tcPr>
            <w:tcW w:w="950" w:type="dxa"/>
          </w:tcPr>
          <w:p w14:paraId="0768920A"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51B74F3E" w14:textId="77777777" w:rsidR="00782572" w:rsidRPr="00FF01A7" w:rsidRDefault="00782572" w:rsidP="00B5363F">
            <w:pPr>
              <w:jc w:val="center"/>
              <w:rPr>
                <w:rFonts w:eastAsia="Times New Roman"/>
              </w:rPr>
            </w:pPr>
          </w:p>
        </w:tc>
        <w:tc>
          <w:tcPr>
            <w:tcW w:w="720" w:type="dxa"/>
          </w:tcPr>
          <w:p w14:paraId="0067CD8D" w14:textId="77777777" w:rsidR="00782572" w:rsidRPr="00FF01A7" w:rsidRDefault="00782572" w:rsidP="00B5363F">
            <w:pPr>
              <w:jc w:val="center"/>
              <w:rPr>
                <w:rFonts w:eastAsia="Times New Roman"/>
              </w:rPr>
            </w:pPr>
          </w:p>
        </w:tc>
        <w:tc>
          <w:tcPr>
            <w:tcW w:w="720" w:type="dxa"/>
          </w:tcPr>
          <w:p w14:paraId="29454D67" w14:textId="77777777" w:rsidR="00782572" w:rsidRPr="00FF01A7" w:rsidRDefault="00782572" w:rsidP="00B5363F">
            <w:pPr>
              <w:jc w:val="center"/>
              <w:rPr>
                <w:rFonts w:eastAsia="Times New Roman"/>
              </w:rPr>
            </w:pPr>
          </w:p>
        </w:tc>
        <w:tc>
          <w:tcPr>
            <w:tcW w:w="5081" w:type="dxa"/>
          </w:tcPr>
          <w:p w14:paraId="62B71E37" w14:textId="77777777" w:rsidR="00782572" w:rsidRPr="00FF01A7" w:rsidRDefault="00782572" w:rsidP="00B5363F">
            <w:pPr>
              <w:jc w:val="left"/>
              <w:rPr>
                <w:rFonts w:eastAsia="Times New Roman"/>
              </w:rPr>
            </w:pPr>
          </w:p>
        </w:tc>
      </w:tr>
      <w:tr w:rsidR="00782572" w:rsidRPr="00FF01A7" w14:paraId="1046FCFA" w14:textId="77777777">
        <w:tc>
          <w:tcPr>
            <w:tcW w:w="709" w:type="dxa"/>
          </w:tcPr>
          <w:p w14:paraId="2CBB3E75" w14:textId="77777777" w:rsidR="00782572" w:rsidRPr="00FF01A7" w:rsidRDefault="00782572" w:rsidP="00B5363F">
            <w:pPr>
              <w:jc w:val="left"/>
              <w:rPr>
                <w:rFonts w:eastAsia="Times New Roman"/>
              </w:rPr>
            </w:pPr>
          </w:p>
        </w:tc>
        <w:tc>
          <w:tcPr>
            <w:tcW w:w="4961" w:type="dxa"/>
          </w:tcPr>
          <w:p w14:paraId="2657D05E" w14:textId="77777777" w:rsidR="00782572" w:rsidRPr="00FF01A7" w:rsidRDefault="00782572" w:rsidP="00B5363F">
            <w:pPr>
              <w:jc w:val="left"/>
              <w:rPr>
                <w:rFonts w:eastAsia="Times New Roman"/>
              </w:rPr>
            </w:pPr>
            <w:r w:rsidRPr="00FF01A7">
              <w:rPr>
                <w:rFonts w:eastAsia="Times New Roman"/>
              </w:rPr>
              <w:t xml:space="preserve">Набор шаблонов швейных изделий в М 1:4 для моделирования </w:t>
            </w:r>
          </w:p>
        </w:tc>
        <w:tc>
          <w:tcPr>
            <w:tcW w:w="1034" w:type="dxa"/>
            <w:gridSpan w:val="2"/>
          </w:tcPr>
          <w:p w14:paraId="11E17307" w14:textId="77777777" w:rsidR="00782572" w:rsidRPr="00FF01A7" w:rsidRDefault="00782572" w:rsidP="00B5363F">
            <w:pPr>
              <w:jc w:val="center"/>
              <w:rPr>
                <w:rFonts w:eastAsia="Times New Roman"/>
              </w:rPr>
            </w:pPr>
          </w:p>
        </w:tc>
        <w:tc>
          <w:tcPr>
            <w:tcW w:w="950" w:type="dxa"/>
          </w:tcPr>
          <w:p w14:paraId="110694F5"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448D446F" w14:textId="77777777" w:rsidR="00782572" w:rsidRPr="00FF01A7" w:rsidRDefault="00782572" w:rsidP="00B5363F">
            <w:pPr>
              <w:jc w:val="center"/>
              <w:rPr>
                <w:rFonts w:eastAsia="Times New Roman"/>
              </w:rPr>
            </w:pPr>
          </w:p>
        </w:tc>
        <w:tc>
          <w:tcPr>
            <w:tcW w:w="720" w:type="dxa"/>
          </w:tcPr>
          <w:p w14:paraId="7A873076" w14:textId="77777777" w:rsidR="00782572" w:rsidRPr="00FF01A7" w:rsidRDefault="00782572" w:rsidP="00B5363F">
            <w:pPr>
              <w:jc w:val="center"/>
              <w:rPr>
                <w:rFonts w:eastAsia="Times New Roman"/>
              </w:rPr>
            </w:pPr>
          </w:p>
        </w:tc>
        <w:tc>
          <w:tcPr>
            <w:tcW w:w="720" w:type="dxa"/>
          </w:tcPr>
          <w:p w14:paraId="2F5B0C6A" w14:textId="77777777" w:rsidR="00782572" w:rsidRPr="00FF01A7" w:rsidRDefault="00782572" w:rsidP="00B5363F">
            <w:pPr>
              <w:jc w:val="center"/>
              <w:rPr>
                <w:rFonts w:eastAsia="Times New Roman"/>
              </w:rPr>
            </w:pPr>
          </w:p>
        </w:tc>
        <w:tc>
          <w:tcPr>
            <w:tcW w:w="5081" w:type="dxa"/>
          </w:tcPr>
          <w:p w14:paraId="52F80790" w14:textId="77777777" w:rsidR="00782572" w:rsidRPr="00FF01A7" w:rsidRDefault="00782572" w:rsidP="00B5363F">
            <w:pPr>
              <w:jc w:val="left"/>
              <w:rPr>
                <w:rFonts w:eastAsia="Times New Roman"/>
              </w:rPr>
            </w:pPr>
          </w:p>
        </w:tc>
      </w:tr>
      <w:tr w:rsidR="00782572" w:rsidRPr="00FF01A7" w14:paraId="37B06F93" w14:textId="77777777">
        <w:tc>
          <w:tcPr>
            <w:tcW w:w="709" w:type="dxa"/>
          </w:tcPr>
          <w:p w14:paraId="0E63B83F" w14:textId="77777777" w:rsidR="00782572" w:rsidRPr="00FF01A7" w:rsidRDefault="00782572" w:rsidP="00B5363F">
            <w:pPr>
              <w:jc w:val="left"/>
              <w:rPr>
                <w:rFonts w:eastAsia="Times New Roman"/>
              </w:rPr>
            </w:pPr>
          </w:p>
        </w:tc>
        <w:tc>
          <w:tcPr>
            <w:tcW w:w="4961" w:type="dxa"/>
          </w:tcPr>
          <w:p w14:paraId="22A00FEC" w14:textId="77777777" w:rsidR="00782572" w:rsidRPr="00FF01A7" w:rsidRDefault="00782572" w:rsidP="00B5363F">
            <w:pPr>
              <w:jc w:val="left"/>
              <w:rPr>
                <w:rFonts w:eastAsia="Times New Roman"/>
              </w:rPr>
            </w:pPr>
            <w:r w:rsidRPr="00FF01A7">
              <w:rPr>
                <w:rFonts w:eastAsia="Times New Roman"/>
              </w:rPr>
              <w:t xml:space="preserve">Набор приспособлений для раскроя косых беек </w:t>
            </w:r>
          </w:p>
        </w:tc>
        <w:tc>
          <w:tcPr>
            <w:tcW w:w="1034" w:type="dxa"/>
            <w:gridSpan w:val="2"/>
          </w:tcPr>
          <w:p w14:paraId="718F8BB3" w14:textId="77777777" w:rsidR="00782572" w:rsidRPr="00FF01A7" w:rsidRDefault="00782572" w:rsidP="00B5363F">
            <w:pPr>
              <w:jc w:val="center"/>
              <w:rPr>
                <w:rFonts w:eastAsia="Times New Roman"/>
              </w:rPr>
            </w:pPr>
          </w:p>
        </w:tc>
        <w:tc>
          <w:tcPr>
            <w:tcW w:w="950" w:type="dxa"/>
          </w:tcPr>
          <w:p w14:paraId="2AEF505C"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9EA967D" w14:textId="77777777" w:rsidR="00782572" w:rsidRPr="00FF01A7" w:rsidRDefault="00782572" w:rsidP="00B5363F">
            <w:pPr>
              <w:jc w:val="center"/>
              <w:rPr>
                <w:rFonts w:eastAsia="Times New Roman"/>
              </w:rPr>
            </w:pPr>
          </w:p>
        </w:tc>
        <w:tc>
          <w:tcPr>
            <w:tcW w:w="720" w:type="dxa"/>
          </w:tcPr>
          <w:p w14:paraId="779C14AB" w14:textId="77777777" w:rsidR="00782572" w:rsidRPr="00FF01A7" w:rsidRDefault="00782572" w:rsidP="00B5363F">
            <w:pPr>
              <w:jc w:val="center"/>
              <w:rPr>
                <w:rFonts w:eastAsia="Times New Roman"/>
              </w:rPr>
            </w:pPr>
          </w:p>
        </w:tc>
        <w:tc>
          <w:tcPr>
            <w:tcW w:w="720" w:type="dxa"/>
          </w:tcPr>
          <w:p w14:paraId="39D1ED77" w14:textId="77777777" w:rsidR="00782572" w:rsidRPr="00FF01A7" w:rsidRDefault="00782572" w:rsidP="00B5363F">
            <w:pPr>
              <w:jc w:val="center"/>
              <w:rPr>
                <w:rFonts w:eastAsia="Times New Roman"/>
              </w:rPr>
            </w:pPr>
          </w:p>
        </w:tc>
        <w:tc>
          <w:tcPr>
            <w:tcW w:w="5081" w:type="dxa"/>
          </w:tcPr>
          <w:p w14:paraId="458FC61F" w14:textId="77777777" w:rsidR="00782572" w:rsidRPr="00FF01A7" w:rsidRDefault="00782572" w:rsidP="00B5363F">
            <w:pPr>
              <w:jc w:val="left"/>
              <w:rPr>
                <w:rFonts w:eastAsia="Times New Roman"/>
              </w:rPr>
            </w:pPr>
            <w:r w:rsidRPr="00FF01A7">
              <w:rPr>
                <w:rFonts w:eastAsia="Times New Roman"/>
              </w:rPr>
              <w:t>Пять  экз. на мастерскую.</w:t>
            </w:r>
          </w:p>
        </w:tc>
      </w:tr>
      <w:tr w:rsidR="00782572" w:rsidRPr="00FF01A7" w14:paraId="5564A8F7" w14:textId="77777777">
        <w:tc>
          <w:tcPr>
            <w:tcW w:w="709" w:type="dxa"/>
          </w:tcPr>
          <w:p w14:paraId="06B52BDA" w14:textId="77777777" w:rsidR="00782572" w:rsidRPr="00FF01A7" w:rsidRDefault="00782572" w:rsidP="00B5363F">
            <w:pPr>
              <w:jc w:val="left"/>
              <w:rPr>
                <w:rFonts w:eastAsia="Times New Roman"/>
              </w:rPr>
            </w:pPr>
          </w:p>
        </w:tc>
        <w:tc>
          <w:tcPr>
            <w:tcW w:w="4961" w:type="dxa"/>
          </w:tcPr>
          <w:p w14:paraId="6F600EAD" w14:textId="77777777" w:rsidR="00782572" w:rsidRPr="00FF01A7" w:rsidRDefault="00782572" w:rsidP="00B5363F">
            <w:pPr>
              <w:jc w:val="left"/>
              <w:rPr>
                <w:rFonts w:eastAsia="Times New Roman"/>
              </w:rPr>
            </w:pPr>
            <w:r w:rsidRPr="00FF01A7">
              <w:rPr>
                <w:rFonts w:eastAsia="Times New Roman"/>
              </w:rPr>
              <w:t>Набор санитарно-гигиенического оборудования для швейной мастерской</w:t>
            </w:r>
          </w:p>
        </w:tc>
        <w:tc>
          <w:tcPr>
            <w:tcW w:w="1034" w:type="dxa"/>
            <w:gridSpan w:val="2"/>
          </w:tcPr>
          <w:p w14:paraId="532003CC" w14:textId="77777777" w:rsidR="00782572" w:rsidRPr="00FF01A7" w:rsidRDefault="00782572" w:rsidP="00B5363F">
            <w:pPr>
              <w:jc w:val="center"/>
              <w:rPr>
                <w:rFonts w:eastAsia="Times New Roman"/>
              </w:rPr>
            </w:pPr>
          </w:p>
        </w:tc>
        <w:tc>
          <w:tcPr>
            <w:tcW w:w="950" w:type="dxa"/>
          </w:tcPr>
          <w:p w14:paraId="0E3E9A2E"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12AD8DDC" w14:textId="77777777" w:rsidR="00782572" w:rsidRPr="00FF01A7" w:rsidRDefault="00782572" w:rsidP="00B5363F">
            <w:pPr>
              <w:jc w:val="center"/>
              <w:rPr>
                <w:rFonts w:eastAsia="Times New Roman"/>
              </w:rPr>
            </w:pPr>
          </w:p>
        </w:tc>
        <w:tc>
          <w:tcPr>
            <w:tcW w:w="720" w:type="dxa"/>
          </w:tcPr>
          <w:p w14:paraId="2727FEC6" w14:textId="77777777" w:rsidR="00782572" w:rsidRPr="00FF01A7" w:rsidRDefault="00782572" w:rsidP="00B5363F">
            <w:pPr>
              <w:jc w:val="center"/>
              <w:rPr>
                <w:rFonts w:eastAsia="Times New Roman"/>
              </w:rPr>
            </w:pPr>
          </w:p>
        </w:tc>
        <w:tc>
          <w:tcPr>
            <w:tcW w:w="720" w:type="dxa"/>
          </w:tcPr>
          <w:p w14:paraId="4465C134" w14:textId="77777777" w:rsidR="00782572" w:rsidRPr="00FF01A7" w:rsidRDefault="00782572" w:rsidP="00B5363F">
            <w:pPr>
              <w:jc w:val="center"/>
              <w:rPr>
                <w:rFonts w:eastAsia="Times New Roman"/>
              </w:rPr>
            </w:pPr>
          </w:p>
        </w:tc>
        <w:tc>
          <w:tcPr>
            <w:tcW w:w="5081" w:type="dxa"/>
          </w:tcPr>
          <w:p w14:paraId="0EB1C87A" w14:textId="77777777" w:rsidR="00782572" w:rsidRPr="00FF01A7" w:rsidRDefault="00782572" w:rsidP="00B5363F">
            <w:pPr>
              <w:jc w:val="left"/>
              <w:rPr>
                <w:rFonts w:eastAsia="Times New Roman"/>
              </w:rPr>
            </w:pPr>
          </w:p>
        </w:tc>
      </w:tr>
      <w:tr w:rsidR="00782572" w:rsidRPr="00FF01A7" w14:paraId="77125FDE" w14:textId="77777777">
        <w:tc>
          <w:tcPr>
            <w:tcW w:w="709" w:type="dxa"/>
          </w:tcPr>
          <w:p w14:paraId="11B2F1DC" w14:textId="77777777" w:rsidR="00782572" w:rsidRPr="00FF01A7" w:rsidRDefault="00782572" w:rsidP="00B5363F">
            <w:pPr>
              <w:jc w:val="left"/>
              <w:rPr>
                <w:rFonts w:eastAsia="Times New Roman"/>
              </w:rPr>
            </w:pPr>
          </w:p>
        </w:tc>
        <w:tc>
          <w:tcPr>
            <w:tcW w:w="4961" w:type="dxa"/>
          </w:tcPr>
          <w:p w14:paraId="18F54E81" w14:textId="77777777" w:rsidR="00782572" w:rsidRPr="00FF01A7" w:rsidRDefault="00782572" w:rsidP="00B5363F">
            <w:pPr>
              <w:jc w:val="left"/>
              <w:rPr>
                <w:rFonts w:eastAsia="Times New Roman"/>
              </w:rPr>
            </w:pPr>
            <w:r w:rsidRPr="00FF01A7">
              <w:rPr>
                <w:rFonts w:eastAsia="Times New Roman"/>
              </w:rPr>
              <w:t>Шаблоны стилизованной фигуры</w:t>
            </w:r>
          </w:p>
        </w:tc>
        <w:tc>
          <w:tcPr>
            <w:tcW w:w="1034" w:type="dxa"/>
            <w:gridSpan w:val="2"/>
          </w:tcPr>
          <w:p w14:paraId="15D16C94" w14:textId="77777777" w:rsidR="00782572" w:rsidRPr="00FF01A7" w:rsidRDefault="00782572" w:rsidP="00B5363F">
            <w:pPr>
              <w:jc w:val="center"/>
              <w:rPr>
                <w:rFonts w:eastAsia="Times New Roman"/>
              </w:rPr>
            </w:pPr>
          </w:p>
        </w:tc>
        <w:tc>
          <w:tcPr>
            <w:tcW w:w="950" w:type="dxa"/>
          </w:tcPr>
          <w:p w14:paraId="1E3F28B5"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78097168" w14:textId="77777777" w:rsidR="00782572" w:rsidRPr="00FF01A7" w:rsidRDefault="00782572" w:rsidP="00B5363F">
            <w:pPr>
              <w:jc w:val="center"/>
              <w:rPr>
                <w:rFonts w:eastAsia="Times New Roman"/>
              </w:rPr>
            </w:pPr>
          </w:p>
        </w:tc>
        <w:tc>
          <w:tcPr>
            <w:tcW w:w="720" w:type="dxa"/>
          </w:tcPr>
          <w:p w14:paraId="1D5091D4" w14:textId="77777777" w:rsidR="00782572" w:rsidRPr="00FF01A7" w:rsidRDefault="00782572" w:rsidP="00B5363F">
            <w:pPr>
              <w:jc w:val="center"/>
              <w:rPr>
                <w:rFonts w:eastAsia="Times New Roman"/>
              </w:rPr>
            </w:pPr>
          </w:p>
        </w:tc>
        <w:tc>
          <w:tcPr>
            <w:tcW w:w="720" w:type="dxa"/>
          </w:tcPr>
          <w:p w14:paraId="36F72CFC" w14:textId="77777777" w:rsidR="00782572" w:rsidRPr="00FF01A7" w:rsidRDefault="00782572" w:rsidP="00B5363F">
            <w:pPr>
              <w:jc w:val="center"/>
              <w:rPr>
                <w:rFonts w:eastAsia="Times New Roman"/>
              </w:rPr>
            </w:pPr>
          </w:p>
        </w:tc>
        <w:tc>
          <w:tcPr>
            <w:tcW w:w="5081" w:type="dxa"/>
          </w:tcPr>
          <w:p w14:paraId="43859783" w14:textId="77777777" w:rsidR="00782572" w:rsidRPr="00FF01A7" w:rsidRDefault="00782572" w:rsidP="00B5363F">
            <w:pPr>
              <w:jc w:val="left"/>
              <w:rPr>
                <w:rFonts w:eastAsia="Times New Roman"/>
              </w:rPr>
            </w:pPr>
          </w:p>
        </w:tc>
      </w:tr>
      <w:tr w:rsidR="00782572" w:rsidRPr="00FF01A7" w14:paraId="5B686B4F" w14:textId="77777777">
        <w:tc>
          <w:tcPr>
            <w:tcW w:w="709" w:type="dxa"/>
          </w:tcPr>
          <w:p w14:paraId="16F4BB57" w14:textId="77777777" w:rsidR="00782572" w:rsidRPr="00FF01A7" w:rsidRDefault="00782572" w:rsidP="00B5363F">
            <w:pPr>
              <w:jc w:val="left"/>
              <w:rPr>
                <w:rFonts w:eastAsia="Times New Roman"/>
              </w:rPr>
            </w:pPr>
          </w:p>
        </w:tc>
        <w:tc>
          <w:tcPr>
            <w:tcW w:w="4961" w:type="dxa"/>
          </w:tcPr>
          <w:p w14:paraId="45C3BD77" w14:textId="77777777" w:rsidR="00782572" w:rsidRPr="00FF01A7" w:rsidRDefault="00782572" w:rsidP="00B5363F">
            <w:pPr>
              <w:jc w:val="left"/>
              <w:rPr>
                <w:rFonts w:eastAsia="Times New Roman"/>
              </w:rPr>
            </w:pPr>
            <w:r w:rsidRPr="00FF01A7">
              <w:rPr>
                <w:rFonts w:eastAsia="Times New Roman"/>
              </w:rPr>
              <w:t>Набор измерительных инструментов для работы с тканями</w:t>
            </w:r>
          </w:p>
        </w:tc>
        <w:tc>
          <w:tcPr>
            <w:tcW w:w="1034" w:type="dxa"/>
            <w:gridSpan w:val="2"/>
          </w:tcPr>
          <w:p w14:paraId="0148554D" w14:textId="77777777" w:rsidR="00782572" w:rsidRPr="00FF01A7" w:rsidRDefault="00782572" w:rsidP="00B5363F">
            <w:pPr>
              <w:jc w:val="center"/>
              <w:rPr>
                <w:rFonts w:eastAsia="Times New Roman"/>
              </w:rPr>
            </w:pPr>
          </w:p>
        </w:tc>
        <w:tc>
          <w:tcPr>
            <w:tcW w:w="950" w:type="dxa"/>
          </w:tcPr>
          <w:p w14:paraId="4EFD20FF"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5FE7AF0D" w14:textId="77777777" w:rsidR="00782572" w:rsidRPr="00FF01A7" w:rsidRDefault="00782572" w:rsidP="00B5363F">
            <w:pPr>
              <w:jc w:val="center"/>
              <w:rPr>
                <w:rFonts w:eastAsia="Times New Roman"/>
              </w:rPr>
            </w:pPr>
          </w:p>
        </w:tc>
        <w:tc>
          <w:tcPr>
            <w:tcW w:w="720" w:type="dxa"/>
          </w:tcPr>
          <w:p w14:paraId="563377EA" w14:textId="77777777" w:rsidR="00782572" w:rsidRPr="00FF01A7" w:rsidRDefault="00782572" w:rsidP="00B5363F">
            <w:pPr>
              <w:jc w:val="center"/>
              <w:rPr>
                <w:rFonts w:eastAsia="Times New Roman"/>
              </w:rPr>
            </w:pPr>
          </w:p>
        </w:tc>
        <w:tc>
          <w:tcPr>
            <w:tcW w:w="720" w:type="dxa"/>
          </w:tcPr>
          <w:p w14:paraId="0F8C1EF5" w14:textId="77777777" w:rsidR="00782572" w:rsidRPr="00FF01A7" w:rsidRDefault="00782572" w:rsidP="00B5363F">
            <w:pPr>
              <w:jc w:val="center"/>
              <w:rPr>
                <w:rFonts w:eastAsia="Times New Roman"/>
              </w:rPr>
            </w:pPr>
          </w:p>
        </w:tc>
        <w:tc>
          <w:tcPr>
            <w:tcW w:w="5081" w:type="dxa"/>
          </w:tcPr>
          <w:p w14:paraId="0D8C5368" w14:textId="77777777" w:rsidR="00782572" w:rsidRPr="00FF01A7" w:rsidRDefault="00782572" w:rsidP="00B5363F">
            <w:pPr>
              <w:jc w:val="left"/>
              <w:rPr>
                <w:rFonts w:eastAsia="Times New Roman"/>
              </w:rPr>
            </w:pPr>
          </w:p>
        </w:tc>
      </w:tr>
      <w:tr w:rsidR="00782572" w:rsidRPr="00FF01A7" w14:paraId="7BA44F81" w14:textId="77777777">
        <w:tc>
          <w:tcPr>
            <w:tcW w:w="709" w:type="dxa"/>
          </w:tcPr>
          <w:p w14:paraId="4FE9AE2F" w14:textId="77777777" w:rsidR="00782572" w:rsidRPr="00FF01A7" w:rsidRDefault="00782572" w:rsidP="00B5363F">
            <w:pPr>
              <w:jc w:val="left"/>
              <w:rPr>
                <w:rFonts w:eastAsia="Times New Roman"/>
                <w:b/>
                <w:bCs/>
                <w:i/>
                <w:iCs/>
              </w:rPr>
            </w:pPr>
          </w:p>
        </w:tc>
        <w:tc>
          <w:tcPr>
            <w:tcW w:w="14600" w:type="dxa"/>
            <w:gridSpan w:val="8"/>
          </w:tcPr>
          <w:p w14:paraId="52CC1DE9" w14:textId="77777777" w:rsidR="00782572" w:rsidRPr="00FF01A7" w:rsidRDefault="00782572" w:rsidP="00B5363F">
            <w:pPr>
              <w:jc w:val="left"/>
              <w:rPr>
                <w:rFonts w:eastAsia="Times New Roman"/>
                <w:b/>
                <w:bCs/>
                <w:i/>
                <w:iCs/>
              </w:rPr>
            </w:pPr>
            <w:r w:rsidRPr="00FF01A7">
              <w:rPr>
                <w:rFonts w:eastAsia="Times New Roman"/>
                <w:b/>
                <w:bCs/>
                <w:i/>
                <w:iCs/>
              </w:rPr>
              <w:t>Раздел: Кулинария</w:t>
            </w:r>
          </w:p>
        </w:tc>
      </w:tr>
      <w:tr w:rsidR="00782572" w:rsidRPr="00FF01A7" w14:paraId="3BEC080F" w14:textId="77777777">
        <w:tc>
          <w:tcPr>
            <w:tcW w:w="709" w:type="dxa"/>
          </w:tcPr>
          <w:p w14:paraId="698AFC3A" w14:textId="77777777" w:rsidR="00782572" w:rsidRPr="00FF01A7" w:rsidRDefault="00782572" w:rsidP="00B5363F">
            <w:pPr>
              <w:jc w:val="left"/>
              <w:rPr>
                <w:rFonts w:eastAsia="Times New Roman"/>
              </w:rPr>
            </w:pPr>
          </w:p>
        </w:tc>
        <w:tc>
          <w:tcPr>
            <w:tcW w:w="4961" w:type="dxa"/>
          </w:tcPr>
          <w:p w14:paraId="13FB1A5C" w14:textId="77777777" w:rsidR="00782572" w:rsidRPr="00FF01A7" w:rsidRDefault="00782572" w:rsidP="00B5363F">
            <w:pPr>
              <w:jc w:val="left"/>
              <w:rPr>
                <w:rFonts w:eastAsia="Times New Roman"/>
              </w:rPr>
            </w:pPr>
            <w:r w:rsidRPr="00FF01A7">
              <w:rPr>
                <w:rFonts w:eastAsia="Times New Roman"/>
              </w:rPr>
              <w:t xml:space="preserve">Санитарно-гигиеническое оборудование кухни и столовой </w:t>
            </w:r>
          </w:p>
        </w:tc>
        <w:tc>
          <w:tcPr>
            <w:tcW w:w="1034" w:type="dxa"/>
            <w:gridSpan w:val="2"/>
          </w:tcPr>
          <w:p w14:paraId="232EF45F" w14:textId="77777777" w:rsidR="00782572" w:rsidRPr="00FF01A7" w:rsidRDefault="00782572" w:rsidP="00B5363F">
            <w:pPr>
              <w:jc w:val="center"/>
              <w:rPr>
                <w:rFonts w:eastAsia="Times New Roman"/>
              </w:rPr>
            </w:pPr>
          </w:p>
        </w:tc>
        <w:tc>
          <w:tcPr>
            <w:tcW w:w="950" w:type="dxa"/>
          </w:tcPr>
          <w:p w14:paraId="5B6195C9"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9BC1F7A" w14:textId="77777777" w:rsidR="00782572" w:rsidRPr="00FF01A7" w:rsidRDefault="00782572" w:rsidP="00B5363F">
            <w:pPr>
              <w:jc w:val="center"/>
              <w:rPr>
                <w:rFonts w:eastAsia="Times New Roman"/>
              </w:rPr>
            </w:pPr>
          </w:p>
        </w:tc>
        <w:tc>
          <w:tcPr>
            <w:tcW w:w="720" w:type="dxa"/>
          </w:tcPr>
          <w:p w14:paraId="511074E5" w14:textId="77777777" w:rsidR="00782572" w:rsidRPr="00FF01A7" w:rsidRDefault="00782572" w:rsidP="00B5363F">
            <w:pPr>
              <w:jc w:val="center"/>
              <w:rPr>
                <w:rFonts w:eastAsia="Times New Roman"/>
              </w:rPr>
            </w:pPr>
          </w:p>
        </w:tc>
        <w:tc>
          <w:tcPr>
            <w:tcW w:w="720" w:type="dxa"/>
          </w:tcPr>
          <w:p w14:paraId="7F614C68" w14:textId="77777777" w:rsidR="00782572" w:rsidRPr="00FF01A7" w:rsidRDefault="00782572" w:rsidP="00B5363F">
            <w:pPr>
              <w:jc w:val="center"/>
              <w:rPr>
                <w:rFonts w:eastAsia="Times New Roman"/>
              </w:rPr>
            </w:pPr>
          </w:p>
        </w:tc>
        <w:tc>
          <w:tcPr>
            <w:tcW w:w="5081" w:type="dxa"/>
          </w:tcPr>
          <w:p w14:paraId="52BD1C1B" w14:textId="77777777" w:rsidR="00782572" w:rsidRPr="00FF01A7" w:rsidRDefault="00782572" w:rsidP="00B5363F">
            <w:pPr>
              <w:jc w:val="left"/>
              <w:rPr>
                <w:rFonts w:eastAsia="Times New Roman"/>
              </w:rPr>
            </w:pPr>
          </w:p>
        </w:tc>
      </w:tr>
      <w:tr w:rsidR="00782572" w:rsidRPr="00FF01A7" w14:paraId="219945F4" w14:textId="77777777">
        <w:tc>
          <w:tcPr>
            <w:tcW w:w="709" w:type="dxa"/>
          </w:tcPr>
          <w:p w14:paraId="68FDEF87" w14:textId="77777777" w:rsidR="00782572" w:rsidRPr="00FF01A7" w:rsidRDefault="00782572" w:rsidP="00B5363F">
            <w:pPr>
              <w:jc w:val="left"/>
              <w:rPr>
                <w:rFonts w:eastAsia="Times New Roman"/>
              </w:rPr>
            </w:pPr>
          </w:p>
        </w:tc>
        <w:tc>
          <w:tcPr>
            <w:tcW w:w="4961" w:type="dxa"/>
          </w:tcPr>
          <w:p w14:paraId="70DB0434" w14:textId="77777777" w:rsidR="00782572" w:rsidRPr="00FF01A7" w:rsidRDefault="00782572" w:rsidP="00B5363F">
            <w:pPr>
              <w:jc w:val="left"/>
              <w:rPr>
                <w:rFonts w:eastAsia="Times New Roman"/>
              </w:rPr>
            </w:pPr>
            <w:r w:rsidRPr="00FF01A7">
              <w:rPr>
                <w:rFonts w:eastAsia="Times New Roman"/>
              </w:rPr>
              <w:t>Фильтр для воды</w:t>
            </w:r>
          </w:p>
        </w:tc>
        <w:tc>
          <w:tcPr>
            <w:tcW w:w="1034" w:type="dxa"/>
            <w:gridSpan w:val="2"/>
          </w:tcPr>
          <w:p w14:paraId="1D3D29E4" w14:textId="77777777" w:rsidR="00782572" w:rsidRPr="00FF01A7" w:rsidRDefault="00782572" w:rsidP="00B5363F">
            <w:pPr>
              <w:jc w:val="center"/>
              <w:rPr>
                <w:rFonts w:eastAsia="Times New Roman"/>
              </w:rPr>
            </w:pPr>
          </w:p>
        </w:tc>
        <w:tc>
          <w:tcPr>
            <w:tcW w:w="950" w:type="dxa"/>
          </w:tcPr>
          <w:p w14:paraId="4E7CD1FD"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590BFA9" w14:textId="77777777" w:rsidR="00782572" w:rsidRPr="00FF01A7" w:rsidRDefault="00782572" w:rsidP="00B5363F">
            <w:pPr>
              <w:jc w:val="center"/>
              <w:rPr>
                <w:rFonts w:eastAsia="Times New Roman"/>
              </w:rPr>
            </w:pPr>
          </w:p>
        </w:tc>
        <w:tc>
          <w:tcPr>
            <w:tcW w:w="720" w:type="dxa"/>
          </w:tcPr>
          <w:p w14:paraId="3D158DB0" w14:textId="77777777" w:rsidR="00782572" w:rsidRPr="00FF01A7" w:rsidRDefault="00782572" w:rsidP="00B5363F">
            <w:pPr>
              <w:jc w:val="center"/>
              <w:rPr>
                <w:rFonts w:eastAsia="Times New Roman"/>
              </w:rPr>
            </w:pPr>
          </w:p>
        </w:tc>
        <w:tc>
          <w:tcPr>
            <w:tcW w:w="720" w:type="dxa"/>
          </w:tcPr>
          <w:p w14:paraId="7EE963DD" w14:textId="77777777" w:rsidR="00782572" w:rsidRPr="00FF01A7" w:rsidRDefault="00782572" w:rsidP="00B5363F">
            <w:pPr>
              <w:jc w:val="center"/>
              <w:rPr>
                <w:rFonts w:eastAsia="Times New Roman"/>
              </w:rPr>
            </w:pPr>
          </w:p>
        </w:tc>
        <w:tc>
          <w:tcPr>
            <w:tcW w:w="5081" w:type="dxa"/>
          </w:tcPr>
          <w:p w14:paraId="5AA907B3" w14:textId="77777777" w:rsidR="00782572" w:rsidRPr="00FF01A7" w:rsidRDefault="00782572" w:rsidP="00B5363F">
            <w:pPr>
              <w:jc w:val="left"/>
              <w:rPr>
                <w:rFonts w:eastAsia="Times New Roman"/>
              </w:rPr>
            </w:pPr>
            <w:r w:rsidRPr="00FF01A7">
              <w:rPr>
                <w:rFonts w:eastAsia="Times New Roman"/>
              </w:rPr>
              <w:t>Четыре экз. на мастерскую.</w:t>
            </w:r>
          </w:p>
        </w:tc>
      </w:tr>
      <w:tr w:rsidR="00782572" w:rsidRPr="00FF01A7" w14:paraId="0DD4FF59" w14:textId="77777777">
        <w:tc>
          <w:tcPr>
            <w:tcW w:w="709" w:type="dxa"/>
          </w:tcPr>
          <w:p w14:paraId="101D7903" w14:textId="77777777" w:rsidR="00782572" w:rsidRPr="00FF01A7" w:rsidRDefault="00782572" w:rsidP="00B5363F">
            <w:pPr>
              <w:jc w:val="left"/>
              <w:rPr>
                <w:rFonts w:eastAsia="Times New Roman"/>
              </w:rPr>
            </w:pPr>
          </w:p>
        </w:tc>
        <w:tc>
          <w:tcPr>
            <w:tcW w:w="4961" w:type="dxa"/>
          </w:tcPr>
          <w:p w14:paraId="55B8139F" w14:textId="77777777" w:rsidR="00782572" w:rsidRPr="00FF01A7" w:rsidRDefault="00782572" w:rsidP="00B5363F">
            <w:pPr>
              <w:jc w:val="left"/>
              <w:rPr>
                <w:rFonts w:eastAsia="Times New Roman"/>
              </w:rPr>
            </w:pPr>
            <w:r w:rsidRPr="00FF01A7">
              <w:rPr>
                <w:rFonts w:eastAsia="Times New Roman"/>
              </w:rPr>
              <w:t>Холодильник</w:t>
            </w:r>
          </w:p>
        </w:tc>
        <w:tc>
          <w:tcPr>
            <w:tcW w:w="1034" w:type="dxa"/>
            <w:gridSpan w:val="2"/>
          </w:tcPr>
          <w:p w14:paraId="11D5A90F" w14:textId="77777777" w:rsidR="00782572" w:rsidRPr="00FF01A7" w:rsidRDefault="00782572" w:rsidP="00B5363F">
            <w:pPr>
              <w:jc w:val="center"/>
              <w:rPr>
                <w:rFonts w:eastAsia="Times New Roman"/>
              </w:rPr>
            </w:pPr>
          </w:p>
        </w:tc>
        <w:tc>
          <w:tcPr>
            <w:tcW w:w="950" w:type="dxa"/>
          </w:tcPr>
          <w:p w14:paraId="4CC36650"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F38D7EF" w14:textId="77777777" w:rsidR="00782572" w:rsidRPr="00FF01A7" w:rsidRDefault="00782572" w:rsidP="00B5363F">
            <w:pPr>
              <w:jc w:val="center"/>
              <w:rPr>
                <w:rFonts w:eastAsia="Times New Roman"/>
              </w:rPr>
            </w:pPr>
          </w:p>
        </w:tc>
        <w:tc>
          <w:tcPr>
            <w:tcW w:w="720" w:type="dxa"/>
          </w:tcPr>
          <w:p w14:paraId="42C0F9F7" w14:textId="77777777" w:rsidR="00782572" w:rsidRPr="00FF01A7" w:rsidRDefault="00782572" w:rsidP="00B5363F">
            <w:pPr>
              <w:jc w:val="center"/>
              <w:rPr>
                <w:rFonts w:eastAsia="Times New Roman"/>
              </w:rPr>
            </w:pPr>
          </w:p>
        </w:tc>
        <w:tc>
          <w:tcPr>
            <w:tcW w:w="720" w:type="dxa"/>
          </w:tcPr>
          <w:p w14:paraId="0042423D" w14:textId="77777777" w:rsidR="00782572" w:rsidRPr="00FF01A7" w:rsidRDefault="00782572" w:rsidP="00B5363F">
            <w:pPr>
              <w:jc w:val="center"/>
              <w:rPr>
                <w:rFonts w:eastAsia="Times New Roman"/>
              </w:rPr>
            </w:pPr>
          </w:p>
        </w:tc>
        <w:tc>
          <w:tcPr>
            <w:tcW w:w="5081" w:type="dxa"/>
          </w:tcPr>
          <w:p w14:paraId="08F3D8E8" w14:textId="77777777" w:rsidR="00782572" w:rsidRPr="00FF01A7" w:rsidRDefault="00782572" w:rsidP="00B5363F">
            <w:pPr>
              <w:jc w:val="left"/>
              <w:rPr>
                <w:rFonts w:eastAsia="Times New Roman"/>
              </w:rPr>
            </w:pPr>
          </w:p>
        </w:tc>
      </w:tr>
      <w:tr w:rsidR="00782572" w:rsidRPr="00FF01A7" w14:paraId="27F5DA2E" w14:textId="77777777">
        <w:tc>
          <w:tcPr>
            <w:tcW w:w="709" w:type="dxa"/>
          </w:tcPr>
          <w:p w14:paraId="3F54AAA0" w14:textId="77777777" w:rsidR="00782572" w:rsidRPr="00FF01A7" w:rsidRDefault="00782572" w:rsidP="00B5363F">
            <w:pPr>
              <w:jc w:val="left"/>
              <w:rPr>
                <w:rFonts w:eastAsia="Times New Roman"/>
              </w:rPr>
            </w:pPr>
          </w:p>
        </w:tc>
        <w:tc>
          <w:tcPr>
            <w:tcW w:w="4961" w:type="dxa"/>
          </w:tcPr>
          <w:p w14:paraId="2E229AA6" w14:textId="77777777" w:rsidR="00782572" w:rsidRPr="00FF01A7" w:rsidRDefault="00782572" w:rsidP="00B5363F">
            <w:pPr>
              <w:jc w:val="left"/>
              <w:rPr>
                <w:rFonts w:eastAsia="Times New Roman"/>
              </w:rPr>
            </w:pPr>
            <w:r w:rsidRPr="00FF01A7">
              <w:rPr>
                <w:rFonts w:eastAsia="Times New Roman"/>
              </w:rPr>
              <w:t>Печь СВЧ</w:t>
            </w:r>
          </w:p>
        </w:tc>
        <w:tc>
          <w:tcPr>
            <w:tcW w:w="1034" w:type="dxa"/>
            <w:gridSpan w:val="2"/>
          </w:tcPr>
          <w:p w14:paraId="00939E49" w14:textId="77777777" w:rsidR="00782572" w:rsidRPr="00FF01A7" w:rsidRDefault="00782572" w:rsidP="00B5363F">
            <w:pPr>
              <w:jc w:val="center"/>
              <w:rPr>
                <w:rFonts w:eastAsia="Times New Roman"/>
              </w:rPr>
            </w:pPr>
          </w:p>
        </w:tc>
        <w:tc>
          <w:tcPr>
            <w:tcW w:w="950" w:type="dxa"/>
          </w:tcPr>
          <w:p w14:paraId="3A2C110A"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7968127" w14:textId="77777777" w:rsidR="00782572" w:rsidRPr="00FF01A7" w:rsidRDefault="00782572" w:rsidP="00B5363F">
            <w:pPr>
              <w:jc w:val="center"/>
              <w:rPr>
                <w:rFonts w:eastAsia="Times New Roman"/>
              </w:rPr>
            </w:pPr>
          </w:p>
        </w:tc>
        <w:tc>
          <w:tcPr>
            <w:tcW w:w="720" w:type="dxa"/>
          </w:tcPr>
          <w:p w14:paraId="73E59646" w14:textId="77777777" w:rsidR="00782572" w:rsidRPr="00FF01A7" w:rsidRDefault="00782572" w:rsidP="00B5363F">
            <w:pPr>
              <w:jc w:val="center"/>
              <w:rPr>
                <w:rFonts w:eastAsia="Times New Roman"/>
              </w:rPr>
            </w:pPr>
          </w:p>
        </w:tc>
        <w:tc>
          <w:tcPr>
            <w:tcW w:w="720" w:type="dxa"/>
          </w:tcPr>
          <w:p w14:paraId="49C2E4DB" w14:textId="77777777" w:rsidR="00782572" w:rsidRPr="00FF01A7" w:rsidRDefault="00782572" w:rsidP="00B5363F">
            <w:pPr>
              <w:jc w:val="center"/>
              <w:rPr>
                <w:rFonts w:eastAsia="Times New Roman"/>
              </w:rPr>
            </w:pPr>
          </w:p>
        </w:tc>
        <w:tc>
          <w:tcPr>
            <w:tcW w:w="5081" w:type="dxa"/>
          </w:tcPr>
          <w:p w14:paraId="54D26EEA" w14:textId="77777777" w:rsidR="00782572" w:rsidRPr="00FF01A7" w:rsidRDefault="00782572" w:rsidP="00B5363F">
            <w:pPr>
              <w:jc w:val="left"/>
              <w:rPr>
                <w:rFonts w:eastAsia="Times New Roman"/>
              </w:rPr>
            </w:pPr>
          </w:p>
        </w:tc>
      </w:tr>
      <w:tr w:rsidR="00782572" w:rsidRPr="00FF01A7" w14:paraId="5456E052" w14:textId="77777777">
        <w:tc>
          <w:tcPr>
            <w:tcW w:w="709" w:type="dxa"/>
          </w:tcPr>
          <w:p w14:paraId="1DBFE204" w14:textId="77777777" w:rsidR="00782572" w:rsidRPr="00FF01A7" w:rsidRDefault="00782572" w:rsidP="00B5363F">
            <w:pPr>
              <w:jc w:val="left"/>
              <w:rPr>
                <w:rFonts w:eastAsia="Times New Roman"/>
              </w:rPr>
            </w:pPr>
          </w:p>
        </w:tc>
        <w:tc>
          <w:tcPr>
            <w:tcW w:w="4961" w:type="dxa"/>
          </w:tcPr>
          <w:p w14:paraId="654E7BFB" w14:textId="77777777" w:rsidR="00782572" w:rsidRPr="00FF01A7" w:rsidRDefault="00782572" w:rsidP="00B5363F">
            <w:pPr>
              <w:jc w:val="left"/>
              <w:rPr>
                <w:rFonts w:eastAsia="Times New Roman"/>
              </w:rPr>
            </w:pPr>
            <w:r w:rsidRPr="00FF01A7">
              <w:rPr>
                <w:rFonts w:eastAsia="Times New Roman"/>
              </w:rPr>
              <w:t>Весы настольные</w:t>
            </w:r>
          </w:p>
        </w:tc>
        <w:tc>
          <w:tcPr>
            <w:tcW w:w="1034" w:type="dxa"/>
            <w:gridSpan w:val="2"/>
          </w:tcPr>
          <w:p w14:paraId="0EF745CC" w14:textId="77777777" w:rsidR="00782572" w:rsidRPr="00FF01A7" w:rsidRDefault="00782572" w:rsidP="00B5363F">
            <w:pPr>
              <w:jc w:val="center"/>
              <w:rPr>
                <w:rFonts w:eastAsia="Times New Roman"/>
              </w:rPr>
            </w:pPr>
          </w:p>
        </w:tc>
        <w:tc>
          <w:tcPr>
            <w:tcW w:w="950" w:type="dxa"/>
          </w:tcPr>
          <w:p w14:paraId="3F3D4F05"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E0D373A" w14:textId="77777777" w:rsidR="00782572" w:rsidRPr="00FF01A7" w:rsidRDefault="00782572" w:rsidP="00B5363F">
            <w:pPr>
              <w:jc w:val="center"/>
              <w:rPr>
                <w:rFonts w:eastAsia="Times New Roman"/>
              </w:rPr>
            </w:pPr>
          </w:p>
        </w:tc>
        <w:tc>
          <w:tcPr>
            <w:tcW w:w="720" w:type="dxa"/>
          </w:tcPr>
          <w:p w14:paraId="4C0C7FB1" w14:textId="77777777" w:rsidR="00782572" w:rsidRPr="00FF01A7" w:rsidRDefault="00782572" w:rsidP="00B5363F">
            <w:pPr>
              <w:jc w:val="center"/>
              <w:rPr>
                <w:rFonts w:eastAsia="Times New Roman"/>
              </w:rPr>
            </w:pPr>
          </w:p>
        </w:tc>
        <w:tc>
          <w:tcPr>
            <w:tcW w:w="720" w:type="dxa"/>
          </w:tcPr>
          <w:p w14:paraId="168B780E" w14:textId="77777777" w:rsidR="00782572" w:rsidRPr="00FF01A7" w:rsidRDefault="00782572" w:rsidP="00B5363F">
            <w:pPr>
              <w:jc w:val="center"/>
              <w:rPr>
                <w:rFonts w:eastAsia="Times New Roman"/>
              </w:rPr>
            </w:pPr>
          </w:p>
        </w:tc>
        <w:tc>
          <w:tcPr>
            <w:tcW w:w="5081" w:type="dxa"/>
          </w:tcPr>
          <w:p w14:paraId="7F8960E3" w14:textId="77777777" w:rsidR="00782572" w:rsidRPr="00FF01A7" w:rsidRDefault="00782572" w:rsidP="00B5363F">
            <w:pPr>
              <w:jc w:val="left"/>
              <w:rPr>
                <w:rFonts w:eastAsia="Times New Roman"/>
              </w:rPr>
            </w:pPr>
            <w:r w:rsidRPr="00FF01A7">
              <w:rPr>
                <w:rFonts w:eastAsia="Times New Roman"/>
              </w:rPr>
              <w:t>Два экз. на мастерскую.</w:t>
            </w:r>
          </w:p>
        </w:tc>
      </w:tr>
      <w:tr w:rsidR="00782572" w:rsidRPr="00FF01A7" w14:paraId="537DF644" w14:textId="77777777">
        <w:tc>
          <w:tcPr>
            <w:tcW w:w="709" w:type="dxa"/>
          </w:tcPr>
          <w:p w14:paraId="23E88D5F" w14:textId="77777777" w:rsidR="00782572" w:rsidRPr="00FF01A7" w:rsidRDefault="00782572" w:rsidP="00B5363F">
            <w:pPr>
              <w:jc w:val="left"/>
              <w:rPr>
                <w:rFonts w:eastAsia="Times New Roman"/>
              </w:rPr>
            </w:pPr>
          </w:p>
        </w:tc>
        <w:tc>
          <w:tcPr>
            <w:tcW w:w="4961" w:type="dxa"/>
          </w:tcPr>
          <w:p w14:paraId="2B843859" w14:textId="77777777" w:rsidR="00782572" w:rsidRPr="00FF01A7" w:rsidRDefault="00782572" w:rsidP="00B5363F">
            <w:pPr>
              <w:jc w:val="left"/>
              <w:rPr>
                <w:rFonts w:eastAsia="Times New Roman"/>
              </w:rPr>
            </w:pPr>
            <w:r w:rsidRPr="00FF01A7">
              <w:rPr>
                <w:rFonts w:eastAsia="Times New Roman"/>
              </w:rPr>
              <w:t>Комплект кухонного оборудования на бригаду (мойка, плита, рабочий стол, шкаф, сушка для посуды)</w:t>
            </w:r>
          </w:p>
        </w:tc>
        <w:tc>
          <w:tcPr>
            <w:tcW w:w="1034" w:type="dxa"/>
            <w:gridSpan w:val="2"/>
          </w:tcPr>
          <w:p w14:paraId="0A728913" w14:textId="77777777" w:rsidR="00782572" w:rsidRPr="00FF01A7" w:rsidRDefault="00782572" w:rsidP="00B5363F">
            <w:pPr>
              <w:jc w:val="center"/>
              <w:rPr>
                <w:rFonts w:eastAsia="Times New Roman"/>
              </w:rPr>
            </w:pPr>
          </w:p>
        </w:tc>
        <w:tc>
          <w:tcPr>
            <w:tcW w:w="950" w:type="dxa"/>
          </w:tcPr>
          <w:p w14:paraId="6701501A"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386AEA1C" w14:textId="77777777" w:rsidR="00782572" w:rsidRPr="00FF01A7" w:rsidRDefault="00782572" w:rsidP="00B5363F">
            <w:pPr>
              <w:jc w:val="center"/>
              <w:rPr>
                <w:rFonts w:eastAsia="Times New Roman"/>
              </w:rPr>
            </w:pPr>
          </w:p>
        </w:tc>
        <w:tc>
          <w:tcPr>
            <w:tcW w:w="720" w:type="dxa"/>
          </w:tcPr>
          <w:p w14:paraId="78A406E4" w14:textId="77777777" w:rsidR="00782572" w:rsidRPr="00FF01A7" w:rsidRDefault="00782572" w:rsidP="00B5363F">
            <w:pPr>
              <w:jc w:val="center"/>
              <w:rPr>
                <w:rFonts w:eastAsia="Times New Roman"/>
              </w:rPr>
            </w:pPr>
          </w:p>
        </w:tc>
        <w:tc>
          <w:tcPr>
            <w:tcW w:w="720" w:type="dxa"/>
          </w:tcPr>
          <w:p w14:paraId="47A9470C" w14:textId="77777777" w:rsidR="00782572" w:rsidRPr="00FF01A7" w:rsidRDefault="00782572" w:rsidP="00B5363F">
            <w:pPr>
              <w:jc w:val="center"/>
              <w:rPr>
                <w:rFonts w:eastAsia="Times New Roman"/>
              </w:rPr>
            </w:pPr>
          </w:p>
        </w:tc>
        <w:tc>
          <w:tcPr>
            <w:tcW w:w="5081" w:type="dxa"/>
          </w:tcPr>
          <w:p w14:paraId="441778B1" w14:textId="77777777" w:rsidR="00782572" w:rsidRPr="00FF01A7" w:rsidRDefault="00782572" w:rsidP="00B5363F">
            <w:pPr>
              <w:jc w:val="left"/>
              <w:rPr>
                <w:rFonts w:eastAsia="Times New Roman"/>
              </w:rPr>
            </w:pPr>
          </w:p>
        </w:tc>
      </w:tr>
      <w:tr w:rsidR="00782572" w:rsidRPr="00FF01A7" w14:paraId="4E712946" w14:textId="77777777">
        <w:tc>
          <w:tcPr>
            <w:tcW w:w="709" w:type="dxa"/>
          </w:tcPr>
          <w:p w14:paraId="225D71FC" w14:textId="77777777" w:rsidR="00782572" w:rsidRPr="00FF01A7" w:rsidRDefault="00782572" w:rsidP="00B5363F">
            <w:pPr>
              <w:jc w:val="left"/>
              <w:rPr>
                <w:rFonts w:eastAsia="Times New Roman"/>
              </w:rPr>
            </w:pPr>
          </w:p>
        </w:tc>
        <w:tc>
          <w:tcPr>
            <w:tcW w:w="4961" w:type="dxa"/>
          </w:tcPr>
          <w:p w14:paraId="75EA9DDF" w14:textId="77777777" w:rsidR="00782572" w:rsidRPr="00FF01A7" w:rsidRDefault="00782572" w:rsidP="00B5363F">
            <w:pPr>
              <w:jc w:val="left"/>
              <w:rPr>
                <w:rFonts w:eastAsia="Times New Roman"/>
              </w:rPr>
            </w:pPr>
            <w:r w:rsidRPr="00FF01A7">
              <w:rPr>
                <w:rFonts w:eastAsia="Times New Roman"/>
              </w:rPr>
              <w:t>Электроплиты</w:t>
            </w:r>
          </w:p>
        </w:tc>
        <w:tc>
          <w:tcPr>
            <w:tcW w:w="1034" w:type="dxa"/>
            <w:gridSpan w:val="2"/>
          </w:tcPr>
          <w:p w14:paraId="44B75F3C" w14:textId="77777777" w:rsidR="00782572" w:rsidRPr="00FF01A7" w:rsidRDefault="00782572" w:rsidP="00B5363F">
            <w:pPr>
              <w:jc w:val="center"/>
              <w:rPr>
                <w:rFonts w:eastAsia="Times New Roman"/>
              </w:rPr>
            </w:pPr>
          </w:p>
        </w:tc>
        <w:tc>
          <w:tcPr>
            <w:tcW w:w="950" w:type="dxa"/>
          </w:tcPr>
          <w:p w14:paraId="49CD57F0"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65B3758A" w14:textId="77777777" w:rsidR="00782572" w:rsidRPr="00FF01A7" w:rsidRDefault="00782572" w:rsidP="00B5363F">
            <w:pPr>
              <w:jc w:val="center"/>
              <w:rPr>
                <w:rFonts w:eastAsia="Times New Roman"/>
              </w:rPr>
            </w:pPr>
          </w:p>
        </w:tc>
        <w:tc>
          <w:tcPr>
            <w:tcW w:w="720" w:type="dxa"/>
          </w:tcPr>
          <w:p w14:paraId="30B129CB" w14:textId="77777777" w:rsidR="00782572" w:rsidRPr="00FF01A7" w:rsidRDefault="00782572" w:rsidP="00B5363F">
            <w:pPr>
              <w:jc w:val="center"/>
              <w:rPr>
                <w:rFonts w:eastAsia="Times New Roman"/>
              </w:rPr>
            </w:pPr>
          </w:p>
        </w:tc>
        <w:tc>
          <w:tcPr>
            <w:tcW w:w="720" w:type="dxa"/>
          </w:tcPr>
          <w:p w14:paraId="179D117D" w14:textId="77777777" w:rsidR="00782572" w:rsidRPr="00FF01A7" w:rsidRDefault="00782572" w:rsidP="00B5363F">
            <w:pPr>
              <w:jc w:val="center"/>
              <w:rPr>
                <w:rFonts w:eastAsia="Times New Roman"/>
              </w:rPr>
            </w:pPr>
          </w:p>
        </w:tc>
        <w:tc>
          <w:tcPr>
            <w:tcW w:w="5081" w:type="dxa"/>
          </w:tcPr>
          <w:p w14:paraId="7FB4997C" w14:textId="77777777" w:rsidR="00782572" w:rsidRPr="00FF01A7" w:rsidRDefault="00782572" w:rsidP="00B5363F">
            <w:pPr>
              <w:jc w:val="left"/>
              <w:rPr>
                <w:rFonts w:eastAsia="Times New Roman"/>
              </w:rPr>
            </w:pPr>
          </w:p>
        </w:tc>
      </w:tr>
      <w:tr w:rsidR="00782572" w:rsidRPr="00FF01A7" w14:paraId="28533320" w14:textId="77777777">
        <w:tc>
          <w:tcPr>
            <w:tcW w:w="709" w:type="dxa"/>
          </w:tcPr>
          <w:p w14:paraId="66494CC0" w14:textId="77777777" w:rsidR="00782572" w:rsidRPr="00FF01A7" w:rsidRDefault="00782572" w:rsidP="00B5363F">
            <w:pPr>
              <w:jc w:val="left"/>
              <w:rPr>
                <w:rFonts w:eastAsia="Times New Roman"/>
              </w:rPr>
            </w:pPr>
          </w:p>
        </w:tc>
        <w:tc>
          <w:tcPr>
            <w:tcW w:w="4961" w:type="dxa"/>
          </w:tcPr>
          <w:p w14:paraId="2512584A" w14:textId="77777777" w:rsidR="00782572" w:rsidRPr="00FF01A7" w:rsidRDefault="00782572" w:rsidP="00B5363F">
            <w:pPr>
              <w:jc w:val="left"/>
              <w:rPr>
                <w:rFonts w:eastAsia="Times New Roman"/>
              </w:rPr>
            </w:pPr>
            <w:r w:rsidRPr="00FF01A7">
              <w:rPr>
                <w:rFonts w:eastAsia="Times New Roman"/>
              </w:rPr>
              <w:t xml:space="preserve">Набор кухонного электрооборудования </w:t>
            </w:r>
          </w:p>
        </w:tc>
        <w:tc>
          <w:tcPr>
            <w:tcW w:w="1034" w:type="dxa"/>
            <w:gridSpan w:val="2"/>
          </w:tcPr>
          <w:p w14:paraId="4BD1CFFF" w14:textId="77777777" w:rsidR="00782572" w:rsidRPr="00FF01A7" w:rsidRDefault="00782572" w:rsidP="00B5363F">
            <w:pPr>
              <w:jc w:val="center"/>
              <w:rPr>
                <w:rFonts w:eastAsia="Times New Roman"/>
              </w:rPr>
            </w:pPr>
          </w:p>
        </w:tc>
        <w:tc>
          <w:tcPr>
            <w:tcW w:w="950" w:type="dxa"/>
          </w:tcPr>
          <w:p w14:paraId="4B253D8E"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6EB75B35" w14:textId="77777777" w:rsidR="00782572" w:rsidRPr="00FF01A7" w:rsidRDefault="00782572" w:rsidP="00B5363F">
            <w:pPr>
              <w:jc w:val="center"/>
              <w:rPr>
                <w:rFonts w:eastAsia="Times New Roman"/>
              </w:rPr>
            </w:pPr>
          </w:p>
        </w:tc>
        <w:tc>
          <w:tcPr>
            <w:tcW w:w="720" w:type="dxa"/>
          </w:tcPr>
          <w:p w14:paraId="0B32EC4E" w14:textId="77777777" w:rsidR="00782572" w:rsidRPr="00FF01A7" w:rsidRDefault="00782572" w:rsidP="00B5363F">
            <w:pPr>
              <w:jc w:val="center"/>
              <w:rPr>
                <w:rFonts w:eastAsia="Times New Roman"/>
              </w:rPr>
            </w:pPr>
          </w:p>
        </w:tc>
        <w:tc>
          <w:tcPr>
            <w:tcW w:w="720" w:type="dxa"/>
          </w:tcPr>
          <w:p w14:paraId="3BA01D1D" w14:textId="77777777" w:rsidR="00782572" w:rsidRPr="00FF01A7" w:rsidRDefault="00782572" w:rsidP="00B5363F">
            <w:pPr>
              <w:jc w:val="center"/>
              <w:rPr>
                <w:rFonts w:eastAsia="Times New Roman"/>
              </w:rPr>
            </w:pPr>
          </w:p>
        </w:tc>
        <w:tc>
          <w:tcPr>
            <w:tcW w:w="5081" w:type="dxa"/>
          </w:tcPr>
          <w:p w14:paraId="0889C4E5" w14:textId="77777777" w:rsidR="00782572" w:rsidRPr="00FF01A7" w:rsidRDefault="00782572" w:rsidP="00B5363F">
            <w:pPr>
              <w:jc w:val="left"/>
              <w:rPr>
                <w:rFonts w:eastAsia="Times New Roman"/>
              </w:rPr>
            </w:pPr>
          </w:p>
        </w:tc>
      </w:tr>
      <w:tr w:rsidR="00782572" w:rsidRPr="00FF01A7" w14:paraId="6D766CFD" w14:textId="77777777">
        <w:tc>
          <w:tcPr>
            <w:tcW w:w="709" w:type="dxa"/>
          </w:tcPr>
          <w:p w14:paraId="1ADD135E" w14:textId="77777777" w:rsidR="00782572" w:rsidRPr="00FF01A7" w:rsidRDefault="00782572" w:rsidP="00B5363F">
            <w:pPr>
              <w:jc w:val="left"/>
              <w:rPr>
                <w:rFonts w:eastAsia="Times New Roman"/>
              </w:rPr>
            </w:pPr>
          </w:p>
        </w:tc>
        <w:tc>
          <w:tcPr>
            <w:tcW w:w="4961" w:type="dxa"/>
          </w:tcPr>
          <w:p w14:paraId="2E3CAE3A" w14:textId="77777777" w:rsidR="00782572" w:rsidRPr="00FF01A7" w:rsidRDefault="00782572" w:rsidP="00B5363F">
            <w:pPr>
              <w:jc w:val="left"/>
              <w:rPr>
                <w:rFonts w:eastAsia="Times New Roman"/>
              </w:rPr>
            </w:pPr>
            <w:r w:rsidRPr="00FF01A7">
              <w:rPr>
                <w:rFonts w:eastAsia="Times New Roman"/>
              </w:rPr>
              <w:t>Набор инструментов и приспособлений для механической обработки продуктов</w:t>
            </w:r>
          </w:p>
        </w:tc>
        <w:tc>
          <w:tcPr>
            <w:tcW w:w="1034" w:type="dxa"/>
            <w:gridSpan w:val="2"/>
          </w:tcPr>
          <w:p w14:paraId="68F4BFEF" w14:textId="77777777" w:rsidR="00782572" w:rsidRPr="00FF01A7" w:rsidRDefault="00782572" w:rsidP="00B5363F">
            <w:pPr>
              <w:jc w:val="center"/>
              <w:rPr>
                <w:rFonts w:eastAsia="Times New Roman"/>
              </w:rPr>
            </w:pPr>
          </w:p>
        </w:tc>
        <w:tc>
          <w:tcPr>
            <w:tcW w:w="950" w:type="dxa"/>
          </w:tcPr>
          <w:p w14:paraId="10741E00"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51AFA83C" w14:textId="77777777" w:rsidR="00782572" w:rsidRPr="00FF01A7" w:rsidRDefault="00782572" w:rsidP="00B5363F">
            <w:pPr>
              <w:jc w:val="center"/>
              <w:rPr>
                <w:rFonts w:eastAsia="Times New Roman"/>
              </w:rPr>
            </w:pPr>
          </w:p>
        </w:tc>
        <w:tc>
          <w:tcPr>
            <w:tcW w:w="720" w:type="dxa"/>
          </w:tcPr>
          <w:p w14:paraId="5AD5F583" w14:textId="77777777" w:rsidR="00782572" w:rsidRPr="00FF01A7" w:rsidRDefault="00782572" w:rsidP="00B5363F">
            <w:pPr>
              <w:jc w:val="center"/>
              <w:rPr>
                <w:rFonts w:eastAsia="Times New Roman"/>
              </w:rPr>
            </w:pPr>
          </w:p>
        </w:tc>
        <w:tc>
          <w:tcPr>
            <w:tcW w:w="720" w:type="dxa"/>
          </w:tcPr>
          <w:p w14:paraId="5D389C1F" w14:textId="77777777" w:rsidR="00782572" w:rsidRPr="00FF01A7" w:rsidRDefault="00782572" w:rsidP="00B5363F">
            <w:pPr>
              <w:jc w:val="center"/>
              <w:rPr>
                <w:rFonts w:eastAsia="Times New Roman"/>
              </w:rPr>
            </w:pPr>
          </w:p>
        </w:tc>
        <w:tc>
          <w:tcPr>
            <w:tcW w:w="5081" w:type="dxa"/>
          </w:tcPr>
          <w:p w14:paraId="5FCA42ED" w14:textId="77777777" w:rsidR="00782572" w:rsidRPr="00FF01A7" w:rsidRDefault="00782572" w:rsidP="00B5363F">
            <w:pPr>
              <w:jc w:val="left"/>
              <w:rPr>
                <w:rFonts w:eastAsia="Times New Roman"/>
              </w:rPr>
            </w:pPr>
          </w:p>
        </w:tc>
      </w:tr>
      <w:tr w:rsidR="00782572" w:rsidRPr="00FF01A7" w14:paraId="7B3BE682" w14:textId="77777777">
        <w:tc>
          <w:tcPr>
            <w:tcW w:w="709" w:type="dxa"/>
          </w:tcPr>
          <w:p w14:paraId="73401F84" w14:textId="77777777" w:rsidR="00782572" w:rsidRPr="00FF01A7" w:rsidRDefault="00782572" w:rsidP="00B5363F">
            <w:pPr>
              <w:jc w:val="left"/>
              <w:rPr>
                <w:rFonts w:eastAsia="Times New Roman"/>
              </w:rPr>
            </w:pPr>
          </w:p>
        </w:tc>
        <w:tc>
          <w:tcPr>
            <w:tcW w:w="4961" w:type="dxa"/>
          </w:tcPr>
          <w:p w14:paraId="7E0603A9" w14:textId="77777777" w:rsidR="00782572" w:rsidRPr="00FF01A7" w:rsidRDefault="00782572" w:rsidP="00B5363F">
            <w:pPr>
              <w:jc w:val="left"/>
              <w:rPr>
                <w:rFonts w:eastAsia="Times New Roman"/>
              </w:rPr>
            </w:pPr>
            <w:r w:rsidRPr="00FF01A7">
              <w:rPr>
                <w:rFonts w:eastAsia="Times New Roman"/>
              </w:rPr>
              <w:t>Комплект кухонной посуды для тепловой обработки пищевых продуктов</w:t>
            </w:r>
          </w:p>
        </w:tc>
        <w:tc>
          <w:tcPr>
            <w:tcW w:w="1034" w:type="dxa"/>
            <w:gridSpan w:val="2"/>
          </w:tcPr>
          <w:p w14:paraId="47C75C36" w14:textId="77777777" w:rsidR="00782572" w:rsidRPr="00FF01A7" w:rsidRDefault="00782572" w:rsidP="00B5363F">
            <w:pPr>
              <w:jc w:val="center"/>
              <w:rPr>
                <w:rFonts w:eastAsia="Times New Roman"/>
              </w:rPr>
            </w:pPr>
          </w:p>
        </w:tc>
        <w:tc>
          <w:tcPr>
            <w:tcW w:w="950" w:type="dxa"/>
          </w:tcPr>
          <w:p w14:paraId="46295A29"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3B74A8DE" w14:textId="77777777" w:rsidR="00782572" w:rsidRPr="00FF01A7" w:rsidRDefault="00782572" w:rsidP="00B5363F">
            <w:pPr>
              <w:jc w:val="center"/>
              <w:rPr>
                <w:rFonts w:eastAsia="Times New Roman"/>
              </w:rPr>
            </w:pPr>
          </w:p>
        </w:tc>
        <w:tc>
          <w:tcPr>
            <w:tcW w:w="720" w:type="dxa"/>
          </w:tcPr>
          <w:p w14:paraId="057F1B8D" w14:textId="77777777" w:rsidR="00782572" w:rsidRPr="00FF01A7" w:rsidRDefault="00782572" w:rsidP="00B5363F">
            <w:pPr>
              <w:jc w:val="center"/>
              <w:rPr>
                <w:rFonts w:eastAsia="Times New Roman"/>
              </w:rPr>
            </w:pPr>
          </w:p>
        </w:tc>
        <w:tc>
          <w:tcPr>
            <w:tcW w:w="720" w:type="dxa"/>
          </w:tcPr>
          <w:p w14:paraId="7850ADF6" w14:textId="77777777" w:rsidR="00782572" w:rsidRPr="00FF01A7" w:rsidRDefault="00782572" w:rsidP="00B5363F">
            <w:pPr>
              <w:jc w:val="center"/>
              <w:rPr>
                <w:rFonts w:eastAsia="Times New Roman"/>
              </w:rPr>
            </w:pPr>
          </w:p>
        </w:tc>
        <w:tc>
          <w:tcPr>
            <w:tcW w:w="5081" w:type="dxa"/>
          </w:tcPr>
          <w:p w14:paraId="4A2EA9FB" w14:textId="77777777" w:rsidR="00782572" w:rsidRPr="00FF01A7" w:rsidRDefault="00782572" w:rsidP="00B5363F">
            <w:pPr>
              <w:jc w:val="left"/>
              <w:rPr>
                <w:rFonts w:eastAsia="Times New Roman"/>
              </w:rPr>
            </w:pPr>
          </w:p>
        </w:tc>
      </w:tr>
      <w:tr w:rsidR="00782572" w:rsidRPr="00FF01A7" w14:paraId="6CB25787" w14:textId="77777777">
        <w:tc>
          <w:tcPr>
            <w:tcW w:w="709" w:type="dxa"/>
          </w:tcPr>
          <w:p w14:paraId="440711BF" w14:textId="77777777" w:rsidR="00782572" w:rsidRPr="00FF01A7" w:rsidRDefault="00782572" w:rsidP="00B5363F">
            <w:pPr>
              <w:jc w:val="left"/>
              <w:rPr>
                <w:rFonts w:eastAsia="Times New Roman"/>
              </w:rPr>
            </w:pPr>
          </w:p>
        </w:tc>
        <w:tc>
          <w:tcPr>
            <w:tcW w:w="4961" w:type="dxa"/>
          </w:tcPr>
          <w:p w14:paraId="5E40A46D" w14:textId="77777777" w:rsidR="00782572" w:rsidRPr="00FF01A7" w:rsidRDefault="00782572" w:rsidP="00B5363F">
            <w:pPr>
              <w:jc w:val="left"/>
              <w:rPr>
                <w:rFonts w:eastAsia="Times New Roman"/>
              </w:rPr>
            </w:pPr>
            <w:r w:rsidRPr="00FF01A7">
              <w:rPr>
                <w:rFonts w:eastAsia="Times New Roman"/>
              </w:rPr>
              <w:t>Набор инструментов и приспособлений для тепловой обработки пищевых продуктов</w:t>
            </w:r>
          </w:p>
        </w:tc>
        <w:tc>
          <w:tcPr>
            <w:tcW w:w="1034" w:type="dxa"/>
            <w:gridSpan w:val="2"/>
          </w:tcPr>
          <w:p w14:paraId="70F0D3D8" w14:textId="77777777" w:rsidR="00782572" w:rsidRPr="00FF01A7" w:rsidRDefault="00782572" w:rsidP="00B5363F">
            <w:pPr>
              <w:jc w:val="center"/>
              <w:rPr>
                <w:rFonts w:eastAsia="Times New Roman"/>
              </w:rPr>
            </w:pPr>
          </w:p>
        </w:tc>
        <w:tc>
          <w:tcPr>
            <w:tcW w:w="950" w:type="dxa"/>
          </w:tcPr>
          <w:p w14:paraId="61FBF509"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19F445F2" w14:textId="77777777" w:rsidR="00782572" w:rsidRPr="00FF01A7" w:rsidRDefault="00782572" w:rsidP="00B5363F">
            <w:pPr>
              <w:jc w:val="center"/>
              <w:rPr>
                <w:rFonts w:eastAsia="Times New Roman"/>
              </w:rPr>
            </w:pPr>
          </w:p>
        </w:tc>
        <w:tc>
          <w:tcPr>
            <w:tcW w:w="720" w:type="dxa"/>
          </w:tcPr>
          <w:p w14:paraId="4B2C0910" w14:textId="77777777" w:rsidR="00782572" w:rsidRPr="00FF01A7" w:rsidRDefault="00782572" w:rsidP="00B5363F">
            <w:pPr>
              <w:jc w:val="center"/>
              <w:rPr>
                <w:rFonts w:eastAsia="Times New Roman"/>
              </w:rPr>
            </w:pPr>
          </w:p>
        </w:tc>
        <w:tc>
          <w:tcPr>
            <w:tcW w:w="720" w:type="dxa"/>
          </w:tcPr>
          <w:p w14:paraId="736494D5" w14:textId="77777777" w:rsidR="00782572" w:rsidRPr="00FF01A7" w:rsidRDefault="00782572" w:rsidP="00B5363F">
            <w:pPr>
              <w:jc w:val="center"/>
              <w:rPr>
                <w:rFonts w:eastAsia="Times New Roman"/>
              </w:rPr>
            </w:pPr>
          </w:p>
        </w:tc>
        <w:tc>
          <w:tcPr>
            <w:tcW w:w="5081" w:type="dxa"/>
          </w:tcPr>
          <w:p w14:paraId="74AEB067" w14:textId="77777777" w:rsidR="00782572" w:rsidRPr="00FF01A7" w:rsidRDefault="00782572" w:rsidP="00B5363F">
            <w:pPr>
              <w:jc w:val="left"/>
              <w:rPr>
                <w:rFonts w:eastAsia="Times New Roman"/>
              </w:rPr>
            </w:pPr>
          </w:p>
        </w:tc>
      </w:tr>
      <w:tr w:rsidR="00782572" w:rsidRPr="00FF01A7" w14:paraId="26CA7C6F" w14:textId="77777777">
        <w:tc>
          <w:tcPr>
            <w:tcW w:w="709" w:type="dxa"/>
          </w:tcPr>
          <w:p w14:paraId="10D4B67B" w14:textId="77777777" w:rsidR="00782572" w:rsidRPr="00FF01A7" w:rsidRDefault="00782572" w:rsidP="00B5363F">
            <w:pPr>
              <w:jc w:val="left"/>
              <w:rPr>
                <w:rFonts w:eastAsia="Times New Roman"/>
              </w:rPr>
            </w:pPr>
          </w:p>
        </w:tc>
        <w:tc>
          <w:tcPr>
            <w:tcW w:w="4961" w:type="dxa"/>
          </w:tcPr>
          <w:p w14:paraId="4B693778" w14:textId="77777777" w:rsidR="00782572" w:rsidRPr="00FF01A7" w:rsidRDefault="00782572" w:rsidP="00B5363F">
            <w:pPr>
              <w:jc w:val="left"/>
              <w:rPr>
                <w:rFonts w:eastAsia="Times New Roman"/>
              </w:rPr>
            </w:pPr>
            <w:r w:rsidRPr="00FF01A7">
              <w:rPr>
                <w:rFonts w:eastAsia="Times New Roman"/>
              </w:rPr>
              <w:t>Набор инструментов для разделки рыбы</w:t>
            </w:r>
          </w:p>
        </w:tc>
        <w:tc>
          <w:tcPr>
            <w:tcW w:w="1034" w:type="dxa"/>
            <w:gridSpan w:val="2"/>
          </w:tcPr>
          <w:p w14:paraId="1E81C592" w14:textId="77777777" w:rsidR="00782572" w:rsidRPr="00FF01A7" w:rsidRDefault="00782572" w:rsidP="00B5363F">
            <w:pPr>
              <w:jc w:val="center"/>
              <w:rPr>
                <w:rFonts w:eastAsia="Times New Roman"/>
              </w:rPr>
            </w:pPr>
          </w:p>
        </w:tc>
        <w:tc>
          <w:tcPr>
            <w:tcW w:w="950" w:type="dxa"/>
          </w:tcPr>
          <w:p w14:paraId="738536BF"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58922CE1" w14:textId="77777777" w:rsidR="00782572" w:rsidRPr="00FF01A7" w:rsidRDefault="00782572" w:rsidP="00B5363F">
            <w:pPr>
              <w:jc w:val="center"/>
              <w:rPr>
                <w:rFonts w:eastAsia="Times New Roman"/>
              </w:rPr>
            </w:pPr>
          </w:p>
        </w:tc>
        <w:tc>
          <w:tcPr>
            <w:tcW w:w="720" w:type="dxa"/>
          </w:tcPr>
          <w:p w14:paraId="7AD0985D" w14:textId="77777777" w:rsidR="00782572" w:rsidRPr="00FF01A7" w:rsidRDefault="00782572" w:rsidP="00B5363F">
            <w:pPr>
              <w:jc w:val="center"/>
              <w:rPr>
                <w:rFonts w:eastAsia="Times New Roman"/>
              </w:rPr>
            </w:pPr>
          </w:p>
        </w:tc>
        <w:tc>
          <w:tcPr>
            <w:tcW w:w="720" w:type="dxa"/>
          </w:tcPr>
          <w:p w14:paraId="2F7225D1" w14:textId="77777777" w:rsidR="00782572" w:rsidRPr="00FF01A7" w:rsidRDefault="00782572" w:rsidP="00B5363F">
            <w:pPr>
              <w:jc w:val="center"/>
              <w:rPr>
                <w:rFonts w:eastAsia="Times New Roman"/>
              </w:rPr>
            </w:pPr>
          </w:p>
        </w:tc>
        <w:tc>
          <w:tcPr>
            <w:tcW w:w="5081" w:type="dxa"/>
          </w:tcPr>
          <w:p w14:paraId="49218A7B" w14:textId="77777777" w:rsidR="00782572" w:rsidRPr="00FF01A7" w:rsidRDefault="00782572" w:rsidP="00B5363F">
            <w:pPr>
              <w:jc w:val="left"/>
              <w:rPr>
                <w:rFonts w:eastAsia="Times New Roman"/>
              </w:rPr>
            </w:pPr>
          </w:p>
        </w:tc>
      </w:tr>
      <w:tr w:rsidR="00782572" w:rsidRPr="00FF01A7" w14:paraId="16ACAD9A" w14:textId="77777777">
        <w:tc>
          <w:tcPr>
            <w:tcW w:w="709" w:type="dxa"/>
          </w:tcPr>
          <w:p w14:paraId="41146971" w14:textId="77777777" w:rsidR="00782572" w:rsidRPr="00FF01A7" w:rsidRDefault="00782572" w:rsidP="00B5363F">
            <w:pPr>
              <w:jc w:val="left"/>
              <w:rPr>
                <w:rFonts w:eastAsia="Times New Roman"/>
              </w:rPr>
            </w:pPr>
          </w:p>
        </w:tc>
        <w:tc>
          <w:tcPr>
            <w:tcW w:w="4961" w:type="dxa"/>
          </w:tcPr>
          <w:p w14:paraId="471DF9F4" w14:textId="77777777" w:rsidR="00782572" w:rsidRPr="00FF01A7" w:rsidRDefault="00782572" w:rsidP="00B5363F">
            <w:pPr>
              <w:jc w:val="left"/>
              <w:rPr>
                <w:rFonts w:eastAsia="Times New Roman"/>
              </w:rPr>
            </w:pPr>
            <w:r w:rsidRPr="00FF01A7">
              <w:rPr>
                <w:rFonts w:eastAsia="Times New Roman"/>
              </w:rPr>
              <w:t>Набор инструментов для разделки мяса</w:t>
            </w:r>
          </w:p>
        </w:tc>
        <w:tc>
          <w:tcPr>
            <w:tcW w:w="1034" w:type="dxa"/>
            <w:gridSpan w:val="2"/>
          </w:tcPr>
          <w:p w14:paraId="640AE0AD" w14:textId="77777777" w:rsidR="00782572" w:rsidRPr="00FF01A7" w:rsidRDefault="00782572" w:rsidP="00B5363F">
            <w:pPr>
              <w:jc w:val="center"/>
              <w:rPr>
                <w:rFonts w:eastAsia="Times New Roman"/>
              </w:rPr>
            </w:pPr>
          </w:p>
        </w:tc>
        <w:tc>
          <w:tcPr>
            <w:tcW w:w="950" w:type="dxa"/>
          </w:tcPr>
          <w:p w14:paraId="105A414A"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718771B2" w14:textId="77777777" w:rsidR="00782572" w:rsidRPr="00FF01A7" w:rsidRDefault="00782572" w:rsidP="00B5363F">
            <w:pPr>
              <w:jc w:val="center"/>
              <w:rPr>
                <w:rFonts w:eastAsia="Times New Roman"/>
              </w:rPr>
            </w:pPr>
          </w:p>
        </w:tc>
        <w:tc>
          <w:tcPr>
            <w:tcW w:w="720" w:type="dxa"/>
          </w:tcPr>
          <w:p w14:paraId="7421B43E" w14:textId="77777777" w:rsidR="00782572" w:rsidRPr="00FF01A7" w:rsidRDefault="00782572" w:rsidP="00B5363F">
            <w:pPr>
              <w:jc w:val="center"/>
              <w:rPr>
                <w:rFonts w:eastAsia="Times New Roman"/>
              </w:rPr>
            </w:pPr>
          </w:p>
        </w:tc>
        <w:tc>
          <w:tcPr>
            <w:tcW w:w="720" w:type="dxa"/>
          </w:tcPr>
          <w:p w14:paraId="4C0CB505" w14:textId="77777777" w:rsidR="00782572" w:rsidRPr="00FF01A7" w:rsidRDefault="00782572" w:rsidP="00B5363F">
            <w:pPr>
              <w:jc w:val="center"/>
              <w:rPr>
                <w:rFonts w:eastAsia="Times New Roman"/>
              </w:rPr>
            </w:pPr>
          </w:p>
        </w:tc>
        <w:tc>
          <w:tcPr>
            <w:tcW w:w="5081" w:type="dxa"/>
          </w:tcPr>
          <w:p w14:paraId="1E895C75" w14:textId="77777777" w:rsidR="00782572" w:rsidRPr="00FF01A7" w:rsidRDefault="00782572" w:rsidP="00B5363F">
            <w:pPr>
              <w:jc w:val="left"/>
              <w:rPr>
                <w:rFonts w:eastAsia="Times New Roman"/>
              </w:rPr>
            </w:pPr>
          </w:p>
        </w:tc>
      </w:tr>
      <w:tr w:rsidR="00782572" w:rsidRPr="00FF01A7" w14:paraId="5C9749E4" w14:textId="77777777">
        <w:tc>
          <w:tcPr>
            <w:tcW w:w="709" w:type="dxa"/>
          </w:tcPr>
          <w:p w14:paraId="798CB027" w14:textId="77777777" w:rsidR="00782572" w:rsidRPr="00FF01A7" w:rsidRDefault="00782572" w:rsidP="00B5363F">
            <w:pPr>
              <w:jc w:val="left"/>
              <w:rPr>
                <w:rFonts w:eastAsia="Times New Roman"/>
              </w:rPr>
            </w:pPr>
          </w:p>
        </w:tc>
        <w:tc>
          <w:tcPr>
            <w:tcW w:w="4961" w:type="dxa"/>
          </w:tcPr>
          <w:p w14:paraId="254EC5C0" w14:textId="77777777" w:rsidR="00782572" w:rsidRPr="00FF01A7" w:rsidRDefault="00782572" w:rsidP="00B5363F">
            <w:pPr>
              <w:jc w:val="left"/>
              <w:rPr>
                <w:rFonts w:eastAsia="Times New Roman"/>
              </w:rPr>
            </w:pPr>
            <w:r w:rsidRPr="00FF01A7">
              <w:rPr>
                <w:rFonts w:eastAsia="Times New Roman"/>
              </w:rPr>
              <w:t>Мясорубка (электромясорубка)</w:t>
            </w:r>
          </w:p>
        </w:tc>
        <w:tc>
          <w:tcPr>
            <w:tcW w:w="1034" w:type="dxa"/>
            <w:gridSpan w:val="2"/>
          </w:tcPr>
          <w:p w14:paraId="5A051AB5" w14:textId="77777777" w:rsidR="00782572" w:rsidRPr="00FF01A7" w:rsidRDefault="00782572" w:rsidP="00B5363F">
            <w:pPr>
              <w:jc w:val="center"/>
              <w:rPr>
                <w:rFonts w:eastAsia="Times New Roman"/>
              </w:rPr>
            </w:pPr>
          </w:p>
        </w:tc>
        <w:tc>
          <w:tcPr>
            <w:tcW w:w="950" w:type="dxa"/>
          </w:tcPr>
          <w:p w14:paraId="10DE884B"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441F665C" w14:textId="77777777" w:rsidR="00782572" w:rsidRPr="00FF01A7" w:rsidRDefault="00782572" w:rsidP="00B5363F">
            <w:pPr>
              <w:jc w:val="center"/>
              <w:rPr>
                <w:rFonts w:eastAsia="Times New Roman"/>
              </w:rPr>
            </w:pPr>
          </w:p>
        </w:tc>
        <w:tc>
          <w:tcPr>
            <w:tcW w:w="720" w:type="dxa"/>
          </w:tcPr>
          <w:p w14:paraId="03A6AB58" w14:textId="77777777" w:rsidR="00782572" w:rsidRPr="00FF01A7" w:rsidRDefault="00782572" w:rsidP="00B5363F">
            <w:pPr>
              <w:jc w:val="center"/>
              <w:rPr>
                <w:rFonts w:eastAsia="Times New Roman"/>
              </w:rPr>
            </w:pPr>
          </w:p>
        </w:tc>
        <w:tc>
          <w:tcPr>
            <w:tcW w:w="720" w:type="dxa"/>
          </w:tcPr>
          <w:p w14:paraId="2C08133B" w14:textId="77777777" w:rsidR="00782572" w:rsidRPr="00FF01A7" w:rsidRDefault="00782572" w:rsidP="00B5363F">
            <w:pPr>
              <w:jc w:val="center"/>
              <w:rPr>
                <w:rFonts w:eastAsia="Times New Roman"/>
              </w:rPr>
            </w:pPr>
          </w:p>
        </w:tc>
        <w:tc>
          <w:tcPr>
            <w:tcW w:w="5081" w:type="dxa"/>
          </w:tcPr>
          <w:p w14:paraId="4CD6841E" w14:textId="77777777" w:rsidR="00782572" w:rsidRPr="00FF01A7" w:rsidRDefault="00782572" w:rsidP="00B5363F">
            <w:pPr>
              <w:jc w:val="left"/>
              <w:rPr>
                <w:rFonts w:eastAsia="Times New Roman"/>
              </w:rPr>
            </w:pPr>
          </w:p>
        </w:tc>
      </w:tr>
      <w:tr w:rsidR="00782572" w:rsidRPr="00FF01A7" w14:paraId="5C6E8243" w14:textId="77777777">
        <w:tc>
          <w:tcPr>
            <w:tcW w:w="709" w:type="dxa"/>
          </w:tcPr>
          <w:p w14:paraId="32FA853F" w14:textId="77777777" w:rsidR="00782572" w:rsidRPr="00FF01A7" w:rsidRDefault="00782572" w:rsidP="00B5363F">
            <w:pPr>
              <w:jc w:val="left"/>
              <w:rPr>
                <w:rFonts w:eastAsia="Times New Roman"/>
              </w:rPr>
            </w:pPr>
          </w:p>
        </w:tc>
        <w:tc>
          <w:tcPr>
            <w:tcW w:w="4961" w:type="dxa"/>
          </w:tcPr>
          <w:p w14:paraId="4FD69E6C" w14:textId="77777777" w:rsidR="00782572" w:rsidRPr="00FF01A7" w:rsidRDefault="00782572" w:rsidP="00B5363F">
            <w:pPr>
              <w:jc w:val="left"/>
              <w:rPr>
                <w:rFonts w:eastAsia="Times New Roman"/>
              </w:rPr>
            </w:pPr>
            <w:r w:rsidRPr="00FF01A7">
              <w:rPr>
                <w:rFonts w:eastAsia="Times New Roman"/>
              </w:rPr>
              <w:t xml:space="preserve">Набор инструментов и приспособлений для разделки </w:t>
            </w:r>
            <w:r w:rsidRPr="00FF01A7">
              <w:rPr>
                <w:rFonts w:eastAsia="Times New Roman"/>
              </w:rPr>
              <w:lastRenderedPageBreak/>
              <w:t>теста</w:t>
            </w:r>
          </w:p>
        </w:tc>
        <w:tc>
          <w:tcPr>
            <w:tcW w:w="1034" w:type="dxa"/>
            <w:gridSpan w:val="2"/>
          </w:tcPr>
          <w:p w14:paraId="77887B95" w14:textId="77777777" w:rsidR="00782572" w:rsidRPr="00FF01A7" w:rsidRDefault="00782572" w:rsidP="00B5363F">
            <w:pPr>
              <w:jc w:val="center"/>
              <w:rPr>
                <w:rFonts w:eastAsia="Times New Roman"/>
              </w:rPr>
            </w:pPr>
          </w:p>
        </w:tc>
        <w:tc>
          <w:tcPr>
            <w:tcW w:w="950" w:type="dxa"/>
          </w:tcPr>
          <w:p w14:paraId="49FA07FA"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1810DD9C" w14:textId="77777777" w:rsidR="00782572" w:rsidRPr="00FF01A7" w:rsidRDefault="00782572" w:rsidP="00B5363F">
            <w:pPr>
              <w:jc w:val="center"/>
              <w:rPr>
                <w:rFonts w:eastAsia="Times New Roman"/>
              </w:rPr>
            </w:pPr>
          </w:p>
        </w:tc>
        <w:tc>
          <w:tcPr>
            <w:tcW w:w="720" w:type="dxa"/>
          </w:tcPr>
          <w:p w14:paraId="5A1270B4" w14:textId="77777777" w:rsidR="00782572" w:rsidRPr="00FF01A7" w:rsidRDefault="00782572" w:rsidP="00B5363F">
            <w:pPr>
              <w:jc w:val="center"/>
              <w:rPr>
                <w:rFonts w:eastAsia="Times New Roman"/>
              </w:rPr>
            </w:pPr>
          </w:p>
        </w:tc>
        <w:tc>
          <w:tcPr>
            <w:tcW w:w="720" w:type="dxa"/>
          </w:tcPr>
          <w:p w14:paraId="107A8ABA" w14:textId="77777777" w:rsidR="00782572" w:rsidRPr="00FF01A7" w:rsidRDefault="00782572" w:rsidP="00B5363F">
            <w:pPr>
              <w:jc w:val="center"/>
              <w:rPr>
                <w:rFonts w:eastAsia="Times New Roman"/>
              </w:rPr>
            </w:pPr>
          </w:p>
        </w:tc>
        <w:tc>
          <w:tcPr>
            <w:tcW w:w="5081" w:type="dxa"/>
          </w:tcPr>
          <w:p w14:paraId="4828B32C" w14:textId="77777777" w:rsidR="00782572" w:rsidRPr="00FF01A7" w:rsidRDefault="00782572" w:rsidP="00B5363F">
            <w:pPr>
              <w:jc w:val="left"/>
              <w:rPr>
                <w:rFonts w:eastAsia="Times New Roman"/>
              </w:rPr>
            </w:pPr>
          </w:p>
        </w:tc>
      </w:tr>
      <w:tr w:rsidR="00782572" w:rsidRPr="00FF01A7" w14:paraId="71E729EF" w14:textId="77777777">
        <w:tc>
          <w:tcPr>
            <w:tcW w:w="709" w:type="dxa"/>
          </w:tcPr>
          <w:p w14:paraId="16883808" w14:textId="77777777" w:rsidR="00782572" w:rsidRPr="00FF01A7" w:rsidRDefault="00782572" w:rsidP="00B5363F">
            <w:pPr>
              <w:jc w:val="left"/>
              <w:rPr>
                <w:rFonts w:eastAsia="Times New Roman"/>
              </w:rPr>
            </w:pPr>
          </w:p>
        </w:tc>
        <w:tc>
          <w:tcPr>
            <w:tcW w:w="4961" w:type="dxa"/>
          </w:tcPr>
          <w:p w14:paraId="02DA4FC5" w14:textId="77777777" w:rsidR="00782572" w:rsidRPr="00FF01A7" w:rsidRDefault="00782572" w:rsidP="00B5363F">
            <w:pPr>
              <w:jc w:val="left"/>
              <w:rPr>
                <w:rFonts w:eastAsia="Times New Roman"/>
              </w:rPr>
            </w:pPr>
            <w:r w:rsidRPr="00FF01A7">
              <w:rPr>
                <w:rFonts w:eastAsia="Times New Roman"/>
              </w:rPr>
              <w:t>Комплект разделочных досок</w:t>
            </w:r>
          </w:p>
        </w:tc>
        <w:tc>
          <w:tcPr>
            <w:tcW w:w="1034" w:type="dxa"/>
            <w:gridSpan w:val="2"/>
          </w:tcPr>
          <w:p w14:paraId="0C32E946" w14:textId="77777777" w:rsidR="00782572" w:rsidRPr="00FF01A7" w:rsidRDefault="00782572" w:rsidP="00B5363F">
            <w:pPr>
              <w:jc w:val="center"/>
              <w:rPr>
                <w:rFonts w:eastAsia="Times New Roman"/>
              </w:rPr>
            </w:pPr>
          </w:p>
        </w:tc>
        <w:tc>
          <w:tcPr>
            <w:tcW w:w="950" w:type="dxa"/>
          </w:tcPr>
          <w:p w14:paraId="182BD875"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651BC98C" w14:textId="77777777" w:rsidR="00782572" w:rsidRPr="00FF01A7" w:rsidRDefault="00782572" w:rsidP="00B5363F">
            <w:pPr>
              <w:jc w:val="center"/>
              <w:rPr>
                <w:rFonts w:eastAsia="Times New Roman"/>
              </w:rPr>
            </w:pPr>
          </w:p>
        </w:tc>
        <w:tc>
          <w:tcPr>
            <w:tcW w:w="720" w:type="dxa"/>
          </w:tcPr>
          <w:p w14:paraId="760FF4A2" w14:textId="77777777" w:rsidR="00782572" w:rsidRPr="00FF01A7" w:rsidRDefault="00782572" w:rsidP="00B5363F">
            <w:pPr>
              <w:jc w:val="center"/>
              <w:rPr>
                <w:rFonts w:eastAsia="Times New Roman"/>
              </w:rPr>
            </w:pPr>
          </w:p>
        </w:tc>
        <w:tc>
          <w:tcPr>
            <w:tcW w:w="720" w:type="dxa"/>
          </w:tcPr>
          <w:p w14:paraId="5D28DB3E" w14:textId="77777777" w:rsidR="00782572" w:rsidRPr="00FF01A7" w:rsidRDefault="00782572" w:rsidP="00B5363F">
            <w:pPr>
              <w:jc w:val="center"/>
              <w:rPr>
                <w:rFonts w:eastAsia="Times New Roman"/>
              </w:rPr>
            </w:pPr>
          </w:p>
        </w:tc>
        <w:tc>
          <w:tcPr>
            <w:tcW w:w="5081" w:type="dxa"/>
          </w:tcPr>
          <w:p w14:paraId="036FC50D" w14:textId="77777777" w:rsidR="00782572" w:rsidRPr="00FF01A7" w:rsidRDefault="00782572" w:rsidP="00B5363F">
            <w:pPr>
              <w:jc w:val="left"/>
              <w:rPr>
                <w:rFonts w:eastAsia="Times New Roman"/>
              </w:rPr>
            </w:pPr>
          </w:p>
        </w:tc>
      </w:tr>
      <w:tr w:rsidR="00782572" w:rsidRPr="00FF01A7" w14:paraId="3552DD5B" w14:textId="77777777">
        <w:tc>
          <w:tcPr>
            <w:tcW w:w="709" w:type="dxa"/>
          </w:tcPr>
          <w:p w14:paraId="4C40A817" w14:textId="77777777" w:rsidR="00782572" w:rsidRPr="00FF01A7" w:rsidRDefault="00782572" w:rsidP="00B5363F">
            <w:pPr>
              <w:jc w:val="left"/>
              <w:rPr>
                <w:rFonts w:eastAsia="Times New Roman"/>
              </w:rPr>
            </w:pPr>
          </w:p>
        </w:tc>
        <w:tc>
          <w:tcPr>
            <w:tcW w:w="4961" w:type="dxa"/>
          </w:tcPr>
          <w:p w14:paraId="677D5458" w14:textId="77777777" w:rsidR="00782572" w:rsidRPr="00FF01A7" w:rsidRDefault="00782572" w:rsidP="00B5363F">
            <w:pPr>
              <w:jc w:val="left"/>
              <w:rPr>
                <w:rFonts w:eastAsia="Times New Roman"/>
              </w:rPr>
            </w:pPr>
            <w:r w:rsidRPr="00FF01A7">
              <w:rPr>
                <w:rFonts w:eastAsia="Times New Roman"/>
              </w:rPr>
              <w:t>Набор мисок эмалированных</w:t>
            </w:r>
          </w:p>
        </w:tc>
        <w:tc>
          <w:tcPr>
            <w:tcW w:w="1034" w:type="dxa"/>
            <w:gridSpan w:val="2"/>
          </w:tcPr>
          <w:p w14:paraId="4E199394" w14:textId="77777777" w:rsidR="00782572" w:rsidRPr="00FF01A7" w:rsidRDefault="00782572" w:rsidP="00B5363F">
            <w:pPr>
              <w:jc w:val="center"/>
              <w:rPr>
                <w:rFonts w:eastAsia="Times New Roman"/>
              </w:rPr>
            </w:pPr>
          </w:p>
        </w:tc>
        <w:tc>
          <w:tcPr>
            <w:tcW w:w="950" w:type="dxa"/>
          </w:tcPr>
          <w:p w14:paraId="463F65EA"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093590FC" w14:textId="77777777" w:rsidR="00782572" w:rsidRPr="00FF01A7" w:rsidRDefault="00782572" w:rsidP="00B5363F">
            <w:pPr>
              <w:jc w:val="center"/>
              <w:rPr>
                <w:rFonts w:eastAsia="Times New Roman"/>
              </w:rPr>
            </w:pPr>
          </w:p>
        </w:tc>
        <w:tc>
          <w:tcPr>
            <w:tcW w:w="720" w:type="dxa"/>
          </w:tcPr>
          <w:p w14:paraId="6707D841" w14:textId="77777777" w:rsidR="00782572" w:rsidRPr="00FF01A7" w:rsidRDefault="00782572" w:rsidP="00B5363F">
            <w:pPr>
              <w:jc w:val="center"/>
              <w:rPr>
                <w:rFonts w:eastAsia="Times New Roman"/>
              </w:rPr>
            </w:pPr>
          </w:p>
        </w:tc>
        <w:tc>
          <w:tcPr>
            <w:tcW w:w="720" w:type="dxa"/>
          </w:tcPr>
          <w:p w14:paraId="3300251C" w14:textId="77777777" w:rsidR="00782572" w:rsidRPr="00FF01A7" w:rsidRDefault="00782572" w:rsidP="00B5363F">
            <w:pPr>
              <w:jc w:val="center"/>
              <w:rPr>
                <w:rFonts w:eastAsia="Times New Roman"/>
              </w:rPr>
            </w:pPr>
          </w:p>
        </w:tc>
        <w:tc>
          <w:tcPr>
            <w:tcW w:w="5081" w:type="dxa"/>
          </w:tcPr>
          <w:p w14:paraId="279C6170" w14:textId="77777777" w:rsidR="00782572" w:rsidRPr="00FF01A7" w:rsidRDefault="00782572" w:rsidP="00B5363F">
            <w:pPr>
              <w:jc w:val="left"/>
              <w:rPr>
                <w:rFonts w:eastAsia="Times New Roman"/>
              </w:rPr>
            </w:pPr>
          </w:p>
        </w:tc>
      </w:tr>
      <w:tr w:rsidR="00782572" w:rsidRPr="00FF01A7" w14:paraId="2B7757AE" w14:textId="77777777">
        <w:tc>
          <w:tcPr>
            <w:tcW w:w="709" w:type="dxa"/>
          </w:tcPr>
          <w:p w14:paraId="4702B377" w14:textId="77777777" w:rsidR="00782572" w:rsidRPr="00FF01A7" w:rsidRDefault="00782572" w:rsidP="00B5363F">
            <w:pPr>
              <w:jc w:val="left"/>
              <w:rPr>
                <w:rFonts w:eastAsia="Times New Roman"/>
              </w:rPr>
            </w:pPr>
          </w:p>
        </w:tc>
        <w:tc>
          <w:tcPr>
            <w:tcW w:w="4961" w:type="dxa"/>
          </w:tcPr>
          <w:p w14:paraId="4DABBA0A" w14:textId="77777777" w:rsidR="00782572" w:rsidRPr="00FF01A7" w:rsidRDefault="00782572" w:rsidP="00B5363F">
            <w:pPr>
              <w:jc w:val="left"/>
              <w:rPr>
                <w:rFonts w:eastAsia="Times New Roman"/>
              </w:rPr>
            </w:pPr>
            <w:r w:rsidRPr="00FF01A7">
              <w:rPr>
                <w:rFonts w:eastAsia="Times New Roman"/>
              </w:rPr>
              <w:t>Набор столовой посуды из нержавеющей стали</w:t>
            </w:r>
          </w:p>
        </w:tc>
        <w:tc>
          <w:tcPr>
            <w:tcW w:w="1034" w:type="dxa"/>
            <w:gridSpan w:val="2"/>
          </w:tcPr>
          <w:p w14:paraId="500CFB5B" w14:textId="77777777" w:rsidR="00782572" w:rsidRPr="00FF01A7" w:rsidRDefault="00782572" w:rsidP="00B5363F">
            <w:pPr>
              <w:jc w:val="center"/>
              <w:rPr>
                <w:rFonts w:eastAsia="Times New Roman"/>
              </w:rPr>
            </w:pPr>
          </w:p>
        </w:tc>
        <w:tc>
          <w:tcPr>
            <w:tcW w:w="950" w:type="dxa"/>
          </w:tcPr>
          <w:p w14:paraId="1D13B737"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186874B3" w14:textId="77777777" w:rsidR="00782572" w:rsidRPr="00FF01A7" w:rsidRDefault="00782572" w:rsidP="00B5363F">
            <w:pPr>
              <w:jc w:val="center"/>
              <w:rPr>
                <w:rFonts w:eastAsia="Times New Roman"/>
              </w:rPr>
            </w:pPr>
          </w:p>
        </w:tc>
        <w:tc>
          <w:tcPr>
            <w:tcW w:w="720" w:type="dxa"/>
          </w:tcPr>
          <w:p w14:paraId="7A51C7F2" w14:textId="77777777" w:rsidR="00782572" w:rsidRPr="00FF01A7" w:rsidRDefault="00782572" w:rsidP="00B5363F">
            <w:pPr>
              <w:jc w:val="center"/>
              <w:rPr>
                <w:rFonts w:eastAsia="Times New Roman"/>
              </w:rPr>
            </w:pPr>
          </w:p>
        </w:tc>
        <w:tc>
          <w:tcPr>
            <w:tcW w:w="720" w:type="dxa"/>
          </w:tcPr>
          <w:p w14:paraId="2E7095B6" w14:textId="77777777" w:rsidR="00782572" w:rsidRPr="00FF01A7" w:rsidRDefault="00782572" w:rsidP="00B5363F">
            <w:pPr>
              <w:jc w:val="center"/>
              <w:rPr>
                <w:rFonts w:eastAsia="Times New Roman"/>
              </w:rPr>
            </w:pPr>
          </w:p>
        </w:tc>
        <w:tc>
          <w:tcPr>
            <w:tcW w:w="5081" w:type="dxa"/>
          </w:tcPr>
          <w:p w14:paraId="302C3844" w14:textId="77777777" w:rsidR="00782572" w:rsidRPr="00FF01A7" w:rsidRDefault="00782572" w:rsidP="00B5363F">
            <w:pPr>
              <w:jc w:val="left"/>
              <w:rPr>
                <w:rFonts w:eastAsia="Times New Roman"/>
              </w:rPr>
            </w:pPr>
          </w:p>
        </w:tc>
      </w:tr>
      <w:tr w:rsidR="00782572" w:rsidRPr="00FF01A7" w14:paraId="424EB4C2" w14:textId="77777777">
        <w:tc>
          <w:tcPr>
            <w:tcW w:w="709" w:type="dxa"/>
          </w:tcPr>
          <w:p w14:paraId="1C6B72EC" w14:textId="77777777" w:rsidR="00782572" w:rsidRPr="00FF01A7" w:rsidRDefault="00782572" w:rsidP="00B5363F">
            <w:pPr>
              <w:jc w:val="left"/>
              <w:rPr>
                <w:rFonts w:eastAsia="Times New Roman"/>
              </w:rPr>
            </w:pPr>
          </w:p>
        </w:tc>
        <w:tc>
          <w:tcPr>
            <w:tcW w:w="4961" w:type="dxa"/>
          </w:tcPr>
          <w:p w14:paraId="612490DD" w14:textId="77777777" w:rsidR="00782572" w:rsidRPr="00FF01A7" w:rsidRDefault="00782572" w:rsidP="00B5363F">
            <w:pPr>
              <w:jc w:val="left"/>
              <w:rPr>
                <w:rFonts w:eastAsia="Times New Roman"/>
              </w:rPr>
            </w:pPr>
            <w:r w:rsidRPr="00FF01A7">
              <w:rPr>
                <w:rFonts w:eastAsia="Times New Roman"/>
              </w:rPr>
              <w:t>Сервиз столовый</w:t>
            </w:r>
          </w:p>
        </w:tc>
        <w:tc>
          <w:tcPr>
            <w:tcW w:w="1034" w:type="dxa"/>
            <w:gridSpan w:val="2"/>
          </w:tcPr>
          <w:p w14:paraId="52D652EA" w14:textId="77777777" w:rsidR="00782572" w:rsidRPr="00FF01A7" w:rsidRDefault="00782572" w:rsidP="00B5363F">
            <w:pPr>
              <w:jc w:val="center"/>
              <w:rPr>
                <w:rFonts w:eastAsia="Times New Roman"/>
              </w:rPr>
            </w:pPr>
          </w:p>
        </w:tc>
        <w:tc>
          <w:tcPr>
            <w:tcW w:w="950" w:type="dxa"/>
          </w:tcPr>
          <w:p w14:paraId="0337B2AE"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ACE5E42" w14:textId="77777777" w:rsidR="00782572" w:rsidRPr="00FF01A7" w:rsidRDefault="00782572" w:rsidP="00B5363F">
            <w:pPr>
              <w:jc w:val="center"/>
              <w:rPr>
                <w:rFonts w:eastAsia="Times New Roman"/>
              </w:rPr>
            </w:pPr>
          </w:p>
        </w:tc>
        <w:tc>
          <w:tcPr>
            <w:tcW w:w="720" w:type="dxa"/>
          </w:tcPr>
          <w:p w14:paraId="2A02C16D" w14:textId="77777777" w:rsidR="00782572" w:rsidRPr="00FF01A7" w:rsidRDefault="00782572" w:rsidP="00B5363F">
            <w:pPr>
              <w:jc w:val="center"/>
              <w:rPr>
                <w:rFonts w:eastAsia="Times New Roman"/>
              </w:rPr>
            </w:pPr>
          </w:p>
        </w:tc>
        <w:tc>
          <w:tcPr>
            <w:tcW w:w="720" w:type="dxa"/>
          </w:tcPr>
          <w:p w14:paraId="46C34CF4" w14:textId="77777777" w:rsidR="00782572" w:rsidRPr="00FF01A7" w:rsidRDefault="00782572" w:rsidP="00B5363F">
            <w:pPr>
              <w:jc w:val="center"/>
              <w:rPr>
                <w:rFonts w:eastAsia="Times New Roman"/>
              </w:rPr>
            </w:pPr>
          </w:p>
        </w:tc>
        <w:tc>
          <w:tcPr>
            <w:tcW w:w="5081" w:type="dxa"/>
          </w:tcPr>
          <w:p w14:paraId="4D6BF97B" w14:textId="77777777" w:rsidR="00782572" w:rsidRPr="00FF01A7" w:rsidRDefault="00782572" w:rsidP="00B5363F">
            <w:pPr>
              <w:jc w:val="left"/>
              <w:rPr>
                <w:rFonts w:eastAsia="Times New Roman"/>
              </w:rPr>
            </w:pPr>
            <w:r w:rsidRPr="00FF01A7">
              <w:rPr>
                <w:rFonts w:eastAsia="Times New Roman"/>
              </w:rPr>
              <w:t>Два сервиза на 6 персон на мастерскую.</w:t>
            </w:r>
          </w:p>
        </w:tc>
      </w:tr>
      <w:tr w:rsidR="00782572" w:rsidRPr="00FF01A7" w14:paraId="0E324BB1" w14:textId="77777777">
        <w:tc>
          <w:tcPr>
            <w:tcW w:w="709" w:type="dxa"/>
          </w:tcPr>
          <w:p w14:paraId="60793E7B" w14:textId="77777777" w:rsidR="00782572" w:rsidRPr="00FF01A7" w:rsidRDefault="00782572" w:rsidP="00B5363F">
            <w:pPr>
              <w:jc w:val="left"/>
              <w:rPr>
                <w:rFonts w:eastAsia="Times New Roman"/>
              </w:rPr>
            </w:pPr>
          </w:p>
        </w:tc>
        <w:tc>
          <w:tcPr>
            <w:tcW w:w="4961" w:type="dxa"/>
          </w:tcPr>
          <w:p w14:paraId="265EE3E1" w14:textId="77777777" w:rsidR="00782572" w:rsidRPr="00FF01A7" w:rsidRDefault="00782572" w:rsidP="00B5363F">
            <w:pPr>
              <w:jc w:val="left"/>
              <w:rPr>
                <w:rFonts w:eastAsia="Times New Roman"/>
              </w:rPr>
            </w:pPr>
            <w:r w:rsidRPr="00FF01A7">
              <w:rPr>
                <w:rFonts w:eastAsia="Times New Roman"/>
              </w:rPr>
              <w:t xml:space="preserve">Сервиз чайный </w:t>
            </w:r>
          </w:p>
        </w:tc>
        <w:tc>
          <w:tcPr>
            <w:tcW w:w="1034" w:type="dxa"/>
            <w:gridSpan w:val="2"/>
          </w:tcPr>
          <w:p w14:paraId="2158F77F" w14:textId="77777777" w:rsidR="00782572" w:rsidRPr="00FF01A7" w:rsidRDefault="00782572" w:rsidP="00B5363F">
            <w:pPr>
              <w:jc w:val="center"/>
              <w:rPr>
                <w:rFonts w:eastAsia="Times New Roman"/>
              </w:rPr>
            </w:pPr>
          </w:p>
        </w:tc>
        <w:tc>
          <w:tcPr>
            <w:tcW w:w="950" w:type="dxa"/>
          </w:tcPr>
          <w:p w14:paraId="6D1B84EC"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53C73E01" w14:textId="77777777" w:rsidR="00782572" w:rsidRPr="00FF01A7" w:rsidRDefault="00782572" w:rsidP="00B5363F">
            <w:pPr>
              <w:jc w:val="center"/>
              <w:rPr>
                <w:rFonts w:eastAsia="Times New Roman"/>
              </w:rPr>
            </w:pPr>
          </w:p>
        </w:tc>
        <w:tc>
          <w:tcPr>
            <w:tcW w:w="720" w:type="dxa"/>
          </w:tcPr>
          <w:p w14:paraId="1DA29856" w14:textId="77777777" w:rsidR="00782572" w:rsidRPr="00FF01A7" w:rsidRDefault="00782572" w:rsidP="00B5363F">
            <w:pPr>
              <w:jc w:val="center"/>
              <w:rPr>
                <w:rFonts w:eastAsia="Times New Roman"/>
              </w:rPr>
            </w:pPr>
          </w:p>
        </w:tc>
        <w:tc>
          <w:tcPr>
            <w:tcW w:w="720" w:type="dxa"/>
          </w:tcPr>
          <w:p w14:paraId="01BAEB45" w14:textId="77777777" w:rsidR="00782572" w:rsidRPr="00FF01A7" w:rsidRDefault="00782572" w:rsidP="00B5363F">
            <w:pPr>
              <w:jc w:val="center"/>
              <w:rPr>
                <w:rFonts w:eastAsia="Times New Roman"/>
              </w:rPr>
            </w:pPr>
          </w:p>
        </w:tc>
        <w:tc>
          <w:tcPr>
            <w:tcW w:w="5081" w:type="dxa"/>
          </w:tcPr>
          <w:p w14:paraId="7AE0693D" w14:textId="77777777" w:rsidR="00782572" w:rsidRPr="00FF01A7" w:rsidRDefault="00782572" w:rsidP="00B5363F">
            <w:pPr>
              <w:jc w:val="left"/>
              <w:rPr>
                <w:rFonts w:eastAsia="Times New Roman"/>
              </w:rPr>
            </w:pPr>
            <w:r w:rsidRPr="00FF01A7">
              <w:rPr>
                <w:rFonts w:eastAsia="Times New Roman"/>
              </w:rPr>
              <w:t>Два сервиза на 6 персон на мастерскую.</w:t>
            </w:r>
          </w:p>
        </w:tc>
      </w:tr>
      <w:tr w:rsidR="00782572" w:rsidRPr="00FF01A7" w14:paraId="015C9B8F" w14:textId="77777777">
        <w:tc>
          <w:tcPr>
            <w:tcW w:w="709" w:type="dxa"/>
          </w:tcPr>
          <w:p w14:paraId="3A8E7987" w14:textId="77777777" w:rsidR="00782572" w:rsidRPr="00FF01A7" w:rsidRDefault="00782572" w:rsidP="00B5363F">
            <w:pPr>
              <w:jc w:val="left"/>
              <w:rPr>
                <w:rFonts w:eastAsia="Times New Roman"/>
              </w:rPr>
            </w:pPr>
          </w:p>
        </w:tc>
        <w:tc>
          <w:tcPr>
            <w:tcW w:w="4961" w:type="dxa"/>
          </w:tcPr>
          <w:p w14:paraId="06D8FAAD" w14:textId="77777777" w:rsidR="00782572" w:rsidRPr="00FF01A7" w:rsidRDefault="00782572" w:rsidP="00B5363F">
            <w:pPr>
              <w:jc w:val="left"/>
              <w:rPr>
                <w:rFonts w:eastAsia="Times New Roman"/>
              </w:rPr>
            </w:pPr>
            <w:r w:rsidRPr="00FF01A7">
              <w:rPr>
                <w:rFonts w:eastAsia="Times New Roman"/>
              </w:rPr>
              <w:t>Набор оборудования и приспособлений для сервировки стола</w:t>
            </w:r>
          </w:p>
        </w:tc>
        <w:tc>
          <w:tcPr>
            <w:tcW w:w="1034" w:type="dxa"/>
            <w:gridSpan w:val="2"/>
          </w:tcPr>
          <w:p w14:paraId="4D156F07" w14:textId="77777777" w:rsidR="00782572" w:rsidRPr="00FF01A7" w:rsidRDefault="00782572" w:rsidP="00B5363F">
            <w:pPr>
              <w:jc w:val="center"/>
              <w:rPr>
                <w:rFonts w:eastAsia="Times New Roman"/>
              </w:rPr>
            </w:pPr>
          </w:p>
        </w:tc>
        <w:tc>
          <w:tcPr>
            <w:tcW w:w="950" w:type="dxa"/>
          </w:tcPr>
          <w:p w14:paraId="4A513184"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7E563DB" w14:textId="77777777" w:rsidR="00782572" w:rsidRPr="00FF01A7" w:rsidRDefault="00782572" w:rsidP="00B5363F">
            <w:pPr>
              <w:jc w:val="center"/>
              <w:rPr>
                <w:rFonts w:eastAsia="Times New Roman"/>
              </w:rPr>
            </w:pPr>
          </w:p>
        </w:tc>
        <w:tc>
          <w:tcPr>
            <w:tcW w:w="720" w:type="dxa"/>
          </w:tcPr>
          <w:p w14:paraId="2634864D" w14:textId="77777777" w:rsidR="00782572" w:rsidRPr="00FF01A7" w:rsidRDefault="00782572" w:rsidP="00B5363F">
            <w:pPr>
              <w:jc w:val="center"/>
              <w:rPr>
                <w:rFonts w:eastAsia="Times New Roman"/>
              </w:rPr>
            </w:pPr>
          </w:p>
        </w:tc>
        <w:tc>
          <w:tcPr>
            <w:tcW w:w="720" w:type="dxa"/>
          </w:tcPr>
          <w:p w14:paraId="48110539" w14:textId="77777777" w:rsidR="00782572" w:rsidRPr="00FF01A7" w:rsidRDefault="00782572" w:rsidP="00B5363F">
            <w:pPr>
              <w:jc w:val="center"/>
              <w:rPr>
                <w:rFonts w:eastAsia="Times New Roman"/>
              </w:rPr>
            </w:pPr>
          </w:p>
        </w:tc>
        <w:tc>
          <w:tcPr>
            <w:tcW w:w="5081" w:type="dxa"/>
          </w:tcPr>
          <w:p w14:paraId="50023FF6" w14:textId="77777777" w:rsidR="00782572" w:rsidRPr="00FF01A7" w:rsidRDefault="00782572" w:rsidP="00B5363F">
            <w:pPr>
              <w:jc w:val="left"/>
              <w:rPr>
                <w:rFonts w:eastAsia="Times New Roman"/>
              </w:rPr>
            </w:pPr>
            <w:r w:rsidRPr="00FF01A7">
              <w:rPr>
                <w:rFonts w:eastAsia="Times New Roman"/>
              </w:rPr>
              <w:t>Два экз. на мастерскую.</w:t>
            </w:r>
          </w:p>
        </w:tc>
      </w:tr>
      <w:tr w:rsidR="00782572" w:rsidRPr="00FF01A7" w14:paraId="068255C1" w14:textId="77777777">
        <w:tc>
          <w:tcPr>
            <w:tcW w:w="709" w:type="dxa"/>
          </w:tcPr>
          <w:p w14:paraId="58C87299" w14:textId="77777777" w:rsidR="00782572" w:rsidRPr="00FF01A7" w:rsidRDefault="00782572" w:rsidP="00B5363F">
            <w:pPr>
              <w:jc w:val="left"/>
              <w:rPr>
                <w:rFonts w:eastAsia="Times New Roman"/>
                <w:b/>
                <w:bCs/>
                <w:i/>
                <w:iCs/>
              </w:rPr>
            </w:pPr>
          </w:p>
        </w:tc>
        <w:tc>
          <w:tcPr>
            <w:tcW w:w="14600" w:type="dxa"/>
            <w:gridSpan w:val="8"/>
          </w:tcPr>
          <w:p w14:paraId="1CE13386" w14:textId="77777777" w:rsidR="00782572" w:rsidRPr="00FF01A7" w:rsidRDefault="00782572" w:rsidP="00B5363F">
            <w:pPr>
              <w:jc w:val="left"/>
              <w:rPr>
                <w:rFonts w:eastAsia="Times New Roman"/>
                <w:b/>
                <w:bCs/>
                <w:i/>
                <w:iCs/>
              </w:rPr>
            </w:pPr>
            <w:r w:rsidRPr="00FF01A7">
              <w:rPr>
                <w:rFonts w:eastAsia="Times New Roman"/>
                <w:b/>
                <w:bCs/>
                <w:i/>
                <w:iCs/>
              </w:rPr>
              <w:t>Разделы: Растениеводство. Животноводство.</w:t>
            </w:r>
          </w:p>
        </w:tc>
      </w:tr>
      <w:tr w:rsidR="00782572" w:rsidRPr="00FF01A7" w14:paraId="294E4ECE" w14:textId="77777777">
        <w:tc>
          <w:tcPr>
            <w:tcW w:w="709" w:type="dxa"/>
          </w:tcPr>
          <w:p w14:paraId="512077D2" w14:textId="77777777" w:rsidR="00782572" w:rsidRPr="00FF01A7" w:rsidRDefault="00782572" w:rsidP="00B5363F">
            <w:pPr>
              <w:jc w:val="left"/>
              <w:rPr>
                <w:rFonts w:eastAsia="Times New Roman"/>
              </w:rPr>
            </w:pPr>
          </w:p>
        </w:tc>
        <w:tc>
          <w:tcPr>
            <w:tcW w:w="4961" w:type="dxa"/>
          </w:tcPr>
          <w:p w14:paraId="65A1A1A8" w14:textId="77777777" w:rsidR="00782572" w:rsidRPr="00FF01A7" w:rsidRDefault="00782572" w:rsidP="00B5363F">
            <w:pPr>
              <w:rPr>
                <w:rFonts w:eastAsia="Times New Roman"/>
              </w:rPr>
            </w:pPr>
            <w:r w:rsidRPr="00FF01A7">
              <w:rPr>
                <w:rFonts w:eastAsia="Times New Roman"/>
              </w:rPr>
              <w:t>Весы технические с разновесами</w:t>
            </w:r>
          </w:p>
        </w:tc>
        <w:tc>
          <w:tcPr>
            <w:tcW w:w="1034" w:type="dxa"/>
            <w:gridSpan w:val="2"/>
          </w:tcPr>
          <w:p w14:paraId="04C3993B" w14:textId="77777777" w:rsidR="00782572" w:rsidRPr="00FF01A7" w:rsidRDefault="00782572" w:rsidP="00B5363F">
            <w:pPr>
              <w:jc w:val="center"/>
              <w:rPr>
                <w:rFonts w:eastAsia="Times New Roman"/>
              </w:rPr>
            </w:pPr>
          </w:p>
        </w:tc>
        <w:tc>
          <w:tcPr>
            <w:tcW w:w="950" w:type="dxa"/>
          </w:tcPr>
          <w:p w14:paraId="5EDA0ED3" w14:textId="77777777" w:rsidR="00782572" w:rsidRPr="00FF01A7" w:rsidRDefault="00782572" w:rsidP="00B5363F">
            <w:pPr>
              <w:jc w:val="center"/>
              <w:rPr>
                <w:rFonts w:eastAsia="Times New Roman"/>
              </w:rPr>
            </w:pPr>
          </w:p>
        </w:tc>
        <w:tc>
          <w:tcPr>
            <w:tcW w:w="1134" w:type="dxa"/>
          </w:tcPr>
          <w:p w14:paraId="6E779CCD"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DC750BE" w14:textId="77777777" w:rsidR="00782572" w:rsidRPr="00FF01A7" w:rsidRDefault="00782572" w:rsidP="00B5363F">
            <w:pPr>
              <w:jc w:val="center"/>
              <w:rPr>
                <w:rFonts w:eastAsia="Times New Roman"/>
              </w:rPr>
            </w:pPr>
          </w:p>
        </w:tc>
        <w:tc>
          <w:tcPr>
            <w:tcW w:w="720" w:type="dxa"/>
          </w:tcPr>
          <w:p w14:paraId="627174FE" w14:textId="77777777" w:rsidR="00782572" w:rsidRPr="00FF01A7" w:rsidRDefault="00782572" w:rsidP="00B5363F">
            <w:pPr>
              <w:jc w:val="center"/>
              <w:rPr>
                <w:rFonts w:eastAsia="Times New Roman"/>
              </w:rPr>
            </w:pPr>
          </w:p>
        </w:tc>
        <w:tc>
          <w:tcPr>
            <w:tcW w:w="5081" w:type="dxa"/>
          </w:tcPr>
          <w:p w14:paraId="35A22ABC" w14:textId="77777777" w:rsidR="00782572" w:rsidRPr="00FF01A7" w:rsidRDefault="00782572" w:rsidP="00B5363F">
            <w:pPr>
              <w:jc w:val="left"/>
              <w:rPr>
                <w:rFonts w:eastAsia="Times New Roman"/>
              </w:rPr>
            </w:pPr>
          </w:p>
        </w:tc>
      </w:tr>
      <w:tr w:rsidR="00782572" w:rsidRPr="00FF01A7" w14:paraId="4A5A4BF3" w14:textId="77777777">
        <w:tc>
          <w:tcPr>
            <w:tcW w:w="709" w:type="dxa"/>
          </w:tcPr>
          <w:p w14:paraId="3C320CE1" w14:textId="77777777" w:rsidR="00782572" w:rsidRPr="00FF01A7" w:rsidRDefault="00782572" w:rsidP="00B5363F">
            <w:pPr>
              <w:jc w:val="left"/>
              <w:rPr>
                <w:rFonts w:eastAsia="Times New Roman"/>
              </w:rPr>
            </w:pPr>
          </w:p>
        </w:tc>
        <w:tc>
          <w:tcPr>
            <w:tcW w:w="4961" w:type="dxa"/>
          </w:tcPr>
          <w:p w14:paraId="6724D79F" w14:textId="77777777" w:rsidR="00782572" w:rsidRPr="00FF01A7" w:rsidRDefault="00782572" w:rsidP="00B5363F">
            <w:pPr>
              <w:rPr>
                <w:rFonts w:eastAsia="Times New Roman"/>
              </w:rPr>
            </w:pPr>
            <w:r w:rsidRPr="00FF01A7">
              <w:rPr>
                <w:rFonts w:eastAsia="Times New Roman"/>
              </w:rPr>
              <w:t>Весы аналитические с разновесами</w:t>
            </w:r>
          </w:p>
        </w:tc>
        <w:tc>
          <w:tcPr>
            <w:tcW w:w="1034" w:type="dxa"/>
            <w:gridSpan w:val="2"/>
          </w:tcPr>
          <w:p w14:paraId="0B70DE55" w14:textId="77777777" w:rsidR="00782572" w:rsidRPr="00FF01A7" w:rsidRDefault="00782572" w:rsidP="00B5363F">
            <w:pPr>
              <w:jc w:val="center"/>
              <w:rPr>
                <w:rFonts w:eastAsia="Times New Roman"/>
              </w:rPr>
            </w:pPr>
          </w:p>
        </w:tc>
        <w:tc>
          <w:tcPr>
            <w:tcW w:w="950" w:type="dxa"/>
          </w:tcPr>
          <w:p w14:paraId="040E281E" w14:textId="77777777" w:rsidR="00782572" w:rsidRPr="00FF01A7" w:rsidRDefault="00782572" w:rsidP="00B5363F">
            <w:pPr>
              <w:jc w:val="center"/>
              <w:rPr>
                <w:rFonts w:eastAsia="Times New Roman"/>
              </w:rPr>
            </w:pPr>
          </w:p>
        </w:tc>
        <w:tc>
          <w:tcPr>
            <w:tcW w:w="1134" w:type="dxa"/>
          </w:tcPr>
          <w:p w14:paraId="2E25B415"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77A5168" w14:textId="77777777" w:rsidR="00782572" w:rsidRPr="00FF01A7" w:rsidRDefault="00782572" w:rsidP="00B5363F">
            <w:pPr>
              <w:jc w:val="center"/>
              <w:rPr>
                <w:rFonts w:eastAsia="Times New Roman"/>
              </w:rPr>
            </w:pPr>
          </w:p>
        </w:tc>
        <w:tc>
          <w:tcPr>
            <w:tcW w:w="720" w:type="dxa"/>
          </w:tcPr>
          <w:p w14:paraId="2A92036F" w14:textId="77777777" w:rsidR="00782572" w:rsidRPr="00FF01A7" w:rsidRDefault="00782572" w:rsidP="00B5363F">
            <w:pPr>
              <w:jc w:val="center"/>
              <w:rPr>
                <w:rFonts w:eastAsia="Times New Roman"/>
              </w:rPr>
            </w:pPr>
          </w:p>
        </w:tc>
        <w:tc>
          <w:tcPr>
            <w:tcW w:w="5081" w:type="dxa"/>
          </w:tcPr>
          <w:p w14:paraId="3E9A8E85" w14:textId="77777777" w:rsidR="00782572" w:rsidRPr="00FF01A7" w:rsidRDefault="00782572" w:rsidP="00B5363F">
            <w:pPr>
              <w:jc w:val="left"/>
              <w:rPr>
                <w:rFonts w:eastAsia="Times New Roman"/>
              </w:rPr>
            </w:pPr>
          </w:p>
        </w:tc>
      </w:tr>
      <w:tr w:rsidR="00782572" w:rsidRPr="00FF01A7" w14:paraId="1DCDB0C7" w14:textId="77777777">
        <w:tc>
          <w:tcPr>
            <w:tcW w:w="709" w:type="dxa"/>
          </w:tcPr>
          <w:p w14:paraId="052075A2" w14:textId="77777777" w:rsidR="00782572" w:rsidRPr="00FF01A7" w:rsidRDefault="00782572" w:rsidP="00B5363F">
            <w:pPr>
              <w:jc w:val="left"/>
              <w:rPr>
                <w:rFonts w:eastAsia="Times New Roman"/>
              </w:rPr>
            </w:pPr>
          </w:p>
        </w:tc>
        <w:tc>
          <w:tcPr>
            <w:tcW w:w="4961" w:type="dxa"/>
          </w:tcPr>
          <w:p w14:paraId="494D7ED9" w14:textId="77777777" w:rsidR="00782572" w:rsidRPr="00FF01A7" w:rsidRDefault="00782572" w:rsidP="00B5363F">
            <w:pPr>
              <w:rPr>
                <w:rFonts w:eastAsia="Times New Roman"/>
              </w:rPr>
            </w:pPr>
            <w:r w:rsidRPr="00FF01A7">
              <w:rPr>
                <w:rFonts w:eastAsia="Times New Roman"/>
              </w:rPr>
              <w:t>Лупа</w:t>
            </w:r>
          </w:p>
        </w:tc>
        <w:tc>
          <w:tcPr>
            <w:tcW w:w="1034" w:type="dxa"/>
            <w:gridSpan w:val="2"/>
          </w:tcPr>
          <w:p w14:paraId="3D08311C" w14:textId="77777777" w:rsidR="00782572" w:rsidRPr="00FF01A7" w:rsidRDefault="00782572" w:rsidP="00B5363F">
            <w:pPr>
              <w:jc w:val="center"/>
              <w:rPr>
                <w:rFonts w:eastAsia="Times New Roman"/>
              </w:rPr>
            </w:pPr>
          </w:p>
        </w:tc>
        <w:tc>
          <w:tcPr>
            <w:tcW w:w="950" w:type="dxa"/>
          </w:tcPr>
          <w:p w14:paraId="7E50D6AF" w14:textId="77777777" w:rsidR="00782572" w:rsidRPr="00FF01A7" w:rsidRDefault="00782572" w:rsidP="00B5363F">
            <w:pPr>
              <w:jc w:val="center"/>
              <w:rPr>
                <w:rFonts w:eastAsia="Times New Roman"/>
              </w:rPr>
            </w:pPr>
          </w:p>
        </w:tc>
        <w:tc>
          <w:tcPr>
            <w:tcW w:w="1134" w:type="dxa"/>
          </w:tcPr>
          <w:p w14:paraId="7E48FDC4"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513C54B1" w14:textId="77777777" w:rsidR="00782572" w:rsidRPr="00FF01A7" w:rsidRDefault="00782572" w:rsidP="00B5363F">
            <w:pPr>
              <w:jc w:val="center"/>
              <w:rPr>
                <w:rFonts w:eastAsia="Times New Roman"/>
              </w:rPr>
            </w:pPr>
          </w:p>
        </w:tc>
        <w:tc>
          <w:tcPr>
            <w:tcW w:w="720" w:type="dxa"/>
          </w:tcPr>
          <w:p w14:paraId="1289FA52" w14:textId="77777777" w:rsidR="00782572" w:rsidRPr="00FF01A7" w:rsidRDefault="00782572" w:rsidP="00B5363F">
            <w:pPr>
              <w:jc w:val="center"/>
              <w:rPr>
                <w:rFonts w:eastAsia="Times New Roman"/>
              </w:rPr>
            </w:pPr>
          </w:p>
        </w:tc>
        <w:tc>
          <w:tcPr>
            <w:tcW w:w="5081" w:type="dxa"/>
          </w:tcPr>
          <w:p w14:paraId="5254E478" w14:textId="77777777" w:rsidR="00782572" w:rsidRPr="00FF01A7" w:rsidRDefault="00782572" w:rsidP="00B5363F">
            <w:pPr>
              <w:jc w:val="left"/>
              <w:rPr>
                <w:rFonts w:eastAsia="Times New Roman"/>
              </w:rPr>
            </w:pPr>
          </w:p>
        </w:tc>
      </w:tr>
      <w:tr w:rsidR="00782572" w:rsidRPr="00FF01A7" w14:paraId="1F61FE9F" w14:textId="77777777">
        <w:tc>
          <w:tcPr>
            <w:tcW w:w="709" w:type="dxa"/>
          </w:tcPr>
          <w:p w14:paraId="77038C52" w14:textId="77777777" w:rsidR="00782572" w:rsidRPr="00FF01A7" w:rsidRDefault="00782572" w:rsidP="00B5363F">
            <w:pPr>
              <w:jc w:val="left"/>
              <w:rPr>
                <w:rFonts w:eastAsia="Times New Roman"/>
              </w:rPr>
            </w:pPr>
          </w:p>
        </w:tc>
        <w:tc>
          <w:tcPr>
            <w:tcW w:w="4961" w:type="dxa"/>
          </w:tcPr>
          <w:p w14:paraId="5E2B114F" w14:textId="77777777" w:rsidR="00782572" w:rsidRPr="00FF01A7" w:rsidRDefault="00782572" w:rsidP="00B5363F">
            <w:pPr>
              <w:rPr>
                <w:rFonts w:eastAsia="Times New Roman"/>
              </w:rPr>
            </w:pPr>
            <w:r w:rsidRPr="00FF01A7">
              <w:rPr>
                <w:rFonts w:eastAsia="Times New Roman"/>
              </w:rPr>
              <w:t>pH- метр</w:t>
            </w:r>
          </w:p>
        </w:tc>
        <w:tc>
          <w:tcPr>
            <w:tcW w:w="1034" w:type="dxa"/>
            <w:gridSpan w:val="2"/>
          </w:tcPr>
          <w:p w14:paraId="3543F6B7" w14:textId="77777777" w:rsidR="00782572" w:rsidRPr="00FF01A7" w:rsidRDefault="00782572" w:rsidP="00B5363F">
            <w:pPr>
              <w:jc w:val="center"/>
              <w:rPr>
                <w:rFonts w:eastAsia="Times New Roman"/>
              </w:rPr>
            </w:pPr>
          </w:p>
        </w:tc>
        <w:tc>
          <w:tcPr>
            <w:tcW w:w="950" w:type="dxa"/>
          </w:tcPr>
          <w:p w14:paraId="0B5C9D5B" w14:textId="77777777" w:rsidR="00782572" w:rsidRPr="00FF01A7" w:rsidRDefault="00782572" w:rsidP="00B5363F">
            <w:pPr>
              <w:jc w:val="center"/>
              <w:rPr>
                <w:rFonts w:eastAsia="Times New Roman"/>
              </w:rPr>
            </w:pPr>
          </w:p>
        </w:tc>
        <w:tc>
          <w:tcPr>
            <w:tcW w:w="1134" w:type="dxa"/>
          </w:tcPr>
          <w:p w14:paraId="7B0D5B7C"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A7BA36D" w14:textId="77777777" w:rsidR="00782572" w:rsidRPr="00FF01A7" w:rsidRDefault="00782572" w:rsidP="00B5363F">
            <w:pPr>
              <w:jc w:val="center"/>
              <w:rPr>
                <w:rFonts w:eastAsia="Times New Roman"/>
              </w:rPr>
            </w:pPr>
          </w:p>
        </w:tc>
        <w:tc>
          <w:tcPr>
            <w:tcW w:w="720" w:type="dxa"/>
          </w:tcPr>
          <w:p w14:paraId="04395E59" w14:textId="77777777" w:rsidR="00782572" w:rsidRPr="00FF01A7" w:rsidRDefault="00782572" w:rsidP="00B5363F">
            <w:pPr>
              <w:jc w:val="center"/>
              <w:rPr>
                <w:rFonts w:eastAsia="Times New Roman"/>
              </w:rPr>
            </w:pPr>
          </w:p>
        </w:tc>
        <w:tc>
          <w:tcPr>
            <w:tcW w:w="5081" w:type="dxa"/>
          </w:tcPr>
          <w:p w14:paraId="27E53654" w14:textId="77777777" w:rsidR="00782572" w:rsidRPr="00FF01A7" w:rsidRDefault="00782572" w:rsidP="00B5363F">
            <w:pPr>
              <w:jc w:val="left"/>
              <w:rPr>
                <w:rFonts w:eastAsia="Times New Roman"/>
              </w:rPr>
            </w:pPr>
          </w:p>
        </w:tc>
      </w:tr>
      <w:tr w:rsidR="00782572" w:rsidRPr="00FF01A7" w14:paraId="7B017AA4" w14:textId="77777777">
        <w:tc>
          <w:tcPr>
            <w:tcW w:w="709" w:type="dxa"/>
          </w:tcPr>
          <w:p w14:paraId="0D71E5E4" w14:textId="77777777" w:rsidR="00782572" w:rsidRPr="00FF01A7" w:rsidRDefault="00782572" w:rsidP="00B5363F">
            <w:pPr>
              <w:jc w:val="left"/>
              <w:rPr>
                <w:rFonts w:eastAsia="Times New Roman"/>
              </w:rPr>
            </w:pPr>
          </w:p>
        </w:tc>
        <w:tc>
          <w:tcPr>
            <w:tcW w:w="4961" w:type="dxa"/>
          </w:tcPr>
          <w:p w14:paraId="658D2448" w14:textId="77777777" w:rsidR="00782572" w:rsidRPr="00FF01A7" w:rsidRDefault="00782572" w:rsidP="00B5363F">
            <w:pPr>
              <w:rPr>
                <w:rFonts w:eastAsia="Times New Roman"/>
              </w:rPr>
            </w:pPr>
            <w:r w:rsidRPr="00FF01A7">
              <w:rPr>
                <w:rFonts w:eastAsia="Times New Roman"/>
              </w:rPr>
              <w:t>прибор для демонстрации водных свойств почвы</w:t>
            </w:r>
          </w:p>
        </w:tc>
        <w:tc>
          <w:tcPr>
            <w:tcW w:w="1034" w:type="dxa"/>
            <w:gridSpan w:val="2"/>
          </w:tcPr>
          <w:p w14:paraId="72B5D0CB" w14:textId="77777777" w:rsidR="00782572" w:rsidRPr="00FF01A7" w:rsidRDefault="00782572" w:rsidP="00B5363F">
            <w:pPr>
              <w:jc w:val="center"/>
              <w:rPr>
                <w:rFonts w:eastAsia="Times New Roman"/>
              </w:rPr>
            </w:pPr>
          </w:p>
        </w:tc>
        <w:tc>
          <w:tcPr>
            <w:tcW w:w="950" w:type="dxa"/>
          </w:tcPr>
          <w:p w14:paraId="4417F880" w14:textId="77777777" w:rsidR="00782572" w:rsidRPr="00FF01A7" w:rsidRDefault="00782572" w:rsidP="00B5363F">
            <w:pPr>
              <w:jc w:val="center"/>
              <w:rPr>
                <w:rFonts w:eastAsia="Times New Roman"/>
              </w:rPr>
            </w:pPr>
          </w:p>
        </w:tc>
        <w:tc>
          <w:tcPr>
            <w:tcW w:w="1134" w:type="dxa"/>
          </w:tcPr>
          <w:p w14:paraId="66A530F9"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A549E91" w14:textId="77777777" w:rsidR="00782572" w:rsidRPr="00FF01A7" w:rsidRDefault="00782572" w:rsidP="00B5363F">
            <w:pPr>
              <w:jc w:val="center"/>
              <w:rPr>
                <w:rFonts w:eastAsia="Times New Roman"/>
              </w:rPr>
            </w:pPr>
          </w:p>
        </w:tc>
        <w:tc>
          <w:tcPr>
            <w:tcW w:w="720" w:type="dxa"/>
          </w:tcPr>
          <w:p w14:paraId="4B53FFE9" w14:textId="77777777" w:rsidR="00782572" w:rsidRPr="00FF01A7" w:rsidRDefault="00782572" w:rsidP="00B5363F">
            <w:pPr>
              <w:jc w:val="center"/>
              <w:rPr>
                <w:rFonts w:eastAsia="Times New Roman"/>
              </w:rPr>
            </w:pPr>
          </w:p>
        </w:tc>
        <w:tc>
          <w:tcPr>
            <w:tcW w:w="5081" w:type="dxa"/>
          </w:tcPr>
          <w:p w14:paraId="708D6250" w14:textId="77777777" w:rsidR="00782572" w:rsidRPr="00FF01A7" w:rsidRDefault="00782572" w:rsidP="00B5363F">
            <w:pPr>
              <w:jc w:val="left"/>
              <w:rPr>
                <w:rFonts w:eastAsia="Times New Roman"/>
              </w:rPr>
            </w:pPr>
          </w:p>
        </w:tc>
      </w:tr>
      <w:tr w:rsidR="00782572" w:rsidRPr="00FF01A7" w14:paraId="7E27BA90" w14:textId="77777777">
        <w:tc>
          <w:tcPr>
            <w:tcW w:w="709" w:type="dxa"/>
          </w:tcPr>
          <w:p w14:paraId="02CACEDB" w14:textId="77777777" w:rsidR="00782572" w:rsidRPr="00FF01A7" w:rsidRDefault="00782572" w:rsidP="00B5363F">
            <w:pPr>
              <w:jc w:val="left"/>
              <w:rPr>
                <w:rFonts w:eastAsia="Times New Roman"/>
              </w:rPr>
            </w:pPr>
          </w:p>
        </w:tc>
        <w:tc>
          <w:tcPr>
            <w:tcW w:w="4961" w:type="dxa"/>
          </w:tcPr>
          <w:p w14:paraId="396E62FA" w14:textId="77777777" w:rsidR="00782572" w:rsidRPr="00FF01A7" w:rsidRDefault="00782572" w:rsidP="00B5363F">
            <w:pPr>
              <w:rPr>
                <w:rFonts w:eastAsia="Times New Roman"/>
              </w:rPr>
            </w:pPr>
            <w:r w:rsidRPr="00FF01A7">
              <w:rPr>
                <w:rFonts w:eastAsia="Times New Roman"/>
              </w:rPr>
              <w:t>Сушильный шкаф</w:t>
            </w:r>
          </w:p>
        </w:tc>
        <w:tc>
          <w:tcPr>
            <w:tcW w:w="1034" w:type="dxa"/>
            <w:gridSpan w:val="2"/>
          </w:tcPr>
          <w:p w14:paraId="5AD7EC3C" w14:textId="77777777" w:rsidR="00782572" w:rsidRPr="00FF01A7" w:rsidRDefault="00782572" w:rsidP="00B5363F">
            <w:pPr>
              <w:jc w:val="center"/>
              <w:rPr>
                <w:rFonts w:eastAsia="Times New Roman"/>
              </w:rPr>
            </w:pPr>
          </w:p>
        </w:tc>
        <w:tc>
          <w:tcPr>
            <w:tcW w:w="950" w:type="dxa"/>
          </w:tcPr>
          <w:p w14:paraId="288E9B5B" w14:textId="77777777" w:rsidR="00782572" w:rsidRPr="00FF01A7" w:rsidRDefault="00782572" w:rsidP="00B5363F">
            <w:pPr>
              <w:jc w:val="center"/>
              <w:rPr>
                <w:rFonts w:eastAsia="Times New Roman"/>
              </w:rPr>
            </w:pPr>
          </w:p>
        </w:tc>
        <w:tc>
          <w:tcPr>
            <w:tcW w:w="1134" w:type="dxa"/>
          </w:tcPr>
          <w:p w14:paraId="01EAB892"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4B76998" w14:textId="77777777" w:rsidR="00782572" w:rsidRPr="00FF01A7" w:rsidRDefault="00782572" w:rsidP="00B5363F">
            <w:pPr>
              <w:jc w:val="center"/>
              <w:rPr>
                <w:rFonts w:eastAsia="Times New Roman"/>
              </w:rPr>
            </w:pPr>
          </w:p>
        </w:tc>
        <w:tc>
          <w:tcPr>
            <w:tcW w:w="720" w:type="dxa"/>
          </w:tcPr>
          <w:p w14:paraId="2B5ABAAC" w14:textId="77777777" w:rsidR="00782572" w:rsidRPr="00FF01A7" w:rsidRDefault="00782572" w:rsidP="00B5363F">
            <w:pPr>
              <w:jc w:val="center"/>
              <w:rPr>
                <w:rFonts w:eastAsia="Times New Roman"/>
              </w:rPr>
            </w:pPr>
          </w:p>
        </w:tc>
        <w:tc>
          <w:tcPr>
            <w:tcW w:w="5081" w:type="dxa"/>
          </w:tcPr>
          <w:p w14:paraId="52B829C8" w14:textId="77777777" w:rsidR="00782572" w:rsidRPr="00FF01A7" w:rsidRDefault="00782572" w:rsidP="00B5363F">
            <w:pPr>
              <w:jc w:val="left"/>
              <w:rPr>
                <w:rFonts w:eastAsia="Times New Roman"/>
              </w:rPr>
            </w:pPr>
          </w:p>
        </w:tc>
      </w:tr>
      <w:tr w:rsidR="00782572" w:rsidRPr="00FF01A7" w14:paraId="2E6EC21B" w14:textId="77777777">
        <w:tc>
          <w:tcPr>
            <w:tcW w:w="709" w:type="dxa"/>
          </w:tcPr>
          <w:p w14:paraId="552D2F81" w14:textId="77777777" w:rsidR="00782572" w:rsidRPr="00FF01A7" w:rsidRDefault="00782572" w:rsidP="00B5363F">
            <w:pPr>
              <w:jc w:val="left"/>
              <w:rPr>
                <w:rFonts w:eastAsia="Times New Roman"/>
              </w:rPr>
            </w:pPr>
          </w:p>
        </w:tc>
        <w:tc>
          <w:tcPr>
            <w:tcW w:w="4961" w:type="dxa"/>
          </w:tcPr>
          <w:p w14:paraId="4184582E" w14:textId="77777777" w:rsidR="00782572" w:rsidRPr="00FF01A7" w:rsidRDefault="00782572" w:rsidP="00B5363F">
            <w:pPr>
              <w:rPr>
                <w:rFonts w:eastAsia="Times New Roman"/>
              </w:rPr>
            </w:pPr>
            <w:r w:rsidRPr="00FF01A7">
              <w:rPr>
                <w:rFonts w:eastAsia="Times New Roman"/>
              </w:rPr>
              <w:t xml:space="preserve">Термометры для измерения температуры воздуха и почвы </w:t>
            </w:r>
          </w:p>
        </w:tc>
        <w:tc>
          <w:tcPr>
            <w:tcW w:w="1034" w:type="dxa"/>
            <w:gridSpan w:val="2"/>
          </w:tcPr>
          <w:p w14:paraId="0D37C145" w14:textId="77777777" w:rsidR="00782572" w:rsidRPr="00FF01A7" w:rsidRDefault="00782572" w:rsidP="00B5363F">
            <w:pPr>
              <w:jc w:val="center"/>
              <w:rPr>
                <w:rFonts w:eastAsia="Times New Roman"/>
              </w:rPr>
            </w:pPr>
          </w:p>
        </w:tc>
        <w:tc>
          <w:tcPr>
            <w:tcW w:w="950" w:type="dxa"/>
          </w:tcPr>
          <w:p w14:paraId="2EFE1E67" w14:textId="77777777" w:rsidR="00782572" w:rsidRPr="00FF01A7" w:rsidRDefault="00782572" w:rsidP="00B5363F">
            <w:pPr>
              <w:jc w:val="center"/>
              <w:rPr>
                <w:rFonts w:eastAsia="Times New Roman"/>
              </w:rPr>
            </w:pPr>
          </w:p>
        </w:tc>
        <w:tc>
          <w:tcPr>
            <w:tcW w:w="1134" w:type="dxa"/>
          </w:tcPr>
          <w:p w14:paraId="65E120F2"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08B9C15A" w14:textId="77777777" w:rsidR="00782572" w:rsidRPr="00FF01A7" w:rsidRDefault="00782572" w:rsidP="00B5363F">
            <w:pPr>
              <w:jc w:val="center"/>
              <w:rPr>
                <w:rFonts w:eastAsia="Times New Roman"/>
              </w:rPr>
            </w:pPr>
          </w:p>
        </w:tc>
        <w:tc>
          <w:tcPr>
            <w:tcW w:w="720" w:type="dxa"/>
          </w:tcPr>
          <w:p w14:paraId="593B6094" w14:textId="77777777" w:rsidR="00782572" w:rsidRPr="00FF01A7" w:rsidRDefault="00782572" w:rsidP="00B5363F">
            <w:pPr>
              <w:jc w:val="center"/>
              <w:rPr>
                <w:rFonts w:eastAsia="Times New Roman"/>
              </w:rPr>
            </w:pPr>
          </w:p>
        </w:tc>
        <w:tc>
          <w:tcPr>
            <w:tcW w:w="5081" w:type="dxa"/>
          </w:tcPr>
          <w:p w14:paraId="55F4E129" w14:textId="77777777" w:rsidR="00782572" w:rsidRPr="00FF01A7" w:rsidRDefault="00782572" w:rsidP="00B5363F">
            <w:pPr>
              <w:jc w:val="left"/>
              <w:rPr>
                <w:rFonts w:eastAsia="Times New Roman"/>
              </w:rPr>
            </w:pPr>
          </w:p>
        </w:tc>
      </w:tr>
      <w:tr w:rsidR="00782572" w:rsidRPr="00FF01A7" w14:paraId="3BB683E2" w14:textId="77777777">
        <w:tc>
          <w:tcPr>
            <w:tcW w:w="709" w:type="dxa"/>
          </w:tcPr>
          <w:p w14:paraId="6A1941F9" w14:textId="77777777" w:rsidR="00782572" w:rsidRPr="00FF01A7" w:rsidRDefault="00782572" w:rsidP="00B5363F">
            <w:pPr>
              <w:jc w:val="left"/>
              <w:rPr>
                <w:rFonts w:eastAsia="Times New Roman"/>
              </w:rPr>
            </w:pPr>
          </w:p>
        </w:tc>
        <w:tc>
          <w:tcPr>
            <w:tcW w:w="4961" w:type="dxa"/>
          </w:tcPr>
          <w:p w14:paraId="6604E830" w14:textId="77777777" w:rsidR="00782572" w:rsidRPr="00FF01A7" w:rsidRDefault="00782572" w:rsidP="00B5363F">
            <w:pPr>
              <w:rPr>
                <w:rFonts w:eastAsia="Times New Roman"/>
              </w:rPr>
            </w:pPr>
            <w:r w:rsidRPr="00FF01A7">
              <w:rPr>
                <w:rFonts w:eastAsia="Times New Roman"/>
              </w:rPr>
              <w:t>Барометр</w:t>
            </w:r>
          </w:p>
        </w:tc>
        <w:tc>
          <w:tcPr>
            <w:tcW w:w="1034" w:type="dxa"/>
            <w:gridSpan w:val="2"/>
          </w:tcPr>
          <w:p w14:paraId="654C6781" w14:textId="77777777" w:rsidR="00782572" w:rsidRPr="00FF01A7" w:rsidRDefault="00782572" w:rsidP="00B5363F">
            <w:pPr>
              <w:jc w:val="center"/>
              <w:rPr>
                <w:rFonts w:eastAsia="Times New Roman"/>
              </w:rPr>
            </w:pPr>
          </w:p>
        </w:tc>
        <w:tc>
          <w:tcPr>
            <w:tcW w:w="950" w:type="dxa"/>
          </w:tcPr>
          <w:p w14:paraId="3F2BB98C" w14:textId="77777777" w:rsidR="00782572" w:rsidRPr="00FF01A7" w:rsidRDefault="00782572" w:rsidP="00B5363F">
            <w:pPr>
              <w:jc w:val="center"/>
              <w:rPr>
                <w:rFonts w:eastAsia="Times New Roman"/>
              </w:rPr>
            </w:pPr>
          </w:p>
        </w:tc>
        <w:tc>
          <w:tcPr>
            <w:tcW w:w="1134" w:type="dxa"/>
          </w:tcPr>
          <w:p w14:paraId="0B7A091A"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63BBEABB" w14:textId="77777777" w:rsidR="00782572" w:rsidRPr="00FF01A7" w:rsidRDefault="00782572" w:rsidP="00B5363F">
            <w:pPr>
              <w:jc w:val="center"/>
              <w:rPr>
                <w:rFonts w:eastAsia="Times New Roman"/>
              </w:rPr>
            </w:pPr>
          </w:p>
        </w:tc>
        <w:tc>
          <w:tcPr>
            <w:tcW w:w="720" w:type="dxa"/>
          </w:tcPr>
          <w:p w14:paraId="3B29024B" w14:textId="77777777" w:rsidR="00782572" w:rsidRPr="00FF01A7" w:rsidRDefault="00782572" w:rsidP="00B5363F">
            <w:pPr>
              <w:jc w:val="center"/>
              <w:rPr>
                <w:rFonts w:eastAsia="Times New Roman"/>
              </w:rPr>
            </w:pPr>
          </w:p>
        </w:tc>
        <w:tc>
          <w:tcPr>
            <w:tcW w:w="5081" w:type="dxa"/>
          </w:tcPr>
          <w:p w14:paraId="2F49C27A" w14:textId="77777777" w:rsidR="00782572" w:rsidRPr="00FF01A7" w:rsidRDefault="00782572" w:rsidP="00B5363F">
            <w:pPr>
              <w:jc w:val="left"/>
              <w:rPr>
                <w:rFonts w:eastAsia="Times New Roman"/>
              </w:rPr>
            </w:pPr>
          </w:p>
        </w:tc>
      </w:tr>
      <w:tr w:rsidR="00782572" w:rsidRPr="00FF01A7" w14:paraId="565522A9" w14:textId="77777777">
        <w:tc>
          <w:tcPr>
            <w:tcW w:w="709" w:type="dxa"/>
          </w:tcPr>
          <w:p w14:paraId="63EE4C77" w14:textId="77777777" w:rsidR="00782572" w:rsidRPr="00FF01A7" w:rsidRDefault="00782572" w:rsidP="00B5363F">
            <w:pPr>
              <w:jc w:val="left"/>
              <w:rPr>
                <w:rFonts w:eastAsia="Times New Roman"/>
              </w:rPr>
            </w:pPr>
          </w:p>
        </w:tc>
        <w:tc>
          <w:tcPr>
            <w:tcW w:w="4961" w:type="dxa"/>
          </w:tcPr>
          <w:p w14:paraId="47F8697D" w14:textId="77777777" w:rsidR="00782572" w:rsidRPr="00FF01A7" w:rsidRDefault="00782572" w:rsidP="00B5363F">
            <w:pPr>
              <w:rPr>
                <w:rFonts w:eastAsia="Times New Roman"/>
              </w:rPr>
            </w:pPr>
            <w:r w:rsidRPr="00FF01A7">
              <w:rPr>
                <w:rFonts w:eastAsia="Times New Roman"/>
              </w:rPr>
              <w:t>Часы</w:t>
            </w:r>
          </w:p>
        </w:tc>
        <w:tc>
          <w:tcPr>
            <w:tcW w:w="1034" w:type="dxa"/>
            <w:gridSpan w:val="2"/>
          </w:tcPr>
          <w:p w14:paraId="1FF3CEB5" w14:textId="77777777" w:rsidR="00782572" w:rsidRPr="00FF01A7" w:rsidRDefault="00782572" w:rsidP="00B5363F">
            <w:pPr>
              <w:jc w:val="center"/>
              <w:rPr>
                <w:rFonts w:eastAsia="Times New Roman"/>
              </w:rPr>
            </w:pPr>
          </w:p>
        </w:tc>
        <w:tc>
          <w:tcPr>
            <w:tcW w:w="950" w:type="dxa"/>
          </w:tcPr>
          <w:p w14:paraId="674DB79D" w14:textId="77777777" w:rsidR="00782572" w:rsidRPr="00FF01A7" w:rsidRDefault="00782572" w:rsidP="00B5363F">
            <w:pPr>
              <w:jc w:val="center"/>
              <w:rPr>
                <w:rFonts w:eastAsia="Times New Roman"/>
              </w:rPr>
            </w:pPr>
          </w:p>
        </w:tc>
        <w:tc>
          <w:tcPr>
            <w:tcW w:w="1134" w:type="dxa"/>
          </w:tcPr>
          <w:p w14:paraId="2B89F54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6936634" w14:textId="77777777" w:rsidR="00782572" w:rsidRPr="00FF01A7" w:rsidRDefault="00782572" w:rsidP="00B5363F">
            <w:pPr>
              <w:jc w:val="center"/>
              <w:rPr>
                <w:rFonts w:eastAsia="Times New Roman"/>
              </w:rPr>
            </w:pPr>
          </w:p>
        </w:tc>
        <w:tc>
          <w:tcPr>
            <w:tcW w:w="720" w:type="dxa"/>
          </w:tcPr>
          <w:p w14:paraId="3FC4C8AF" w14:textId="77777777" w:rsidR="00782572" w:rsidRPr="00FF01A7" w:rsidRDefault="00782572" w:rsidP="00B5363F">
            <w:pPr>
              <w:jc w:val="center"/>
              <w:rPr>
                <w:rFonts w:eastAsia="Times New Roman"/>
              </w:rPr>
            </w:pPr>
          </w:p>
        </w:tc>
        <w:tc>
          <w:tcPr>
            <w:tcW w:w="5081" w:type="dxa"/>
          </w:tcPr>
          <w:p w14:paraId="7B53BBB6" w14:textId="77777777" w:rsidR="00782572" w:rsidRPr="00FF01A7" w:rsidRDefault="00782572" w:rsidP="00B5363F">
            <w:pPr>
              <w:jc w:val="left"/>
              <w:rPr>
                <w:rFonts w:eastAsia="Times New Roman"/>
              </w:rPr>
            </w:pPr>
          </w:p>
        </w:tc>
      </w:tr>
      <w:tr w:rsidR="00782572" w:rsidRPr="00FF01A7" w14:paraId="4AA44736" w14:textId="77777777">
        <w:tc>
          <w:tcPr>
            <w:tcW w:w="709" w:type="dxa"/>
          </w:tcPr>
          <w:p w14:paraId="1B1F9CD1" w14:textId="77777777" w:rsidR="00782572" w:rsidRPr="00FF01A7" w:rsidRDefault="00782572" w:rsidP="00B5363F">
            <w:pPr>
              <w:jc w:val="left"/>
              <w:rPr>
                <w:rFonts w:eastAsia="Times New Roman"/>
              </w:rPr>
            </w:pPr>
          </w:p>
        </w:tc>
        <w:tc>
          <w:tcPr>
            <w:tcW w:w="4961" w:type="dxa"/>
          </w:tcPr>
          <w:p w14:paraId="26CFB53A" w14:textId="77777777" w:rsidR="00782572" w:rsidRPr="00FF01A7" w:rsidRDefault="00782572" w:rsidP="00B5363F">
            <w:pPr>
              <w:rPr>
                <w:rFonts w:eastAsia="Times New Roman"/>
              </w:rPr>
            </w:pPr>
            <w:r w:rsidRPr="00FF01A7">
              <w:rPr>
                <w:rFonts w:eastAsia="Times New Roman"/>
              </w:rPr>
              <w:t>Лотки для сортировки семян</w:t>
            </w:r>
          </w:p>
        </w:tc>
        <w:tc>
          <w:tcPr>
            <w:tcW w:w="1034" w:type="dxa"/>
            <w:gridSpan w:val="2"/>
          </w:tcPr>
          <w:p w14:paraId="0968277F" w14:textId="77777777" w:rsidR="00782572" w:rsidRPr="00FF01A7" w:rsidRDefault="00782572" w:rsidP="00B5363F">
            <w:pPr>
              <w:jc w:val="center"/>
              <w:rPr>
                <w:rFonts w:eastAsia="Times New Roman"/>
              </w:rPr>
            </w:pPr>
          </w:p>
        </w:tc>
        <w:tc>
          <w:tcPr>
            <w:tcW w:w="950" w:type="dxa"/>
          </w:tcPr>
          <w:p w14:paraId="7BBFFA2A" w14:textId="77777777" w:rsidR="00782572" w:rsidRPr="00FF01A7" w:rsidRDefault="00782572" w:rsidP="00B5363F">
            <w:pPr>
              <w:jc w:val="center"/>
              <w:rPr>
                <w:rFonts w:eastAsia="Times New Roman"/>
              </w:rPr>
            </w:pPr>
          </w:p>
        </w:tc>
        <w:tc>
          <w:tcPr>
            <w:tcW w:w="1134" w:type="dxa"/>
          </w:tcPr>
          <w:p w14:paraId="0EED24F5"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3AAF7CAF" w14:textId="77777777" w:rsidR="00782572" w:rsidRPr="00FF01A7" w:rsidRDefault="00782572" w:rsidP="00B5363F">
            <w:pPr>
              <w:jc w:val="center"/>
              <w:rPr>
                <w:rFonts w:eastAsia="Times New Roman"/>
              </w:rPr>
            </w:pPr>
          </w:p>
        </w:tc>
        <w:tc>
          <w:tcPr>
            <w:tcW w:w="720" w:type="dxa"/>
          </w:tcPr>
          <w:p w14:paraId="794F0975" w14:textId="77777777" w:rsidR="00782572" w:rsidRPr="00FF01A7" w:rsidRDefault="00782572" w:rsidP="00B5363F">
            <w:pPr>
              <w:jc w:val="center"/>
              <w:rPr>
                <w:rFonts w:eastAsia="Times New Roman"/>
              </w:rPr>
            </w:pPr>
          </w:p>
        </w:tc>
        <w:tc>
          <w:tcPr>
            <w:tcW w:w="5081" w:type="dxa"/>
          </w:tcPr>
          <w:p w14:paraId="682ABD12" w14:textId="77777777" w:rsidR="00782572" w:rsidRPr="00FF01A7" w:rsidRDefault="00782572" w:rsidP="00B5363F">
            <w:pPr>
              <w:jc w:val="left"/>
              <w:rPr>
                <w:rFonts w:eastAsia="Times New Roman"/>
              </w:rPr>
            </w:pPr>
          </w:p>
        </w:tc>
      </w:tr>
      <w:tr w:rsidR="00782572" w:rsidRPr="00FF01A7" w14:paraId="6341162F" w14:textId="77777777">
        <w:tc>
          <w:tcPr>
            <w:tcW w:w="709" w:type="dxa"/>
          </w:tcPr>
          <w:p w14:paraId="1B4CBD22" w14:textId="77777777" w:rsidR="00782572" w:rsidRPr="00FF01A7" w:rsidRDefault="00782572" w:rsidP="00B5363F">
            <w:pPr>
              <w:jc w:val="left"/>
              <w:rPr>
                <w:rFonts w:eastAsia="Times New Roman"/>
              </w:rPr>
            </w:pPr>
          </w:p>
        </w:tc>
        <w:tc>
          <w:tcPr>
            <w:tcW w:w="4961" w:type="dxa"/>
          </w:tcPr>
          <w:p w14:paraId="6A008502" w14:textId="77777777" w:rsidR="00782572" w:rsidRPr="00FF01A7" w:rsidRDefault="00782572" w:rsidP="00B5363F">
            <w:pPr>
              <w:rPr>
                <w:rFonts w:eastAsia="Times New Roman"/>
              </w:rPr>
            </w:pPr>
            <w:r w:rsidRPr="00FF01A7">
              <w:rPr>
                <w:rFonts w:eastAsia="Times New Roman"/>
              </w:rPr>
              <w:t>Наборы сит</w:t>
            </w:r>
          </w:p>
        </w:tc>
        <w:tc>
          <w:tcPr>
            <w:tcW w:w="1034" w:type="dxa"/>
            <w:gridSpan w:val="2"/>
          </w:tcPr>
          <w:p w14:paraId="30FB9EC1" w14:textId="77777777" w:rsidR="00782572" w:rsidRPr="00FF01A7" w:rsidRDefault="00782572" w:rsidP="00B5363F">
            <w:pPr>
              <w:jc w:val="center"/>
              <w:rPr>
                <w:rFonts w:eastAsia="Times New Roman"/>
              </w:rPr>
            </w:pPr>
          </w:p>
        </w:tc>
        <w:tc>
          <w:tcPr>
            <w:tcW w:w="950" w:type="dxa"/>
          </w:tcPr>
          <w:p w14:paraId="400623B6" w14:textId="77777777" w:rsidR="00782572" w:rsidRPr="00FF01A7" w:rsidRDefault="00782572" w:rsidP="00B5363F">
            <w:pPr>
              <w:jc w:val="center"/>
              <w:rPr>
                <w:rFonts w:eastAsia="Times New Roman"/>
              </w:rPr>
            </w:pPr>
          </w:p>
        </w:tc>
        <w:tc>
          <w:tcPr>
            <w:tcW w:w="1134" w:type="dxa"/>
          </w:tcPr>
          <w:p w14:paraId="4694CF8A"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55EAB37A" w14:textId="77777777" w:rsidR="00782572" w:rsidRPr="00FF01A7" w:rsidRDefault="00782572" w:rsidP="00B5363F">
            <w:pPr>
              <w:jc w:val="center"/>
              <w:rPr>
                <w:rFonts w:eastAsia="Times New Roman"/>
              </w:rPr>
            </w:pPr>
          </w:p>
        </w:tc>
        <w:tc>
          <w:tcPr>
            <w:tcW w:w="720" w:type="dxa"/>
          </w:tcPr>
          <w:p w14:paraId="27F44110" w14:textId="77777777" w:rsidR="00782572" w:rsidRPr="00FF01A7" w:rsidRDefault="00782572" w:rsidP="00B5363F">
            <w:pPr>
              <w:jc w:val="center"/>
              <w:rPr>
                <w:rFonts w:eastAsia="Times New Roman"/>
              </w:rPr>
            </w:pPr>
          </w:p>
        </w:tc>
        <w:tc>
          <w:tcPr>
            <w:tcW w:w="5081" w:type="dxa"/>
          </w:tcPr>
          <w:p w14:paraId="6070D24F" w14:textId="77777777" w:rsidR="00782572" w:rsidRPr="00FF01A7" w:rsidRDefault="00782572" w:rsidP="00B5363F">
            <w:pPr>
              <w:jc w:val="left"/>
              <w:rPr>
                <w:rFonts w:eastAsia="Times New Roman"/>
              </w:rPr>
            </w:pPr>
          </w:p>
        </w:tc>
      </w:tr>
      <w:tr w:rsidR="00782572" w:rsidRPr="00FF01A7" w14:paraId="4EDA557C" w14:textId="77777777">
        <w:tc>
          <w:tcPr>
            <w:tcW w:w="709" w:type="dxa"/>
          </w:tcPr>
          <w:p w14:paraId="52FD0215" w14:textId="77777777" w:rsidR="00782572" w:rsidRPr="00FF01A7" w:rsidRDefault="00782572" w:rsidP="00B5363F">
            <w:pPr>
              <w:jc w:val="left"/>
              <w:rPr>
                <w:rFonts w:eastAsia="Times New Roman"/>
              </w:rPr>
            </w:pPr>
          </w:p>
        </w:tc>
        <w:tc>
          <w:tcPr>
            <w:tcW w:w="4961" w:type="dxa"/>
          </w:tcPr>
          <w:p w14:paraId="4F45C6E1" w14:textId="77777777" w:rsidR="00782572" w:rsidRPr="00FF01A7" w:rsidRDefault="00782572" w:rsidP="00B5363F">
            <w:pPr>
              <w:rPr>
                <w:rFonts w:eastAsia="Times New Roman"/>
              </w:rPr>
            </w:pPr>
            <w:r w:rsidRPr="00FF01A7">
              <w:rPr>
                <w:rFonts w:eastAsia="Times New Roman"/>
              </w:rPr>
              <w:t>Планшеты</w:t>
            </w:r>
          </w:p>
        </w:tc>
        <w:tc>
          <w:tcPr>
            <w:tcW w:w="1034" w:type="dxa"/>
            <w:gridSpan w:val="2"/>
          </w:tcPr>
          <w:p w14:paraId="42EB8B1E" w14:textId="77777777" w:rsidR="00782572" w:rsidRPr="00FF01A7" w:rsidRDefault="00782572" w:rsidP="00B5363F">
            <w:pPr>
              <w:jc w:val="center"/>
              <w:rPr>
                <w:rFonts w:eastAsia="Times New Roman"/>
              </w:rPr>
            </w:pPr>
          </w:p>
        </w:tc>
        <w:tc>
          <w:tcPr>
            <w:tcW w:w="950" w:type="dxa"/>
          </w:tcPr>
          <w:p w14:paraId="6144CE85" w14:textId="77777777" w:rsidR="00782572" w:rsidRPr="00FF01A7" w:rsidRDefault="00782572" w:rsidP="00B5363F">
            <w:pPr>
              <w:jc w:val="center"/>
              <w:rPr>
                <w:rFonts w:eastAsia="Times New Roman"/>
              </w:rPr>
            </w:pPr>
          </w:p>
        </w:tc>
        <w:tc>
          <w:tcPr>
            <w:tcW w:w="1134" w:type="dxa"/>
          </w:tcPr>
          <w:p w14:paraId="27B3AF3E"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335698B8" w14:textId="77777777" w:rsidR="00782572" w:rsidRPr="00FF01A7" w:rsidRDefault="00782572" w:rsidP="00B5363F">
            <w:pPr>
              <w:jc w:val="center"/>
              <w:rPr>
                <w:rFonts w:eastAsia="Times New Roman"/>
              </w:rPr>
            </w:pPr>
          </w:p>
        </w:tc>
        <w:tc>
          <w:tcPr>
            <w:tcW w:w="720" w:type="dxa"/>
          </w:tcPr>
          <w:p w14:paraId="1C2D915B" w14:textId="77777777" w:rsidR="00782572" w:rsidRPr="00FF01A7" w:rsidRDefault="00782572" w:rsidP="00B5363F">
            <w:pPr>
              <w:jc w:val="center"/>
              <w:rPr>
                <w:rFonts w:eastAsia="Times New Roman"/>
              </w:rPr>
            </w:pPr>
          </w:p>
        </w:tc>
        <w:tc>
          <w:tcPr>
            <w:tcW w:w="5081" w:type="dxa"/>
          </w:tcPr>
          <w:p w14:paraId="1B2E009D" w14:textId="77777777" w:rsidR="00782572" w:rsidRPr="00FF01A7" w:rsidRDefault="00782572" w:rsidP="00B5363F">
            <w:pPr>
              <w:jc w:val="left"/>
              <w:rPr>
                <w:rFonts w:eastAsia="Times New Roman"/>
              </w:rPr>
            </w:pPr>
          </w:p>
        </w:tc>
      </w:tr>
      <w:tr w:rsidR="00782572" w:rsidRPr="00FF01A7" w14:paraId="3442443C" w14:textId="77777777">
        <w:tc>
          <w:tcPr>
            <w:tcW w:w="709" w:type="dxa"/>
          </w:tcPr>
          <w:p w14:paraId="290E56B5" w14:textId="77777777" w:rsidR="00782572" w:rsidRPr="00FF01A7" w:rsidRDefault="00782572" w:rsidP="00B5363F">
            <w:pPr>
              <w:jc w:val="left"/>
              <w:rPr>
                <w:rFonts w:eastAsia="Times New Roman"/>
              </w:rPr>
            </w:pPr>
          </w:p>
        </w:tc>
        <w:tc>
          <w:tcPr>
            <w:tcW w:w="4961" w:type="dxa"/>
          </w:tcPr>
          <w:p w14:paraId="26211D5F" w14:textId="77777777" w:rsidR="00782572" w:rsidRPr="00FF01A7" w:rsidRDefault="00782572" w:rsidP="00B5363F">
            <w:pPr>
              <w:rPr>
                <w:rFonts w:eastAsia="Times New Roman"/>
              </w:rPr>
            </w:pPr>
            <w:r w:rsidRPr="00FF01A7">
              <w:rPr>
                <w:rFonts w:eastAsia="Times New Roman"/>
              </w:rPr>
              <w:t>Мерительные и разметочные инструменты и приспособления</w:t>
            </w:r>
          </w:p>
        </w:tc>
        <w:tc>
          <w:tcPr>
            <w:tcW w:w="1034" w:type="dxa"/>
            <w:gridSpan w:val="2"/>
          </w:tcPr>
          <w:p w14:paraId="5F708127" w14:textId="77777777" w:rsidR="00782572" w:rsidRPr="00FF01A7" w:rsidRDefault="00782572" w:rsidP="00B5363F">
            <w:pPr>
              <w:jc w:val="center"/>
              <w:rPr>
                <w:rFonts w:eastAsia="Times New Roman"/>
              </w:rPr>
            </w:pPr>
          </w:p>
        </w:tc>
        <w:tc>
          <w:tcPr>
            <w:tcW w:w="950" w:type="dxa"/>
          </w:tcPr>
          <w:p w14:paraId="7A17A57B" w14:textId="77777777" w:rsidR="00782572" w:rsidRPr="00FF01A7" w:rsidRDefault="00782572" w:rsidP="00B5363F">
            <w:pPr>
              <w:jc w:val="center"/>
              <w:rPr>
                <w:rFonts w:eastAsia="Times New Roman"/>
              </w:rPr>
            </w:pPr>
          </w:p>
        </w:tc>
        <w:tc>
          <w:tcPr>
            <w:tcW w:w="1134" w:type="dxa"/>
          </w:tcPr>
          <w:p w14:paraId="78346A99"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0DEA66CC" w14:textId="77777777" w:rsidR="00782572" w:rsidRPr="00FF01A7" w:rsidRDefault="00782572" w:rsidP="00B5363F">
            <w:pPr>
              <w:jc w:val="center"/>
              <w:rPr>
                <w:rFonts w:eastAsia="Times New Roman"/>
              </w:rPr>
            </w:pPr>
          </w:p>
        </w:tc>
        <w:tc>
          <w:tcPr>
            <w:tcW w:w="720" w:type="dxa"/>
          </w:tcPr>
          <w:p w14:paraId="74765348" w14:textId="77777777" w:rsidR="00782572" w:rsidRPr="00FF01A7" w:rsidRDefault="00782572" w:rsidP="00B5363F">
            <w:pPr>
              <w:jc w:val="center"/>
              <w:rPr>
                <w:rFonts w:eastAsia="Times New Roman"/>
              </w:rPr>
            </w:pPr>
          </w:p>
        </w:tc>
        <w:tc>
          <w:tcPr>
            <w:tcW w:w="5081" w:type="dxa"/>
          </w:tcPr>
          <w:p w14:paraId="7A65F3AE" w14:textId="77777777" w:rsidR="00782572" w:rsidRPr="00FF01A7" w:rsidRDefault="00782572" w:rsidP="00B5363F">
            <w:pPr>
              <w:jc w:val="left"/>
              <w:rPr>
                <w:rFonts w:eastAsia="Times New Roman"/>
              </w:rPr>
            </w:pPr>
          </w:p>
        </w:tc>
      </w:tr>
      <w:tr w:rsidR="00782572" w:rsidRPr="00FF01A7" w14:paraId="7CA363D1" w14:textId="77777777">
        <w:tc>
          <w:tcPr>
            <w:tcW w:w="709" w:type="dxa"/>
          </w:tcPr>
          <w:p w14:paraId="6D408C88" w14:textId="77777777" w:rsidR="00782572" w:rsidRPr="00FF01A7" w:rsidRDefault="00782572" w:rsidP="00B5363F">
            <w:pPr>
              <w:jc w:val="left"/>
              <w:rPr>
                <w:rFonts w:eastAsia="Times New Roman"/>
              </w:rPr>
            </w:pPr>
          </w:p>
        </w:tc>
        <w:tc>
          <w:tcPr>
            <w:tcW w:w="4961" w:type="dxa"/>
          </w:tcPr>
          <w:p w14:paraId="605C3C55" w14:textId="77777777" w:rsidR="00782572" w:rsidRPr="00FF01A7" w:rsidRDefault="00782572" w:rsidP="00B5363F">
            <w:pPr>
              <w:rPr>
                <w:rFonts w:eastAsia="Times New Roman"/>
              </w:rPr>
            </w:pPr>
            <w:r w:rsidRPr="00FF01A7">
              <w:rPr>
                <w:rFonts w:eastAsia="Times New Roman"/>
              </w:rPr>
              <w:t>Горшки цветочные</w:t>
            </w:r>
          </w:p>
        </w:tc>
        <w:tc>
          <w:tcPr>
            <w:tcW w:w="1034" w:type="dxa"/>
            <w:gridSpan w:val="2"/>
          </w:tcPr>
          <w:p w14:paraId="4D837DB1" w14:textId="77777777" w:rsidR="00782572" w:rsidRPr="00FF01A7" w:rsidRDefault="00782572" w:rsidP="00B5363F">
            <w:pPr>
              <w:jc w:val="center"/>
              <w:rPr>
                <w:rFonts w:eastAsia="Times New Roman"/>
              </w:rPr>
            </w:pPr>
          </w:p>
        </w:tc>
        <w:tc>
          <w:tcPr>
            <w:tcW w:w="950" w:type="dxa"/>
          </w:tcPr>
          <w:p w14:paraId="4879CFF5" w14:textId="77777777" w:rsidR="00782572" w:rsidRPr="00FF01A7" w:rsidRDefault="00782572" w:rsidP="00B5363F">
            <w:pPr>
              <w:jc w:val="center"/>
              <w:rPr>
                <w:rFonts w:eastAsia="Times New Roman"/>
              </w:rPr>
            </w:pPr>
          </w:p>
        </w:tc>
        <w:tc>
          <w:tcPr>
            <w:tcW w:w="1134" w:type="dxa"/>
          </w:tcPr>
          <w:p w14:paraId="042BCFFC" w14:textId="77777777" w:rsidR="00782572" w:rsidRPr="00FF01A7" w:rsidRDefault="00782572" w:rsidP="00B5363F">
            <w:pPr>
              <w:jc w:val="center"/>
              <w:rPr>
                <w:rFonts w:eastAsia="Times New Roman"/>
              </w:rPr>
            </w:pPr>
            <w:r w:rsidRPr="00FF01A7">
              <w:rPr>
                <w:rFonts w:eastAsia="Times New Roman"/>
              </w:rPr>
              <w:t>50М</w:t>
            </w:r>
          </w:p>
        </w:tc>
        <w:tc>
          <w:tcPr>
            <w:tcW w:w="720" w:type="dxa"/>
          </w:tcPr>
          <w:p w14:paraId="1FD6B231" w14:textId="77777777" w:rsidR="00782572" w:rsidRPr="00FF01A7" w:rsidRDefault="00782572" w:rsidP="00B5363F">
            <w:pPr>
              <w:jc w:val="center"/>
              <w:rPr>
                <w:rFonts w:eastAsia="Times New Roman"/>
              </w:rPr>
            </w:pPr>
          </w:p>
        </w:tc>
        <w:tc>
          <w:tcPr>
            <w:tcW w:w="720" w:type="dxa"/>
          </w:tcPr>
          <w:p w14:paraId="0A7ECBC2" w14:textId="77777777" w:rsidR="00782572" w:rsidRPr="00FF01A7" w:rsidRDefault="00782572" w:rsidP="00B5363F">
            <w:pPr>
              <w:jc w:val="center"/>
              <w:rPr>
                <w:rFonts w:eastAsia="Times New Roman"/>
              </w:rPr>
            </w:pPr>
          </w:p>
        </w:tc>
        <w:tc>
          <w:tcPr>
            <w:tcW w:w="5081" w:type="dxa"/>
          </w:tcPr>
          <w:p w14:paraId="3D5B8FAB" w14:textId="77777777" w:rsidR="00782572" w:rsidRPr="00FF01A7" w:rsidRDefault="00782572" w:rsidP="00B5363F">
            <w:pPr>
              <w:jc w:val="left"/>
              <w:rPr>
                <w:rFonts w:eastAsia="Times New Roman"/>
              </w:rPr>
            </w:pPr>
          </w:p>
        </w:tc>
      </w:tr>
      <w:tr w:rsidR="00782572" w:rsidRPr="00FF01A7" w14:paraId="28EF26CB" w14:textId="77777777">
        <w:tc>
          <w:tcPr>
            <w:tcW w:w="709" w:type="dxa"/>
          </w:tcPr>
          <w:p w14:paraId="23393AD2" w14:textId="77777777" w:rsidR="00782572" w:rsidRPr="00FF01A7" w:rsidRDefault="00782572" w:rsidP="00B5363F">
            <w:pPr>
              <w:jc w:val="left"/>
              <w:rPr>
                <w:rFonts w:eastAsia="Times New Roman"/>
              </w:rPr>
            </w:pPr>
          </w:p>
        </w:tc>
        <w:tc>
          <w:tcPr>
            <w:tcW w:w="4961" w:type="dxa"/>
          </w:tcPr>
          <w:p w14:paraId="6592415C" w14:textId="77777777" w:rsidR="00782572" w:rsidRPr="00FF01A7" w:rsidRDefault="00782572" w:rsidP="00B5363F">
            <w:pPr>
              <w:rPr>
                <w:rFonts w:eastAsia="Times New Roman"/>
              </w:rPr>
            </w:pPr>
            <w:r w:rsidRPr="00FF01A7">
              <w:rPr>
                <w:rFonts w:eastAsia="Times New Roman"/>
              </w:rPr>
              <w:t>Чашки Петри</w:t>
            </w:r>
          </w:p>
        </w:tc>
        <w:tc>
          <w:tcPr>
            <w:tcW w:w="1034" w:type="dxa"/>
            <w:gridSpan w:val="2"/>
          </w:tcPr>
          <w:p w14:paraId="36E253AB" w14:textId="77777777" w:rsidR="00782572" w:rsidRPr="00FF01A7" w:rsidRDefault="00782572" w:rsidP="00B5363F">
            <w:pPr>
              <w:jc w:val="center"/>
              <w:rPr>
                <w:rFonts w:eastAsia="Times New Roman"/>
              </w:rPr>
            </w:pPr>
          </w:p>
        </w:tc>
        <w:tc>
          <w:tcPr>
            <w:tcW w:w="950" w:type="dxa"/>
          </w:tcPr>
          <w:p w14:paraId="23B09A85" w14:textId="77777777" w:rsidR="00782572" w:rsidRPr="00FF01A7" w:rsidRDefault="00782572" w:rsidP="00B5363F">
            <w:pPr>
              <w:jc w:val="center"/>
              <w:rPr>
                <w:rFonts w:eastAsia="Times New Roman"/>
              </w:rPr>
            </w:pPr>
          </w:p>
        </w:tc>
        <w:tc>
          <w:tcPr>
            <w:tcW w:w="1134" w:type="dxa"/>
          </w:tcPr>
          <w:p w14:paraId="49249A29" w14:textId="77777777" w:rsidR="00782572" w:rsidRPr="00FF01A7" w:rsidRDefault="00782572" w:rsidP="00B5363F">
            <w:pPr>
              <w:jc w:val="center"/>
              <w:rPr>
                <w:rFonts w:eastAsia="Times New Roman"/>
              </w:rPr>
            </w:pPr>
            <w:r w:rsidRPr="00FF01A7">
              <w:rPr>
                <w:rFonts w:eastAsia="Times New Roman"/>
              </w:rPr>
              <w:t>20М</w:t>
            </w:r>
          </w:p>
        </w:tc>
        <w:tc>
          <w:tcPr>
            <w:tcW w:w="720" w:type="dxa"/>
          </w:tcPr>
          <w:p w14:paraId="1C3AF96E" w14:textId="77777777" w:rsidR="00782572" w:rsidRPr="00FF01A7" w:rsidRDefault="00782572" w:rsidP="00B5363F">
            <w:pPr>
              <w:jc w:val="center"/>
              <w:rPr>
                <w:rFonts w:eastAsia="Times New Roman"/>
              </w:rPr>
            </w:pPr>
          </w:p>
        </w:tc>
        <w:tc>
          <w:tcPr>
            <w:tcW w:w="720" w:type="dxa"/>
          </w:tcPr>
          <w:p w14:paraId="1D7F9EF8" w14:textId="77777777" w:rsidR="00782572" w:rsidRPr="00FF01A7" w:rsidRDefault="00782572" w:rsidP="00B5363F">
            <w:pPr>
              <w:jc w:val="center"/>
              <w:rPr>
                <w:rFonts w:eastAsia="Times New Roman"/>
              </w:rPr>
            </w:pPr>
          </w:p>
        </w:tc>
        <w:tc>
          <w:tcPr>
            <w:tcW w:w="5081" w:type="dxa"/>
          </w:tcPr>
          <w:p w14:paraId="440257CD" w14:textId="77777777" w:rsidR="00782572" w:rsidRPr="00FF01A7" w:rsidRDefault="00782572" w:rsidP="00B5363F">
            <w:pPr>
              <w:jc w:val="left"/>
              <w:rPr>
                <w:rFonts w:eastAsia="Times New Roman"/>
              </w:rPr>
            </w:pPr>
          </w:p>
        </w:tc>
      </w:tr>
      <w:tr w:rsidR="00782572" w:rsidRPr="00FF01A7" w14:paraId="01BFF1E9" w14:textId="77777777">
        <w:tc>
          <w:tcPr>
            <w:tcW w:w="709" w:type="dxa"/>
          </w:tcPr>
          <w:p w14:paraId="79B012FC" w14:textId="77777777" w:rsidR="00782572" w:rsidRPr="00FF01A7" w:rsidRDefault="00782572" w:rsidP="00B5363F">
            <w:pPr>
              <w:jc w:val="left"/>
              <w:rPr>
                <w:rFonts w:eastAsia="Times New Roman"/>
              </w:rPr>
            </w:pPr>
          </w:p>
        </w:tc>
        <w:tc>
          <w:tcPr>
            <w:tcW w:w="4961" w:type="dxa"/>
          </w:tcPr>
          <w:p w14:paraId="72D53432" w14:textId="77777777" w:rsidR="00782572" w:rsidRPr="00FF01A7" w:rsidRDefault="00782572" w:rsidP="00B5363F">
            <w:pPr>
              <w:rPr>
                <w:rFonts w:eastAsia="Times New Roman"/>
              </w:rPr>
            </w:pPr>
            <w:r w:rsidRPr="00FF01A7">
              <w:rPr>
                <w:rFonts w:eastAsia="Times New Roman"/>
              </w:rPr>
              <w:t>Очки защитные</w:t>
            </w:r>
          </w:p>
        </w:tc>
        <w:tc>
          <w:tcPr>
            <w:tcW w:w="1034" w:type="dxa"/>
            <w:gridSpan w:val="2"/>
          </w:tcPr>
          <w:p w14:paraId="78405CAB" w14:textId="77777777" w:rsidR="00782572" w:rsidRPr="00FF01A7" w:rsidRDefault="00782572" w:rsidP="00B5363F">
            <w:pPr>
              <w:jc w:val="center"/>
              <w:rPr>
                <w:rFonts w:eastAsia="Times New Roman"/>
              </w:rPr>
            </w:pPr>
          </w:p>
        </w:tc>
        <w:tc>
          <w:tcPr>
            <w:tcW w:w="950" w:type="dxa"/>
          </w:tcPr>
          <w:p w14:paraId="58300BB9" w14:textId="77777777" w:rsidR="00782572" w:rsidRPr="00FF01A7" w:rsidRDefault="00782572" w:rsidP="00B5363F">
            <w:pPr>
              <w:jc w:val="center"/>
              <w:rPr>
                <w:rFonts w:eastAsia="Times New Roman"/>
              </w:rPr>
            </w:pPr>
          </w:p>
        </w:tc>
        <w:tc>
          <w:tcPr>
            <w:tcW w:w="1134" w:type="dxa"/>
          </w:tcPr>
          <w:p w14:paraId="463E9EEF" w14:textId="77777777" w:rsidR="00782572" w:rsidRPr="00FF01A7" w:rsidRDefault="00782572" w:rsidP="00B5363F">
            <w:pPr>
              <w:jc w:val="center"/>
              <w:rPr>
                <w:rFonts w:eastAsia="Times New Roman"/>
              </w:rPr>
            </w:pPr>
            <w:r w:rsidRPr="00FF01A7">
              <w:rPr>
                <w:rFonts w:eastAsia="Times New Roman"/>
              </w:rPr>
              <w:t>1Ф</w:t>
            </w:r>
          </w:p>
        </w:tc>
        <w:tc>
          <w:tcPr>
            <w:tcW w:w="720" w:type="dxa"/>
          </w:tcPr>
          <w:p w14:paraId="6B6411C9" w14:textId="77777777" w:rsidR="00782572" w:rsidRPr="00FF01A7" w:rsidRDefault="00782572" w:rsidP="00B5363F">
            <w:pPr>
              <w:jc w:val="center"/>
              <w:rPr>
                <w:rFonts w:eastAsia="Times New Roman"/>
              </w:rPr>
            </w:pPr>
          </w:p>
        </w:tc>
        <w:tc>
          <w:tcPr>
            <w:tcW w:w="720" w:type="dxa"/>
          </w:tcPr>
          <w:p w14:paraId="790B397D" w14:textId="77777777" w:rsidR="00782572" w:rsidRPr="00FF01A7" w:rsidRDefault="00782572" w:rsidP="00B5363F">
            <w:pPr>
              <w:jc w:val="center"/>
              <w:rPr>
                <w:rFonts w:eastAsia="Times New Roman"/>
              </w:rPr>
            </w:pPr>
          </w:p>
        </w:tc>
        <w:tc>
          <w:tcPr>
            <w:tcW w:w="5081" w:type="dxa"/>
          </w:tcPr>
          <w:p w14:paraId="3EA958C9" w14:textId="77777777" w:rsidR="00782572" w:rsidRPr="00FF01A7" w:rsidRDefault="00782572" w:rsidP="00B5363F">
            <w:pPr>
              <w:jc w:val="left"/>
              <w:rPr>
                <w:rFonts w:eastAsia="Times New Roman"/>
              </w:rPr>
            </w:pPr>
          </w:p>
        </w:tc>
      </w:tr>
      <w:tr w:rsidR="00782572" w:rsidRPr="00FF01A7" w14:paraId="529B7127" w14:textId="77777777">
        <w:tc>
          <w:tcPr>
            <w:tcW w:w="709" w:type="dxa"/>
          </w:tcPr>
          <w:p w14:paraId="3BB037C9" w14:textId="77777777" w:rsidR="00782572" w:rsidRPr="00FF01A7" w:rsidRDefault="00782572" w:rsidP="00B5363F">
            <w:pPr>
              <w:jc w:val="left"/>
              <w:rPr>
                <w:rFonts w:eastAsia="Times New Roman"/>
              </w:rPr>
            </w:pPr>
          </w:p>
        </w:tc>
        <w:tc>
          <w:tcPr>
            <w:tcW w:w="4961" w:type="dxa"/>
          </w:tcPr>
          <w:p w14:paraId="7258E014" w14:textId="77777777" w:rsidR="00782572" w:rsidRPr="00FF01A7" w:rsidRDefault="00782572" w:rsidP="00B5363F">
            <w:pPr>
              <w:rPr>
                <w:rFonts w:eastAsia="Times New Roman"/>
              </w:rPr>
            </w:pPr>
            <w:r w:rsidRPr="00FF01A7">
              <w:rPr>
                <w:rFonts w:eastAsia="Times New Roman"/>
              </w:rPr>
              <w:t>Фартуки</w:t>
            </w:r>
          </w:p>
        </w:tc>
        <w:tc>
          <w:tcPr>
            <w:tcW w:w="1034" w:type="dxa"/>
            <w:gridSpan w:val="2"/>
          </w:tcPr>
          <w:p w14:paraId="569949BD" w14:textId="77777777" w:rsidR="00782572" w:rsidRPr="00FF01A7" w:rsidRDefault="00782572" w:rsidP="00B5363F">
            <w:pPr>
              <w:jc w:val="center"/>
              <w:rPr>
                <w:rFonts w:eastAsia="Times New Roman"/>
              </w:rPr>
            </w:pPr>
          </w:p>
        </w:tc>
        <w:tc>
          <w:tcPr>
            <w:tcW w:w="950" w:type="dxa"/>
          </w:tcPr>
          <w:p w14:paraId="51AEB5D8" w14:textId="77777777" w:rsidR="00782572" w:rsidRPr="00FF01A7" w:rsidRDefault="00782572" w:rsidP="00B5363F">
            <w:pPr>
              <w:jc w:val="center"/>
              <w:rPr>
                <w:rFonts w:eastAsia="Times New Roman"/>
              </w:rPr>
            </w:pPr>
          </w:p>
        </w:tc>
        <w:tc>
          <w:tcPr>
            <w:tcW w:w="1134" w:type="dxa"/>
          </w:tcPr>
          <w:p w14:paraId="368305AC"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5B7D6808" w14:textId="77777777" w:rsidR="00782572" w:rsidRPr="00FF01A7" w:rsidRDefault="00782572" w:rsidP="00B5363F">
            <w:pPr>
              <w:jc w:val="center"/>
              <w:rPr>
                <w:rFonts w:eastAsia="Times New Roman"/>
              </w:rPr>
            </w:pPr>
          </w:p>
        </w:tc>
        <w:tc>
          <w:tcPr>
            <w:tcW w:w="720" w:type="dxa"/>
          </w:tcPr>
          <w:p w14:paraId="750CDEDC" w14:textId="77777777" w:rsidR="00782572" w:rsidRPr="00FF01A7" w:rsidRDefault="00782572" w:rsidP="00B5363F">
            <w:pPr>
              <w:jc w:val="center"/>
              <w:rPr>
                <w:rFonts w:eastAsia="Times New Roman"/>
              </w:rPr>
            </w:pPr>
          </w:p>
        </w:tc>
        <w:tc>
          <w:tcPr>
            <w:tcW w:w="5081" w:type="dxa"/>
          </w:tcPr>
          <w:p w14:paraId="09CE839A" w14:textId="77777777" w:rsidR="00782572" w:rsidRPr="00FF01A7" w:rsidRDefault="00782572" w:rsidP="00B5363F">
            <w:pPr>
              <w:jc w:val="left"/>
              <w:rPr>
                <w:rFonts w:eastAsia="Times New Roman"/>
              </w:rPr>
            </w:pPr>
          </w:p>
        </w:tc>
      </w:tr>
      <w:tr w:rsidR="00782572" w:rsidRPr="00FF01A7" w14:paraId="3AF615A2" w14:textId="77777777">
        <w:tc>
          <w:tcPr>
            <w:tcW w:w="709" w:type="dxa"/>
          </w:tcPr>
          <w:p w14:paraId="3050C693" w14:textId="77777777" w:rsidR="00782572" w:rsidRPr="00FF01A7" w:rsidRDefault="00782572" w:rsidP="00B5363F">
            <w:pPr>
              <w:jc w:val="left"/>
              <w:rPr>
                <w:rFonts w:eastAsia="Times New Roman"/>
              </w:rPr>
            </w:pPr>
          </w:p>
        </w:tc>
        <w:tc>
          <w:tcPr>
            <w:tcW w:w="4961" w:type="dxa"/>
          </w:tcPr>
          <w:p w14:paraId="25DED457" w14:textId="77777777" w:rsidR="00782572" w:rsidRPr="00FF01A7" w:rsidRDefault="00782572" w:rsidP="00B5363F">
            <w:pPr>
              <w:rPr>
                <w:rFonts w:eastAsia="Times New Roman"/>
              </w:rPr>
            </w:pPr>
            <w:r w:rsidRPr="00FF01A7">
              <w:rPr>
                <w:rFonts w:eastAsia="Times New Roman"/>
              </w:rPr>
              <w:t>Разборная Теплица</w:t>
            </w:r>
          </w:p>
        </w:tc>
        <w:tc>
          <w:tcPr>
            <w:tcW w:w="1034" w:type="dxa"/>
            <w:gridSpan w:val="2"/>
          </w:tcPr>
          <w:p w14:paraId="7084C666" w14:textId="77777777" w:rsidR="00782572" w:rsidRPr="00FF01A7" w:rsidRDefault="00782572" w:rsidP="00B5363F">
            <w:pPr>
              <w:jc w:val="center"/>
              <w:rPr>
                <w:rFonts w:eastAsia="Times New Roman"/>
              </w:rPr>
            </w:pPr>
          </w:p>
        </w:tc>
        <w:tc>
          <w:tcPr>
            <w:tcW w:w="950" w:type="dxa"/>
          </w:tcPr>
          <w:p w14:paraId="30BC2B1F" w14:textId="77777777" w:rsidR="00782572" w:rsidRPr="00FF01A7" w:rsidRDefault="00782572" w:rsidP="00B5363F">
            <w:pPr>
              <w:jc w:val="center"/>
              <w:rPr>
                <w:rFonts w:eastAsia="Times New Roman"/>
              </w:rPr>
            </w:pPr>
          </w:p>
        </w:tc>
        <w:tc>
          <w:tcPr>
            <w:tcW w:w="1134" w:type="dxa"/>
          </w:tcPr>
          <w:p w14:paraId="3DCF05AD"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A198747" w14:textId="77777777" w:rsidR="00782572" w:rsidRPr="00FF01A7" w:rsidRDefault="00782572" w:rsidP="00B5363F">
            <w:pPr>
              <w:jc w:val="center"/>
              <w:rPr>
                <w:rFonts w:eastAsia="Times New Roman"/>
              </w:rPr>
            </w:pPr>
          </w:p>
        </w:tc>
        <w:tc>
          <w:tcPr>
            <w:tcW w:w="720" w:type="dxa"/>
          </w:tcPr>
          <w:p w14:paraId="506788EE" w14:textId="77777777" w:rsidR="00782572" w:rsidRPr="00FF01A7" w:rsidRDefault="00782572" w:rsidP="00B5363F">
            <w:pPr>
              <w:jc w:val="center"/>
              <w:rPr>
                <w:rFonts w:eastAsia="Times New Roman"/>
              </w:rPr>
            </w:pPr>
          </w:p>
        </w:tc>
        <w:tc>
          <w:tcPr>
            <w:tcW w:w="5081" w:type="dxa"/>
          </w:tcPr>
          <w:p w14:paraId="2EFD0002" w14:textId="77777777" w:rsidR="00782572" w:rsidRPr="00FF01A7" w:rsidRDefault="00782572" w:rsidP="00B5363F">
            <w:pPr>
              <w:jc w:val="left"/>
              <w:rPr>
                <w:rFonts w:eastAsia="Times New Roman"/>
              </w:rPr>
            </w:pPr>
          </w:p>
        </w:tc>
      </w:tr>
      <w:tr w:rsidR="00782572" w:rsidRPr="00FF01A7" w14:paraId="5BC69567" w14:textId="77777777">
        <w:tc>
          <w:tcPr>
            <w:tcW w:w="709" w:type="dxa"/>
          </w:tcPr>
          <w:p w14:paraId="0DA8B794" w14:textId="77777777" w:rsidR="00782572" w:rsidRPr="00FF01A7" w:rsidRDefault="00782572" w:rsidP="00B5363F">
            <w:pPr>
              <w:jc w:val="left"/>
              <w:rPr>
                <w:rFonts w:eastAsia="Times New Roman"/>
              </w:rPr>
            </w:pPr>
          </w:p>
        </w:tc>
        <w:tc>
          <w:tcPr>
            <w:tcW w:w="4961" w:type="dxa"/>
          </w:tcPr>
          <w:p w14:paraId="1C97666F" w14:textId="77777777" w:rsidR="00782572" w:rsidRPr="00FF01A7" w:rsidRDefault="00782572" w:rsidP="00B5363F">
            <w:pPr>
              <w:rPr>
                <w:rFonts w:eastAsia="Times New Roman"/>
              </w:rPr>
            </w:pPr>
            <w:r w:rsidRPr="00FF01A7">
              <w:rPr>
                <w:rFonts w:eastAsia="Times New Roman"/>
              </w:rPr>
              <w:t>Инкубатор на 50 яиц</w:t>
            </w:r>
          </w:p>
        </w:tc>
        <w:tc>
          <w:tcPr>
            <w:tcW w:w="1034" w:type="dxa"/>
            <w:gridSpan w:val="2"/>
          </w:tcPr>
          <w:p w14:paraId="7741769B" w14:textId="77777777" w:rsidR="00782572" w:rsidRPr="00FF01A7" w:rsidRDefault="00782572" w:rsidP="00B5363F">
            <w:pPr>
              <w:jc w:val="center"/>
              <w:rPr>
                <w:rFonts w:eastAsia="Times New Roman"/>
              </w:rPr>
            </w:pPr>
          </w:p>
        </w:tc>
        <w:tc>
          <w:tcPr>
            <w:tcW w:w="950" w:type="dxa"/>
          </w:tcPr>
          <w:p w14:paraId="257000B0" w14:textId="77777777" w:rsidR="00782572" w:rsidRPr="00FF01A7" w:rsidRDefault="00782572" w:rsidP="00B5363F">
            <w:pPr>
              <w:jc w:val="center"/>
              <w:rPr>
                <w:rFonts w:eastAsia="Times New Roman"/>
              </w:rPr>
            </w:pPr>
          </w:p>
        </w:tc>
        <w:tc>
          <w:tcPr>
            <w:tcW w:w="1134" w:type="dxa"/>
          </w:tcPr>
          <w:p w14:paraId="54D71476"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A38D95E" w14:textId="77777777" w:rsidR="00782572" w:rsidRPr="00FF01A7" w:rsidRDefault="00782572" w:rsidP="00B5363F">
            <w:pPr>
              <w:jc w:val="center"/>
              <w:rPr>
                <w:rFonts w:eastAsia="Times New Roman"/>
              </w:rPr>
            </w:pPr>
          </w:p>
        </w:tc>
        <w:tc>
          <w:tcPr>
            <w:tcW w:w="720" w:type="dxa"/>
          </w:tcPr>
          <w:p w14:paraId="51F7D792" w14:textId="77777777" w:rsidR="00782572" w:rsidRPr="00FF01A7" w:rsidRDefault="00782572" w:rsidP="00B5363F">
            <w:pPr>
              <w:jc w:val="center"/>
              <w:rPr>
                <w:rFonts w:eastAsia="Times New Roman"/>
              </w:rPr>
            </w:pPr>
          </w:p>
        </w:tc>
        <w:tc>
          <w:tcPr>
            <w:tcW w:w="5081" w:type="dxa"/>
          </w:tcPr>
          <w:p w14:paraId="2C15CF83" w14:textId="77777777" w:rsidR="00782572" w:rsidRPr="00FF01A7" w:rsidRDefault="00782572" w:rsidP="00B5363F">
            <w:pPr>
              <w:jc w:val="left"/>
              <w:rPr>
                <w:rFonts w:eastAsia="Times New Roman"/>
              </w:rPr>
            </w:pPr>
          </w:p>
        </w:tc>
      </w:tr>
      <w:tr w:rsidR="00782572" w:rsidRPr="00FF01A7" w14:paraId="4643E408" w14:textId="77777777">
        <w:tc>
          <w:tcPr>
            <w:tcW w:w="709" w:type="dxa"/>
          </w:tcPr>
          <w:p w14:paraId="6C5E6ED3" w14:textId="77777777" w:rsidR="00782572" w:rsidRPr="00FF01A7" w:rsidRDefault="00782572" w:rsidP="00B5363F">
            <w:pPr>
              <w:jc w:val="left"/>
              <w:rPr>
                <w:rFonts w:eastAsia="Times New Roman"/>
              </w:rPr>
            </w:pPr>
          </w:p>
        </w:tc>
        <w:tc>
          <w:tcPr>
            <w:tcW w:w="4961" w:type="dxa"/>
          </w:tcPr>
          <w:p w14:paraId="7DCE8FC2" w14:textId="77777777" w:rsidR="00782572" w:rsidRPr="00FF01A7" w:rsidRDefault="00782572" w:rsidP="00B5363F">
            <w:pPr>
              <w:rPr>
                <w:rFonts w:eastAsia="Times New Roman"/>
              </w:rPr>
            </w:pPr>
            <w:r w:rsidRPr="00FF01A7">
              <w:rPr>
                <w:rFonts w:eastAsia="Times New Roman"/>
              </w:rPr>
              <w:t>Овоскоп</w:t>
            </w:r>
          </w:p>
        </w:tc>
        <w:tc>
          <w:tcPr>
            <w:tcW w:w="1034" w:type="dxa"/>
            <w:gridSpan w:val="2"/>
          </w:tcPr>
          <w:p w14:paraId="786DF019" w14:textId="77777777" w:rsidR="00782572" w:rsidRPr="00FF01A7" w:rsidRDefault="00782572" w:rsidP="00B5363F">
            <w:pPr>
              <w:jc w:val="center"/>
              <w:rPr>
                <w:rFonts w:eastAsia="Times New Roman"/>
              </w:rPr>
            </w:pPr>
          </w:p>
        </w:tc>
        <w:tc>
          <w:tcPr>
            <w:tcW w:w="950" w:type="dxa"/>
          </w:tcPr>
          <w:p w14:paraId="2CA0DB34" w14:textId="77777777" w:rsidR="00782572" w:rsidRPr="00FF01A7" w:rsidRDefault="00782572" w:rsidP="00B5363F">
            <w:pPr>
              <w:jc w:val="center"/>
              <w:rPr>
                <w:rFonts w:eastAsia="Times New Roman"/>
              </w:rPr>
            </w:pPr>
          </w:p>
        </w:tc>
        <w:tc>
          <w:tcPr>
            <w:tcW w:w="1134" w:type="dxa"/>
          </w:tcPr>
          <w:p w14:paraId="320637ED"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39C575D" w14:textId="77777777" w:rsidR="00782572" w:rsidRPr="00FF01A7" w:rsidRDefault="00782572" w:rsidP="00B5363F">
            <w:pPr>
              <w:jc w:val="center"/>
              <w:rPr>
                <w:rFonts w:eastAsia="Times New Roman"/>
              </w:rPr>
            </w:pPr>
          </w:p>
        </w:tc>
        <w:tc>
          <w:tcPr>
            <w:tcW w:w="720" w:type="dxa"/>
          </w:tcPr>
          <w:p w14:paraId="0FD06394" w14:textId="77777777" w:rsidR="00782572" w:rsidRPr="00FF01A7" w:rsidRDefault="00782572" w:rsidP="00B5363F">
            <w:pPr>
              <w:jc w:val="center"/>
              <w:rPr>
                <w:rFonts w:eastAsia="Times New Roman"/>
              </w:rPr>
            </w:pPr>
          </w:p>
        </w:tc>
        <w:tc>
          <w:tcPr>
            <w:tcW w:w="5081" w:type="dxa"/>
          </w:tcPr>
          <w:p w14:paraId="4888E19B" w14:textId="77777777" w:rsidR="00782572" w:rsidRPr="00FF01A7" w:rsidRDefault="00782572" w:rsidP="00B5363F">
            <w:pPr>
              <w:jc w:val="left"/>
              <w:rPr>
                <w:rFonts w:eastAsia="Times New Roman"/>
              </w:rPr>
            </w:pPr>
          </w:p>
        </w:tc>
      </w:tr>
      <w:tr w:rsidR="00782572" w:rsidRPr="00FF01A7" w14:paraId="5CE94C08" w14:textId="77777777">
        <w:tc>
          <w:tcPr>
            <w:tcW w:w="709" w:type="dxa"/>
          </w:tcPr>
          <w:p w14:paraId="358FCFE3" w14:textId="77777777" w:rsidR="00782572" w:rsidRPr="00FF01A7" w:rsidRDefault="00782572" w:rsidP="00B5363F">
            <w:pPr>
              <w:jc w:val="left"/>
              <w:rPr>
                <w:rFonts w:eastAsia="Times New Roman"/>
              </w:rPr>
            </w:pPr>
          </w:p>
        </w:tc>
        <w:tc>
          <w:tcPr>
            <w:tcW w:w="4961" w:type="dxa"/>
          </w:tcPr>
          <w:p w14:paraId="69270E28" w14:textId="77777777" w:rsidR="00782572" w:rsidRPr="00FF01A7" w:rsidRDefault="00782572" w:rsidP="00B5363F">
            <w:pPr>
              <w:rPr>
                <w:rFonts w:eastAsia="Times New Roman"/>
              </w:rPr>
            </w:pPr>
            <w:r w:rsidRPr="00FF01A7">
              <w:rPr>
                <w:rFonts w:eastAsia="Times New Roman"/>
              </w:rPr>
              <w:t>Комплект инструментов и оборудования для работы на школьном учебно-опытном участке</w:t>
            </w:r>
          </w:p>
        </w:tc>
        <w:tc>
          <w:tcPr>
            <w:tcW w:w="1034" w:type="dxa"/>
            <w:gridSpan w:val="2"/>
          </w:tcPr>
          <w:p w14:paraId="1A56F471" w14:textId="77777777" w:rsidR="00782572" w:rsidRPr="00FF01A7" w:rsidRDefault="00782572" w:rsidP="00B5363F">
            <w:pPr>
              <w:jc w:val="center"/>
              <w:rPr>
                <w:rFonts w:eastAsia="Times New Roman"/>
              </w:rPr>
            </w:pPr>
          </w:p>
        </w:tc>
        <w:tc>
          <w:tcPr>
            <w:tcW w:w="950" w:type="dxa"/>
          </w:tcPr>
          <w:p w14:paraId="14EC59B6" w14:textId="77777777" w:rsidR="00782572" w:rsidRPr="00FF01A7" w:rsidRDefault="00782572" w:rsidP="00B5363F">
            <w:pPr>
              <w:jc w:val="center"/>
              <w:rPr>
                <w:rFonts w:eastAsia="Times New Roman"/>
              </w:rPr>
            </w:pPr>
          </w:p>
        </w:tc>
        <w:tc>
          <w:tcPr>
            <w:tcW w:w="1134" w:type="dxa"/>
          </w:tcPr>
          <w:p w14:paraId="4A3A599B" w14:textId="77777777" w:rsidR="00782572" w:rsidRPr="00FF01A7" w:rsidRDefault="00782572" w:rsidP="00B5363F">
            <w:pPr>
              <w:jc w:val="center"/>
              <w:rPr>
                <w:rFonts w:eastAsia="Times New Roman"/>
              </w:rPr>
            </w:pPr>
            <w:r w:rsidRPr="00FF01A7">
              <w:rPr>
                <w:rFonts w:eastAsia="Times New Roman"/>
              </w:rPr>
              <w:t>1Ш</w:t>
            </w:r>
          </w:p>
        </w:tc>
        <w:tc>
          <w:tcPr>
            <w:tcW w:w="720" w:type="dxa"/>
          </w:tcPr>
          <w:p w14:paraId="3B8C7BE1" w14:textId="77777777" w:rsidR="00782572" w:rsidRPr="00FF01A7" w:rsidRDefault="00782572" w:rsidP="00B5363F">
            <w:pPr>
              <w:jc w:val="center"/>
              <w:rPr>
                <w:rFonts w:eastAsia="Times New Roman"/>
              </w:rPr>
            </w:pPr>
          </w:p>
        </w:tc>
        <w:tc>
          <w:tcPr>
            <w:tcW w:w="720" w:type="dxa"/>
          </w:tcPr>
          <w:p w14:paraId="17794826" w14:textId="77777777" w:rsidR="00782572" w:rsidRPr="00FF01A7" w:rsidRDefault="00782572" w:rsidP="00B5363F">
            <w:pPr>
              <w:jc w:val="center"/>
              <w:rPr>
                <w:rFonts w:eastAsia="Times New Roman"/>
              </w:rPr>
            </w:pPr>
          </w:p>
        </w:tc>
        <w:tc>
          <w:tcPr>
            <w:tcW w:w="5081" w:type="dxa"/>
          </w:tcPr>
          <w:p w14:paraId="22D19261" w14:textId="77777777" w:rsidR="00782572" w:rsidRPr="00FF01A7" w:rsidRDefault="00782572" w:rsidP="00B5363F">
            <w:pPr>
              <w:jc w:val="left"/>
              <w:rPr>
                <w:rFonts w:eastAsia="Times New Roman"/>
              </w:rPr>
            </w:pPr>
          </w:p>
        </w:tc>
      </w:tr>
      <w:tr w:rsidR="00782572" w:rsidRPr="00FF01A7" w14:paraId="1A7B7CC5" w14:textId="77777777">
        <w:tc>
          <w:tcPr>
            <w:tcW w:w="709" w:type="dxa"/>
          </w:tcPr>
          <w:p w14:paraId="7D16C2F7" w14:textId="77777777" w:rsidR="00782572" w:rsidRPr="00FF01A7" w:rsidRDefault="00782572" w:rsidP="00B5363F">
            <w:pPr>
              <w:jc w:val="left"/>
              <w:rPr>
                <w:rFonts w:eastAsia="Times New Roman"/>
              </w:rPr>
            </w:pPr>
          </w:p>
        </w:tc>
        <w:tc>
          <w:tcPr>
            <w:tcW w:w="4961" w:type="dxa"/>
          </w:tcPr>
          <w:p w14:paraId="6D428BCB" w14:textId="77777777" w:rsidR="00782572" w:rsidRPr="00FF01A7" w:rsidRDefault="00782572" w:rsidP="00B5363F">
            <w:pPr>
              <w:rPr>
                <w:rFonts w:eastAsia="Times New Roman"/>
              </w:rPr>
            </w:pPr>
            <w:r w:rsidRPr="00FF01A7">
              <w:rPr>
                <w:rFonts w:eastAsia="Times New Roman"/>
              </w:rPr>
              <w:t>Комплект малогабаритной сельскохозяйственной техники (мини трактор или мотоблок с комплектом навесных орудий)</w:t>
            </w:r>
          </w:p>
        </w:tc>
        <w:tc>
          <w:tcPr>
            <w:tcW w:w="1034" w:type="dxa"/>
            <w:gridSpan w:val="2"/>
          </w:tcPr>
          <w:p w14:paraId="2CF9D393" w14:textId="77777777" w:rsidR="00782572" w:rsidRPr="00FF01A7" w:rsidRDefault="00782572" w:rsidP="00B5363F">
            <w:pPr>
              <w:jc w:val="center"/>
              <w:rPr>
                <w:rFonts w:eastAsia="Times New Roman"/>
              </w:rPr>
            </w:pPr>
          </w:p>
        </w:tc>
        <w:tc>
          <w:tcPr>
            <w:tcW w:w="950" w:type="dxa"/>
          </w:tcPr>
          <w:p w14:paraId="07366661" w14:textId="77777777" w:rsidR="00782572" w:rsidRPr="00FF01A7" w:rsidRDefault="00782572" w:rsidP="00B5363F">
            <w:pPr>
              <w:jc w:val="center"/>
              <w:rPr>
                <w:rFonts w:eastAsia="Times New Roman"/>
              </w:rPr>
            </w:pPr>
          </w:p>
        </w:tc>
        <w:tc>
          <w:tcPr>
            <w:tcW w:w="1134" w:type="dxa"/>
          </w:tcPr>
          <w:p w14:paraId="4D023EA6" w14:textId="77777777" w:rsidR="00782572" w:rsidRPr="00FF01A7" w:rsidRDefault="00782572" w:rsidP="00B5363F">
            <w:pPr>
              <w:jc w:val="center"/>
              <w:rPr>
                <w:rFonts w:eastAsia="Times New Roman"/>
              </w:rPr>
            </w:pPr>
            <w:r w:rsidRPr="00FF01A7">
              <w:rPr>
                <w:rFonts w:eastAsia="Times New Roman"/>
              </w:rPr>
              <w:t>1Ш</w:t>
            </w:r>
          </w:p>
        </w:tc>
        <w:tc>
          <w:tcPr>
            <w:tcW w:w="720" w:type="dxa"/>
          </w:tcPr>
          <w:p w14:paraId="6A2A54F9" w14:textId="77777777" w:rsidR="00782572" w:rsidRPr="00FF01A7" w:rsidRDefault="00782572" w:rsidP="00B5363F">
            <w:pPr>
              <w:jc w:val="center"/>
              <w:rPr>
                <w:rFonts w:eastAsia="Times New Roman"/>
              </w:rPr>
            </w:pPr>
          </w:p>
        </w:tc>
        <w:tc>
          <w:tcPr>
            <w:tcW w:w="720" w:type="dxa"/>
          </w:tcPr>
          <w:p w14:paraId="750AB928" w14:textId="77777777" w:rsidR="00782572" w:rsidRPr="00FF01A7" w:rsidRDefault="00782572" w:rsidP="00B5363F">
            <w:pPr>
              <w:jc w:val="center"/>
              <w:rPr>
                <w:rFonts w:eastAsia="Times New Roman"/>
              </w:rPr>
            </w:pPr>
          </w:p>
        </w:tc>
        <w:tc>
          <w:tcPr>
            <w:tcW w:w="5081" w:type="dxa"/>
          </w:tcPr>
          <w:p w14:paraId="376E3888" w14:textId="77777777" w:rsidR="00782572" w:rsidRPr="00FF01A7" w:rsidRDefault="00782572" w:rsidP="00B5363F">
            <w:pPr>
              <w:jc w:val="left"/>
              <w:rPr>
                <w:rFonts w:eastAsia="Times New Roman"/>
              </w:rPr>
            </w:pPr>
          </w:p>
        </w:tc>
      </w:tr>
      <w:tr w:rsidR="00782572" w:rsidRPr="00FF01A7" w14:paraId="591F5700" w14:textId="77777777">
        <w:tc>
          <w:tcPr>
            <w:tcW w:w="709" w:type="dxa"/>
          </w:tcPr>
          <w:p w14:paraId="0E6E505C" w14:textId="77777777" w:rsidR="00782572" w:rsidRPr="00FF01A7" w:rsidRDefault="00782572" w:rsidP="00B5363F">
            <w:pPr>
              <w:jc w:val="left"/>
              <w:rPr>
                <w:rFonts w:eastAsia="Times New Roman"/>
                <w:b/>
                <w:bCs/>
                <w:i/>
                <w:iCs/>
              </w:rPr>
            </w:pPr>
          </w:p>
        </w:tc>
        <w:tc>
          <w:tcPr>
            <w:tcW w:w="14600" w:type="dxa"/>
            <w:gridSpan w:val="8"/>
          </w:tcPr>
          <w:p w14:paraId="390D9524" w14:textId="77777777" w:rsidR="00782572" w:rsidRPr="00FF01A7" w:rsidRDefault="00782572" w:rsidP="00B5363F">
            <w:pPr>
              <w:jc w:val="left"/>
              <w:rPr>
                <w:rFonts w:eastAsia="Times New Roman"/>
                <w:b/>
                <w:bCs/>
                <w:i/>
                <w:iCs/>
              </w:rPr>
            </w:pPr>
            <w:r w:rsidRPr="00FF01A7">
              <w:rPr>
                <w:rFonts w:eastAsia="Times New Roman"/>
                <w:b/>
                <w:bCs/>
                <w:i/>
                <w:iCs/>
              </w:rPr>
              <w:t>Раздел: Электротехнические работы</w:t>
            </w:r>
          </w:p>
        </w:tc>
      </w:tr>
      <w:tr w:rsidR="00782572" w:rsidRPr="00FF01A7" w14:paraId="0A90A5DA" w14:textId="77777777">
        <w:tc>
          <w:tcPr>
            <w:tcW w:w="709" w:type="dxa"/>
          </w:tcPr>
          <w:p w14:paraId="22597B6F" w14:textId="77777777" w:rsidR="00782572" w:rsidRPr="00FF01A7" w:rsidRDefault="00782572" w:rsidP="00B5363F">
            <w:pPr>
              <w:jc w:val="left"/>
              <w:rPr>
                <w:rFonts w:eastAsia="Times New Roman"/>
              </w:rPr>
            </w:pPr>
          </w:p>
        </w:tc>
        <w:tc>
          <w:tcPr>
            <w:tcW w:w="4961" w:type="dxa"/>
          </w:tcPr>
          <w:p w14:paraId="5DE12265" w14:textId="77777777" w:rsidR="00782572" w:rsidRPr="00FF01A7" w:rsidRDefault="00782572" w:rsidP="00B5363F">
            <w:pPr>
              <w:rPr>
                <w:rFonts w:eastAsia="Times New Roman"/>
              </w:rPr>
            </w:pPr>
            <w:r w:rsidRPr="00FF01A7">
              <w:rPr>
                <w:rFonts w:eastAsia="Times New Roman"/>
              </w:rPr>
              <w:t>Демонстрационный комплект электроизмерительных приборов</w:t>
            </w:r>
          </w:p>
        </w:tc>
        <w:tc>
          <w:tcPr>
            <w:tcW w:w="1034" w:type="dxa"/>
            <w:gridSpan w:val="2"/>
          </w:tcPr>
          <w:p w14:paraId="20F16B10"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8A50DA4"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1F093BB3"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04403D1" w14:textId="77777777" w:rsidR="00782572" w:rsidRPr="00FF01A7" w:rsidRDefault="00782572" w:rsidP="00B5363F">
            <w:pPr>
              <w:jc w:val="center"/>
              <w:rPr>
                <w:rFonts w:eastAsia="Times New Roman"/>
              </w:rPr>
            </w:pPr>
          </w:p>
        </w:tc>
        <w:tc>
          <w:tcPr>
            <w:tcW w:w="720" w:type="dxa"/>
          </w:tcPr>
          <w:p w14:paraId="0C532ED6" w14:textId="77777777" w:rsidR="00782572" w:rsidRPr="00FF01A7" w:rsidRDefault="00782572" w:rsidP="00B5363F">
            <w:pPr>
              <w:jc w:val="center"/>
              <w:rPr>
                <w:rFonts w:eastAsia="Times New Roman"/>
              </w:rPr>
            </w:pPr>
          </w:p>
        </w:tc>
        <w:tc>
          <w:tcPr>
            <w:tcW w:w="5081" w:type="dxa"/>
          </w:tcPr>
          <w:p w14:paraId="6E388D46" w14:textId="77777777" w:rsidR="00782572" w:rsidRPr="00FF01A7" w:rsidRDefault="00782572" w:rsidP="00B5363F">
            <w:pPr>
              <w:jc w:val="left"/>
              <w:rPr>
                <w:rFonts w:eastAsia="Times New Roman"/>
              </w:rPr>
            </w:pPr>
            <w:r w:rsidRPr="00FF01A7">
              <w:rPr>
                <w:rFonts w:eastAsia="Times New Roman"/>
              </w:rPr>
              <w:t xml:space="preserve">Состав комплекта определяется на основе примерной программы по соответствующему  направлению. </w:t>
            </w:r>
          </w:p>
        </w:tc>
      </w:tr>
      <w:tr w:rsidR="00782572" w:rsidRPr="00FF01A7" w14:paraId="5FB7AD15" w14:textId="77777777">
        <w:tc>
          <w:tcPr>
            <w:tcW w:w="709" w:type="dxa"/>
          </w:tcPr>
          <w:p w14:paraId="6A375391" w14:textId="77777777" w:rsidR="00782572" w:rsidRPr="00FF01A7" w:rsidRDefault="00782572" w:rsidP="00B5363F">
            <w:pPr>
              <w:jc w:val="left"/>
              <w:rPr>
                <w:rFonts w:eastAsia="Times New Roman"/>
              </w:rPr>
            </w:pPr>
          </w:p>
        </w:tc>
        <w:tc>
          <w:tcPr>
            <w:tcW w:w="4961" w:type="dxa"/>
          </w:tcPr>
          <w:p w14:paraId="678DC46E" w14:textId="77777777" w:rsidR="00782572" w:rsidRPr="00FF01A7" w:rsidRDefault="00782572" w:rsidP="00B5363F">
            <w:pPr>
              <w:jc w:val="left"/>
              <w:rPr>
                <w:rFonts w:eastAsia="Times New Roman"/>
              </w:rPr>
            </w:pPr>
            <w:r w:rsidRPr="00FF01A7">
              <w:rPr>
                <w:rFonts w:eastAsia="Times New Roman"/>
              </w:rPr>
              <w:t>Демонстрационный комплект радиоизмерительных приборов</w:t>
            </w:r>
          </w:p>
        </w:tc>
        <w:tc>
          <w:tcPr>
            <w:tcW w:w="1034" w:type="dxa"/>
            <w:gridSpan w:val="2"/>
          </w:tcPr>
          <w:p w14:paraId="44B5993C"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05C47482"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5CB64D4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8C09E5F" w14:textId="77777777" w:rsidR="00782572" w:rsidRPr="00FF01A7" w:rsidRDefault="00782572" w:rsidP="00B5363F">
            <w:pPr>
              <w:jc w:val="center"/>
              <w:rPr>
                <w:rFonts w:eastAsia="Times New Roman"/>
              </w:rPr>
            </w:pPr>
          </w:p>
        </w:tc>
        <w:tc>
          <w:tcPr>
            <w:tcW w:w="720" w:type="dxa"/>
          </w:tcPr>
          <w:p w14:paraId="70889812" w14:textId="77777777" w:rsidR="00782572" w:rsidRPr="00FF01A7" w:rsidRDefault="00782572" w:rsidP="00B5363F">
            <w:pPr>
              <w:jc w:val="center"/>
              <w:rPr>
                <w:rFonts w:eastAsia="Times New Roman"/>
              </w:rPr>
            </w:pPr>
          </w:p>
        </w:tc>
        <w:tc>
          <w:tcPr>
            <w:tcW w:w="5081" w:type="dxa"/>
          </w:tcPr>
          <w:p w14:paraId="433EEA84" w14:textId="77777777" w:rsidR="00782572" w:rsidRPr="00FF01A7" w:rsidRDefault="00782572" w:rsidP="00B5363F">
            <w:pPr>
              <w:jc w:val="left"/>
              <w:rPr>
                <w:rFonts w:eastAsia="Times New Roman"/>
              </w:rPr>
            </w:pPr>
          </w:p>
        </w:tc>
      </w:tr>
      <w:tr w:rsidR="00782572" w:rsidRPr="00FF01A7" w14:paraId="6779E1BF" w14:textId="77777777">
        <w:tc>
          <w:tcPr>
            <w:tcW w:w="709" w:type="dxa"/>
          </w:tcPr>
          <w:p w14:paraId="2477E462" w14:textId="77777777" w:rsidR="00782572" w:rsidRPr="00FF01A7" w:rsidRDefault="00782572" w:rsidP="00B5363F">
            <w:pPr>
              <w:jc w:val="left"/>
              <w:rPr>
                <w:rFonts w:eastAsia="Times New Roman"/>
              </w:rPr>
            </w:pPr>
          </w:p>
        </w:tc>
        <w:tc>
          <w:tcPr>
            <w:tcW w:w="4961" w:type="dxa"/>
          </w:tcPr>
          <w:p w14:paraId="268150B4" w14:textId="77777777" w:rsidR="00782572" w:rsidRPr="00FF01A7" w:rsidRDefault="00782572" w:rsidP="00B5363F">
            <w:pPr>
              <w:jc w:val="left"/>
              <w:rPr>
                <w:rFonts w:eastAsia="Times New Roman"/>
              </w:rPr>
            </w:pPr>
            <w:r w:rsidRPr="00FF01A7">
              <w:rPr>
                <w:rFonts w:eastAsia="Times New Roman"/>
              </w:rPr>
              <w:t>Демонстрационный комплект источников питания</w:t>
            </w:r>
          </w:p>
        </w:tc>
        <w:tc>
          <w:tcPr>
            <w:tcW w:w="1034" w:type="dxa"/>
            <w:gridSpan w:val="2"/>
          </w:tcPr>
          <w:p w14:paraId="4A01DFB5"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44F0062F"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72A1456"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45B0A39" w14:textId="77777777" w:rsidR="00782572" w:rsidRPr="00FF01A7" w:rsidRDefault="00782572" w:rsidP="00B5363F">
            <w:pPr>
              <w:jc w:val="center"/>
              <w:rPr>
                <w:rFonts w:eastAsia="Times New Roman"/>
              </w:rPr>
            </w:pPr>
          </w:p>
        </w:tc>
        <w:tc>
          <w:tcPr>
            <w:tcW w:w="720" w:type="dxa"/>
          </w:tcPr>
          <w:p w14:paraId="23A40486" w14:textId="77777777" w:rsidR="00782572" w:rsidRPr="00FF01A7" w:rsidRDefault="00782572" w:rsidP="00B5363F">
            <w:pPr>
              <w:jc w:val="center"/>
              <w:rPr>
                <w:rFonts w:eastAsia="Times New Roman"/>
              </w:rPr>
            </w:pPr>
          </w:p>
        </w:tc>
        <w:tc>
          <w:tcPr>
            <w:tcW w:w="5081" w:type="dxa"/>
          </w:tcPr>
          <w:p w14:paraId="664E5E05" w14:textId="77777777" w:rsidR="00782572" w:rsidRPr="00FF01A7" w:rsidRDefault="00782572" w:rsidP="00B5363F">
            <w:pPr>
              <w:jc w:val="left"/>
              <w:rPr>
                <w:rFonts w:eastAsia="Times New Roman"/>
              </w:rPr>
            </w:pPr>
          </w:p>
        </w:tc>
      </w:tr>
      <w:tr w:rsidR="00782572" w:rsidRPr="00FF01A7" w14:paraId="1C3D1605" w14:textId="77777777">
        <w:tc>
          <w:tcPr>
            <w:tcW w:w="709" w:type="dxa"/>
          </w:tcPr>
          <w:p w14:paraId="49D646DC" w14:textId="77777777" w:rsidR="00782572" w:rsidRPr="00FF01A7" w:rsidRDefault="00782572" w:rsidP="00B5363F">
            <w:pPr>
              <w:jc w:val="left"/>
              <w:rPr>
                <w:rFonts w:eastAsia="Times New Roman"/>
              </w:rPr>
            </w:pPr>
          </w:p>
        </w:tc>
        <w:tc>
          <w:tcPr>
            <w:tcW w:w="4961" w:type="dxa"/>
          </w:tcPr>
          <w:p w14:paraId="3C694408" w14:textId="77777777" w:rsidR="00782572" w:rsidRPr="00FF01A7" w:rsidRDefault="00782572" w:rsidP="00B5363F">
            <w:pPr>
              <w:jc w:val="left"/>
              <w:rPr>
                <w:rFonts w:eastAsia="Times New Roman"/>
              </w:rPr>
            </w:pPr>
            <w:r w:rsidRPr="00FF01A7">
              <w:rPr>
                <w:rFonts w:eastAsia="Times New Roman"/>
              </w:rPr>
              <w:t>Демонстрационные комплекты электроустановочных изделий.</w:t>
            </w:r>
          </w:p>
        </w:tc>
        <w:tc>
          <w:tcPr>
            <w:tcW w:w="1034" w:type="dxa"/>
            <w:gridSpan w:val="2"/>
          </w:tcPr>
          <w:p w14:paraId="2D63C624"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7B527BF"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BC2ADF8"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698C5EE" w14:textId="77777777" w:rsidR="00782572" w:rsidRPr="00FF01A7" w:rsidRDefault="00782572" w:rsidP="00B5363F">
            <w:pPr>
              <w:jc w:val="center"/>
              <w:rPr>
                <w:rFonts w:eastAsia="Times New Roman"/>
              </w:rPr>
            </w:pPr>
          </w:p>
        </w:tc>
        <w:tc>
          <w:tcPr>
            <w:tcW w:w="720" w:type="dxa"/>
          </w:tcPr>
          <w:p w14:paraId="0DEE1634" w14:textId="77777777" w:rsidR="00782572" w:rsidRPr="00FF01A7" w:rsidRDefault="00782572" w:rsidP="00B5363F">
            <w:pPr>
              <w:jc w:val="center"/>
              <w:rPr>
                <w:rFonts w:eastAsia="Times New Roman"/>
              </w:rPr>
            </w:pPr>
          </w:p>
        </w:tc>
        <w:tc>
          <w:tcPr>
            <w:tcW w:w="5081" w:type="dxa"/>
          </w:tcPr>
          <w:p w14:paraId="01D67B19" w14:textId="77777777" w:rsidR="00782572" w:rsidRPr="00FF01A7" w:rsidRDefault="00782572" w:rsidP="00B5363F">
            <w:pPr>
              <w:jc w:val="left"/>
              <w:rPr>
                <w:rFonts w:eastAsia="Times New Roman"/>
              </w:rPr>
            </w:pPr>
          </w:p>
        </w:tc>
      </w:tr>
      <w:tr w:rsidR="00782572" w:rsidRPr="00FF01A7" w14:paraId="1F095DF0" w14:textId="77777777">
        <w:tc>
          <w:tcPr>
            <w:tcW w:w="709" w:type="dxa"/>
          </w:tcPr>
          <w:p w14:paraId="6E829089" w14:textId="77777777" w:rsidR="00782572" w:rsidRPr="00FF01A7" w:rsidRDefault="00782572" w:rsidP="00B5363F">
            <w:pPr>
              <w:jc w:val="left"/>
              <w:rPr>
                <w:rFonts w:eastAsia="Times New Roman"/>
              </w:rPr>
            </w:pPr>
          </w:p>
        </w:tc>
        <w:tc>
          <w:tcPr>
            <w:tcW w:w="4961" w:type="dxa"/>
          </w:tcPr>
          <w:p w14:paraId="21EFDCFF" w14:textId="77777777" w:rsidR="00782572" w:rsidRPr="00FF01A7" w:rsidRDefault="00782572" w:rsidP="00B5363F">
            <w:pPr>
              <w:jc w:val="left"/>
              <w:rPr>
                <w:rFonts w:eastAsia="Times New Roman"/>
              </w:rPr>
            </w:pPr>
            <w:r w:rsidRPr="00FF01A7">
              <w:rPr>
                <w:rFonts w:eastAsia="Times New Roman"/>
              </w:rPr>
              <w:t>Демонстрационный комплект радиотехнических деталей</w:t>
            </w:r>
          </w:p>
        </w:tc>
        <w:tc>
          <w:tcPr>
            <w:tcW w:w="1034" w:type="dxa"/>
            <w:gridSpan w:val="2"/>
          </w:tcPr>
          <w:p w14:paraId="09FDD49E"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9D26ACB"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857CCD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B59CE1C" w14:textId="77777777" w:rsidR="00782572" w:rsidRPr="00FF01A7" w:rsidRDefault="00782572" w:rsidP="00B5363F">
            <w:pPr>
              <w:jc w:val="center"/>
              <w:rPr>
                <w:rFonts w:eastAsia="Times New Roman"/>
              </w:rPr>
            </w:pPr>
          </w:p>
        </w:tc>
        <w:tc>
          <w:tcPr>
            <w:tcW w:w="720" w:type="dxa"/>
          </w:tcPr>
          <w:p w14:paraId="6F44F3FE" w14:textId="77777777" w:rsidR="00782572" w:rsidRPr="00FF01A7" w:rsidRDefault="00782572" w:rsidP="00B5363F">
            <w:pPr>
              <w:jc w:val="center"/>
              <w:rPr>
                <w:rFonts w:eastAsia="Times New Roman"/>
              </w:rPr>
            </w:pPr>
          </w:p>
        </w:tc>
        <w:tc>
          <w:tcPr>
            <w:tcW w:w="5081" w:type="dxa"/>
          </w:tcPr>
          <w:p w14:paraId="43513FCC" w14:textId="77777777" w:rsidR="00782572" w:rsidRPr="00FF01A7" w:rsidRDefault="00782572" w:rsidP="00B5363F">
            <w:pPr>
              <w:jc w:val="left"/>
              <w:rPr>
                <w:rFonts w:eastAsia="Times New Roman"/>
              </w:rPr>
            </w:pPr>
          </w:p>
        </w:tc>
      </w:tr>
      <w:tr w:rsidR="00782572" w:rsidRPr="00FF01A7" w14:paraId="5463E4D8" w14:textId="77777777">
        <w:tc>
          <w:tcPr>
            <w:tcW w:w="709" w:type="dxa"/>
          </w:tcPr>
          <w:p w14:paraId="45657816" w14:textId="77777777" w:rsidR="00782572" w:rsidRPr="00FF01A7" w:rsidRDefault="00782572" w:rsidP="00B5363F">
            <w:pPr>
              <w:jc w:val="left"/>
              <w:rPr>
                <w:rFonts w:eastAsia="Times New Roman"/>
              </w:rPr>
            </w:pPr>
          </w:p>
        </w:tc>
        <w:tc>
          <w:tcPr>
            <w:tcW w:w="4961" w:type="dxa"/>
          </w:tcPr>
          <w:p w14:paraId="60BCAACC" w14:textId="77777777" w:rsidR="00782572" w:rsidRPr="00FF01A7" w:rsidRDefault="00782572" w:rsidP="00B5363F">
            <w:pPr>
              <w:jc w:val="left"/>
              <w:rPr>
                <w:rFonts w:eastAsia="Times New Roman"/>
              </w:rPr>
            </w:pPr>
            <w:r w:rsidRPr="00FF01A7">
              <w:rPr>
                <w:rFonts w:eastAsia="Times New Roman"/>
              </w:rPr>
              <w:t>Демонстрационный комплект электротехнических материалов</w:t>
            </w:r>
          </w:p>
        </w:tc>
        <w:tc>
          <w:tcPr>
            <w:tcW w:w="1034" w:type="dxa"/>
            <w:gridSpan w:val="2"/>
          </w:tcPr>
          <w:p w14:paraId="40F146E6"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0339C9E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5B02C542"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4564CDF" w14:textId="77777777" w:rsidR="00782572" w:rsidRPr="00FF01A7" w:rsidRDefault="00782572" w:rsidP="00B5363F">
            <w:pPr>
              <w:jc w:val="center"/>
              <w:rPr>
                <w:rFonts w:eastAsia="Times New Roman"/>
              </w:rPr>
            </w:pPr>
          </w:p>
        </w:tc>
        <w:tc>
          <w:tcPr>
            <w:tcW w:w="720" w:type="dxa"/>
          </w:tcPr>
          <w:p w14:paraId="4DCFD3F6" w14:textId="77777777" w:rsidR="00782572" w:rsidRPr="00FF01A7" w:rsidRDefault="00782572" w:rsidP="00B5363F">
            <w:pPr>
              <w:jc w:val="center"/>
              <w:rPr>
                <w:rFonts w:eastAsia="Times New Roman"/>
              </w:rPr>
            </w:pPr>
          </w:p>
        </w:tc>
        <w:tc>
          <w:tcPr>
            <w:tcW w:w="5081" w:type="dxa"/>
          </w:tcPr>
          <w:p w14:paraId="3903731D" w14:textId="77777777" w:rsidR="00782572" w:rsidRPr="00FF01A7" w:rsidRDefault="00782572" w:rsidP="00B5363F">
            <w:pPr>
              <w:jc w:val="left"/>
              <w:rPr>
                <w:rFonts w:eastAsia="Times New Roman"/>
              </w:rPr>
            </w:pPr>
          </w:p>
        </w:tc>
      </w:tr>
      <w:tr w:rsidR="00782572" w:rsidRPr="00FF01A7" w14:paraId="3B531A98" w14:textId="77777777">
        <w:tc>
          <w:tcPr>
            <w:tcW w:w="709" w:type="dxa"/>
          </w:tcPr>
          <w:p w14:paraId="174F0CFC" w14:textId="77777777" w:rsidR="00782572" w:rsidRPr="00FF01A7" w:rsidRDefault="00782572" w:rsidP="00B5363F">
            <w:pPr>
              <w:jc w:val="left"/>
              <w:rPr>
                <w:rFonts w:eastAsia="Times New Roman"/>
              </w:rPr>
            </w:pPr>
          </w:p>
        </w:tc>
        <w:tc>
          <w:tcPr>
            <w:tcW w:w="4961" w:type="dxa"/>
          </w:tcPr>
          <w:p w14:paraId="4EB1E335" w14:textId="77777777" w:rsidR="00782572" w:rsidRPr="00FF01A7" w:rsidRDefault="00782572" w:rsidP="00B5363F">
            <w:pPr>
              <w:jc w:val="left"/>
              <w:rPr>
                <w:rFonts w:eastAsia="Times New Roman"/>
              </w:rPr>
            </w:pPr>
            <w:r w:rsidRPr="00FF01A7">
              <w:rPr>
                <w:rFonts w:eastAsia="Times New Roman"/>
              </w:rPr>
              <w:t>Демонстрационный комплект проводов и кабелей</w:t>
            </w:r>
          </w:p>
        </w:tc>
        <w:tc>
          <w:tcPr>
            <w:tcW w:w="1034" w:type="dxa"/>
            <w:gridSpan w:val="2"/>
          </w:tcPr>
          <w:p w14:paraId="196642EB"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032202F9"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AD8B68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6DEB84C" w14:textId="77777777" w:rsidR="00782572" w:rsidRPr="00FF01A7" w:rsidRDefault="00782572" w:rsidP="00B5363F">
            <w:pPr>
              <w:jc w:val="center"/>
              <w:rPr>
                <w:rFonts w:eastAsia="Times New Roman"/>
              </w:rPr>
            </w:pPr>
          </w:p>
        </w:tc>
        <w:tc>
          <w:tcPr>
            <w:tcW w:w="720" w:type="dxa"/>
          </w:tcPr>
          <w:p w14:paraId="5951445A" w14:textId="77777777" w:rsidR="00782572" w:rsidRPr="00FF01A7" w:rsidRDefault="00782572" w:rsidP="00B5363F">
            <w:pPr>
              <w:jc w:val="center"/>
              <w:rPr>
                <w:rFonts w:eastAsia="Times New Roman"/>
              </w:rPr>
            </w:pPr>
          </w:p>
        </w:tc>
        <w:tc>
          <w:tcPr>
            <w:tcW w:w="5081" w:type="dxa"/>
          </w:tcPr>
          <w:p w14:paraId="1DB81D92" w14:textId="77777777" w:rsidR="00782572" w:rsidRPr="00FF01A7" w:rsidRDefault="00782572" w:rsidP="00B5363F">
            <w:pPr>
              <w:jc w:val="left"/>
              <w:rPr>
                <w:rFonts w:eastAsia="Times New Roman"/>
              </w:rPr>
            </w:pPr>
          </w:p>
        </w:tc>
      </w:tr>
      <w:tr w:rsidR="00782572" w:rsidRPr="00FF01A7" w14:paraId="57D526A2" w14:textId="77777777">
        <w:tc>
          <w:tcPr>
            <w:tcW w:w="709" w:type="dxa"/>
          </w:tcPr>
          <w:p w14:paraId="7E3007AA" w14:textId="77777777" w:rsidR="00782572" w:rsidRPr="00FF01A7" w:rsidRDefault="00782572" w:rsidP="00B5363F">
            <w:pPr>
              <w:jc w:val="left"/>
              <w:rPr>
                <w:rFonts w:eastAsia="Times New Roman"/>
              </w:rPr>
            </w:pPr>
          </w:p>
        </w:tc>
        <w:tc>
          <w:tcPr>
            <w:tcW w:w="4961" w:type="dxa"/>
          </w:tcPr>
          <w:p w14:paraId="13A30BC8" w14:textId="77777777" w:rsidR="00782572" w:rsidRPr="00FF01A7" w:rsidRDefault="00782572" w:rsidP="00B5363F">
            <w:pPr>
              <w:jc w:val="left"/>
              <w:rPr>
                <w:rFonts w:eastAsia="Times New Roman"/>
              </w:rPr>
            </w:pPr>
            <w:r w:rsidRPr="00FF01A7">
              <w:rPr>
                <w:rFonts w:eastAsia="Times New Roman"/>
              </w:rPr>
              <w:t>Комплект электроснабжения</w:t>
            </w:r>
          </w:p>
        </w:tc>
        <w:tc>
          <w:tcPr>
            <w:tcW w:w="1034" w:type="dxa"/>
            <w:gridSpan w:val="2"/>
          </w:tcPr>
          <w:p w14:paraId="7107B76B"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501473D0"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3BABDACA"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AF54442" w14:textId="77777777" w:rsidR="00782572" w:rsidRPr="00FF01A7" w:rsidRDefault="00782572" w:rsidP="00B5363F">
            <w:pPr>
              <w:jc w:val="center"/>
              <w:rPr>
                <w:rFonts w:eastAsia="Times New Roman"/>
              </w:rPr>
            </w:pPr>
          </w:p>
        </w:tc>
        <w:tc>
          <w:tcPr>
            <w:tcW w:w="720" w:type="dxa"/>
          </w:tcPr>
          <w:p w14:paraId="3E487FC1" w14:textId="77777777" w:rsidR="00782572" w:rsidRPr="00FF01A7" w:rsidRDefault="00782572" w:rsidP="00B5363F">
            <w:pPr>
              <w:jc w:val="center"/>
              <w:rPr>
                <w:rFonts w:eastAsia="Times New Roman"/>
              </w:rPr>
            </w:pPr>
          </w:p>
        </w:tc>
        <w:tc>
          <w:tcPr>
            <w:tcW w:w="5081" w:type="dxa"/>
          </w:tcPr>
          <w:p w14:paraId="7E59D88A" w14:textId="77777777" w:rsidR="00782572" w:rsidRPr="00FF01A7" w:rsidRDefault="00782572" w:rsidP="00B5363F">
            <w:pPr>
              <w:jc w:val="left"/>
              <w:rPr>
                <w:rFonts w:eastAsia="Times New Roman"/>
              </w:rPr>
            </w:pPr>
          </w:p>
        </w:tc>
      </w:tr>
      <w:tr w:rsidR="00782572" w:rsidRPr="00FF01A7" w14:paraId="53F3345E" w14:textId="77777777">
        <w:tc>
          <w:tcPr>
            <w:tcW w:w="709" w:type="dxa"/>
          </w:tcPr>
          <w:p w14:paraId="27380279" w14:textId="77777777" w:rsidR="00782572" w:rsidRPr="00FF01A7" w:rsidRDefault="00782572" w:rsidP="00B5363F">
            <w:pPr>
              <w:jc w:val="left"/>
              <w:rPr>
                <w:rFonts w:eastAsia="Times New Roman"/>
              </w:rPr>
            </w:pPr>
          </w:p>
        </w:tc>
        <w:tc>
          <w:tcPr>
            <w:tcW w:w="4961" w:type="dxa"/>
          </w:tcPr>
          <w:p w14:paraId="2AC3ABD5" w14:textId="77777777" w:rsidR="00782572" w:rsidRPr="00FF01A7" w:rsidRDefault="00782572" w:rsidP="00B5363F">
            <w:pPr>
              <w:jc w:val="left"/>
              <w:rPr>
                <w:rFonts w:eastAsia="Times New Roman"/>
              </w:rPr>
            </w:pPr>
            <w:r w:rsidRPr="00FF01A7">
              <w:rPr>
                <w:rFonts w:eastAsia="Times New Roman"/>
              </w:rPr>
              <w:t>Лабораторный комплект электроизмерительных приборов</w:t>
            </w:r>
          </w:p>
        </w:tc>
        <w:tc>
          <w:tcPr>
            <w:tcW w:w="1034" w:type="dxa"/>
            <w:gridSpan w:val="2"/>
          </w:tcPr>
          <w:p w14:paraId="2FA3D5FC" w14:textId="77777777" w:rsidR="00782572" w:rsidRPr="00FF01A7" w:rsidRDefault="00782572" w:rsidP="00B5363F">
            <w:pPr>
              <w:jc w:val="center"/>
              <w:rPr>
                <w:rFonts w:eastAsia="Times New Roman"/>
              </w:rPr>
            </w:pPr>
            <w:r w:rsidRPr="00FF01A7">
              <w:rPr>
                <w:rFonts w:eastAsia="Times New Roman"/>
              </w:rPr>
              <w:t>Ф</w:t>
            </w:r>
          </w:p>
        </w:tc>
        <w:tc>
          <w:tcPr>
            <w:tcW w:w="950" w:type="dxa"/>
          </w:tcPr>
          <w:p w14:paraId="3B54E297" w14:textId="77777777" w:rsidR="00782572" w:rsidRPr="00FF01A7" w:rsidRDefault="00782572" w:rsidP="00B5363F">
            <w:pPr>
              <w:jc w:val="center"/>
              <w:rPr>
                <w:rFonts w:eastAsia="Times New Roman"/>
              </w:rPr>
            </w:pPr>
            <w:r w:rsidRPr="00FF01A7">
              <w:rPr>
                <w:rFonts w:eastAsia="Times New Roman"/>
              </w:rPr>
              <w:t>Ф</w:t>
            </w:r>
          </w:p>
        </w:tc>
        <w:tc>
          <w:tcPr>
            <w:tcW w:w="1134" w:type="dxa"/>
          </w:tcPr>
          <w:p w14:paraId="42857D9E"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1630EA2C" w14:textId="77777777" w:rsidR="00782572" w:rsidRPr="00FF01A7" w:rsidRDefault="00782572" w:rsidP="00B5363F">
            <w:pPr>
              <w:jc w:val="center"/>
              <w:rPr>
                <w:rFonts w:eastAsia="Times New Roman"/>
              </w:rPr>
            </w:pPr>
          </w:p>
        </w:tc>
        <w:tc>
          <w:tcPr>
            <w:tcW w:w="720" w:type="dxa"/>
          </w:tcPr>
          <w:p w14:paraId="6D94504E" w14:textId="77777777" w:rsidR="00782572" w:rsidRPr="00FF01A7" w:rsidRDefault="00782572" w:rsidP="00B5363F">
            <w:pPr>
              <w:jc w:val="center"/>
              <w:rPr>
                <w:rFonts w:eastAsia="Times New Roman"/>
              </w:rPr>
            </w:pPr>
          </w:p>
        </w:tc>
        <w:tc>
          <w:tcPr>
            <w:tcW w:w="5081" w:type="dxa"/>
          </w:tcPr>
          <w:p w14:paraId="6DD9B49F" w14:textId="77777777" w:rsidR="00782572" w:rsidRPr="00FF01A7" w:rsidRDefault="00782572" w:rsidP="00B5363F">
            <w:pPr>
              <w:jc w:val="left"/>
              <w:rPr>
                <w:rFonts w:eastAsia="Times New Roman"/>
              </w:rPr>
            </w:pPr>
          </w:p>
        </w:tc>
      </w:tr>
      <w:tr w:rsidR="00782572" w:rsidRPr="00FF01A7" w14:paraId="48A30D82" w14:textId="77777777">
        <w:tc>
          <w:tcPr>
            <w:tcW w:w="709" w:type="dxa"/>
          </w:tcPr>
          <w:p w14:paraId="342CD6B0" w14:textId="77777777" w:rsidR="00782572" w:rsidRPr="00FF01A7" w:rsidRDefault="00782572" w:rsidP="00B5363F">
            <w:pPr>
              <w:jc w:val="left"/>
              <w:rPr>
                <w:rFonts w:eastAsia="Times New Roman"/>
              </w:rPr>
            </w:pPr>
          </w:p>
        </w:tc>
        <w:tc>
          <w:tcPr>
            <w:tcW w:w="4961" w:type="dxa"/>
          </w:tcPr>
          <w:p w14:paraId="3734DDED" w14:textId="77777777" w:rsidR="00782572" w:rsidRPr="00FF01A7" w:rsidRDefault="00782572" w:rsidP="00B5363F">
            <w:pPr>
              <w:jc w:val="left"/>
              <w:rPr>
                <w:rFonts w:eastAsia="Times New Roman"/>
              </w:rPr>
            </w:pPr>
            <w:r w:rsidRPr="00FF01A7">
              <w:rPr>
                <w:rFonts w:eastAsia="Times New Roman"/>
              </w:rPr>
              <w:t>Лабораторный комплект радиоизмерительных приборов</w:t>
            </w:r>
          </w:p>
        </w:tc>
        <w:tc>
          <w:tcPr>
            <w:tcW w:w="1034" w:type="dxa"/>
            <w:gridSpan w:val="2"/>
          </w:tcPr>
          <w:p w14:paraId="0232AB96" w14:textId="77777777" w:rsidR="00782572" w:rsidRPr="00FF01A7" w:rsidRDefault="00782572" w:rsidP="00B5363F">
            <w:pPr>
              <w:jc w:val="center"/>
              <w:rPr>
                <w:rFonts w:eastAsia="Times New Roman"/>
              </w:rPr>
            </w:pPr>
            <w:r w:rsidRPr="00FF01A7">
              <w:rPr>
                <w:rFonts w:eastAsia="Times New Roman"/>
              </w:rPr>
              <w:t>Ф</w:t>
            </w:r>
          </w:p>
        </w:tc>
        <w:tc>
          <w:tcPr>
            <w:tcW w:w="950" w:type="dxa"/>
          </w:tcPr>
          <w:p w14:paraId="6CED4ED7" w14:textId="77777777" w:rsidR="00782572" w:rsidRPr="00FF01A7" w:rsidRDefault="00782572" w:rsidP="00B5363F">
            <w:pPr>
              <w:jc w:val="center"/>
              <w:rPr>
                <w:rFonts w:eastAsia="Times New Roman"/>
              </w:rPr>
            </w:pPr>
            <w:r w:rsidRPr="00FF01A7">
              <w:rPr>
                <w:rFonts w:eastAsia="Times New Roman"/>
              </w:rPr>
              <w:t>Ф</w:t>
            </w:r>
          </w:p>
        </w:tc>
        <w:tc>
          <w:tcPr>
            <w:tcW w:w="1134" w:type="dxa"/>
          </w:tcPr>
          <w:p w14:paraId="66F67488"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17E181DD" w14:textId="77777777" w:rsidR="00782572" w:rsidRPr="00FF01A7" w:rsidRDefault="00782572" w:rsidP="00B5363F">
            <w:pPr>
              <w:jc w:val="center"/>
              <w:rPr>
                <w:rFonts w:eastAsia="Times New Roman"/>
              </w:rPr>
            </w:pPr>
          </w:p>
        </w:tc>
        <w:tc>
          <w:tcPr>
            <w:tcW w:w="720" w:type="dxa"/>
          </w:tcPr>
          <w:p w14:paraId="413FC9CF" w14:textId="77777777" w:rsidR="00782572" w:rsidRPr="00FF01A7" w:rsidRDefault="00782572" w:rsidP="00B5363F">
            <w:pPr>
              <w:jc w:val="center"/>
              <w:rPr>
                <w:rFonts w:eastAsia="Times New Roman"/>
              </w:rPr>
            </w:pPr>
          </w:p>
        </w:tc>
        <w:tc>
          <w:tcPr>
            <w:tcW w:w="5081" w:type="dxa"/>
          </w:tcPr>
          <w:p w14:paraId="472DF1D3" w14:textId="77777777" w:rsidR="00782572" w:rsidRPr="00FF01A7" w:rsidRDefault="00782572" w:rsidP="00B5363F">
            <w:pPr>
              <w:jc w:val="left"/>
              <w:rPr>
                <w:rFonts w:eastAsia="Times New Roman"/>
              </w:rPr>
            </w:pPr>
          </w:p>
        </w:tc>
      </w:tr>
      <w:tr w:rsidR="00782572" w:rsidRPr="00FF01A7" w14:paraId="6407D8AD" w14:textId="77777777">
        <w:tc>
          <w:tcPr>
            <w:tcW w:w="709" w:type="dxa"/>
          </w:tcPr>
          <w:p w14:paraId="324A169C" w14:textId="77777777" w:rsidR="00782572" w:rsidRPr="00FF01A7" w:rsidRDefault="00782572" w:rsidP="00B5363F">
            <w:pPr>
              <w:jc w:val="left"/>
              <w:rPr>
                <w:rFonts w:eastAsia="Times New Roman"/>
              </w:rPr>
            </w:pPr>
          </w:p>
        </w:tc>
        <w:tc>
          <w:tcPr>
            <w:tcW w:w="4961" w:type="dxa"/>
          </w:tcPr>
          <w:p w14:paraId="5F52251A" w14:textId="77777777" w:rsidR="00782572" w:rsidRPr="00FF01A7" w:rsidRDefault="00782572" w:rsidP="00B5363F">
            <w:pPr>
              <w:jc w:val="left"/>
              <w:rPr>
                <w:rFonts w:eastAsia="Times New Roman"/>
              </w:rPr>
            </w:pPr>
            <w:r w:rsidRPr="00FF01A7">
              <w:rPr>
                <w:rFonts w:eastAsia="Times New Roman"/>
              </w:rPr>
              <w:t>Лабораторный набор электроустановочных изделий</w:t>
            </w:r>
          </w:p>
        </w:tc>
        <w:tc>
          <w:tcPr>
            <w:tcW w:w="1034" w:type="dxa"/>
            <w:gridSpan w:val="2"/>
          </w:tcPr>
          <w:p w14:paraId="6D664CC1" w14:textId="77777777" w:rsidR="00782572" w:rsidRPr="00FF01A7" w:rsidRDefault="00782572" w:rsidP="00B5363F">
            <w:pPr>
              <w:jc w:val="center"/>
              <w:rPr>
                <w:rFonts w:eastAsia="Times New Roman"/>
              </w:rPr>
            </w:pPr>
            <w:r w:rsidRPr="00FF01A7">
              <w:rPr>
                <w:rFonts w:eastAsia="Times New Roman"/>
              </w:rPr>
              <w:t>Ф</w:t>
            </w:r>
          </w:p>
        </w:tc>
        <w:tc>
          <w:tcPr>
            <w:tcW w:w="950" w:type="dxa"/>
          </w:tcPr>
          <w:p w14:paraId="089B810D" w14:textId="77777777" w:rsidR="00782572" w:rsidRPr="00FF01A7" w:rsidRDefault="00782572" w:rsidP="00B5363F">
            <w:pPr>
              <w:jc w:val="center"/>
              <w:rPr>
                <w:rFonts w:eastAsia="Times New Roman"/>
              </w:rPr>
            </w:pPr>
            <w:r w:rsidRPr="00FF01A7">
              <w:rPr>
                <w:rFonts w:eastAsia="Times New Roman"/>
              </w:rPr>
              <w:t>Ф</w:t>
            </w:r>
          </w:p>
        </w:tc>
        <w:tc>
          <w:tcPr>
            <w:tcW w:w="1134" w:type="dxa"/>
          </w:tcPr>
          <w:p w14:paraId="50B289CB"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6C5D01D1" w14:textId="77777777" w:rsidR="00782572" w:rsidRPr="00FF01A7" w:rsidRDefault="00782572" w:rsidP="00B5363F">
            <w:pPr>
              <w:jc w:val="center"/>
              <w:rPr>
                <w:rFonts w:eastAsia="Times New Roman"/>
              </w:rPr>
            </w:pPr>
          </w:p>
        </w:tc>
        <w:tc>
          <w:tcPr>
            <w:tcW w:w="720" w:type="dxa"/>
          </w:tcPr>
          <w:p w14:paraId="471B9D4C" w14:textId="77777777" w:rsidR="00782572" w:rsidRPr="00FF01A7" w:rsidRDefault="00782572" w:rsidP="00B5363F">
            <w:pPr>
              <w:jc w:val="center"/>
              <w:rPr>
                <w:rFonts w:eastAsia="Times New Roman"/>
              </w:rPr>
            </w:pPr>
          </w:p>
        </w:tc>
        <w:tc>
          <w:tcPr>
            <w:tcW w:w="5081" w:type="dxa"/>
          </w:tcPr>
          <w:p w14:paraId="096E3585" w14:textId="77777777" w:rsidR="00782572" w:rsidRPr="00FF01A7" w:rsidRDefault="00782572" w:rsidP="00B5363F">
            <w:pPr>
              <w:jc w:val="left"/>
              <w:rPr>
                <w:rFonts w:eastAsia="Times New Roman"/>
              </w:rPr>
            </w:pPr>
          </w:p>
        </w:tc>
      </w:tr>
      <w:tr w:rsidR="00782572" w:rsidRPr="00FF01A7" w14:paraId="55B0C59E" w14:textId="77777777">
        <w:tc>
          <w:tcPr>
            <w:tcW w:w="709" w:type="dxa"/>
          </w:tcPr>
          <w:p w14:paraId="1C1048E1" w14:textId="77777777" w:rsidR="00782572" w:rsidRPr="00FF01A7" w:rsidRDefault="00782572" w:rsidP="00B5363F">
            <w:pPr>
              <w:jc w:val="left"/>
              <w:rPr>
                <w:rFonts w:eastAsia="Times New Roman"/>
              </w:rPr>
            </w:pPr>
          </w:p>
        </w:tc>
        <w:tc>
          <w:tcPr>
            <w:tcW w:w="4961" w:type="dxa"/>
          </w:tcPr>
          <w:p w14:paraId="37C8A606" w14:textId="77777777" w:rsidR="00782572" w:rsidRPr="00FF01A7" w:rsidRDefault="00782572" w:rsidP="00B5363F">
            <w:pPr>
              <w:jc w:val="left"/>
              <w:rPr>
                <w:rFonts w:eastAsia="Times New Roman"/>
              </w:rPr>
            </w:pPr>
            <w:r w:rsidRPr="00FF01A7">
              <w:rPr>
                <w:rFonts w:eastAsia="Times New Roman"/>
              </w:rPr>
              <w:t>Конструктор для моделирования источников получения электрической энергии.</w:t>
            </w:r>
          </w:p>
        </w:tc>
        <w:tc>
          <w:tcPr>
            <w:tcW w:w="1034" w:type="dxa"/>
            <w:gridSpan w:val="2"/>
          </w:tcPr>
          <w:p w14:paraId="2795F631"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3F12909D"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4642B692"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0862C939" w14:textId="77777777" w:rsidR="00782572" w:rsidRPr="00FF01A7" w:rsidRDefault="00782572" w:rsidP="00B5363F">
            <w:pPr>
              <w:jc w:val="left"/>
              <w:rPr>
                <w:rFonts w:eastAsia="Times New Roman"/>
              </w:rPr>
            </w:pPr>
          </w:p>
        </w:tc>
        <w:tc>
          <w:tcPr>
            <w:tcW w:w="720" w:type="dxa"/>
          </w:tcPr>
          <w:p w14:paraId="50CE3C70" w14:textId="77777777" w:rsidR="00782572" w:rsidRPr="00FF01A7" w:rsidRDefault="00782572" w:rsidP="00B5363F">
            <w:pPr>
              <w:jc w:val="left"/>
              <w:rPr>
                <w:rFonts w:eastAsia="Times New Roman"/>
              </w:rPr>
            </w:pPr>
          </w:p>
        </w:tc>
        <w:tc>
          <w:tcPr>
            <w:tcW w:w="5081" w:type="dxa"/>
          </w:tcPr>
          <w:p w14:paraId="12F17F63" w14:textId="77777777" w:rsidR="00782572" w:rsidRPr="00FF01A7" w:rsidRDefault="00782572" w:rsidP="00B5363F">
            <w:pPr>
              <w:jc w:val="left"/>
              <w:rPr>
                <w:rFonts w:eastAsia="Times New Roman"/>
              </w:rPr>
            </w:pPr>
          </w:p>
        </w:tc>
      </w:tr>
      <w:tr w:rsidR="00782572" w:rsidRPr="00FF01A7" w14:paraId="5DF1BFBE" w14:textId="77777777">
        <w:tc>
          <w:tcPr>
            <w:tcW w:w="709" w:type="dxa"/>
          </w:tcPr>
          <w:p w14:paraId="799A1144" w14:textId="77777777" w:rsidR="00782572" w:rsidRPr="00FF01A7" w:rsidRDefault="00782572" w:rsidP="00B5363F">
            <w:pPr>
              <w:jc w:val="left"/>
              <w:rPr>
                <w:rFonts w:eastAsia="Times New Roman"/>
              </w:rPr>
            </w:pPr>
          </w:p>
        </w:tc>
        <w:tc>
          <w:tcPr>
            <w:tcW w:w="4961" w:type="dxa"/>
          </w:tcPr>
          <w:p w14:paraId="269559DC" w14:textId="77777777" w:rsidR="00782572" w:rsidRPr="00FF01A7" w:rsidRDefault="00782572" w:rsidP="00B5363F">
            <w:pPr>
              <w:jc w:val="left"/>
              <w:rPr>
                <w:rFonts w:eastAsia="Times New Roman"/>
              </w:rPr>
            </w:pPr>
            <w:r w:rsidRPr="00FF01A7">
              <w:rPr>
                <w:rFonts w:eastAsia="Times New Roman"/>
              </w:rPr>
              <w:t>Конструктор для сборки электрических цепей</w:t>
            </w:r>
          </w:p>
        </w:tc>
        <w:tc>
          <w:tcPr>
            <w:tcW w:w="1034" w:type="dxa"/>
            <w:gridSpan w:val="2"/>
          </w:tcPr>
          <w:p w14:paraId="4AA52603"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3CB019CE"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4ADAD013"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476D3362" w14:textId="77777777" w:rsidR="00782572" w:rsidRPr="00FF01A7" w:rsidRDefault="00782572" w:rsidP="00B5363F">
            <w:pPr>
              <w:jc w:val="left"/>
              <w:rPr>
                <w:rFonts w:eastAsia="Times New Roman"/>
              </w:rPr>
            </w:pPr>
          </w:p>
        </w:tc>
        <w:tc>
          <w:tcPr>
            <w:tcW w:w="720" w:type="dxa"/>
          </w:tcPr>
          <w:p w14:paraId="4358FF35" w14:textId="77777777" w:rsidR="00782572" w:rsidRPr="00FF01A7" w:rsidRDefault="00782572" w:rsidP="00B5363F">
            <w:pPr>
              <w:jc w:val="left"/>
              <w:rPr>
                <w:rFonts w:eastAsia="Times New Roman"/>
              </w:rPr>
            </w:pPr>
          </w:p>
        </w:tc>
        <w:tc>
          <w:tcPr>
            <w:tcW w:w="5081" w:type="dxa"/>
          </w:tcPr>
          <w:p w14:paraId="48436E78" w14:textId="77777777" w:rsidR="00782572" w:rsidRPr="00FF01A7" w:rsidRDefault="00782572" w:rsidP="00B5363F">
            <w:pPr>
              <w:jc w:val="left"/>
              <w:rPr>
                <w:rFonts w:eastAsia="Times New Roman"/>
              </w:rPr>
            </w:pPr>
          </w:p>
        </w:tc>
      </w:tr>
      <w:tr w:rsidR="00782572" w:rsidRPr="00FF01A7" w14:paraId="52B0AEF3" w14:textId="77777777">
        <w:tc>
          <w:tcPr>
            <w:tcW w:w="709" w:type="dxa"/>
          </w:tcPr>
          <w:p w14:paraId="1E55C72C" w14:textId="77777777" w:rsidR="00782572" w:rsidRPr="00FF01A7" w:rsidRDefault="00782572" w:rsidP="00B5363F">
            <w:pPr>
              <w:jc w:val="center"/>
              <w:rPr>
                <w:rFonts w:eastAsia="Times New Roman"/>
              </w:rPr>
            </w:pPr>
          </w:p>
        </w:tc>
        <w:tc>
          <w:tcPr>
            <w:tcW w:w="4961" w:type="dxa"/>
          </w:tcPr>
          <w:p w14:paraId="5BC6B315" w14:textId="77777777" w:rsidR="00782572" w:rsidRPr="00FF01A7" w:rsidRDefault="00782572" w:rsidP="00B5363F">
            <w:pPr>
              <w:jc w:val="left"/>
              <w:rPr>
                <w:rFonts w:eastAsia="Times New Roman"/>
              </w:rPr>
            </w:pPr>
            <w:r w:rsidRPr="00FF01A7">
              <w:rPr>
                <w:rFonts w:eastAsia="Times New Roman"/>
              </w:rPr>
              <w:t xml:space="preserve">Конструктор для моделирования подключения коллекторного электродвигателя, средств управления и защиты </w:t>
            </w:r>
          </w:p>
        </w:tc>
        <w:tc>
          <w:tcPr>
            <w:tcW w:w="1034" w:type="dxa"/>
            <w:gridSpan w:val="2"/>
          </w:tcPr>
          <w:p w14:paraId="70D10D22"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1EF1CFC2"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3DBC0970"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71C2DDDC" w14:textId="77777777" w:rsidR="00782572" w:rsidRPr="00FF01A7" w:rsidRDefault="00782572" w:rsidP="00B5363F">
            <w:pPr>
              <w:jc w:val="left"/>
              <w:rPr>
                <w:rFonts w:eastAsia="Times New Roman"/>
              </w:rPr>
            </w:pPr>
          </w:p>
        </w:tc>
        <w:tc>
          <w:tcPr>
            <w:tcW w:w="720" w:type="dxa"/>
          </w:tcPr>
          <w:p w14:paraId="5BC62865" w14:textId="77777777" w:rsidR="00782572" w:rsidRPr="00FF01A7" w:rsidRDefault="00782572" w:rsidP="00B5363F">
            <w:pPr>
              <w:jc w:val="left"/>
              <w:rPr>
                <w:rFonts w:eastAsia="Times New Roman"/>
              </w:rPr>
            </w:pPr>
          </w:p>
        </w:tc>
        <w:tc>
          <w:tcPr>
            <w:tcW w:w="5081" w:type="dxa"/>
          </w:tcPr>
          <w:p w14:paraId="5C08A50C" w14:textId="77777777" w:rsidR="00782572" w:rsidRPr="00FF01A7" w:rsidRDefault="00782572" w:rsidP="00B5363F">
            <w:pPr>
              <w:jc w:val="center"/>
              <w:rPr>
                <w:rFonts w:eastAsia="Times New Roman"/>
              </w:rPr>
            </w:pPr>
          </w:p>
        </w:tc>
      </w:tr>
      <w:tr w:rsidR="00782572" w:rsidRPr="00FF01A7" w14:paraId="2932E839" w14:textId="77777777">
        <w:tc>
          <w:tcPr>
            <w:tcW w:w="709" w:type="dxa"/>
          </w:tcPr>
          <w:p w14:paraId="5F348834" w14:textId="77777777" w:rsidR="00782572" w:rsidRPr="00FF01A7" w:rsidRDefault="00782572" w:rsidP="00B5363F">
            <w:pPr>
              <w:jc w:val="center"/>
              <w:rPr>
                <w:rFonts w:eastAsia="Times New Roman"/>
              </w:rPr>
            </w:pPr>
          </w:p>
        </w:tc>
        <w:tc>
          <w:tcPr>
            <w:tcW w:w="4961" w:type="dxa"/>
          </w:tcPr>
          <w:p w14:paraId="7D5A0A41" w14:textId="77777777" w:rsidR="00782572" w:rsidRPr="00FF01A7" w:rsidRDefault="00782572" w:rsidP="00B5363F">
            <w:pPr>
              <w:jc w:val="left"/>
              <w:rPr>
                <w:rFonts w:eastAsia="Times New Roman"/>
              </w:rPr>
            </w:pPr>
            <w:r w:rsidRPr="00FF01A7">
              <w:rPr>
                <w:rFonts w:eastAsia="Times New Roman"/>
              </w:rPr>
              <w:t>Конструктор для сборки моделей простых электронных устройств</w:t>
            </w:r>
          </w:p>
        </w:tc>
        <w:tc>
          <w:tcPr>
            <w:tcW w:w="1034" w:type="dxa"/>
            <w:gridSpan w:val="2"/>
          </w:tcPr>
          <w:p w14:paraId="024857E1"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2C5FF462"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782F1C6E"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4262AE15" w14:textId="77777777" w:rsidR="00782572" w:rsidRPr="00FF01A7" w:rsidRDefault="00782572" w:rsidP="00B5363F">
            <w:pPr>
              <w:jc w:val="left"/>
              <w:rPr>
                <w:rFonts w:eastAsia="Times New Roman"/>
              </w:rPr>
            </w:pPr>
          </w:p>
        </w:tc>
        <w:tc>
          <w:tcPr>
            <w:tcW w:w="720" w:type="dxa"/>
          </w:tcPr>
          <w:p w14:paraId="5EBD3ADC" w14:textId="77777777" w:rsidR="00782572" w:rsidRPr="00FF01A7" w:rsidRDefault="00782572" w:rsidP="00B5363F">
            <w:pPr>
              <w:jc w:val="left"/>
              <w:rPr>
                <w:rFonts w:eastAsia="Times New Roman"/>
              </w:rPr>
            </w:pPr>
          </w:p>
        </w:tc>
        <w:tc>
          <w:tcPr>
            <w:tcW w:w="5081" w:type="dxa"/>
          </w:tcPr>
          <w:p w14:paraId="1C8804F5" w14:textId="77777777" w:rsidR="00782572" w:rsidRPr="00FF01A7" w:rsidRDefault="00782572" w:rsidP="00B5363F">
            <w:pPr>
              <w:jc w:val="center"/>
              <w:rPr>
                <w:rFonts w:eastAsia="Times New Roman"/>
              </w:rPr>
            </w:pPr>
          </w:p>
        </w:tc>
      </w:tr>
      <w:tr w:rsidR="00782572" w:rsidRPr="00FF01A7" w14:paraId="0434D49E" w14:textId="77777777">
        <w:tc>
          <w:tcPr>
            <w:tcW w:w="709" w:type="dxa"/>
          </w:tcPr>
          <w:p w14:paraId="2103958C" w14:textId="77777777" w:rsidR="00782572" w:rsidRPr="00FF01A7" w:rsidRDefault="00782572" w:rsidP="00B5363F">
            <w:pPr>
              <w:jc w:val="center"/>
              <w:rPr>
                <w:rFonts w:eastAsia="Times New Roman"/>
              </w:rPr>
            </w:pPr>
          </w:p>
        </w:tc>
        <w:tc>
          <w:tcPr>
            <w:tcW w:w="4961" w:type="dxa"/>
          </w:tcPr>
          <w:p w14:paraId="218CD03D" w14:textId="77777777" w:rsidR="00782572" w:rsidRPr="00FF01A7" w:rsidRDefault="00782572" w:rsidP="00B5363F">
            <w:pPr>
              <w:jc w:val="left"/>
              <w:rPr>
                <w:rFonts w:eastAsia="Times New Roman"/>
              </w:rPr>
            </w:pPr>
            <w:r w:rsidRPr="00FF01A7">
              <w:rPr>
                <w:rFonts w:eastAsia="Times New Roman"/>
              </w:rPr>
              <w:t>Ученический набор инструментов для выполнения электротехнических работ</w:t>
            </w:r>
          </w:p>
        </w:tc>
        <w:tc>
          <w:tcPr>
            <w:tcW w:w="1034" w:type="dxa"/>
            <w:gridSpan w:val="2"/>
          </w:tcPr>
          <w:p w14:paraId="321D665D"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2CECCC16"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135E3AB7"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20FF4657" w14:textId="77777777" w:rsidR="00782572" w:rsidRPr="00FF01A7" w:rsidRDefault="00782572" w:rsidP="00B5363F">
            <w:pPr>
              <w:jc w:val="left"/>
              <w:rPr>
                <w:rFonts w:eastAsia="Times New Roman"/>
              </w:rPr>
            </w:pPr>
          </w:p>
        </w:tc>
        <w:tc>
          <w:tcPr>
            <w:tcW w:w="720" w:type="dxa"/>
          </w:tcPr>
          <w:p w14:paraId="7C3A327F" w14:textId="77777777" w:rsidR="00782572" w:rsidRPr="00FF01A7" w:rsidRDefault="00782572" w:rsidP="00B5363F">
            <w:pPr>
              <w:jc w:val="left"/>
              <w:rPr>
                <w:rFonts w:eastAsia="Times New Roman"/>
              </w:rPr>
            </w:pPr>
          </w:p>
        </w:tc>
        <w:tc>
          <w:tcPr>
            <w:tcW w:w="5081" w:type="dxa"/>
          </w:tcPr>
          <w:p w14:paraId="5FB0297F" w14:textId="77777777" w:rsidR="00782572" w:rsidRPr="00FF01A7" w:rsidRDefault="00782572" w:rsidP="00B5363F">
            <w:pPr>
              <w:jc w:val="center"/>
              <w:rPr>
                <w:rFonts w:eastAsia="Times New Roman"/>
              </w:rPr>
            </w:pPr>
          </w:p>
        </w:tc>
      </w:tr>
      <w:tr w:rsidR="00782572" w:rsidRPr="00FF01A7" w14:paraId="7D9E0B6C" w14:textId="77777777">
        <w:tc>
          <w:tcPr>
            <w:tcW w:w="709" w:type="dxa"/>
          </w:tcPr>
          <w:p w14:paraId="79CD5EF4" w14:textId="77777777" w:rsidR="00782572" w:rsidRPr="00FF01A7" w:rsidRDefault="00782572" w:rsidP="00B5363F">
            <w:pPr>
              <w:jc w:val="center"/>
              <w:rPr>
                <w:rFonts w:eastAsia="Times New Roman"/>
              </w:rPr>
            </w:pPr>
          </w:p>
        </w:tc>
        <w:tc>
          <w:tcPr>
            <w:tcW w:w="4961" w:type="dxa"/>
          </w:tcPr>
          <w:p w14:paraId="56C0A143" w14:textId="77777777" w:rsidR="00782572" w:rsidRPr="00FF01A7" w:rsidRDefault="00782572" w:rsidP="00B5363F">
            <w:pPr>
              <w:jc w:val="left"/>
              <w:rPr>
                <w:rFonts w:eastAsia="Times New Roman"/>
              </w:rPr>
            </w:pPr>
            <w:r w:rsidRPr="00FF01A7">
              <w:rPr>
                <w:rFonts w:eastAsia="Times New Roman"/>
              </w:rPr>
              <w:t>Провода соединительные</w:t>
            </w:r>
          </w:p>
        </w:tc>
        <w:tc>
          <w:tcPr>
            <w:tcW w:w="1034" w:type="dxa"/>
            <w:gridSpan w:val="2"/>
          </w:tcPr>
          <w:p w14:paraId="36F77376"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4E1553D4"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233DBD51"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129482FA" w14:textId="77777777" w:rsidR="00782572" w:rsidRPr="00FF01A7" w:rsidRDefault="00782572" w:rsidP="00B5363F">
            <w:pPr>
              <w:jc w:val="left"/>
              <w:rPr>
                <w:rFonts w:eastAsia="Times New Roman"/>
              </w:rPr>
            </w:pPr>
          </w:p>
        </w:tc>
        <w:tc>
          <w:tcPr>
            <w:tcW w:w="720" w:type="dxa"/>
          </w:tcPr>
          <w:p w14:paraId="66716D49" w14:textId="77777777" w:rsidR="00782572" w:rsidRPr="00FF01A7" w:rsidRDefault="00782572" w:rsidP="00B5363F">
            <w:pPr>
              <w:jc w:val="left"/>
              <w:rPr>
                <w:rFonts w:eastAsia="Times New Roman"/>
              </w:rPr>
            </w:pPr>
          </w:p>
        </w:tc>
        <w:tc>
          <w:tcPr>
            <w:tcW w:w="5081" w:type="dxa"/>
          </w:tcPr>
          <w:p w14:paraId="287A79C4" w14:textId="77777777" w:rsidR="00782572" w:rsidRPr="00FF01A7" w:rsidRDefault="00782572" w:rsidP="00B5363F">
            <w:pPr>
              <w:jc w:val="center"/>
              <w:rPr>
                <w:rFonts w:eastAsia="Times New Roman"/>
              </w:rPr>
            </w:pPr>
          </w:p>
        </w:tc>
      </w:tr>
      <w:tr w:rsidR="00782572" w:rsidRPr="00FF01A7" w14:paraId="6194FC23" w14:textId="77777777">
        <w:tc>
          <w:tcPr>
            <w:tcW w:w="709" w:type="dxa"/>
          </w:tcPr>
          <w:p w14:paraId="3329296B" w14:textId="77777777" w:rsidR="00782572" w:rsidRPr="00FF01A7" w:rsidRDefault="00782572" w:rsidP="00B5363F">
            <w:pPr>
              <w:jc w:val="center"/>
              <w:rPr>
                <w:rFonts w:eastAsia="Times New Roman"/>
                <w:b/>
                <w:bCs/>
                <w:i/>
                <w:iCs/>
              </w:rPr>
            </w:pPr>
          </w:p>
        </w:tc>
        <w:tc>
          <w:tcPr>
            <w:tcW w:w="14600" w:type="dxa"/>
            <w:gridSpan w:val="8"/>
          </w:tcPr>
          <w:p w14:paraId="4D26B906" w14:textId="77777777" w:rsidR="00782572" w:rsidRPr="00FF01A7" w:rsidRDefault="00782572" w:rsidP="00B5363F">
            <w:pPr>
              <w:jc w:val="left"/>
              <w:rPr>
                <w:rFonts w:eastAsia="Times New Roman"/>
                <w:b/>
                <w:bCs/>
                <w:i/>
                <w:iCs/>
              </w:rPr>
            </w:pPr>
            <w:r w:rsidRPr="00FF01A7">
              <w:rPr>
                <w:rFonts w:eastAsia="Times New Roman"/>
                <w:b/>
                <w:bCs/>
                <w:i/>
                <w:iCs/>
              </w:rPr>
              <w:t>Раздел: Черчение и графика</w:t>
            </w:r>
          </w:p>
        </w:tc>
      </w:tr>
      <w:tr w:rsidR="00782572" w:rsidRPr="00FF01A7" w14:paraId="7BDCD16E" w14:textId="77777777">
        <w:tc>
          <w:tcPr>
            <w:tcW w:w="709" w:type="dxa"/>
          </w:tcPr>
          <w:p w14:paraId="2B99A634" w14:textId="77777777" w:rsidR="00782572" w:rsidRPr="00FF01A7" w:rsidRDefault="00782572" w:rsidP="00B5363F">
            <w:pPr>
              <w:jc w:val="center"/>
              <w:rPr>
                <w:rFonts w:eastAsia="Times New Roman"/>
              </w:rPr>
            </w:pPr>
          </w:p>
        </w:tc>
        <w:tc>
          <w:tcPr>
            <w:tcW w:w="4961" w:type="dxa"/>
          </w:tcPr>
          <w:p w14:paraId="4089EA6A" w14:textId="77777777" w:rsidR="00782572" w:rsidRPr="00FF01A7" w:rsidRDefault="00782572" w:rsidP="00B5363F">
            <w:pPr>
              <w:jc w:val="left"/>
              <w:rPr>
                <w:rFonts w:eastAsia="Times New Roman"/>
              </w:rPr>
            </w:pPr>
            <w:r w:rsidRPr="00FF01A7">
              <w:rPr>
                <w:rFonts w:eastAsia="Times New Roman"/>
              </w:rPr>
              <w:t>Ученический набор чертежных инструментов</w:t>
            </w:r>
          </w:p>
        </w:tc>
        <w:tc>
          <w:tcPr>
            <w:tcW w:w="1034" w:type="dxa"/>
            <w:gridSpan w:val="2"/>
          </w:tcPr>
          <w:p w14:paraId="05F2AFF7"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4A5546D6"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448B4ABF"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2EBF5469" w14:textId="77777777" w:rsidR="00782572" w:rsidRPr="00FF01A7" w:rsidRDefault="00782572" w:rsidP="00B5363F">
            <w:pPr>
              <w:jc w:val="center"/>
              <w:rPr>
                <w:rFonts w:eastAsia="Times New Roman"/>
              </w:rPr>
            </w:pPr>
          </w:p>
        </w:tc>
        <w:tc>
          <w:tcPr>
            <w:tcW w:w="720" w:type="dxa"/>
          </w:tcPr>
          <w:p w14:paraId="7D15FD82" w14:textId="77777777" w:rsidR="00782572" w:rsidRPr="00FF01A7" w:rsidRDefault="00782572" w:rsidP="00B5363F">
            <w:pPr>
              <w:jc w:val="center"/>
              <w:rPr>
                <w:rFonts w:eastAsia="Times New Roman"/>
              </w:rPr>
            </w:pPr>
          </w:p>
        </w:tc>
        <w:tc>
          <w:tcPr>
            <w:tcW w:w="5081" w:type="dxa"/>
          </w:tcPr>
          <w:p w14:paraId="4FAB5B5D" w14:textId="77777777" w:rsidR="00782572" w:rsidRPr="00FF01A7" w:rsidRDefault="00782572" w:rsidP="00B5363F">
            <w:pPr>
              <w:jc w:val="center"/>
              <w:rPr>
                <w:rFonts w:eastAsia="Times New Roman"/>
              </w:rPr>
            </w:pPr>
          </w:p>
        </w:tc>
      </w:tr>
      <w:tr w:rsidR="00782572" w:rsidRPr="00FF01A7" w14:paraId="426C30E6" w14:textId="77777777">
        <w:tc>
          <w:tcPr>
            <w:tcW w:w="709" w:type="dxa"/>
          </w:tcPr>
          <w:p w14:paraId="615B5036" w14:textId="77777777" w:rsidR="00782572" w:rsidRPr="00FF01A7" w:rsidRDefault="00782572" w:rsidP="00B5363F">
            <w:pPr>
              <w:jc w:val="center"/>
              <w:rPr>
                <w:rFonts w:eastAsia="Times New Roman"/>
              </w:rPr>
            </w:pPr>
          </w:p>
        </w:tc>
        <w:tc>
          <w:tcPr>
            <w:tcW w:w="4961" w:type="dxa"/>
          </w:tcPr>
          <w:p w14:paraId="07210D26" w14:textId="77777777" w:rsidR="00782572" w:rsidRPr="00FF01A7" w:rsidRDefault="00782572" w:rsidP="00B5363F">
            <w:pPr>
              <w:jc w:val="left"/>
              <w:rPr>
                <w:rFonts w:eastAsia="Times New Roman"/>
              </w:rPr>
            </w:pPr>
            <w:r w:rsidRPr="00FF01A7">
              <w:rPr>
                <w:rFonts w:eastAsia="Times New Roman"/>
              </w:rPr>
              <w:t>Прибор чертежный</w:t>
            </w:r>
          </w:p>
        </w:tc>
        <w:tc>
          <w:tcPr>
            <w:tcW w:w="1034" w:type="dxa"/>
            <w:gridSpan w:val="2"/>
          </w:tcPr>
          <w:p w14:paraId="1A022301"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5F0599AE"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74E58A84"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24FFCFC8" w14:textId="77777777" w:rsidR="00782572" w:rsidRPr="00FF01A7" w:rsidRDefault="00782572" w:rsidP="00B5363F">
            <w:pPr>
              <w:jc w:val="center"/>
              <w:rPr>
                <w:rFonts w:eastAsia="Times New Roman"/>
              </w:rPr>
            </w:pPr>
          </w:p>
        </w:tc>
        <w:tc>
          <w:tcPr>
            <w:tcW w:w="720" w:type="dxa"/>
          </w:tcPr>
          <w:p w14:paraId="04D2FFCE" w14:textId="77777777" w:rsidR="00782572" w:rsidRPr="00FF01A7" w:rsidRDefault="00782572" w:rsidP="00B5363F">
            <w:pPr>
              <w:jc w:val="center"/>
              <w:rPr>
                <w:rFonts w:eastAsia="Times New Roman"/>
              </w:rPr>
            </w:pPr>
          </w:p>
        </w:tc>
        <w:tc>
          <w:tcPr>
            <w:tcW w:w="5081" w:type="dxa"/>
          </w:tcPr>
          <w:p w14:paraId="2DAC34A4" w14:textId="77777777" w:rsidR="00782572" w:rsidRPr="00FF01A7" w:rsidRDefault="00782572" w:rsidP="00B5363F">
            <w:pPr>
              <w:jc w:val="center"/>
              <w:rPr>
                <w:rFonts w:eastAsia="Times New Roman"/>
              </w:rPr>
            </w:pPr>
          </w:p>
        </w:tc>
      </w:tr>
      <w:tr w:rsidR="00782572" w:rsidRPr="00FF01A7" w14:paraId="0591F799" w14:textId="77777777">
        <w:tc>
          <w:tcPr>
            <w:tcW w:w="709" w:type="dxa"/>
          </w:tcPr>
          <w:p w14:paraId="4B9CBFAC" w14:textId="77777777" w:rsidR="00782572" w:rsidRPr="00FF01A7" w:rsidRDefault="00782572" w:rsidP="00B5363F">
            <w:pPr>
              <w:jc w:val="center"/>
              <w:rPr>
                <w:rFonts w:eastAsia="Times New Roman"/>
              </w:rPr>
            </w:pPr>
          </w:p>
        </w:tc>
        <w:tc>
          <w:tcPr>
            <w:tcW w:w="4961" w:type="dxa"/>
          </w:tcPr>
          <w:p w14:paraId="5771F456" w14:textId="77777777" w:rsidR="00782572" w:rsidRPr="00FF01A7" w:rsidRDefault="00782572" w:rsidP="00B5363F">
            <w:pPr>
              <w:jc w:val="left"/>
              <w:rPr>
                <w:rFonts w:eastAsia="Times New Roman"/>
              </w:rPr>
            </w:pPr>
            <w:r w:rsidRPr="00FF01A7">
              <w:rPr>
                <w:rFonts w:eastAsia="Times New Roman"/>
              </w:rPr>
              <w:t>Набор чертежных инструментов для выполнения изображений на классной доске</w:t>
            </w:r>
          </w:p>
        </w:tc>
        <w:tc>
          <w:tcPr>
            <w:tcW w:w="1034" w:type="dxa"/>
            <w:gridSpan w:val="2"/>
          </w:tcPr>
          <w:p w14:paraId="49B772B0"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1DB7B5E9"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BCA7BAB"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1F728AA"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1DFB78E"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0E91AC77" w14:textId="77777777" w:rsidR="00782572" w:rsidRPr="00FF01A7" w:rsidRDefault="00782572" w:rsidP="00B5363F">
            <w:pPr>
              <w:jc w:val="center"/>
              <w:rPr>
                <w:rFonts w:eastAsia="Times New Roman"/>
              </w:rPr>
            </w:pPr>
          </w:p>
        </w:tc>
      </w:tr>
      <w:tr w:rsidR="00782572" w:rsidRPr="00FF01A7" w14:paraId="7B0925A3" w14:textId="77777777">
        <w:trPr>
          <w:cantSplit/>
        </w:trPr>
        <w:tc>
          <w:tcPr>
            <w:tcW w:w="709" w:type="dxa"/>
          </w:tcPr>
          <w:p w14:paraId="4BD45C0F" w14:textId="77777777" w:rsidR="00782572" w:rsidRPr="00FF01A7" w:rsidRDefault="00782572" w:rsidP="00B5363F">
            <w:pPr>
              <w:jc w:val="center"/>
              <w:rPr>
                <w:rFonts w:eastAsia="Times New Roman"/>
              </w:rPr>
            </w:pPr>
          </w:p>
        </w:tc>
        <w:tc>
          <w:tcPr>
            <w:tcW w:w="4961" w:type="dxa"/>
          </w:tcPr>
          <w:p w14:paraId="2CDC7D1F" w14:textId="77777777" w:rsidR="00782572" w:rsidRPr="00FF01A7" w:rsidRDefault="00782572" w:rsidP="00B5363F">
            <w:pPr>
              <w:jc w:val="left"/>
              <w:rPr>
                <w:rFonts w:eastAsia="Times New Roman"/>
              </w:rPr>
            </w:pPr>
            <w:r w:rsidRPr="00FF01A7">
              <w:rPr>
                <w:rFonts w:eastAsia="Times New Roman"/>
              </w:rPr>
              <w:t>Комплект инструментов и оборудования для выполнения проектных работ по профилю обучения</w:t>
            </w:r>
          </w:p>
        </w:tc>
        <w:tc>
          <w:tcPr>
            <w:tcW w:w="1034" w:type="dxa"/>
            <w:gridSpan w:val="2"/>
          </w:tcPr>
          <w:p w14:paraId="21B8E7A7" w14:textId="77777777" w:rsidR="00782572" w:rsidRPr="00FF01A7" w:rsidRDefault="00782572" w:rsidP="00B5363F">
            <w:pPr>
              <w:jc w:val="center"/>
              <w:rPr>
                <w:rFonts w:eastAsia="Times New Roman"/>
              </w:rPr>
            </w:pPr>
          </w:p>
        </w:tc>
        <w:tc>
          <w:tcPr>
            <w:tcW w:w="950" w:type="dxa"/>
          </w:tcPr>
          <w:p w14:paraId="4D9BBFE5" w14:textId="77777777" w:rsidR="00782572" w:rsidRPr="00FF01A7" w:rsidRDefault="00782572" w:rsidP="00B5363F">
            <w:pPr>
              <w:jc w:val="center"/>
              <w:rPr>
                <w:rFonts w:eastAsia="Times New Roman"/>
              </w:rPr>
            </w:pPr>
          </w:p>
        </w:tc>
        <w:tc>
          <w:tcPr>
            <w:tcW w:w="1134" w:type="dxa"/>
          </w:tcPr>
          <w:p w14:paraId="6B1D7FF1" w14:textId="77777777" w:rsidR="00782572" w:rsidRPr="00FF01A7" w:rsidRDefault="00782572" w:rsidP="00B5363F">
            <w:pPr>
              <w:jc w:val="center"/>
              <w:rPr>
                <w:rFonts w:eastAsia="Times New Roman"/>
              </w:rPr>
            </w:pPr>
          </w:p>
        </w:tc>
        <w:tc>
          <w:tcPr>
            <w:tcW w:w="720" w:type="dxa"/>
          </w:tcPr>
          <w:p w14:paraId="65C232E4" w14:textId="77777777" w:rsidR="00782572" w:rsidRPr="00FF01A7" w:rsidRDefault="00782572" w:rsidP="00B5363F">
            <w:pPr>
              <w:jc w:val="center"/>
              <w:rPr>
                <w:rFonts w:eastAsia="Times New Roman"/>
              </w:rPr>
            </w:pPr>
            <w:r w:rsidRPr="00FF01A7">
              <w:rPr>
                <w:rFonts w:eastAsia="Times New Roman"/>
              </w:rPr>
              <w:t>М, У</w:t>
            </w:r>
          </w:p>
        </w:tc>
        <w:tc>
          <w:tcPr>
            <w:tcW w:w="720" w:type="dxa"/>
          </w:tcPr>
          <w:p w14:paraId="662735DC" w14:textId="77777777" w:rsidR="00782572" w:rsidRPr="00FF01A7" w:rsidRDefault="00782572" w:rsidP="00B5363F">
            <w:pPr>
              <w:jc w:val="center"/>
              <w:rPr>
                <w:rFonts w:eastAsia="Times New Roman"/>
              </w:rPr>
            </w:pPr>
            <w:r w:rsidRPr="00FF01A7">
              <w:rPr>
                <w:rFonts w:eastAsia="Times New Roman"/>
              </w:rPr>
              <w:t>М, У</w:t>
            </w:r>
          </w:p>
        </w:tc>
        <w:tc>
          <w:tcPr>
            <w:tcW w:w="5081" w:type="dxa"/>
            <w:vMerge w:val="restart"/>
          </w:tcPr>
          <w:p w14:paraId="094A1B62" w14:textId="77777777" w:rsidR="00782572" w:rsidRPr="00FF01A7" w:rsidRDefault="00782572" w:rsidP="00B5363F">
            <w:pPr>
              <w:jc w:val="left"/>
              <w:rPr>
                <w:rFonts w:eastAsia="Times New Roman"/>
              </w:rPr>
            </w:pPr>
            <w:r w:rsidRPr="00FF01A7">
              <w:rPr>
                <w:rFonts w:eastAsia="Times New Roman"/>
              </w:rPr>
              <w:t xml:space="preserve">Проектные работы и изучение специальных технологий может осуществляться на базе профильных кабинетов и мастерских школы, межшкольных учебных комбинатов, учебно-опытных участков или школьных ферм. </w:t>
            </w:r>
          </w:p>
        </w:tc>
      </w:tr>
      <w:tr w:rsidR="00782572" w:rsidRPr="00FF01A7" w14:paraId="381A6EB5" w14:textId="77777777">
        <w:trPr>
          <w:cantSplit/>
        </w:trPr>
        <w:tc>
          <w:tcPr>
            <w:tcW w:w="709" w:type="dxa"/>
          </w:tcPr>
          <w:p w14:paraId="28F5D068" w14:textId="77777777" w:rsidR="00782572" w:rsidRPr="00FF01A7" w:rsidRDefault="00782572" w:rsidP="00B5363F">
            <w:pPr>
              <w:jc w:val="center"/>
              <w:rPr>
                <w:rFonts w:eastAsia="Times New Roman"/>
              </w:rPr>
            </w:pPr>
          </w:p>
        </w:tc>
        <w:tc>
          <w:tcPr>
            <w:tcW w:w="4961" w:type="dxa"/>
          </w:tcPr>
          <w:p w14:paraId="7948F8B9" w14:textId="77777777" w:rsidR="00782572" w:rsidRPr="00FF01A7" w:rsidRDefault="00782572" w:rsidP="00B5363F">
            <w:pPr>
              <w:jc w:val="left"/>
              <w:rPr>
                <w:rFonts w:eastAsia="Times New Roman"/>
              </w:rPr>
            </w:pPr>
            <w:r w:rsidRPr="00FF01A7">
              <w:rPr>
                <w:rFonts w:eastAsia="Times New Roman"/>
              </w:rPr>
              <w:t xml:space="preserve">Комплект оборудования и инструментов для начальной профессиональной подготовки учащихся в рамках предмета или технологического профиля </w:t>
            </w:r>
          </w:p>
        </w:tc>
        <w:tc>
          <w:tcPr>
            <w:tcW w:w="1034" w:type="dxa"/>
            <w:gridSpan w:val="2"/>
          </w:tcPr>
          <w:p w14:paraId="7F7AD454" w14:textId="77777777" w:rsidR="00782572" w:rsidRPr="00FF01A7" w:rsidRDefault="00782572" w:rsidP="00B5363F">
            <w:pPr>
              <w:jc w:val="center"/>
              <w:rPr>
                <w:rFonts w:eastAsia="Times New Roman"/>
              </w:rPr>
            </w:pPr>
          </w:p>
        </w:tc>
        <w:tc>
          <w:tcPr>
            <w:tcW w:w="950" w:type="dxa"/>
          </w:tcPr>
          <w:p w14:paraId="263095ED" w14:textId="77777777" w:rsidR="00782572" w:rsidRPr="00FF01A7" w:rsidRDefault="00782572" w:rsidP="00B5363F">
            <w:pPr>
              <w:jc w:val="center"/>
              <w:rPr>
                <w:rFonts w:eastAsia="Times New Roman"/>
              </w:rPr>
            </w:pPr>
          </w:p>
        </w:tc>
        <w:tc>
          <w:tcPr>
            <w:tcW w:w="1134" w:type="dxa"/>
          </w:tcPr>
          <w:p w14:paraId="30F45EDE" w14:textId="77777777" w:rsidR="00782572" w:rsidRPr="00FF01A7" w:rsidRDefault="00782572" w:rsidP="00B5363F">
            <w:pPr>
              <w:jc w:val="center"/>
              <w:rPr>
                <w:rFonts w:eastAsia="Times New Roman"/>
              </w:rPr>
            </w:pPr>
          </w:p>
        </w:tc>
        <w:tc>
          <w:tcPr>
            <w:tcW w:w="720" w:type="dxa"/>
          </w:tcPr>
          <w:p w14:paraId="29E84636" w14:textId="77777777" w:rsidR="00782572" w:rsidRPr="00FF01A7" w:rsidRDefault="00782572" w:rsidP="00B5363F">
            <w:pPr>
              <w:jc w:val="left"/>
              <w:rPr>
                <w:rFonts w:eastAsia="Times New Roman"/>
              </w:rPr>
            </w:pPr>
            <w:r w:rsidRPr="00FF01A7">
              <w:rPr>
                <w:rFonts w:eastAsia="Times New Roman"/>
              </w:rPr>
              <w:t>К, М</w:t>
            </w:r>
          </w:p>
        </w:tc>
        <w:tc>
          <w:tcPr>
            <w:tcW w:w="720" w:type="dxa"/>
          </w:tcPr>
          <w:p w14:paraId="4EDA5E1B" w14:textId="77777777" w:rsidR="00782572" w:rsidRPr="00FF01A7" w:rsidRDefault="00782572" w:rsidP="00B5363F">
            <w:pPr>
              <w:jc w:val="left"/>
              <w:rPr>
                <w:rFonts w:eastAsia="Times New Roman"/>
              </w:rPr>
            </w:pPr>
            <w:r w:rsidRPr="00FF01A7">
              <w:rPr>
                <w:rFonts w:eastAsia="Times New Roman"/>
              </w:rPr>
              <w:t>К, М</w:t>
            </w:r>
          </w:p>
        </w:tc>
        <w:tc>
          <w:tcPr>
            <w:tcW w:w="5081" w:type="dxa"/>
            <w:vMerge/>
          </w:tcPr>
          <w:p w14:paraId="2A591F81" w14:textId="77777777" w:rsidR="00782572" w:rsidRPr="00FF01A7" w:rsidRDefault="00782572" w:rsidP="00B5363F">
            <w:pPr>
              <w:jc w:val="center"/>
              <w:rPr>
                <w:rFonts w:eastAsia="Times New Roman"/>
              </w:rPr>
            </w:pPr>
          </w:p>
        </w:tc>
      </w:tr>
      <w:tr w:rsidR="00782572" w:rsidRPr="00FF01A7" w14:paraId="3AF58C01" w14:textId="77777777">
        <w:tc>
          <w:tcPr>
            <w:tcW w:w="709" w:type="dxa"/>
          </w:tcPr>
          <w:p w14:paraId="6915DD3C" w14:textId="77777777" w:rsidR="00782572" w:rsidRPr="00FF01A7" w:rsidRDefault="00782572" w:rsidP="00B5363F">
            <w:pPr>
              <w:jc w:val="center"/>
              <w:rPr>
                <w:rFonts w:eastAsia="Times New Roman"/>
                <w:b/>
                <w:bCs/>
              </w:rPr>
            </w:pPr>
            <w:r w:rsidRPr="00FF01A7">
              <w:rPr>
                <w:rFonts w:eastAsia="Times New Roman"/>
                <w:b/>
                <w:bCs/>
              </w:rPr>
              <w:t xml:space="preserve">7. </w:t>
            </w:r>
          </w:p>
        </w:tc>
        <w:tc>
          <w:tcPr>
            <w:tcW w:w="14600" w:type="dxa"/>
            <w:gridSpan w:val="8"/>
          </w:tcPr>
          <w:p w14:paraId="06D52B94" w14:textId="77777777" w:rsidR="00782572" w:rsidRPr="00FF01A7" w:rsidRDefault="00782572" w:rsidP="00B5363F">
            <w:pPr>
              <w:jc w:val="center"/>
              <w:rPr>
                <w:rFonts w:eastAsia="Times New Roman"/>
                <w:b/>
                <w:bCs/>
              </w:rPr>
            </w:pPr>
            <w:r w:rsidRPr="00FF01A7">
              <w:rPr>
                <w:rFonts w:eastAsia="Times New Roman"/>
                <w:b/>
                <w:bCs/>
              </w:rPr>
              <w:t>Специализированная учебная мебель</w:t>
            </w:r>
          </w:p>
        </w:tc>
      </w:tr>
      <w:tr w:rsidR="00782572" w:rsidRPr="00FF01A7" w14:paraId="2F4589C5" w14:textId="77777777">
        <w:tc>
          <w:tcPr>
            <w:tcW w:w="709" w:type="dxa"/>
          </w:tcPr>
          <w:p w14:paraId="7908E7E3" w14:textId="77777777" w:rsidR="00782572" w:rsidRPr="00FF01A7" w:rsidRDefault="00782572" w:rsidP="00B5363F">
            <w:pPr>
              <w:jc w:val="center"/>
              <w:rPr>
                <w:rFonts w:eastAsia="Times New Roman"/>
              </w:rPr>
            </w:pPr>
          </w:p>
        </w:tc>
        <w:tc>
          <w:tcPr>
            <w:tcW w:w="4961" w:type="dxa"/>
          </w:tcPr>
          <w:p w14:paraId="65B4F463" w14:textId="77777777" w:rsidR="00782572" w:rsidRPr="00FF01A7" w:rsidRDefault="00782572" w:rsidP="00B5363F">
            <w:pPr>
              <w:shd w:val="clear" w:color="auto" w:fill="FFFFFF"/>
              <w:jc w:val="left"/>
              <w:rPr>
                <w:rFonts w:eastAsia="Times New Roman"/>
              </w:rPr>
            </w:pPr>
            <w:r w:rsidRPr="00FF01A7">
              <w:rPr>
                <w:rFonts w:eastAsia="Times New Roman"/>
              </w:rPr>
              <w:t xml:space="preserve">Аудиторная доска с магнитной поверхностью и набором приспособлений для крепления плакатов и таблиц </w:t>
            </w:r>
          </w:p>
        </w:tc>
        <w:tc>
          <w:tcPr>
            <w:tcW w:w="1034" w:type="dxa"/>
            <w:gridSpan w:val="2"/>
          </w:tcPr>
          <w:p w14:paraId="6A105CCB"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10C4C7FE"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6839127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08766F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5859029"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3FF82F90" w14:textId="77777777" w:rsidR="00782572" w:rsidRPr="00FF01A7" w:rsidRDefault="00782572" w:rsidP="00B5363F">
            <w:pPr>
              <w:jc w:val="center"/>
              <w:rPr>
                <w:rFonts w:eastAsia="Times New Roman"/>
              </w:rPr>
            </w:pPr>
          </w:p>
        </w:tc>
      </w:tr>
      <w:tr w:rsidR="00782572" w:rsidRPr="00FF01A7" w14:paraId="04CDAA4D" w14:textId="77777777">
        <w:tc>
          <w:tcPr>
            <w:tcW w:w="709" w:type="dxa"/>
          </w:tcPr>
          <w:p w14:paraId="19C317F8" w14:textId="77777777" w:rsidR="00782572" w:rsidRPr="00FF01A7" w:rsidRDefault="00782572" w:rsidP="00B5363F">
            <w:pPr>
              <w:jc w:val="center"/>
              <w:rPr>
                <w:rFonts w:eastAsia="Times New Roman"/>
              </w:rPr>
            </w:pPr>
          </w:p>
        </w:tc>
        <w:tc>
          <w:tcPr>
            <w:tcW w:w="4961" w:type="dxa"/>
          </w:tcPr>
          <w:p w14:paraId="6C7B50EB" w14:textId="77777777" w:rsidR="00782572" w:rsidRPr="00FF01A7" w:rsidRDefault="00782572" w:rsidP="00B5363F">
            <w:pPr>
              <w:shd w:val="clear" w:color="auto" w:fill="FFFFFF"/>
              <w:jc w:val="left"/>
              <w:rPr>
                <w:rFonts w:eastAsia="Times New Roman"/>
              </w:rPr>
            </w:pPr>
            <w:r w:rsidRPr="00FF01A7">
              <w:rPr>
                <w:rFonts w:eastAsia="Times New Roman"/>
              </w:rPr>
              <w:t xml:space="preserve">Компьютерный стол </w:t>
            </w:r>
          </w:p>
        </w:tc>
        <w:tc>
          <w:tcPr>
            <w:tcW w:w="1034" w:type="dxa"/>
            <w:gridSpan w:val="2"/>
          </w:tcPr>
          <w:p w14:paraId="51DC40AE"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09AA300D"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61021838"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86810B6"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B55CCF7"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65A4F812" w14:textId="77777777" w:rsidR="00782572" w:rsidRPr="00FF01A7" w:rsidRDefault="00782572" w:rsidP="00B5363F">
            <w:pPr>
              <w:jc w:val="center"/>
              <w:rPr>
                <w:rFonts w:eastAsia="Times New Roman"/>
              </w:rPr>
            </w:pPr>
          </w:p>
        </w:tc>
      </w:tr>
      <w:tr w:rsidR="00782572" w:rsidRPr="00FF01A7" w14:paraId="6B468C80" w14:textId="77777777">
        <w:trPr>
          <w:cantSplit/>
        </w:trPr>
        <w:tc>
          <w:tcPr>
            <w:tcW w:w="709" w:type="dxa"/>
          </w:tcPr>
          <w:p w14:paraId="610B04B1" w14:textId="77777777" w:rsidR="00782572" w:rsidRPr="00FF01A7" w:rsidRDefault="00782572" w:rsidP="00B5363F">
            <w:pPr>
              <w:jc w:val="center"/>
              <w:rPr>
                <w:rFonts w:eastAsia="Times New Roman"/>
              </w:rPr>
            </w:pPr>
          </w:p>
        </w:tc>
        <w:tc>
          <w:tcPr>
            <w:tcW w:w="4961" w:type="dxa"/>
          </w:tcPr>
          <w:p w14:paraId="7EBFE765" w14:textId="77777777" w:rsidR="00782572" w:rsidRPr="003F4361" w:rsidRDefault="00782572" w:rsidP="00B5363F">
            <w:pPr>
              <w:shd w:val="clear" w:color="auto" w:fill="FFFFFF"/>
              <w:jc w:val="left"/>
              <w:rPr>
                <w:rFonts w:eastAsia="Times New Roman"/>
                <w:highlight w:val="lightGray"/>
              </w:rPr>
            </w:pPr>
            <w:r w:rsidRPr="00FF01A7">
              <w:rPr>
                <w:rFonts w:eastAsia="Times New Roman"/>
              </w:rPr>
              <w:t>Секционные шкафы (стеллажи) для хранения инструментов, приборов, деталей</w:t>
            </w:r>
          </w:p>
        </w:tc>
        <w:tc>
          <w:tcPr>
            <w:tcW w:w="1034" w:type="dxa"/>
            <w:gridSpan w:val="2"/>
          </w:tcPr>
          <w:p w14:paraId="231CF984"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299CFF1E"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6F3E44A"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5899BCF"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B2B457E" w14:textId="77777777" w:rsidR="00782572" w:rsidRPr="00FF01A7" w:rsidRDefault="00782572" w:rsidP="00B5363F">
            <w:pPr>
              <w:jc w:val="center"/>
              <w:rPr>
                <w:rFonts w:eastAsia="Times New Roman"/>
              </w:rPr>
            </w:pPr>
            <w:r w:rsidRPr="00FF01A7">
              <w:rPr>
                <w:rFonts w:eastAsia="Times New Roman"/>
              </w:rPr>
              <w:t>М</w:t>
            </w:r>
          </w:p>
        </w:tc>
        <w:tc>
          <w:tcPr>
            <w:tcW w:w="5081" w:type="dxa"/>
            <w:vMerge w:val="restart"/>
          </w:tcPr>
          <w:p w14:paraId="6615BED3" w14:textId="77777777" w:rsidR="00782572" w:rsidRPr="00FF01A7" w:rsidRDefault="00782572" w:rsidP="00B5363F">
            <w:pPr>
              <w:jc w:val="left"/>
              <w:rPr>
                <w:rFonts w:eastAsia="Times New Roman"/>
              </w:rPr>
            </w:pPr>
            <w:r w:rsidRPr="00FF01A7">
              <w:rPr>
                <w:rFonts w:eastAsia="Times New Roman"/>
              </w:rPr>
              <w:t xml:space="preserve">Количество определяется потребностью конкретной мастерской и зависит от ее площади и типов </w:t>
            </w:r>
            <w:r w:rsidRPr="00FF01A7">
              <w:rPr>
                <w:rFonts w:eastAsia="Times New Roman"/>
              </w:rPr>
              <w:lastRenderedPageBreak/>
              <w:t>(вместимости) средств хранения инструментов и оборудования</w:t>
            </w:r>
          </w:p>
        </w:tc>
      </w:tr>
      <w:tr w:rsidR="00782572" w:rsidRPr="00FF01A7" w14:paraId="432CF219" w14:textId="77777777">
        <w:trPr>
          <w:cantSplit/>
        </w:trPr>
        <w:tc>
          <w:tcPr>
            <w:tcW w:w="709" w:type="dxa"/>
          </w:tcPr>
          <w:p w14:paraId="0C890144" w14:textId="77777777" w:rsidR="00782572" w:rsidRPr="00FF01A7" w:rsidRDefault="00782572" w:rsidP="00B5363F">
            <w:pPr>
              <w:jc w:val="center"/>
              <w:rPr>
                <w:rFonts w:eastAsia="Times New Roman"/>
              </w:rPr>
            </w:pPr>
          </w:p>
        </w:tc>
        <w:tc>
          <w:tcPr>
            <w:tcW w:w="4961" w:type="dxa"/>
          </w:tcPr>
          <w:p w14:paraId="7F023D6E" w14:textId="77777777" w:rsidR="00782572" w:rsidRPr="003F4361" w:rsidRDefault="00782572" w:rsidP="00B5363F">
            <w:pPr>
              <w:shd w:val="clear" w:color="auto" w:fill="FFFFFF"/>
              <w:jc w:val="left"/>
              <w:rPr>
                <w:rFonts w:eastAsia="Times New Roman"/>
                <w:highlight w:val="lightGray"/>
              </w:rPr>
            </w:pPr>
            <w:r w:rsidRPr="00FF01A7">
              <w:rPr>
                <w:rFonts w:eastAsia="Times New Roman"/>
              </w:rPr>
              <w:t>Ящики для хранения таблиц и плакатов</w:t>
            </w:r>
          </w:p>
        </w:tc>
        <w:tc>
          <w:tcPr>
            <w:tcW w:w="1034" w:type="dxa"/>
            <w:gridSpan w:val="2"/>
          </w:tcPr>
          <w:p w14:paraId="13FB99D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364A0175"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5026C75C"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ABAF6CD"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19B0344"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62D93E03" w14:textId="77777777" w:rsidR="00782572" w:rsidRPr="00FF01A7" w:rsidRDefault="00782572" w:rsidP="00B5363F">
            <w:pPr>
              <w:jc w:val="center"/>
              <w:rPr>
                <w:rFonts w:eastAsia="Times New Roman"/>
              </w:rPr>
            </w:pPr>
          </w:p>
        </w:tc>
      </w:tr>
      <w:tr w:rsidR="00782572" w:rsidRPr="00FF01A7" w14:paraId="24BD8911" w14:textId="77777777">
        <w:trPr>
          <w:cantSplit/>
        </w:trPr>
        <w:tc>
          <w:tcPr>
            <w:tcW w:w="709" w:type="dxa"/>
          </w:tcPr>
          <w:p w14:paraId="2E509056" w14:textId="77777777" w:rsidR="00782572" w:rsidRPr="00FF01A7" w:rsidRDefault="00782572" w:rsidP="00B5363F">
            <w:pPr>
              <w:jc w:val="center"/>
              <w:rPr>
                <w:rFonts w:eastAsia="Times New Roman"/>
              </w:rPr>
            </w:pPr>
          </w:p>
        </w:tc>
        <w:tc>
          <w:tcPr>
            <w:tcW w:w="4961" w:type="dxa"/>
          </w:tcPr>
          <w:p w14:paraId="63BDF241" w14:textId="77777777" w:rsidR="00782572" w:rsidRPr="003F4361" w:rsidRDefault="00782572" w:rsidP="00B5363F">
            <w:pPr>
              <w:shd w:val="clear" w:color="auto" w:fill="FFFFFF"/>
              <w:jc w:val="left"/>
              <w:rPr>
                <w:rFonts w:eastAsia="Times New Roman"/>
                <w:highlight w:val="lightGray"/>
              </w:rPr>
            </w:pPr>
            <w:r w:rsidRPr="00FF01A7">
              <w:rPr>
                <w:rFonts w:eastAsia="Times New Roman"/>
              </w:rPr>
              <w:t>Укладки для аудиовизуальных средств (слайдов, кассет и др.)</w:t>
            </w:r>
          </w:p>
        </w:tc>
        <w:tc>
          <w:tcPr>
            <w:tcW w:w="1034" w:type="dxa"/>
            <w:gridSpan w:val="2"/>
          </w:tcPr>
          <w:p w14:paraId="09039E9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AE83E81"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6AB2BC6B"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65F341E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033ACAF"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19747BC9" w14:textId="77777777" w:rsidR="00782572" w:rsidRPr="00FF01A7" w:rsidRDefault="00782572" w:rsidP="00B5363F">
            <w:pPr>
              <w:jc w:val="center"/>
              <w:rPr>
                <w:rFonts w:eastAsia="Times New Roman"/>
              </w:rPr>
            </w:pPr>
          </w:p>
        </w:tc>
      </w:tr>
      <w:tr w:rsidR="00782572" w:rsidRPr="00FF01A7" w14:paraId="3FF6A3B4" w14:textId="77777777">
        <w:trPr>
          <w:cantSplit/>
        </w:trPr>
        <w:tc>
          <w:tcPr>
            <w:tcW w:w="709" w:type="dxa"/>
          </w:tcPr>
          <w:p w14:paraId="164009C0" w14:textId="77777777" w:rsidR="00782572" w:rsidRPr="00FF01A7" w:rsidRDefault="00782572" w:rsidP="00B5363F">
            <w:pPr>
              <w:jc w:val="center"/>
              <w:rPr>
                <w:rFonts w:eastAsia="Times New Roman"/>
              </w:rPr>
            </w:pPr>
          </w:p>
        </w:tc>
        <w:tc>
          <w:tcPr>
            <w:tcW w:w="4961" w:type="dxa"/>
          </w:tcPr>
          <w:p w14:paraId="31C2C38C" w14:textId="77777777" w:rsidR="00782572" w:rsidRPr="00FF01A7" w:rsidRDefault="00782572" w:rsidP="00B5363F">
            <w:pPr>
              <w:shd w:val="clear" w:color="auto" w:fill="FFFFFF"/>
              <w:jc w:val="left"/>
              <w:rPr>
                <w:rFonts w:eastAsia="Times New Roman"/>
              </w:rPr>
            </w:pPr>
            <w:r w:rsidRPr="00FF01A7">
              <w:rPr>
                <w:rFonts w:eastAsia="Times New Roman"/>
              </w:rPr>
              <w:t xml:space="preserve">Штатив для плакатов и таблиц </w:t>
            </w:r>
          </w:p>
        </w:tc>
        <w:tc>
          <w:tcPr>
            <w:tcW w:w="1034" w:type="dxa"/>
            <w:gridSpan w:val="2"/>
          </w:tcPr>
          <w:p w14:paraId="17D49F90"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52FA18A6"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5F908121"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5B6AD40"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C213710" w14:textId="77777777" w:rsidR="00782572" w:rsidRPr="00FF01A7" w:rsidRDefault="00782572" w:rsidP="00B5363F">
            <w:pPr>
              <w:jc w:val="center"/>
              <w:rPr>
                <w:rFonts w:eastAsia="Times New Roman"/>
              </w:rPr>
            </w:pPr>
            <w:r w:rsidRPr="00FF01A7">
              <w:rPr>
                <w:rFonts w:eastAsia="Times New Roman"/>
              </w:rPr>
              <w:t>М</w:t>
            </w:r>
          </w:p>
        </w:tc>
        <w:tc>
          <w:tcPr>
            <w:tcW w:w="5081" w:type="dxa"/>
            <w:vMerge/>
          </w:tcPr>
          <w:p w14:paraId="714A06E0" w14:textId="77777777" w:rsidR="00782572" w:rsidRPr="00FF01A7" w:rsidRDefault="00782572" w:rsidP="00B5363F">
            <w:pPr>
              <w:jc w:val="center"/>
              <w:rPr>
                <w:rFonts w:eastAsia="Times New Roman"/>
              </w:rPr>
            </w:pPr>
          </w:p>
        </w:tc>
      </w:tr>
      <w:tr w:rsidR="00782572" w:rsidRPr="00FF01A7" w14:paraId="3CD70532" w14:textId="77777777">
        <w:tc>
          <w:tcPr>
            <w:tcW w:w="709" w:type="dxa"/>
          </w:tcPr>
          <w:p w14:paraId="73F3129E" w14:textId="77777777" w:rsidR="00782572" w:rsidRPr="00FF01A7" w:rsidRDefault="00782572" w:rsidP="00B5363F">
            <w:pPr>
              <w:jc w:val="center"/>
              <w:rPr>
                <w:rFonts w:eastAsia="Times New Roman"/>
              </w:rPr>
            </w:pPr>
          </w:p>
        </w:tc>
        <w:tc>
          <w:tcPr>
            <w:tcW w:w="4961" w:type="dxa"/>
          </w:tcPr>
          <w:p w14:paraId="4F1E3C9F" w14:textId="77777777" w:rsidR="00782572" w:rsidRPr="003F4361" w:rsidRDefault="00782572" w:rsidP="00B5363F">
            <w:pPr>
              <w:shd w:val="clear" w:color="auto" w:fill="FFFFFF"/>
              <w:jc w:val="left"/>
              <w:rPr>
                <w:rFonts w:eastAsia="Times New Roman"/>
                <w:highlight w:val="lightGray"/>
              </w:rPr>
            </w:pPr>
            <w:r w:rsidRPr="00FF01A7">
              <w:rPr>
                <w:rFonts w:eastAsia="Times New Roman"/>
              </w:rPr>
              <w:t>Специализированное место учителя</w:t>
            </w:r>
          </w:p>
        </w:tc>
        <w:tc>
          <w:tcPr>
            <w:tcW w:w="1034" w:type="dxa"/>
            <w:gridSpan w:val="2"/>
          </w:tcPr>
          <w:p w14:paraId="5608781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1DF45D35"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2A872FA"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34FA78D"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31DBB80C"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55306672" w14:textId="77777777" w:rsidR="00782572" w:rsidRPr="00FF01A7" w:rsidRDefault="00782572" w:rsidP="00B5363F">
            <w:pPr>
              <w:jc w:val="left"/>
              <w:rPr>
                <w:rFonts w:eastAsia="Times New Roman"/>
              </w:rPr>
            </w:pPr>
            <w:r w:rsidRPr="00FF01A7">
              <w:rPr>
                <w:rFonts w:eastAsia="Times New Roman"/>
              </w:rPr>
              <w:t>Предназначено для демонстрации инструментов, оборудования, объектов труда и приемов работы</w:t>
            </w:r>
          </w:p>
        </w:tc>
      </w:tr>
      <w:tr w:rsidR="00782572" w:rsidRPr="00FF01A7" w14:paraId="2E043FCF" w14:textId="77777777">
        <w:tc>
          <w:tcPr>
            <w:tcW w:w="709" w:type="dxa"/>
          </w:tcPr>
          <w:p w14:paraId="1FEF2A94" w14:textId="77777777" w:rsidR="00782572" w:rsidRPr="00FF01A7" w:rsidRDefault="00782572" w:rsidP="00B5363F">
            <w:pPr>
              <w:jc w:val="center"/>
              <w:rPr>
                <w:rFonts w:eastAsia="Times New Roman"/>
              </w:rPr>
            </w:pPr>
          </w:p>
        </w:tc>
        <w:tc>
          <w:tcPr>
            <w:tcW w:w="4961" w:type="dxa"/>
          </w:tcPr>
          <w:p w14:paraId="35413A52" w14:textId="77777777" w:rsidR="00782572" w:rsidRPr="003F4361" w:rsidRDefault="00782572" w:rsidP="00B5363F">
            <w:pPr>
              <w:shd w:val="clear" w:color="auto" w:fill="FFFFFF"/>
              <w:jc w:val="left"/>
              <w:rPr>
                <w:rFonts w:eastAsia="Times New Roman"/>
                <w:highlight w:val="lightGray"/>
              </w:rPr>
            </w:pPr>
            <w:r w:rsidRPr="00FF01A7">
              <w:rPr>
                <w:rFonts w:eastAsia="Times New Roman"/>
              </w:rPr>
              <w:t>Ученические лабораторные столы 2-х местные с комплектом стульев</w:t>
            </w:r>
          </w:p>
        </w:tc>
        <w:tc>
          <w:tcPr>
            <w:tcW w:w="1034" w:type="dxa"/>
            <w:gridSpan w:val="2"/>
          </w:tcPr>
          <w:p w14:paraId="22672B5D" w14:textId="77777777" w:rsidR="00782572" w:rsidRPr="00FF01A7" w:rsidRDefault="00782572" w:rsidP="00B5363F">
            <w:pPr>
              <w:jc w:val="center"/>
              <w:rPr>
                <w:rFonts w:eastAsia="Times New Roman"/>
              </w:rPr>
            </w:pPr>
            <w:r w:rsidRPr="00FF01A7">
              <w:rPr>
                <w:rFonts w:eastAsia="Times New Roman"/>
              </w:rPr>
              <w:t>Ф</w:t>
            </w:r>
          </w:p>
        </w:tc>
        <w:tc>
          <w:tcPr>
            <w:tcW w:w="950" w:type="dxa"/>
          </w:tcPr>
          <w:p w14:paraId="6AF764E0" w14:textId="77777777" w:rsidR="00782572" w:rsidRPr="00FF01A7" w:rsidRDefault="00782572" w:rsidP="00B5363F">
            <w:pPr>
              <w:jc w:val="center"/>
              <w:rPr>
                <w:rFonts w:eastAsia="Times New Roman"/>
              </w:rPr>
            </w:pPr>
            <w:r w:rsidRPr="00FF01A7">
              <w:rPr>
                <w:rFonts w:eastAsia="Times New Roman"/>
              </w:rPr>
              <w:t>Ф</w:t>
            </w:r>
          </w:p>
        </w:tc>
        <w:tc>
          <w:tcPr>
            <w:tcW w:w="1134" w:type="dxa"/>
          </w:tcPr>
          <w:p w14:paraId="2FE5DA44"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1FF323F8" w14:textId="77777777" w:rsidR="00782572" w:rsidRPr="00FF01A7" w:rsidRDefault="00782572" w:rsidP="00B5363F">
            <w:pPr>
              <w:jc w:val="center"/>
              <w:rPr>
                <w:rFonts w:eastAsia="Times New Roman"/>
              </w:rPr>
            </w:pPr>
            <w:r w:rsidRPr="00FF01A7">
              <w:rPr>
                <w:rFonts w:eastAsia="Times New Roman"/>
              </w:rPr>
              <w:t>Ф</w:t>
            </w:r>
          </w:p>
        </w:tc>
        <w:tc>
          <w:tcPr>
            <w:tcW w:w="720" w:type="dxa"/>
          </w:tcPr>
          <w:p w14:paraId="4DB79C96" w14:textId="77777777" w:rsidR="00782572" w:rsidRPr="00FF01A7" w:rsidRDefault="00782572" w:rsidP="00B5363F">
            <w:pPr>
              <w:jc w:val="center"/>
              <w:rPr>
                <w:rFonts w:eastAsia="Times New Roman"/>
              </w:rPr>
            </w:pPr>
            <w:r w:rsidRPr="00FF01A7">
              <w:rPr>
                <w:rFonts w:eastAsia="Times New Roman"/>
              </w:rPr>
              <w:t>Ф</w:t>
            </w:r>
          </w:p>
        </w:tc>
        <w:tc>
          <w:tcPr>
            <w:tcW w:w="5081" w:type="dxa"/>
          </w:tcPr>
          <w:p w14:paraId="17FF08E0" w14:textId="77777777" w:rsidR="00782572" w:rsidRPr="00FF01A7" w:rsidRDefault="00782572" w:rsidP="00B5363F">
            <w:pPr>
              <w:jc w:val="left"/>
              <w:rPr>
                <w:rFonts w:eastAsia="Times New Roman"/>
              </w:rPr>
            </w:pPr>
            <w:r w:rsidRPr="00FF01A7">
              <w:rPr>
                <w:rFonts w:eastAsia="Times New Roman"/>
              </w:rPr>
              <w:t>Количество мастерских, кабинетов и классов для изучения технологии в школе определяется количеством реализуемых направлений технологической подготовки.</w:t>
            </w:r>
          </w:p>
        </w:tc>
      </w:tr>
      <w:tr w:rsidR="00782572" w:rsidRPr="00FF01A7" w14:paraId="7165AF4E" w14:textId="77777777">
        <w:tc>
          <w:tcPr>
            <w:tcW w:w="709" w:type="dxa"/>
          </w:tcPr>
          <w:p w14:paraId="7410B825" w14:textId="77777777" w:rsidR="00782572" w:rsidRPr="00FF01A7" w:rsidRDefault="00782572" w:rsidP="00B5363F">
            <w:pPr>
              <w:jc w:val="center"/>
              <w:rPr>
                <w:rFonts w:eastAsia="Times New Roman"/>
                <w:b/>
                <w:bCs/>
              </w:rPr>
            </w:pPr>
            <w:r w:rsidRPr="00FF01A7">
              <w:rPr>
                <w:rFonts w:eastAsia="Times New Roman"/>
                <w:b/>
                <w:bCs/>
              </w:rPr>
              <w:t>8.</w:t>
            </w:r>
          </w:p>
        </w:tc>
        <w:tc>
          <w:tcPr>
            <w:tcW w:w="14600" w:type="dxa"/>
            <w:gridSpan w:val="8"/>
          </w:tcPr>
          <w:p w14:paraId="40755C60" w14:textId="77777777" w:rsidR="00782572" w:rsidRPr="00FF01A7" w:rsidRDefault="00782572" w:rsidP="00B5363F">
            <w:pPr>
              <w:jc w:val="center"/>
              <w:rPr>
                <w:rFonts w:eastAsia="Times New Roman"/>
                <w:b/>
                <w:bCs/>
              </w:rPr>
            </w:pPr>
            <w:r w:rsidRPr="00FF01A7">
              <w:rPr>
                <w:rFonts w:eastAsia="Times New Roman"/>
                <w:b/>
                <w:bCs/>
              </w:rPr>
              <w:t>Модели (или натуральные образцы)</w:t>
            </w:r>
          </w:p>
        </w:tc>
      </w:tr>
      <w:tr w:rsidR="00782572" w:rsidRPr="00FF01A7" w14:paraId="5AB901B6" w14:textId="77777777">
        <w:tc>
          <w:tcPr>
            <w:tcW w:w="709" w:type="dxa"/>
          </w:tcPr>
          <w:p w14:paraId="65033AC5" w14:textId="77777777" w:rsidR="00782572" w:rsidRPr="00FF01A7" w:rsidRDefault="00782572" w:rsidP="00B5363F">
            <w:pPr>
              <w:jc w:val="center"/>
              <w:rPr>
                <w:rFonts w:eastAsia="Times New Roman"/>
              </w:rPr>
            </w:pPr>
          </w:p>
        </w:tc>
        <w:tc>
          <w:tcPr>
            <w:tcW w:w="4961" w:type="dxa"/>
          </w:tcPr>
          <w:p w14:paraId="47F28616" w14:textId="77777777" w:rsidR="00782572" w:rsidRPr="00FF01A7" w:rsidRDefault="00782572" w:rsidP="00B5363F">
            <w:pPr>
              <w:jc w:val="left"/>
              <w:rPr>
                <w:rFonts w:eastAsia="Times New Roman"/>
              </w:rPr>
            </w:pPr>
            <w:r w:rsidRPr="00FF01A7">
              <w:rPr>
                <w:rFonts w:eastAsia="Times New Roman"/>
              </w:rPr>
              <w:t>Динамическая модель школьного учебно-опытного участка</w:t>
            </w:r>
          </w:p>
        </w:tc>
        <w:tc>
          <w:tcPr>
            <w:tcW w:w="1034" w:type="dxa"/>
            <w:gridSpan w:val="2"/>
          </w:tcPr>
          <w:p w14:paraId="3E0ED0C2" w14:textId="77777777" w:rsidR="00782572" w:rsidRPr="00FF01A7" w:rsidRDefault="00782572" w:rsidP="00B5363F">
            <w:pPr>
              <w:jc w:val="center"/>
              <w:rPr>
                <w:rFonts w:eastAsia="Times New Roman"/>
              </w:rPr>
            </w:pPr>
          </w:p>
        </w:tc>
        <w:tc>
          <w:tcPr>
            <w:tcW w:w="950" w:type="dxa"/>
          </w:tcPr>
          <w:p w14:paraId="596B895A" w14:textId="77777777" w:rsidR="00782572" w:rsidRPr="00FF01A7" w:rsidRDefault="00782572" w:rsidP="00B5363F">
            <w:pPr>
              <w:jc w:val="center"/>
              <w:rPr>
                <w:rFonts w:eastAsia="Times New Roman"/>
              </w:rPr>
            </w:pPr>
          </w:p>
        </w:tc>
        <w:tc>
          <w:tcPr>
            <w:tcW w:w="1134" w:type="dxa"/>
          </w:tcPr>
          <w:p w14:paraId="0D812A99"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F4BEE73" w14:textId="77777777" w:rsidR="00782572" w:rsidRPr="00FF01A7" w:rsidRDefault="00782572" w:rsidP="00B5363F">
            <w:pPr>
              <w:jc w:val="center"/>
              <w:rPr>
                <w:rFonts w:eastAsia="Times New Roman"/>
              </w:rPr>
            </w:pPr>
          </w:p>
        </w:tc>
        <w:tc>
          <w:tcPr>
            <w:tcW w:w="720" w:type="dxa"/>
          </w:tcPr>
          <w:p w14:paraId="0F077478" w14:textId="77777777" w:rsidR="00782572" w:rsidRPr="00FF01A7" w:rsidRDefault="00782572" w:rsidP="00B5363F">
            <w:pPr>
              <w:jc w:val="center"/>
              <w:rPr>
                <w:rFonts w:eastAsia="Times New Roman"/>
              </w:rPr>
            </w:pPr>
          </w:p>
        </w:tc>
        <w:tc>
          <w:tcPr>
            <w:tcW w:w="5081" w:type="dxa"/>
          </w:tcPr>
          <w:p w14:paraId="2C0BC609" w14:textId="77777777" w:rsidR="00782572" w:rsidRPr="00FF01A7" w:rsidRDefault="00782572" w:rsidP="00B5363F">
            <w:pPr>
              <w:jc w:val="center"/>
              <w:rPr>
                <w:rFonts w:eastAsia="Times New Roman"/>
              </w:rPr>
            </w:pPr>
          </w:p>
        </w:tc>
      </w:tr>
      <w:tr w:rsidR="00782572" w:rsidRPr="00FF01A7" w14:paraId="2F620321" w14:textId="77777777">
        <w:tc>
          <w:tcPr>
            <w:tcW w:w="709" w:type="dxa"/>
          </w:tcPr>
          <w:p w14:paraId="06839709" w14:textId="77777777" w:rsidR="00782572" w:rsidRPr="00FF01A7" w:rsidRDefault="00782572" w:rsidP="00B5363F">
            <w:pPr>
              <w:jc w:val="center"/>
              <w:rPr>
                <w:rFonts w:eastAsia="Times New Roman"/>
              </w:rPr>
            </w:pPr>
          </w:p>
        </w:tc>
        <w:tc>
          <w:tcPr>
            <w:tcW w:w="4961" w:type="dxa"/>
          </w:tcPr>
          <w:p w14:paraId="0145E7AD" w14:textId="77777777" w:rsidR="00782572" w:rsidRPr="00FF01A7" w:rsidRDefault="00782572" w:rsidP="00B5363F">
            <w:pPr>
              <w:jc w:val="left"/>
              <w:rPr>
                <w:rFonts w:eastAsia="Times New Roman"/>
              </w:rPr>
            </w:pPr>
            <w:r w:rsidRPr="00FF01A7">
              <w:rPr>
                <w:rFonts w:eastAsia="Times New Roman"/>
              </w:rPr>
              <w:t xml:space="preserve">Модели сельскохозяйственных орудий труда и техники </w:t>
            </w:r>
          </w:p>
        </w:tc>
        <w:tc>
          <w:tcPr>
            <w:tcW w:w="1034" w:type="dxa"/>
            <w:gridSpan w:val="2"/>
          </w:tcPr>
          <w:p w14:paraId="71D57C2F" w14:textId="77777777" w:rsidR="00782572" w:rsidRPr="00FF01A7" w:rsidRDefault="00782572" w:rsidP="00B5363F">
            <w:pPr>
              <w:jc w:val="center"/>
              <w:rPr>
                <w:rFonts w:eastAsia="Times New Roman"/>
              </w:rPr>
            </w:pPr>
          </w:p>
        </w:tc>
        <w:tc>
          <w:tcPr>
            <w:tcW w:w="950" w:type="dxa"/>
          </w:tcPr>
          <w:p w14:paraId="260A1AF3" w14:textId="77777777" w:rsidR="00782572" w:rsidRPr="00FF01A7" w:rsidRDefault="00782572" w:rsidP="00B5363F">
            <w:pPr>
              <w:jc w:val="center"/>
              <w:rPr>
                <w:rFonts w:eastAsia="Times New Roman"/>
              </w:rPr>
            </w:pPr>
          </w:p>
        </w:tc>
        <w:tc>
          <w:tcPr>
            <w:tcW w:w="1134" w:type="dxa"/>
          </w:tcPr>
          <w:p w14:paraId="6CB8B5AA"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51E2F5A" w14:textId="77777777" w:rsidR="00782572" w:rsidRPr="00FF01A7" w:rsidRDefault="00782572" w:rsidP="00B5363F">
            <w:pPr>
              <w:jc w:val="center"/>
              <w:rPr>
                <w:rFonts w:eastAsia="Times New Roman"/>
              </w:rPr>
            </w:pPr>
          </w:p>
        </w:tc>
        <w:tc>
          <w:tcPr>
            <w:tcW w:w="720" w:type="dxa"/>
          </w:tcPr>
          <w:p w14:paraId="720B3515" w14:textId="77777777" w:rsidR="00782572" w:rsidRPr="00FF01A7" w:rsidRDefault="00782572" w:rsidP="00B5363F">
            <w:pPr>
              <w:jc w:val="center"/>
              <w:rPr>
                <w:rFonts w:eastAsia="Times New Roman"/>
              </w:rPr>
            </w:pPr>
          </w:p>
        </w:tc>
        <w:tc>
          <w:tcPr>
            <w:tcW w:w="5081" w:type="dxa"/>
          </w:tcPr>
          <w:p w14:paraId="330058F8" w14:textId="77777777" w:rsidR="00782572" w:rsidRPr="00FF01A7" w:rsidRDefault="00782572" w:rsidP="00B5363F">
            <w:pPr>
              <w:jc w:val="center"/>
              <w:rPr>
                <w:rFonts w:eastAsia="Times New Roman"/>
              </w:rPr>
            </w:pPr>
          </w:p>
        </w:tc>
      </w:tr>
      <w:tr w:rsidR="00782572" w:rsidRPr="00FF01A7" w14:paraId="6E7DEE03" w14:textId="77777777">
        <w:tc>
          <w:tcPr>
            <w:tcW w:w="709" w:type="dxa"/>
          </w:tcPr>
          <w:p w14:paraId="5E1EC514" w14:textId="77777777" w:rsidR="00782572" w:rsidRPr="00FF01A7" w:rsidRDefault="00782572" w:rsidP="00B5363F">
            <w:pPr>
              <w:jc w:val="left"/>
              <w:rPr>
                <w:rFonts w:eastAsia="Times New Roman"/>
              </w:rPr>
            </w:pPr>
          </w:p>
        </w:tc>
        <w:tc>
          <w:tcPr>
            <w:tcW w:w="4961" w:type="dxa"/>
          </w:tcPr>
          <w:p w14:paraId="5D7B8407" w14:textId="77777777" w:rsidR="00782572" w:rsidRPr="00FF01A7" w:rsidRDefault="00782572" w:rsidP="00B5363F">
            <w:pPr>
              <w:jc w:val="left"/>
              <w:rPr>
                <w:rFonts w:eastAsia="Times New Roman"/>
              </w:rPr>
            </w:pPr>
            <w:r w:rsidRPr="00FF01A7">
              <w:rPr>
                <w:rFonts w:eastAsia="Times New Roman"/>
              </w:rPr>
              <w:t>Модели электрических машин</w:t>
            </w:r>
          </w:p>
        </w:tc>
        <w:tc>
          <w:tcPr>
            <w:tcW w:w="1034" w:type="dxa"/>
            <w:gridSpan w:val="2"/>
          </w:tcPr>
          <w:p w14:paraId="6684F2BB"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1560E93F" w14:textId="77777777" w:rsidR="00782572" w:rsidRPr="00FF01A7" w:rsidRDefault="00782572" w:rsidP="00B5363F">
            <w:pPr>
              <w:jc w:val="center"/>
              <w:rPr>
                <w:rFonts w:eastAsia="Times New Roman"/>
              </w:rPr>
            </w:pPr>
          </w:p>
        </w:tc>
        <w:tc>
          <w:tcPr>
            <w:tcW w:w="1134" w:type="dxa"/>
          </w:tcPr>
          <w:p w14:paraId="41E0CC49" w14:textId="77777777" w:rsidR="00782572" w:rsidRPr="00FF01A7" w:rsidRDefault="00782572" w:rsidP="00B5363F">
            <w:pPr>
              <w:jc w:val="center"/>
              <w:rPr>
                <w:rFonts w:eastAsia="Times New Roman"/>
              </w:rPr>
            </w:pPr>
          </w:p>
        </w:tc>
        <w:tc>
          <w:tcPr>
            <w:tcW w:w="720" w:type="dxa"/>
          </w:tcPr>
          <w:p w14:paraId="6809E169" w14:textId="77777777" w:rsidR="00782572" w:rsidRPr="00FF01A7" w:rsidRDefault="00782572" w:rsidP="00B5363F">
            <w:pPr>
              <w:jc w:val="center"/>
              <w:rPr>
                <w:rFonts w:eastAsia="Times New Roman"/>
              </w:rPr>
            </w:pPr>
          </w:p>
        </w:tc>
        <w:tc>
          <w:tcPr>
            <w:tcW w:w="720" w:type="dxa"/>
          </w:tcPr>
          <w:p w14:paraId="5E1971A1" w14:textId="77777777" w:rsidR="00782572" w:rsidRPr="00FF01A7" w:rsidRDefault="00782572" w:rsidP="00B5363F">
            <w:pPr>
              <w:jc w:val="center"/>
              <w:rPr>
                <w:rFonts w:eastAsia="Times New Roman"/>
              </w:rPr>
            </w:pPr>
          </w:p>
        </w:tc>
        <w:tc>
          <w:tcPr>
            <w:tcW w:w="5081" w:type="dxa"/>
          </w:tcPr>
          <w:p w14:paraId="11290A54" w14:textId="77777777" w:rsidR="00782572" w:rsidRPr="00FF01A7" w:rsidRDefault="00782572" w:rsidP="00B5363F">
            <w:pPr>
              <w:jc w:val="left"/>
              <w:rPr>
                <w:rFonts w:eastAsia="Times New Roman"/>
              </w:rPr>
            </w:pPr>
          </w:p>
        </w:tc>
      </w:tr>
      <w:tr w:rsidR="00782572" w:rsidRPr="00FF01A7" w14:paraId="27C2ADD1" w14:textId="77777777">
        <w:tc>
          <w:tcPr>
            <w:tcW w:w="709" w:type="dxa"/>
          </w:tcPr>
          <w:p w14:paraId="7020DD73" w14:textId="77777777" w:rsidR="00782572" w:rsidRPr="00FF01A7" w:rsidRDefault="00782572" w:rsidP="00B5363F">
            <w:pPr>
              <w:jc w:val="left"/>
              <w:rPr>
                <w:rFonts w:eastAsia="Times New Roman"/>
              </w:rPr>
            </w:pPr>
          </w:p>
        </w:tc>
        <w:tc>
          <w:tcPr>
            <w:tcW w:w="4961" w:type="dxa"/>
          </w:tcPr>
          <w:p w14:paraId="37DC886D" w14:textId="77777777" w:rsidR="00782572" w:rsidRPr="00FF01A7" w:rsidRDefault="00782572" w:rsidP="00B5363F">
            <w:pPr>
              <w:jc w:val="left"/>
              <w:rPr>
                <w:rFonts w:eastAsia="Times New Roman"/>
              </w:rPr>
            </w:pPr>
            <w:r w:rsidRPr="00FF01A7">
              <w:rPr>
                <w:rFonts w:eastAsia="Times New Roman"/>
              </w:rPr>
              <w:t xml:space="preserve">Комплект моделей механизмов и передач </w:t>
            </w:r>
          </w:p>
        </w:tc>
        <w:tc>
          <w:tcPr>
            <w:tcW w:w="1034" w:type="dxa"/>
            <w:gridSpan w:val="2"/>
          </w:tcPr>
          <w:p w14:paraId="226A9CFC"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F152BC9"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1A3DBFB9"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DF0DFDE" w14:textId="77777777" w:rsidR="00782572" w:rsidRPr="00FF01A7" w:rsidRDefault="00782572" w:rsidP="00B5363F">
            <w:pPr>
              <w:jc w:val="center"/>
              <w:rPr>
                <w:rFonts w:eastAsia="Times New Roman"/>
              </w:rPr>
            </w:pPr>
          </w:p>
        </w:tc>
        <w:tc>
          <w:tcPr>
            <w:tcW w:w="720" w:type="dxa"/>
          </w:tcPr>
          <w:p w14:paraId="2CC92250" w14:textId="77777777" w:rsidR="00782572" w:rsidRPr="00FF01A7" w:rsidRDefault="00782572" w:rsidP="00B5363F">
            <w:pPr>
              <w:jc w:val="center"/>
              <w:rPr>
                <w:rFonts w:eastAsia="Times New Roman"/>
              </w:rPr>
            </w:pPr>
          </w:p>
        </w:tc>
        <w:tc>
          <w:tcPr>
            <w:tcW w:w="5081" w:type="dxa"/>
          </w:tcPr>
          <w:p w14:paraId="3B3628A9" w14:textId="77777777" w:rsidR="00782572" w:rsidRPr="00FF01A7" w:rsidRDefault="00782572" w:rsidP="00B5363F">
            <w:pPr>
              <w:jc w:val="left"/>
              <w:rPr>
                <w:rFonts w:eastAsia="Times New Roman"/>
              </w:rPr>
            </w:pPr>
          </w:p>
        </w:tc>
      </w:tr>
      <w:tr w:rsidR="00782572" w:rsidRPr="00FF01A7" w14:paraId="5E89E05D" w14:textId="77777777">
        <w:tc>
          <w:tcPr>
            <w:tcW w:w="709" w:type="dxa"/>
          </w:tcPr>
          <w:p w14:paraId="7292FD45" w14:textId="77777777" w:rsidR="00782572" w:rsidRPr="00FF01A7" w:rsidRDefault="00782572" w:rsidP="00B5363F">
            <w:pPr>
              <w:jc w:val="center"/>
              <w:rPr>
                <w:rFonts w:eastAsia="Times New Roman"/>
              </w:rPr>
            </w:pPr>
          </w:p>
        </w:tc>
        <w:tc>
          <w:tcPr>
            <w:tcW w:w="4961" w:type="dxa"/>
          </w:tcPr>
          <w:p w14:paraId="0C0B31D0" w14:textId="77777777" w:rsidR="00782572" w:rsidRPr="00FF01A7" w:rsidRDefault="00782572" w:rsidP="00B5363F">
            <w:pPr>
              <w:jc w:val="left"/>
              <w:rPr>
                <w:rFonts w:eastAsia="Times New Roman"/>
              </w:rPr>
            </w:pPr>
            <w:r w:rsidRPr="00FF01A7">
              <w:rPr>
                <w:rFonts w:eastAsia="Times New Roman"/>
              </w:rPr>
              <w:t>Модели для анализа форм деталей</w:t>
            </w:r>
          </w:p>
        </w:tc>
        <w:tc>
          <w:tcPr>
            <w:tcW w:w="1034" w:type="dxa"/>
            <w:gridSpan w:val="2"/>
          </w:tcPr>
          <w:p w14:paraId="2482A1D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4287DEE5"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17EC198"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6D5CC39" w14:textId="77777777" w:rsidR="00782572" w:rsidRPr="00FF01A7" w:rsidRDefault="00782572" w:rsidP="00B5363F">
            <w:pPr>
              <w:jc w:val="center"/>
              <w:rPr>
                <w:rFonts w:eastAsia="Times New Roman"/>
              </w:rPr>
            </w:pPr>
          </w:p>
        </w:tc>
        <w:tc>
          <w:tcPr>
            <w:tcW w:w="720" w:type="dxa"/>
          </w:tcPr>
          <w:p w14:paraId="73085EAD" w14:textId="77777777" w:rsidR="00782572" w:rsidRPr="00FF01A7" w:rsidRDefault="00782572" w:rsidP="00B5363F">
            <w:pPr>
              <w:jc w:val="center"/>
              <w:rPr>
                <w:rFonts w:eastAsia="Times New Roman"/>
              </w:rPr>
            </w:pPr>
          </w:p>
        </w:tc>
        <w:tc>
          <w:tcPr>
            <w:tcW w:w="5081" w:type="dxa"/>
          </w:tcPr>
          <w:p w14:paraId="232506FD" w14:textId="77777777" w:rsidR="00782572" w:rsidRPr="00FF01A7" w:rsidRDefault="00782572" w:rsidP="00B5363F">
            <w:pPr>
              <w:jc w:val="center"/>
              <w:rPr>
                <w:rFonts w:eastAsia="Times New Roman"/>
              </w:rPr>
            </w:pPr>
          </w:p>
        </w:tc>
      </w:tr>
      <w:tr w:rsidR="00782572" w:rsidRPr="00FF01A7" w14:paraId="33121122" w14:textId="77777777">
        <w:tc>
          <w:tcPr>
            <w:tcW w:w="709" w:type="dxa"/>
          </w:tcPr>
          <w:p w14:paraId="6A71426C" w14:textId="77777777" w:rsidR="00782572" w:rsidRPr="00FF01A7" w:rsidRDefault="00782572" w:rsidP="00B5363F">
            <w:pPr>
              <w:jc w:val="center"/>
              <w:rPr>
                <w:rFonts w:eastAsia="Times New Roman"/>
              </w:rPr>
            </w:pPr>
          </w:p>
        </w:tc>
        <w:tc>
          <w:tcPr>
            <w:tcW w:w="4961" w:type="dxa"/>
          </w:tcPr>
          <w:p w14:paraId="160E25FE" w14:textId="77777777" w:rsidR="00782572" w:rsidRPr="00FF01A7" w:rsidRDefault="00782572" w:rsidP="00B5363F">
            <w:pPr>
              <w:jc w:val="left"/>
              <w:rPr>
                <w:rFonts w:eastAsia="Times New Roman"/>
              </w:rPr>
            </w:pPr>
            <w:r w:rsidRPr="00FF01A7">
              <w:rPr>
                <w:rFonts w:eastAsia="Times New Roman"/>
              </w:rPr>
              <w:t>Модели для демонстрации образования аксонометрических проекций</w:t>
            </w:r>
          </w:p>
        </w:tc>
        <w:tc>
          <w:tcPr>
            <w:tcW w:w="1034" w:type="dxa"/>
            <w:gridSpan w:val="2"/>
          </w:tcPr>
          <w:p w14:paraId="37D4454F"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6573BED7"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246D2176"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09A9802A" w14:textId="77777777" w:rsidR="00782572" w:rsidRPr="00FF01A7" w:rsidRDefault="00782572" w:rsidP="00B5363F">
            <w:pPr>
              <w:jc w:val="center"/>
              <w:rPr>
                <w:rFonts w:eastAsia="Times New Roman"/>
              </w:rPr>
            </w:pPr>
          </w:p>
        </w:tc>
        <w:tc>
          <w:tcPr>
            <w:tcW w:w="720" w:type="dxa"/>
          </w:tcPr>
          <w:p w14:paraId="46A68BFF" w14:textId="77777777" w:rsidR="00782572" w:rsidRPr="00FF01A7" w:rsidRDefault="00782572" w:rsidP="00B5363F">
            <w:pPr>
              <w:jc w:val="center"/>
              <w:rPr>
                <w:rFonts w:eastAsia="Times New Roman"/>
              </w:rPr>
            </w:pPr>
          </w:p>
        </w:tc>
        <w:tc>
          <w:tcPr>
            <w:tcW w:w="5081" w:type="dxa"/>
          </w:tcPr>
          <w:p w14:paraId="7E558D13" w14:textId="77777777" w:rsidR="00782572" w:rsidRPr="00FF01A7" w:rsidRDefault="00782572" w:rsidP="00B5363F">
            <w:pPr>
              <w:jc w:val="center"/>
              <w:rPr>
                <w:rFonts w:eastAsia="Times New Roman"/>
              </w:rPr>
            </w:pPr>
          </w:p>
        </w:tc>
      </w:tr>
      <w:tr w:rsidR="00782572" w:rsidRPr="00FF01A7" w14:paraId="7237710E" w14:textId="77777777">
        <w:tc>
          <w:tcPr>
            <w:tcW w:w="709" w:type="dxa"/>
          </w:tcPr>
          <w:p w14:paraId="5728094F" w14:textId="77777777" w:rsidR="00782572" w:rsidRPr="00FF01A7" w:rsidRDefault="00782572" w:rsidP="00B5363F">
            <w:pPr>
              <w:jc w:val="center"/>
              <w:rPr>
                <w:rFonts w:eastAsia="Times New Roman"/>
              </w:rPr>
            </w:pPr>
          </w:p>
        </w:tc>
        <w:tc>
          <w:tcPr>
            <w:tcW w:w="4961" w:type="dxa"/>
          </w:tcPr>
          <w:p w14:paraId="35FA123D" w14:textId="77777777" w:rsidR="00782572" w:rsidRPr="00FF01A7" w:rsidRDefault="00782572" w:rsidP="00B5363F">
            <w:pPr>
              <w:jc w:val="left"/>
              <w:rPr>
                <w:rFonts w:eastAsia="Times New Roman"/>
              </w:rPr>
            </w:pPr>
            <w:r w:rsidRPr="00FF01A7">
              <w:rPr>
                <w:rFonts w:eastAsia="Times New Roman"/>
              </w:rPr>
              <w:t>Модели образования сечений и разрезов</w:t>
            </w:r>
          </w:p>
        </w:tc>
        <w:tc>
          <w:tcPr>
            <w:tcW w:w="1034" w:type="dxa"/>
            <w:gridSpan w:val="2"/>
          </w:tcPr>
          <w:p w14:paraId="559A6F46"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20ABA45A"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73CCD4F4"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141280B1" w14:textId="77777777" w:rsidR="00782572" w:rsidRPr="00FF01A7" w:rsidRDefault="00782572" w:rsidP="00B5363F">
            <w:pPr>
              <w:jc w:val="center"/>
              <w:rPr>
                <w:rFonts w:eastAsia="Times New Roman"/>
              </w:rPr>
            </w:pPr>
          </w:p>
        </w:tc>
        <w:tc>
          <w:tcPr>
            <w:tcW w:w="720" w:type="dxa"/>
          </w:tcPr>
          <w:p w14:paraId="24DFB715" w14:textId="77777777" w:rsidR="00782572" w:rsidRPr="00FF01A7" w:rsidRDefault="00782572" w:rsidP="00B5363F">
            <w:pPr>
              <w:jc w:val="center"/>
              <w:rPr>
                <w:rFonts w:eastAsia="Times New Roman"/>
              </w:rPr>
            </w:pPr>
          </w:p>
        </w:tc>
        <w:tc>
          <w:tcPr>
            <w:tcW w:w="5081" w:type="dxa"/>
          </w:tcPr>
          <w:p w14:paraId="357F5D9F" w14:textId="77777777" w:rsidR="00782572" w:rsidRPr="00FF01A7" w:rsidRDefault="00782572" w:rsidP="00B5363F">
            <w:pPr>
              <w:jc w:val="center"/>
              <w:rPr>
                <w:rFonts w:eastAsia="Times New Roman"/>
              </w:rPr>
            </w:pPr>
          </w:p>
        </w:tc>
      </w:tr>
      <w:tr w:rsidR="00782572" w:rsidRPr="00FF01A7" w14:paraId="60D46A0F" w14:textId="77777777">
        <w:tc>
          <w:tcPr>
            <w:tcW w:w="709" w:type="dxa"/>
          </w:tcPr>
          <w:p w14:paraId="53F90D30" w14:textId="77777777" w:rsidR="00782572" w:rsidRPr="00FF01A7" w:rsidRDefault="00782572" w:rsidP="00B5363F">
            <w:pPr>
              <w:jc w:val="center"/>
              <w:rPr>
                <w:rFonts w:eastAsia="Times New Roman"/>
              </w:rPr>
            </w:pPr>
          </w:p>
        </w:tc>
        <w:tc>
          <w:tcPr>
            <w:tcW w:w="4961" w:type="dxa"/>
          </w:tcPr>
          <w:p w14:paraId="147BC1E2" w14:textId="77777777" w:rsidR="00782572" w:rsidRPr="00FF01A7" w:rsidRDefault="00782572" w:rsidP="00B5363F">
            <w:pPr>
              <w:jc w:val="left"/>
              <w:rPr>
                <w:rFonts w:eastAsia="Times New Roman"/>
              </w:rPr>
            </w:pPr>
            <w:r w:rsidRPr="00FF01A7">
              <w:rPr>
                <w:rFonts w:eastAsia="Times New Roman"/>
              </w:rPr>
              <w:t>Модели разъемных соединений</w:t>
            </w:r>
          </w:p>
        </w:tc>
        <w:tc>
          <w:tcPr>
            <w:tcW w:w="1034" w:type="dxa"/>
            <w:gridSpan w:val="2"/>
          </w:tcPr>
          <w:p w14:paraId="6AC9AD9A"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5615D71E"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1EEA8293"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5A011BA" w14:textId="77777777" w:rsidR="00782572" w:rsidRPr="00FF01A7" w:rsidRDefault="00782572" w:rsidP="00B5363F">
            <w:pPr>
              <w:jc w:val="center"/>
              <w:rPr>
                <w:rFonts w:eastAsia="Times New Roman"/>
              </w:rPr>
            </w:pPr>
          </w:p>
        </w:tc>
        <w:tc>
          <w:tcPr>
            <w:tcW w:w="720" w:type="dxa"/>
          </w:tcPr>
          <w:p w14:paraId="08D4DBA0" w14:textId="77777777" w:rsidR="00782572" w:rsidRPr="00FF01A7" w:rsidRDefault="00782572" w:rsidP="00B5363F">
            <w:pPr>
              <w:jc w:val="center"/>
              <w:rPr>
                <w:rFonts w:eastAsia="Times New Roman"/>
              </w:rPr>
            </w:pPr>
          </w:p>
        </w:tc>
        <w:tc>
          <w:tcPr>
            <w:tcW w:w="5081" w:type="dxa"/>
          </w:tcPr>
          <w:p w14:paraId="68FA2E70" w14:textId="77777777" w:rsidR="00782572" w:rsidRPr="00FF01A7" w:rsidRDefault="00782572" w:rsidP="00B5363F">
            <w:pPr>
              <w:jc w:val="center"/>
              <w:rPr>
                <w:rFonts w:eastAsia="Times New Roman"/>
              </w:rPr>
            </w:pPr>
          </w:p>
        </w:tc>
      </w:tr>
      <w:tr w:rsidR="00782572" w:rsidRPr="00FF01A7" w14:paraId="19F47536" w14:textId="77777777">
        <w:tc>
          <w:tcPr>
            <w:tcW w:w="709" w:type="dxa"/>
          </w:tcPr>
          <w:p w14:paraId="4FF5A674" w14:textId="77777777" w:rsidR="00782572" w:rsidRPr="00FF01A7" w:rsidRDefault="00782572" w:rsidP="00B5363F">
            <w:pPr>
              <w:jc w:val="center"/>
              <w:rPr>
                <w:rFonts w:eastAsia="Times New Roman"/>
              </w:rPr>
            </w:pPr>
          </w:p>
        </w:tc>
        <w:tc>
          <w:tcPr>
            <w:tcW w:w="4961" w:type="dxa"/>
          </w:tcPr>
          <w:p w14:paraId="1DFF844A" w14:textId="77777777" w:rsidR="00782572" w:rsidRPr="00FF01A7" w:rsidRDefault="00782572" w:rsidP="00B5363F">
            <w:pPr>
              <w:jc w:val="left"/>
              <w:rPr>
                <w:rFonts w:eastAsia="Times New Roman"/>
              </w:rPr>
            </w:pPr>
            <w:r w:rsidRPr="00FF01A7">
              <w:rPr>
                <w:rFonts w:eastAsia="Times New Roman"/>
              </w:rPr>
              <w:t>Раздаточные модели деталей по различным разделам технологии</w:t>
            </w:r>
          </w:p>
        </w:tc>
        <w:tc>
          <w:tcPr>
            <w:tcW w:w="1034" w:type="dxa"/>
            <w:gridSpan w:val="2"/>
          </w:tcPr>
          <w:p w14:paraId="6E82BDAF" w14:textId="77777777" w:rsidR="00782572" w:rsidRPr="00FF01A7" w:rsidRDefault="00782572" w:rsidP="00B5363F">
            <w:pPr>
              <w:jc w:val="center"/>
              <w:rPr>
                <w:rFonts w:eastAsia="Times New Roman"/>
              </w:rPr>
            </w:pPr>
            <w:r w:rsidRPr="00FF01A7">
              <w:rPr>
                <w:rFonts w:eastAsia="Times New Roman"/>
              </w:rPr>
              <w:t>К</w:t>
            </w:r>
          </w:p>
        </w:tc>
        <w:tc>
          <w:tcPr>
            <w:tcW w:w="950" w:type="dxa"/>
          </w:tcPr>
          <w:p w14:paraId="28B3C242" w14:textId="77777777" w:rsidR="00782572" w:rsidRPr="00FF01A7" w:rsidRDefault="00782572" w:rsidP="00B5363F">
            <w:pPr>
              <w:jc w:val="center"/>
              <w:rPr>
                <w:rFonts w:eastAsia="Times New Roman"/>
              </w:rPr>
            </w:pPr>
            <w:r w:rsidRPr="00FF01A7">
              <w:rPr>
                <w:rFonts w:eastAsia="Times New Roman"/>
              </w:rPr>
              <w:t>К</w:t>
            </w:r>
          </w:p>
        </w:tc>
        <w:tc>
          <w:tcPr>
            <w:tcW w:w="1134" w:type="dxa"/>
          </w:tcPr>
          <w:p w14:paraId="1330362C" w14:textId="77777777" w:rsidR="00782572" w:rsidRPr="00FF01A7" w:rsidRDefault="00782572" w:rsidP="00B5363F">
            <w:pPr>
              <w:jc w:val="center"/>
              <w:rPr>
                <w:rFonts w:eastAsia="Times New Roman"/>
              </w:rPr>
            </w:pPr>
            <w:r w:rsidRPr="00FF01A7">
              <w:rPr>
                <w:rFonts w:eastAsia="Times New Roman"/>
              </w:rPr>
              <w:t>К</w:t>
            </w:r>
          </w:p>
        </w:tc>
        <w:tc>
          <w:tcPr>
            <w:tcW w:w="720" w:type="dxa"/>
          </w:tcPr>
          <w:p w14:paraId="3B9AE172" w14:textId="77777777" w:rsidR="00782572" w:rsidRPr="00FF01A7" w:rsidRDefault="00782572" w:rsidP="00B5363F">
            <w:pPr>
              <w:jc w:val="center"/>
              <w:rPr>
                <w:rFonts w:eastAsia="Times New Roman"/>
              </w:rPr>
            </w:pPr>
          </w:p>
        </w:tc>
        <w:tc>
          <w:tcPr>
            <w:tcW w:w="720" w:type="dxa"/>
          </w:tcPr>
          <w:p w14:paraId="3FC79361" w14:textId="77777777" w:rsidR="00782572" w:rsidRPr="00FF01A7" w:rsidRDefault="00782572" w:rsidP="00B5363F">
            <w:pPr>
              <w:jc w:val="center"/>
              <w:rPr>
                <w:rFonts w:eastAsia="Times New Roman"/>
              </w:rPr>
            </w:pPr>
          </w:p>
        </w:tc>
        <w:tc>
          <w:tcPr>
            <w:tcW w:w="5081" w:type="dxa"/>
          </w:tcPr>
          <w:p w14:paraId="666DB638" w14:textId="77777777" w:rsidR="00782572" w:rsidRPr="00FF01A7" w:rsidRDefault="00782572" w:rsidP="00B5363F">
            <w:pPr>
              <w:jc w:val="center"/>
              <w:rPr>
                <w:rFonts w:eastAsia="Times New Roman"/>
              </w:rPr>
            </w:pPr>
          </w:p>
        </w:tc>
      </w:tr>
      <w:tr w:rsidR="00782572" w:rsidRPr="00FF01A7" w14:paraId="4A35067D" w14:textId="77777777">
        <w:tc>
          <w:tcPr>
            <w:tcW w:w="709" w:type="dxa"/>
          </w:tcPr>
          <w:p w14:paraId="52415D8D" w14:textId="77777777" w:rsidR="00782572" w:rsidRPr="00FF01A7" w:rsidRDefault="00782572" w:rsidP="00B5363F">
            <w:pPr>
              <w:jc w:val="center"/>
              <w:rPr>
                <w:rFonts w:eastAsia="Times New Roman"/>
                <w:b/>
                <w:bCs/>
              </w:rPr>
            </w:pPr>
            <w:r w:rsidRPr="00FF01A7">
              <w:rPr>
                <w:rFonts w:eastAsia="Times New Roman"/>
                <w:b/>
                <w:bCs/>
              </w:rPr>
              <w:t>9.</w:t>
            </w:r>
          </w:p>
        </w:tc>
        <w:tc>
          <w:tcPr>
            <w:tcW w:w="4961" w:type="dxa"/>
          </w:tcPr>
          <w:p w14:paraId="30AEC842" w14:textId="77777777" w:rsidR="00782572" w:rsidRPr="00FF01A7" w:rsidRDefault="00782572" w:rsidP="00B5363F">
            <w:pPr>
              <w:jc w:val="left"/>
              <w:rPr>
                <w:rFonts w:eastAsia="Times New Roman"/>
                <w:b/>
                <w:bCs/>
              </w:rPr>
            </w:pPr>
            <w:r w:rsidRPr="00FF01A7">
              <w:rPr>
                <w:rFonts w:eastAsia="Times New Roman"/>
                <w:b/>
                <w:bCs/>
              </w:rPr>
              <w:t>Натуральные объекты</w:t>
            </w:r>
          </w:p>
        </w:tc>
        <w:tc>
          <w:tcPr>
            <w:tcW w:w="1034" w:type="dxa"/>
            <w:gridSpan w:val="2"/>
          </w:tcPr>
          <w:p w14:paraId="3C45643E" w14:textId="77777777" w:rsidR="00782572" w:rsidRPr="00FF01A7" w:rsidRDefault="00782572" w:rsidP="00B5363F">
            <w:pPr>
              <w:jc w:val="center"/>
              <w:rPr>
                <w:rFonts w:eastAsia="Times New Roman"/>
                <w:b/>
                <w:bCs/>
              </w:rPr>
            </w:pPr>
          </w:p>
        </w:tc>
        <w:tc>
          <w:tcPr>
            <w:tcW w:w="950" w:type="dxa"/>
          </w:tcPr>
          <w:p w14:paraId="4D237750" w14:textId="77777777" w:rsidR="00782572" w:rsidRPr="00FF01A7" w:rsidRDefault="00782572" w:rsidP="00B5363F">
            <w:pPr>
              <w:jc w:val="center"/>
              <w:rPr>
                <w:rFonts w:eastAsia="Times New Roman"/>
                <w:b/>
                <w:bCs/>
              </w:rPr>
            </w:pPr>
          </w:p>
        </w:tc>
        <w:tc>
          <w:tcPr>
            <w:tcW w:w="1134" w:type="dxa"/>
          </w:tcPr>
          <w:p w14:paraId="64A51B44" w14:textId="77777777" w:rsidR="00782572" w:rsidRPr="00FF01A7" w:rsidRDefault="00782572" w:rsidP="00B5363F">
            <w:pPr>
              <w:jc w:val="center"/>
              <w:rPr>
                <w:rFonts w:eastAsia="Times New Roman"/>
                <w:b/>
                <w:bCs/>
              </w:rPr>
            </w:pPr>
          </w:p>
        </w:tc>
        <w:tc>
          <w:tcPr>
            <w:tcW w:w="720" w:type="dxa"/>
          </w:tcPr>
          <w:p w14:paraId="2D13EC6D" w14:textId="77777777" w:rsidR="00782572" w:rsidRPr="00FF01A7" w:rsidRDefault="00782572" w:rsidP="00B5363F">
            <w:pPr>
              <w:jc w:val="center"/>
              <w:rPr>
                <w:rFonts w:eastAsia="Times New Roman"/>
                <w:b/>
                <w:bCs/>
              </w:rPr>
            </w:pPr>
          </w:p>
        </w:tc>
        <w:tc>
          <w:tcPr>
            <w:tcW w:w="720" w:type="dxa"/>
          </w:tcPr>
          <w:p w14:paraId="7061DA93" w14:textId="77777777" w:rsidR="00782572" w:rsidRPr="00FF01A7" w:rsidRDefault="00782572" w:rsidP="00B5363F">
            <w:pPr>
              <w:jc w:val="center"/>
              <w:rPr>
                <w:rFonts w:eastAsia="Times New Roman"/>
                <w:b/>
                <w:bCs/>
              </w:rPr>
            </w:pPr>
          </w:p>
        </w:tc>
        <w:tc>
          <w:tcPr>
            <w:tcW w:w="5081" w:type="dxa"/>
          </w:tcPr>
          <w:p w14:paraId="750B3674" w14:textId="77777777" w:rsidR="00782572" w:rsidRPr="00FF01A7" w:rsidRDefault="00782572" w:rsidP="00B5363F">
            <w:pPr>
              <w:jc w:val="center"/>
              <w:rPr>
                <w:rFonts w:eastAsia="Times New Roman"/>
                <w:b/>
                <w:bCs/>
              </w:rPr>
            </w:pPr>
          </w:p>
        </w:tc>
      </w:tr>
      <w:tr w:rsidR="00782572" w:rsidRPr="00FF01A7" w14:paraId="54C3044C" w14:textId="77777777">
        <w:tc>
          <w:tcPr>
            <w:tcW w:w="709" w:type="dxa"/>
          </w:tcPr>
          <w:p w14:paraId="6F46B71C" w14:textId="77777777" w:rsidR="00782572" w:rsidRPr="00FF01A7" w:rsidRDefault="00782572" w:rsidP="00B5363F">
            <w:pPr>
              <w:jc w:val="center"/>
              <w:rPr>
                <w:rFonts w:eastAsia="Times New Roman"/>
              </w:rPr>
            </w:pPr>
          </w:p>
        </w:tc>
        <w:tc>
          <w:tcPr>
            <w:tcW w:w="4961" w:type="dxa"/>
          </w:tcPr>
          <w:p w14:paraId="06EB94E0" w14:textId="77777777" w:rsidR="00782572" w:rsidRPr="00FF01A7" w:rsidRDefault="00782572" w:rsidP="00B5363F">
            <w:pPr>
              <w:jc w:val="left"/>
              <w:rPr>
                <w:rFonts w:eastAsia="Times New Roman"/>
              </w:rPr>
            </w:pPr>
            <w:r w:rsidRPr="00FF01A7">
              <w:rPr>
                <w:rFonts w:eastAsia="Times New Roman"/>
              </w:rPr>
              <w:t xml:space="preserve">Коллекции изучаемых материалов </w:t>
            </w:r>
          </w:p>
        </w:tc>
        <w:tc>
          <w:tcPr>
            <w:tcW w:w="1034" w:type="dxa"/>
            <w:gridSpan w:val="2"/>
          </w:tcPr>
          <w:p w14:paraId="16BB17D7"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228E4B01"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7E02C2C"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E0B6068" w14:textId="77777777" w:rsidR="00782572" w:rsidRPr="00FF01A7" w:rsidRDefault="00782572" w:rsidP="00B5363F">
            <w:pPr>
              <w:jc w:val="center"/>
              <w:rPr>
                <w:rFonts w:eastAsia="Times New Roman"/>
              </w:rPr>
            </w:pPr>
          </w:p>
        </w:tc>
        <w:tc>
          <w:tcPr>
            <w:tcW w:w="720" w:type="dxa"/>
          </w:tcPr>
          <w:p w14:paraId="157E807A" w14:textId="77777777" w:rsidR="00782572" w:rsidRPr="00FF01A7" w:rsidRDefault="00782572" w:rsidP="00B5363F">
            <w:pPr>
              <w:jc w:val="center"/>
              <w:rPr>
                <w:rFonts w:eastAsia="Times New Roman"/>
              </w:rPr>
            </w:pPr>
          </w:p>
        </w:tc>
        <w:tc>
          <w:tcPr>
            <w:tcW w:w="5081" w:type="dxa"/>
          </w:tcPr>
          <w:p w14:paraId="31138430" w14:textId="77777777" w:rsidR="00782572" w:rsidRPr="00FF01A7" w:rsidRDefault="00782572" w:rsidP="00B5363F">
            <w:pPr>
              <w:jc w:val="center"/>
              <w:rPr>
                <w:rFonts w:eastAsia="Times New Roman"/>
              </w:rPr>
            </w:pPr>
          </w:p>
        </w:tc>
      </w:tr>
      <w:tr w:rsidR="00782572" w:rsidRPr="00FF01A7" w14:paraId="04FC54F0" w14:textId="77777777">
        <w:tc>
          <w:tcPr>
            <w:tcW w:w="709" w:type="dxa"/>
          </w:tcPr>
          <w:p w14:paraId="5888AFCC" w14:textId="77777777" w:rsidR="00782572" w:rsidRPr="00FF01A7" w:rsidRDefault="00782572" w:rsidP="00B5363F">
            <w:pPr>
              <w:jc w:val="center"/>
              <w:rPr>
                <w:rFonts w:eastAsia="Times New Roman"/>
              </w:rPr>
            </w:pPr>
          </w:p>
        </w:tc>
        <w:tc>
          <w:tcPr>
            <w:tcW w:w="4961" w:type="dxa"/>
          </w:tcPr>
          <w:p w14:paraId="0ECD1D4C" w14:textId="77777777" w:rsidR="00782572" w:rsidRPr="00FF01A7" w:rsidRDefault="00782572" w:rsidP="00B5363F">
            <w:pPr>
              <w:jc w:val="left"/>
              <w:rPr>
                <w:rFonts w:eastAsia="Times New Roman"/>
              </w:rPr>
            </w:pPr>
            <w:r w:rsidRPr="00FF01A7">
              <w:rPr>
                <w:rFonts w:eastAsia="Times New Roman"/>
              </w:rPr>
              <w:t>Расходные материалы (пиломатериалы, фанера, красители, метизные изделия, шкурка, металлопрокат, ножовочные полотна, пилки для лобзика, материалы для ремонтно-отделочных работ, удобрения, средства защиты растений, пленка полиэтиленовая, бумага фильтровальная, горшочки и кубики торфяные и т.д.)</w:t>
            </w:r>
          </w:p>
        </w:tc>
        <w:tc>
          <w:tcPr>
            <w:tcW w:w="1034" w:type="dxa"/>
            <w:gridSpan w:val="2"/>
          </w:tcPr>
          <w:p w14:paraId="6DE9AD92"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38B4A663"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55FF09F"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4C9EB045"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7EDD1CDB" w14:textId="77777777" w:rsidR="00782572" w:rsidRPr="00FF01A7" w:rsidRDefault="00782572" w:rsidP="00B5363F">
            <w:pPr>
              <w:jc w:val="center"/>
              <w:rPr>
                <w:rFonts w:eastAsia="Times New Roman"/>
              </w:rPr>
            </w:pPr>
            <w:r w:rsidRPr="00FF01A7">
              <w:rPr>
                <w:rFonts w:eastAsia="Times New Roman"/>
              </w:rPr>
              <w:t>М</w:t>
            </w:r>
          </w:p>
        </w:tc>
        <w:tc>
          <w:tcPr>
            <w:tcW w:w="5081" w:type="dxa"/>
          </w:tcPr>
          <w:p w14:paraId="03A8FCF1" w14:textId="77777777" w:rsidR="00782572" w:rsidRPr="00FF01A7" w:rsidRDefault="00782572" w:rsidP="00B5363F">
            <w:pPr>
              <w:jc w:val="center"/>
              <w:rPr>
                <w:rFonts w:eastAsia="Times New Roman"/>
              </w:rPr>
            </w:pPr>
            <w:r w:rsidRPr="00FF01A7">
              <w:rPr>
                <w:rFonts w:eastAsia="Times New Roman"/>
              </w:rPr>
              <w:t>Количество расходных материалов определяется исходя из выбранных объектов труда школьников</w:t>
            </w:r>
          </w:p>
        </w:tc>
      </w:tr>
      <w:tr w:rsidR="00782572" w:rsidRPr="00FF01A7" w14:paraId="2766A5C0" w14:textId="77777777">
        <w:tc>
          <w:tcPr>
            <w:tcW w:w="709" w:type="dxa"/>
          </w:tcPr>
          <w:p w14:paraId="5F53352E" w14:textId="77777777" w:rsidR="00782572" w:rsidRPr="00FF01A7" w:rsidRDefault="00782572" w:rsidP="00B5363F">
            <w:pPr>
              <w:jc w:val="center"/>
              <w:rPr>
                <w:rFonts w:eastAsia="Times New Roman"/>
              </w:rPr>
            </w:pPr>
          </w:p>
        </w:tc>
        <w:tc>
          <w:tcPr>
            <w:tcW w:w="4961" w:type="dxa"/>
            <w:vAlign w:val="bottom"/>
          </w:tcPr>
          <w:p w14:paraId="162C162E" w14:textId="77777777" w:rsidR="00782572" w:rsidRPr="00FF01A7" w:rsidRDefault="00782572" w:rsidP="00B5363F">
            <w:pPr>
              <w:jc w:val="left"/>
              <w:rPr>
                <w:rFonts w:eastAsia="Times New Roman"/>
              </w:rPr>
            </w:pPr>
            <w:r w:rsidRPr="00FF01A7">
              <w:rPr>
                <w:rFonts w:eastAsia="Times New Roman"/>
              </w:rPr>
              <w:t>Комплект образцов материалов и изделий для санитарно-технических работ</w:t>
            </w:r>
          </w:p>
        </w:tc>
        <w:tc>
          <w:tcPr>
            <w:tcW w:w="1034" w:type="dxa"/>
            <w:gridSpan w:val="2"/>
          </w:tcPr>
          <w:p w14:paraId="345BAED7"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3C4F3690"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45ECFE97"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2FEFBD40" w14:textId="77777777" w:rsidR="00782572" w:rsidRPr="00FF01A7" w:rsidRDefault="00782572" w:rsidP="00B5363F">
            <w:pPr>
              <w:jc w:val="center"/>
              <w:rPr>
                <w:rFonts w:eastAsia="Times New Roman"/>
              </w:rPr>
            </w:pPr>
          </w:p>
        </w:tc>
        <w:tc>
          <w:tcPr>
            <w:tcW w:w="720" w:type="dxa"/>
          </w:tcPr>
          <w:p w14:paraId="1B3C044A" w14:textId="77777777" w:rsidR="00782572" w:rsidRPr="00FF01A7" w:rsidRDefault="00782572" w:rsidP="00B5363F">
            <w:pPr>
              <w:jc w:val="center"/>
              <w:rPr>
                <w:rFonts w:eastAsia="Times New Roman"/>
              </w:rPr>
            </w:pPr>
          </w:p>
        </w:tc>
        <w:tc>
          <w:tcPr>
            <w:tcW w:w="5081" w:type="dxa"/>
          </w:tcPr>
          <w:p w14:paraId="687D3BA9" w14:textId="77777777" w:rsidR="00782572" w:rsidRPr="00FF01A7" w:rsidRDefault="00782572" w:rsidP="00B5363F">
            <w:pPr>
              <w:jc w:val="center"/>
              <w:rPr>
                <w:rFonts w:eastAsia="Times New Roman"/>
              </w:rPr>
            </w:pPr>
          </w:p>
        </w:tc>
      </w:tr>
      <w:tr w:rsidR="00782572" w:rsidRPr="00FF01A7" w14:paraId="30A1C8A0" w14:textId="77777777">
        <w:tc>
          <w:tcPr>
            <w:tcW w:w="709" w:type="dxa"/>
          </w:tcPr>
          <w:p w14:paraId="27F18B0C" w14:textId="77777777" w:rsidR="00782572" w:rsidRPr="00FF01A7" w:rsidRDefault="00782572" w:rsidP="00B5363F">
            <w:pPr>
              <w:jc w:val="center"/>
              <w:rPr>
                <w:rFonts w:eastAsia="Times New Roman"/>
              </w:rPr>
            </w:pPr>
          </w:p>
        </w:tc>
        <w:tc>
          <w:tcPr>
            <w:tcW w:w="4961" w:type="dxa"/>
            <w:vAlign w:val="bottom"/>
          </w:tcPr>
          <w:p w14:paraId="78700C18" w14:textId="77777777" w:rsidR="00782572" w:rsidRPr="00FF01A7" w:rsidRDefault="00782572" w:rsidP="00B5363F">
            <w:pPr>
              <w:jc w:val="left"/>
              <w:rPr>
                <w:rFonts w:eastAsia="Times New Roman"/>
              </w:rPr>
            </w:pPr>
            <w:r w:rsidRPr="00FF01A7">
              <w:rPr>
                <w:rFonts w:eastAsia="Times New Roman"/>
              </w:rPr>
              <w:t>Комплект образцов материалов  для ремонтно-отделочных работ</w:t>
            </w:r>
          </w:p>
        </w:tc>
        <w:tc>
          <w:tcPr>
            <w:tcW w:w="1034" w:type="dxa"/>
            <w:gridSpan w:val="2"/>
          </w:tcPr>
          <w:p w14:paraId="7D8CF285" w14:textId="77777777" w:rsidR="00782572" w:rsidRPr="00FF01A7" w:rsidRDefault="00782572" w:rsidP="00B5363F">
            <w:pPr>
              <w:jc w:val="center"/>
              <w:rPr>
                <w:rFonts w:eastAsia="Times New Roman"/>
              </w:rPr>
            </w:pPr>
            <w:r w:rsidRPr="00FF01A7">
              <w:rPr>
                <w:rFonts w:eastAsia="Times New Roman"/>
              </w:rPr>
              <w:t>М</w:t>
            </w:r>
          </w:p>
        </w:tc>
        <w:tc>
          <w:tcPr>
            <w:tcW w:w="950" w:type="dxa"/>
          </w:tcPr>
          <w:p w14:paraId="2340D79F" w14:textId="77777777" w:rsidR="00782572" w:rsidRPr="00FF01A7" w:rsidRDefault="00782572" w:rsidP="00B5363F">
            <w:pPr>
              <w:jc w:val="center"/>
              <w:rPr>
                <w:rFonts w:eastAsia="Times New Roman"/>
              </w:rPr>
            </w:pPr>
            <w:r w:rsidRPr="00FF01A7">
              <w:rPr>
                <w:rFonts w:eastAsia="Times New Roman"/>
              </w:rPr>
              <w:t>М</w:t>
            </w:r>
          </w:p>
        </w:tc>
        <w:tc>
          <w:tcPr>
            <w:tcW w:w="1134" w:type="dxa"/>
          </w:tcPr>
          <w:p w14:paraId="099CB99E" w14:textId="77777777" w:rsidR="00782572" w:rsidRPr="00FF01A7" w:rsidRDefault="00782572" w:rsidP="00B5363F">
            <w:pPr>
              <w:jc w:val="center"/>
              <w:rPr>
                <w:rFonts w:eastAsia="Times New Roman"/>
              </w:rPr>
            </w:pPr>
            <w:r w:rsidRPr="00FF01A7">
              <w:rPr>
                <w:rFonts w:eastAsia="Times New Roman"/>
              </w:rPr>
              <w:t>М</w:t>
            </w:r>
          </w:p>
        </w:tc>
        <w:tc>
          <w:tcPr>
            <w:tcW w:w="720" w:type="dxa"/>
          </w:tcPr>
          <w:p w14:paraId="5C89A77B" w14:textId="77777777" w:rsidR="00782572" w:rsidRPr="00FF01A7" w:rsidRDefault="00782572" w:rsidP="00B5363F">
            <w:pPr>
              <w:jc w:val="center"/>
              <w:rPr>
                <w:rFonts w:eastAsia="Times New Roman"/>
              </w:rPr>
            </w:pPr>
          </w:p>
        </w:tc>
        <w:tc>
          <w:tcPr>
            <w:tcW w:w="720" w:type="dxa"/>
          </w:tcPr>
          <w:p w14:paraId="27EB05A8" w14:textId="77777777" w:rsidR="00782572" w:rsidRPr="00FF01A7" w:rsidRDefault="00782572" w:rsidP="00B5363F">
            <w:pPr>
              <w:jc w:val="center"/>
              <w:rPr>
                <w:rFonts w:eastAsia="Times New Roman"/>
              </w:rPr>
            </w:pPr>
          </w:p>
        </w:tc>
        <w:tc>
          <w:tcPr>
            <w:tcW w:w="5081" w:type="dxa"/>
          </w:tcPr>
          <w:p w14:paraId="7E44CE0D" w14:textId="77777777" w:rsidR="00782572" w:rsidRPr="00FF01A7" w:rsidRDefault="00782572" w:rsidP="00B5363F">
            <w:pPr>
              <w:jc w:val="center"/>
              <w:rPr>
                <w:rFonts w:eastAsia="Times New Roman"/>
              </w:rPr>
            </w:pPr>
          </w:p>
        </w:tc>
      </w:tr>
      <w:tr w:rsidR="00782572" w:rsidRPr="00FF01A7" w14:paraId="46BB794F" w14:textId="77777777">
        <w:tc>
          <w:tcPr>
            <w:tcW w:w="709" w:type="dxa"/>
          </w:tcPr>
          <w:p w14:paraId="499A7E5D" w14:textId="77777777" w:rsidR="00782572" w:rsidRPr="00FF01A7" w:rsidRDefault="00782572" w:rsidP="00B5363F">
            <w:pPr>
              <w:jc w:val="center"/>
              <w:rPr>
                <w:rFonts w:eastAsia="Times New Roman"/>
                <w:b/>
                <w:bCs/>
              </w:rPr>
            </w:pPr>
            <w:r w:rsidRPr="00FF01A7">
              <w:rPr>
                <w:rFonts w:eastAsia="Times New Roman"/>
                <w:b/>
                <w:bCs/>
              </w:rPr>
              <w:t>10</w:t>
            </w:r>
          </w:p>
        </w:tc>
        <w:tc>
          <w:tcPr>
            <w:tcW w:w="14600" w:type="dxa"/>
            <w:gridSpan w:val="8"/>
          </w:tcPr>
          <w:p w14:paraId="46EE8044" w14:textId="77777777" w:rsidR="00782572" w:rsidRPr="00FF01A7" w:rsidRDefault="00782572" w:rsidP="00B5363F">
            <w:pPr>
              <w:jc w:val="center"/>
              <w:rPr>
                <w:rFonts w:eastAsia="Times New Roman"/>
                <w:b/>
                <w:bCs/>
              </w:rPr>
            </w:pPr>
            <w:r w:rsidRPr="00FF01A7">
              <w:rPr>
                <w:rFonts w:eastAsia="Times New Roman"/>
                <w:b/>
                <w:bCs/>
              </w:rPr>
              <w:t>Игры и игрушки</w:t>
            </w:r>
          </w:p>
        </w:tc>
      </w:tr>
      <w:tr w:rsidR="00782572" w:rsidRPr="00FF01A7" w14:paraId="21E65EAB" w14:textId="77777777">
        <w:trPr>
          <w:cantSplit/>
        </w:trPr>
        <w:tc>
          <w:tcPr>
            <w:tcW w:w="709" w:type="dxa"/>
          </w:tcPr>
          <w:p w14:paraId="2129A5EA" w14:textId="77777777" w:rsidR="00782572" w:rsidRPr="00FF01A7" w:rsidRDefault="00782572" w:rsidP="00B5363F">
            <w:pPr>
              <w:jc w:val="center"/>
              <w:rPr>
                <w:rFonts w:eastAsia="Times New Roman"/>
              </w:rPr>
            </w:pPr>
          </w:p>
        </w:tc>
        <w:tc>
          <w:tcPr>
            <w:tcW w:w="4961" w:type="dxa"/>
          </w:tcPr>
          <w:p w14:paraId="55CED028" w14:textId="77777777" w:rsidR="00782572" w:rsidRPr="00FF01A7" w:rsidRDefault="00782572" w:rsidP="00B5363F">
            <w:pPr>
              <w:jc w:val="left"/>
              <w:rPr>
                <w:rFonts w:eastAsia="Times New Roman"/>
              </w:rPr>
            </w:pPr>
            <w:r w:rsidRPr="00FF01A7">
              <w:rPr>
                <w:rFonts w:eastAsia="Times New Roman"/>
              </w:rPr>
              <w:t>Игры и игрушки, развивающие пространственное воображение</w:t>
            </w:r>
          </w:p>
        </w:tc>
        <w:tc>
          <w:tcPr>
            <w:tcW w:w="1034" w:type="dxa"/>
            <w:gridSpan w:val="2"/>
          </w:tcPr>
          <w:p w14:paraId="7A1479AD" w14:textId="77777777" w:rsidR="00782572" w:rsidRPr="00FF01A7" w:rsidRDefault="00782572" w:rsidP="00B5363F">
            <w:pPr>
              <w:jc w:val="center"/>
              <w:rPr>
                <w:rFonts w:eastAsia="Times New Roman"/>
              </w:rPr>
            </w:pPr>
            <w:r w:rsidRPr="00FF01A7">
              <w:rPr>
                <w:rFonts w:eastAsia="Times New Roman"/>
              </w:rPr>
              <w:t>П</w:t>
            </w:r>
          </w:p>
        </w:tc>
        <w:tc>
          <w:tcPr>
            <w:tcW w:w="950" w:type="dxa"/>
          </w:tcPr>
          <w:p w14:paraId="7E8CD84E"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7C532F47" w14:textId="77777777" w:rsidR="00782572" w:rsidRPr="00FF01A7" w:rsidRDefault="00782572" w:rsidP="00B5363F">
            <w:pPr>
              <w:jc w:val="center"/>
              <w:rPr>
                <w:rFonts w:eastAsia="Times New Roman"/>
              </w:rPr>
            </w:pPr>
          </w:p>
        </w:tc>
        <w:tc>
          <w:tcPr>
            <w:tcW w:w="720" w:type="dxa"/>
          </w:tcPr>
          <w:p w14:paraId="1E49BC3E"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0DC75D56" w14:textId="77777777" w:rsidR="00782572" w:rsidRPr="00FF01A7" w:rsidRDefault="00782572" w:rsidP="00B5363F">
            <w:pPr>
              <w:jc w:val="center"/>
              <w:rPr>
                <w:rFonts w:eastAsia="Times New Roman"/>
              </w:rPr>
            </w:pPr>
          </w:p>
        </w:tc>
        <w:tc>
          <w:tcPr>
            <w:tcW w:w="5081" w:type="dxa"/>
            <w:vMerge w:val="restart"/>
          </w:tcPr>
          <w:p w14:paraId="3454524F" w14:textId="77777777" w:rsidR="00782572" w:rsidRPr="00FF01A7" w:rsidRDefault="00782572" w:rsidP="00B5363F">
            <w:pPr>
              <w:jc w:val="center"/>
              <w:rPr>
                <w:rFonts w:eastAsia="Times New Roman"/>
              </w:rPr>
            </w:pPr>
            <w:r w:rsidRPr="00FF01A7">
              <w:rPr>
                <w:rFonts w:eastAsia="Times New Roman"/>
              </w:rPr>
              <w:t>Могут быть использованы как образцы объектов при выполнении школьниками учебных проектов</w:t>
            </w:r>
          </w:p>
        </w:tc>
      </w:tr>
      <w:tr w:rsidR="00782572" w:rsidRPr="00FF01A7" w14:paraId="650B999C" w14:textId="77777777">
        <w:trPr>
          <w:cantSplit/>
        </w:trPr>
        <w:tc>
          <w:tcPr>
            <w:tcW w:w="709" w:type="dxa"/>
          </w:tcPr>
          <w:p w14:paraId="1DCA81EB" w14:textId="77777777" w:rsidR="00782572" w:rsidRPr="00FF01A7" w:rsidRDefault="00782572" w:rsidP="00B5363F">
            <w:pPr>
              <w:jc w:val="center"/>
              <w:rPr>
                <w:rFonts w:eastAsia="Times New Roman"/>
              </w:rPr>
            </w:pPr>
          </w:p>
        </w:tc>
        <w:tc>
          <w:tcPr>
            <w:tcW w:w="4961" w:type="dxa"/>
          </w:tcPr>
          <w:p w14:paraId="7CE6C5E5" w14:textId="77777777" w:rsidR="00782572" w:rsidRPr="00FF01A7" w:rsidRDefault="00782572" w:rsidP="00B5363F">
            <w:pPr>
              <w:jc w:val="left"/>
              <w:rPr>
                <w:rFonts w:eastAsia="Times New Roman"/>
              </w:rPr>
            </w:pPr>
            <w:r w:rsidRPr="00FF01A7">
              <w:rPr>
                <w:rFonts w:eastAsia="Times New Roman"/>
              </w:rPr>
              <w:t>Игры и игрушки, развивающие техническое мышление</w:t>
            </w:r>
          </w:p>
        </w:tc>
        <w:tc>
          <w:tcPr>
            <w:tcW w:w="1034" w:type="dxa"/>
            <w:gridSpan w:val="2"/>
          </w:tcPr>
          <w:p w14:paraId="3C42E4DE" w14:textId="77777777" w:rsidR="00782572" w:rsidRPr="00FF01A7" w:rsidRDefault="00782572" w:rsidP="00B5363F">
            <w:pPr>
              <w:jc w:val="center"/>
              <w:rPr>
                <w:rFonts w:eastAsia="Times New Roman"/>
              </w:rPr>
            </w:pPr>
            <w:r w:rsidRPr="00FF01A7">
              <w:rPr>
                <w:rFonts w:eastAsia="Times New Roman"/>
              </w:rPr>
              <w:t>П</w:t>
            </w:r>
          </w:p>
        </w:tc>
        <w:tc>
          <w:tcPr>
            <w:tcW w:w="950" w:type="dxa"/>
          </w:tcPr>
          <w:p w14:paraId="6D52EA18"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20EB8592" w14:textId="77777777" w:rsidR="00782572" w:rsidRPr="00FF01A7" w:rsidRDefault="00782572" w:rsidP="00B5363F">
            <w:pPr>
              <w:jc w:val="center"/>
              <w:rPr>
                <w:rFonts w:eastAsia="Times New Roman"/>
              </w:rPr>
            </w:pPr>
          </w:p>
        </w:tc>
        <w:tc>
          <w:tcPr>
            <w:tcW w:w="720" w:type="dxa"/>
          </w:tcPr>
          <w:p w14:paraId="066FE66B"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0DE74914" w14:textId="77777777" w:rsidR="00782572" w:rsidRPr="00FF01A7" w:rsidRDefault="00782572" w:rsidP="00B5363F">
            <w:pPr>
              <w:jc w:val="center"/>
              <w:rPr>
                <w:rFonts w:eastAsia="Times New Roman"/>
              </w:rPr>
            </w:pPr>
          </w:p>
        </w:tc>
        <w:tc>
          <w:tcPr>
            <w:tcW w:w="5081" w:type="dxa"/>
            <w:vMerge/>
          </w:tcPr>
          <w:p w14:paraId="7CEB2C33" w14:textId="77777777" w:rsidR="00782572" w:rsidRPr="00FF01A7" w:rsidRDefault="00782572" w:rsidP="00B5363F">
            <w:pPr>
              <w:jc w:val="center"/>
              <w:rPr>
                <w:rFonts w:eastAsia="Times New Roman"/>
              </w:rPr>
            </w:pPr>
          </w:p>
        </w:tc>
      </w:tr>
      <w:tr w:rsidR="00782572" w:rsidRPr="00FF01A7" w14:paraId="34F2F6D2" w14:textId="77777777">
        <w:trPr>
          <w:cantSplit/>
        </w:trPr>
        <w:tc>
          <w:tcPr>
            <w:tcW w:w="709" w:type="dxa"/>
          </w:tcPr>
          <w:p w14:paraId="0910E3E5" w14:textId="77777777" w:rsidR="00782572" w:rsidRPr="00FF01A7" w:rsidRDefault="00782572" w:rsidP="00B5363F">
            <w:pPr>
              <w:jc w:val="center"/>
              <w:rPr>
                <w:rFonts w:eastAsia="Times New Roman"/>
              </w:rPr>
            </w:pPr>
          </w:p>
        </w:tc>
        <w:tc>
          <w:tcPr>
            <w:tcW w:w="4961" w:type="dxa"/>
          </w:tcPr>
          <w:p w14:paraId="68038315" w14:textId="77777777" w:rsidR="00782572" w:rsidRPr="00FF01A7" w:rsidRDefault="00782572" w:rsidP="00B5363F">
            <w:pPr>
              <w:jc w:val="left"/>
              <w:rPr>
                <w:rFonts w:eastAsia="Times New Roman"/>
              </w:rPr>
            </w:pPr>
            <w:r w:rsidRPr="00FF01A7">
              <w:rPr>
                <w:rFonts w:eastAsia="Times New Roman"/>
              </w:rPr>
              <w:t>Игры и игрушки, развивающие образное мышление</w:t>
            </w:r>
          </w:p>
        </w:tc>
        <w:tc>
          <w:tcPr>
            <w:tcW w:w="1034" w:type="dxa"/>
            <w:gridSpan w:val="2"/>
          </w:tcPr>
          <w:p w14:paraId="69C8B3FD" w14:textId="77777777" w:rsidR="00782572" w:rsidRPr="00FF01A7" w:rsidRDefault="00782572" w:rsidP="00B5363F">
            <w:pPr>
              <w:jc w:val="center"/>
              <w:rPr>
                <w:rFonts w:eastAsia="Times New Roman"/>
              </w:rPr>
            </w:pPr>
            <w:r w:rsidRPr="00FF01A7">
              <w:rPr>
                <w:rFonts w:eastAsia="Times New Roman"/>
              </w:rPr>
              <w:t>П</w:t>
            </w:r>
          </w:p>
        </w:tc>
        <w:tc>
          <w:tcPr>
            <w:tcW w:w="950" w:type="dxa"/>
          </w:tcPr>
          <w:p w14:paraId="53ADD84F" w14:textId="77777777" w:rsidR="00782572" w:rsidRPr="00FF01A7" w:rsidRDefault="00782572" w:rsidP="00B5363F">
            <w:pPr>
              <w:jc w:val="center"/>
              <w:rPr>
                <w:rFonts w:eastAsia="Times New Roman"/>
              </w:rPr>
            </w:pPr>
            <w:r w:rsidRPr="00FF01A7">
              <w:rPr>
                <w:rFonts w:eastAsia="Times New Roman"/>
              </w:rPr>
              <w:t>П</w:t>
            </w:r>
          </w:p>
        </w:tc>
        <w:tc>
          <w:tcPr>
            <w:tcW w:w="1134" w:type="dxa"/>
          </w:tcPr>
          <w:p w14:paraId="4F504203" w14:textId="77777777" w:rsidR="00782572" w:rsidRPr="00FF01A7" w:rsidRDefault="00782572" w:rsidP="00B5363F">
            <w:pPr>
              <w:jc w:val="center"/>
              <w:rPr>
                <w:rFonts w:eastAsia="Times New Roman"/>
              </w:rPr>
            </w:pPr>
          </w:p>
        </w:tc>
        <w:tc>
          <w:tcPr>
            <w:tcW w:w="720" w:type="dxa"/>
          </w:tcPr>
          <w:p w14:paraId="55015BD5" w14:textId="77777777" w:rsidR="00782572" w:rsidRPr="00FF01A7" w:rsidRDefault="00782572" w:rsidP="00B5363F">
            <w:pPr>
              <w:jc w:val="center"/>
              <w:rPr>
                <w:rFonts w:eastAsia="Times New Roman"/>
              </w:rPr>
            </w:pPr>
            <w:r w:rsidRPr="00FF01A7">
              <w:rPr>
                <w:rFonts w:eastAsia="Times New Roman"/>
              </w:rPr>
              <w:t>П</w:t>
            </w:r>
          </w:p>
        </w:tc>
        <w:tc>
          <w:tcPr>
            <w:tcW w:w="720" w:type="dxa"/>
          </w:tcPr>
          <w:p w14:paraId="302CE60D" w14:textId="77777777" w:rsidR="00782572" w:rsidRPr="00FF01A7" w:rsidRDefault="00782572" w:rsidP="00B5363F">
            <w:pPr>
              <w:jc w:val="center"/>
              <w:rPr>
                <w:rFonts w:eastAsia="Times New Roman"/>
              </w:rPr>
            </w:pPr>
          </w:p>
        </w:tc>
        <w:tc>
          <w:tcPr>
            <w:tcW w:w="5081" w:type="dxa"/>
            <w:vMerge/>
          </w:tcPr>
          <w:p w14:paraId="45825B3C" w14:textId="77777777" w:rsidR="00782572" w:rsidRPr="00FF01A7" w:rsidRDefault="00782572" w:rsidP="00B5363F">
            <w:pPr>
              <w:jc w:val="center"/>
              <w:rPr>
                <w:rFonts w:eastAsia="Times New Roman"/>
              </w:rPr>
            </w:pPr>
          </w:p>
        </w:tc>
      </w:tr>
    </w:tbl>
    <w:p w14:paraId="67F3B0F3" w14:textId="77777777" w:rsidR="00782572" w:rsidRPr="00FF01A7" w:rsidRDefault="00782572" w:rsidP="00B5363F">
      <w:pPr>
        <w:pStyle w:val="a6"/>
        <w:ind w:left="0"/>
        <w:rPr>
          <w:b/>
          <w:bCs/>
        </w:rPr>
      </w:pPr>
    </w:p>
    <w:p w14:paraId="0AD8523E" w14:textId="77777777" w:rsidR="00782572" w:rsidRPr="00FF01A7" w:rsidRDefault="00782572" w:rsidP="00B5363F">
      <w:pPr>
        <w:jc w:val="left"/>
        <w:rPr>
          <w:rFonts w:eastAsia="Times New Roman"/>
        </w:rPr>
      </w:pPr>
    </w:p>
    <w:p w14:paraId="27D7C095" w14:textId="77777777" w:rsidR="00782572" w:rsidRPr="00FF01A7" w:rsidRDefault="00782572" w:rsidP="00B5363F">
      <w:pPr>
        <w:jc w:val="center"/>
        <w:rPr>
          <w:rFonts w:eastAsia="Times New Roman"/>
          <w:b/>
          <w:bCs/>
        </w:rPr>
      </w:pPr>
      <w:r w:rsidRPr="00FF01A7">
        <w:rPr>
          <w:rFonts w:eastAsia="Times New Roman"/>
        </w:rPr>
        <w:tab/>
      </w:r>
      <w:r w:rsidRPr="00FF01A7">
        <w:rPr>
          <w:rFonts w:eastAsia="Times New Roman"/>
          <w:b/>
          <w:bCs/>
        </w:rPr>
        <w:t>Спортивный зал</w:t>
      </w:r>
    </w:p>
    <w:tbl>
      <w:tblPr>
        <w:tblW w:w="15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928"/>
        <w:gridCol w:w="4961"/>
      </w:tblGrid>
      <w:tr w:rsidR="00782572" w:rsidRPr="00FF01A7" w14:paraId="68C34D3D" w14:textId="77777777">
        <w:tc>
          <w:tcPr>
            <w:tcW w:w="3420" w:type="dxa"/>
            <w:vMerge w:val="restart"/>
          </w:tcPr>
          <w:p w14:paraId="1B03E67A" w14:textId="77777777" w:rsidR="00782572" w:rsidRPr="00FF01A7" w:rsidRDefault="00782572" w:rsidP="00B5363F">
            <w:pPr>
              <w:jc w:val="center"/>
              <w:rPr>
                <w:rFonts w:eastAsia="Times New Roman"/>
                <w:b/>
                <w:bCs/>
              </w:rPr>
            </w:pPr>
            <w:r w:rsidRPr="00FF01A7">
              <w:rPr>
                <w:rFonts w:eastAsia="Times New Roman"/>
                <w:b/>
                <w:bCs/>
              </w:rPr>
              <w:t xml:space="preserve">Раздел программы </w:t>
            </w:r>
          </w:p>
          <w:p w14:paraId="7FADA1B2" w14:textId="77777777" w:rsidR="00782572" w:rsidRPr="00FF01A7" w:rsidRDefault="00782572" w:rsidP="00B5363F">
            <w:pPr>
              <w:jc w:val="center"/>
              <w:rPr>
                <w:rFonts w:eastAsia="Times New Roman"/>
                <w:b/>
                <w:bCs/>
              </w:rPr>
            </w:pPr>
            <w:r w:rsidRPr="00FF01A7">
              <w:rPr>
                <w:rFonts w:eastAsia="Times New Roman"/>
                <w:b/>
                <w:bCs/>
              </w:rPr>
              <w:t>(тема практического занятия)</w:t>
            </w:r>
          </w:p>
        </w:tc>
        <w:tc>
          <w:tcPr>
            <w:tcW w:w="11889" w:type="dxa"/>
            <w:gridSpan w:val="2"/>
          </w:tcPr>
          <w:p w14:paraId="43211F87" w14:textId="77777777" w:rsidR="00782572" w:rsidRPr="00FF01A7" w:rsidRDefault="00782572" w:rsidP="00B5363F">
            <w:pPr>
              <w:jc w:val="center"/>
              <w:rPr>
                <w:rFonts w:eastAsia="Times New Roman"/>
                <w:b/>
                <w:bCs/>
              </w:rPr>
            </w:pPr>
            <w:r w:rsidRPr="00FF01A7">
              <w:rPr>
                <w:rFonts w:eastAsia="Times New Roman"/>
                <w:b/>
                <w:bCs/>
              </w:rPr>
              <w:t>ОБОРУДОВАНИЕ</w:t>
            </w:r>
          </w:p>
        </w:tc>
      </w:tr>
      <w:tr w:rsidR="00782572" w:rsidRPr="00FF01A7" w14:paraId="303385CF" w14:textId="77777777">
        <w:tc>
          <w:tcPr>
            <w:tcW w:w="3420" w:type="dxa"/>
            <w:vMerge/>
          </w:tcPr>
          <w:p w14:paraId="27771D24" w14:textId="77777777" w:rsidR="00782572" w:rsidRPr="00FF01A7" w:rsidRDefault="00782572" w:rsidP="00B5363F">
            <w:pPr>
              <w:jc w:val="center"/>
              <w:rPr>
                <w:rFonts w:eastAsia="Times New Roman"/>
                <w:b/>
                <w:bCs/>
              </w:rPr>
            </w:pPr>
          </w:p>
        </w:tc>
        <w:tc>
          <w:tcPr>
            <w:tcW w:w="6928" w:type="dxa"/>
          </w:tcPr>
          <w:p w14:paraId="1FA5AAD9" w14:textId="77777777" w:rsidR="00782572" w:rsidRPr="00FF01A7" w:rsidRDefault="00782572" w:rsidP="00B5363F">
            <w:pPr>
              <w:jc w:val="center"/>
              <w:rPr>
                <w:rFonts w:eastAsia="Times New Roman"/>
                <w:b/>
                <w:bCs/>
              </w:rPr>
            </w:pPr>
            <w:r w:rsidRPr="00FF01A7">
              <w:rPr>
                <w:rFonts w:eastAsia="Times New Roman"/>
                <w:b/>
                <w:bCs/>
              </w:rPr>
              <w:t>Примерный перечень необходимого оборудования</w:t>
            </w:r>
          </w:p>
        </w:tc>
        <w:tc>
          <w:tcPr>
            <w:tcW w:w="4961" w:type="dxa"/>
          </w:tcPr>
          <w:p w14:paraId="31980639" w14:textId="77777777" w:rsidR="00782572" w:rsidRPr="00FF01A7" w:rsidRDefault="00782572" w:rsidP="00B5363F">
            <w:pPr>
              <w:jc w:val="center"/>
              <w:rPr>
                <w:rFonts w:eastAsia="Times New Roman"/>
                <w:b/>
                <w:bCs/>
              </w:rPr>
            </w:pPr>
            <w:r w:rsidRPr="00FF01A7">
              <w:rPr>
                <w:rFonts w:eastAsia="Times New Roman"/>
                <w:b/>
                <w:bCs/>
              </w:rPr>
              <w:t>Необходимый минимум для проведения занятий</w:t>
            </w:r>
          </w:p>
        </w:tc>
      </w:tr>
      <w:tr w:rsidR="00782572" w:rsidRPr="00FF01A7" w14:paraId="1935A763" w14:textId="77777777">
        <w:tc>
          <w:tcPr>
            <w:tcW w:w="15309" w:type="dxa"/>
            <w:gridSpan w:val="3"/>
          </w:tcPr>
          <w:p w14:paraId="43A12C84" w14:textId="77777777" w:rsidR="00782572" w:rsidRPr="00FF01A7" w:rsidRDefault="00782572" w:rsidP="00B5363F">
            <w:pPr>
              <w:jc w:val="center"/>
              <w:rPr>
                <w:rFonts w:eastAsia="Times New Roman"/>
                <w:b/>
                <w:bCs/>
                <w:i/>
                <w:iCs/>
              </w:rPr>
            </w:pPr>
            <w:r w:rsidRPr="00FF01A7">
              <w:rPr>
                <w:rFonts w:eastAsia="Times New Roman"/>
                <w:b/>
                <w:bCs/>
                <w:i/>
                <w:iCs/>
              </w:rPr>
              <w:t>Начальная школа</w:t>
            </w:r>
          </w:p>
        </w:tc>
      </w:tr>
      <w:tr w:rsidR="00782572" w:rsidRPr="00FF01A7" w14:paraId="11FB920A" w14:textId="77777777">
        <w:tc>
          <w:tcPr>
            <w:tcW w:w="3420" w:type="dxa"/>
            <w:vMerge w:val="restart"/>
          </w:tcPr>
          <w:p w14:paraId="3A6335DD" w14:textId="77777777" w:rsidR="00782572" w:rsidRPr="00FF01A7" w:rsidRDefault="00782572" w:rsidP="00B5363F">
            <w:pPr>
              <w:jc w:val="left"/>
              <w:rPr>
                <w:rFonts w:eastAsia="Times New Roman"/>
              </w:rPr>
            </w:pPr>
            <w:r w:rsidRPr="00FF01A7">
              <w:rPr>
                <w:rFonts w:eastAsia="Times New Roman"/>
              </w:rPr>
              <w:t>Комплект для занятий по общей физической подготовке</w:t>
            </w:r>
          </w:p>
          <w:p w14:paraId="0B164245" w14:textId="77777777" w:rsidR="00782572" w:rsidRPr="00FF01A7" w:rsidRDefault="00782572" w:rsidP="00B5363F">
            <w:pPr>
              <w:jc w:val="left"/>
              <w:rPr>
                <w:rFonts w:eastAsia="Times New Roman"/>
              </w:rPr>
            </w:pPr>
          </w:p>
        </w:tc>
        <w:tc>
          <w:tcPr>
            <w:tcW w:w="6928" w:type="dxa"/>
            <w:vAlign w:val="center"/>
          </w:tcPr>
          <w:p w14:paraId="6FF90284" w14:textId="77777777" w:rsidR="00782572" w:rsidRPr="00FF01A7" w:rsidRDefault="00782572" w:rsidP="00B5363F">
            <w:pPr>
              <w:jc w:val="left"/>
              <w:rPr>
                <w:rFonts w:eastAsia="Times New Roman"/>
              </w:rPr>
            </w:pPr>
            <w:r w:rsidRPr="00FF01A7">
              <w:rPr>
                <w:rFonts w:eastAsia="Times New Roman"/>
              </w:rPr>
              <w:t xml:space="preserve">Стенки гимнастические пролет 0,8м </w:t>
            </w:r>
          </w:p>
        </w:tc>
        <w:tc>
          <w:tcPr>
            <w:tcW w:w="4961" w:type="dxa"/>
            <w:vAlign w:val="center"/>
          </w:tcPr>
          <w:p w14:paraId="3EE27DA9"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1A7FDCE4" w14:textId="77777777">
        <w:tc>
          <w:tcPr>
            <w:tcW w:w="3420" w:type="dxa"/>
            <w:vMerge/>
          </w:tcPr>
          <w:p w14:paraId="7B1E54B5" w14:textId="77777777" w:rsidR="00782572" w:rsidRPr="00FF01A7" w:rsidRDefault="00782572" w:rsidP="00B5363F">
            <w:pPr>
              <w:jc w:val="left"/>
              <w:rPr>
                <w:rFonts w:eastAsia="Times New Roman"/>
              </w:rPr>
            </w:pPr>
          </w:p>
        </w:tc>
        <w:tc>
          <w:tcPr>
            <w:tcW w:w="6928" w:type="dxa"/>
            <w:vAlign w:val="center"/>
          </w:tcPr>
          <w:p w14:paraId="55A4A41B" w14:textId="77777777" w:rsidR="00782572" w:rsidRPr="00FF01A7" w:rsidRDefault="00782572" w:rsidP="00B5363F">
            <w:pPr>
              <w:jc w:val="left"/>
              <w:rPr>
                <w:rFonts w:eastAsia="Times New Roman"/>
              </w:rPr>
            </w:pPr>
            <w:r w:rsidRPr="00FF01A7">
              <w:rPr>
                <w:rFonts w:eastAsia="Times New Roman"/>
              </w:rPr>
              <w:t xml:space="preserve">Маты гимнастические </w:t>
            </w:r>
          </w:p>
        </w:tc>
        <w:tc>
          <w:tcPr>
            <w:tcW w:w="4961" w:type="dxa"/>
            <w:vAlign w:val="center"/>
          </w:tcPr>
          <w:p w14:paraId="28387F7E"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6F6DE62" w14:textId="77777777">
        <w:tc>
          <w:tcPr>
            <w:tcW w:w="3420" w:type="dxa"/>
            <w:vMerge/>
          </w:tcPr>
          <w:p w14:paraId="3649E1AF" w14:textId="77777777" w:rsidR="00782572" w:rsidRPr="00FF01A7" w:rsidRDefault="00782572" w:rsidP="00B5363F">
            <w:pPr>
              <w:jc w:val="left"/>
              <w:rPr>
                <w:rFonts w:eastAsia="Times New Roman"/>
              </w:rPr>
            </w:pPr>
          </w:p>
        </w:tc>
        <w:tc>
          <w:tcPr>
            <w:tcW w:w="6928" w:type="dxa"/>
            <w:vAlign w:val="center"/>
          </w:tcPr>
          <w:p w14:paraId="4B63BBA8" w14:textId="77777777" w:rsidR="00782572" w:rsidRPr="00FF01A7" w:rsidRDefault="00782572" w:rsidP="00B5363F">
            <w:pPr>
              <w:jc w:val="left"/>
              <w:rPr>
                <w:rFonts w:eastAsia="Times New Roman"/>
              </w:rPr>
            </w:pPr>
            <w:r w:rsidRPr="00FF01A7">
              <w:rPr>
                <w:rFonts w:eastAsia="Times New Roman"/>
              </w:rPr>
              <w:t xml:space="preserve">Скамейки гимнастические </w:t>
            </w:r>
          </w:p>
        </w:tc>
        <w:tc>
          <w:tcPr>
            <w:tcW w:w="4961" w:type="dxa"/>
            <w:vAlign w:val="center"/>
          </w:tcPr>
          <w:p w14:paraId="4C230801"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21CFE193" w14:textId="77777777">
        <w:tc>
          <w:tcPr>
            <w:tcW w:w="3420" w:type="dxa"/>
            <w:vMerge/>
          </w:tcPr>
          <w:p w14:paraId="77BE5580" w14:textId="77777777" w:rsidR="00782572" w:rsidRPr="00FF01A7" w:rsidRDefault="00782572" w:rsidP="00B5363F">
            <w:pPr>
              <w:jc w:val="left"/>
              <w:rPr>
                <w:rFonts w:eastAsia="Times New Roman"/>
              </w:rPr>
            </w:pPr>
          </w:p>
        </w:tc>
        <w:tc>
          <w:tcPr>
            <w:tcW w:w="6928" w:type="dxa"/>
            <w:vAlign w:val="center"/>
          </w:tcPr>
          <w:p w14:paraId="5BE31219" w14:textId="77777777" w:rsidR="00782572" w:rsidRPr="00FF01A7" w:rsidRDefault="00782572" w:rsidP="00B5363F">
            <w:pPr>
              <w:jc w:val="left"/>
              <w:rPr>
                <w:rFonts w:eastAsia="Times New Roman"/>
              </w:rPr>
            </w:pPr>
            <w:r w:rsidRPr="00FF01A7">
              <w:rPr>
                <w:rFonts w:eastAsia="Times New Roman"/>
              </w:rPr>
              <w:t xml:space="preserve">Канаты для лазания l-6 м </w:t>
            </w:r>
          </w:p>
        </w:tc>
        <w:tc>
          <w:tcPr>
            <w:tcW w:w="4961" w:type="dxa"/>
            <w:vAlign w:val="center"/>
          </w:tcPr>
          <w:p w14:paraId="313A3A00"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654418AC" w14:textId="77777777">
        <w:tc>
          <w:tcPr>
            <w:tcW w:w="3420" w:type="dxa"/>
            <w:vMerge/>
          </w:tcPr>
          <w:p w14:paraId="3F0D9A7F" w14:textId="77777777" w:rsidR="00782572" w:rsidRPr="00FF01A7" w:rsidRDefault="00782572" w:rsidP="00B5363F">
            <w:pPr>
              <w:jc w:val="left"/>
              <w:rPr>
                <w:rFonts w:eastAsia="Times New Roman"/>
              </w:rPr>
            </w:pPr>
          </w:p>
        </w:tc>
        <w:tc>
          <w:tcPr>
            <w:tcW w:w="6928" w:type="dxa"/>
            <w:vAlign w:val="center"/>
          </w:tcPr>
          <w:p w14:paraId="07ECC8AA" w14:textId="77777777" w:rsidR="00782572" w:rsidRPr="00FF01A7" w:rsidRDefault="00782572" w:rsidP="00B5363F">
            <w:pPr>
              <w:jc w:val="left"/>
              <w:rPr>
                <w:rFonts w:eastAsia="Times New Roman"/>
              </w:rPr>
            </w:pPr>
            <w:r w:rsidRPr="00FF01A7">
              <w:rPr>
                <w:rFonts w:eastAsia="Times New Roman"/>
              </w:rPr>
              <w:t xml:space="preserve">Шесты для лазания l-5,5 м </w:t>
            </w:r>
          </w:p>
        </w:tc>
        <w:tc>
          <w:tcPr>
            <w:tcW w:w="4961" w:type="dxa"/>
            <w:vAlign w:val="center"/>
          </w:tcPr>
          <w:p w14:paraId="21DAE306"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1DD38FCE" w14:textId="77777777">
        <w:trPr>
          <w:trHeight w:val="280"/>
        </w:trPr>
        <w:tc>
          <w:tcPr>
            <w:tcW w:w="3420" w:type="dxa"/>
            <w:vMerge/>
          </w:tcPr>
          <w:p w14:paraId="007360DF" w14:textId="77777777" w:rsidR="00782572" w:rsidRPr="00FF01A7" w:rsidRDefault="00782572" w:rsidP="00B5363F">
            <w:pPr>
              <w:jc w:val="left"/>
              <w:rPr>
                <w:rFonts w:eastAsia="Times New Roman"/>
              </w:rPr>
            </w:pPr>
          </w:p>
        </w:tc>
        <w:tc>
          <w:tcPr>
            <w:tcW w:w="6928" w:type="dxa"/>
            <w:vAlign w:val="center"/>
          </w:tcPr>
          <w:p w14:paraId="6557EB14" w14:textId="77777777" w:rsidR="00782572" w:rsidRPr="00FF01A7" w:rsidRDefault="00782572" w:rsidP="00B5363F">
            <w:pPr>
              <w:jc w:val="left"/>
              <w:rPr>
                <w:rFonts w:eastAsia="Times New Roman"/>
              </w:rPr>
            </w:pPr>
            <w:r w:rsidRPr="00FF01A7">
              <w:rPr>
                <w:rFonts w:eastAsia="Times New Roman"/>
              </w:rPr>
              <w:t xml:space="preserve">Перекладины </w:t>
            </w:r>
          </w:p>
        </w:tc>
        <w:tc>
          <w:tcPr>
            <w:tcW w:w="4961" w:type="dxa"/>
            <w:vAlign w:val="center"/>
          </w:tcPr>
          <w:p w14:paraId="78E25493"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5690121B" w14:textId="77777777">
        <w:trPr>
          <w:trHeight w:val="165"/>
        </w:trPr>
        <w:tc>
          <w:tcPr>
            <w:tcW w:w="3420" w:type="dxa"/>
            <w:vMerge/>
          </w:tcPr>
          <w:p w14:paraId="584083D0" w14:textId="77777777" w:rsidR="00782572" w:rsidRPr="00FF01A7" w:rsidRDefault="00782572" w:rsidP="00B5363F">
            <w:pPr>
              <w:jc w:val="left"/>
              <w:rPr>
                <w:rFonts w:eastAsia="Times New Roman"/>
              </w:rPr>
            </w:pPr>
          </w:p>
        </w:tc>
        <w:tc>
          <w:tcPr>
            <w:tcW w:w="6928" w:type="dxa"/>
            <w:vAlign w:val="center"/>
          </w:tcPr>
          <w:p w14:paraId="3E0DA252" w14:textId="77777777" w:rsidR="00782572" w:rsidRPr="00FF01A7" w:rsidRDefault="00782572" w:rsidP="00B5363F">
            <w:pPr>
              <w:jc w:val="left"/>
              <w:rPr>
                <w:rFonts w:eastAsia="Times New Roman"/>
              </w:rPr>
            </w:pPr>
            <w:r w:rsidRPr="00FF01A7">
              <w:rPr>
                <w:rFonts w:eastAsia="Times New Roman"/>
              </w:rPr>
              <w:t>Мешочки с песком (200-250г.)</w:t>
            </w:r>
          </w:p>
        </w:tc>
        <w:tc>
          <w:tcPr>
            <w:tcW w:w="4961" w:type="dxa"/>
            <w:vAlign w:val="center"/>
          </w:tcPr>
          <w:p w14:paraId="2C1902E0"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1B2B0A40" w14:textId="77777777">
        <w:tc>
          <w:tcPr>
            <w:tcW w:w="3420" w:type="dxa"/>
            <w:vMerge/>
          </w:tcPr>
          <w:p w14:paraId="701381A1" w14:textId="77777777" w:rsidR="00782572" w:rsidRPr="00FF01A7" w:rsidRDefault="00782572" w:rsidP="00B5363F">
            <w:pPr>
              <w:jc w:val="left"/>
              <w:rPr>
                <w:rFonts w:eastAsia="Times New Roman"/>
              </w:rPr>
            </w:pPr>
          </w:p>
        </w:tc>
        <w:tc>
          <w:tcPr>
            <w:tcW w:w="6928" w:type="dxa"/>
            <w:vAlign w:val="center"/>
          </w:tcPr>
          <w:p w14:paraId="3760E5F0" w14:textId="77777777" w:rsidR="00782572" w:rsidRPr="00FF01A7" w:rsidRDefault="00782572" w:rsidP="00B5363F">
            <w:pPr>
              <w:jc w:val="left"/>
              <w:rPr>
                <w:rFonts w:eastAsia="Times New Roman"/>
              </w:rPr>
            </w:pPr>
            <w:r w:rsidRPr="00FF01A7">
              <w:rPr>
                <w:rFonts w:eastAsia="Times New Roman"/>
              </w:rPr>
              <w:t>Гантели 1 кг (пара)</w:t>
            </w:r>
          </w:p>
        </w:tc>
        <w:tc>
          <w:tcPr>
            <w:tcW w:w="4961" w:type="dxa"/>
            <w:vAlign w:val="center"/>
          </w:tcPr>
          <w:p w14:paraId="1B620A1F"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637B3361" w14:textId="77777777">
        <w:tc>
          <w:tcPr>
            <w:tcW w:w="3420" w:type="dxa"/>
            <w:vMerge/>
          </w:tcPr>
          <w:p w14:paraId="5D34FB8F" w14:textId="77777777" w:rsidR="00782572" w:rsidRPr="00FF01A7" w:rsidRDefault="00782572" w:rsidP="00B5363F">
            <w:pPr>
              <w:jc w:val="left"/>
              <w:rPr>
                <w:rFonts w:eastAsia="Times New Roman"/>
              </w:rPr>
            </w:pPr>
          </w:p>
        </w:tc>
        <w:tc>
          <w:tcPr>
            <w:tcW w:w="6928" w:type="dxa"/>
            <w:vAlign w:val="center"/>
          </w:tcPr>
          <w:p w14:paraId="54A393A2" w14:textId="77777777" w:rsidR="00782572" w:rsidRPr="00FF01A7" w:rsidRDefault="00782572" w:rsidP="00B5363F">
            <w:pPr>
              <w:jc w:val="left"/>
              <w:rPr>
                <w:rFonts w:eastAsia="Times New Roman"/>
              </w:rPr>
            </w:pPr>
            <w:r w:rsidRPr="00FF01A7">
              <w:rPr>
                <w:rFonts w:eastAsia="Times New Roman"/>
              </w:rPr>
              <w:t xml:space="preserve">Палка гимнастическая </w:t>
            </w:r>
          </w:p>
        </w:tc>
        <w:tc>
          <w:tcPr>
            <w:tcW w:w="4961" w:type="dxa"/>
            <w:vAlign w:val="center"/>
          </w:tcPr>
          <w:p w14:paraId="2263A344" w14:textId="77777777" w:rsidR="00782572" w:rsidRPr="00FF01A7" w:rsidRDefault="00782572" w:rsidP="00B5363F">
            <w:pPr>
              <w:jc w:val="left"/>
              <w:rPr>
                <w:rFonts w:eastAsia="Times New Roman"/>
              </w:rPr>
            </w:pPr>
            <w:r w:rsidRPr="00FF01A7">
              <w:rPr>
                <w:rFonts w:eastAsia="Times New Roman"/>
              </w:rPr>
              <w:t xml:space="preserve">25 шт. </w:t>
            </w:r>
          </w:p>
        </w:tc>
      </w:tr>
      <w:tr w:rsidR="00782572" w:rsidRPr="00FF01A7" w14:paraId="0974BD71" w14:textId="77777777">
        <w:tc>
          <w:tcPr>
            <w:tcW w:w="3420" w:type="dxa"/>
            <w:vMerge/>
          </w:tcPr>
          <w:p w14:paraId="086EFB9D" w14:textId="77777777" w:rsidR="00782572" w:rsidRPr="00FF01A7" w:rsidRDefault="00782572" w:rsidP="00B5363F">
            <w:pPr>
              <w:jc w:val="left"/>
              <w:rPr>
                <w:rFonts w:eastAsia="Times New Roman"/>
              </w:rPr>
            </w:pPr>
          </w:p>
        </w:tc>
        <w:tc>
          <w:tcPr>
            <w:tcW w:w="6928" w:type="dxa"/>
            <w:vAlign w:val="center"/>
          </w:tcPr>
          <w:p w14:paraId="24B774AD" w14:textId="77777777" w:rsidR="00782572" w:rsidRPr="00FF01A7" w:rsidRDefault="00782572" w:rsidP="00B5363F">
            <w:pPr>
              <w:jc w:val="left"/>
              <w:rPr>
                <w:rFonts w:eastAsia="Times New Roman"/>
              </w:rPr>
            </w:pPr>
            <w:r w:rsidRPr="00FF01A7">
              <w:rPr>
                <w:rFonts w:eastAsia="Times New Roman"/>
              </w:rPr>
              <w:t xml:space="preserve">Каток гимнастический </w:t>
            </w:r>
          </w:p>
        </w:tc>
        <w:tc>
          <w:tcPr>
            <w:tcW w:w="4961" w:type="dxa"/>
            <w:vAlign w:val="center"/>
          </w:tcPr>
          <w:p w14:paraId="2D03E4FE"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1F999D21" w14:textId="77777777">
        <w:tc>
          <w:tcPr>
            <w:tcW w:w="3420" w:type="dxa"/>
            <w:vMerge/>
          </w:tcPr>
          <w:p w14:paraId="5E94515F" w14:textId="77777777" w:rsidR="00782572" w:rsidRPr="00FF01A7" w:rsidRDefault="00782572" w:rsidP="00B5363F">
            <w:pPr>
              <w:jc w:val="left"/>
              <w:rPr>
                <w:rFonts w:eastAsia="Times New Roman"/>
              </w:rPr>
            </w:pPr>
          </w:p>
        </w:tc>
        <w:tc>
          <w:tcPr>
            <w:tcW w:w="6928" w:type="dxa"/>
            <w:vAlign w:val="center"/>
          </w:tcPr>
          <w:p w14:paraId="7B0281A0" w14:textId="77777777" w:rsidR="00782572" w:rsidRPr="00FF01A7" w:rsidRDefault="00782572" w:rsidP="00B5363F">
            <w:pPr>
              <w:jc w:val="left"/>
              <w:rPr>
                <w:rFonts w:eastAsia="Times New Roman"/>
              </w:rPr>
            </w:pPr>
            <w:r w:rsidRPr="00FF01A7">
              <w:rPr>
                <w:rFonts w:eastAsia="Times New Roman"/>
              </w:rPr>
              <w:t xml:space="preserve">Рулетки (25 и 10 м) </w:t>
            </w:r>
          </w:p>
        </w:tc>
        <w:tc>
          <w:tcPr>
            <w:tcW w:w="4961" w:type="dxa"/>
            <w:vAlign w:val="center"/>
          </w:tcPr>
          <w:p w14:paraId="2A33C858"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27508FDA" w14:textId="77777777">
        <w:tc>
          <w:tcPr>
            <w:tcW w:w="3420" w:type="dxa"/>
            <w:vMerge/>
          </w:tcPr>
          <w:p w14:paraId="632DC790" w14:textId="77777777" w:rsidR="00782572" w:rsidRPr="00FF01A7" w:rsidRDefault="00782572" w:rsidP="00B5363F">
            <w:pPr>
              <w:jc w:val="left"/>
              <w:rPr>
                <w:rFonts w:eastAsia="Times New Roman"/>
              </w:rPr>
            </w:pPr>
          </w:p>
        </w:tc>
        <w:tc>
          <w:tcPr>
            <w:tcW w:w="6928" w:type="dxa"/>
            <w:vAlign w:val="center"/>
          </w:tcPr>
          <w:p w14:paraId="6E4DD193" w14:textId="77777777" w:rsidR="00782572" w:rsidRPr="00FF01A7" w:rsidRDefault="00782572" w:rsidP="00B5363F">
            <w:pPr>
              <w:jc w:val="left"/>
              <w:rPr>
                <w:rFonts w:eastAsia="Times New Roman"/>
              </w:rPr>
            </w:pPr>
            <w:r w:rsidRPr="00FF01A7">
              <w:rPr>
                <w:rFonts w:eastAsia="Times New Roman"/>
              </w:rPr>
              <w:t xml:space="preserve">Свистки судейские </w:t>
            </w:r>
          </w:p>
        </w:tc>
        <w:tc>
          <w:tcPr>
            <w:tcW w:w="4961" w:type="dxa"/>
            <w:vAlign w:val="center"/>
          </w:tcPr>
          <w:p w14:paraId="3A6DF4AE"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19897F69" w14:textId="77777777">
        <w:trPr>
          <w:trHeight w:val="189"/>
        </w:trPr>
        <w:tc>
          <w:tcPr>
            <w:tcW w:w="3420" w:type="dxa"/>
            <w:vMerge/>
          </w:tcPr>
          <w:p w14:paraId="58AB7376" w14:textId="77777777" w:rsidR="00782572" w:rsidRPr="00FF01A7" w:rsidRDefault="00782572" w:rsidP="00B5363F">
            <w:pPr>
              <w:jc w:val="left"/>
              <w:rPr>
                <w:rFonts w:eastAsia="Times New Roman"/>
              </w:rPr>
            </w:pPr>
          </w:p>
        </w:tc>
        <w:tc>
          <w:tcPr>
            <w:tcW w:w="6928" w:type="dxa"/>
            <w:vAlign w:val="center"/>
          </w:tcPr>
          <w:p w14:paraId="44796AD5" w14:textId="77777777" w:rsidR="00782572" w:rsidRPr="00FF01A7" w:rsidRDefault="00782572" w:rsidP="00B5363F">
            <w:pPr>
              <w:jc w:val="left"/>
              <w:rPr>
                <w:rFonts w:eastAsia="Times New Roman"/>
              </w:rPr>
            </w:pPr>
            <w:r w:rsidRPr="00FF01A7">
              <w:rPr>
                <w:rFonts w:eastAsia="Times New Roman"/>
              </w:rPr>
              <w:t xml:space="preserve">Секундомеры </w:t>
            </w:r>
          </w:p>
        </w:tc>
        <w:tc>
          <w:tcPr>
            <w:tcW w:w="4961" w:type="dxa"/>
            <w:vAlign w:val="center"/>
          </w:tcPr>
          <w:p w14:paraId="0104359D"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3C0986FD" w14:textId="77777777">
        <w:tc>
          <w:tcPr>
            <w:tcW w:w="3420" w:type="dxa"/>
            <w:vMerge w:val="restart"/>
          </w:tcPr>
          <w:p w14:paraId="4AE99B8A" w14:textId="77777777" w:rsidR="00782572" w:rsidRPr="00FF01A7" w:rsidRDefault="00782572" w:rsidP="00B5363F">
            <w:pPr>
              <w:jc w:val="left"/>
              <w:rPr>
                <w:rFonts w:eastAsia="Times New Roman"/>
              </w:rPr>
            </w:pPr>
            <w:r w:rsidRPr="00FF01A7">
              <w:rPr>
                <w:rFonts w:eastAsia="Times New Roman"/>
              </w:rPr>
              <w:t>Комплект для занятий гимнастикой</w:t>
            </w:r>
          </w:p>
        </w:tc>
        <w:tc>
          <w:tcPr>
            <w:tcW w:w="6928" w:type="dxa"/>
            <w:vAlign w:val="center"/>
          </w:tcPr>
          <w:p w14:paraId="7F00CB8B" w14:textId="77777777" w:rsidR="00782572" w:rsidRPr="00FF01A7" w:rsidRDefault="00782572" w:rsidP="00B5363F">
            <w:pPr>
              <w:jc w:val="left"/>
              <w:rPr>
                <w:rFonts w:eastAsia="Times New Roman"/>
              </w:rPr>
            </w:pPr>
            <w:r w:rsidRPr="00FF01A7">
              <w:rPr>
                <w:rFonts w:eastAsia="Times New Roman"/>
              </w:rPr>
              <w:t xml:space="preserve">Устройство для подъема флага </w:t>
            </w:r>
          </w:p>
        </w:tc>
        <w:tc>
          <w:tcPr>
            <w:tcW w:w="4961" w:type="dxa"/>
            <w:vAlign w:val="center"/>
          </w:tcPr>
          <w:p w14:paraId="5C8D83E3"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2F460076" w14:textId="77777777">
        <w:trPr>
          <w:trHeight w:val="214"/>
        </w:trPr>
        <w:tc>
          <w:tcPr>
            <w:tcW w:w="3420" w:type="dxa"/>
            <w:vMerge/>
          </w:tcPr>
          <w:p w14:paraId="548C647C" w14:textId="77777777" w:rsidR="00782572" w:rsidRPr="00FF01A7" w:rsidRDefault="00782572" w:rsidP="00B5363F">
            <w:pPr>
              <w:jc w:val="left"/>
              <w:rPr>
                <w:rFonts w:eastAsia="Times New Roman"/>
              </w:rPr>
            </w:pPr>
          </w:p>
        </w:tc>
        <w:tc>
          <w:tcPr>
            <w:tcW w:w="6928" w:type="dxa"/>
            <w:vAlign w:val="center"/>
          </w:tcPr>
          <w:p w14:paraId="28F7DB50" w14:textId="77777777" w:rsidR="00782572" w:rsidRPr="00FF01A7" w:rsidRDefault="00782572" w:rsidP="00B5363F">
            <w:pPr>
              <w:jc w:val="left"/>
              <w:rPr>
                <w:rFonts w:eastAsia="Times New Roman"/>
              </w:rPr>
            </w:pPr>
            <w:r w:rsidRPr="00FF01A7">
              <w:rPr>
                <w:rFonts w:eastAsia="Times New Roman"/>
              </w:rPr>
              <w:t xml:space="preserve">Комплект школьный для прыжков в высоту </w:t>
            </w:r>
          </w:p>
        </w:tc>
        <w:tc>
          <w:tcPr>
            <w:tcW w:w="4961" w:type="dxa"/>
            <w:vAlign w:val="center"/>
          </w:tcPr>
          <w:p w14:paraId="47A565FA"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5AB932C4" w14:textId="77777777">
        <w:tc>
          <w:tcPr>
            <w:tcW w:w="3420" w:type="dxa"/>
            <w:vMerge/>
          </w:tcPr>
          <w:p w14:paraId="2B8C8423" w14:textId="77777777" w:rsidR="00782572" w:rsidRPr="00FF01A7" w:rsidRDefault="00782572" w:rsidP="00B5363F">
            <w:pPr>
              <w:jc w:val="left"/>
              <w:rPr>
                <w:rFonts w:eastAsia="Times New Roman"/>
              </w:rPr>
            </w:pPr>
          </w:p>
        </w:tc>
        <w:tc>
          <w:tcPr>
            <w:tcW w:w="6928" w:type="dxa"/>
            <w:vAlign w:val="center"/>
          </w:tcPr>
          <w:p w14:paraId="48B60150" w14:textId="77777777" w:rsidR="00782572" w:rsidRPr="00FF01A7" w:rsidRDefault="00782572" w:rsidP="00B5363F">
            <w:pPr>
              <w:jc w:val="left"/>
              <w:rPr>
                <w:rFonts w:eastAsia="Times New Roman"/>
              </w:rPr>
            </w:pPr>
            <w:r w:rsidRPr="00FF01A7">
              <w:rPr>
                <w:rFonts w:eastAsia="Times New Roman"/>
              </w:rPr>
              <w:t xml:space="preserve">Жерди гимнастических брусьев школьных </w:t>
            </w:r>
          </w:p>
        </w:tc>
        <w:tc>
          <w:tcPr>
            <w:tcW w:w="4961" w:type="dxa"/>
            <w:vAlign w:val="center"/>
          </w:tcPr>
          <w:p w14:paraId="095D48A9"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3F6B0AF2" w14:textId="77777777">
        <w:tc>
          <w:tcPr>
            <w:tcW w:w="3420" w:type="dxa"/>
            <w:vMerge/>
          </w:tcPr>
          <w:p w14:paraId="0DDD6BF6" w14:textId="77777777" w:rsidR="00782572" w:rsidRPr="00FF01A7" w:rsidRDefault="00782572" w:rsidP="00B5363F">
            <w:pPr>
              <w:jc w:val="left"/>
              <w:rPr>
                <w:rFonts w:eastAsia="Times New Roman"/>
              </w:rPr>
            </w:pPr>
          </w:p>
        </w:tc>
        <w:tc>
          <w:tcPr>
            <w:tcW w:w="6928" w:type="dxa"/>
            <w:vAlign w:val="center"/>
          </w:tcPr>
          <w:p w14:paraId="02837F48" w14:textId="77777777" w:rsidR="00782572" w:rsidRPr="00FF01A7" w:rsidRDefault="00782572" w:rsidP="00B5363F">
            <w:pPr>
              <w:jc w:val="left"/>
              <w:rPr>
                <w:rFonts w:eastAsia="Times New Roman"/>
              </w:rPr>
            </w:pPr>
            <w:r w:rsidRPr="00FF01A7">
              <w:rPr>
                <w:rFonts w:eastAsia="Times New Roman"/>
              </w:rPr>
              <w:t xml:space="preserve">- разновысокие </w:t>
            </w:r>
          </w:p>
        </w:tc>
        <w:tc>
          <w:tcPr>
            <w:tcW w:w="4961" w:type="dxa"/>
            <w:vAlign w:val="center"/>
          </w:tcPr>
          <w:p w14:paraId="09B6A881" w14:textId="77777777" w:rsidR="00782572" w:rsidRPr="00FF01A7" w:rsidRDefault="00782572" w:rsidP="00B5363F">
            <w:pPr>
              <w:jc w:val="left"/>
              <w:rPr>
                <w:rFonts w:eastAsia="Times New Roman"/>
              </w:rPr>
            </w:pPr>
            <w:r w:rsidRPr="00FF01A7">
              <w:rPr>
                <w:rFonts w:eastAsia="Times New Roman"/>
              </w:rPr>
              <w:t xml:space="preserve">1 пара </w:t>
            </w:r>
          </w:p>
        </w:tc>
      </w:tr>
      <w:tr w:rsidR="00782572" w:rsidRPr="00FF01A7" w14:paraId="763350AB" w14:textId="77777777">
        <w:tc>
          <w:tcPr>
            <w:tcW w:w="3420" w:type="dxa"/>
            <w:vMerge/>
          </w:tcPr>
          <w:p w14:paraId="088FCB96" w14:textId="77777777" w:rsidR="00782572" w:rsidRPr="00FF01A7" w:rsidRDefault="00782572" w:rsidP="00B5363F">
            <w:pPr>
              <w:jc w:val="left"/>
              <w:rPr>
                <w:rFonts w:eastAsia="Times New Roman"/>
              </w:rPr>
            </w:pPr>
          </w:p>
        </w:tc>
        <w:tc>
          <w:tcPr>
            <w:tcW w:w="6928" w:type="dxa"/>
            <w:vAlign w:val="center"/>
          </w:tcPr>
          <w:p w14:paraId="0F81F058" w14:textId="77777777" w:rsidR="00782572" w:rsidRPr="00FF01A7" w:rsidRDefault="00782572" w:rsidP="00B5363F">
            <w:pPr>
              <w:jc w:val="left"/>
              <w:rPr>
                <w:rFonts w:eastAsia="Times New Roman"/>
              </w:rPr>
            </w:pPr>
            <w:r w:rsidRPr="00FF01A7">
              <w:rPr>
                <w:rFonts w:eastAsia="Times New Roman"/>
              </w:rPr>
              <w:t xml:space="preserve">- параллельные </w:t>
            </w:r>
          </w:p>
        </w:tc>
        <w:tc>
          <w:tcPr>
            <w:tcW w:w="4961" w:type="dxa"/>
            <w:vAlign w:val="center"/>
          </w:tcPr>
          <w:p w14:paraId="06EE11F3"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0DD0DD4F" w14:textId="77777777">
        <w:tc>
          <w:tcPr>
            <w:tcW w:w="3420" w:type="dxa"/>
            <w:vMerge/>
          </w:tcPr>
          <w:p w14:paraId="29AAB592" w14:textId="77777777" w:rsidR="00782572" w:rsidRPr="00FF01A7" w:rsidRDefault="00782572" w:rsidP="00B5363F">
            <w:pPr>
              <w:jc w:val="left"/>
              <w:rPr>
                <w:rFonts w:eastAsia="Times New Roman"/>
              </w:rPr>
            </w:pPr>
          </w:p>
        </w:tc>
        <w:tc>
          <w:tcPr>
            <w:tcW w:w="6928" w:type="dxa"/>
            <w:vAlign w:val="center"/>
          </w:tcPr>
          <w:p w14:paraId="150468D9" w14:textId="77777777" w:rsidR="00782572" w:rsidRPr="00FF01A7" w:rsidRDefault="00782572" w:rsidP="00B5363F">
            <w:pPr>
              <w:jc w:val="left"/>
              <w:rPr>
                <w:rFonts w:eastAsia="Times New Roman"/>
              </w:rPr>
            </w:pPr>
            <w:r w:rsidRPr="00FF01A7">
              <w:rPr>
                <w:rFonts w:eastAsia="Times New Roman"/>
              </w:rPr>
              <w:t xml:space="preserve">Козел гимнастический школьный </w:t>
            </w:r>
          </w:p>
        </w:tc>
        <w:tc>
          <w:tcPr>
            <w:tcW w:w="4961" w:type="dxa"/>
            <w:vAlign w:val="center"/>
          </w:tcPr>
          <w:p w14:paraId="65371942"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673849FC" w14:textId="77777777">
        <w:tc>
          <w:tcPr>
            <w:tcW w:w="3420" w:type="dxa"/>
            <w:vMerge/>
          </w:tcPr>
          <w:p w14:paraId="20C6DB7F" w14:textId="77777777" w:rsidR="00782572" w:rsidRPr="00FF01A7" w:rsidRDefault="00782572" w:rsidP="00B5363F">
            <w:pPr>
              <w:jc w:val="left"/>
              <w:rPr>
                <w:rFonts w:eastAsia="Times New Roman"/>
              </w:rPr>
            </w:pPr>
          </w:p>
        </w:tc>
        <w:tc>
          <w:tcPr>
            <w:tcW w:w="6928" w:type="dxa"/>
            <w:vAlign w:val="center"/>
          </w:tcPr>
          <w:p w14:paraId="07DF48AB" w14:textId="77777777" w:rsidR="00782572" w:rsidRPr="00FF01A7" w:rsidRDefault="00782572" w:rsidP="00B5363F">
            <w:pPr>
              <w:jc w:val="left"/>
              <w:rPr>
                <w:rFonts w:eastAsia="Times New Roman"/>
              </w:rPr>
            </w:pPr>
            <w:r w:rsidRPr="00FF01A7">
              <w:rPr>
                <w:rFonts w:eastAsia="Times New Roman"/>
              </w:rPr>
              <w:t xml:space="preserve">Бревно гимнастическое школьное </w:t>
            </w:r>
          </w:p>
        </w:tc>
        <w:tc>
          <w:tcPr>
            <w:tcW w:w="4961" w:type="dxa"/>
            <w:vAlign w:val="center"/>
          </w:tcPr>
          <w:p w14:paraId="1BF37E12"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3CB93D6F" w14:textId="77777777">
        <w:tc>
          <w:tcPr>
            <w:tcW w:w="3420" w:type="dxa"/>
            <w:vMerge/>
          </w:tcPr>
          <w:p w14:paraId="757B3364" w14:textId="77777777" w:rsidR="00782572" w:rsidRPr="00FF01A7" w:rsidRDefault="00782572" w:rsidP="00B5363F">
            <w:pPr>
              <w:jc w:val="left"/>
              <w:rPr>
                <w:rFonts w:eastAsia="Times New Roman"/>
              </w:rPr>
            </w:pPr>
          </w:p>
        </w:tc>
        <w:tc>
          <w:tcPr>
            <w:tcW w:w="6928" w:type="dxa"/>
            <w:vAlign w:val="center"/>
          </w:tcPr>
          <w:p w14:paraId="126F8448" w14:textId="77777777" w:rsidR="00782572" w:rsidRPr="00FF01A7" w:rsidRDefault="00782572" w:rsidP="00B5363F">
            <w:pPr>
              <w:jc w:val="left"/>
              <w:rPr>
                <w:rFonts w:eastAsia="Times New Roman"/>
              </w:rPr>
            </w:pPr>
            <w:r w:rsidRPr="00FF01A7">
              <w:rPr>
                <w:rFonts w:eastAsia="Times New Roman"/>
              </w:rPr>
              <w:t xml:space="preserve">Мостик гимнастический </w:t>
            </w:r>
          </w:p>
        </w:tc>
        <w:tc>
          <w:tcPr>
            <w:tcW w:w="4961" w:type="dxa"/>
            <w:vAlign w:val="center"/>
          </w:tcPr>
          <w:p w14:paraId="5B3288DC"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607324FA" w14:textId="77777777">
        <w:tc>
          <w:tcPr>
            <w:tcW w:w="3420" w:type="dxa"/>
            <w:vMerge/>
          </w:tcPr>
          <w:p w14:paraId="2976992D" w14:textId="77777777" w:rsidR="00782572" w:rsidRPr="00FF01A7" w:rsidRDefault="00782572" w:rsidP="00B5363F">
            <w:pPr>
              <w:jc w:val="left"/>
              <w:rPr>
                <w:rFonts w:eastAsia="Times New Roman"/>
              </w:rPr>
            </w:pPr>
          </w:p>
        </w:tc>
        <w:tc>
          <w:tcPr>
            <w:tcW w:w="6928" w:type="dxa"/>
            <w:vAlign w:val="center"/>
          </w:tcPr>
          <w:p w14:paraId="45DF229F" w14:textId="77777777" w:rsidR="00782572" w:rsidRPr="00FF01A7" w:rsidRDefault="00782572" w:rsidP="00B5363F">
            <w:pPr>
              <w:jc w:val="left"/>
              <w:rPr>
                <w:rFonts w:eastAsia="Times New Roman"/>
              </w:rPr>
            </w:pPr>
            <w:r w:rsidRPr="00FF01A7">
              <w:rPr>
                <w:rFonts w:eastAsia="Times New Roman"/>
              </w:rPr>
              <w:t xml:space="preserve">Обручи гимнастические </w:t>
            </w:r>
          </w:p>
        </w:tc>
        <w:tc>
          <w:tcPr>
            <w:tcW w:w="4961" w:type="dxa"/>
            <w:vAlign w:val="center"/>
          </w:tcPr>
          <w:p w14:paraId="1C400E59"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42D79C28" w14:textId="77777777">
        <w:tc>
          <w:tcPr>
            <w:tcW w:w="3420" w:type="dxa"/>
            <w:vMerge/>
          </w:tcPr>
          <w:p w14:paraId="3C5E70F3" w14:textId="77777777" w:rsidR="00782572" w:rsidRPr="00FF01A7" w:rsidRDefault="00782572" w:rsidP="00B5363F">
            <w:pPr>
              <w:jc w:val="left"/>
              <w:rPr>
                <w:rFonts w:eastAsia="Times New Roman"/>
              </w:rPr>
            </w:pPr>
          </w:p>
        </w:tc>
        <w:tc>
          <w:tcPr>
            <w:tcW w:w="6928" w:type="dxa"/>
            <w:vAlign w:val="center"/>
          </w:tcPr>
          <w:p w14:paraId="0E1FE3DC" w14:textId="77777777" w:rsidR="00782572" w:rsidRPr="00FF01A7" w:rsidRDefault="00782572" w:rsidP="00B5363F">
            <w:pPr>
              <w:jc w:val="left"/>
              <w:rPr>
                <w:rFonts w:eastAsia="Times New Roman"/>
              </w:rPr>
            </w:pPr>
            <w:r w:rsidRPr="00FF01A7">
              <w:rPr>
                <w:rFonts w:eastAsia="Times New Roman"/>
              </w:rPr>
              <w:t xml:space="preserve">Скакалки гимнастические </w:t>
            </w:r>
          </w:p>
        </w:tc>
        <w:tc>
          <w:tcPr>
            <w:tcW w:w="4961" w:type="dxa"/>
            <w:vAlign w:val="center"/>
          </w:tcPr>
          <w:p w14:paraId="787530A2"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6A495DA8" w14:textId="77777777">
        <w:trPr>
          <w:trHeight w:val="217"/>
        </w:trPr>
        <w:tc>
          <w:tcPr>
            <w:tcW w:w="3420" w:type="dxa"/>
            <w:vMerge/>
          </w:tcPr>
          <w:p w14:paraId="648E742F" w14:textId="77777777" w:rsidR="00782572" w:rsidRPr="00FF01A7" w:rsidRDefault="00782572" w:rsidP="00B5363F">
            <w:pPr>
              <w:jc w:val="left"/>
              <w:rPr>
                <w:rFonts w:eastAsia="Times New Roman"/>
              </w:rPr>
            </w:pPr>
          </w:p>
        </w:tc>
        <w:tc>
          <w:tcPr>
            <w:tcW w:w="6928" w:type="dxa"/>
            <w:vAlign w:val="center"/>
          </w:tcPr>
          <w:p w14:paraId="480C1E1E" w14:textId="77777777" w:rsidR="00782572" w:rsidRPr="00FF01A7" w:rsidRDefault="00782572" w:rsidP="00B5363F">
            <w:pPr>
              <w:jc w:val="left"/>
              <w:rPr>
                <w:rFonts w:eastAsia="Times New Roman"/>
              </w:rPr>
            </w:pPr>
            <w:r w:rsidRPr="00FF01A7">
              <w:rPr>
                <w:rFonts w:eastAsia="Times New Roman"/>
              </w:rPr>
              <w:t>Бревно гимнастическое (универсальное)</w:t>
            </w:r>
          </w:p>
        </w:tc>
        <w:tc>
          <w:tcPr>
            <w:tcW w:w="4961" w:type="dxa"/>
            <w:vAlign w:val="center"/>
          </w:tcPr>
          <w:p w14:paraId="13EC4615"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630147D6" w14:textId="77777777">
        <w:trPr>
          <w:trHeight w:val="146"/>
        </w:trPr>
        <w:tc>
          <w:tcPr>
            <w:tcW w:w="3420" w:type="dxa"/>
            <w:vMerge w:val="restart"/>
          </w:tcPr>
          <w:p w14:paraId="1B9AE18E" w14:textId="77777777" w:rsidR="00782572" w:rsidRPr="00FF01A7" w:rsidRDefault="00782572" w:rsidP="00B5363F">
            <w:pPr>
              <w:jc w:val="left"/>
              <w:rPr>
                <w:rFonts w:eastAsia="Times New Roman"/>
              </w:rPr>
            </w:pPr>
            <w:r w:rsidRPr="00FF01A7">
              <w:rPr>
                <w:rFonts w:eastAsia="Times New Roman"/>
              </w:rPr>
              <w:t>Комплект для занятий легкой атлетикой</w:t>
            </w:r>
          </w:p>
          <w:p w14:paraId="1FCBD12A" w14:textId="77777777" w:rsidR="00782572" w:rsidRPr="00FF01A7" w:rsidRDefault="00782572" w:rsidP="00B5363F">
            <w:pPr>
              <w:jc w:val="left"/>
              <w:rPr>
                <w:rFonts w:eastAsia="Times New Roman"/>
              </w:rPr>
            </w:pPr>
          </w:p>
        </w:tc>
        <w:tc>
          <w:tcPr>
            <w:tcW w:w="6928" w:type="dxa"/>
            <w:vAlign w:val="center"/>
          </w:tcPr>
          <w:p w14:paraId="69240428" w14:textId="77777777" w:rsidR="00782572" w:rsidRPr="00FF01A7" w:rsidRDefault="00782572" w:rsidP="00B5363F">
            <w:pPr>
              <w:jc w:val="left"/>
              <w:rPr>
                <w:rFonts w:eastAsia="Times New Roman"/>
              </w:rPr>
            </w:pPr>
            <w:r w:rsidRPr="00FF01A7">
              <w:rPr>
                <w:rFonts w:eastAsia="Times New Roman"/>
              </w:rPr>
              <w:t>Эстафетные палочки</w:t>
            </w:r>
          </w:p>
        </w:tc>
        <w:tc>
          <w:tcPr>
            <w:tcW w:w="4961" w:type="dxa"/>
            <w:vAlign w:val="center"/>
          </w:tcPr>
          <w:p w14:paraId="25C072CF"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24F67FF6" w14:textId="77777777">
        <w:trPr>
          <w:trHeight w:val="281"/>
        </w:trPr>
        <w:tc>
          <w:tcPr>
            <w:tcW w:w="3420" w:type="dxa"/>
            <w:vMerge/>
          </w:tcPr>
          <w:p w14:paraId="432DD860" w14:textId="77777777" w:rsidR="00782572" w:rsidRPr="00FF01A7" w:rsidRDefault="00782572" w:rsidP="00B5363F">
            <w:pPr>
              <w:jc w:val="left"/>
              <w:rPr>
                <w:rFonts w:eastAsia="Times New Roman"/>
              </w:rPr>
            </w:pPr>
          </w:p>
        </w:tc>
        <w:tc>
          <w:tcPr>
            <w:tcW w:w="6928" w:type="dxa"/>
            <w:vAlign w:val="center"/>
          </w:tcPr>
          <w:p w14:paraId="50D2A979" w14:textId="77777777" w:rsidR="00782572" w:rsidRPr="00FF01A7" w:rsidRDefault="00782572" w:rsidP="00B5363F">
            <w:pPr>
              <w:jc w:val="left"/>
              <w:rPr>
                <w:rFonts w:eastAsia="Times New Roman"/>
              </w:rPr>
            </w:pPr>
            <w:r w:rsidRPr="00FF01A7">
              <w:rPr>
                <w:rFonts w:eastAsia="Times New Roman"/>
              </w:rPr>
              <w:t xml:space="preserve">Оборудование полосы препятствий </w:t>
            </w:r>
          </w:p>
        </w:tc>
        <w:tc>
          <w:tcPr>
            <w:tcW w:w="4961" w:type="dxa"/>
            <w:vAlign w:val="center"/>
          </w:tcPr>
          <w:p w14:paraId="3CBC758D" w14:textId="77777777" w:rsidR="00782572" w:rsidRPr="00FF01A7" w:rsidRDefault="00782572" w:rsidP="00B5363F">
            <w:pPr>
              <w:jc w:val="left"/>
              <w:rPr>
                <w:rFonts w:eastAsia="Times New Roman"/>
              </w:rPr>
            </w:pPr>
            <w:r w:rsidRPr="00FF01A7">
              <w:rPr>
                <w:rFonts w:eastAsia="Times New Roman"/>
              </w:rPr>
              <w:t xml:space="preserve">1 комп. </w:t>
            </w:r>
          </w:p>
        </w:tc>
      </w:tr>
      <w:tr w:rsidR="00782572" w:rsidRPr="00FF01A7" w14:paraId="5C25C6F2" w14:textId="77777777">
        <w:tc>
          <w:tcPr>
            <w:tcW w:w="3420" w:type="dxa"/>
            <w:vMerge/>
          </w:tcPr>
          <w:p w14:paraId="1F97BCC3" w14:textId="77777777" w:rsidR="00782572" w:rsidRPr="00FF01A7" w:rsidRDefault="00782572" w:rsidP="00B5363F">
            <w:pPr>
              <w:jc w:val="left"/>
              <w:rPr>
                <w:rFonts w:eastAsia="Times New Roman"/>
              </w:rPr>
            </w:pPr>
          </w:p>
        </w:tc>
        <w:tc>
          <w:tcPr>
            <w:tcW w:w="6928" w:type="dxa"/>
            <w:vAlign w:val="center"/>
          </w:tcPr>
          <w:p w14:paraId="1B3147C1" w14:textId="77777777" w:rsidR="00782572" w:rsidRPr="00FF01A7" w:rsidRDefault="00782572" w:rsidP="00B5363F">
            <w:pPr>
              <w:jc w:val="left"/>
              <w:rPr>
                <w:rFonts w:eastAsia="Times New Roman"/>
              </w:rPr>
            </w:pPr>
            <w:r w:rsidRPr="00FF01A7">
              <w:rPr>
                <w:rFonts w:eastAsia="Times New Roman"/>
              </w:rPr>
              <w:t xml:space="preserve">Мячи для метания в цель </w:t>
            </w:r>
          </w:p>
        </w:tc>
        <w:tc>
          <w:tcPr>
            <w:tcW w:w="4961" w:type="dxa"/>
            <w:vAlign w:val="center"/>
          </w:tcPr>
          <w:p w14:paraId="4C9A7275"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2A2AF7FA" w14:textId="77777777">
        <w:tc>
          <w:tcPr>
            <w:tcW w:w="3420" w:type="dxa"/>
            <w:vMerge/>
          </w:tcPr>
          <w:p w14:paraId="304E26F4" w14:textId="77777777" w:rsidR="00782572" w:rsidRPr="00FF01A7" w:rsidRDefault="00782572" w:rsidP="00B5363F">
            <w:pPr>
              <w:jc w:val="left"/>
              <w:rPr>
                <w:rFonts w:eastAsia="Times New Roman"/>
              </w:rPr>
            </w:pPr>
          </w:p>
        </w:tc>
        <w:tc>
          <w:tcPr>
            <w:tcW w:w="6928" w:type="dxa"/>
            <w:vAlign w:val="center"/>
          </w:tcPr>
          <w:p w14:paraId="41392DD7" w14:textId="77777777" w:rsidR="00782572" w:rsidRPr="00FF01A7" w:rsidRDefault="00782572" w:rsidP="00B5363F">
            <w:pPr>
              <w:jc w:val="left"/>
              <w:rPr>
                <w:rFonts w:eastAsia="Times New Roman"/>
              </w:rPr>
            </w:pPr>
            <w:r w:rsidRPr="00FF01A7">
              <w:rPr>
                <w:rFonts w:eastAsia="Times New Roman"/>
              </w:rPr>
              <w:t xml:space="preserve">Цель для метания </w:t>
            </w:r>
          </w:p>
        </w:tc>
        <w:tc>
          <w:tcPr>
            <w:tcW w:w="4961" w:type="dxa"/>
            <w:vAlign w:val="center"/>
          </w:tcPr>
          <w:p w14:paraId="49A06AB8"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1EB1E654" w14:textId="77777777">
        <w:tc>
          <w:tcPr>
            <w:tcW w:w="3420" w:type="dxa"/>
            <w:vMerge/>
          </w:tcPr>
          <w:p w14:paraId="4D77F136" w14:textId="77777777" w:rsidR="00782572" w:rsidRPr="00FF01A7" w:rsidRDefault="00782572" w:rsidP="00B5363F">
            <w:pPr>
              <w:jc w:val="left"/>
              <w:rPr>
                <w:rFonts w:eastAsia="Times New Roman"/>
              </w:rPr>
            </w:pPr>
          </w:p>
        </w:tc>
        <w:tc>
          <w:tcPr>
            <w:tcW w:w="6928" w:type="dxa"/>
          </w:tcPr>
          <w:p w14:paraId="0D6D71B9" w14:textId="77777777" w:rsidR="00782572" w:rsidRPr="00FF01A7" w:rsidRDefault="00782572" w:rsidP="00B5363F">
            <w:pPr>
              <w:jc w:val="left"/>
              <w:rPr>
                <w:rFonts w:eastAsia="Times New Roman"/>
              </w:rPr>
            </w:pPr>
            <w:r w:rsidRPr="00FF01A7">
              <w:rPr>
                <w:rFonts w:eastAsia="Times New Roman"/>
              </w:rPr>
              <w:t>Мячи малые (теннисные, хоккейные)</w:t>
            </w:r>
          </w:p>
        </w:tc>
        <w:tc>
          <w:tcPr>
            <w:tcW w:w="4961" w:type="dxa"/>
          </w:tcPr>
          <w:p w14:paraId="3AB07629"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2544D76A" w14:textId="77777777">
        <w:tc>
          <w:tcPr>
            <w:tcW w:w="3420" w:type="dxa"/>
            <w:vMerge/>
          </w:tcPr>
          <w:p w14:paraId="29DDD96B" w14:textId="77777777" w:rsidR="00782572" w:rsidRPr="00FF01A7" w:rsidRDefault="00782572" w:rsidP="00B5363F">
            <w:pPr>
              <w:jc w:val="left"/>
              <w:rPr>
                <w:rFonts w:eastAsia="Times New Roman"/>
              </w:rPr>
            </w:pPr>
          </w:p>
        </w:tc>
        <w:tc>
          <w:tcPr>
            <w:tcW w:w="6928" w:type="dxa"/>
          </w:tcPr>
          <w:p w14:paraId="3EEA9A7D" w14:textId="77777777" w:rsidR="00782572" w:rsidRPr="00FF01A7" w:rsidRDefault="00782572" w:rsidP="00B5363F">
            <w:pPr>
              <w:jc w:val="left"/>
              <w:rPr>
                <w:rFonts w:eastAsia="Times New Roman"/>
              </w:rPr>
            </w:pPr>
            <w:r w:rsidRPr="00FF01A7">
              <w:rPr>
                <w:rFonts w:eastAsia="Times New Roman"/>
              </w:rPr>
              <w:t>Мячи малые резиновые</w:t>
            </w:r>
          </w:p>
        </w:tc>
        <w:tc>
          <w:tcPr>
            <w:tcW w:w="4961" w:type="dxa"/>
          </w:tcPr>
          <w:p w14:paraId="4935853A"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DF41CC7" w14:textId="77777777">
        <w:tc>
          <w:tcPr>
            <w:tcW w:w="3420" w:type="dxa"/>
            <w:vMerge/>
          </w:tcPr>
          <w:p w14:paraId="5D08D313" w14:textId="77777777" w:rsidR="00782572" w:rsidRPr="00FF01A7" w:rsidRDefault="00782572" w:rsidP="00B5363F">
            <w:pPr>
              <w:jc w:val="left"/>
              <w:rPr>
                <w:rFonts w:eastAsia="Times New Roman"/>
              </w:rPr>
            </w:pPr>
          </w:p>
        </w:tc>
        <w:tc>
          <w:tcPr>
            <w:tcW w:w="6928" w:type="dxa"/>
          </w:tcPr>
          <w:p w14:paraId="36966A60" w14:textId="77777777" w:rsidR="00782572" w:rsidRPr="00FF01A7" w:rsidRDefault="00782572" w:rsidP="00B5363F">
            <w:pPr>
              <w:jc w:val="left"/>
              <w:rPr>
                <w:rFonts w:eastAsia="Times New Roman"/>
              </w:rPr>
            </w:pPr>
            <w:r w:rsidRPr="00FF01A7">
              <w:rPr>
                <w:rFonts w:eastAsia="Times New Roman"/>
              </w:rPr>
              <w:t>Мячи футбольные</w:t>
            </w:r>
          </w:p>
        </w:tc>
        <w:tc>
          <w:tcPr>
            <w:tcW w:w="4961" w:type="dxa"/>
          </w:tcPr>
          <w:p w14:paraId="437BC2FC"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49ADA1DF" w14:textId="77777777">
        <w:tc>
          <w:tcPr>
            <w:tcW w:w="3420" w:type="dxa"/>
            <w:vMerge/>
          </w:tcPr>
          <w:p w14:paraId="1900F954" w14:textId="77777777" w:rsidR="00782572" w:rsidRPr="00FF01A7" w:rsidRDefault="00782572" w:rsidP="00B5363F">
            <w:pPr>
              <w:jc w:val="left"/>
              <w:rPr>
                <w:rFonts w:eastAsia="Times New Roman"/>
              </w:rPr>
            </w:pPr>
          </w:p>
        </w:tc>
        <w:tc>
          <w:tcPr>
            <w:tcW w:w="6928" w:type="dxa"/>
          </w:tcPr>
          <w:p w14:paraId="5569C8E2" w14:textId="77777777" w:rsidR="00782572" w:rsidRPr="00FF01A7" w:rsidRDefault="00782572" w:rsidP="00B5363F">
            <w:pPr>
              <w:jc w:val="left"/>
              <w:rPr>
                <w:rFonts w:eastAsia="Times New Roman"/>
              </w:rPr>
            </w:pPr>
            <w:r w:rsidRPr="00FF01A7">
              <w:rPr>
                <w:rFonts w:eastAsia="Times New Roman"/>
              </w:rPr>
              <w:t>Мячи набивные весом 1 кг</w:t>
            </w:r>
          </w:p>
        </w:tc>
        <w:tc>
          <w:tcPr>
            <w:tcW w:w="4961" w:type="dxa"/>
          </w:tcPr>
          <w:p w14:paraId="564C56E0"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06FE2372" w14:textId="77777777">
        <w:trPr>
          <w:trHeight w:val="265"/>
        </w:trPr>
        <w:tc>
          <w:tcPr>
            <w:tcW w:w="3420" w:type="dxa"/>
            <w:vMerge/>
          </w:tcPr>
          <w:p w14:paraId="2527C154" w14:textId="77777777" w:rsidR="00782572" w:rsidRPr="00FF01A7" w:rsidRDefault="00782572" w:rsidP="00B5363F">
            <w:pPr>
              <w:jc w:val="left"/>
              <w:rPr>
                <w:rFonts w:eastAsia="Times New Roman"/>
              </w:rPr>
            </w:pPr>
          </w:p>
        </w:tc>
        <w:tc>
          <w:tcPr>
            <w:tcW w:w="6928" w:type="dxa"/>
          </w:tcPr>
          <w:p w14:paraId="01307AC7" w14:textId="77777777" w:rsidR="00782572" w:rsidRPr="00FF01A7" w:rsidRDefault="00782572" w:rsidP="00B5363F">
            <w:pPr>
              <w:jc w:val="left"/>
              <w:rPr>
                <w:rFonts w:eastAsia="Times New Roman"/>
              </w:rPr>
            </w:pPr>
            <w:r w:rsidRPr="00FF01A7">
              <w:rPr>
                <w:rFonts w:eastAsia="Times New Roman"/>
              </w:rPr>
              <w:t>Насосы с иглами для надувания мячей</w:t>
            </w:r>
          </w:p>
        </w:tc>
        <w:tc>
          <w:tcPr>
            <w:tcW w:w="4961" w:type="dxa"/>
          </w:tcPr>
          <w:p w14:paraId="3BE2CDCE"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0E6D16B9" w14:textId="77777777">
        <w:trPr>
          <w:trHeight w:val="165"/>
        </w:trPr>
        <w:tc>
          <w:tcPr>
            <w:tcW w:w="3420" w:type="dxa"/>
            <w:vMerge w:val="restart"/>
          </w:tcPr>
          <w:p w14:paraId="5EA26F8E" w14:textId="77777777" w:rsidR="00782572" w:rsidRPr="00FF01A7" w:rsidRDefault="00782572" w:rsidP="00B5363F">
            <w:pPr>
              <w:jc w:val="left"/>
              <w:rPr>
                <w:rFonts w:eastAsia="Times New Roman"/>
              </w:rPr>
            </w:pPr>
            <w:r w:rsidRPr="00FF01A7">
              <w:rPr>
                <w:rFonts w:eastAsia="Times New Roman"/>
              </w:rPr>
              <w:t>Комплект для занятий подвижными с элементами спортивных игр</w:t>
            </w:r>
          </w:p>
          <w:p w14:paraId="189E7BB2" w14:textId="77777777" w:rsidR="00782572" w:rsidRPr="00FF01A7" w:rsidRDefault="00782572" w:rsidP="00B5363F">
            <w:pPr>
              <w:jc w:val="left"/>
              <w:rPr>
                <w:rFonts w:eastAsia="Times New Roman"/>
              </w:rPr>
            </w:pPr>
          </w:p>
          <w:p w14:paraId="12FC1EBA" w14:textId="77777777" w:rsidR="00782572" w:rsidRPr="00FF01A7" w:rsidRDefault="00782572" w:rsidP="00B5363F">
            <w:pPr>
              <w:jc w:val="left"/>
              <w:rPr>
                <w:rFonts w:eastAsia="Times New Roman"/>
              </w:rPr>
            </w:pPr>
          </w:p>
          <w:p w14:paraId="6D338ED9" w14:textId="77777777" w:rsidR="00782572" w:rsidRPr="00FF01A7" w:rsidRDefault="00782572" w:rsidP="00B5363F">
            <w:pPr>
              <w:jc w:val="left"/>
              <w:rPr>
                <w:rFonts w:eastAsia="Times New Roman"/>
              </w:rPr>
            </w:pPr>
          </w:p>
          <w:p w14:paraId="6DFC0D65" w14:textId="77777777" w:rsidR="00782572" w:rsidRPr="00FF01A7" w:rsidRDefault="00782572" w:rsidP="00B5363F">
            <w:pPr>
              <w:jc w:val="left"/>
              <w:rPr>
                <w:rFonts w:eastAsia="Times New Roman"/>
              </w:rPr>
            </w:pPr>
          </w:p>
          <w:p w14:paraId="799AD18D" w14:textId="77777777" w:rsidR="00782572" w:rsidRPr="00FF01A7" w:rsidRDefault="00782572" w:rsidP="00B5363F">
            <w:pPr>
              <w:jc w:val="left"/>
              <w:rPr>
                <w:rFonts w:eastAsia="Times New Roman"/>
              </w:rPr>
            </w:pPr>
          </w:p>
          <w:p w14:paraId="436603C9" w14:textId="77777777" w:rsidR="00782572" w:rsidRPr="00FF01A7" w:rsidRDefault="00782572" w:rsidP="00B5363F">
            <w:pPr>
              <w:jc w:val="left"/>
              <w:rPr>
                <w:rFonts w:eastAsia="Times New Roman"/>
              </w:rPr>
            </w:pPr>
          </w:p>
          <w:p w14:paraId="3BAC0FB6" w14:textId="77777777" w:rsidR="00782572" w:rsidRPr="00FF01A7" w:rsidRDefault="00782572" w:rsidP="00B5363F">
            <w:pPr>
              <w:jc w:val="left"/>
              <w:rPr>
                <w:rFonts w:eastAsia="Times New Roman"/>
              </w:rPr>
            </w:pPr>
          </w:p>
          <w:p w14:paraId="52E37CDA" w14:textId="77777777" w:rsidR="00782572" w:rsidRPr="00FF01A7" w:rsidRDefault="00782572" w:rsidP="00B5363F">
            <w:pPr>
              <w:jc w:val="left"/>
              <w:rPr>
                <w:rFonts w:eastAsia="Times New Roman"/>
              </w:rPr>
            </w:pPr>
          </w:p>
        </w:tc>
        <w:tc>
          <w:tcPr>
            <w:tcW w:w="6928" w:type="dxa"/>
          </w:tcPr>
          <w:p w14:paraId="7C3998D3" w14:textId="77777777" w:rsidR="00782572" w:rsidRPr="00FF01A7" w:rsidRDefault="00782572" w:rsidP="00B5363F">
            <w:pPr>
              <w:jc w:val="left"/>
              <w:rPr>
                <w:rFonts w:eastAsia="Times New Roman"/>
              </w:rPr>
            </w:pPr>
            <w:r w:rsidRPr="00FF01A7">
              <w:rPr>
                <w:rFonts w:eastAsia="Times New Roman"/>
              </w:rPr>
              <w:lastRenderedPageBreak/>
              <w:t>Сетка волейбольная</w:t>
            </w:r>
          </w:p>
        </w:tc>
        <w:tc>
          <w:tcPr>
            <w:tcW w:w="4961" w:type="dxa"/>
          </w:tcPr>
          <w:p w14:paraId="48A8CA7E"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26A640EE" w14:textId="77777777">
        <w:tc>
          <w:tcPr>
            <w:tcW w:w="3420" w:type="dxa"/>
            <w:vMerge/>
          </w:tcPr>
          <w:p w14:paraId="0A0D6D9C" w14:textId="77777777" w:rsidR="00782572" w:rsidRPr="00FF01A7" w:rsidRDefault="00782572" w:rsidP="00B5363F">
            <w:pPr>
              <w:jc w:val="left"/>
              <w:rPr>
                <w:rFonts w:eastAsia="Times New Roman"/>
              </w:rPr>
            </w:pPr>
          </w:p>
        </w:tc>
        <w:tc>
          <w:tcPr>
            <w:tcW w:w="6928" w:type="dxa"/>
          </w:tcPr>
          <w:p w14:paraId="4032A834" w14:textId="77777777" w:rsidR="00782572" w:rsidRPr="00FF01A7" w:rsidRDefault="00782572" w:rsidP="00B5363F">
            <w:pPr>
              <w:jc w:val="left"/>
              <w:rPr>
                <w:rFonts w:eastAsia="Times New Roman"/>
              </w:rPr>
            </w:pPr>
            <w:r w:rsidRPr="00FF01A7">
              <w:rPr>
                <w:rFonts w:eastAsia="Times New Roman"/>
              </w:rPr>
              <w:t>Стойки волейбольные</w:t>
            </w:r>
          </w:p>
        </w:tc>
        <w:tc>
          <w:tcPr>
            <w:tcW w:w="4961" w:type="dxa"/>
          </w:tcPr>
          <w:p w14:paraId="726BA502"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2225970B" w14:textId="77777777">
        <w:tc>
          <w:tcPr>
            <w:tcW w:w="3420" w:type="dxa"/>
            <w:vMerge/>
          </w:tcPr>
          <w:p w14:paraId="5315A009" w14:textId="77777777" w:rsidR="00782572" w:rsidRPr="00FF01A7" w:rsidRDefault="00782572" w:rsidP="00B5363F">
            <w:pPr>
              <w:jc w:val="left"/>
              <w:rPr>
                <w:rFonts w:eastAsia="Times New Roman"/>
              </w:rPr>
            </w:pPr>
          </w:p>
        </w:tc>
        <w:tc>
          <w:tcPr>
            <w:tcW w:w="6928" w:type="dxa"/>
          </w:tcPr>
          <w:p w14:paraId="7FA94E3C" w14:textId="77777777" w:rsidR="00782572" w:rsidRPr="00FF01A7" w:rsidRDefault="00782572" w:rsidP="00B5363F">
            <w:pPr>
              <w:jc w:val="left"/>
              <w:rPr>
                <w:rFonts w:eastAsia="Times New Roman"/>
              </w:rPr>
            </w:pPr>
            <w:r w:rsidRPr="00FF01A7">
              <w:rPr>
                <w:rFonts w:eastAsia="Times New Roman"/>
              </w:rPr>
              <w:t>Мячи волейбольные</w:t>
            </w:r>
          </w:p>
        </w:tc>
        <w:tc>
          <w:tcPr>
            <w:tcW w:w="4961" w:type="dxa"/>
          </w:tcPr>
          <w:p w14:paraId="1D2B5341"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ACAF34E" w14:textId="77777777">
        <w:tc>
          <w:tcPr>
            <w:tcW w:w="3420" w:type="dxa"/>
            <w:vMerge/>
          </w:tcPr>
          <w:p w14:paraId="17203DD7" w14:textId="77777777" w:rsidR="00782572" w:rsidRPr="00FF01A7" w:rsidRDefault="00782572" w:rsidP="00B5363F">
            <w:pPr>
              <w:jc w:val="left"/>
              <w:rPr>
                <w:rFonts w:eastAsia="Times New Roman"/>
              </w:rPr>
            </w:pPr>
          </w:p>
        </w:tc>
        <w:tc>
          <w:tcPr>
            <w:tcW w:w="6928" w:type="dxa"/>
          </w:tcPr>
          <w:p w14:paraId="4AF12776" w14:textId="77777777" w:rsidR="00782572" w:rsidRPr="00FF01A7" w:rsidRDefault="00782572" w:rsidP="00B5363F">
            <w:pPr>
              <w:jc w:val="left"/>
              <w:rPr>
                <w:rFonts w:eastAsia="Times New Roman"/>
              </w:rPr>
            </w:pPr>
            <w:r w:rsidRPr="00FF01A7">
              <w:rPr>
                <w:rFonts w:eastAsia="Times New Roman"/>
              </w:rPr>
              <w:t>Мячи баскетбольные</w:t>
            </w:r>
          </w:p>
        </w:tc>
        <w:tc>
          <w:tcPr>
            <w:tcW w:w="4961" w:type="dxa"/>
          </w:tcPr>
          <w:p w14:paraId="2083C936" w14:textId="77777777" w:rsidR="00782572" w:rsidRPr="00FF01A7" w:rsidRDefault="00782572" w:rsidP="00B5363F">
            <w:pPr>
              <w:jc w:val="left"/>
              <w:rPr>
                <w:rFonts w:eastAsia="Times New Roman"/>
              </w:rPr>
            </w:pPr>
            <w:r w:rsidRPr="00FF01A7">
              <w:rPr>
                <w:rFonts w:eastAsia="Times New Roman"/>
              </w:rPr>
              <w:t>1 на 2 чел.</w:t>
            </w:r>
          </w:p>
        </w:tc>
      </w:tr>
      <w:tr w:rsidR="00782572" w:rsidRPr="00FF01A7" w14:paraId="73ED41B7" w14:textId="77777777">
        <w:tc>
          <w:tcPr>
            <w:tcW w:w="3420" w:type="dxa"/>
            <w:vMerge/>
          </w:tcPr>
          <w:p w14:paraId="56E4FD9B" w14:textId="77777777" w:rsidR="00782572" w:rsidRPr="00FF01A7" w:rsidRDefault="00782572" w:rsidP="00B5363F">
            <w:pPr>
              <w:jc w:val="left"/>
              <w:rPr>
                <w:rFonts w:eastAsia="Times New Roman"/>
              </w:rPr>
            </w:pPr>
          </w:p>
        </w:tc>
        <w:tc>
          <w:tcPr>
            <w:tcW w:w="6928" w:type="dxa"/>
          </w:tcPr>
          <w:p w14:paraId="29E21055" w14:textId="77777777" w:rsidR="00782572" w:rsidRPr="00FF01A7" w:rsidRDefault="00782572" w:rsidP="00B5363F">
            <w:pPr>
              <w:jc w:val="left"/>
              <w:rPr>
                <w:rFonts w:eastAsia="Times New Roman"/>
              </w:rPr>
            </w:pPr>
            <w:r w:rsidRPr="00FF01A7">
              <w:rPr>
                <w:rFonts w:eastAsia="Times New Roman"/>
              </w:rPr>
              <w:t>Щиты баскетбольные</w:t>
            </w:r>
          </w:p>
        </w:tc>
        <w:tc>
          <w:tcPr>
            <w:tcW w:w="4961" w:type="dxa"/>
          </w:tcPr>
          <w:p w14:paraId="60994B5E"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4214A85E" w14:textId="77777777">
        <w:tc>
          <w:tcPr>
            <w:tcW w:w="3420" w:type="dxa"/>
            <w:vMerge/>
          </w:tcPr>
          <w:p w14:paraId="6FFF113F" w14:textId="77777777" w:rsidR="00782572" w:rsidRPr="00FF01A7" w:rsidRDefault="00782572" w:rsidP="00B5363F">
            <w:pPr>
              <w:jc w:val="left"/>
              <w:rPr>
                <w:rFonts w:eastAsia="Times New Roman"/>
              </w:rPr>
            </w:pPr>
          </w:p>
        </w:tc>
        <w:tc>
          <w:tcPr>
            <w:tcW w:w="6928" w:type="dxa"/>
          </w:tcPr>
          <w:p w14:paraId="2745A330" w14:textId="77777777" w:rsidR="00782572" w:rsidRPr="00FF01A7" w:rsidRDefault="00782572" w:rsidP="00B5363F">
            <w:pPr>
              <w:jc w:val="left"/>
              <w:rPr>
                <w:rFonts w:eastAsia="Times New Roman"/>
              </w:rPr>
            </w:pPr>
            <w:r w:rsidRPr="00FF01A7">
              <w:rPr>
                <w:rFonts w:eastAsia="Times New Roman"/>
              </w:rPr>
              <w:t xml:space="preserve">Щиты баскетбольные тренировочные (дополнительные съемные) </w:t>
            </w:r>
          </w:p>
        </w:tc>
        <w:tc>
          <w:tcPr>
            <w:tcW w:w="4961" w:type="dxa"/>
          </w:tcPr>
          <w:p w14:paraId="3592214F" w14:textId="77777777" w:rsidR="00782572" w:rsidRPr="00FF01A7" w:rsidRDefault="00782572" w:rsidP="00B5363F">
            <w:pPr>
              <w:jc w:val="left"/>
              <w:rPr>
                <w:rFonts w:eastAsia="Times New Roman"/>
              </w:rPr>
            </w:pPr>
            <w:r w:rsidRPr="00FF01A7">
              <w:rPr>
                <w:rFonts w:eastAsia="Times New Roman"/>
              </w:rPr>
              <w:t>4 шт.</w:t>
            </w:r>
          </w:p>
        </w:tc>
      </w:tr>
      <w:tr w:rsidR="00782572" w:rsidRPr="00FF01A7" w14:paraId="01EE75FB" w14:textId="77777777">
        <w:tc>
          <w:tcPr>
            <w:tcW w:w="3420" w:type="dxa"/>
            <w:vMerge/>
          </w:tcPr>
          <w:p w14:paraId="2D8C01BB" w14:textId="77777777" w:rsidR="00782572" w:rsidRPr="00FF01A7" w:rsidRDefault="00782572" w:rsidP="00B5363F">
            <w:pPr>
              <w:jc w:val="left"/>
              <w:rPr>
                <w:rFonts w:eastAsia="Times New Roman"/>
              </w:rPr>
            </w:pPr>
          </w:p>
        </w:tc>
        <w:tc>
          <w:tcPr>
            <w:tcW w:w="6928" w:type="dxa"/>
          </w:tcPr>
          <w:p w14:paraId="6F2B25C4" w14:textId="77777777" w:rsidR="00782572" w:rsidRPr="00FF01A7" w:rsidRDefault="00782572" w:rsidP="00B5363F">
            <w:pPr>
              <w:jc w:val="left"/>
              <w:rPr>
                <w:rFonts w:eastAsia="Times New Roman"/>
              </w:rPr>
            </w:pPr>
            <w:r w:rsidRPr="00FF01A7">
              <w:rPr>
                <w:rFonts w:eastAsia="Times New Roman"/>
              </w:rPr>
              <w:t>Канат для перетягивания</w:t>
            </w:r>
          </w:p>
        </w:tc>
        <w:tc>
          <w:tcPr>
            <w:tcW w:w="4961" w:type="dxa"/>
          </w:tcPr>
          <w:p w14:paraId="6554D14D"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737BB7D4" w14:textId="77777777">
        <w:tc>
          <w:tcPr>
            <w:tcW w:w="3420" w:type="dxa"/>
            <w:vMerge/>
          </w:tcPr>
          <w:p w14:paraId="3430CD17" w14:textId="77777777" w:rsidR="00782572" w:rsidRPr="00FF01A7" w:rsidRDefault="00782572" w:rsidP="00B5363F">
            <w:pPr>
              <w:jc w:val="left"/>
              <w:rPr>
                <w:rFonts w:eastAsia="Times New Roman"/>
              </w:rPr>
            </w:pPr>
          </w:p>
        </w:tc>
        <w:tc>
          <w:tcPr>
            <w:tcW w:w="6928" w:type="dxa"/>
          </w:tcPr>
          <w:p w14:paraId="4F38B9F5" w14:textId="77777777" w:rsidR="00782572" w:rsidRPr="00FF01A7" w:rsidRDefault="00782572" w:rsidP="00B5363F">
            <w:pPr>
              <w:jc w:val="left"/>
              <w:rPr>
                <w:rFonts w:eastAsia="Times New Roman"/>
              </w:rPr>
            </w:pPr>
            <w:r w:rsidRPr="00FF01A7">
              <w:rPr>
                <w:rFonts w:eastAsia="Times New Roman"/>
              </w:rPr>
              <w:t>Измеритель высоты сетки</w:t>
            </w:r>
          </w:p>
        </w:tc>
        <w:tc>
          <w:tcPr>
            <w:tcW w:w="4961" w:type="dxa"/>
          </w:tcPr>
          <w:p w14:paraId="4E42CB3D"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7653D8FF" w14:textId="77777777">
        <w:tc>
          <w:tcPr>
            <w:tcW w:w="3420" w:type="dxa"/>
            <w:vMerge/>
          </w:tcPr>
          <w:p w14:paraId="6C482398" w14:textId="77777777" w:rsidR="00782572" w:rsidRPr="00FF01A7" w:rsidRDefault="00782572" w:rsidP="00B5363F">
            <w:pPr>
              <w:jc w:val="left"/>
              <w:rPr>
                <w:rFonts w:eastAsia="Times New Roman"/>
              </w:rPr>
            </w:pPr>
          </w:p>
        </w:tc>
        <w:tc>
          <w:tcPr>
            <w:tcW w:w="6928" w:type="dxa"/>
          </w:tcPr>
          <w:p w14:paraId="268A677F" w14:textId="77777777" w:rsidR="00782572" w:rsidRPr="00FF01A7" w:rsidRDefault="00782572" w:rsidP="00B5363F">
            <w:pPr>
              <w:jc w:val="left"/>
              <w:rPr>
                <w:rFonts w:eastAsia="Times New Roman"/>
              </w:rPr>
            </w:pPr>
            <w:r w:rsidRPr="00FF01A7">
              <w:rPr>
                <w:rFonts w:eastAsia="Times New Roman"/>
              </w:rPr>
              <w:t>Доска показателей счета игры</w:t>
            </w:r>
          </w:p>
        </w:tc>
        <w:tc>
          <w:tcPr>
            <w:tcW w:w="4961" w:type="dxa"/>
          </w:tcPr>
          <w:p w14:paraId="26B12E8F"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4C0C1E53" w14:textId="77777777">
        <w:tc>
          <w:tcPr>
            <w:tcW w:w="3420" w:type="dxa"/>
            <w:vMerge/>
          </w:tcPr>
          <w:p w14:paraId="09B89F8F" w14:textId="77777777" w:rsidR="00782572" w:rsidRPr="00FF01A7" w:rsidRDefault="00782572" w:rsidP="00B5363F">
            <w:pPr>
              <w:jc w:val="left"/>
              <w:rPr>
                <w:rFonts w:eastAsia="Times New Roman"/>
              </w:rPr>
            </w:pPr>
          </w:p>
        </w:tc>
        <w:tc>
          <w:tcPr>
            <w:tcW w:w="6928" w:type="dxa"/>
          </w:tcPr>
          <w:p w14:paraId="0ACDDA3D" w14:textId="77777777" w:rsidR="00782572" w:rsidRPr="00FF01A7" w:rsidRDefault="00782572" w:rsidP="00B5363F">
            <w:pPr>
              <w:jc w:val="left"/>
              <w:rPr>
                <w:rFonts w:eastAsia="Times New Roman"/>
              </w:rPr>
            </w:pPr>
            <w:r w:rsidRPr="00FF01A7">
              <w:rPr>
                <w:rFonts w:eastAsia="Times New Roman"/>
              </w:rPr>
              <w:t>Стойки для обводки (деревянные)</w:t>
            </w:r>
          </w:p>
        </w:tc>
        <w:tc>
          <w:tcPr>
            <w:tcW w:w="4961" w:type="dxa"/>
          </w:tcPr>
          <w:p w14:paraId="163A0CDC" w14:textId="77777777" w:rsidR="00782572" w:rsidRPr="00FF01A7" w:rsidRDefault="00782572" w:rsidP="00B5363F">
            <w:pPr>
              <w:jc w:val="left"/>
              <w:rPr>
                <w:rFonts w:eastAsia="Times New Roman"/>
              </w:rPr>
            </w:pPr>
            <w:r w:rsidRPr="00FF01A7">
              <w:rPr>
                <w:rFonts w:eastAsia="Times New Roman"/>
              </w:rPr>
              <w:t>10 шт.</w:t>
            </w:r>
          </w:p>
        </w:tc>
      </w:tr>
      <w:tr w:rsidR="00782572" w:rsidRPr="00FF01A7" w14:paraId="2921D1E3" w14:textId="77777777">
        <w:tc>
          <w:tcPr>
            <w:tcW w:w="3420" w:type="dxa"/>
            <w:vMerge/>
          </w:tcPr>
          <w:p w14:paraId="07F43E28" w14:textId="77777777" w:rsidR="00782572" w:rsidRPr="00FF01A7" w:rsidRDefault="00782572" w:rsidP="00B5363F">
            <w:pPr>
              <w:jc w:val="left"/>
              <w:rPr>
                <w:rFonts w:eastAsia="Times New Roman"/>
              </w:rPr>
            </w:pPr>
          </w:p>
        </w:tc>
        <w:tc>
          <w:tcPr>
            <w:tcW w:w="6928" w:type="dxa"/>
          </w:tcPr>
          <w:p w14:paraId="40013C81" w14:textId="77777777" w:rsidR="00782572" w:rsidRPr="00FF01A7" w:rsidRDefault="00782572" w:rsidP="00B5363F">
            <w:pPr>
              <w:jc w:val="left"/>
              <w:rPr>
                <w:rFonts w:eastAsia="Times New Roman"/>
              </w:rPr>
            </w:pPr>
            <w:r w:rsidRPr="00FF01A7">
              <w:rPr>
                <w:rFonts w:eastAsia="Times New Roman"/>
              </w:rPr>
              <w:t>Футбольные ворота для мини футбола</w:t>
            </w:r>
          </w:p>
        </w:tc>
        <w:tc>
          <w:tcPr>
            <w:tcW w:w="4961" w:type="dxa"/>
          </w:tcPr>
          <w:p w14:paraId="0A7AEEA4"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1603A729" w14:textId="77777777">
        <w:tc>
          <w:tcPr>
            <w:tcW w:w="15309" w:type="dxa"/>
            <w:gridSpan w:val="3"/>
          </w:tcPr>
          <w:p w14:paraId="44A200C0" w14:textId="77777777" w:rsidR="00782572" w:rsidRPr="00FF01A7" w:rsidRDefault="00782572" w:rsidP="00B5363F">
            <w:pPr>
              <w:jc w:val="center"/>
              <w:rPr>
                <w:rFonts w:eastAsia="Times New Roman"/>
                <w:b/>
                <w:bCs/>
                <w:i/>
                <w:iCs/>
              </w:rPr>
            </w:pPr>
            <w:r w:rsidRPr="00FF01A7">
              <w:rPr>
                <w:rFonts w:eastAsia="Times New Roman"/>
                <w:b/>
                <w:bCs/>
                <w:i/>
                <w:iCs/>
              </w:rPr>
              <w:t>Средняя школа</w:t>
            </w:r>
          </w:p>
        </w:tc>
      </w:tr>
      <w:tr w:rsidR="00782572" w:rsidRPr="00FF01A7" w14:paraId="1254523F" w14:textId="77777777">
        <w:tc>
          <w:tcPr>
            <w:tcW w:w="3420" w:type="dxa"/>
            <w:vMerge w:val="restart"/>
          </w:tcPr>
          <w:p w14:paraId="25308878" w14:textId="77777777" w:rsidR="00782572" w:rsidRPr="00FF01A7" w:rsidRDefault="00782572" w:rsidP="00B5363F">
            <w:pPr>
              <w:jc w:val="left"/>
              <w:rPr>
                <w:rFonts w:eastAsia="Times New Roman"/>
              </w:rPr>
            </w:pPr>
            <w:r w:rsidRPr="00FF01A7">
              <w:rPr>
                <w:rFonts w:eastAsia="Times New Roman"/>
              </w:rPr>
              <w:t>Комплект для занятий по общей физической подготовке</w:t>
            </w:r>
          </w:p>
        </w:tc>
        <w:tc>
          <w:tcPr>
            <w:tcW w:w="6928" w:type="dxa"/>
            <w:vAlign w:val="center"/>
          </w:tcPr>
          <w:p w14:paraId="51F01C63" w14:textId="77777777" w:rsidR="00782572" w:rsidRPr="00FF01A7" w:rsidRDefault="00782572" w:rsidP="00B5363F">
            <w:pPr>
              <w:jc w:val="left"/>
              <w:rPr>
                <w:rFonts w:eastAsia="Times New Roman"/>
              </w:rPr>
            </w:pPr>
            <w:r w:rsidRPr="00FF01A7">
              <w:rPr>
                <w:rFonts w:eastAsia="Times New Roman"/>
              </w:rPr>
              <w:t xml:space="preserve">Стенки гимнастические пролет 0,8м </w:t>
            </w:r>
          </w:p>
        </w:tc>
        <w:tc>
          <w:tcPr>
            <w:tcW w:w="4961" w:type="dxa"/>
            <w:vAlign w:val="center"/>
          </w:tcPr>
          <w:p w14:paraId="037DF608" w14:textId="77777777" w:rsidR="00782572" w:rsidRPr="00FF01A7" w:rsidRDefault="00782572" w:rsidP="00B5363F">
            <w:pPr>
              <w:jc w:val="left"/>
              <w:rPr>
                <w:rFonts w:eastAsia="Times New Roman"/>
              </w:rPr>
            </w:pPr>
            <w:r w:rsidRPr="00FF01A7">
              <w:rPr>
                <w:rFonts w:eastAsia="Times New Roman"/>
              </w:rPr>
              <w:t>12 шт.</w:t>
            </w:r>
          </w:p>
        </w:tc>
      </w:tr>
      <w:tr w:rsidR="00782572" w:rsidRPr="00FF01A7" w14:paraId="361F33F9" w14:textId="77777777">
        <w:tc>
          <w:tcPr>
            <w:tcW w:w="3420" w:type="dxa"/>
            <w:vMerge/>
          </w:tcPr>
          <w:p w14:paraId="47E3FD59" w14:textId="77777777" w:rsidR="00782572" w:rsidRPr="00FF01A7" w:rsidRDefault="00782572" w:rsidP="00B5363F">
            <w:pPr>
              <w:jc w:val="left"/>
              <w:rPr>
                <w:rFonts w:eastAsia="Times New Roman"/>
              </w:rPr>
            </w:pPr>
          </w:p>
        </w:tc>
        <w:tc>
          <w:tcPr>
            <w:tcW w:w="6928" w:type="dxa"/>
            <w:vAlign w:val="center"/>
          </w:tcPr>
          <w:p w14:paraId="107B1D98" w14:textId="77777777" w:rsidR="00782572" w:rsidRPr="00FF01A7" w:rsidRDefault="00782572" w:rsidP="00B5363F">
            <w:pPr>
              <w:jc w:val="left"/>
              <w:rPr>
                <w:rFonts w:eastAsia="Times New Roman"/>
              </w:rPr>
            </w:pPr>
            <w:r w:rsidRPr="00FF01A7">
              <w:rPr>
                <w:rFonts w:eastAsia="Times New Roman"/>
              </w:rPr>
              <w:t xml:space="preserve">Маты гимнастические </w:t>
            </w:r>
          </w:p>
        </w:tc>
        <w:tc>
          <w:tcPr>
            <w:tcW w:w="4961" w:type="dxa"/>
            <w:vAlign w:val="center"/>
          </w:tcPr>
          <w:p w14:paraId="5E2B1706"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4DF086BB" w14:textId="77777777">
        <w:tc>
          <w:tcPr>
            <w:tcW w:w="3420" w:type="dxa"/>
            <w:vMerge/>
          </w:tcPr>
          <w:p w14:paraId="6619956C" w14:textId="77777777" w:rsidR="00782572" w:rsidRPr="00FF01A7" w:rsidRDefault="00782572" w:rsidP="00B5363F">
            <w:pPr>
              <w:jc w:val="left"/>
              <w:rPr>
                <w:rFonts w:eastAsia="Times New Roman"/>
              </w:rPr>
            </w:pPr>
          </w:p>
        </w:tc>
        <w:tc>
          <w:tcPr>
            <w:tcW w:w="6928" w:type="dxa"/>
            <w:vAlign w:val="center"/>
          </w:tcPr>
          <w:p w14:paraId="7E863263" w14:textId="77777777" w:rsidR="00782572" w:rsidRPr="00FF01A7" w:rsidRDefault="00782572" w:rsidP="00B5363F">
            <w:pPr>
              <w:jc w:val="left"/>
              <w:rPr>
                <w:rFonts w:eastAsia="Times New Roman"/>
              </w:rPr>
            </w:pPr>
            <w:r w:rsidRPr="00FF01A7">
              <w:rPr>
                <w:rFonts w:eastAsia="Times New Roman"/>
              </w:rPr>
              <w:t>Скамейки гимнастические</w:t>
            </w:r>
          </w:p>
        </w:tc>
        <w:tc>
          <w:tcPr>
            <w:tcW w:w="4961" w:type="dxa"/>
            <w:vAlign w:val="center"/>
          </w:tcPr>
          <w:p w14:paraId="7D47FE37"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0E80CD1" w14:textId="77777777">
        <w:tc>
          <w:tcPr>
            <w:tcW w:w="3420" w:type="dxa"/>
            <w:vMerge/>
          </w:tcPr>
          <w:p w14:paraId="1F6D8C6D" w14:textId="77777777" w:rsidR="00782572" w:rsidRPr="00FF01A7" w:rsidRDefault="00782572" w:rsidP="00B5363F">
            <w:pPr>
              <w:jc w:val="left"/>
              <w:rPr>
                <w:rFonts w:eastAsia="Times New Roman"/>
              </w:rPr>
            </w:pPr>
          </w:p>
        </w:tc>
        <w:tc>
          <w:tcPr>
            <w:tcW w:w="6928" w:type="dxa"/>
            <w:vAlign w:val="center"/>
          </w:tcPr>
          <w:p w14:paraId="48B0F8EE" w14:textId="77777777" w:rsidR="00782572" w:rsidRPr="00FF01A7" w:rsidRDefault="00782572" w:rsidP="00B5363F">
            <w:pPr>
              <w:jc w:val="left"/>
              <w:rPr>
                <w:rFonts w:eastAsia="Times New Roman"/>
              </w:rPr>
            </w:pPr>
            <w:r w:rsidRPr="00FF01A7">
              <w:rPr>
                <w:rFonts w:eastAsia="Times New Roman"/>
              </w:rPr>
              <w:t xml:space="preserve">Канаты для лазания l-6 м </w:t>
            </w:r>
          </w:p>
        </w:tc>
        <w:tc>
          <w:tcPr>
            <w:tcW w:w="4961" w:type="dxa"/>
            <w:vAlign w:val="center"/>
          </w:tcPr>
          <w:p w14:paraId="484A994D"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7CD929EB" w14:textId="77777777">
        <w:tc>
          <w:tcPr>
            <w:tcW w:w="3420" w:type="dxa"/>
            <w:vMerge/>
          </w:tcPr>
          <w:p w14:paraId="114092B5" w14:textId="77777777" w:rsidR="00782572" w:rsidRPr="00FF01A7" w:rsidRDefault="00782572" w:rsidP="00B5363F">
            <w:pPr>
              <w:jc w:val="left"/>
              <w:rPr>
                <w:rFonts w:eastAsia="Times New Roman"/>
              </w:rPr>
            </w:pPr>
          </w:p>
        </w:tc>
        <w:tc>
          <w:tcPr>
            <w:tcW w:w="6928" w:type="dxa"/>
            <w:vAlign w:val="center"/>
          </w:tcPr>
          <w:p w14:paraId="7548E911" w14:textId="77777777" w:rsidR="00782572" w:rsidRPr="00FF01A7" w:rsidRDefault="00782572" w:rsidP="00B5363F">
            <w:pPr>
              <w:jc w:val="left"/>
              <w:rPr>
                <w:rFonts w:eastAsia="Times New Roman"/>
              </w:rPr>
            </w:pPr>
            <w:r w:rsidRPr="00FF01A7">
              <w:rPr>
                <w:rFonts w:eastAsia="Times New Roman"/>
              </w:rPr>
              <w:t xml:space="preserve">Шесты для лазания l-5,5 м </w:t>
            </w:r>
          </w:p>
        </w:tc>
        <w:tc>
          <w:tcPr>
            <w:tcW w:w="4961" w:type="dxa"/>
            <w:vAlign w:val="center"/>
          </w:tcPr>
          <w:p w14:paraId="09221DAD"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1AB2FF32" w14:textId="77777777">
        <w:tc>
          <w:tcPr>
            <w:tcW w:w="3420" w:type="dxa"/>
            <w:vMerge/>
          </w:tcPr>
          <w:p w14:paraId="322A25CA" w14:textId="77777777" w:rsidR="00782572" w:rsidRPr="00FF01A7" w:rsidRDefault="00782572" w:rsidP="00B5363F">
            <w:pPr>
              <w:jc w:val="left"/>
              <w:rPr>
                <w:rFonts w:eastAsia="Times New Roman"/>
              </w:rPr>
            </w:pPr>
          </w:p>
        </w:tc>
        <w:tc>
          <w:tcPr>
            <w:tcW w:w="6928" w:type="dxa"/>
            <w:vAlign w:val="center"/>
          </w:tcPr>
          <w:p w14:paraId="15F89552" w14:textId="77777777" w:rsidR="00782572" w:rsidRPr="00FF01A7" w:rsidRDefault="00782572" w:rsidP="00B5363F">
            <w:pPr>
              <w:jc w:val="left"/>
              <w:rPr>
                <w:rFonts w:eastAsia="Times New Roman"/>
              </w:rPr>
            </w:pPr>
            <w:r w:rsidRPr="00FF01A7">
              <w:rPr>
                <w:rFonts w:eastAsia="Times New Roman"/>
              </w:rPr>
              <w:t xml:space="preserve">Перекладины </w:t>
            </w:r>
          </w:p>
        </w:tc>
        <w:tc>
          <w:tcPr>
            <w:tcW w:w="4961" w:type="dxa"/>
            <w:vAlign w:val="center"/>
          </w:tcPr>
          <w:p w14:paraId="7C852395"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54B3C884" w14:textId="77777777">
        <w:tc>
          <w:tcPr>
            <w:tcW w:w="3420" w:type="dxa"/>
            <w:vMerge/>
          </w:tcPr>
          <w:p w14:paraId="5FF4E293" w14:textId="77777777" w:rsidR="00782572" w:rsidRPr="00FF01A7" w:rsidRDefault="00782572" w:rsidP="00B5363F">
            <w:pPr>
              <w:jc w:val="left"/>
              <w:rPr>
                <w:rFonts w:eastAsia="Times New Roman"/>
              </w:rPr>
            </w:pPr>
          </w:p>
        </w:tc>
        <w:tc>
          <w:tcPr>
            <w:tcW w:w="6928" w:type="dxa"/>
            <w:vAlign w:val="center"/>
          </w:tcPr>
          <w:p w14:paraId="50A51132" w14:textId="77777777" w:rsidR="00782572" w:rsidRPr="00FF01A7" w:rsidRDefault="00782572" w:rsidP="00B5363F">
            <w:pPr>
              <w:jc w:val="left"/>
              <w:rPr>
                <w:rFonts w:eastAsia="Times New Roman"/>
              </w:rPr>
            </w:pPr>
            <w:r w:rsidRPr="00FF01A7">
              <w:rPr>
                <w:rFonts w:eastAsia="Times New Roman"/>
              </w:rPr>
              <w:t>Мешочки с песком (200-250г.)</w:t>
            </w:r>
          </w:p>
        </w:tc>
        <w:tc>
          <w:tcPr>
            <w:tcW w:w="4961" w:type="dxa"/>
            <w:vAlign w:val="center"/>
          </w:tcPr>
          <w:p w14:paraId="6791854D"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6607DE8E" w14:textId="77777777">
        <w:tc>
          <w:tcPr>
            <w:tcW w:w="3420" w:type="dxa"/>
            <w:vMerge w:val="restart"/>
          </w:tcPr>
          <w:p w14:paraId="10205F3A" w14:textId="77777777" w:rsidR="00782572" w:rsidRPr="00FF01A7" w:rsidRDefault="00782572" w:rsidP="00B5363F">
            <w:pPr>
              <w:jc w:val="left"/>
              <w:rPr>
                <w:rFonts w:eastAsia="Times New Roman"/>
              </w:rPr>
            </w:pPr>
            <w:r w:rsidRPr="00FF01A7">
              <w:rPr>
                <w:rFonts w:eastAsia="Times New Roman"/>
              </w:rPr>
              <w:t>Инвентарь для развития физических качеств</w:t>
            </w:r>
          </w:p>
        </w:tc>
        <w:tc>
          <w:tcPr>
            <w:tcW w:w="6928" w:type="dxa"/>
            <w:vAlign w:val="center"/>
          </w:tcPr>
          <w:p w14:paraId="44F1DD6E" w14:textId="77777777" w:rsidR="00782572" w:rsidRPr="00FF01A7" w:rsidRDefault="00782572" w:rsidP="00B5363F">
            <w:pPr>
              <w:jc w:val="left"/>
              <w:rPr>
                <w:rFonts w:eastAsia="Times New Roman"/>
              </w:rPr>
            </w:pPr>
            <w:r w:rsidRPr="00FF01A7">
              <w:rPr>
                <w:rFonts w:eastAsia="Times New Roman"/>
              </w:rPr>
              <w:t>Гантели 1 кг (пара)</w:t>
            </w:r>
          </w:p>
        </w:tc>
        <w:tc>
          <w:tcPr>
            <w:tcW w:w="4961" w:type="dxa"/>
            <w:vAlign w:val="center"/>
          </w:tcPr>
          <w:p w14:paraId="0DC8A8FE"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675F1010" w14:textId="77777777">
        <w:tc>
          <w:tcPr>
            <w:tcW w:w="3420" w:type="dxa"/>
            <w:vMerge/>
          </w:tcPr>
          <w:p w14:paraId="56F1D5F6" w14:textId="77777777" w:rsidR="00782572" w:rsidRPr="00FF01A7" w:rsidRDefault="00782572" w:rsidP="00B5363F">
            <w:pPr>
              <w:jc w:val="left"/>
              <w:rPr>
                <w:rFonts w:eastAsia="Times New Roman"/>
              </w:rPr>
            </w:pPr>
          </w:p>
        </w:tc>
        <w:tc>
          <w:tcPr>
            <w:tcW w:w="6928" w:type="dxa"/>
            <w:vAlign w:val="center"/>
          </w:tcPr>
          <w:p w14:paraId="16AA192F" w14:textId="77777777" w:rsidR="00782572" w:rsidRPr="00FF01A7" w:rsidRDefault="00782572" w:rsidP="00B5363F">
            <w:pPr>
              <w:jc w:val="left"/>
              <w:rPr>
                <w:rFonts w:eastAsia="Times New Roman"/>
              </w:rPr>
            </w:pPr>
            <w:r w:rsidRPr="00FF01A7">
              <w:rPr>
                <w:rFonts w:eastAsia="Times New Roman"/>
              </w:rPr>
              <w:t xml:space="preserve">Палка гимнастическая </w:t>
            </w:r>
          </w:p>
        </w:tc>
        <w:tc>
          <w:tcPr>
            <w:tcW w:w="4961" w:type="dxa"/>
            <w:vAlign w:val="center"/>
          </w:tcPr>
          <w:p w14:paraId="1694D93F"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25B1376F" w14:textId="77777777">
        <w:tc>
          <w:tcPr>
            <w:tcW w:w="3420" w:type="dxa"/>
            <w:vMerge/>
          </w:tcPr>
          <w:p w14:paraId="44F82F45" w14:textId="77777777" w:rsidR="00782572" w:rsidRPr="00FF01A7" w:rsidRDefault="00782572" w:rsidP="00B5363F">
            <w:pPr>
              <w:jc w:val="left"/>
              <w:rPr>
                <w:rFonts w:eastAsia="Times New Roman"/>
              </w:rPr>
            </w:pPr>
          </w:p>
        </w:tc>
        <w:tc>
          <w:tcPr>
            <w:tcW w:w="6928" w:type="dxa"/>
            <w:vAlign w:val="center"/>
          </w:tcPr>
          <w:p w14:paraId="003A54C5" w14:textId="77777777" w:rsidR="00782572" w:rsidRPr="00FF01A7" w:rsidRDefault="00782572" w:rsidP="00B5363F">
            <w:pPr>
              <w:jc w:val="left"/>
              <w:rPr>
                <w:rFonts w:eastAsia="Times New Roman"/>
              </w:rPr>
            </w:pPr>
            <w:r w:rsidRPr="00FF01A7">
              <w:rPr>
                <w:rFonts w:eastAsia="Times New Roman"/>
              </w:rPr>
              <w:t xml:space="preserve">Каток гимнастический </w:t>
            </w:r>
          </w:p>
        </w:tc>
        <w:tc>
          <w:tcPr>
            <w:tcW w:w="4961" w:type="dxa"/>
            <w:vAlign w:val="center"/>
          </w:tcPr>
          <w:p w14:paraId="58D2AFDB"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56B13396" w14:textId="77777777">
        <w:tc>
          <w:tcPr>
            <w:tcW w:w="3420" w:type="dxa"/>
            <w:vMerge/>
          </w:tcPr>
          <w:p w14:paraId="1AA85B25" w14:textId="77777777" w:rsidR="00782572" w:rsidRPr="00FF01A7" w:rsidRDefault="00782572" w:rsidP="00B5363F">
            <w:pPr>
              <w:jc w:val="left"/>
              <w:rPr>
                <w:rFonts w:eastAsia="Times New Roman"/>
              </w:rPr>
            </w:pPr>
          </w:p>
        </w:tc>
        <w:tc>
          <w:tcPr>
            <w:tcW w:w="6928" w:type="dxa"/>
            <w:vAlign w:val="center"/>
          </w:tcPr>
          <w:p w14:paraId="47BD484C" w14:textId="77777777" w:rsidR="00782572" w:rsidRPr="00FF01A7" w:rsidRDefault="00782572" w:rsidP="00B5363F">
            <w:pPr>
              <w:jc w:val="left"/>
              <w:rPr>
                <w:rFonts w:eastAsia="Times New Roman"/>
              </w:rPr>
            </w:pPr>
            <w:r w:rsidRPr="00FF01A7">
              <w:rPr>
                <w:rFonts w:eastAsia="Times New Roman"/>
              </w:rPr>
              <w:t xml:space="preserve">Рулетки (25 и 10 м) </w:t>
            </w:r>
          </w:p>
        </w:tc>
        <w:tc>
          <w:tcPr>
            <w:tcW w:w="4961" w:type="dxa"/>
            <w:vAlign w:val="center"/>
          </w:tcPr>
          <w:p w14:paraId="438B6BBE"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2CA1489D" w14:textId="77777777">
        <w:tc>
          <w:tcPr>
            <w:tcW w:w="3420" w:type="dxa"/>
            <w:vMerge/>
          </w:tcPr>
          <w:p w14:paraId="6714D9FB" w14:textId="77777777" w:rsidR="00782572" w:rsidRPr="00FF01A7" w:rsidRDefault="00782572" w:rsidP="00B5363F">
            <w:pPr>
              <w:jc w:val="left"/>
              <w:rPr>
                <w:rFonts w:eastAsia="Times New Roman"/>
              </w:rPr>
            </w:pPr>
          </w:p>
        </w:tc>
        <w:tc>
          <w:tcPr>
            <w:tcW w:w="6928" w:type="dxa"/>
            <w:vAlign w:val="center"/>
          </w:tcPr>
          <w:p w14:paraId="25FB5FE1" w14:textId="77777777" w:rsidR="00782572" w:rsidRPr="00FF01A7" w:rsidRDefault="00782572" w:rsidP="00B5363F">
            <w:pPr>
              <w:jc w:val="left"/>
              <w:rPr>
                <w:rFonts w:eastAsia="Times New Roman"/>
              </w:rPr>
            </w:pPr>
            <w:r w:rsidRPr="00FF01A7">
              <w:rPr>
                <w:rFonts w:eastAsia="Times New Roman"/>
              </w:rPr>
              <w:t xml:space="preserve">Свистки судейские </w:t>
            </w:r>
          </w:p>
        </w:tc>
        <w:tc>
          <w:tcPr>
            <w:tcW w:w="4961" w:type="dxa"/>
            <w:vAlign w:val="center"/>
          </w:tcPr>
          <w:p w14:paraId="379A1195"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3EBB3DC3" w14:textId="77777777">
        <w:tc>
          <w:tcPr>
            <w:tcW w:w="3420" w:type="dxa"/>
            <w:vMerge/>
          </w:tcPr>
          <w:p w14:paraId="426B6D73" w14:textId="77777777" w:rsidR="00782572" w:rsidRPr="00FF01A7" w:rsidRDefault="00782572" w:rsidP="00B5363F">
            <w:pPr>
              <w:jc w:val="left"/>
              <w:rPr>
                <w:rFonts w:eastAsia="Times New Roman"/>
              </w:rPr>
            </w:pPr>
          </w:p>
        </w:tc>
        <w:tc>
          <w:tcPr>
            <w:tcW w:w="6928" w:type="dxa"/>
            <w:vAlign w:val="center"/>
          </w:tcPr>
          <w:p w14:paraId="2E52BA62" w14:textId="77777777" w:rsidR="00782572" w:rsidRPr="00FF01A7" w:rsidRDefault="00782572" w:rsidP="00B5363F">
            <w:pPr>
              <w:jc w:val="left"/>
              <w:rPr>
                <w:rFonts w:eastAsia="Times New Roman"/>
              </w:rPr>
            </w:pPr>
            <w:r w:rsidRPr="00FF01A7">
              <w:rPr>
                <w:rFonts w:eastAsia="Times New Roman"/>
              </w:rPr>
              <w:t xml:space="preserve">Секундомеры </w:t>
            </w:r>
          </w:p>
        </w:tc>
        <w:tc>
          <w:tcPr>
            <w:tcW w:w="4961" w:type="dxa"/>
            <w:vAlign w:val="center"/>
          </w:tcPr>
          <w:p w14:paraId="36C500C4"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7B964DEC" w14:textId="77777777">
        <w:tc>
          <w:tcPr>
            <w:tcW w:w="3420" w:type="dxa"/>
          </w:tcPr>
          <w:p w14:paraId="303D4486" w14:textId="77777777" w:rsidR="00782572" w:rsidRPr="00FF01A7" w:rsidRDefault="00782572" w:rsidP="00B5363F">
            <w:pPr>
              <w:jc w:val="left"/>
              <w:rPr>
                <w:rFonts w:eastAsia="Times New Roman"/>
              </w:rPr>
            </w:pPr>
            <w:r w:rsidRPr="00FF01A7">
              <w:rPr>
                <w:rFonts w:eastAsia="Times New Roman"/>
              </w:rPr>
              <w:t xml:space="preserve">Оборудование для контроля и оценки действий </w:t>
            </w:r>
          </w:p>
        </w:tc>
        <w:tc>
          <w:tcPr>
            <w:tcW w:w="6928" w:type="dxa"/>
            <w:vAlign w:val="center"/>
          </w:tcPr>
          <w:p w14:paraId="397A84A0" w14:textId="77777777" w:rsidR="00782572" w:rsidRPr="00FF01A7" w:rsidRDefault="00782572" w:rsidP="00B5363F">
            <w:pPr>
              <w:jc w:val="left"/>
              <w:rPr>
                <w:rFonts w:eastAsia="Times New Roman"/>
              </w:rPr>
            </w:pPr>
            <w:r w:rsidRPr="00FF01A7">
              <w:rPr>
                <w:rFonts w:eastAsia="Times New Roman"/>
              </w:rPr>
              <w:t xml:space="preserve">Устройство для подъема флага </w:t>
            </w:r>
          </w:p>
        </w:tc>
        <w:tc>
          <w:tcPr>
            <w:tcW w:w="4961" w:type="dxa"/>
            <w:vAlign w:val="center"/>
          </w:tcPr>
          <w:p w14:paraId="2C3EAD97"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70E0E37E" w14:textId="77777777">
        <w:tc>
          <w:tcPr>
            <w:tcW w:w="3420" w:type="dxa"/>
            <w:vMerge w:val="restart"/>
          </w:tcPr>
          <w:p w14:paraId="50384F4B" w14:textId="77777777" w:rsidR="00782572" w:rsidRPr="00FF01A7" w:rsidRDefault="00782572" w:rsidP="00B5363F">
            <w:pPr>
              <w:jc w:val="left"/>
              <w:rPr>
                <w:rFonts w:eastAsia="Times New Roman"/>
              </w:rPr>
            </w:pPr>
            <w:r w:rsidRPr="00FF01A7">
              <w:rPr>
                <w:rFonts w:eastAsia="Times New Roman"/>
              </w:rPr>
              <w:t>Комплект для занятий гимнастикой</w:t>
            </w:r>
          </w:p>
        </w:tc>
        <w:tc>
          <w:tcPr>
            <w:tcW w:w="6928" w:type="dxa"/>
            <w:vAlign w:val="center"/>
          </w:tcPr>
          <w:p w14:paraId="1B46D421" w14:textId="77777777" w:rsidR="00782572" w:rsidRPr="00FF01A7" w:rsidRDefault="00782572" w:rsidP="00B5363F">
            <w:pPr>
              <w:jc w:val="left"/>
              <w:rPr>
                <w:rFonts w:eastAsia="Times New Roman"/>
              </w:rPr>
            </w:pPr>
            <w:r w:rsidRPr="00FF01A7">
              <w:rPr>
                <w:rFonts w:eastAsia="Times New Roman"/>
              </w:rPr>
              <w:t xml:space="preserve">Комплект школьный для прыжков в высоту </w:t>
            </w:r>
          </w:p>
        </w:tc>
        <w:tc>
          <w:tcPr>
            <w:tcW w:w="4961" w:type="dxa"/>
            <w:vAlign w:val="center"/>
          </w:tcPr>
          <w:p w14:paraId="0744AE57"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28C8ECBF" w14:textId="77777777">
        <w:tc>
          <w:tcPr>
            <w:tcW w:w="3420" w:type="dxa"/>
            <w:vMerge/>
          </w:tcPr>
          <w:p w14:paraId="7E845932" w14:textId="77777777" w:rsidR="00782572" w:rsidRPr="00FF01A7" w:rsidRDefault="00782572" w:rsidP="00B5363F">
            <w:pPr>
              <w:jc w:val="left"/>
              <w:rPr>
                <w:rFonts w:eastAsia="Times New Roman"/>
              </w:rPr>
            </w:pPr>
          </w:p>
        </w:tc>
        <w:tc>
          <w:tcPr>
            <w:tcW w:w="6928" w:type="dxa"/>
            <w:vAlign w:val="center"/>
          </w:tcPr>
          <w:p w14:paraId="365EE041" w14:textId="77777777" w:rsidR="00782572" w:rsidRPr="00FF01A7" w:rsidRDefault="00782572" w:rsidP="00B5363F">
            <w:pPr>
              <w:jc w:val="left"/>
              <w:rPr>
                <w:rFonts w:eastAsia="Times New Roman"/>
              </w:rPr>
            </w:pPr>
            <w:r w:rsidRPr="00FF01A7">
              <w:rPr>
                <w:rFonts w:eastAsia="Times New Roman"/>
              </w:rPr>
              <w:t xml:space="preserve">Жерди гимнастических брусьев школьных </w:t>
            </w:r>
          </w:p>
        </w:tc>
        <w:tc>
          <w:tcPr>
            <w:tcW w:w="4961" w:type="dxa"/>
            <w:vAlign w:val="center"/>
          </w:tcPr>
          <w:p w14:paraId="70CDF8A6"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3F980A4E" w14:textId="77777777">
        <w:tc>
          <w:tcPr>
            <w:tcW w:w="3420" w:type="dxa"/>
            <w:vMerge/>
          </w:tcPr>
          <w:p w14:paraId="3F2F195A" w14:textId="77777777" w:rsidR="00782572" w:rsidRPr="00FF01A7" w:rsidRDefault="00782572" w:rsidP="00B5363F">
            <w:pPr>
              <w:jc w:val="left"/>
              <w:rPr>
                <w:rFonts w:eastAsia="Times New Roman"/>
              </w:rPr>
            </w:pPr>
          </w:p>
        </w:tc>
        <w:tc>
          <w:tcPr>
            <w:tcW w:w="6928" w:type="dxa"/>
            <w:vAlign w:val="center"/>
          </w:tcPr>
          <w:p w14:paraId="0CEC73DB" w14:textId="77777777" w:rsidR="00782572" w:rsidRPr="00FF01A7" w:rsidRDefault="00782572" w:rsidP="00B5363F">
            <w:pPr>
              <w:jc w:val="left"/>
              <w:rPr>
                <w:rFonts w:eastAsia="Times New Roman"/>
              </w:rPr>
            </w:pPr>
            <w:r w:rsidRPr="00FF01A7">
              <w:rPr>
                <w:rFonts w:eastAsia="Times New Roman"/>
              </w:rPr>
              <w:t xml:space="preserve">- разновысокие </w:t>
            </w:r>
          </w:p>
        </w:tc>
        <w:tc>
          <w:tcPr>
            <w:tcW w:w="4961" w:type="dxa"/>
            <w:vAlign w:val="center"/>
          </w:tcPr>
          <w:p w14:paraId="66254A16" w14:textId="77777777" w:rsidR="00782572" w:rsidRPr="00FF01A7" w:rsidRDefault="00782572" w:rsidP="00B5363F">
            <w:pPr>
              <w:jc w:val="left"/>
              <w:rPr>
                <w:rFonts w:eastAsia="Times New Roman"/>
              </w:rPr>
            </w:pPr>
            <w:r w:rsidRPr="00FF01A7">
              <w:rPr>
                <w:rFonts w:eastAsia="Times New Roman"/>
              </w:rPr>
              <w:t xml:space="preserve">1 пара </w:t>
            </w:r>
          </w:p>
        </w:tc>
      </w:tr>
      <w:tr w:rsidR="00782572" w:rsidRPr="00FF01A7" w14:paraId="6E7529C4" w14:textId="77777777">
        <w:tc>
          <w:tcPr>
            <w:tcW w:w="3420" w:type="dxa"/>
            <w:vMerge/>
          </w:tcPr>
          <w:p w14:paraId="46D023C8" w14:textId="77777777" w:rsidR="00782572" w:rsidRPr="00FF01A7" w:rsidRDefault="00782572" w:rsidP="00B5363F">
            <w:pPr>
              <w:jc w:val="left"/>
              <w:rPr>
                <w:rFonts w:eastAsia="Times New Roman"/>
              </w:rPr>
            </w:pPr>
          </w:p>
        </w:tc>
        <w:tc>
          <w:tcPr>
            <w:tcW w:w="6928" w:type="dxa"/>
            <w:vAlign w:val="center"/>
          </w:tcPr>
          <w:p w14:paraId="39F99A81" w14:textId="77777777" w:rsidR="00782572" w:rsidRPr="00FF01A7" w:rsidRDefault="00782572" w:rsidP="00B5363F">
            <w:pPr>
              <w:jc w:val="left"/>
              <w:rPr>
                <w:rFonts w:eastAsia="Times New Roman"/>
              </w:rPr>
            </w:pPr>
            <w:r w:rsidRPr="00FF01A7">
              <w:rPr>
                <w:rFonts w:eastAsia="Times New Roman"/>
              </w:rPr>
              <w:t xml:space="preserve">- параллельные </w:t>
            </w:r>
          </w:p>
        </w:tc>
        <w:tc>
          <w:tcPr>
            <w:tcW w:w="4961" w:type="dxa"/>
            <w:vAlign w:val="center"/>
          </w:tcPr>
          <w:p w14:paraId="37A92174"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4990729A" w14:textId="77777777">
        <w:tc>
          <w:tcPr>
            <w:tcW w:w="3420" w:type="dxa"/>
            <w:vMerge/>
          </w:tcPr>
          <w:p w14:paraId="1FD0411C" w14:textId="77777777" w:rsidR="00782572" w:rsidRPr="00FF01A7" w:rsidRDefault="00782572" w:rsidP="00B5363F">
            <w:pPr>
              <w:jc w:val="left"/>
              <w:rPr>
                <w:rFonts w:eastAsia="Times New Roman"/>
              </w:rPr>
            </w:pPr>
          </w:p>
        </w:tc>
        <w:tc>
          <w:tcPr>
            <w:tcW w:w="6928" w:type="dxa"/>
            <w:vAlign w:val="center"/>
          </w:tcPr>
          <w:p w14:paraId="135EA139" w14:textId="77777777" w:rsidR="00782572" w:rsidRPr="00FF01A7" w:rsidRDefault="00782572" w:rsidP="00B5363F">
            <w:pPr>
              <w:jc w:val="left"/>
              <w:rPr>
                <w:rFonts w:eastAsia="Times New Roman"/>
              </w:rPr>
            </w:pPr>
            <w:r w:rsidRPr="00FF01A7">
              <w:rPr>
                <w:rFonts w:eastAsia="Times New Roman"/>
              </w:rPr>
              <w:t>Корпусы коня гимнастического школьного</w:t>
            </w:r>
          </w:p>
        </w:tc>
        <w:tc>
          <w:tcPr>
            <w:tcW w:w="4961" w:type="dxa"/>
            <w:vAlign w:val="center"/>
          </w:tcPr>
          <w:p w14:paraId="305BB736"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2B84E97A" w14:textId="77777777">
        <w:tc>
          <w:tcPr>
            <w:tcW w:w="3420" w:type="dxa"/>
            <w:vMerge/>
          </w:tcPr>
          <w:p w14:paraId="45894B92" w14:textId="77777777" w:rsidR="00782572" w:rsidRPr="00FF01A7" w:rsidRDefault="00782572" w:rsidP="00B5363F">
            <w:pPr>
              <w:jc w:val="left"/>
              <w:rPr>
                <w:rFonts w:eastAsia="Times New Roman"/>
              </w:rPr>
            </w:pPr>
          </w:p>
        </w:tc>
        <w:tc>
          <w:tcPr>
            <w:tcW w:w="6928" w:type="dxa"/>
            <w:vAlign w:val="center"/>
          </w:tcPr>
          <w:p w14:paraId="3F2500C6" w14:textId="77777777" w:rsidR="00782572" w:rsidRPr="00FF01A7" w:rsidRDefault="00782572" w:rsidP="00B5363F">
            <w:pPr>
              <w:jc w:val="left"/>
              <w:rPr>
                <w:rFonts w:eastAsia="Times New Roman"/>
              </w:rPr>
            </w:pPr>
            <w:r w:rsidRPr="00FF01A7">
              <w:rPr>
                <w:rFonts w:eastAsia="Times New Roman"/>
              </w:rPr>
              <w:t xml:space="preserve">Корпусы козла гимнастического школьного </w:t>
            </w:r>
          </w:p>
        </w:tc>
        <w:tc>
          <w:tcPr>
            <w:tcW w:w="4961" w:type="dxa"/>
            <w:vAlign w:val="center"/>
          </w:tcPr>
          <w:p w14:paraId="099B7284"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3AD04D6E" w14:textId="77777777">
        <w:tc>
          <w:tcPr>
            <w:tcW w:w="3420" w:type="dxa"/>
            <w:vMerge/>
          </w:tcPr>
          <w:p w14:paraId="24FDB7A7" w14:textId="77777777" w:rsidR="00782572" w:rsidRPr="00FF01A7" w:rsidRDefault="00782572" w:rsidP="00B5363F">
            <w:pPr>
              <w:jc w:val="left"/>
              <w:rPr>
                <w:rFonts w:eastAsia="Times New Roman"/>
              </w:rPr>
            </w:pPr>
          </w:p>
        </w:tc>
        <w:tc>
          <w:tcPr>
            <w:tcW w:w="6928" w:type="dxa"/>
            <w:vAlign w:val="center"/>
          </w:tcPr>
          <w:p w14:paraId="347B3C56" w14:textId="77777777" w:rsidR="00782572" w:rsidRPr="00FF01A7" w:rsidRDefault="00782572" w:rsidP="00B5363F">
            <w:pPr>
              <w:jc w:val="left"/>
              <w:rPr>
                <w:rFonts w:eastAsia="Times New Roman"/>
              </w:rPr>
            </w:pPr>
            <w:r w:rsidRPr="00FF01A7">
              <w:rPr>
                <w:rFonts w:eastAsia="Times New Roman"/>
              </w:rPr>
              <w:t xml:space="preserve">Корпусы бревна гимнастического школьного </w:t>
            </w:r>
          </w:p>
        </w:tc>
        <w:tc>
          <w:tcPr>
            <w:tcW w:w="4961" w:type="dxa"/>
            <w:vAlign w:val="center"/>
          </w:tcPr>
          <w:p w14:paraId="76C691B2"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2A56A7E4" w14:textId="77777777">
        <w:tc>
          <w:tcPr>
            <w:tcW w:w="3420" w:type="dxa"/>
            <w:vMerge/>
          </w:tcPr>
          <w:p w14:paraId="643740DD" w14:textId="77777777" w:rsidR="00782572" w:rsidRPr="00FF01A7" w:rsidRDefault="00782572" w:rsidP="00B5363F">
            <w:pPr>
              <w:jc w:val="left"/>
              <w:rPr>
                <w:rFonts w:eastAsia="Times New Roman"/>
              </w:rPr>
            </w:pPr>
          </w:p>
        </w:tc>
        <w:tc>
          <w:tcPr>
            <w:tcW w:w="6928" w:type="dxa"/>
            <w:vAlign w:val="center"/>
          </w:tcPr>
          <w:p w14:paraId="36C03833" w14:textId="77777777" w:rsidR="00782572" w:rsidRPr="00FF01A7" w:rsidRDefault="00782572" w:rsidP="00B5363F">
            <w:pPr>
              <w:jc w:val="left"/>
              <w:rPr>
                <w:rFonts w:eastAsia="Times New Roman"/>
              </w:rPr>
            </w:pPr>
            <w:r w:rsidRPr="00FF01A7">
              <w:rPr>
                <w:rFonts w:eastAsia="Times New Roman"/>
              </w:rPr>
              <w:t xml:space="preserve">Мостики гимнастические </w:t>
            </w:r>
          </w:p>
        </w:tc>
        <w:tc>
          <w:tcPr>
            <w:tcW w:w="4961" w:type="dxa"/>
            <w:vAlign w:val="center"/>
          </w:tcPr>
          <w:p w14:paraId="0738D52C"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55E74386" w14:textId="77777777">
        <w:tc>
          <w:tcPr>
            <w:tcW w:w="3420" w:type="dxa"/>
            <w:vMerge/>
          </w:tcPr>
          <w:p w14:paraId="5973A46D" w14:textId="77777777" w:rsidR="00782572" w:rsidRPr="00FF01A7" w:rsidRDefault="00782572" w:rsidP="00B5363F">
            <w:pPr>
              <w:jc w:val="left"/>
              <w:rPr>
                <w:rFonts w:eastAsia="Times New Roman"/>
              </w:rPr>
            </w:pPr>
          </w:p>
        </w:tc>
        <w:tc>
          <w:tcPr>
            <w:tcW w:w="6928" w:type="dxa"/>
            <w:vAlign w:val="center"/>
          </w:tcPr>
          <w:p w14:paraId="4477D831" w14:textId="77777777" w:rsidR="00782572" w:rsidRPr="00FF01A7" w:rsidRDefault="00782572" w:rsidP="00B5363F">
            <w:pPr>
              <w:jc w:val="left"/>
              <w:rPr>
                <w:rFonts w:eastAsia="Times New Roman"/>
              </w:rPr>
            </w:pPr>
            <w:r w:rsidRPr="00FF01A7">
              <w:rPr>
                <w:rFonts w:eastAsia="Times New Roman"/>
              </w:rPr>
              <w:t xml:space="preserve">Обручи гимнастические диаметром 90-95см. </w:t>
            </w:r>
          </w:p>
        </w:tc>
        <w:tc>
          <w:tcPr>
            <w:tcW w:w="4961" w:type="dxa"/>
            <w:vAlign w:val="center"/>
          </w:tcPr>
          <w:p w14:paraId="44ADAD89"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20F408F8" w14:textId="77777777">
        <w:tc>
          <w:tcPr>
            <w:tcW w:w="3420" w:type="dxa"/>
            <w:vMerge/>
          </w:tcPr>
          <w:p w14:paraId="241654F5" w14:textId="77777777" w:rsidR="00782572" w:rsidRPr="00FF01A7" w:rsidRDefault="00782572" w:rsidP="00B5363F">
            <w:pPr>
              <w:jc w:val="left"/>
              <w:rPr>
                <w:rFonts w:eastAsia="Times New Roman"/>
              </w:rPr>
            </w:pPr>
          </w:p>
        </w:tc>
        <w:tc>
          <w:tcPr>
            <w:tcW w:w="6928" w:type="dxa"/>
            <w:vAlign w:val="center"/>
          </w:tcPr>
          <w:p w14:paraId="07C5F65A" w14:textId="77777777" w:rsidR="00782572" w:rsidRPr="00FF01A7" w:rsidRDefault="00782572" w:rsidP="00B5363F">
            <w:pPr>
              <w:jc w:val="left"/>
              <w:rPr>
                <w:rFonts w:eastAsia="Times New Roman"/>
              </w:rPr>
            </w:pPr>
            <w:r w:rsidRPr="00FF01A7">
              <w:rPr>
                <w:rFonts w:eastAsia="Times New Roman"/>
              </w:rPr>
              <w:t xml:space="preserve">Скакалки гимнастические </w:t>
            </w:r>
          </w:p>
        </w:tc>
        <w:tc>
          <w:tcPr>
            <w:tcW w:w="4961" w:type="dxa"/>
            <w:vAlign w:val="center"/>
          </w:tcPr>
          <w:p w14:paraId="508888C7"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2555127A" w14:textId="77777777">
        <w:tc>
          <w:tcPr>
            <w:tcW w:w="3420" w:type="dxa"/>
            <w:vMerge/>
          </w:tcPr>
          <w:p w14:paraId="4D08E14B" w14:textId="77777777" w:rsidR="00782572" w:rsidRPr="00FF01A7" w:rsidRDefault="00782572" w:rsidP="00B5363F">
            <w:pPr>
              <w:jc w:val="left"/>
              <w:rPr>
                <w:rFonts w:eastAsia="Times New Roman"/>
              </w:rPr>
            </w:pPr>
          </w:p>
        </w:tc>
        <w:tc>
          <w:tcPr>
            <w:tcW w:w="6928" w:type="dxa"/>
            <w:vAlign w:val="center"/>
          </w:tcPr>
          <w:p w14:paraId="68B7D3DC" w14:textId="77777777" w:rsidR="00782572" w:rsidRPr="00FF01A7" w:rsidRDefault="00782572" w:rsidP="00B5363F">
            <w:pPr>
              <w:jc w:val="left"/>
              <w:rPr>
                <w:rFonts w:eastAsia="Times New Roman"/>
              </w:rPr>
            </w:pPr>
            <w:r w:rsidRPr="00FF01A7">
              <w:rPr>
                <w:rFonts w:eastAsia="Times New Roman"/>
              </w:rPr>
              <w:t>Бревно гимнастическое (универсальное)</w:t>
            </w:r>
          </w:p>
        </w:tc>
        <w:tc>
          <w:tcPr>
            <w:tcW w:w="4961" w:type="dxa"/>
            <w:vAlign w:val="center"/>
          </w:tcPr>
          <w:p w14:paraId="6F47820D"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0EE0FE57" w14:textId="77777777">
        <w:tc>
          <w:tcPr>
            <w:tcW w:w="3420" w:type="dxa"/>
            <w:vMerge/>
          </w:tcPr>
          <w:p w14:paraId="4BB29F92" w14:textId="77777777" w:rsidR="00782572" w:rsidRPr="00FF01A7" w:rsidRDefault="00782572" w:rsidP="00B5363F">
            <w:pPr>
              <w:jc w:val="left"/>
              <w:rPr>
                <w:rFonts w:eastAsia="Times New Roman"/>
              </w:rPr>
            </w:pPr>
          </w:p>
        </w:tc>
        <w:tc>
          <w:tcPr>
            <w:tcW w:w="6928" w:type="dxa"/>
            <w:vAlign w:val="center"/>
          </w:tcPr>
          <w:p w14:paraId="1EA0884C" w14:textId="77777777" w:rsidR="00782572" w:rsidRPr="00FF01A7" w:rsidRDefault="00782572" w:rsidP="00B5363F">
            <w:pPr>
              <w:jc w:val="left"/>
              <w:rPr>
                <w:rFonts w:eastAsia="Times New Roman"/>
              </w:rPr>
            </w:pPr>
            <w:r w:rsidRPr="00FF01A7">
              <w:rPr>
                <w:rFonts w:eastAsia="Times New Roman"/>
              </w:rPr>
              <w:t>Помост для поднятия тяжестей</w:t>
            </w:r>
          </w:p>
        </w:tc>
        <w:tc>
          <w:tcPr>
            <w:tcW w:w="4961" w:type="dxa"/>
            <w:vAlign w:val="center"/>
          </w:tcPr>
          <w:p w14:paraId="0F998070"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15EF78B1" w14:textId="77777777">
        <w:tc>
          <w:tcPr>
            <w:tcW w:w="3420" w:type="dxa"/>
            <w:vMerge/>
          </w:tcPr>
          <w:p w14:paraId="688A052D" w14:textId="77777777" w:rsidR="00782572" w:rsidRPr="00FF01A7" w:rsidRDefault="00782572" w:rsidP="00B5363F">
            <w:pPr>
              <w:jc w:val="left"/>
              <w:rPr>
                <w:rFonts w:eastAsia="Times New Roman"/>
              </w:rPr>
            </w:pPr>
          </w:p>
        </w:tc>
        <w:tc>
          <w:tcPr>
            <w:tcW w:w="6928" w:type="dxa"/>
            <w:vAlign w:val="center"/>
          </w:tcPr>
          <w:p w14:paraId="11F58AAF" w14:textId="77777777" w:rsidR="00782572" w:rsidRPr="00FF01A7" w:rsidRDefault="00782572" w:rsidP="00B5363F">
            <w:pPr>
              <w:jc w:val="left"/>
              <w:rPr>
                <w:rFonts w:eastAsia="Times New Roman"/>
              </w:rPr>
            </w:pPr>
            <w:r w:rsidRPr="00FF01A7">
              <w:rPr>
                <w:rFonts w:eastAsia="Times New Roman"/>
              </w:rPr>
              <w:t>Гири весом 16 кг.</w:t>
            </w:r>
          </w:p>
        </w:tc>
        <w:tc>
          <w:tcPr>
            <w:tcW w:w="4961" w:type="dxa"/>
            <w:vAlign w:val="center"/>
          </w:tcPr>
          <w:p w14:paraId="13D60E4E"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216CD2FA" w14:textId="77777777">
        <w:tc>
          <w:tcPr>
            <w:tcW w:w="3420" w:type="dxa"/>
            <w:vMerge/>
          </w:tcPr>
          <w:p w14:paraId="1EF5D42D" w14:textId="77777777" w:rsidR="00782572" w:rsidRPr="00FF01A7" w:rsidRDefault="00782572" w:rsidP="00B5363F">
            <w:pPr>
              <w:jc w:val="left"/>
              <w:rPr>
                <w:rFonts w:eastAsia="Times New Roman"/>
              </w:rPr>
            </w:pPr>
          </w:p>
        </w:tc>
        <w:tc>
          <w:tcPr>
            <w:tcW w:w="6928" w:type="dxa"/>
            <w:vAlign w:val="center"/>
          </w:tcPr>
          <w:p w14:paraId="57D98CD3" w14:textId="77777777" w:rsidR="00782572" w:rsidRPr="00FF01A7" w:rsidRDefault="00782572" w:rsidP="00B5363F">
            <w:pPr>
              <w:jc w:val="left"/>
              <w:rPr>
                <w:rFonts w:eastAsia="Times New Roman"/>
              </w:rPr>
            </w:pPr>
            <w:r w:rsidRPr="00FF01A7">
              <w:rPr>
                <w:rFonts w:eastAsia="Times New Roman"/>
              </w:rPr>
              <w:t>Гантели простые 1,2,3 кг.</w:t>
            </w:r>
          </w:p>
        </w:tc>
        <w:tc>
          <w:tcPr>
            <w:tcW w:w="4961" w:type="dxa"/>
            <w:vAlign w:val="center"/>
          </w:tcPr>
          <w:p w14:paraId="4FFC699F"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644C6944" w14:textId="77777777">
        <w:trPr>
          <w:trHeight w:val="156"/>
        </w:trPr>
        <w:tc>
          <w:tcPr>
            <w:tcW w:w="3420" w:type="dxa"/>
            <w:vMerge/>
          </w:tcPr>
          <w:p w14:paraId="66E68EF8" w14:textId="77777777" w:rsidR="00782572" w:rsidRPr="00FF01A7" w:rsidRDefault="00782572" w:rsidP="00B5363F">
            <w:pPr>
              <w:jc w:val="left"/>
              <w:rPr>
                <w:rFonts w:eastAsia="Times New Roman"/>
              </w:rPr>
            </w:pPr>
          </w:p>
        </w:tc>
        <w:tc>
          <w:tcPr>
            <w:tcW w:w="6928" w:type="dxa"/>
            <w:vAlign w:val="center"/>
          </w:tcPr>
          <w:p w14:paraId="3607AB3E" w14:textId="77777777" w:rsidR="00782572" w:rsidRPr="00FF01A7" w:rsidRDefault="00782572" w:rsidP="00B5363F">
            <w:pPr>
              <w:jc w:val="left"/>
              <w:rPr>
                <w:rFonts w:eastAsia="Times New Roman"/>
              </w:rPr>
            </w:pPr>
            <w:r w:rsidRPr="00FF01A7">
              <w:rPr>
                <w:rFonts w:eastAsia="Times New Roman"/>
              </w:rPr>
              <w:t>Кольца гимнастические</w:t>
            </w:r>
          </w:p>
        </w:tc>
        <w:tc>
          <w:tcPr>
            <w:tcW w:w="4961" w:type="dxa"/>
            <w:vAlign w:val="center"/>
          </w:tcPr>
          <w:p w14:paraId="5F41399F"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1AB59840" w14:textId="77777777">
        <w:tc>
          <w:tcPr>
            <w:tcW w:w="3420" w:type="dxa"/>
            <w:vMerge w:val="restart"/>
          </w:tcPr>
          <w:p w14:paraId="626F541B" w14:textId="77777777" w:rsidR="00782572" w:rsidRPr="00FF01A7" w:rsidRDefault="00782572" w:rsidP="00B5363F">
            <w:pPr>
              <w:jc w:val="left"/>
              <w:rPr>
                <w:rFonts w:eastAsia="Times New Roman"/>
              </w:rPr>
            </w:pPr>
            <w:r w:rsidRPr="00FF01A7">
              <w:rPr>
                <w:rFonts w:eastAsia="Times New Roman"/>
              </w:rPr>
              <w:t xml:space="preserve">Комплект для занятий легкой </w:t>
            </w:r>
            <w:r w:rsidRPr="00FF01A7">
              <w:rPr>
                <w:rFonts w:eastAsia="Times New Roman"/>
              </w:rPr>
              <w:lastRenderedPageBreak/>
              <w:t>атлетикой</w:t>
            </w:r>
          </w:p>
          <w:p w14:paraId="63FA7A0E" w14:textId="77777777" w:rsidR="00782572" w:rsidRPr="00FF01A7" w:rsidRDefault="00782572" w:rsidP="00B5363F">
            <w:pPr>
              <w:jc w:val="left"/>
              <w:rPr>
                <w:rFonts w:eastAsia="Times New Roman"/>
              </w:rPr>
            </w:pPr>
          </w:p>
        </w:tc>
        <w:tc>
          <w:tcPr>
            <w:tcW w:w="6928" w:type="dxa"/>
            <w:vAlign w:val="center"/>
          </w:tcPr>
          <w:p w14:paraId="1B295AA8" w14:textId="77777777" w:rsidR="00782572" w:rsidRPr="00FF01A7" w:rsidRDefault="00782572" w:rsidP="00B5363F">
            <w:pPr>
              <w:jc w:val="left"/>
              <w:rPr>
                <w:rFonts w:eastAsia="Times New Roman"/>
              </w:rPr>
            </w:pPr>
            <w:r w:rsidRPr="00FF01A7">
              <w:rPr>
                <w:rFonts w:eastAsia="Times New Roman"/>
              </w:rPr>
              <w:lastRenderedPageBreak/>
              <w:t>Эстафетные палочки</w:t>
            </w:r>
          </w:p>
        </w:tc>
        <w:tc>
          <w:tcPr>
            <w:tcW w:w="4961" w:type="dxa"/>
            <w:vAlign w:val="center"/>
          </w:tcPr>
          <w:p w14:paraId="1C87A444"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737E002E" w14:textId="77777777">
        <w:tc>
          <w:tcPr>
            <w:tcW w:w="3420" w:type="dxa"/>
            <w:vMerge/>
          </w:tcPr>
          <w:p w14:paraId="439E9708" w14:textId="77777777" w:rsidR="00782572" w:rsidRPr="00FF01A7" w:rsidRDefault="00782572" w:rsidP="00B5363F">
            <w:pPr>
              <w:jc w:val="left"/>
              <w:rPr>
                <w:rFonts w:eastAsia="Times New Roman"/>
              </w:rPr>
            </w:pPr>
          </w:p>
        </w:tc>
        <w:tc>
          <w:tcPr>
            <w:tcW w:w="6928" w:type="dxa"/>
            <w:vAlign w:val="center"/>
          </w:tcPr>
          <w:p w14:paraId="3614E832" w14:textId="77777777" w:rsidR="00782572" w:rsidRPr="00FF01A7" w:rsidRDefault="00782572" w:rsidP="00B5363F">
            <w:pPr>
              <w:jc w:val="left"/>
              <w:rPr>
                <w:rFonts w:eastAsia="Times New Roman"/>
              </w:rPr>
            </w:pPr>
            <w:r w:rsidRPr="00FF01A7">
              <w:rPr>
                <w:rFonts w:eastAsia="Times New Roman"/>
              </w:rPr>
              <w:t xml:space="preserve">Оборудование полосы препятствий </w:t>
            </w:r>
          </w:p>
        </w:tc>
        <w:tc>
          <w:tcPr>
            <w:tcW w:w="4961" w:type="dxa"/>
            <w:vAlign w:val="center"/>
          </w:tcPr>
          <w:p w14:paraId="5B1C9B48" w14:textId="77777777" w:rsidR="00782572" w:rsidRPr="00FF01A7" w:rsidRDefault="00782572" w:rsidP="00B5363F">
            <w:pPr>
              <w:jc w:val="left"/>
              <w:rPr>
                <w:rFonts w:eastAsia="Times New Roman"/>
              </w:rPr>
            </w:pPr>
            <w:r w:rsidRPr="00FF01A7">
              <w:rPr>
                <w:rFonts w:eastAsia="Times New Roman"/>
              </w:rPr>
              <w:t xml:space="preserve">1 комп. </w:t>
            </w:r>
          </w:p>
        </w:tc>
      </w:tr>
      <w:tr w:rsidR="00782572" w:rsidRPr="00FF01A7" w14:paraId="496D2E9B" w14:textId="77777777">
        <w:tc>
          <w:tcPr>
            <w:tcW w:w="3420" w:type="dxa"/>
            <w:vMerge/>
          </w:tcPr>
          <w:p w14:paraId="43D9DB8C" w14:textId="77777777" w:rsidR="00782572" w:rsidRPr="00FF01A7" w:rsidRDefault="00782572" w:rsidP="00B5363F">
            <w:pPr>
              <w:jc w:val="left"/>
              <w:rPr>
                <w:rFonts w:eastAsia="Times New Roman"/>
              </w:rPr>
            </w:pPr>
          </w:p>
        </w:tc>
        <w:tc>
          <w:tcPr>
            <w:tcW w:w="6928" w:type="dxa"/>
            <w:vAlign w:val="center"/>
          </w:tcPr>
          <w:p w14:paraId="17C866FF" w14:textId="77777777" w:rsidR="00782572" w:rsidRPr="00FF01A7" w:rsidRDefault="00782572" w:rsidP="00B5363F">
            <w:pPr>
              <w:jc w:val="left"/>
              <w:rPr>
                <w:rFonts w:eastAsia="Times New Roman"/>
              </w:rPr>
            </w:pPr>
            <w:r w:rsidRPr="00FF01A7">
              <w:rPr>
                <w:rFonts w:eastAsia="Times New Roman"/>
              </w:rPr>
              <w:t xml:space="preserve">Приспособление для установки планок </w:t>
            </w:r>
          </w:p>
        </w:tc>
        <w:tc>
          <w:tcPr>
            <w:tcW w:w="4961" w:type="dxa"/>
            <w:vAlign w:val="center"/>
          </w:tcPr>
          <w:p w14:paraId="7E241601" w14:textId="77777777" w:rsidR="00782572" w:rsidRPr="00FF01A7" w:rsidRDefault="00782572" w:rsidP="00B5363F">
            <w:pPr>
              <w:jc w:val="left"/>
              <w:rPr>
                <w:rFonts w:eastAsia="Times New Roman"/>
              </w:rPr>
            </w:pPr>
            <w:r w:rsidRPr="00FF01A7">
              <w:rPr>
                <w:rFonts w:eastAsia="Times New Roman"/>
              </w:rPr>
              <w:t xml:space="preserve">2 комп. </w:t>
            </w:r>
          </w:p>
        </w:tc>
      </w:tr>
      <w:tr w:rsidR="00782572" w:rsidRPr="00FF01A7" w14:paraId="6A428BB9" w14:textId="77777777">
        <w:tc>
          <w:tcPr>
            <w:tcW w:w="3420" w:type="dxa"/>
            <w:vMerge/>
          </w:tcPr>
          <w:p w14:paraId="7CA1CF17" w14:textId="77777777" w:rsidR="00782572" w:rsidRPr="00FF01A7" w:rsidRDefault="00782572" w:rsidP="00B5363F">
            <w:pPr>
              <w:jc w:val="left"/>
              <w:rPr>
                <w:rFonts w:eastAsia="Times New Roman"/>
              </w:rPr>
            </w:pPr>
          </w:p>
        </w:tc>
        <w:tc>
          <w:tcPr>
            <w:tcW w:w="6928" w:type="dxa"/>
            <w:vAlign w:val="center"/>
          </w:tcPr>
          <w:p w14:paraId="66929CF0" w14:textId="77777777" w:rsidR="00782572" w:rsidRPr="00FF01A7" w:rsidRDefault="00782572" w:rsidP="00B5363F">
            <w:pPr>
              <w:jc w:val="left"/>
              <w:rPr>
                <w:rFonts w:eastAsia="Times New Roman"/>
              </w:rPr>
            </w:pPr>
            <w:r w:rsidRPr="00FF01A7">
              <w:rPr>
                <w:rFonts w:eastAsia="Times New Roman"/>
              </w:rPr>
              <w:t xml:space="preserve">Планки для прыжков в высоту </w:t>
            </w:r>
          </w:p>
        </w:tc>
        <w:tc>
          <w:tcPr>
            <w:tcW w:w="4961" w:type="dxa"/>
            <w:vAlign w:val="center"/>
          </w:tcPr>
          <w:p w14:paraId="219B9F7F"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03A21174" w14:textId="77777777">
        <w:tc>
          <w:tcPr>
            <w:tcW w:w="3420" w:type="dxa"/>
            <w:vMerge/>
          </w:tcPr>
          <w:p w14:paraId="15F72814" w14:textId="77777777" w:rsidR="00782572" w:rsidRPr="00FF01A7" w:rsidRDefault="00782572" w:rsidP="00B5363F">
            <w:pPr>
              <w:jc w:val="left"/>
              <w:rPr>
                <w:rFonts w:eastAsia="Times New Roman"/>
              </w:rPr>
            </w:pPr>
          </w:p>
        </w:tc>
        <w:tc>
          <w:tcPr>
            <w:tcW w:w="6928" w:type="dxa"/>
            <w:vAlign w:val="center"/>
          </w:tcPr>
          <w:p w14:paraId="45C94202" w14:textId="77777777" w:rsidR="00782572" w:rsidRPr="00FF01A7" w:rsidRDefault="00782572" w:rsidP="00B5363F">
            <w:pPr>
              <w:jc w:val="left"/>
              <w:rPr>
                <w:rFonts w:eastAsia="Times New Roman"/>
              </w:rPr>
            </w:pPr>
            <w:r w:rsidRPr="00FF01A7">
              <w:rPr>
                <w:rFonts w:eastAsia="Times New Roman"/>
              </w:rPr>
              <w:t xml:space="preserve">Мячи для метания в цель </w:t>
            </w:r>
          </w:p>
        </w:tc>
        <w:tc>
          <w:tcPr>
            <w:tcW w:w="4961" w:type="dxa"/>
            <w:vAlign w:val="center"/>
          </w:tcPr>
          <w:p w14:paraId="54F63026"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0BC6F3C9" w14:textId="77777777">
        <w:tc>
          <w:tcPr>
            <w:tcW w:w="3420" w:type="dxa"/>
            <w:vMerge/>
          </w:tcPr>
          <w:p w14:paraId="7B8434FA" w14:textId="77777777" w:rsidR="00782572" w:rsidRPr="00FF01A7" w:rsidRDefault="00782572" w:rsidP="00B5363F">
            <w:pPr>
              <w:jc w:val="left"/>
              <w:rPr>
                <w:rFonts w:eastAsia="Times New Roman"/>
              </w:rPr>
            </w:pPr>
          </w:p>
        </w:tc>
        <w:tc>
          <w:tcPr>
            <w:tcW w:w="6928" w:type="dxa"/>
            <w:vAlign w:val="center"/>
          </w:tcPr>
          <w:p w14:paraId="19F1509C" w14:textId="77777777" w:rsidR="00782572" w:rsidRPr="00FF01A7" w:rsidRDefault="00782572" w:rsidP="00B5363F">
            <w:pPr>
              <w:jc w:val="left"/>
              <w:rPr>
                <w:rFonts w:eastAsia="Times New Roman"/>
              </w:rPr>
            </w:pPr>
            <w:r w:rsidRPr="00FF01A7">
              <w:rPr>
                <w:rFonts w:eastAsia="Times New Roman"/>
              </w:rPr>
              <w:t xml:space="preserve">Цель для метания </w:t>
            </w:r>
          </w:p>
        </w:tc>
        <w:tc>
          <w:tcPr>
            <w:tcW w:w="4961" w:type="dxa"/>
            <w:vAlign w:val="center"/>
          </w:tcPr>
          <w:p w14:paraId="59AE38D4"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0C33765E" w14:textId="77777777">
        <w:tc>
          <w:tcPr>
            <w:tcW w:w="3420" w:type="dxa"/>
            <w:vMerge/>
          </w:tcPr>
          <w:p w14:paraId="6A832688" w14:textId="77777777" w:rsidR="00782572" w:rsidRPr="00FF01A7" w:rsidRDefault="00782572" w:rsidP="00B5363F">
            <w:pPr>
              <w:jc w:val="left"/>
              <w:rPr>
                <w:rFonts w:eastAsia="Times New Roman"/>
              </w:rPr>
            </w:pPr>
          </w:p>
        </w:tc>
        <w:tc>
          <w:tcPr>
            <w:tcW w:w="6928" w:type="dxa"/>
          </w:tcPr>
          <w:p w14:paraId="446A184E" w14:textId="77777777" w:rsidR="00782572" w:rsidRPr="00FF01A7" w:rsidRDefault="00782572" w:rsidP="00B5363F">
            <w:pPr>
              <w:jc w:val="left"/>
              <w:rPr>
                <w:rFonts w:eastAsia="Times New Roman"/>
              </w:rPr>
            </w:pPr>
            <w:r w:rsidRPr="00FF01A7">
              <w:rPr>
                <w:rFonts w:eastAsia="Times New Roman"/>
              </w:rPr>
              <w:t>Мячи малые (теннисные, хоккейные)</w:t>
            </w:r>
          </w:p>
        </w:tc>
        <w:tc>
          <w:tcPr>
            <w:tcW w:w="4961" w:type="dxa"/>
            <w:vAlign w:val="center"/>
          </w:tcPr>
          <w:p w14:paraId="35334D91"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26B6FE72" w14:textId="77777777">
        <w:tc>
          <w:tcPr>
            <w:tcW w:w="3420" w:type="dxa"/>
            <w:vMerge/>
          </w:tcPr>
          <w:p w14:paraId="2D509A97" w14:textId="77777777" w:rsidR="00782572" w:rsidRPr="00FF01A7" w:rsidRDefault="00782572" w:rsidP="00B5363F">
            <w:pPr>
              <w:jc w:val="left"/>
              <w:rPr>
                <w:rFonts w:eastAsia="Times New Roman"/>
              </w:rPr>
            </w:pPr>
          </w:p>
        </w:tc>
        <w:tc>
          <w:tcPr>
            <w:tcW w:w="6928" w:type="dxa"/>
          </w:tcPr>
          <w:p w14:paraId="08474D4E" w14:textId="77777777" w:rsidR="00782572" w:rsidRPr="00FF01A7" w:rsidRDefault="00782572" w:rsidP="00B5363F">
            <w:pPr>
              <w:jc w:val="left"/>
              <w:rPr>
                <w:rFonts w:eastAsia="Times New Roman"/>
              </w:rPr>
            </w:pPr>
            <w:r w:rsidRPr="00FF01A7">
              <w:rPr>
                <w:rFonts w:eastAsia="Times New Roman"/>
              </w:rPr>
              <w:t>Мячи малые резиновые</w:t>
            </w:r>
          </w:p>
        </w:tc>
        <w:tc>
          <w:tcPr>
            <w:tcW w:w="4961" w:type="dxa"/>
          </w:tcPr>
          <w:p w14:paraId="326D5086"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60A0C4E9" w14:textId="77777777">
        <w:tc>
          <w:tcPr>
            <w:tcW w:w="3420" w:type="dxa"/>
            <w:vMerge/>
          </w:tcPr>
          <w:p w14:paraId="554C261E" w14:textId="77777777" w:rsidR="00782572" w:rsidRPr="00FF01A7" w:rsidRDefault="00782572" w:rsidP="00B5363F">
            <w:pPr>
              <w:jc w:val="left"/>
              <w:rPr>
                <w:rFonts w:eastAsia="Times New Roman"/>
              </w:rPr>
            </w:pPr>
          </w:p>
        </w:tc>
        <w:tc>
          <w:tcPr>
            <w:tcW w:w="6928" w:type="dxa"/>
          </w:tcPr>
          <w:p w14:paraId="655F2A68" w14:textId="77777777" w:rsidR="00782572" w:rsidRPr="00FF01A7" w:rsidRDefault="00782572" w:rsidP="00B5363F">
            <w:pPr>
              <w:jc w:val="left"/>
              <w:rPr>
                <w:rFonts w:eastAsia="Times New Roman"/>
              </w:rPr>
            </w:pPr>
            <w:r w:rsidRPr="00FF01A7">
              <w:rPr>
                <w:rFonts w:eastAsia="Times New Roman"/>
              </w:rPr>
              <w:t>Стойки для прыжков</w:t>
            </w:r>
          </w:p>
        </w:tc>
        <w:tc>
          <w:tcPr>
            <w:tcW w:w="4961" w:type="dxa"/>
          </w:tcPr>
          <w:p w14:paraId="0EEACC00"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2CC12846" w14:textId="77777777">
        <w:tc>
          <w:tcPr>
            <w:tcW w:w="3420" w:type="dxa"/>
            <w:vMerge/>
          </w:tcPr>
          <w:p w14:paraId="12AEFF3B" w14:textId="77777777" w:rsidR="00782572" w:rsidRPr="00FF01A7" w:rsidRDefault="00782572" w:rsidP="00B5363F">
            <w:pPr>
              <w:jc w:val="left"/>
              <w:rPr>
                <w:rFonts w:eastAsia="Times New Roman"/>
              </w:rPr>
            </w:pPr>
          </w:p>
        </w:tc>
        <w:tc>
          <w:tcPr>
            <w:tcW w:w="6928" w:type="dxa"/>
          </w:tcPr>
          <w:p w14:paraId="5E823314" w14:textId="77777777" w:rsidR="00782572" w:rsidRPr="00FF01A7" w:rsidRDefault="00782572" w:rsidP="00B5363F">
            <w:pPr>
              <w:jc w:val="left"/>
              <w:rPr>
                <w:rFonts w:eastAsia="Times New Roman"/>
              </w:rPr>
            </w:pPr>
            <w:r w:rsidRPr="00FF01A7">
              <w:rPr>
                <w:rFonts w:eastAsia="Times New Roman"/>
              </w:rPr>
              <w:t>Флажки разные</w:t>
            </w:r>
          </w:p>
        </w:tc>
        <w:tc>
          <w:tcPr>
            <w:tcW w:w="4961" w:type="dxa"/>
          </w:tcPr>
          <w:p w14:paraId="43EE6C65" w14:textId="77777777" w:rsidR="00782572" w:rsidRPr="00FF01A7" w:rsidRDefault="00782572" w:rsidP="00B5363F">
            <w:pPr>
              <w:jc w:val="left"/>
              <w:rPr>
                <w:rFonts w:eastAsia="Times New Roman"/>
              </w:rPr>
            </w:pPr>
            <w:r w:rsidRPr="00FF01A7">
              <w:rPr>
                <w:rFonts w:eastAsia="Times New Roman"/>
              </w:rPr>
              <w:t>40 шт.</w:t>
            </w:r>
          </w:p>
        </w:tc>
      </w:tr>
      <w:tr w:rsidR="00782572" w:rsidRPr="00FF01A7" w14:paraId="5E7B9EBB" w14:textId="77777777">
        <w:tc>
          <w:tcPr>
            <w:tcW w:w="3420" w:type="dxa"/>
            <w:vMerge/>
          </w:tcPr>
          <w:p w14:paraId="0932C725" w14:textId="77777777" w:rsidR="00782572" w:rsidRPr="00FF01A7" w:rsidRDefault="00782572" w:rsidP="00B5363F">
            <w:pPr>
              <w:jc w:val="left"/>
              <w:rPr>
                <w:rFonts w:eastAsia="Times New Roman"/>
              </w:rPr>
            </w:pPr>
          </w:p>
        </w:tc>
        <w:tc>
          <w:tcPr>
            <w:tcW w:w="6928" w:type="dxa"/>
          </w:tcPr>
          <w:p w14:paraId="7C0E9561" w14:textId="77777777" w:rsidR="00782572" w:rsidRPr="00FF01A7" w:rsidRDefault="00782572" w:rsidP="00B5363F">
            <w:pPr>
              <w:jc w:val="left"/>
              <w:rPr>
                <w:rFonts w:eastAsia="Times New Roman"/>
              </w:rPr>
            </w:pPr>
            <w:r w:rsidRPr="00FF01A7">
              <w:rPr>
                <w:rFonts w:eastAsia="Times New Roman"/>
              </w:rPr>
              <w:t>Гранаты (250, 500, 750 г.)</w:t>
            </w:r>
          </w:p>
        </w:tc>
        <w:tc>
          <w:tcPr>
            <w:tcW w:w="4961" w:type="dxa"/>
            <w:vAlign w:val="center"/>
          </w:tcPr>
          <w:p w14:paraId="56859A41" w14:textId="77777777" w:rsidR="00782572" w:rsidRPr="00FF01A7" w:rsidRDefault="00782572" w:rsidP="00B5363F">
            <w:pPr>
              <w:jc w:val="left"/>
              <w:rPr>
                <w:rFonts w:eastAsia="Times New Roman"/>
              </w:rPr>
            </w:pPr>
            <w:r w:rsidRPr="00FF01A7">
              <w:rPr>
                <w:rFonts w:eastAsia="Times New Roman"/>
              </w:rPr>
              <w:t>1на 2чел. каждого вида</w:t>
            </w:r>
          </w:p>
        </w:tc>
      </w:tr>
      <w:tr w:rsidR="00782572" w:rsidRPr="00FF01A7" w14:paraId="08F491A9" w14:textId="77777777">
        <w:tc>
          <w:tcPr>
            <w:tcW w:w="3420" w:type="dxa"/>
            <w:vMerge w:val="restart"/>
          </w:tcPr>
          <w:p w14:paraId="47855415" w14:textId="77777777" w:rsidR="00782572" w:rsidRPr="00FF01A7" w:rsidRDefault="00782572" w:rsidP="00B5363F">
            <w:pPr>
              <w:jc w:val="left"/>
              <w:rPr>
                <w:rFonts w:eastAsia="Times New Roman"/>
              </w:rPr>
            </w:pPr>
            <w:r w:rsidRPr="00FF01A7">
              <w:rPr>
                <w:rFonts w:eastAsia="Times New Roman"/>
              </w:rPr>
              <w:t>Комплект для занятий подвижными с элементами спортивных игр</w:t>
            </w:r>
          </w:p>
          <w:p w14:paraId="60F795E6" w14:textId="77777777" w:rsidR="00782572" w:rsidRPr="00FF01A7" w:rsidRDefault="00782572" w:rsidP="00B5363F">
            <w:pPr>
              <w:jc w:val="left"/>
              <w:rPr>
                <w:rFonts w:eastAsia="Times New Roman"/>
              </w:rPr>
            </w:pPr>
          </w:p>
          <w:p w14:paraId="153E8474" w14:textId="77777777" w:rsidR="00782572" w:rsidRPr="00FF01A7" w:rsidRDefault="00782572" w:rsidP="00B5363F">
            <w:pPr>
              <w:jc w:val="left"/>
              <w:rPr>
                <w:rFonts w:eastAsia="Times New Roman"/>
              </w:rPr>
            </w:pPr>
          </w:p>
          <w:p w14:paraId="1A6C1F33" w14:textId="77777777" w:rsidR="00782572" w:rsidRPr="00FF01A7" w:rsidRDefault="00782572" w:rsidP="00B5363F">
            <w:pPr>
              <w:jc w:val="left"/>
              <w:rPr>
                <w:rFonts w:eastAsia="Times New Roman"/>
              </w:rPr>
            </w:pPr>
          </w:p>
          <w:p w14:paraId="40F59ED3" w14:textId="77777777" w:rsidR="00782572" w:rsidRPr="00FF01A7" w:rsidRDefault="00782572" w:rsidP="00B5363F">
            <w:pPr>
              <w:jc w:val="left"/>
              <w:rPr>
                <w:rFonts w:eastAsia="Times New Roman"/>
              </w:rPr>
            </w:pPr>
          </w:p>
          <w:p w14:paraId="29DAE071" w14:textId="77777777" w:rsidR="00782572" w:rsidRPr="00FF01A7" w:rsidRDefault="00782572" w:rsidP="00B5363F">
            <w:pPr>
              <w:jc w:val="left"/>
              <w:rPr>
                <w:rFonts w:eastAsia="Times New Roman"/>
              </w:rPr>
            </w:pPr>
          </w:p>
          <w:p w14:paraId="4CE11615" w14:textId="77777777" w:rsidR="00782572" w:rsidRPr="00FF01A7" w:rsidRDefault="00782572" w:rsidP="00B5363F">
            <w:pPr>
              <w:jc w:val="left"/>
              <w:rPr>
                <w:rFonts w:eastAsia="Times New Roman"/>
              </w:rPr>
            </w:pPr>
          </w:p>
          <w:p w14:paraId="721904F5" w14:textId="77777777" w:rsidR="00782572" w:rsidRPr="00FF01A7" w:rsidRDefault="00782572" w:rsidP="00B5363F">
            <w:pPr>
              <w:jc w:val="left"/>
              <w:rPr>
                <w:rFonts w:eastAsia="Times New Roman"/>
              </w:rPr>
            </w:pPr>
          </w:p>
          <w:p w14:paraId="44E02955" w14:textId="77777777" w:rsidR="00782572" w:rsidRPr="00FF01A7" w:rsidRDefault="00782572" w:rsidP="00B5363F">
            <w:pPr>
              <w:jc w:val="left"/>
              <w:rPr>
                <w:rFonts w:eastAsia="Times New Roman"/>
              </w:rPr>
            </w:pPr>
          </w:p>
          <w:p w14:paraId="669E854F" w14:textId="77777777" w:rsidR="00782572" w:rsidRPr="00FF01A7" w:rsidRDefault="00782572" w:rsidP="00B5363F">
            <w:pPr>
              <w:jc w:val="left"/>
              <w:rPr>
                <w:rFonts w:eastAsia="Times New Roman"/>
              </w:rPr>
            </w:pPr>
          </w:p>
          <w:p w14:paraId="6A6D02F6" w14:textId="77777777" w:rsidR="00782572" w:rsidRPr="00FF01A7" w:rsidRDefault="00782572" w:rsidP="00B5363F">
            <w:pPr>
              <w:jc w:val="left"/>
              <w:rPr>
                <w:rFonts w:eastAsia="Times New Roman"/>
              </w:rPr>
            </w:pPr>
          </w:p>
          <w:p w14:paraId="73177A58" w14:textId="77777777" w:rsidR="00782572" w:rsidRPr="00FF01A7" w:rsidRDefault="00782572" w:rsidP="00B5363F">
            <w:pPr>
              <w:jc w:val="left"/>
              <w:rPr>
                <w:rFonts w:eastAsia="Times New Roman"/>
              </w:rPr>
            </w:pPr>
          </w:p>
          <w:p w14:paraId="66BD8025" w14:textId="77777777" w:rsidR="00782572" w:rsidRPr="00FF01A7" w:rsidRDefault="00782572" w:rsidP="00B5363F">
            <w:pPr>
              <w:jc w:val="left"/>
              <w:rPr>
                <w:rFonts w:eastAsia="Times New Roman"/>
              </w:rPr>
            </w:pPr>
          </w:p>
          <w:p w14:paraId="0EEA0727" w14:textId="77777777" w:rsidR="00782572" w:rsidRPr="00FF01A7" w:rsidRDefault="00782572" w:rsidP="00B5363F">
            <w:pPr>
              <w:jc w:val="left"/>
              <w:rPr>
                <w:rFonts w:eastAsia="Times New Roman"/>
              </w:rPr>
            </w:pPr>
          </w:p>
        </w:tc>
        <w:tc>
          <w:tcPr>
            <w:tcW w:w="6928" w:type="dxa"/>
          </w:tcPr>
          <w:p w14:paraId="4321125F" w14:textId="77777777" w:rsidR="00782572" w:rsidRPr="00FF01A7" w:rsidRDefault="00782572" w:rsidP="00B5363F">
            <w:pPr>
              <w:jc w:val="left"/>
              <w:rPr>
                <w:rFonts w:eastAsia="Times New Roman"/>
              </w:rPr>
            </w:pPr>
            <w:r w:rsidRPr="00FF01A7">
              <w:rPr>
                <w:rFonts w:eastAsia="Times New Roman"/>
              </w:rPr>
              <w:t>Мячи футбольные</w:t>
            </w:r>
          </w:p>
        </w:tc>
        <w:tc>
          <w:tcPr>
            <w:tcW w:w="4961" w:type="dxa"/>
          </w:tcPr>
          <w:p w14:paraId="66CAB0FC"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48E858D" w14:textId="77777777">
        <w:tc>
          <w:tcPr>
            <w:tcW w:w="3420" w:type="dxa"/>
            <w:vMerge/>
          </w:tcPr>
          <w:p w14:paraId="2984B944" w14:textId="77777777" w:rsidR="00782572" w:rsidRPr="00FF01A7" w:rsidRDefault="00782572" w:rsidP="00B5363F">
            <w:pPr>
              <w:jc w:val="left"/>
              <w:rPr>
                <w:rFonts w:eastAsia="Times New Roman"/>
              </w:rPr>
            </w:pPr>
          </w:p>
        </w:tc>
        <w:tc>
          <w:tcPr>
            <w:tcW w:w="6928" w:type="dxa"/>
          </w:tcPr>
          <w:p w14:paraId="63C43A5F" w14:textId="77777777" w:rsidR="00782572" w:rsidRPr="00FF01A7" w:rsidRDefault="00782572" w:rsidP="00B5363F">
            <w:pPr>
              <w:jc w:val="left"/>
              <w:rPr>
                <w:rFonts w:eastAsia="Times New Roman"/>
              </w:rPr>
            </w:pPr>
            <w:r w:rsidRPr="00FF01A7">
              <w:rPr>
                <w:rFonts w:eastAsia="Times New Roman"/>
              </w:rPr>
              <w:t>Мячи волейбольные</w:t>
            </w:r>
          </w:p>
        </w:tc>
        <w:tc>
          <w:tcPr>
            <w:tcW w:w="4961" w:type="dxa"/>
          </w:tcPr>
          <w:p w14:paraId="7A003217"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6683CC33" w14:textId="77777777">
        <w:tc>
          <w:tcPr>
            <w:tcW w:w="3420" w:type="dxa"/>
            <w:vMerge/>
          </w:tcPr>
          <w:p w14:paraId="1AA67354" w14:textId="77777777" w:rsidR="00782572" w:rsidRPr="00FF01A7" w:rsidRDefault="00782572" w:rsidP="00B5363F">
            <w:pPr>
              <w:jc w:val="left"/>
              <w:rPr>
                <w:rFonts w:eastAsia="Times New Roman"/>
              </w:rPr>
            </w:pPr>
          </w:p>
        </w:tc>
        <w:tc>
          <w:tcPr>
            <w:tcW w:w="6928" w:type="dxa"/>
          </w:tcPr>
          <w:p w14:paraId="7EA30FCA" w14:textId="77777777" w:rsidR="00782572" w:rsidRPr="00FF01A7" w:rsidRDefault="00782572" w:rsidP="00B5363F">
            <w:pPr>
              <w:jc w:val="left"/>
              <w:rPr>
                <w:rFonts w:eastAsia="Times New Roman"/>
              </w:rPr>
            </w:pPr>
            <w:r w:rsidRPr="00FF01A7">
              <w:rPr>
                <w:rFonts w:eastAsia="Times New Roman"/>
              </w:rPr>
              <w:t>Мячи баскетбольные</w:t>
            </w:r>
          </w:p>
        </w:tc>
        <w:tc>
          <w:tcPr>
            <w:tcW w:w="4961" w:type="dxa"/>
          </w:tcPr>
          <w:p w14:paraId="50A1B404"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1F79BD52" w14:textId="77777777">
        <w:tc>
          <w:tcPr>
            <w:tcW w:w="3420" w:type="dxa"/>
            <w:vMerge/>
          </w:tcPr>
          <w:p w14:paraId="693DBD0E" w14:textId="77777777" w:rsidR="00782572" w:rsidRPr="00FF01A7" w:rsidRDefault="00782572" w:rsidP="00B5363F">
            <w:pPr>
              <w:jc w:val="left"/>
              <w:rPr>
                <w:rFonts w:eastAsia="Times New Roman"/>
              </w:rPr>
            </w:pPr>
          </w:p>
        </w:tc>
        <w:tc>
          <w:tcPr>
            <w:tcW w:w="6928" w:type="dxa"/>
          </w:tcPr>
          <w:p w14:paraId="008ABDF2" w14:textId="77777777" w:rsidR="00782572" w:rsidRPr="00FF01A7" w:rsidRDefault="00782572" w:rsidP="00B5363F">
            <w:pPr>
              <w:jc w:val="left"/>
              <w:rPr>
                <w:rFonts w:eastAsia="Times New Roman"/>
              </w:rPr>
            </w:pPr>
            <w:r w:rsidRPr="00FF01A7">
              <w:rPr>
                <w:rFonts w:eastAsia="Times New Roman"/>
              </w:rPr>
              <w:t>Мячи для игры в ручной мяч</w:t>
            </w:r>
          </w:p>
        </w:tc>
        <w:tc>
          <w:tcPr>
            <w:tcW w:w="4961" w:type="dxa"/>
          </w:tcPr>
          <w:p w14:paraId="65A5AA0E"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75968789" w14:textId="77777777">
        <w:tc>
          <w:tcPr>
            <w:tcW w:w="3420" w:type="dxa"/>
            <w:vMerge/>
          </w:tcPr>
          <w:p w14:paraId="1C60B6C0" w14:textId="77777777" w:rsidR="00782572" w:rsidRPr="00FF01A7" w:rsidRDefault="00782572" w:rsidP="00B5363F">
            <w:pPr>
              <w:jc w:val="left"/>
              <w:rPr>
                <w:rFonts w:eastAsia="Times New Roman"/>
              </w:rPr>
            </w:pPr>
          </w:p>
        </w:tc>
        <w:tc>
          <w:tcPr>
            <w:tcW w:w="6928" w:type="dxa"/>
          </w:tcPr>
          <w:p w14:paraId="454FB3EC" w14:textId="77777777" w:rsidR="00782572" w:rsidRPr="00FF01A7" w:rsidRDefault="00782572" w:rsidP="00B5363F">
            <w:pPr>
              <w:jc w:val="left"/>
              <w:rPr>
                <w:rFonts w:eastAsia="Times New Roman"/>
              </w:rPr>
            </w:pPr>
            <w:r w:rsidRPr="00FF01A7">
              <w:rPr>
                <w:rFonts w:eastAsia="Times New Roman"/>
              </w:rPr>
              <w:t xml:space="preserve">Мячи набивные весом (от 1 до 4 кг.) </w:t>
            </w:r>
          </w:p>
        </w:tc>
        <w:tc>
          <w:tcPr>
            <w:tcW w:w="4961" w:type="dxa"/>
          </w:tcPr>
          <w:p w14:paraId="1DB64C36"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6EBD1F4" w14:textId="77777777">
        <w:tc>
          <w:tcPr>
            <w:tcW w:w="3420" w:type="dxa"/>
            <w:vMerge/>
          </w:tcPr>
          <w:p w14:paraId="2ADA7D65" w14:textId="77777777" w:rsidR="00782572" w:rsidRPr="00FF01A7" w:rsidRDefault="00782572" w:rsidP="00B5363F">
            <w:pPr>
              <w:jc w:val="left"/>
              <w:rPr>
                <w:rFonts w:eastAsia="Times New Roman"/>
              </w:rPr>
            </w:pPr>
          </w:p>
        </w:tc>
        <w:tc>
          <w:tcPr>
            <w:tcW w:w="6928" w:type="dxa"/>
          </w:tcPr>
          <w:p w14:paraId="1B095174" w14:textId="77777777" w:rsidR="00782572" w:rsidRPr="00FF01A7" w:rsidRDefault="00782572" w:rsidP="00B5363F">
            <w:pPr>
              <w:jc w:val="left"/>
              <w:rPr>
                <w:rFonts w:eastAsia="Times New Roman"/>
              </w:rPr>
            </w:pPr>
            <w:r w:rsidRPr="00FF01A7">
              <w:rPr>
                <w:rFonts w:eastAsia="Times New Roman"/>
              </w:rPr>
              <w:t>Насосы с иглами для надувания мячей</w:t>
            </w:r>
          </w:p>
        </w:tc>
        <w:tc>
          <w:tcPr>
            <w:tcW w:w="4961" w:type="dxa"/>
          </w:tcPr>
          <w:p w14:paraId="4F8686BD"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382B4922" w14:textId="77777777">
        <w:tc>
          <w:tcPr>
            <w:tcW w:w="3420" w:type="dxa"/>
            <w:vMerge/>
          </w:tcPr>
          <w:p w14:paraId="4FE280EA" w14:textId="77777777" w:rsidR="00782572" w:rsidRPr="00FF01A7" w:rsidRDefault="00782572" w:rsidP="00B5363F">
            <w:pPr>
              <w:jc w:val="left"/>
              <w:rPr>
                <w:rFonts w:eastAsia="Times New Roman"/>
              </w:rPr>
            </w:pPr>
          </w:p>
        </w:tc>
        <w:tc>
          <w:tcPr>
            <w:tcW w:w="6928" w:type="dxa"/>
          </w:tcPr>
          <w:p w14:paraId="3F7873D7" w14:textId="77777777" w:rsidR="00782572" w:rsidRPr="00FF01A7" w:rsidRDefault="00782572" w:rsidP="00B5363F">
            <w:pPr>
              <w:jc w:val="left"/>
              <w:rPr>
                <w:rFonts w:eastAsia="Times New Roman"/>
              </w:rPr>
            </w:pPr>
            <w:r w:rsidRPr="00FF01A7">
              <w:rPr>
                <w:rFonts w:eastAsia="Times New Roman"/>
              </w:rPr>
              <w:t>Рулетки</w:t>
            </w:r>
          </w:p>
        </w:tc>
        <w:tc>
          <w:tcPr>
            <w:tcW w:w="4961" w:type="dxa"/>
          </w:tcPr>
          <w:p w14:paraId="0B00C8FD"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55DFB9D7" w14:textId="77777777">
        <w:tc>
          <w:tcPr>
            <w:tcW w:w="3420" w:type="dxa"/>
            <w:vMerge/>
          </w:tcPr>
          <w:p w14:paraId="6FA1722B" w14:textId="77777777" w:rsidR="00782572" w:rsidRPr="00FF01A7" w:rsidRDefault="00782572" w:rsidP="00B5363F">
            <w:pPr>
              <w:jc w:val="left"/>
              <w:rPr>
                <w:rFonts w:eastAsia="Times New Roman"/>
              </w:rPr>
            </w:pPr>
          </w:p>
        </w:tc>
        <w:tc>
          <w:tcPr>
            <w:tcW w:w="6928" w:type="dxa"/>
          </w:tcPr>
          <w:p w14:paraId="1FA5CD24" w14:textId="77777777" w:rsidR="00782572" w:rsidRPr="00FF01A7" w:rsidRDefault="00782572" w:rsidP="00B5363F">
            <w:pPr>
              <w:jc w:val="left"/>
              <w:rPr>
                <w:rFonts w:eastAsia="Times New Roman"/>
              </w:rPr>
            </w:pPr>
            <w:r w:rsidRPr="00FF01A7">
              <w:rPr>
                <w:rFonts w:eastAsia="Times New Roman"/>
              </w:rPr>
              <w:t>секундомеры</w:t>
            </w:r>
          </w:p>
        </w:tc>
        <w:tc>
          <w:tcPr>
            <w:tcW w:w="4961" w:type="dxa"/>
          </w:tcPr>
          <w:p w14:paraId="36BB98BF"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6AC32B7C" w14:textId="77777777">
        <w:tc>
          <w:tcPr>
            <w:tcW w:w="3420" w:type="dxa"/>
            <w:vMerge/>
          </w:tcPr>
          <w:p w14:paraId="02E960E0" w14:textId="77777777" w:rsidR="00782572" w:rsidRPr="00FF01A7" w:rsidRDefault="00782572" w:rsidP="00B5363F">
            <w:pPr>
              <w:jc w:val="left"/>
              <w:rPr>
                <w:rFonts w:eastAsia="Times New Roman"/>
              </w:rPr>
            </w:pPr>
          </w:p>
        </w:tc>
        <w:tc>
          <w:tcPr>
            <w:tcW w:w="6928" w:type="dxa"/>
          </w:tcPr>
          <w:p w14:paraId="4E3616D7" w14:textId="77777777" w:rsidR="00782572" w:rsidRPr="00FF01A7" w:rsidRDefault="00782572" w:rsidP="00B5363F">
            <w:pPr>
              <w:jc w:val="left"/>
              <w:rPr>
                <w:rFonts w:eastAsia="Times New Roman"/>
              </w:rPr>
            </w:pPr>
            <w:r w:rsidRPr="00FF01A7">
              <w:rPr>
                <w:rFonts w:eastAsia="Times New Roman"/>
              </w:rPr>
              <w:t>Свистки судейские</w:t>
            </w:r>
          </w:p>
        </w:tc>
        <w:tc>
          <w:tcPr>
            <w:tcW w:w="4961" w:type="dxa"/>
          </w:tcPr>
          <w:p w14:paraId="0C17090F"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3509AAEF" w14:textId="77777777">
        <w:tc>
          <w:tcPr>
            <w:tcW w:w="3420" w:type="dxa"/>
            <w:vMerge/>
          </w:tcPr>
          <w:p w14:paraId="5C68263C" w14:textId="77777777" w:rsidR="00782572" w:rsidRPr="00FF01A7" w:rsidRDefault="00782572" w:rsidP="00B5363F">
            <w:pPr>
              <w:jc w:val="left"/>
              <w:rPr>
                <w:rFonts w:eastAsia="Times New Roman"/>
              </w:rPr>
            </w:pPr>
          </w:p>
        </w:tc>
        <w:tc>
          <w:tcPr>
            <w:tcW w:w="6928" w:type="dxa"/>
          </w:tcPr>
          <w:p w14:paraId="228FC51C" w14:textId="77777777" w:rsidR="00782572" w:rsidRPr="00FF01A7" w:rsidRDefault="00782572" w:rsidP="00B5363F">
            <w:pPr>
              <w:jc w:val="left"/>
              <w:rPr>
                <w:rFonts w:eastAsia="Times New Roman"/>
              </w:rPr>
            </w:pPr>
            <w:r w:rsidRPr="00FF01A7">
              <w:rPr>
                <w:rFonts w:eastAsia="Times New Roman"/>
              </w:rPr>
              <w:t>Сетка волейбольная</w:t>
            </w:r>
          </w:p>
        </w:tc>
        <w:tc>
          <w:tcPr>
            <w:tcW w:w="4961" w:type="dxa"/>
          </w:tcPr>
          <w:p w14:paraId="00897993"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4162D430" w14:textId="77777777">
        <w:tc>
          <w:tcPr>
            <w:tcW w:w="3420" w:type="dxa"/>
            <w:vMerge/>
          </w:tcPr>
          <w:p w14:paraId="4EEF64F2" w14:textId="77777777" w:rsidR="00782572" w:rsidRPr="00FF01A7" w:rsidRDefault="00782572" w:rsidP="00B5363F">
            <w:pPr>
              <w:jc w:val="left"/>
              <w:rPr>
                <w:rFonts w:eastAsia="Times New Roman"/>
              </w:rPr>
            </w:pPr>
          </w:p>
        </w:tc>
        <w:tc>
          <w:tcPr>
            <w:tcW w:w="6928" w:type="dxa"/>
          </w:tcPr>
          <w:p w14:paraId="51008040" w14:textId="77777777" w:rsidR="00782572" w:rsidRPr="00FF01A7" w:rsidRDefault="00782572" w:rsidP="00B5363F">
            <w:pPr>
              <w:jc w:val="left"/>
              <w:rPr>
                <w:rFonts w:eastAsia="Times New Roman"/>
              </w:rPr>
            </w:pPr>
            <w:r w:rsidRPr="00FF01A7">
              <w:rPr>
                <w:rFonts w:eastAsia="Times New Roman"/>
              </w:rPr>
              <w:t>Стойки волейбольные</w:t>
            </w:r>
          </w:p>
        </w:tc>
        <w:tc>
          <w:tcPr>
            <w:tcW w:w="4961" w:type="dxa"/>
          </w:tcPr>
          <w:p w14:paraId="1B4501CD"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02F25370" w14:textId="77777777">
        <w:tc>
          <w:tcPr>
            <w:tcW w:w="3420" w:type="dxa"/>
            <w:vMerge/>
          </w:tcPr>
          <w:p w14:paraId="0773108E" w14:textId="77777777" w:rsidR="00782572" w:rsidRPr="00FF01A7" w:rsidRDefault="00782572" w:rsidP="00B5363F">
            <w:pPr>
              <w:jc w:val="left"/>
              <w:rPr>
                <w:rFonts w:eastAsia="Times New Roman"/>
              </w:rPr>
            </w:pPr>
          </w:p>
        </w:tc>
        <w:tc>
          <w:tcPr>
            <w:tcW w:w="6928" w:type="dxa"/>
          </w:tcPr>
          <w:p w14:paraId="644EC644" w14:textId="77777777" w:rsidR="00782572" w:rsidRPr="00FF01A7" w:rsidRDefault="00782572" w:rsidP="00B5363F">
            <w:pPr>
              <w:jc w:val="left"/>
              <w:rPr>
                <w:rFonts w:eastAsia="Times New Roman"/>
              </w:rPr>
            </w:pPr>
            <w:r w:rsidRPr="00FF01A7">
              <w:rPr>
                <w:rFonts w:eastAsia="Times New Roman"/>
              </w:rPr>
              <w:t>Щиты баскетбольные</w:t>
            </w:r>
          </w:p>
        </w:tc>
        <w:tc>
          <w:tcPr>
            <w:tcW w:w="4961" w:type="dxa"/>
          </w:tcPr>
          <w:p w14:paraId="3D18FEC3"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7A144B4B" w14:textId="77777777">
        <w:tc>
          <w:tcPr>
            <w:tcW w:w="3420" w:type="dxa"/>
            <w:vMerge/>
          </w:tcPr>
          <w:p w14:paraId="2577A5F0" w14:textId="77777777" w:rsidR="00782572" w:rsidRPr="00FF01A7" w:rsidRDefault="00782572" w:rsidP="00B5363F">
            <w:pPr>
              <w:jc w:val="left"/>
              <w:rPr>
                <w:rFonts w:eastAsia="Times New Roman"/>
              </w:rPr>
            </w:pPr>
          </w:p>
        </w:tc>
        <w:tc>
          <w:tcPr>
            <w:tcW w:w="6928" w:type="dxa"/>
          </w:tcPr>
          <w:p w14:paraId="7A25AF25" w14:textId="77777777" w:rsidR="00782572" w:rsidRPr="00FF01A7" w:rsidRDefault="00782572" w:rsidP="00B5363F">
            <w:pPr>
              <w:jc w:val="left"/>
              <w:rPr>
                <w:rFonts w:eastAsia="Times New Roman"/>
              </w:rPr>
            </w:pPr>
            <w:r w:rsidRPr="00FF01A7">
              <w:rPr>
                <w:rFonts w:eastAsia="Times New Roman"/>
              </w:rPr>
              <w:t xml:space="preserve">Щиты баскетбольные тренировочные (дополнительные съемные) </w:t>
            </w:r>
          </w:p>
        </w:tc>
        <w:tc>
          <w:tcPr>
            <w:tcW w:w="4961" w:type="dxa"/>
          </w:tcPr>
          <w:p w14:paraId="12BD0FD0"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59A47786" w14:textId="77777777">
        <w:tc>
          <w:tcPr>
            <w:tcW w:w="3420" w:type="dxa"/>
            <w:vMerge/>
          </w:tcPr>
          <w:p w14:paraId="779966F1" w14:textId="77777777" w:rsidR="00782572" w:rsidRPr="00FF01A7" w:rsidRDefault="00782572" w:rsidP="00B5363F">
            <w:pPr>
              <w:jc w:val="left"/>
              <w:rPr>
                <w:rFonts w:eastAsia="Times New Roman"/>
              </w:rPr>
            </w:pPr>
          </w:p>
        </w:tc>
        <w:tc>
          <w:tcPr>
            <w:tcW w:w="6928" w:type="dxa"/>
          </w:tcPr>
          <w:p w14:paraId="530F1E91" w14:textId="77777777" w:rsidR="00782572" w:rsidRPr="00FF01A7" w:rsidRDefault="00782572" w:rsidP="00B5363F">
            <w:pPr>
              <w:jc w:val="left"/>
              <w:rPr>
                <w:rFonts w:eastAsia="Times New Roman"/>
              </w:rPr>
            </w:pPr>
            <w:r w:rsidRPr="00FF01A7">
              <w:rPr>
                <w:rFonts w:eastAsia="Times New Roman"/>
              </w:rPr>
              <w:t>Канат для перетягивания</w:t>
            </w:r>
          </w:p>
        </w:tc>
        <w:tc>
          <w:tcPr>
            <w:tcW w:w="4961" w:type="dxa"/>
          </w:tcPr>
          <w:p w14:paraId="061473A0"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4D4245E4" w14:textId="77777777">
        <w:tc>
          <w:tcPr>
            <w:tcW w:w="3420" w:type="dxa"/>
            <w:vMerge/>
          </w:tcPr>
          <w:p w14:paraId="158A2494" w14:textId="77777777" w:rsidR="00782572" w:rsidRPr="00FF01A7" w:rsidRDefault="00782572" w:rsidP="00B5363F">
            <w:pPr>
              <w:jc w:val="left"/>
              <w:rPr>
                <w:rFonts w:eastAsia="Times New Roman"/>
              </w:rPr>
            </w:pPr>
          </w:p>
        </w:tc>
        <w:tc>
          <w:tcPr>
            <w:tcW w:w="6928" w:type="dxa"/>
          </w:tcPr>
          <w:p w14:paraId="6FA9ED85" w14:textId="77777777" w:rsidR="00782572" w:rsidRPr="00FF01A7" w:rsidRDefault="00782572" w:rsidP="00B5363F">
            <w:pPr>
              <w:jc w:val="left"/>
              <w:rPr>
                <w:rFonts w:eastAsia="Times New Roman"/>
              </w:rPr>
            </w:pPr>
            <w:r w:rsidRPr="00FF01A7">
              <w:rPr>
                <w:rFonts w:eastAsia="Times New Roman"/>
              </w:rPr>
              <w:t>Измеритель высоты сетки</w:t>
            </w:r>
          </w:p>
        </w:tc>
        <w:tc>
          <w:tcPr>
            <w:tcW w:w="4961" w:type="dxa"/>
          </w:tcPr>
          <w:p w14:paraId="650A0A84"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7D2BF9C0" w14:textId="77777777">
        <w:tc>
          <w:tcPr>
            <w:tcW w:w="3420" w:type="dxa"/>
            <w:vMerge/>
          </w:tcPr>
          <w:p w14:paraId="028010CD" w14:textId="77777777" w:rsidR="00782572" w:rsidRPr="00FF01A7" w:rsidRDefault="00782572" w:rsidP="00B5363F">
            <w:pPr>
              <w:jc w:val="left"/>
              <w:rPr>
                <w:rFonts w:eastAsia="Times New Roman"/>
              </w:rPr>
            </w:pPr>
          </w:p>
        </w:tc>
        <w:tc>
          <w:tcPr>
            <w:tcW w:w="6928" w:type="dxa"/>
          </w:tcPr>
          <w:p w14:paraId="06113B34" w14:textId="77777777" w:rsidR="00782572" w:rsidRPr="00FF01A7" w:rsidRDefault="00782572" w:rsidP="00B5363F">
            <w:pPr>
              <w:jc w:val="left"/>
              <w:rPr>
                <w:rFonts w:eastAsia="Times New Roman"/>
              </w:rPr>
            </w:pPr>
            <w:r w:rsidRPr="00FF01A7">
              <w:rPr>
                <w:rFonts w:eastAsia="Times New Roman"/>
              </w:rPr>
              <w:t>Доска показателей счета игры</w:t>
            </w:r>
          </w:p>
        </w:tc>
        <w:tc>
          <w:tcPr>
            <w:tcW w:w="4961" w:type="dxa"/>
          </w:tcPr>
          <w:p w14:paraId="5E18EC3E"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4DBEC89B" w14:textId="77777777">
        <w:tc>
          <w:tcPr>
            <w:tcW w:w="3420" w:type="dxa"/>
            <w:vMerge/>
          </w:tcPr>
          <w:p w14:paraId="1B19399B" w14:textId="77777777" w:rsidR="00782572" w:rsidRPr="00FF01A7" w:rsidRDefault="00782572" w:rsidP="00B5363F">
            <w:pPr>
              <w:jc w:val="left"/>
              <w:rPr>
                <w:rFonts w:eastAsia="Times New Roman"/>
              </w:rPr>
            </w:pPr>
          </w:p>
        </w:tc>
        <w:tc>
          <w:tcPr>
            <w:tcW w:w="6928" w:type="dxa"/>
          </w:tcPr>
          <w:p w14:paraId="31C3B6B7" w14:textId="77777777" w:rsidR="00782572" w:rsidRPr="00FF01A7" w:rsidRDefault="00782572" w:rsidP="00B5363F">
            <w:pPr>
              <w:jc w:val="left"/>
              <w:rPr>
                <w:rFonts w:eastAsia="Times New Roman"/>
              </w:rPr>
            </w:pPr>
            <w:r w:rsidRPr="00FF01A7">
              <w:rPr>
                <w:rFonts w:eastAsia="Times New Roman"/>
              </w:rPr>
              <w:t>Стойки для обводки (деревянные)</w:t>
            </w:r>
          </w:p>
        </w:tc>
        <w:tc>
          <w:tcPr>
            <w:tcW w:w="4961" w:type="dxa"/>
          </w:tcPr>
          <w:p w14:paraId="3C45684B" w14:textId="77777777" w:rsidR="00782572" w:rsidRPr="00FF01A7" w:rsidRDefault="00782572" w:rsidP="00B5363F">
            <w:pPr>
              <w:jc w:val="left"/>
              <w:rPr>
                <w:rFonts w:eastAsia="Times New Roman"/>
              </w:rPr>
            </w:pPr>
            <w:r w:rsidRPr="00FF01A7">
              <w:rPr>
                <w:rFonts w:eastAsia="Times New Roman"/>
              </w:rPr>
              <w:t>10 шт.</w:t>
            </w:r>
          </w:p>
        </w:tc>
      </w:tr>
      <w:tr w:rsidR="00782572" w:rsidRPr="00FF01A7" w14:paraId="1E2DE6F6" w14:textId="77777777">
        <w:tc>
          <w:tcPr>
            <w:tcW w:w="3420" w:type="dxa"/>
            <w:vMerge/>
          </w:tcPr>
          <w:p w14:paraId="2B22C777" w14:textId="77777777" w:rsidR="00782572" w:rsidRPr="00FF01A7" w:rsidRDefault="00782572" w:rsidP="00B5363F">
            <w:pPr>
              <w:jc w:val="left"/>
              <w:rPr>
                <w:rFonts w:eastAsia="Times New Roman"/>
              </w:rPr>
            </w:pPr>
          </w:p>
        </w:tc>
        <w:tc>
          <w:tcPr>
            <w:tcW w:w="6928" w:type="dxa"/>
          </w:tcPr>
          <w:p w14:paraId="704ADBF2" w14:textId="77777777" w:rsidR="00782572" w:rsidRPr="00FF01A7" w:rsidRDefault="00782572" w:rsidP="00B5363F">
            <w:pPr>
              <w:jc w:val="left"/>
              <w:rPr>
                <w:rFonts w:eastAsia="Times New Roman"/>
              </w:rPr>
            </w:pPr>
            <w:r w:rsidRPr="00FF01A7">
              <w:rPr>
                <w:rFonts w:eastAsia="Times New Roman"/>
              </w:rPr>
              <w:t>Ворота для игры в ручной мяч (мини-футбол)</w:t>
            </w:r>
          </w:p>
        </w:tc>
        <w:tc>
          <w:tcPr>
            <w:tcW w:w="4961" w:type="dxa"/>
          </w:tcPr>
          <w:p w14:paraId="02E4CA34"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49895258" w14:textId="77777777">
        <w:tc>
          <w:tcPr>
            <w:tcW w:w="3420" w:type="dxa"/>
            <w:vMerge/>
          </w:tcPr>
          <w:p w14:paraId="62023C71" w14:textId="77777777" w:rsidR="00782572" w:rsidRPr="00FF01A7" w:rsidRDefault="00782572" w:rsidP="00B5363F">
            <w:pPr>
              <w:jc w:val="left"/>
              <w:rPr>
                <w:rFonts w:eastAsia="Times New Roman"/>
              </w:rPr>
            </w:pPr>
          </w:p>
        </w:tc>
        <w:tc>
          <w:tcPr>
            <w:tcW w:w="6928" w:type="dxa"/>
          </w:tcPr>
          <w:p w14:paraId="0AD59A10" w14:textId="77777777" w:rsidR="00782572" w:rsidRPr="00FF01A7" w:rsidRDefault="00782572" w:rsidP="00B5363F">
            <w:pPr>
              <w:jc w:val="left"/>
              <w:rPr>
                <w:rFonts w:eastAsia="Times New Roman"/>
              </w:rPr>
            </w:pPr>
            <w:r w:rsidRPr="00FF01A7">
              <w:rPr>
                <w:rFonts w:eastAsia="Times New Roman"/>
              </w:rPr>
              <w:t>Биты для лапты</w:t>
            </w:r>
          </w:p>
        </w:tc>
        <w:tc>
          <w:tcPr>
            <w:tcW w:w="4961" w:type="dxa"/>
            <w:vAlign w:val="center"/>
          </w:tcPr>
          <w:p w14:paraId="3F841794"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AB39D2A" w14:textId="77777777">
        <w:tc>
          <w:tcPr>
            <w:tcW w:w="3420" w:type="dxa"/>
            <w:vMerge/>
          </w:tcPr>
          <w:p w14:paraId="3428E20C" w14:textId="77777777" w:rsidR="00782572" w:rsidRPr="00FF01A7" w:rsidRDefault="00782572" w:rsidP="00B5363F">
            <w:pPr>
              <w:jc w:val="left"/>
              <w:rPr>
                <w:rFonts w:eastAsia="Times New Roman"/>
              </w:rPr>
            </w:pPr>
          </w:p>
        </w:tc>
        <w:tc>
          <w:tcPr>
            <w:tcW w:w="6928" w:type="dxa"/>
          </w:tcPr>
          <w:p w14:paraId="1F74A54D" w14:textId="77777777" w:rsidR="00782572" w:rsidRPr="00FF01A7" w:rsidRDefault="00782572" w:rsidP="00B5363F">
            <w:pPr>
              <w:jc w:val="left"/>
              <w:rPr>
                <w:rFonts w:eastAsia="Times New Roman"/>
              </w:rPr>
            </w:pPr>
            <w:r w:rsidRPr="00FF01A7">
              <w:rPr>
                <w:rFonts w:eastAsia="Times New Roman"/>
              </w:rPr>
              <w:t>Вышка судейская</w:t>
            </w:r>
          </w:p>
        </w:tc>
        <w:tc>
          <w:tcPr>
            <w:tcW w:w="4961" w:type="dxa"/>
            <w:vAlign w:val="center"/>
          </w:tcPr>
          <w:p w14:paraId="58F644A0" w14:textId="77777777" w:rsidR="00782572" w:rsidRPr="00FF01A7" w:rsidRDefault="00782572" w:rsidP="00B5363F">
            <w:pPr>
              <w:jc w:val="left"/>
              <w:rPr>
                <w:rFonts w:eastAsia="Times New Roman"/>
              </w:rPr>
            </w:pPr>
            <w:r w:rsidRPr="00FF01A7">
              <w:rPr>
                <w:rFonts w:eastAsia="Times New Roman"/>
              </w:rPr>
              <w:t>1 шт.</w:t>
            </w:r>
          </w:p>
        </w:tc>
      </w:tr>
    </w:tbl>
    <w:p w14:paraId="6449220A" w14:textId="77777777" w:rsidR="00782572" w:rsidRPr="00FF01A7" w:rsidRDefault="00782572" w:rsidP="00B5363F">
      <w:pPr>
        <w:jc w:val="center"/>
        <w:rPr>
          <w:rFonts w:eastAsia="Times New Roman"/>
          <w:b/>
          <w:bCs/>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1985"/>
        <w:gridCol w:w="9355"/>
        <w:gridCol w:w="1843"/>
      </w:tblGrid>
      <w:tr w:rsidR="00782572" w:rsidRPr="00FF01A7" w14:paraId="10C52E60" w14:textId="77777777">
        <w:tc>
          <w:tcPr>
            <w:tcW w:w="959" w:type="dxa"/>
          </w:tcPr>
          <w:p w14:paraId="64ABCD9F" w14:textId="77777777" w:rsidR="00782572" w:rsidRPr="00FF01A7" w:rsidRDefault="00782572" w:rsidP="00B5363F">
            <w:pPr>
              <w:rPr>
                <w:rFonts w:eastAsia="Times New Roman"/>
              </w:rPr>
            </w:pPr>
            <w:r w:rsidRPr="00FF01A7">
              <w:rPr>
                <w:rFonts w:eastAsia="Times New Roman"/>
              </w:rPr>
              <w:t>1.</w:t>
            </w:r>
          </w:p>
        </w:tc>
        <w:tc>
          <w:tcPr>
            <w:tcW w:w="3402" w:type="dxa"/>
            <w:gridSpan w:val="2"/>
          </w:tcPr>
          <w:p w14:paraId="2DFC2D7F" w14:textId="77777777" w:rsidR="00782572" w:rsidRPr="00FF01A7" w:rsidRDefault="00782572" w:rsidP="00B5363F">
            <w:pPr>
              <w:rPr>
                <w:rFonts w:eastAsia="Times New Roman"/>
                <w:b/>
                <w:bCs/>
              </w:rPr>
            </w:pPr>
            <w:r w:rsidRPr="00FF01A7">
              <w:rPr>
                <w:rFonts w:eastAsia="Times New Roman"/>
                <w:b/>
                <w:bCs/>
              </w:rPr>
              <w:t>«Обучающая традиционная лабораторная учебная техника»</w:t>
            </w:r>
          </w:p>
        </w:tc>
        <w:tc>
          <w:tcPr>
            <w:tcW w:w="9355" w:type="dxa"/>
          </w:tcPr>
          <w:p w14:paraId="3E6A27B8" w14:textId="77777777" w:rsidR="00782572" w:rsidRPr="00FF01A7" w:rsidRDefault="00782572" w:rsidP="00B5363F">
            <w:pPr>
              <w:jc w:val="center"/>
              <w:rPr>
                <w:rFonts w:eastAsia="Times New Roman"/>
                <w:b/>
                <w:bCs/>
              </w:rPr>
            </w:pPr>
          </w:p>
          <w:p w14:paraId="09829BBC" w14:textId="77777777" w:rsidR="00782572" w:rsidRPr="00FF01A7" w:rsidRDefault="00782572" w:rsidP="00B5363F">
            <w:pPr>
              <w:jc w:val="center"/>
              <w:rPr>
                <w:rFonts w:eastAsia="Times New Roman"/>
                <w:b/>
                <w:bCs/>
              </w:rPr>
            </w:pPr>
            <w:r w:rsidRPr="00FF01A7">
              <w:rPr>
                <w:rFonts w:eastAsia="Times New Roman"/>
                <w:b/>
                <w:bCs/>
              </w:rPr>
              <w:t>Кабинет физики</w:t>
            </w:r>
          </w:p>
        </w:tc>
        <w:tc>
          <w:tcPr>
            <w:tcW w:w="1843" w:type="dxa"/>
          </w:tcPr>
          <w:p w14:paraId="729D1F42" w14:textId="77777777" w:rsidR="00782572" w:rsidRPr="00FF01A7" w:rsidRDefault="00782572" w:rsidP="00B5363F">
            <w:pPr>
              <w:jc w:val="center"/>
              <w:rPr>
                <w:rFonts w:eastAsia="Times New Roman"/>
              </w:rPr>
            </w:pPr>
          </w:p>
        </w:tc>
      </w:tr>
      <w:tr w:rsidR="00782572" w:rsidRPr="00FF01A7" w14:paraId="706FA09E" w14:textId="77777777">
        <w:trPr>
          <w:gridAfter w:val="1"/>
          <w:wAfter w:w="1843" w:type="dxa"/>
          <w:trHeight w:val="322"/>
        </w:trPr>
        <w:tc>
          <w:tcPr>
            <w:tcW w:w="959" w:type="dxa"/>
            <w:vMerge w:val="restart"/>
          </w:tcPr>
          <w:p w14:paraId="7790D50A" w14:textId="77777777" w:rsidR="00782572" w:rsidRPr="00FF01A7" w:rsidRDefault="00782572" w:rsidP="00B5363F">
            <w:pPr>
              <w:rPr>
                <w:rFonts w:eastAsia="Times New Roman"/>
              </w:rPr>
            </w:pPr>
          </w:p>
        </w:tc>
        <w:tc>
          <w:tcPr>
            <w:tcW w:w="3402" w:type="dxa"/>
            <w:gridSpan w:val="2"/>
            <w:vMerge w:val="restart"/>
          </w:tcPr>
          <w:p w14:paraId="0A49DB5E"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vMerge w:val="restart"/>
          </w:tcPr>
          <w:p w14:paraId="4E716D01"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r>
      <w:tr w:rsidR="00782572" w:rsidRPr="00FF01A7" w14:paraId="415F2A16" w14:textId="77777777">
        <w:tc>
          <w:tcPr>
            <w:tcW w:w="959" w:type="dxa"/>
            <w:vMerge/>
          </w:tcPr>
          <w:p w14:paraId="0571C4C3" w14:textId="77777777" w:rsidR="00782572" w:rsidRPr="00FF01A7" w:rsidRDefault="00782572" w:rsidP="00B5363F">
            <w:pPr>
              <w:rPr>
                <w:rFonts w:eastAsia="Times New Roman"/>
              </w:rPr>
            </w:pPr>
          </w:p>
        </w:tc>
        <w:tc>
          <w:tcPr>
            <w:tcW w:w="3402" w:type="dxa"/>
            <w:gridSpan w:val="2"/>
            <w:vMerge/>
          </w:tcPr>
          <w:p w14:paraId="78962DF3" w14:textId="77777777" w:rsidR="00782572" w:rsidRPr="00FF01A7" w:rsidRDefault="00782572" w:rsidP="00B5363F">
            <w:pPr>
              <w:rPr>
                <w:rFonts w:eastAsia="Times New Roman"/>
                <w:b/>
                <w:bCs/>
              </w:rPr>
            </w:pPr>
          </w:p>
        </w:tc>
        <w:tc>
          <w:tcPr>
            <w:tcW w:w="9355" w:type="dxa"/>
            <w:vMerge/>
          </w:tcPr>
          <w:p w14:paraId="346DBD90" w14:textId="77777777" w:rsidR="00782572" w:rsidRPr="00FF01A7" w:rsidRDefault="00782572" w:rsidP="00B5363F">
            <w:pPr>
              <w:rPr>
                <w:rFonts w:eastAsia="Times New Roman"/>
                <w:b/>
                <w:bCs/>
              </w:rPr>
            </w:pPr>
          </w:p>
        </w:tc>
        <w:tc>
          <w:tcPr>
            <w:tcW w:w="1843" w:type="dxa"/>
          </w:tcPr>
          <w:p w14:paraId="710E0192" w14:textId="77777777" w:rsidR="00782572" w:rsidRPr="00FF01A7" w:rsidRDefault="00782572" w:rsidP="00B5363F">
            <w:pPr>
              <w:jc w:val="center"/>
              <w:rPr>
                <w:rFonts w:eastAsia="Times New Roman"/>
                <w:b/>
                <w:bCs/>
              </w:rPr>
            </w:pPr>
            <w:r w:rsidRPr="00FF01A7">
              <w:rPr>
                <w:rFonts w:eastAsia="Times New Roman"/>
                <w:b/>
                <w:bCs/>
              </w:rPr>
              <w:t>количество</w:t>
            </w:r>
          </w:p>
        </w:tc>
      </w:tr>
      <w:tr w:rsidR="00782572" w:rsidRPr="00FF01A7" w14:paraId="717FB8F8" w14:textId="77777777">
        <w:tc>
          <w:tcPr>
            <w:tcW w:w="959" w:type="dxa"/>
            <w:vMerge w:val="restart"/>
          </w:tcPr>
          <w:p w14:paraId="7ADE6521" w14:textId="77777777" w:rsidR="00782572" w:rsidRPr="00FF01A7" w:rsidRDefault="00782572" w:rsidP="00B5363F">
            <w:pPr>
              <w:rPr>
                <w:rFonts w:eastAsia="Times New Roman"/>
              </w:rPr>
            </w:pPr>
          </w:p>
        </w:tc>
        <w:tc>
          <w:tcPr>
            <w:tcW w:w="1417" w:type="dxa"/>
            <w:vMerge w:val="restart"/>
          </w:tcPr>
          <w:p w14:paraId="40DAACB5"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20207033" w14:textId="77777777" w:rsidR="00782572" w:rsidRPr="00FF01A7" w:rsidRDefault="00782572" w:rsidP="00B5363F">
            <w:pPr>
              <w:rPr>
                <w:rFonts w:eastAsia="Times New Roman"/>
                <w:b/>
                <w:bCs/>
              </w:rPr>
            </w:pPr>
            <w:r w:rsidRPr="00FF01A7">
              <w:rPr>
                <w:rFonts w:eastAsia="Times New Roman"/>
                <w:b/>
                <w:bCs/>
              </w:rPr>
              <w:t>Оборудование общего назначения.</w:t>
            </w:r>
          </w:p>
        </w:tc>
        <w:tc>
          <w:tcPr>
            <w:tcW w:w="9355" w:type="dxa"/>
          </w:tcPr>
          <w:p w14:paraId="177D2334" w14:textId="77777777" w:rsidR="00782572" w:rsidRPr="00FF01A7" w:rsidRDefault="00782572" w:rsidP="00B5363F">
            <w:pPr>
              <w:rPr>
                <w:rFonts w:eastAsia="Times New Roman"/>
              </w:rPr>
            </w:pPr>
            <w:r w:rsidRPr="00FF01A7">
              <w:rPr>
                <w:rFonts w:eastAsia="Times New Roman"/>
              </w:rPr>
              <w:t xml:space="preserve">Комплект электроснабжения, генератор низкочастотный, источник постоянного и переменного напряжения 24В регулируемый, источник высоковольтный 30 кВ регулируемый с принадлежностями для опытов по электростатике, комплект соединительных проводов, комплект посуды с принадлежностями, штатив универсальный физический, аквариум, насос вакуумный, вакуумная тарелка со звонком, груз наборный 1 кг, стробоскоп, плитка электрическая, стол-подъемник, весы технические с разновесами, весы электронные, вакуумметр, осветитель, метроном, термометр электронный, насос воздушный ручной, </w:t>
            </w:r>
            <w:r w:rsidRPr="00FF01A7">
              <w:rPr>
                <w:rFonts w:eastAsia="Times New Roman"/>
              </w:rPr>
              <w:lastRenderedPageBreak/>
              <w:t>комплект оборудования для хранения и демонстрации таблиц, плакатов и т.п., набор классных инструментов</w:t>
            </w:r>
          </w:p>
        </w:tc>
        <w:tc>
          <w:tcPr>
            <w:tcW w:w="1843" w:type="dxa"/>
          </w:tcPr>
          <w:p w14:paraId="36BC5117" w14:textId="77777777" w:rsidR="00782572" w:rsidRPr="00FF01A7" w:rsidRDefault="00782572" w:rsidP="00B5363F">
            <w:pPr>
              <w:jc w:val="center"/>
              <w:rPr>
                <w:rFonts w:eastAsia="Times New Roman"/>
              </w:rPr>
            </w:pPr>
            <w:r w:rsidRPr="00FF01A7">
              <w:rPr>
                <w:rFonts w:eastAsia="Times New Roman"/>
              </w:rPr>
              <w:lastRenderedPageBreak/>
              <w:t>1 компл.</w:t>
            </w:r>
          </w:p>
        </w:tc>
      </w:tr>
      <w:tr w:rsidR="00782572" w:rsidRPr="00FF01A7" w14:paraId="008FE155" w14:textId="77777777">
        <w:tc>
          <w:tcPr>
            <w:tcW w:w="959" w:type="dxa"/>
            <w:vMerge/>
          </w:tcPr>
          <w:p w14:paraId="4BE7E539" w14:textId="77777777" w:rsidR="00782572" w:rsidRPr="00FF01A7" w:rsidRDefault="00782572" w:rsidP="00B5363F">
            <w:pPr>
              <w:rPr>
                <w:rFonts w:eastAsia="Times New Roman"/>
              </w:rPr>
            </w:pPr>
          </w:p>
        </w:tc>
        <w:tc>
          <w:tcPr>
            <w:tcW w:w="1417" w:type="dxa"/>
            <w:vMerge/>
          </w:tcPr>
          <w:p w14:paraId="1A51A18A" w14:textId="77777777" w:rsidR="00782572" w:rsidRPr="00FF01A7" w:rsidRDefault="00782572" w:rsidP="00B5363F">
            <w:pPr>
              <w:rPr>
                <w:rFonts w:eastAsia="Times New Roman"/>
              </w:rPr>
            </w:pPr>
          </w:p>
        </w:tc>
        <w:tc>
          <w:tcPr>
            <w:tcW w:w="1985" w:type="dxa"/>
          </w:tcPr>
          <w:p w14:paraId="48AED8D7" w14:textId="77777777" w:rsidR="00782572" w:rsidRPr="00FF01A7" w:rsidRDefault="00782572" w:rsidP="00B5363F">
            <w:pPr>
              <w:rPr>
                <w:rFonts w:eastAsia="Times New Roman"/>
                <w:b/>
                <w:bCs/>
              </w:rPr>
            </w:pPr>
            <w:r w:rsidRPr="00FF01A7">
              <w:rPr>
                <w:rFonts w:eastAsia="Times New Roman"/>
                <w:b/>
                <w:bCs/>
              </w:rPr>
              <w:t>Оборудование по механике</w:t>
            </w:r>
          </w:p>
        </w:tc>
        <w:tc>
          <w:tcPr>
            <w:tcW w:w="9355" w:type="dxa"/>
          </w:tcPr>
          <w:p w14:paraId="76C1824C" w14:textId="77777777" w:rsidR="00782572" w:rsidRPr="00FF01A7" w:rsidRDefault="00782572" w:rsidP="00B5363F">
            <w:pPr>
              <w:rPr>
                <w:rFonts w:eastAsia="Times New Roman"/>
              </w:rPr>
            </w:pPr>
            <w:r w:rsidRPr="00FF01A7">
              <w:rPr>
                <w:rFonts w:eastAsia="Times New Roman"/>
              </w:rPr>
              <w:t>Комплекты по изучению прямолинейного движения, вращения, статики, динамики, тележки легкоподвижные (пара), ведерко Архимеда, камертоны с молоточком, набор тел равной массы и равного объема, волновая ванна, приборы для демонстрации давления в жидкости, равномерного движения, относительности движения, атмосферного давления, гидростатического парадокса, свойств звука, невесомости, колебаний на пружине, рычаг, сосуды сообщающиеся, стакан отливной, трибометр, шар Паскаля, набор шаров-маятников, маятник Максвелла, трубка Ньютона, динамометры (пара), прибор для записи колебаний маятника, прибор для изучения плавания тел, желоб Галилея, цилиндр с отпадающим дном, комплект трубчатых динамометров, модель поршневого насоса, набор блоков, гидравлический пресс, конус двойной, катящийся вверх.</w:t>
            </w:r>
          </w:p>
        </w:tc>
        <w:tc>
          <w:tcPr>
            <w:tcW w:w="1843" w:type="dxa"/>
          </w:tcPr>
          <w:p w14:paraId="78B0A7C6" w14:textId="77777777" w:rsidR="00782572" w:rsidRPr="00FF01A7" w:rsidRDefault="00782572" w:rsidP="00B5363F">
            <w:pPr>
              <w:jc w:val="center"/>
              <w:rPr>
                <w:rFonts w:eastAsia="Times New Roman"/>
              </w:rPr>
            </w:pPr>
            <w:r w:rsidRPr="00FF01A7">
              <w:rPr>
                <w:rFonts w:eastAsia="Times New Roman"/>
              </w:rPr>
              <w:t>1 компл.</w:t>
            </w:r>
          </w:p>
          <w:p w14:paraId="2C215509" w14:textId="77777777" w:rsidR="00782572" w:rsidRPr="00FF01A7" w:rsidRDefault="00782572" w:rsidP="00B5363F">
            <w:pPr>
              <w:jc w:val="center"/>
              <w:rPr>
                <w:rFonts w:eastAsia="Times New Roman"/>
              </w:rPr>
            </w:pPr>
          </w:p>
          <w:p w14:paraId="15C808B9" w14:textId="77777777" w:rsidR="00782572" w:rsidRPr="00FF01A7" w:rsidRDefault="00782572" w:rsidP="00B5363F">
            <w:pPr>
              <w:jc w:val="center"/>
              <w:rPr>
                <w:rFonts w:eastAsia="Times New Roman"/>
              </w:rPr>
            </w:pPr>
          </w:p>
          <w:p w14:paraId="36035B81" w14:textId="77777777" w:rsidR="00782572" w:rsidRPr="00FF01A7" w:rsidRDefault="00782572" w:rsidP="00B5363F">
            <w:pPr>
              <w:jc w:val="center"/>
              <w:rPr>
                <w:rFonts w:eastAsia="Times New Roman"/>
              </w:rPr>
            </w:pPr>
          </w:p>
          <w:p w14:paraId="39DA237A" w14:textId="77777777" w:rsidR="00782572" w:rsidRPr="00FF01A7" w:rsidRDefault="00782572" w:rsidP="00B5363F">
            <w:pPr>
              <w:jc w:val="center"/>
              <w:rPr>
                <w:rFonts w:eastAsia="Times New Roman"/>
              </w:rPr>
            </w:pPr>
          </w:p>
        </w:tc>
      </w:tr>
      <w:tr w:rsidR="00782572" w:rsidRPr="00FF01A7" w14:paraId="71D8AA27" w14:textId="77777777">
        <w:tc>
          <w:tcPr>
            <w:tcW w:w="959" w:type="dxa"/>
            <w:vMerge/>
          </w:tcPr>
          <w:p w14:paraId="2AC41D79" w14:textId="77777777" w:rsidR="00782572" w:rsidRPr="00FF01A7" w:rsidRDefault="00782572" w:rsidP="00B5363F">
            <w:pPr>
              <w:rPr>
                <w:rFonts w:eastAsia="Times New Roman"/>
              </w:rPr>
            </w:pPr>
          </w:p>
        </w:tc>
        <w:tc>
          <w:tcPr>
            <w:tcW w:w="1417" w:type="dxa"/>
            <w:vMerge/>
          </w:tcPr>
          <w:p w14:paraId="40AB6926" w14:textId="77777777" w:rsidR="00782572" w:rsidRPr="00FF01A7" w:rsidRDefault="00782572" w:rsidP="00B5363F">
            <w:pPr>
              <w:rPr>
                <w:rFonts w:eastAsia="Times New Roman"/>
              </w:rPr>
            </w:pPr>
          </w:p>
        </w:tc>
        <w:tc>
          <w:tcPr>
            <w:tcW w:w="1985" w:type="dxa"/>
          </w:tcPr>
          <w:p w14:paraId="0AEDB302" w14:textId="77777777" w:rsidR="00782572" w:rsidRPr="00FF01A7" w:rsidRDefault="00782572" w:rsidP="00B5363F">
            <w:pPr>
              <w:rPr>
                <w:rFonts w:eastAsia="Times New Roman"/>
                <w:b/>
                <w:bCs/>
              </w:rPr>
            </w:pPr>
            <w:r w:rsidRPr="00FF01A7">
              <w:rPr>
                <w:rFonts w:eastAsia="Times New Roman"/>
                <w:b/>
                <w:bCs/>
              </w:rPr>
              <w:t>Оборудование по молекулярной физике и  термодинамике</w:t>
            </w:r>
          </w:p>
        </w:tc>
        <w:tc>
          <w:tcPr>
            <w:tcW w:w="9355" w:type="dxa"/>
          </w:tcPr>
          <w:p w14:paraId="5BF90793" w14:textId="77777777" w:rsidR="00782572" w:rsidRPr="00FF01A7" w:rsidRDefault="00782572" w:rsidP="00B5363F">
            <w:pPr>
              <w:rPr>
                <w:rFonts w:eastAsia="Times New Roman"/>
              </w:rPr>
            </w:pPr>
            <w:r w:rsidRPr="00FF01A7">
              <w:rPr>
                <w:rFonts w:eastAsia="Times New Roman"/>
              </w:rPr>
              <w:t xml:space="preserve">Наборы по молекулярной физике и термодинамике, газовым законам и насыщенным парам, тепловым явлениям, трубка для демонстрации конвекции в жидкости, цилиндры свинцовые со стругом, приборы для демонстрации процесса диффузии в жидкостях и газах, расширения тел, теплопроводности тел, сил поверхностного натяжения, теплоемкости, конвекции в газе, шар для взвешивания воздуха, набор капилляров, манометр жидкостной, модель двигателя внутреннего сгорания, набор для демонстрации изопроцессов, манометр жидкостной открытый, метеостенд  (барометр-анероид, гигрометр, психрометр, термометр фасадный жидкостной), теплоприемник, модели кристаллических решеток, набор реактивов для демонстраций. </w:t>
            </w:r>
          </w:p>
        </w:tc>
        <w:tc>
          <w:tcPr>
            <w:tcW w:w="1843" w:type="dxa"/>
          </w:tcPr>
          <w:p w14:paraId="7BA486EA" w14:textId="77777777" w:rsidR="00782572" w:rsidRPr="00FF01A7" w:rsidRDefault="00782572" w:rsidP="00B5363F">
            <w:pPr>
              <w:jc w:val="center"/>
              <w:rPr>
                <w:rFonts w:eastAsia="Times New Roman"/>
              </w:rPr>
            </w:pPr>
            <w:r w:rsidRPr="00FF01A7">
              <w:rPr>
                <w:rFonts w:eastAsia="Times New Roman"/>
              </w:rPr>
              <w:t xml:space="preserve">1 компл.                                                                                                    </w:t>
            </w:r>
          </w:p>
        </w:tc>
      </w:tr>
      <w:tr w:rsidR="00782572" w:rsidRPr="00FF01A7" w14:paraId="420E064C" w14:textId="77777777">
        <w:trPr>
          <w:trHeight w:val="982"/>
        </w:trPr>
        <w:tc>
          <w:tcPr>
            <w:tcW w:w="959" w:type="dxa"/>
            <w:vMerge/>
          </w:tcPr>
          <w:p w14:paraId="200490C8" w14:textId="77777777" w:rsidR="00782572" w:rsidRPr="00FF01A7" w:rsidRDefault="00782572" w:rsidP="00B5363F">
            <w:pPr>
              <w:rPr>
                <w:rFonts w:eastAsia="Times New Roman"/>
              </w:rPr>
            </w:pPr>
          </w:p>
        </w:tc>
        <w:tc>
          <w:tcPr>
            <w:tcW w:w="1417" w:type="dxa"/>
            <w:vMerge/>
          </w:tcPr>
          <w:p w14:paraId="6A3310CF" w14:textId="77777777" w:rsidR="00782572" w:rsidRPr="00FF01A7" w:rsidRDefault="00782572" w:rsidP="00B5363F">
            <w:pPr>
              <w:rPr>
                <w:rFonts w:eastAsia="Times New Roman"/>
                <w:b/>
                <w:bCs/>
              </w:rPr>
            </w:pPr>
          </w:p>
        </w:tc>
        <w:tc>
          <w:tcPr>
            <w:tcW w:w="1985" w:type="dxa"/>
          </w:tcPr>
          <w:p w14:paraId="4418D254" w14:textId="77777777" w:rsidR="00782572" w:rsidRPr="00FF01A7" w:rsidRDefault="00782572" w:rsidP="00B5363F">
            <w:pPr>
              <w:jc w:val="left"/>
              <w:rPr>
                <w:rFonts w:eastAsia="Times New Roman"/>
                <w:b/>
                <w:bCs/>
              </w:rPr>
            </w:pPr>
            <w:r w:rsidRPr="00FF01A7">
              <w:rPr>
                <w:rFonts w:eastAsia="Times New Roman"/>
                <w:b/>
                <w:bCs/>
              </w:rPr>
              <w:t xml:space="preserve">Оборудование по электродинамике </w:t>
            </w:r>
          </w:p>
        </w:tc>
        <w:tc>
          <w:tcPr>
            <w:tcW w:w="9355" w:type="dxa"/>
          </w:tcPr>
          <w:p w14:paraId="0749C765" w14:textId="77777777" w:rsidR="00782572" w:rsidRPr="00FF01A7" w:rsidRDefault="00782572" w:rsidP="00B5363F">
            <w:pPr>
              <w:rPr>
                <w:rFonts w:eastAsia="Times New Roman"/>
              </w:rPr>
            </w:pPr>
            <w:r w:rsidRPr="00FF01A7">
              <w:rPr>
                <w:rFonts w:eastAsia="Times New Roman"/>
              </w:rPr>
              <w:t>Амперметр аналоговый, вольтметр аналоговый, авометр, амперметр для постоянного и переменного тока, амперметр-вольметр с гальванометром,  гальванометр аналоговый с нулевым делением в середине шкалы, комбинированный цифровой-аналоговый прибор, набор цифровых измерителей тока и напряжения, набор для исследования электрических цепей постоянного и переменного тока, набор для исследования тока в полупроводниках, явлений электромагнитной индукции и самоиндукции, набор для изучения движения электронов в электрическом и магнитном полях, тока в вакууме, набор по электростатике, трансформатор универсальный, набор для исследования принципов радиосвязи, электрометры с принадлежностями, султаны электрические, маятники электростатические (пара), палочки из стекла и эбонита, звонок электрический демонстрационный, комплект полосовых и дугообразных магнитов, стрелки магнитные на штативах, прибор для изучения правила Ленца, комплект приборов и принадлежностей для демонстрации свойств электромагнитных волн, модель молекулярного строения магнита, электромагнит разборный подковообразный, модель для демонстрации вращения рамки в магнитном поле, машина электрическая обратимая, измеритель заряда, катушка дроссельная, колесо Франклина, комплект переключателей, комплект реостатов рычажных, конденсатор переменной емкости, осциллограф, микрофон, модель электромагнитного реле, наборы для демонстрации силовых линий магнитных полей проводников с током, зависимости сопротивления проводника от его длины, сечения и материала, набор по электролизу, трубка с двумя электродами, штативы изолирующие (пара), электроскоп демонстрационный, конденсатор разборный, батарея конденсаторов, устройство для демонстрации дугового разряда, магазин сопротивлений, набор по передаче электроэнергии, прибор для взаимодействия токов.</w:t>
            </w:r>
          </w:p>
        </w:tc>
        <w:tc>
          <w:tcPr>
            <w:tcW w:w="1843" w:type="dxa"/>
          </w:tcPr>
          <w:p w14:paraId="3473303B"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166CF07B" w14:textId="77777777">
        <w:tc>
          <w:tcPr>
            <w:tcW w:w="959" w:type="dxa"/>
            <w:vMerge/>
          </w:tcPr>
          <w:p w14:paraId="2F147AA9" w14:textId="77777777" w:rsidR="00782572" w:rsidRPr="00FF01A7" w:rsidRDefault="00782572" w:rsidP="00B5363F">
            <w:pPr>
              <w:rPr>
                <w:rFonts w:eastAsia="Times New Roman"/>
              </w:rPr>
            </w:pPr>
          </w:p>
        </w:tc>
        <w:tc>
          <w:tcPr>
            <w:tcW w:w="1417" w:type="dxa"/>
            <w:vMerge/>
          </w:tcPr>
          <w:p w14:paraId="3FB27232" w14:textId="77777777" w:rsidR="00782572" w:rsidRPr="00FF01A7" w:rsidRDefault="00782572" w:rsidP="00B5363F">
            <w:pPr>
              <w:rPr>
                <w:rFonts w:eastAsia="Times New Roman"/>
                <w:b/>
                <w:bCs/>
              </w:rPr>
            </w:pPr>
          </w:p>
        </w:tc>
        <w:tc>
          <w:tcPr>
            <w:tcW w:w="1985" w:type="dxa"/>
          </w:tcPr>
          <w:p w14:paraId="3BD3C8F9" w14:textId="77777777" w:rsidR="00782572" w:rsidRPr="00FF01A7" w:rsidRDefault="00782572" w:rsidP="00B5363F">
            <w:pPr>
              <w:rPr>
                <w:rFonts w:eastAsia="Times New Roman"/>
                <w:b/>
                <w:bCs/>
              </w:rPr>
            </w:pPr>
            <w:r w:rsidRPr="00FF01A7">
              <w:rPr>
                <w:rFonts w:eastAsia="Times New Roman"/>
                <w:b/>
                <w:bCs/>
              </w:rPr>
              <w:t>Оборудование по оптике и квантовой физике</w:t>
            </w:r>
          </w:p>
        </w:tc>
        <w:tc>
          <w:tcPr>
            <w:tcW w:w="9355" w:type="dxa"/>
          </w:tcPr>
          <w:p w14:paraId="46D1C602" w14:textId="77777777" w:rsidR="00782572" w:rsidRPr="00FF01A7" w:rsidRDefault="00782572" w:rsidP="00B5363F">
            <w:pPr>
              <w:rPr>
                <w:rFonts w:eastAsia="Times New Roman"/>
              </w:rPr>
            </w:pPr>
            <w:r w:rsidRPr="00FF01A7">
              <w:rPr>
                <w:rFonts w:eastAsia="Times New Roman"/>
              </w:rPr>
              <w:t xml:space="preserve">Наборы по изучению геометрической и волновой оптики, модель перископа, наборы дифракционных решеток и элементов, светофильтров, спектральных трубок с источником питания, комплект для изучения внешнего фотоэффекта, панель с газоразрядным счетчиком (модель счетчика Гейгера-Мюллера),  прибор для сложения цветов спектров, наборы по флуоресценции и фосфоресценции, интерференционных </w:t>
            </w:r>
            <w:r w:rsidRPr="00FF01A7">
              <w:rPr>
                <w:rFonts w:eastAsia="Times New Roman"/>
              </w:rPr>
              <w:lastRenderedPageBreak/>
              <w:t>элементов, поляризационных элементов, оптическая скамья с лазерным диодом.</w:t>
            </w:r>
          </w:p>
        </w:tc>
        <w:tc>
          <w:tcPr>
            <w:tcW w:w="1843" w:type="dxa"/>
          </w:tcPr>
          <w:p w14:paraId="78A6147D" w14:textId="77777777" w:rsidR="00782572" w:rsidRPr="00FF01A7" w:rsidRDefault="00782572" w:rsidP="00B5363F">
            <w:pPr>
              <w:jc w:val="center"/>
              <w:rPr>
                <w:rFonts w:eastAsia="Times New Roman"/>
              </w:rPr>
            </w:pPr>
            <w:r w:rsidRPr="00FF01A7">
              <w:rPr>
                <w:rFonts w:eastAsia="Times New Roman"/>
              </w:rPr>
              <w:lastRenderedPageBreak/>
              <w:t>1 компл.</w:t>
            </w:r>
          </w:p>
        </w:tc>
      </w:tr>
      <w:tr w:rsidR="00782572" w:rsidRPr="00FF01A7" w14:paraId="07F8E5FA" w14:textId="77777777">
        <w:tc>
          <w:tcPr>
            <w:tcW w:w="959" w:type="dxa"/>
            <w:vMerge w:val="restart"/>
          </w:tcPr>
          <w:p w14:paraId="6C5255E7" w14:textId="77777777" w:rsidR="00782572" w:rsidRPr="00FF01A7" w:rsidRDefault="00782572" w:rsidP="00B5363F">
            <w:pPr>
              <w:rPr>
                <w:rFonts w:eastAsia="Times New Roman"/>
              </w:rPr>
            </w:pPr>
            <w:r w:rsidRPr="00FF01A7">
              <w:rPr>
                <w:rFonts w:eastAsia="Times New Roman"/>
              </w:rPr>
              <w:t>2.</w:t>
            </w:r>
          </w:p>
        </w:tc>
        <w:tc>
          <w:tcPr>
            <w:tcW w:w="1417" w:type="dxa"/>
            <w:vMerge w:val="restart"/>
          </w:tcPr>
          <w:p w14:paraId="2DB67A1A" w14:textId="77777777" w:rsidR="00782572" w:rsidRPr="00FF01A7" w:rsidRDefault="00782572" w:rsidP="00B5363F">
            <w:pPr>
              <w:rPr>
                <w:rFonts w:eastAsia="Times New Roman"/>
                <w:b/>
                <w:bCs/>
              </w:rPr>
            </w:pPr>
            <w:r w:rsidRPr="00FF01A7">
              <w:rPr>
                <w:rFonts w:eastAsia="Times New Roman"/>
                <w:b/>
                <w:bCs/>
              </w:rPr>
              <w:t>Лабораторное оборудование</w:t>
            </w:r>
          </w:p>
        </w:tc>
        <w:tc>
          <w:tcPr>
            <w:tcW w:w="1985" w:type="dxa"/>
          </w:tcPr>
          <w:p w14:paraId="4C770299" w14:textId="77777777" w:rsidR="00782572" w:rsidRPr="00FF01A7" w:rsidRDefault="00782572" w:rsidP="00B5363F">
            <w:pPr>
              <w:rPr>
                <w:rFonts w:eastAsia="Times New Roman"/>
                <w:b/>
                <w:bCs/>
              </w:rPr>
            </w:pPr>
            <w:r w:rsidRPr="00FF01A7">
              <w:rPr>
                <w:rFonts w:eastAsia="Times New Roman"/>
                <w:b/>
                <w:bCs/>
              </w:rPr>
              <w:t>Комплекты (наборы) и принадлежности для фронтальных работ</w:t>
            </w:r>
          </w:p>
        </w:tc>
        <w:tc>
          <w:tcPr>
            <w:tcW w:w="9355" w:type="dxa"/>
          </w:tcPr>
          <w:p w14:paraId="0CAB888B" w14:textId="77777777" w:rsidR="00782572" w:rsidRPr="00FF01A7" w:rsidRDefault="00782572" w:rsidP="00B5363F">
            <w:pPr>
              <w:rPr>
                <w:rFonts w:eastAsia="Times New Roman"/>
              </w:rPr>
            </w:pPr>
            <w:r w:rsidRPr="00FF01A7">
              <w:rPr>
                <w:rFonts w:eastAsia="Times New Roman"/>
              </w:rPr>
              <w:t>Лабораторные комплекты и наборы по механике, молекулярной физике и термодинамике, электродинамике, электролизу, электростатике, оптике, квантовым явлениям, модель электродвигателя, компас, набор калориметрических тел, штатив для фронтальных работ, набор пружин с различной жесткостью, рычаг-линейка, калориметр с нагревателем, набор грузов, плоскопараллельные пластины со скошенными гранями, трибометр лабораторный, выпрямитель 42/4,5В, магниты полосовой и U-образный, динамометр, желоб Галилея, наборы по определению размеров малых тел, кристаллизации, изучению газовых законов, для изучения закона сохранения энергии, для изучения зависимости сопротивления металлов и полупроводников от температуры, стакан отливной, катушка-моток, комплект выключателей, реостат, радиоконструктор, стрелки магнитные на штативах (пара), источник света с линейчатым спектром, спектроскоп, зеркало плоское с подставкой, набор капилляров, прибор для исследования звуковых волн, комплект фотографий треков частиц, спираль-резистор, цилиндр с носиком.</w:t>
            </w:r>
          </w:p>
        </w:tc>
        <w:tc>
          <w:tcPr>
            <w:tcW w:w="1843" w:type="dxa"/>
          </w:tcPr>
          <w:p w14:paraId="2BA1F19F" w14:textId="77777777" w:rsidR="00782572" w:rsidRPr="00FF01A7" w:rsidRDefault="00782572" w:rsidP="00B5363F">
            <w:pPr>
              <w:jc w:val="left"/>
              <w:rPr>
                <w:rFonts w:eastAsia="Times New Roman"/>
              </w:rPr>
            </w:pPr>
            <w:r w:rsidRPr="00FF01A7">
              <w:rPr>
                <w:rFonts w:eastAsia="Times New Roman"/>
              </w:rPr>
              <w:t>1 компл. на 1-2 учащихся</w:t>
            </w:r>
          </w:p>
          <w:p w14:paraId="7EBF3248" w14:textId="77777777" w:rsidR="00782572" w:rsidRPr="00FF01A7" w:rsidRDefault="00782572" w:rsidP="00B5363F">
            <w:pPr>
              <w:jc w:val="center"/>
              <w:rPr>
                <w:rFonts w:eastAsia="Times New Roman"/>
              </w:rPr>
            </w:pPr>
          </w:p>
        </w:tc>
      </w:tr>
      <w:tr w:rsidR="00782572" w:rsidRPr="00FF01A7" w14:paraId="7B595A9B" w14:textId="77777777">
        <w:tc>
          <w:tcPr>
            <w:tcW w:w="959" w:type="dxa"/>
            <w:vMerge/>
          </w:tcPr>
          <w:p w14:paraId="729B57FF" w14:textId="77777777" w:rsidR="00782572" w:rsidRPr="00FF01A7" w:rsidRDefault="00782572" w:rsidP="00B5363F">
            <w:pPr>
              <w:rPr>
                <w:rFonts w:eastAsia="Times New Roman"/>
              </w:rPr>
            </w:pPr>
          </w:p>
        </w:tc>
        <w:tc>
          <w:tcPr>
            <w:tcW w:w="1417" w:type="dxa"/>
            <w:vMerge/>
          </w:tcPr>
          <w:p w14:paraId="4C8BC9F9" w14:textId="77777777" w:rsidR="00782572" w:rsidRPr="00FF01A7" w:rsidRDefault="00782572" w:rsidP="00B5363F">
            <w:pPr>
              <w:rPr>
                <w:rFonts w:eastAsia="Times New Roman"/>
                <w:b/>
                <w:bCs/>
              </w:rPr>
            </w:pPr>
          </w:p>
        </w:tc>
        <w:tc>
          <w:tcPr>
            <w:tcW w:w="1985" w:type="dxa"/>
          </w:tcPr>
          <w:p w14:paraId="29D02482" w14:textId="77777777" w:rsidR="00782572" w:rsidRPr="00FF01A7" w:rsidRDefault="00782572" w:rsidP="00B5363F">
            <w:pPr>
              <w:rPr>
                <w:rFonts w:eastAsia="Times New Roman"/>
                <w:b/>
                <w:bCs/>
              </w:rPr>
            </w:pPr>
            <w:r w:rsidRPr="00FF01A7">
              <w:rPr>
                <w:rFonts w:eastAsia="Times New Roman"/>
                <w:b/>
                <w:bCs/>
              </w:rPr>
              <w:t>Измерительные приборы для фронтальных работ</w:t>
            </w:r>
          </w:p>
        </w:tc>
        <w:tc>
          <w:tcPr>
            <w:tcW w:w="9355" w:type="dxa"/>
          </w:tcPr>
          <w:p w14:paraId="31155AE8" w14:textId="77777777" w:rsidR="00782572" w:rsidRPr="00FF01A7" w:rsidRDefault="00782572" w:rsidP="00B5363F">
            <w:pPr>
              <w:rPr>
                <w:rFonts w:eastAsia="Times New Roman"/>
              </w:rPr>
            </w:pPr>
            <w:r w:rsidRPr="00FF01A7">
              <w:rPr>
                <w:rFonts w:eastAsia="Times New Roman"/>
              </w:rPr>
              <w:t>Весы электронные, секундомер электронный, динамометр лабораторный, амперметр лабораторный, вольтметр лабораторный, миллиамперметр лабораторный, цилиндр мерный, термометр лабораторный, мультиметр цифровой с термопарой.</w:t>
            </w:r>
          </w:p>
        </w:tc>
        <w:tc>
          <w:tcPr>
            <w:tcW w:w="1843" w:type="dxa"/>
          </w:tcPr>
          <w:p w14:paraId="1B4D3B4B" w14:textId="77777777" w:rsidR="00782572" w:rsidRPr="00FF01A7" w:rsidRDefault="00782572" w:rsidP="00B5363F">
            <w:pPr>
              <w:jc w:val="left"/>
              <w:rPr>
                <w:rFonts w:eastAsia="Times New Roman"/>
              </w:rPr>
            </w:pPr>
            <w:r w:rsidRPr="00FF01A7">
              <w:rPr>
                <w:rFonts w:eastAsia="Times New Roman"/>
              </w:rPr>
              <w:t>1 компл. на 1-2 учащихся</w:t>
            </w:r>
          </w:p>
          <w:p w14:paraId="7CE86AE2" w14:textId="77777777" w:rsidR="00782572" w:rsidRPr="00FF01A7" w:rsidRDefault="00782572" w:rsidP="00B5363F">
            <w:pPr>
              <w:jc w:val="center"/>
              <w:rPr>
                <w:rFonts w:eastAsia="Times New Roman"/>
              </w:rPr>
            </w:pPr>
          </w:p>
        </w:tc>
      </w:tr>
      <w:tr w:rsidR="00782572" w:rsidRPr="00FF01A7" w14:paraId="0068AFE7" w14:textId="77777777">
        <w:tc>
          <w:tcPr>
            <w:tcW w:w="959" w:type="dxa"/>
          </w:tcPr>
          <w:p w14:paraId="2DF5EBEA" w14:textId="77777777" w:rsidR="00782572" w:rsidRPr="00FF01A7" w:rsidRDefault="00782572" w:rsidP="00B5363F">
            <w:pPr>
              <w:rPr>
                <w:rFonts w:eastAsia="Times New Roman"/>
              </w:rPr>
            </w:pPr>
            <w:r w:rsidRPr="00FF01A7">
              <w:rPr>
                <w:rFonts w:eastAsia="Times New Roman"/>
              </w:rPr>
              <w:t>1.</w:t>
            </w:r>
          </w:p>
        </w:tc>
        <w:tc>
          <w:tcPr>
            <w:tcW w:w="3402" w:type="dxa"/>
            <w:gridSpan w:val="2"/>
          </w:tcPr>
          <w:p w14:paraId="4E68305F"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0E14877A" w14:textId="77777777" w:rsidR="00782572" w:rsidRPr="00FF01A7" w:rsidRDefault="00782572" w:rsidP="00B5363F">
            <w:pPr>
              <w:jc w:val="center"/>
              <w:rPr>
                <w:rFonts w:eastAsia="Times New Roman"/>
              </w:rPr>
            </w:pPr>
            <w:r w:rsidRPr="00FF01A7">
              <w:rPr>
                <w:rFonts w:eastAsia="Times New Roman"/>
                <w:b/>
                <w:bCs/>
              </w:rPr>
              <w:t>Кабинет химии</w:t>
            </w:r>
          </w:p>
        </w:tc>
        <w:tc>
          <w:tcPr>
            <w:tcW w:w="1843" w:type="dxa"/>
          </w:tcPr>
          <w:p w14:paraId="449E1A6D" w14:textId="77777777" w:rsidR="00782572" w:rsidRPr="00FF01A7" w:rsidRDefault="00782572" w:rsidP="00B5363F">
            <w:pPr>
              <w:jc w:val="left"/>
              <w:rPr>
                <w:rFonts w:eastAsia="Times New Roman"/>
              </w:rPr>
            </w:pPr>
          </w:p>
        </w:tc>
      </w:tr>
      <w:tr w:rsidR="00782572" w:rsidRPr="00FF01A7" w14:paraId="08CF85A5" w14:textId="77777777">
        <w:tc>
          <w:tcPr>
            <w:tcW w:w="959" w:type="dxa"/>
          </w:tcPr>
          <w:p w14:paraId="4B30DE66" w14:textId="77777777" w:rsidR="00782572" w:rsidRPr="00FF01A7" w:rsidRDefault="00782572" w:rsidP="00B5363F">
            <w:pPr>
              <w:rPr>
                <w:rFonts w:eastAsia="Times New Roman"/>
              </w:rPr>
            </w:pPr>
          </w:p>
        </w:tc>
        <w:tc>
          <w:tcPr>
            <w:tcW w:w="3402" w:type="dxa"/>
            <w:gridSpan w:val="2"/>
          </w:tcPr>
          <w:p w14:paraId="2CD0D2B6"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6230684E"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761E7085" w14:textId="77777777" w:rsidR="00782572" w:rsidRPr="00FF01A7" w:rsidRDefault="00782572" w:rsidP="00B5363F">
            <w:pPr>
              <w:jc w:val="left"/>
              <w:rPr>
                <w:rFonts w:eastAsia="Times New Roman"/>
              </w:rPr>
            </w:pPr>
            <w:r w:rsidRPr="00FF01A7">
              <w:rPr>
                <w:rFonts w:eastAsia="Times New Roman"/>
                <w:b/>
                <w:bCs/>
              </w:rPr>
              <w:t>количество</w:t>
            </w:r>
          </w:p>
        </w:tc>
      </w:tr>
      <w:tr w:rsidR="00782572" w:rsidRPr="00FF01A7" w14:paraId="397BA2DC" w14:textId="77777777">
        <w:tc>
          <w:tcPr>
            <w:tcW w:w="959" w:type="dxa"/>
          </w:tcPr>
          <w:p w14:paraId="1C46D100" w14:textId="77777777" w:rsidR="00782572" w:rsidRPr="00FF01A7" w:rsidRDefault="00782572" w:rsidP="00B5363F">
            <w:pPr>
              <w:rPr>
                <w:rFonts w:eastAsia="Times New Roman"/>
              </w:rPr>
            </w:pPr>
          </w:p>
        </w:tc>
        <w:tc>
          <w:tcPr>
            <w:tcW w:w="1417" w:type="dxa"/>
          </w:tcPr>
          <w:p w14:paraId="63CCC078"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4100A2C5" w14:textId="52E77B15" w:rsidR="00782572" w:rsidRPr="00FF01A7" w:rsidRDefault="00782572" w:rsidP="00B5363F">
            <w:pPr>
              <w:rPr>
                <w:rFonts w:eastAsia="Times New Roman"/>
                <w:b/>
                <w:bCs/>
              </w:rPr>
            </w:pPr>
            <w:r w:rsidRPr="00FF01A7">
              <w:rPr>
                <w:rFonts w:eastAsia="Times New Roman"/>
                <w:b/>
                <w:bCs/>
              </w:rPr>
              <w:t xml:space="preserve">Оборудование и приборы общего назначения </w:t>
            </w:r>
          </w:p>
        </w:tc>
        <w:tc>
          <w:tcPr>
            <w:tcW w:w="9355" w:type="dxa"/>
          </w:tcPr>
          <w:p w14:paraId="50713DFA" w14:textId="77777777" w:rsidR="00782572" w:rsidRPr="00FF01A7" w:rsidRDefault="00782572" w:rsidP="00B5363F">
            <w:pPr>
              <w:rPr>
                <w:rFonts w:eastAsia="Times New Roman"/>
              </w:rPr>
            </w:pPr>
            <w:r w:rsidRPr="00FF01A7">
              <w:rPr>
                <w:rFonts w:eastAsia="Times New Roman"/>
              </w:rPr>
              <w:t>Комплект электроснабжения, аппарат для дистилляции воды с канистрой, комплект нагревательных приборов (баня, плитка электрическая, спиртовка демонстрационная), хранилище для химических реактивов, штатив для пробирок, штатив демонстрационный, подставка для бюреток и воронок, стол-подъемник, измерительные приборы (весы лабораторные электронные, термометр электронный), доска для сушки посуды, многофункциональный комплекс преподавателя, источник высоковольтный 30 кВ регулируемый с принадлежностями, аппарат Кипа, аспиратор, набор по электрохимии, набор посуды для демонстрационных опытов с токсичными веществами, набор для дистилляции воды.</w:t>
            </w:r>
          </w:p>
        </w:tc>
        <w:tc>
          <w:tcPr>
            <w:tcW w:w="1843" w:type="dxa"/>
          </w:tcPr>
          <w:p w14:paraId="23637491"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09EFCA35" w14:textId="77777777">
        <w:tc>
          <w:tcPr>
            <w:tcW w:w="959" w:type="dxa"/>
          </w:tcPr>
          <w:p w14:paraId="5723B700" w14:textId="77777777" w:rsidR="00782572" w:rsidRPr="00FF01A7" w:rsidRDefault="00782572" w:rsidP="00B5363F">
            <w:pPr>
              <w:rPr>
                <w:rFonts w:eastAsia="Times New Roman"/>
              </w:rPr>
            </w:pPr>
          </w:p>
        </w:tc>
        <w:tc>
          <w:tcPr>
            <w:tcW w:w="1417" w:type="dxa"/>
          </w:tcPr>
          <w:p w14:paraId="1030561E" w14:textId="77777777" w:rsidR="00782572" w:rsidRPr="00FF01A7" w:rsidRDefault="00782572" w:rsidP="00B5363F">
            <w:pPr>
              <w:rPr>
                <w:rFonts w:eastAsia="Times New Roman"/>
              </w:rPr>
            </w:pPr>
          </w:p>
        </w:tc>
        <w:tc>
          <w:tcPr>
            <w:tcW w:w="1985" w:type="dxa"/>
          </w:tcPr>
          <w:p w14:paraId="29646B95" w14:textId="77777777" w:rsidR="00782572" w:rsidRPr="00FF01A7" w:rsidRDefault="00782572" w:rsidP="00B5363F">
            <w:pPr>
              <w:rPr>
                <w:rFonts w:eastAsia="Times New Roman"/>
                <w:b/>
                <w:bCs/>
              </w:rPr>
            </w:pPr>
            <w:r w:rsidRPr="00FF01A7">
              <w:rPr>
                <w:rFonts w:eastAsia="Times New Roman"/>
                <w:b/>
                <w:bCs/>
              </w:rPr>
              <w:t>Приборы</w:t>
            </w:r>
          </w:p>
        </w:tc>
        <w:tc>
          <w:tcPr>
            <w:tcW w:w="9355" w:type="dxa"/>
          </w:tcPr>
          <w:p w14:paraId="0C7FECD4" w14:textId="77777777" w:rsidR="00782572" w:rsidRPr="00FF01A7" w:rsidRDefault="00782572" w:rsidP="00B5363F">
            <w:pPr>
              <w:rPr>
                <w:rFonts w:eastAsia="Times New Roman"/>
              </w:rPr>
            </w:pPr>
            <w:r w:rsidRPr="00FF01A7">
              <w:rPr>
                <w:rFonts w:eastAsia="Times New Roman"/>
              </w:rPr>
              <w:t>Демонстрации закона сохранения массы веществ; иллюстрации зависимости скорости химических реакций от условий; окисления спирта над медным катализатором; определения состава воздуха; получения газов; электролиза растворов солей; установка для перегонки веществ, мини-экспресс лаборатория с набором тест-комплектов.</w:t>
            </w:r>
          </w:p>
        </w:tc>
        <w:tc>
          <w:tcPr>
            <w:tcW w:w="1843" w:type="dxa"/>
          </w:tcPr>
          <w:p w14:paraId="22AD2F40" w14:textId="77777777" w:rsidR="00782572" w:rsidRPr="00FF01A7" w:rsidRDefault="00782572" w:rsidP="00B5363F">
            <w:pPr>
              <w:jc w:val="center"/>
              <w:rPr>
                <w:rFonts w:eastAsia="Times New Roman"/>
              </w:rPr>
            </w:pPr>
            <w:r w:rsidRPr="00FF01A7">
              <w:rPr>
                <w:rFonts w:eastAsia="Times New Roman"/>
              </w:rPr>
              <w:t>1 компл.</w:t>
            </w:r>
          </w:p>
          <w:p w14:paraId="68FA607F" w14:textId="77777777" w:rsidR="00782572" w:rsidRPr="00FF01A7" w:rsidRDefault="00782572" w:rsidP="00B5363F">
            <w:pPr>
              <w:jc w:val="center"/>
              <w:rPr>
                <w:rFonts w:eastAsia="Times New Roman"/>
              </w:rPr>
            </w:pPr>
          </w:p>
          <w:p w14:paraId="6854D574" w14:textId="77777777" w:rsidR="00782572" w:rsidRPr="00FF01A7" w:rsidRDefault="00782572" w:rsidP="00B5363F">
            <w:pPr>
              <w:jc w:val="center"/>
              <w:rPr>
                <w:rFonts w:eastAsia="Times New Roman"/>
              </w:rPr>
            </w:pPr>
          </w:p>
          <w:p w14:paraId="198DC3DF" w14:textId="77777777" w:rsidR="00782572" w:rsidRPr="00FF01A7" w:rsidRDefault="00782572" w:rsidP="00B5363F">
            <w:pPr>
              <w:jc w:val="center"/>
              <w:rPr>
                <w:rFonts w:eastAsia="Times New Roman"/>
              </w:rPr>
            </w:pPr>
          </w:p>
          <w:p w14:paraId="6E9FF7BC" w14:textId="77777777" w:rsidR="00782572" w:rsidRPr="00FF01A7" w:rsidRDefault="00782572" w:rsidP="00B5363F">
            <w:pPr>
              <w:jc w:val="center"/>
              <w:rPr>
                <w:rFonts w:eastAsia="Times New Roman"/>
              </w:rPr>
            </w:pPr>
          </w:p>
        </w:tc>
      </w:tr>
      <w:tr w:rsidR="00782572" w:rsidRPr="00FF01A7" w14:paraId="5927275A" w14:textId="77777777">
        <w:trPr>
          <w:trHeight w:val="1745"/>
        </w:trPr>
        <w:tc>
          <w:tcPr>
            <w:tcW w:w="959" w:type="dxa"/>
          </w:tcPr>
          <w:p w14:paraId="4F2CFDBD" w14:textId="77777777" w:rsidR="00782572" w:rsidRPr="00FF01A7" w:rsidRDefault="00782572" w:rsidP="00B5363F">
            <w:pPr>
              <w:rPr>
                <w:rFonts w:eastAsia="Times New Roman"/>
              </w:rPr>
            </w:pPr>
          </w:p>
        </w:tc>
        <w:tc>
          <w:tcPr>
            <w:tcW w:w="1417" w:type="dxa"/>
          </w:tcPr>
          <w:p w14:paraId="0C0F1521" w14:textId="77777777" w:rsidR="00782572" w:rsidRPr="00FF01A7" w:rsidRDefault="00782572" w:rsidP="00B5363F">
            <w:pPr>
              <w:rPr>
                <w:rFonts w:eastAsia="Times New Roman"/>
                <w:b/>
                <w:bCs/>
              </w:rPr>
            </w:pPr>
          </w:p>
        </w:tc>
        <w:tc>
          <w:tcPr>
            <w:tcW w:w="1985" w:type="dxa"/>
          </w:tcPr>
          <w:p w14:paraId="39AA41D2" w14:textId="77777777" w:rsidR="00782572" w:rsidRPr="00FF01A7" w:rsidRDefault="00782572" w:rsidP="00B5363F">
            <w:pPr>
              <w:rPr>
                <w:rFonts w:eastAsia="Times New Roman"/>
                <w:b/>
                <w:bCs/>
              </w:rPr>
            </w:pPr>
            <w:r w:rsidRPr="00FF01A7">
              <w:rPr>
                <w:rFonts w:eastAsia="Times New Roman"/>
                <w:b/>
                <w:bCs/>
              </w:rPr>
              <w:t>Посуда</w:t>
            </w:r>
          </w:p>
        </w:tc>
        <w:tc>
          <w:tcPr>
            <w:tcW w:w="9355" w:type="dxa"/>
          </w:tcPr>
          <w:p w14:paraId="53ABDCEB" w14:textId="77777777" w:rsidR="00782572" w:rsidRPr="00FF01A7" w:rsidRDefault="00782572" w:rsidP="00B5363F">
            <w:pPr>
              <w:rPr>
                <w:rFonts w:eastAsia="Times New Roman"/>
              </w:rPr>
            </w:pPr>
            <w:r w:rsidRPr="00FF01A7">
              <w:rPr>
                <w:rFonts w:eastAsia="Times New Roman"/>
              </w:rPr>
              <w:t xml:space="preserve">Бюретки, воронка делительная, комплекты фарфоровой посуды, колб, мерной посуды, наборы пробирок, стаканов стеклянных и полипропиленовых, пипеток стеклянных и пластиковых, флаконов, узлов и деталей, воронок, предметные стекла, стеклянные палочки, чашки Петри, чаша кристаллизационная. </w:t>
            </w:r>
          </w:p>
        </w:tc>
        <w:tc>
          <w:tcPr>
            <w:tcW w:w="1843" w:type="dxa"/>
          </w:tcPr>
          <w:p w14:paraId="03471617" w14:textId="77777777" w:rsidR="00782572" w:rsidRPr="00FF01A7" w:rsidRDefault="00782572" w:rsidP="00B5363F">
            <w:pPr>
              <w:jc w:val="center"/>
              <w:rPr>
                <w:rFonts w:eastAsia="Times New Roman"/>
              </w:rPr>
            </w:pPr>
            <w:r w:rsidRPr="00FF01A7">
              <w:rPr>
                <w:rFonts w:eastAsia="Times New Roman"/>
              </w:rPr>
              <w:t xml:space="preserve">1 компл.                                                                                                    </w:t>
            </w:r>
          </w:p>
        </w:tc>
      </w:tr>
      <w:tr w:rsidR="00782572" w:rsidRPr="00FF01A7" w14:paraId="131D2597" w14:textId="77777777">
        <w:tc>
          <w:tcPr>
            <w:tcW w:w="959" w:type="dxa"/>
          </w:tcPr>
          <w:p w14:paraId="4E1D8DF9" w14:textId="77777777" w:rsidR="00782572" w:rsidRPr="00FF01A7" w:rsidRDefault="00782572" w:rsidP="00B5363F">
            <w:pPr>
              <w:rPr>
                <w:rFonts w:eastAsia="Times New Roman"/>
              </w:rPr>
            </w:pPr>
          </w:p>
        </w:tc>
        <w:tc>
          <w:tcPr>
            <w:tcW w:w="1417" w:type="dxa"/>
          </w:tcPr>
          <w:p w14:paraId="5EDC77FA" w14:textId="77777777" w:rsidR="00782572" w:rsidRPr="00FF01A7" w:rsidRDefault="00782572" w:rsidP="00B5363F">
            <w:pPr>
              <w:rPr>
                <w:rFonts w:eastAsia="Times New Roman"/>
                <w:b/>
                <w:bCs/>
              </w:rPr>
            </w:pPr>
          </w:p>
        </w:tc>
        <w:tc>
          <w:tcPr>
            <w:tcW w:w="1985" w:type="dxa"/>
          </w:tcPr>
          <w:p w14:paraId="4AF38896" w14:textId="77777777" w:rsidR="00782572" w:rsidRPr="00FF01A7" w:rsidRDefault="00782572" w:rsidP="00B5363F">
            <w:pPr>
              <w:jc w:val="left"/>
              <w:rPr>
                <w:rFonts w:eastAsia="Times New Roman"/>
                <w:b/>
                <w:bCs/>
              </w:rPr>
            </w:pPr>
            <w:r w:rsidRPr="00FF01A7">
              <w:rPr>
                <w:rFonts w:eastAsia="Times New Roman"/>
                <w:b/>
                <w:bCs/>
              </w:rPr>
              <w:t>Принадлежности</w:t>
            </w:r>
          </w:p>
        </w:tc>
        <w:tc>
          <w:tcPr>
            <w:tcW w:w="9355" w:type="dxa"/>
          </w:tcPr>
          <w:p w14:paraId="7BCBC95E" w14:textId="77777777" w:rsidR="00782572" w:rsidRPr="00FF01A7" w:rsidRDefault="00782572" w:rsidP="00B5363F">
            <w:pPr>
              <w:jc w:val="left"/>
              <w:rPr>
                <w:rFonts w:eastAsia="Times New Roman"/>
              </w:rPr>
            </w:pPr>
            <w:r w:rsidRPr="00FF01A7">
              <w:rPr>
                <w:rFonts w:eastAsia="Times New Roman"/>
              </w:rPr>
              <w:t>бумажные фильтры; ерши для мытья пробирок; зажимы (винтовой, пробирочный, пружинный), комплект этикеток, ложка для сжигания веществ, набор резиновых пробок, промывалка, сетка-рассекатель, трубка пластиковая (шланг), щипцы тигельные</w:t>
            </w:r>
          </w:p>
        </w:tc>
        <w:tc>
          <w:tcPr>
            <w:tcW w:w="1843" w:type="dxa"/>
          </w:tcPr>
          <w:p w14:paraId="53F9040C"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03C51EB5" w14:textId="77777777">
        <w:tc>
          <w:tcPr>
            <w:tcW w:w="959" w:type="dxa"/>
          </w:tcPr>
          <w:p w14:paraId="6037D48A" w14:textId="77777777" w:rsidR="00782572" w:rsidRPr="00FF01A7" w:rsidRDefault="00782572" w:rsidP="00B5363F">
            <w:pPr>
              <w:rPr>
                <w:rFonts w:eastAsia="Times New Roman"/>
              </w:rPr>
            </w:pPr>
          </w:p>
        </w:tc>
        <w:tc>
          <w:tcPr>
            <w:tcW w:w="1417" w:type="dxa"/>
          </w:tcPr>
          <w:p w14:paraId="58E1A54C" w14:textId="77777777" w:rsidR="00782572" w:rsidRPr="00FF01A7" w:rsidRDefault="00782572" w:rsidP="00B5363F">
            <w:pPr>
              <w:rPr>
                <w:rFonts w:eastAsia="Times New Roman"/>
                <w:b/>
                <w:bCs/>
              </w:rPr>
            </w:pPr>
          </w:p>
        </w:tc>
        <w:tc>
          <w:tcPr>
            <w:tcW w:w="1985" w:type="dxa"/>
          </w:tcPr>
          <w:p w14:paraId="638F356A" w14:textId="77777777" w:rsidR="00782572" w:rsidRPr="00FF01A7" w:rsidRDefault="00782572" w:rsidP="00B5363F">
            <w:pPr>
              <w:rPr>
                <w:rFonts w:eastAsia="Times New Roman"/>
                <w:b/>
                <w:bCs/>
              </w:rPr>
            </w:pPr>
            <w:r w:rsidRPr="00FF01A7">
              <w:rPr>
                <w:rFonts w:eastAsia="Times New Roman"/>
                <w:b/>
                <w:bCs/>
              </w:rPr>
              <w:t xml:space="preserve">Оборудование по </w:t>
            </w:r>
            <w:r w:rsidRPr="00FF01A7">
              <w:rPr>
                <w:rFonts w:eastAsia="Times New Roman"/>
                <w:b/>
                <w:bCs/>
              </w:rPr>
              <w:lastRenderedPageBreak/>
              <w:t>оптике и квантовой физике</w:t>
            </w:r>
          </w:p>
        </w:tc>
        <w:tc>
          <w:tcPr>
            <w:tcW w:w="9355" w:type="dxa"/>
          </w:tcPr>
          <w:p w14:paraId="0801176D" w14:textId="77777777" w:rsidR="00782572" w:rsidRPr="00FF01A7" w:rsidRDefault="00782572" w:rsidP="00B5363F">
            <w:pPr>
              <w:rPr>
                <w:rFonts w:eastAsia="Times New Roman"/>
              </w:rPr>
            </w:pPr>
            <w:r w:rsidRPr="00FF01A7">
              <w:rPr>
                <w:rFonts w:eastAsia="Times New Roman"/>
              </w:rPr>
              <w:lastRenderedPageBreak/>
              <w:t xml:space="preserve">Наборы по изучению геометрической и волновой оптики, модель перископа, наборы дифракционных </w:t>
            </w:r>
            <w:r w:rsidRPr="00FF01A7">
              <w:rPr>
                <w:rFonts w:eastAsia="Times New Roman"/>
              </w:rPr>
              <w:lastRenderedPageBreak/>
              <w:t>решеток и элементов, светофильтров, спектральных трубок с источником питания, комплект для изучения внешнего фотоэффекта, панель с газоразрядным счетчиком (модель счетчика Гейгера-Мюллера),  прибор для сложения цветов спектров, наборы по флуоресценции и фосфоресценции, интерференционных элементов, поляризационных элементов, оптическая скамья с лазерным диодом.</w:t>
            </w:r>
          </w:p>
        </w:tc>
        <w:tc>
          <w:tcPr>
            <w:tcW w:w="1843" w:type="dxa"/>
          </w:tcPr>
          <w:p w14:paraId="2CEC6400" w14:textId="77777777" w:rsidR="00782572" w:rsidRPr="00FF01A7" w:rsidRDefault="00782572" w:rsidP="00B5363F">
            <w:pPr>
              <w:jc w:val="center"/>
              <w:rPr>
                <w:rFonts w:eastAsia="Times New Roman"/>
              </w:rPr>
            </w:pPr>
            <w:r w:rsidRPr="00FF01A7">
              <w:rPr>
                <w:rFonts w:eastAsia="Times New Roman"/>
              </w:rPr>
              <w:lastRenderedPageBreak/>
              <w:t>1 компл.</w:t>
            </w:r>
          </w:p>
        </w:tc>
      </w:tr>
      <w:tr w:rsidR="00782572" w:rsidRPr="00FF01A7" w14:paraId="2263D694" w14:textId="77777777">
        <w:tc>
          <w:tcPr>
            <w:tcW w:w="959" w:type="dxa"/>
          </w:tcPr>
          <w:p w14:paraId="3C37BCE7" w14:textId="77777777" w:rsidR="00782572" w:rsidRPr="00FF01A7" w:rsidRDefault="00782572" w:rsidP="00B5363F">
            <w:pPr>
              <w:rPr>
                <w:rFonts w:eastAsia="Times New Roman"/>
              </w:rPr>
            </w:pPr>
          </w:p>
        </w:tc>
        <w:tc>
          <w:tcPr>
            <w:tcW w:w="1417" w:type="dxa"/>
          </w:tcPr>
          <w:p w14:paraId="4156B7C5" w14:textId="77777777" w:rsidR="00782572" w:rsidRPr="00FF01A7" w:rsidRDefault="00782572" w:rsidP="00B5363F">
            <w:pPr>
              <w:rPr>
                <w:rFonts w:eastAsia="Times New Roman"/>
                <w:b/>
                <w:bCs/>
              </w:rPr>
            </w:pPr>
          </w:p>
        </w:tc>
        <w:tc>
          <w:tcPr>
            <w:tcW w:w="1985" w:type="dxa"/>
          </w:tcPr>
          <w:p w14:paraId="36D4CFD7" w14:textId="77777777" w:rsidR="00782572" w:rsidRPr="00FF01A7" w:rsidRDefault="00782572" w:rsidP="00B5363F">
            <w:pPr>
              <w:rPr>
                <w:rFonts w:eastAsia="Times New Roman"/>
                <w:b/>
                <w:bCs/>
              </w:rPr>
            </w:pPr>
            <w:r w:rsidRPr="00FF01A7">
              <w:rPr>
                <w:rFonts w:eastAsia="Times New Roman"/>
                <w:b/>
                <w:bCs/>
              </w:rPr>
              <w:t xml:space="preserve">Лабораторные комплекты, наборы, микролаборатории </w:t>
            </w:r>
          </w:p>
        </w:tc>
        <w:tc>
          <w:tcPr>
            <w:tcW w:w="9355" w:type="dxa"/>
          </w:tcPr>
          <w:p w14:paraId="1D364BB1" w14:textId="77777777" w:rsidR="00782572" w:rsidRPr="00FF01A7" w:rsidRDefault="00782572" w:rsidP="00B5363F">
            <w:pPr>
              <w:rPr>
                <w:rFonts w:eastAsia="Times New Roman"/>
              </w:rPr>
            </w:pPr>
            <w:r w:rsidRPr="00FF01A7">
              <w:rPr>
                <w:rFonts w:eastAsia="Times New Roman"/>
              </w:rPr>
              <w:t>Лоток с лабораторной посудой и принадлежностями; микролаборатория для химического эксперимента, набор химической посуды учащегося, наборы банок и склянок, зажим пробирочный, комплект этикеток лабораторный, пластина для капельного анализа, набор пипеток с цветовой индикацией, очки, штатив лабораторный химический, бумага индикаторная, фильтры, пинцет, выпарительная пластина, мерный цилиндр, газоотводные трубки, спираль медная, петля нихромовая, палочка стеклянная</w:t>
            </w:r>
          </w:p>
        </w:tc>
        <w:tc>
          <w:tcPr>
            <w:tcW w:w="1843" w:type="dxa"/>
          </w:tcPr>
          <w:p w14:paraId="47027DF2" w14:textId="77777777" w:rsidR="00782572" w:rsidRPr="00FF01A7" w:rsidRDefault="00782572" w:rsidP="00B5363F">
            <w:pPr>
              <w:jc w:val="left"/>
              <w:rPr>
                <w:rFonts w:eastAsia="Times New Roman"/>
              </w:rPr>
            </w:pPr>
            <w:r w:rsidRPr="00FF01A7">
              <w:rPr>
                <w:rFonts w:eastAsia="Times New Roman"/>
              </w:rPr>
              <w:t>1 компл. на 1-2 учащихся</w:t>
            </w:r>
          </w:p>
          <w:p w14:paraId="45A6930B" w14:textId="77777777" w:rsidR="00782572" w:rsidRPr="00FF01A7" w:rsidRDefault="00782572" w:rsidP="00B5363F">
            <w:pPr>
              <w:jc w:val="center"/>
              <w:rPr>
                <w:rFonts w:eastAsia="Times New Roman"/>
              </w:rPr>
            </w:pPr>
          </w:p>
        </w:tc>
      </w:tr>
      <w:tr w:rsidR="00782572" w:rsidRPr="00FF01A7" w14:paraId="111492A6" w14:textId="77777777">
        <w:tc>
          <w:tcPr>
            <w:tcW w:w="959" w:type="dxa"/>
          </w:tcPr>
          <w:p w14:paraId="6B2BAD7A" w14:textId="77777777" w:rsidR="00782572" w:rsidRPr="00FF01A7" w:rsidRDefault="00782572" w:rsidP="00B5363F">
            <w:pPr>
              <w:rPr>
                <w:rFonts w:eastAsia="Times New Roman"/>
              </w:rPr>
            </w:pPr>
          </w:p>
        </w:tc>
        <w:tc>
          <w:tcPr>
            <w:tcW w:w="1417" w:type="dxa"/>
          </w:tcPr>
          <w:p w14:paraId="05AB06A1" w14:textId="77777777" w:rsidR="00782572" w:rsidRPr="00FF01A7" w:rsidRDefault="00782572" w:rsidP="00B5363F">
            <w:pPr>
              <w:rPr>
                <w:rFonts w:eastAsia="Times New Roman"/>
                <w:b/>
                <w:bCs/>
              </w:rPr>
            </w:pPr>
          </w:p>
        </w:tc>
        <w:tc>
          <w:tcPr>
            <w:tcW w:w="1985" w:type="dxa"/>
          </w:tcPr>
          <w:p w14:paraId="0D29F1C8" w14:textId="77777777" w:rsidR="00782572" w:rsidRPr="00FF01A7" w:rsidRDefault="00782572" w:rsidP="00B5363F">
            <w:pPr>
              <w:rPr>
                <w:rFonts w:eastAsia="Times New Roman"/>
                <w:b/>
                <w:bCs/>
              </w:rPr>
            </w:pPr>
            <w:r w:rsidRPr="00FF01A7">
              <w:rPr>
                <w:rFonts w:eastAsia="Times New Roman"/>
                <w:b/>
                <w:bCs/>
              </w:rPr>
              <w:t>Приборы</w:t>
            </w:r>
          </w:p>
        </w:tc>
        <w:tc>
          <w:tcPr>
            <w:tcW w:w="9355" w:type="dxa"/>
          </w:tcPr>
          <w:p w14:paraId="1D2D4E57" w14:textId="77777777" w:rsidR="00782572" w:rsidRPr="00FF01A7" w:rsidRDefault="00782572" w:rsidP="00B5363F">
            <w:pPr>
              <w:rPr>
                <w:rFonts w:eastAsia="Times New Roman"/>
              </w:rPr>
            </w:pPr>
            <w:r w:rsidRPr="00FF01A7">
              <w:rPr>
                <w:rFonts w:eastAsia="Times New Roman"/>
              </w:rPr>
              <w:t>Термометр спиртовой, весы лабораторные электронные, набор по электрохимии, лабораторная баня для ученического эксперимента, нагреватель пробирок, спиртовка, приборы для получения газов, галоидоалканов, электролиза растворов, источник питания .</w:t>
            </w:r>
          </w:p>
        </w:tc>
        <w:tc>
          <w:tcPr>
            <w:tcW w:w="1843" w:type="dxa"/>
          </w:tcPr>
          <w:p w14:paraId="6E231A6C" w14:textId="77777777" w:rsidR="00782572" w:rsidRPr="00FF01A7" w:rsidRDefault="00782572" w:rsidP="00B5363F">
            <w:pPr>
              <w:jc w:val="left"/>
              <w:rPr>
                <w:rFonts w:eastAsia="Times New Roman"/>
              </w:rPr>
            </w:pPr>
            <w:r w:rsidRPr="00FF01A7">
              <w:rPr>
                <w:rFonts w:eastAsia="Times New Roman"/>
              </w:rPr>
              <w:t>1 компл. на 1-2 учащихся</w:t>
            </w:r>
          </w:p>
          <w:p w14:paraId="53B991A0" w14:textId="77777777" w:rsidR="00782572" w:rsidRPr="00FF01A7" w:rsidRDefault="00782572" w:rsidP="00B5363F">
            <w:pPr>
              <w:jc w:val="center"/>
              <w:rPr>
                <w:rFonts w:eastAsia="Times New Roman"/>
              </w:rPr>
            </w:pPr>
          </w:p>
        </w:tc>
      </w:tr>
      <w:tr w:rsidR="00782572" w:rsidRPr="00FF01A7" w14:paraId="515E6485" w14:textId="77777777">
        <w:tc>
          <w:tcPr>
            <w:tcW w:w="959" w:type="dxa"/>
          </w:tcPr>
          <w:p w14:paraId="5D4AB6E1" w14:textId="77777777" w:rsidR="00782572" w:rsidRPr="00FF01A7" w:rsidRDefault="00782572" w:rsidP="00B5363F">
            <w:pPr>
              <w:rPr>
                <w:rFonts w:eastAsia="Times New Roman"/>
              </w:rPr>
            </w:pPr>
          </w:p>
        </w:tc>
        <w:tc>
          <w:tcPr>
            <w:tcW w:w="1417" w:type="dxa"/>
          </w:tcPr>
          <w:p w14:paraId="1656C802" w14:textId="77777777" w:rsidR="00782572" w:rsidRPr="00FF01A7" w:rsidRDefault="00782572" w:rsidP="00B5363F">
            <w:pPr>
              <w:rPr>
                <w:rFonts w:eastAsia="Times New Roman"/>
                <w:b/>
                <w:bCs/>
              </w:rPr>
            </w:pPr>
          </w:p>
        </w:tc>
        <w:tc>
          <w:tcPr>
            <w:tcW w:w="1985" w:type="dxa"/>
          </w:tcPr>
          <w:p w14:paraId="1A43A848" w14:textId="77777777" w:rsidR="00782572" w:rsidRPr="00FF01A7" w:rsidRDefault="00782572" w:rsidP="00B5363F">
            <w:pPr>
              <w:rPr>
                <w:rFonts w:eastAsia="Times New Roman"/>
                <w:b/>
                <w:bCs/>
              </w:rPr>
            </w:pPr>
            <w:r w:rsidRPr="00FF01A7">
              <w:rPr>
                <w:rFonts w:eastAsia="Times New Roman"/>
                <w:b/>
                <w:bCs/>
              </w:rPr>
              <w:t>Наборы реактивов</w:t>
            </w:r>
          </w:p>
        </w:tc>
        <w:tc>
          <w:tcPr>
            <w:tcW w:w="9355" w:type="dxa"/>
          </w:tcPr>
          <w:p w14:paraId="309B846F" w14:textId="77777777" w:rsidR="00782572" w:rsidRPr="00FF01A7" w:rsidRDefault="00782572" w:rsidP="00B5363F">
            <w:pPr>
              <w:rPr>
                <w:rFonts w:eastAsia="Times New Roman"/>
              </w:rPr>
            </w:pPr>
            <w:r w:rsidRPr="00FF01A7">
              <w:rPr>
                <w:rFonts w:eastAsia="Times New Roman"/>
              </w:rPr>
              <w:t>Кислоты органические и неорганические; металлы; оксиды и гидроксиды металлов; галогены; минеральные удобрения; соли: сульфаты, сульфиты, сульфиды, карбонаты, фосфаты, силикаты, галогениды, ацетаты, роданиды, нитраты, соединения хрома, соединения марганца; углеводороды, амины; кислородсодержащие органические вещества; образцы органических веществ; индикаторы; материалы; соли для демонстрационных опытов.</w:t>
            </w:r>
          </w:p>
        </w:tc>
        <w:tc>
          <w:tcPr>
            <w:tcW w:w="1843" w:type="dxa"/>
          </w:tcPr>
          <w:p w14:paraId="59346B97" w14:textId="77777777" w:rsidR="00782572" w:rsidRPr="00FF01A7" w:rsidRDefault="00782572" w:rsidP="00B5363F">
            <w:pPr>
              <w:jc w:val="left"/>
              <w:rPr>
                <w:rFonts w:eastAsia="Times New Roman"/>
              </w:rPr>
            </w:pPr>
            <w:r w:rsidRPr="00FF01A7">
              <w:rPr>
                <w:rFonts w:eastAsia="Times New Roman"/>
              </w:rPr>
              <w:t>1 компл. на 1-2 учащихся</w:t>
            </w:r>
          </w:p>
          <w:p w14:paraId="4B1074D1" w14:textId="77777777" w:rsidR="00782572" w:rsidRPr="00FF01A7" w:rsidRDefault="00782572" w:rsidP="00B5363F">
            <w:pPr>
              <w:jc w:val="center"/>
              <w:rPr>
                <w:rFonts w:eastAsia="Times New Roman"/>
              </w:rPr>
            </w:pPr>
          </w:p>
        </w:tc>
      </w:tr>
      <w:tr w:rsidR="00782572" w:rsidRPr="00FF01A7" w14:paraId="75D522EF" w14:textId="77777777">
        <w:tc>
          <w:tcPr>
            <w:tcW w:w="959" w:type="dxa"/>
          </w:tcPr>
          <w:p w14:paraId="2D43200E" w14:textId="77777777" w:rsidR="00782572" w:rsidRPr="00FF01A7" w:rsidRDefault="00782572" w:rsidP="00B5363F">
            <w:pPr>
              <w:rPr>
                <w:rFonts w:eastAsia="Times New Roman"/>
              </w:rPr>
            </w:pPr>
          </w:p>
        </w:tc>
        <w:tc>
          <w:tcPr>
            <w:tcW w:w="1417" w:type="dxa"/>
          </w:tcPr>
          <w:p w14:paraId="0331757B" w14:textId="77777777" w:rsidR="00782572" w:rsidRPr="00FF01A7" w:rsidRDefault="00782572" w:rsidP="00B5363F">
            <w:pPr>
              <w:rPr>
                <w:rFonts w:eastAsia="Times New Roman"/>
                <w:b/>
                <w:bCs/>
              </w:rPr>
            </w:pPr>
          </w:p>
        </w:tc>
        <w:tc>
          <w:tcPr>
            <w:tcW w:w="1985" w:type="dxa"/>
          </w:tcPr>
          <w:p w14:paraId="1B74B299" w14:textId="77777777" w:rsidR="00782572" w:rsidRPr="00FF01A7" w:rsidRDefault="00782572" w:rsidP="00B5363F">
            <w:pPr>
              <w:rPr>
                <w:rFonts w:eastAsia="Times New Roman"/>
                <w:b/>
                <w:bCs/>
              </w:rPr>
            </w:pPr>
            <w:r w:rsidRPr="00FF01A7">
              <w:rPr>
                <w:rFonts w:eastAsia="Times New Roman"/>
                <w:b/>
                <w:bCs/>
              </w:rPr>
              <w:t xml:space="preserve">Оборудование для хранения реактивов </w:t>
            </w:r>
          </w:p>
        </w:tc>
        <w:tc>
          <w:tcPr>
            <w:tcW w:w="9355" w:type="dxa"/>
          </w:tcPr>
          <w:p w14:paraId="66F452ED" w14:textId="77777777" w:rsidR="00782572" w:rsidRPr="00FF01A7" w:rsidRDefault="00782572" w:rsidP="00B5363F">
            <w:pPr>
              <w:rPr>
                <w:rFonts w:eastAsia="Times New Roman"/>
              </w:rPr>
            </w:pPr>
            <w:r w:rsidRPr="00FF01A7">
              <w:rPr>
                <w:rFonts w:eastAsia="Times New Roman"/>
              </w:rPr>
              <w:t>Комплект средств индивидуальной защиты, вытяжной шкаф, система хранения реактивов, аптечка для оказания первой помощи.</w:t>
            </w:r>
          </w:p>
          <w:p w14:paraId="461E398B" w14:textId="77777777" w:rsidR="00782572" w:rsidRPr="00FF01A7" w:rsidRDefault="00782572" w:rsidP="00B5363F">
            <w:pPr>
              <w:rPr>
                <w:rFonts w:eastAsia="Times New Roman"/>
              </w:rPr>
            </w:pPr>
          </w:p>
        </w:tc>
        <w:tc>
          <w:tcPr>
            <w:tcW w:w="1843" w:type="dxa"/>
          </w:tcPr>
          <w:p w14:paraId="10927579" w14:textId="77777777" w:rsidR="00782572" w:rsidRPr="00FF01A7" w:rsidRDefault="00782572" w:rsidP="00B5363F">
            <w:pPr>
              <w:jc w:val="left"/>
              <w:rPr>
                <w:rFonts w:eastAsia="Times New Roman"/>
              </w:rPr>
            </w:pPr>
            <w:r w:rsidRPr="00FF01A7">
              <w:rPr>
                <w:rFonts w:eastAsia="Times New Roman"/>
              </w:rPr>
              <w:t>1 компл. на 1-2 учащихся</w:t>
            </w:r>
          </w:p>
          <w:p w14:paraId="5DB14C9E" w14:textId="77777777" w:rsidR="00782572" w:rsidRPr="00FF01A7" w:rsidRDefault="00782572" w:rsidP="00B5363F">
            <w:pPr>
              <w:jc w:val="center"/>
              <w:rPr>
                <w:rFonts w:eastAsia="Times New Roman"/>
              </w:rPr>
            </w:pPr>
          </w:p>
        </w:tc>
      </w:tr>
      <w:tr w:rsidR="00782572" w:rsidRPr="00FF01A7" w14:paraId="4F09B500" w14:textId="77777777">
        <w:tc>
          <w:tcPr>
            <w:tcW w:w="959" w:type="dxa"/>
          </w:tcPr>
          <w:p w14:paraId="0CAA2D5A" w14:textId="77777777" w:rsidR="00782572" w:rsidRPr="00FF01A7" w:rsidRDefault="00782572" w:rsidP="00B5363F">
            <w:pPr>
              <w:rPr>
                <w:rFonts w:eastAsia="Times New Roman"/>
              </w:rPr>
            </w:pPr>
          </w:p>
        </w:tc>
        <w:tc>
          <w:tcPr>
            <w:tcW w:w="3402" w:type="dxa"/>
            <w:gridSpan w:val="2"/>
          </w:tcPr>
          <w:p w14:paraId="779A995A"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00FA12BA" w14:textId="77777777" w:rsidR="00782572" w:rsidRPr="00FF01A7" w:rsidRDefault="00782572" w:rsidP="00B5363F">
            <w:pPr>
              <w:jc w:val="center"/>
              <w:rPr>
                <w:rFonts w:eastAsia="Times New Roman"/>
              </w:rPr>
            </w:pPr>
            <w:r w:rsidRPr="00FF01A7">
              <w:rPr>
                <w:rFonts w:eastAsia="Times New Roman"/>
                <w:b/>
                <w:bCs/>
              </w:rPr>
              <w:t>Кабинет географии</w:t>
            </w:r>
          </w:p>
        </w:tc>
        <w:tc>
          <w:tcPr>
            <w:tcW w:w="1843" w:type="dxa"/>
          </w:tcPr>
          <w:p w14:paraId="14AD14F5" w14:textId="77777777" w:rsidR="00782572" w:rsidRPr="00FF01A7" w:rsidRDefault="00782572" w:rsidP="00B5363F">
            <w:pPr>
              <w:jc w:val="center"/>
              <w:rPr>
                <w:rFonts w:eastAsia="Times New Roman"/>
              </w:rPr>
            </w:pPr>
          </w:p>
        </w:tc>
      </w:tr>
      <w:tr w:rsidR="00782572" w:rsidRPr="00FF01A7" w14:paraId="4DE6D8FA" w14:textId="77777777">
        <w:tc>
          <w:tcPr>
            <w:tcW w:w="959" w:type="dxa"/>
          </w:tcPr>
          <w:p w14:paraId="4271969B" w14:textId="77777777" w:rsidR="00782572" w:rsidRPr="00FF01A7" w:rsidRDefault="00782572" w:rsidP="00B5363F">
            <w:pPr>
              <w:rPr>
                <w:rFonts w:eastAsia="Times New Roman"/>
              </w:rPr>
            </w:pPr>
          </w:p>
        </w:tc>
        <w:tc>
          <w:tcPr>
            <w:tcW w:w="3402" w:type="dxa"/>
            <w:gridSpan w:val="2"/>
          </w:tcPr>
          <w:p w14:paraId="1AAB9320"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4337EBCC"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535DBB4A" w14:textId="77777777" w:rsidR="00782572" w:rsidRPr="00FF01A7" w:rsidRDefault="00782572" w:rsidP="00B5363F">
            <w:pPr>
              <w:rPr>
                <w:rFonts w:eastAsia="Times New Roman"/>
              </w:rPr>
            </w:pPr>
            <w:r w:rsidRPr="00FF01A7">
              <w:rPr>
                <w:rFonts w:eastAsia="Times New Roman"/>
                <w:b/>
                <w:bCs/>
              </w:rPr>
              <w:t>количество</w:t>
            </w:r>
          </w:p>
        </w:tc>
      </w:tr>
      <w:tr w:rsidR="00782572" w:rsidRPr="00FF01A7" w14:paraId="3EF6A369" w14:textId="77777777">
        <w:tc>
          <w:tcPr>
            <w:tcW w:w="959" w:type="dxa"/>
          </w:tcPr>
          <w:p w14:paraId="2C1ED985" w14:textId="77777777" w:rsidR="00782572" w:rsidRPr="00FF01A7" w:rsidRDefault="00782572" w:rsidP="00B5363F">
            <w:pPr>
              <w:rPr>
                <w:rFonts w:eastAsia="Times New Roman"/>
              </w:rPr>
            </w:pPr>
          </w:p>
        </w:tc>
        <w:tc>
          <w:tcPr>
            <w:tcW w:w="1417" w:type="dxa"/>
          </w:tcPr>
          <w:p w14:paraId="368B8FF8"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231EEFF7" w14:textId="77777777" w:rsidR="00782572" w:rsidRPr="00FF01A7" w:rsidRDefault="00782572" w:rsidP="00B5363F">
            <w:pPr>
              <w:rPr>
                <w:rFonts w:eastAsia="Times New Roman"/>
                <w:b/>
                <w:bCs/>
              </w:rPr>
            </w:pPr>
            <w:r w:rsidRPr="00FF01A7">
              <w:rPr>
                <w:rFonts w:eastAsia="Times New Roman"/>
                <w:b/>
                <w:bCs/>
              </w:rPr>
              <w:t>Оборудование общего назначения.</w:t>
            </w:r>
          </w:p>
        </w:tc>
        <w:tc>
          <w:tcPr>
            <w:tcW w:w="9355" w:type="dxa"/>
          </w:tcPr>
          <w:p w14:paraId="74E8AC85" w14:textId="77777777" w:rsidR="00782572" w:rsidRPr="00FF01A7" w:rsidRDefault="00782572" w:rsidP="00B5363F">
            <w:pPr>
              <w:rPr>
                <w:rFonts w:eastAsia="Times New Roman"/>
              </w:rPr>
            </w:pPr>
            <w:r w:rsidRPr="00FF01A7">
              <w:rPr>
                <w:rFonts w:eastAsia="Times New Roman"/>
              </w:rPr>
              <w:t>Комплект оборудования для хранения и демонстрации карт, таблиц, плакатов.</w:t>
            </w:r>
          </w:p>
        </w:tc>
        <w:tc>
          <w:tcPr>
            <w:tcW w:w="1843" w:type="dxa"/>
          </w:tcPr>
          <w:p w14:paraId="1D2F69B2"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56898915" w14:textId="77777777">
        <w:tc>
          <w:tcPr>
            <w:tcW w:w="959" w:type="dxa"/>
          </w:tcPr>
          <w:p w14:paraId="16E7D381" w14:textId="77777777" w:rsidR="00782572" w:rsidRPr="00FF01A7" w:rsidRDefault="00782572" w:rsidP="00B5363F">
            <w:pPr>
              <w:rPr>
                <w:rFonts w:eastAsia="Times New Roman"/>
              </w:rPr>
            </w:pPr>
          </w:p>
        </w:tc>
        <w:tc>
          <w:tcPr>
            <w:tcW w:w="1417" w:type="dxa"/>
          </w:tcPr>
          <w:p w14:paraId="56A9C5F7" w14:textId="77777777" w:rsidR="00782572" w:rsidRPr="00FF01A7" w:rsidRDefault="00782572" w:rsidP="00B5363F">
            <w:pPr>
              <w:rPr>
                <w:rFonts w:eastAsia="Times New Roman"/>
              </w:rPr>
            </w:pPr>
          </w:p>
        </w:tc>
        <w:tc>
          <w:tcPr>
            <w:tcW w:w="1985" w:type="dxa"/>
          </w:tcPr>
          <w:p w14:paraId="4A1C8738" w14:textId="77777777" w:rsidR="00782572" w:rsidRPr="00FF01A7" w:rsidRDefault="00782572" w:rsidP="00B5363F">
            <w:pPr>
              <w:rPr>
                <w:rFonts w:eastAsia="Times New Roman"/>
                <w:b/>
                <w:bCs/>
              </w:rPr>
            </w:pPr>
            <w:r w:rsidRPr="00FF01A7">
              <w:rPr>
                <w:rFonts w:eastAsia="Times New Roman"/>
                <w:b/>
                <w:bCs/>
              </w:rPr>
              <w:t>Коллекции</w:t>
            </w:r>
          </w:p>
        </w:tc>
        <w:tc>
          <w:tcPr>
            <w:tcW w:w="9355" w:type="dxa"/>
          </w:tcPr>
          <w:p w14:paraId="437C5E2A" w14:textId="77777777" w:rsidR="00782572" w:rsidRPr="00FF01A7" w:rsidRDefault="00782572" w:rsidP="00B5363F">
            <w:pPr>
              <w:rPr>
                <w:rFonts w:eastAsia="Times New Roman"/>
              </w:rPr>
            </w:pPr>
            <w:r w:rsidRPr="00FF01A7">
              <w:rPr>
                <w:rFonts w:eastAsia="Times New Roman"/>
                <w:b/>
                <w:bCs/>
              </w:rPr>
              <w:t>"</w:t>
            </w:r>
            <w:r w:rsidRPr="00FF01A7">
              <w:rPr>
                <w:rFonts w:eastAsia="Times New Roman"/>
              </w:rPr>
              <w:t>Гранит и его составные части", "Известняки", "Кальцит в природе ", "Кварц в природе", "Каменный уголь и продукты его переработки", "Металлы", "Минералы и горные породы", "Минеральные удобрения", "Палеонтологическая коллекция", "Поделочные камни", "Полезные ископаемые", "Топливо", "Торф и продукты его переработки", "Хлопок и продукты его переработки", "Чугун и сталь".</w:t>
            </w:r>
          </w:p>
        </w:tc>
        <w:tc>
          <w:tcPr>
            <w:tcW w:w="1843" w:type="dxa"/>
          </w:tcPr>
          <w:p w14:paraId="15353D8A" w14:textId="77777777" w:rsidR="00782572" w:rsidRPr="00FF01A7" w:rsidRDefault="00782572" w:rsidP="00B5363F">
            <w:pPr>
              <w:jc w:val="center"/>
              <w:rPr>
                <w:rFonts w:eastAsia="Times New Roman"/>
              </w:rPr>
            </w:pPr>
            <w:r w:rsidRPr="00FF01A7">
              <w:rPr>
                <w:rFonts w:eastAsia="Times New Roman"/>
              </w:rPr>
              <w:t>1 компл.</w:t>
            </w:r>
          </w:p>
          <w:p w14:paraId="3686872A" w14:textId="77777777" w:rsidR="00782572" w:rsidRPr="00FF01A7" w:rsidRDefault="00782572" w:rsidP="00B5363F">
            <w:pPr>
              <w:jc w:val="center"/>
              <w:rPr>
                <w:rFonts w:eastAsia="Times New Roman"/>
              </w:rPr>
            </w:pPr>
          </w:p>
          <w:p w14:paraId="61FC1A4A" w14:textId="77777777" w:rsidR="00782572" w:rsidRPr="00FF01A7" w:rsidRDefault="00782572" w:rsidP="00B5363F">
            <w:pPr>
              <w:jc w:val="center"/>
              <w:rPr>
                <w:rFonts w:eastAsia="Times New Roman"/>
              </w:rPr>
            </w:pPr>
          </w:p>
          <w:p w14:paraId="1F898664" w14:textId="77777777" w:rsidR="00782572" w:rsidRPr="00FF01A7" w:rsidRDefault="00782572" w:rsidP="00B5363F">
            <w:pPr>
              <w:jc w:val="center"/>
              <w:rPr>
                <w:rFonts w:eastAsia="Times New Roman"/>
              </w:rPr>
            </w:pPr>
          </w:p>
          <w:p w14:paraId="79F56751" w14:textId="77777777" w:rsidR="00782572" w:rsidRPr="00FF01A7" w:rsidRDefault="00782572" w:rsidP="00B5363F">
            <w:pPr>
              <w:jc w:val="center"/>
              <w:rPr>
                <w:rFonts w:eastAsia="Times New Roman"/>
              </w:rPr>
            </w:pPr>
          </w:p>
        </w:tc>
      </w:tr>
      <w:tr w:rsidR="00782572" w:rsidRPr="00FF01A7" w14:paraId="7D307D84" w14:textId="77777777">
        <w:tc>
          <w:tcPr>
            <w:tcW w:w="959" w:type="dxa"/>
          </w:tcPr>
          <w:p w14:paraId="755CD1CD" w14:textId="77777777" w:rsidR="00782572" w:rsidRPr="00FF01A7" w:rsidRDefault="00782572" w:rsidP="00B5363F">
            <w:pPr>
              <w:rPr>
                <w:rFonts w:eastAsia="Times New Roman"/>
              </w:rPr>
            </w:pPr>
          </w:p>
        </w:tc>
        <w:tc>
          <w:tcPr>
            <w:tcW w:w="1417" w:type="dxa"/>
          </w:tcPr>
          <w:p w14:paraId="04E9AA40" w14:textId="77777777" w:rsidR="00782572" w:rsidRPr="00FF01A7" w:rsidRDefault="00782572" w:rsidP="00B5363F">
            <w:pPr>
              <w:rPr>
                <w:rFonts w:eastAsia="Times New Roman"/>
              </w:rPr>
            </w:pPr>
          </w:p>
        </w:tc>
        <w:tc>
          <w:tcPr>
            <w:tcW w:w="1985" w:type="dxa"/>
          </w:tcPr>
          <w:p w14:paraId="133507A2" w14:textId="77777777" w:rsidR="00782572" w:rsidRPr="00FF01A7" w:rsidRDefault="00782572" w:rsidP="00B5363F">
            <w:pPr>
              <w:rPr>
                <w:rFonts w:eastAsia="Times New Roman"/>
                <w:b/>
                <w:bCs/>
              </w:rPr>
            </w:pPr>
            <w:r w:rsidRPr="00FF01A7">
              <w:rPr>
                <w:rFonts w:eastAsia="Times New Roman"/>
                <w:b/>
                <w:bCs/>
              </w:rPr>
              <w:t>Модели</w:t>
            </w:r>
          </w:p>
        </w:tc>
        <w:tc>
          <w:tcPr>
            <w:tcW w:w="9355" w:type="dxa"/>
          </w:tcPr>
          <w:p w14:paraId="74729609" w14:textId="77777777" w:rsidR="00782572" w:rsidRPr="00FF01A7" w:rsidRDefault="00782572" w:rsidP="00B5363F">
            <w:pPr>
              <w:rPr>
                <w:rFonts w:eastAsia="Times New Roman"/>
              </w:rPr>
            </w:pPr>
            <w:r w:rsidRPr="00FF01A7">
              <w:rPr>
                <w:rFonts w:eastAsia="Times New Roman"/>
              </w:rPr>
              <w:t>"Строение Земли", "Строение вулкана", "Строение Солнечной системы", "Строение рельефа морского дна", "Вулканическая поверхность", "Формирование гор", "Сдвиги земной коры", "Строение земных складок и эволюций рельефа", "Круговорот воды в природе", "Циклон и антициклон", "Теллурий", глобус Земли физический , глобус Земли политический, глобус Луны, глобус Марса, модель возникновения ветра.</w:t>
            </w:r>
          </w:p>
        </w:tc>
        <w:tc>
          <w:tcPr>
            <w:tcW w:w="1843" w:type="dxa"/>
          </w:tcPr>
          <w:p w14:paraId="6AF2BC58" w14:textId="77777777" w:rsidR="00782572" w:rsidRPr="00FF01A7" w:rsidRDefault="00782572" w:rsidP="00B5363F">
            <w:pPr>
              <w:jc w:val="center"/>
              <w:rPr>
                <w:rFonts w:eastAsia="Times New Roman"/>
              </w:rPr>
            </w:pPr>
            <w:r w:rsidRPr="00FF01A7">
              <w:rPr>
                <w:rFonts w:eastAsia="Times New Roman"/>
              </w:rPr>
              <w:t xml:space="preserve">1 компл.                                                                                                    </w:t>
            </w:r>
          </w:p>
        </w:tc>
      </w:tr>
      <w:tr w:rsidR="00782572" w:rsidRPr="00FF01A7" w14:paraId="53CB85BF" w14:textId="77777777">
        <w:tc>
          <w:tcPr>
            <w:tcW w:w="959" w:type="dxa"/>
          </w:tcPr>
          <w:p w14:paraId="484C3367" w14:textId="77777777" w:rsidR="00782572" w:rsidRPr="00FF01A7" w:rsidRDefault="00782572" w:rsidP="00B5363F">
            <w:pPr>
              <w:rPr>
                <w:rFonts w:eastAsia="Times New Roman"/>
              </w:rPr>
            </w:pPr>
          </w:p>
        </w:tc>
        <w:tc>
          <w:tcPr>
            <w:tcW w:w="1417" w:type="dxa"/>
          </w:tcPr>
          <w:p w14:paraId="2E5CD966" w14:textId="77777777" w:rsidR="00782572" w:rsidRPr="00FF01A7" w:rsidRDefault="00782572" w:rsidP="00B5363F">
            <w:pPr>
              <w:rPr>
                <w:rFonts w:eastAsia="Times New Roman"/>
                <w:b/>
                <w:bCs/>
              </w:rPr>
            </w:pPr>
          </w:p>
        </w:tc>
        <w:tc>
          <w:tcPr>
            <w:tcW w:w="1985" w:type="dxa"/>
          </w:tcPr>
          <w:p w14:paraId="3B0CF5DF" w14:textId="77777777" w:rsidR="00782572" w:rsidRPr="00FF01A7" w:rsidRDefault="00782572" w:rsidP="00B5363F">
            <w:pPr>
              <w:rPr>
                <w:rFonts w:eastAsia="Times New Roman"/>
                <w:b/>
                <w:bCs/>
              </w:rPr>
            </w:pPr>
            <w:r w:rsidRPr="00FF01A7">
              <w:rPr>
                <w:rFonts w:eastAsia="Times New Roman"/>
                <w:b/>
                <w:bCs/>
              </w:rPr>
              <w:t>Гербарии</w:t>
            </w:r>
          </w:p>
        </w:tc>
        <w:tc>
          <w:tcPr>
            <w:tcW w:w="9355" w:type="dxa"/>
          </w:tcPr>
          <w:p w14:paraId="7B41415A" w14:textId="77777777" w:rsidR="00782572" w:rsidRPr="00FF01A7" w:rsidRDefault="00782572" w:rsidP="00B5363F">
            <w:pPr>
              <w:rPr>
                <w:rFonts w:eastAsia="Times New Roman"/>
              </w:rPr>
            </w:pPr>
            <w:r w:rsidRPr="00FF01A7">
              <w:rPr>
                <w:rFonts w:eastAsia="Times New Roman"/>
              </w:rPr>
              <w:t>Гербарии</w:t>
            </w:r>
            <w:r w:rsidRPr="00FF01A7">
              <w:rPr>
                <w:rFonts w:eastAsia="Times New Roman"/>
                <w:b/>
                <w:bCs/>
              </w:rPr>
              <w:t xml:space="preserve"> </w:t>
            </w:r>
            <w:r w:rsidRPr="00FF01A7">
              <w:rPr>
                <w:rFonts w:eastAsia="Times New Roman"/>
              </w:rPr>
              <w:t>по географии.</w:t>
            </w:r>
          </w:p>
        </w:tc>
        <w:tc>
          <w:tcPr>
            <w:tcW w:w="1843" w:type="dxa"/>
          </w:tcPr>
          <w:p w14:paraId="117515A1"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7435471D" w14:textId="77777777">
        <w:tc>
          <w:tcPr>
            <w:tcW w:w="959" w:type="dxa"/>
          </w:tcPr>
          <w:p w14:paraId="41D6DC6F" w14:textId="77777777" w:rsidR="00782572" w:rsidRPr="00FF01A7" w:rsidRDefault="00782572" w:rsidP="00B5363F">
            <w:pPr>
              <w:rPr>
                <w:rFonts w:eastAsia="Times New Roman"/>
              </w:rPr>
            </w:pPr>
          </w:p>
        </w:tc>
        <w:tc>
          <w:tcPr>
            <w:tcW w:w="1417" w:type="dxa"/>
          </w:tcPr>
          <w:p w14:paraId="6AD36550" w14:textId="77777777" w:rsidR="00782572" w:rsidRPr="00FF01A7" w:rsidRDefault="00782572" w:rsidP="00B5363F">
            <w:pPr>
              <w:rPr>
                <w:rFonts w:eastAsia="Times New Roman"/>
                <w:b/>
                <w:bCs/>
              </w:rPr>
            </w:pPr>
          </w:p>
        </w:tc>
        <w:tc>
          <w:tcPr>
            <w:tcW w:w="1985" w:type="dxa"/>
          </w:tcPr>
          <w:p w14:paraId="4AE2A9D8" w14:textId="77777777" w:rsidR="00782572" w:rsidRPr="00FF01A7" w:rsidRDefault="00782572" w:rsidP="00B5363F">
            <w:pPr>
              <w:rPr>
                <w:rFonts w:eastAsia="Times New Roman"/>
                <w:b/>
                <w:bCs/>
              </w:rPr>
            </w:pPr>
            <w:r w:rsidRPr="00FF01A7">
              <w:rPr>
                <w:rFonts w:eastAsia="Times New Roman"/>
                <w:b/>
                <w:bCs/>
              </w:rPr>
              <w:t>Приборы и оборудование</w:t>
            </w:r>
          </w:p>
        </w:tc>
        <w:tc>
          <w:tcPr>
            <w:tcW w:w="9355" w:type="dxa"/>
          </w:tcPr>
          <w:p w14:paraId="749AA001" w14:textId="77777777" w:rsidR="00782572" w:rsidRPr="00FF01A7" w:rsidRDefault="00782572" w:rsidP="00B5363F">
            <w:pPr>
              <w:rPr>
                <w:rFonts w:eastAsia="Times New Roman"/>
              </w:rPr>
            </w:pPr>
            <w:r w:rsidRPr="00FF01A7">
              <w:rPr>
                <w:rFonts w:eastAsia="Times New Roman"/>
              </w:rPr>
              <w:t>Анемометр, термометр, барометр, флюгер, компас профессиональный, гимназическая метеостанция.</w:t>
            </w:r>
          </w:p>
        </w:tc>
        <w:tc>
          <w:tcPr>
            <w:tcW w:w="1843" w:type="dxa"/>
          </w:tcPr>
          <w:p w14:paraId="6AF92CB7"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1272942A" w14:textId="77777777">
        <w:tc>
          <w:tcPr>
            <w:tcW w:w="959" w:type="dxa"/>
          </w:tcPr>
          <w:p w14:paraId="3AF60D42" w14:textId="77777777" w:rsidR="00782572" w:rsidRPr="00FF01A7" w:rsidRDefault="00782572" w:rsidP="00B5363F">
            <w:pPr>
              <w:rPr>
                <w:rFonts w:eastAsia="Times New Roman"/>
              </w:rPr>
            </w:pPr>
            <w:r w:rsidRPr="00FF01A7">
              <w:rPr>
                <w:rFonts w:eastAsia="Times New Roman"/>
              </w:rPr>
              <w:t>2.</w:t>
            </w:r>
          </w:p>
        </w:tc>
        <w:tc>
          <w:tcPr>
            <w:tcW w:w="1417" w:type="dxa"/>
          </w:tcPr>
          <w:p w14:paraId="0C678235" w14:textId="77777777" w:rsidR="00782572" w:rsidRPr="00FF01A7" w:rsidRDefault="00782572" w:rsidP="00B5363F">
            <w:pPr>
              <w:rPr>
                <w:rFonts w:eastAsia="Times New Roman"/>
              </w:rPr>
            </w:pPr>
            <w:r w:rsidRPr="00FF01A7">
              <w:rPr>
                <w:rFonts w:eastAsia="Times New Roman"/>
                <w:b/>
                <w:bCs/>
              </w:rPr>
              <w:t>Лабораторное оборудовани</w:t>
            </w:r>
            <w:r w:rsidRPr="00FF01A7">
              <w:rPr>
                <w:rFonts w:eastAsia="Times New Roman"/>
                <w:b/>
                <w:bCs/>
              </w:rPr>
              <w:lastRenderedPageBreak/>
              <w:t>е</w:t>
            </w:r>
          </w:p>
        </w:tc>
        <w:tc>
          <w:tcPr>
            <w:tcW w:w="1985" w:type="dxa"/>
          </w:tcPr>
          <w:p w14:paraId="79FAEDF0" w14:textId="77777777" w:rsidR="00782572" w:rsidRPr="00FF01A7" w:rsidRDefault="00782572" w:rsidP="00B5363F">
            <w:pPr>
              <w:rPr>
                <w:rFonts w:eastAsia="Times New Roman"/>
                <w:b/>
                <w:bCs/>
              </w:rPr>
            </w:pPr>
            <w:r w:rsidRPr="00FF01A7">
              <w:rPr>
                <w:rFonts w:eastAsia="Times New Roman"/>
                <w:b/>
                <w:bCs/>
              </w:rPr>
              <w:lastRenderedPageBreak/>
              <w:t>Лабораторные комплекты</w:t>
            </w:r>
            <w:r w:rsidRPr="00FF01A7">
              <w:rPr>
                <w:rFonts w:eastAsia="Times New Roman"/>
              </w:rPr>
              <w:t xml:space="preserve"> </w:t>
            </w:r>
            <w:r w:rsidRPr="00FF01A7">
              <w:rPr>
                <w:rFonts w:eastAsia="Times New Roman"/>
                <w:b/>
                <w:bCs/>
              </w:rPr>
              <w:t>(наборы).</w:t>
            </w:r>
          </w:p>
        </w:tc>
        <w:tc>
          <w:tcPr>
            <w:tcW w:w="9355" w:type="dxa"/>
          </w:tcPr>
          <w:p w14:paraId="2A87035B" w14:textId="77777777" w:rsidR="00782572" w:rsidRPr="00FF01A7" w:rsidRDefault="00782572" w:rsidP="00B5363F">
            <w:pPr>
              <w:rPr>
                <w:rFonts w:eastAsia="Times New Roman"/>
              </w:rPr>
            </w:pPr>
            <w:r w:rsidRPr="00FF01A7">
              <w:rPr>
                <w:rFonts w:eastAsia="Times New Roman"/>
              </w:rPr>
              <w:t>Коллекции минералов и горных пород, глобус Земли, компас, комплект топографических приборов и инструментов, раздаточные таблицы.</w:t>
            </w:r>
          </w:p>
        </w:tc>
        <w:tc>
          <w:tcPr>
            <w:tcW w:w="1843" w:type="dxa"/>
          </w:tcPr>
          <w:p w14:paraId="18987495" w14:textId="77777777" w:rsidR="00782572" w:rsidRPr="00FF01A7" w:rsidRDefault="00782572" w:rsidP="00B5363F">
            <w:pPr>
              <w:jc w:val="left"/>
              <w:rPr>
                <w:rFonts w:eastAsia="Times New Roman"/>
              </w:rPr>
            </w:pPr>
            <w:r w:rsidRPr="00FF01A7">
              <w:rPr>
                <w:rFonts w:eastAsia="Times New Roman"/>
              </w:rPr>
              <w:t>1 компл. на 1-2 учащихся</w:t>
            </w:r>
          </w:p>
          <w:p w14:paraId="2BBD2649" w14:textId="77777777" w:rsidR="00782572" w:rsidRPr="00FF01A7" w:rsidRDefault="00782572" w:rsidP="00B5363F">
            <w:pPr>
              <w:jc w:val="center"/>
              <w:rPr>
                <w:rFonts w:eastAsia="Times New Roman"/>
              </w:rPr>
            </w:pPr>
          </w:p>
        </w:tc>
      </w:tr>
      <w:tr w:rsidR="00782572" w:rsidRPr="00FF01A7" w14:paraId="2D7FEF6B" w14:textId="77777777">
        <w:tc>
          <w:tcPr>
            <w:tcW w:w="959" w:type="dxa"/>
          </w:tcPr>
          <w:p w14:paraId="50AADA56" w14:textId="77777777" w:rsidR="00782572" w:rsidRPr="00FF01A7" w:rsidRDefault="00782572" w:rsidP="00B5363F">
            <w:pPr>
              <w:rPr>
                <w:rFonts w:eastAsia="Times New Roman"/>
              </w:rPr>
            </w:pPr>
          </w:p>
        </w:tc>
        <w:tc>
          <w:tcPr>
            <w:tcW w:w="3402" w:type="dxa"/>
            <w:gridSpan w:val="2"/>
          </w:tcPr>
          <w:p w14:paraId="4586EF3B"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64948A0A" w14:textId="77777777" w:rsidR="00782572" w:rsidRPr="00FF01A7" w:rsidRDefault="00782572" w:rsidP="00B5363F">
            <w:pPr>
              <w:jc w:val="center"/>
              <w:rPr>
                <w:rFonts w:eastAsia="Times New Roman"/>
              </w:rPr>
            </w:pPr>
            <w:r w:rsidRPr="00FF01A7">
              <w:rPr>
                <w:rFonts w:eastAsia="Times New Roman"/>
                <w:b/>
                <w:bCs/>
              </w:rPr>
              <w:t>Кабинет ОБЖ</w:t>
            </w:r>
          </w:p>
        </w:tc>
        <w:tc>
          <w:tcPr>
            <w:tcW w:w="1843" w:type="dxa"/>
          </w:tcPr>
          <w:p w14:paraId="31809925" w14:textId="77777777" w:rsidR="00782572" w:rsidRPr="00FF01A7" w:rsidRDefault="00782572" w:rsidP="00B5363F">
            <w:pPr>
              <w:jc w:val="center"/>
              <w:rPr>
                <w:rFonts w:eastAsia="Times New Roman"/>
              </w:rPr>
            </w:pPr>
          </w:p>
        </w:tc>
      </w:tr>
      <w:tr w:rsidR="00782572" w:rsidRPr="00FF01A7" w14:paraId="5BA7A43A" w14:textId="77777777">
        <w:tc>
          <w:tcPr>
            <w:tcW w:w="959" w:type="dxa"/>
          </w:tcPr>
          <w:p w14:paraId="2010A095" w14:textId="77777777" w:rsidR="00782572" w:rsidRPr="00FF01A7" w:rsidRDefault="00782572" w:rsidP="00B5363F">
            <w:pPr>
              <w:rPr>
                <w:rFonts w:eastAsia="Times New Roman"/>
              </w:rPr>
            </w:pPr>
          </w:p>
        </w:tc>
        <w:tc>
          <w:tcPr>
            <w:tcW w:w="3402" w:type="dxa"/>
            <w:gridSpan w:val="2"/>
          </w:tcPr>
          <w:p w14:paraId="38ED3D42"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0053F19C"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2F689EFA" w14:textId="77777777" w:rsidR="00782572" w:rsidRPr="00FF01A7" w:rsidRDefault="00782572" w:rsidP="00B5363F">
            <w:pPr>
              <w:rPr>
                <w:rFonts w:eastAsia="Times New Roman"/>
              </w:rPr>
            </w:pPr>
            <w:r w:rsidRPr="00FF01A7">
              <w:rPr>
                <w:rFonts w:eastAsia="Times New Roman"/>
                <w:b/>
                <w:bCs/>
              </w:rPr>
              <w:t>количество</w:t>
            </w:r>
          </w:p>
        </w:tc>
      </w:tr>
      <w:tr w:rsidR="00782572" w:rsidRPr="00FF01A7" w14:paraId="57FF6753" w14:textId="77777777">
        <w:tc>
          <w:tcPr>
            <w:tcW w:w="959" w:type="dxa"/>
          </w:tcPr>
          <w:p w14:paraId="49543144" w14:textId="77777777" w:rsidR="00782572" w:rsidRPr="00FF01A7" w:rsidRDefault="00782572" w:rsidP="00B5363F">
            <w:pPr>
              <w:rPr>
                <w:rFonts w:eastAsia="Times New Roman"/>
              </w:rPr>
            </w:pPr>
          </w:p>
        </w:tc>
        <w:tc>
          <w:tcPr>
            <w:tcW w:w="3402" w:type="dxa"/>
            <w:gridSpan w:val="2"/>
          </w:tcPr>
          <w:p w14:paraId="3DF2E2A2" w14:textId="1569AAE0" w:rsidR="00782572" w:rsidRPr="00FF01A7" w:rsidRDefault="00782572" w:rsidP="00B5363F">
            <w:pPr>
              <w:jc w:val="left"/>
              <w:rPr>
                <w:rFonts w:eastAsia="Times New Roman"/>
                <w:b/>
                <w:bCs/>
              </w:rPr>
            </w:pPr>
            <w:r w:rsidRPr="00FF01A7">
              <w:rPr>
                <w:rFonts w:eastAsia="Times New Roman"/>
                <w:b/>
                <w:bCs/>
              </w:rPr>
              <w:t>Комплект принадлежностей для оказания первой медицинской помощи</w:t>
            </w:r>
          </w:p>
        </w:tc>
        <w:tc>
          <w:tcPr>
            <w:tcW w:w="9355" w:type="dxa"/>
          </w:tcPr>
          <w:p w14:paraId="29ED2E08" w14:textId="77777777" w:rsidR="00782572" w:rsidRPr="00FF01A7" w:rsidRDefault="00782572" w:rsidP="00B5363F">
            <w:pPr>
              <w:rPr>
                <w:rFonts w:eastAsia="Times New Roman"/>
                <w:b/>
                <w:bCs/>
              </w:rPr>
            </w:pPr>
            <w:r w:rsidRPr="00FF01A7">
              <w:rPr>
                <w:rFonts w:eastAsia="Times New Roman"/>
              </w:rPr>
              <w:t>Имитатор ранений, перевязочный материал, йод, медицинские жгуты, перекись водорода</w:t>
            </w:r>
          </w:p>
        </w:tc>
        <w:tc>
          <w:tcPr>
            <w:tcW w:w="1843" w:type="dxa"/>
          </w:tcPr>
          <w:p w14:paraId="0B0B9FD5" w14:textId="77777777" w:rsidR="00782572" w:rsidRPr="00FF01A7" w:rsidRDefault="00782572" w:rsidP="00B5363F">
            <w:pPr>
              <w:rPr>
                <w:rFonts w:eastAsia="Times New Roman"/>
              </w:rPr>
            </w:pPr>
            <w:r w:rsidRPr="00FF01A7">
              <w:rPr>
                <w:rFonts w:eastAsia="Times New Roman"/>
              </w:rPr>
              <w:t>5 комплектов</w:t>
            </w:r>
          </w:p>
        </w:tc>
      </w:tr>
      <w:tr w:rsidR="00782572" w:rsidRPr="00FF01A7" w14:paraId="003648DB" w14:textId="77777777">
        <w:tc>
          <w:tcPr>
            <w:tcW w:w="959" w:type="dxa"/>
          </w:tcPr>
          <w:p w14:paraId="7C2BB6C9" w14:textId="77777777" w:rsidR="00782572" w:rsidRPr="00FF01A7" w:rsidRDefault="00782572" w:rsidP="00B5363F">
            <w:pPr>
              <w:rPr>
                <w:rFonts w:eastAsia="Times New Roman"/>
              </w:rPr>
            </w:pPr>
          </w:p>
        </w:tc>
        <w:tc>
          <w:tcPr>
            <w:tcW w:w="3402" w:type="dxa"/>
            <w:gridSpan w:val="2"/>
          </w:tcPr>
          <w:p w14:paraId="341042D8" w14:textId="77777777" w:rsidR="00782572" w:rsidRPr="00FF01A7" w:rsidRDefault="00782572" w:rsidP="00B5363F">
            <w:pPr>
              <w:jc w:val="left"/>
              <w:rPr>
                <w:rFonts w:eastAsia="Times New Roman"/>
                <w:b/>
                <w:bCs/>
              </w:rPr>
            </w:pPr>
            <w:r w:rsidRPr="00FF01A7">
              <w:rPr>
                <w:rFonts w:eastAsia="Times New Roman"/>
                <w:b/>
                <w:bCs/>
              </w:rPr>
              <w:t>Комплект принадлежностей, обеспечивающий безопасное пребывание человека в природных условиях</w:t>
            </w:r>
          </w:p>
        </w:tc>
        <w:tc>
          <w:tcPr>
            <w:tcW w:w="9355" w:type="dxa"/>
          </w:tcPr>
          <w:p w14:paraId="6EE11BD4" w14:textId="77777777" w:rsidR="00782572" w:rsidRPr="00FF01A7" w:rsidRDefault="00782572" w:rsidP="00B5363F">
            <w:pPr>
              <w:jc w:val="left"/>
              <w:rPr>
                <w:rFonts w:eastAsia="Times New Roman"/>
              </w:rPr>
            </w:pPr>
            <w:r w:rsidRPr="00FF01A7">
              <w:rPr>
                <w:rFonts w:eastAsia="Times New Roman"/>
              </w:rPr>
              <w:t>Компасы, часы со стрелочной индикацией</w:t>
            </w:r>
          </w:p>
        </w:tc>
        <w:tc>
          <w:tcPr>
            <w:tcW w:w="1843" w:type="dxa"/>
          </w:tcPr>
          <w:p w14:paraId="4CF5792B" w14:textId="77777777" w:rsidR="00782572" w:rsidRPr="00FF01A7" w:rsidRDefault="00782572" w:rsidP="00B5363F">
            <w:pPr>
              <w:rPr>
                <w:rFonts w:eastAsia="Times New Roman"/>
              </w:rPr>
            </w:pPr>
            <w:r w:rsidRPr="00FF01A7">
              <w:rPr>
                <w:rFonts w:eastAsia="Times New Roman"/>
              </w:rPr>
              <w:t>5 комплектов</w:t>
            </w:r>
          </w:p>
        </w:tc>
      </w:tr>
      <w:tr w:rsidR="00782572" w:rsidRPr="00FF01A7" w14:paraId="0EACFAC7" w14:textId="77777777">
        <w:tc>
          <w:tcPr>
            <w:tcW w:w="959" w:type="dxa"/>
          </w:tcPr>
          <w:p w14:paraId="3D95B20E" w14:textId="77777777" w:rsidR="00782572" w:rsidRPr="00FF01A7" w:rsidRDefault="00782572" w:rsidP="00B5363F">
            <w:pPr>
              <w:rPr>
                <w:rFonts w:eastAsia="Times New Roman"/>
              </w:rPr>
            </w:pPr>
          </w:p>
        </w:tc>
        <w:tc>
          <w:tcPr>
            <w:tcW w:w="3402" w:type="dxa"/>
            <w:gridSpan w:val="2"/>
          </w:tcPr>
          <w:p w14:paraId="32DC9B47" w14:textId="77777777" w:rsidR="00782572" w:rsidRPr="00FF01A7" w:rsidRDefault="00782572" w:rsidP="00B5363F">
            <w:pPr>
              <w:rPr>
                <w:rFonts w:eastAsia="Times New Roman"/>
                <w:b/>
                <w:bCs/>
              </w:rPr>
            </w:pPr>
            <w:r w:rsidRPr="00FF01A7">
              <w:rPr>
                <w:rFonts w:eastAsia="Times New Roman"/>
                <w:b/>
                <w:bCs/>
              </w:rPr>
              <w:t>Комплект шин складных средний (для руки и ноги)</w:t>
            </w:r>
          </w:p>
        </w:tc>
        <w:tc>
          <w:tcPr>
            <w:tcW w:w="9355" w:type="dxa"/>
          </w:tcPr>
          <w:p w14:paraId="543DD300" w14:textId="77777777" w:rsidR="00782572" w:rsidRPr="00FF01A7" w:rsidRDefault="00782572" w:rsidP="00B5363F">
            <w:pPr>
              <w:jc w:val="left"/>
              <w:rPr>
                <w:rFonts w:eastAsia="Times New Roman"/>
              </w:rPr>
            </w:pPr>
            <w:r w:rsidRPr="00FF01A7">
              <w:rPr>
                <w:rFonts w:eastAsia="Times New Roman"/>
              </w:rPr>
              <w:t xml:space="preserve">Комплект представляет собой металлические гибкие пластины для фиксации суставов </w:t>
            </w:r>
          </w:p>
        </w:tc>
        <w:tc>
          <w:tcPr>
            <w:tcW w:w="1843" w:type="dxa"/>
          </w:tcPr>
          <w:p w14:paraId="62D48987" w14:textId="77777777" w:rsidR="00782572" w:rsidRPr="00FF01A7" w:rsidRDefault="00782572" w:rsidP="00B5363F">
            <w:pPr>
              <w:rPr>
                <w:rFonts w:eastAsia="Times New Roman"/>
              </w:rPr>
            </w:pPr>
            <w:r w:rsidRPr="00FF01A7">
              <w:rPr>
                <w:rFonts w:eastAsia="Times New Roman"/>
              </w:rPr>
              <w:t>1 комплект</w:t>
            </w:r>
          </w:p>
        </w:tc>
      </w:tr>
      <w:tr w:rsidR="00782572" w:rsidRPr="00FF01A7" w14:paraId="66C132DD" w14:textId="77777777">
        <w:tc>
          <w:tcPr>
            <w:tcW w:w="959" w:type="dxa"/>
          </w:tcPr>
          <w:p w14:paraId="1D1D6C00" w14:textId="77777777" w:rsidR="00782572" w:rsidRPr="00FF01A7" w:rsidRDefault="00782572" w:rsidP="00B5363F">
            <w:pPr>
              <w:rPr>
                <w:rFonts w:eastAsia="Times New Roman"/>
              </w:rPr>
            </w:pPr>
          </w:p>
        </w:tc>
        <w:tc>
          <w:tcPr>
            <w:tcW w:w="3402" w:type="dxa"/>
            <w:gridSpan w:val="2"/>
          </w:tcPr>
          <w:p w14:paraId="0CC50F53" w14:textId="77777777" w:rsidR="00782572" w:rsidRPr="00FF01A7" w:rsidRDefault="00782572" w:rsidP="00B5363F">
            <w:pPr>
              <w:rPr>
                <w:rFonts w:eastAsia="Times New Roman"/>
                <w:b/>
                <w:bCs/>
              </w:rPr>
            </w:pPr>
            <w:r w:rsidRPr="00FF01A7">
              <w:rPr>
                <w:rFonts w:eastAsia="Times New Roman"/>
                <w:b/>
                <w:bCs/>
              </w:rPr>
              <w:t>Средства индивидуальной защиты</w:t>
            </w:r>
          </w:p>
        </w:tc>
        <w:tc>
          <w:tcPr>
            <w:tcW w:w="9355" w:type="dxa"/>
          </w:tcPr>
          <w:p w14:paraId="7EE99606" w14:textId="77777777" w:rsidR="00782572" w:rsidRPr="00FF01A7" w:rsidRDefault="00782572" w:rsidP="00B5363F">
            <w:pPr>
              <w:rPr>
                <w:rFonts w:eastAsia="Times New Roman"/>
              </w:rPr>
            </w:pPr>
            <w:r w:rsidRPr="00FF01A7">
              <w:rPr>
                <w:rFonts w:eastAsia="Times New Roman"/>
              </w:rPr>
              <w:t>Противогазы, респиратора, защитный плащ, индивидуальная аптечка.</w:t>
            </w:r>
          </w:p>
        </w:tc>
        <w:tc>
          <w:tcPr>
            <w:tcW w:w="1843" w:type="dxa"/>
          </w:tcPr>
          <w:p w14:paraId="622D7131" w14:textId="77777777" w:rsidR="00782572" w:rsidRPr="00FF01A7" w:rsidRDefault="00782572" w:rsidP="00B5363F">
            <w:pPr>
              <w:jc w:val="left"/>
              <w:rPr>
                <w:rFonts w:eastAsia="Times New Roman"/>
              </w:rPr>
            </w:pPr>
            <w:r w:rsidRPr="00FF01A7">
              <w:rPr>
                <w:rFonts w:eastAsia="Times New Roman"/>
              </w:rPr>
              <w:t>1 компл. на 1-2 учащихся</w:t>
            </w:r>
          </w:p>
          <w:p w14:paraId="045C5F50" w14:textId="77777777" w:rsidR="00782572" w:rsidRPr="00FF01A7" w:rsidRDefault="00782572" w:rsidP="00B5363F">
            <w:pPr>
              <w:jc w:val="center"/>
              <w:rPr>
                <w:rFonts w:eastAsia="Times New Roman"/>
              </w:rPr>
            </w:pPr>
          </w:p>
        </w:tc>
      </w:tr>
      <w:tr w:rsidR="00782572" w:rsidRPr="00FF01A7" w14:paraId="66488979" w14:textId="77777777">
        <w:tc>
          <w:tcPr>
            <w:tcW w:w="959" w:type="dxa"/>
          </w:tcPr>
          <w:p w14:paraId="1CC927F9" w14:textId="77777777" w:rsidR="00782572" w:rsidRPr="00FF01A7" w:rsidRDefault="00782572" w:rsidP="00B5363F">
            <w:pPr>
              <w:rPr>
                <w:rFonts w:eastAsia="Times New Roman"/>
              </w:rPr>
            </w:pPr>
          </w:p>
        </w:tc>
        <w:tc>
          <w:tcPr>
            <w:tcW w:w="3402" w:type="dxa"/>
            <w:gridSpan w:val="2"/>
          </w:tcPr>
          <w:p w14:paraId="6C0F2D35" w14:textId="77777777" w:rsidR="00782572" w:rsidRPr="00FF01A7" w:rsidRDefault="00782572" w:rsidP="00B5363F">
            <w:pPr>
              <w:rPr>
                <w:rFonts w:eastAsia="Times New Roman"/>
                <w:b/>
                <w:bCs/>
              </w:rPr>
            </w:pPr>
            <w:r w:rsidRPr="00FF01A7">
              <w:rPr>
                <w:rFonts w:eastAsia="Times New Roman"/>
                <w:b/>
                <w:bCs/>
              </w:rPr>
              <w:t>Приборы демонстрационные</w:t>
            </w:r>
          </w:p>
        </w:tc>
        <w:tc>
          <w:tcPr>
            <w:tcW w:w="9355" w:type="dxa"/>
          </w:tcPr>
          <w:p w14:paraId="1D463B79" w14:textId="77777777" w:rsidR="00782572" w:rsidRPr="00FF01A7" w:rsidRDefault="00782572" w:rsidP="00B5363F">
            <w:pPr>
              <w:rPr>
                <w:rFonts w:eastAsia="Times New Roman"/>
                <w:b/>
                <w:bCs/>
              </w:rPr>
            </w:pPr>
            <w:r w:rsidRPr="00FF01A7">
              <w:rPr>
                <w:rFonts w:eastAsia="Times New Roman"/>
              </w:rPr>
              <w:t xml:space="preserve">Прибор радиационной разведки,  прибор химической разведки, </w:t>
            </w:r>
          </w:p>
        </w:tc>
        <w:tc>
          <w:tcPr>
            <w:tcW w:w="1843" w:type="dxa"/>
          </w:tcPr>
          <w:p w14:paraId="2A64561E" w14:textId="77777777" w:rsidR="00782572" w:rsidRPr="00FF01A7" w:rsidRDefault="00782572" w:rsidP="00B5363F">
            <w:pPr>
              <w:rPr>
                <w:rFonts w:eastAsia="Times New Roman"/>
              </w:rPr>
            </w:pPr>
            <w:r w:rsidRPr="00FF01A7">
              <w:rPr>
                <w:rFonts w:eastAsia="Times New Roman"/>
              </w:rPr>
              <w:t>1 комплект</w:t>
            </w:r>
          </w:p>
        </w:tc>
      </w:tr>
    </w:tbl>
    <w:p w14:paraId="07CED93A" w14:textId="77777777" w:rsidR="00782572" w:rsidRPr="00FF01A7" w:rsidRDefault="00782572" w:rsidP="00B5363F">
      <w:pPr>
        <w:jc w:val="center"/>
        <w:rPr>
          <w:rFonts w:eastAsia="Times New Roman"/>
          <w:b/>
          <w:bCs/>
        </w:rPr>
      </w:pPr>
      <w:r w:rsidRPr="00FF01A7">
        <w:rPr>
          <w:rFonts w:eastAsia="Times New Roman"/>
          <w:b/>
          <w:bCs/>
        </w:rPr>
        <w:t>Спортивный зал</w:t>
      </w:r>
    </w:p>
    <w:tbl>
      <w:tblPr>
        <w:tblW w:w="15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928"/>
        <w:gridCol w:w="4961"/>
      </w:tblGrid>
      <w:tr w:rsidR="00782572" w:rsidRPr="00FF01A7" w14:paraId="40040B8A" w14:textId="77777777">
        <w:tc>
          <w:tcPr>
            <w:tcW w:w="3420" w:type="dxa"/>
            <w:vMerge w:val="restart"/>
          </w:tcPr>
          <w:p w14:paraId="2570399F" w14:textId="77777777" w:rsidR="00782572" w:rsidRPr="00FF01A7" w:rsidRDefault="00782572" w:rsidP="00B5363F">
            <w:pPr>
              <w:jc w:val="center"/>
              <w:rPr>
                <w:rFonts w:eastAsia="Times New Roman"/>
                <w:b/>
                <w:bCs/>
              </w:rPr>
            </w:pPr>
            <w:r w:rsidRPr="00FF01A7">
              <w:rPr>
                <w:rFonts w:eastAsia="Times New Roman"/>
                <w:b/>
                <w:bCs/>
              </w:rPr>
              <w:t xml:space="preserve">Раздел программы </w:t>
            </w:r>
          </w:p>
          <w:p w14:paraId="5D5F6167" w14:textId="77777777" w:rsidR="00782572" w:rsidRPr="00FF01A7" w:rsidRDefault="00782572" w:rsidP="00B5363F">
            <w:pPr>
              <w:jc w:val="center"/>
              <w:rPr>
                <w:rFonts w:eastAsia="Times New Roman"/>
                <w:b/>
                <w:bCs/>
              </w:rPr>
            </w:pPr>
            <w:r w:rsidRPr="00FF01A7">
              <w:rPr>
                <w:rFonts w:eastAsia="Times New Roman"/>
                <w:b/>
                <w:bCs/>
              </w:rPr>
              <w:t>(тема практического занятия)</w:t>
            </w:r>
          </w:p>
        </w:tc>
        <w:tc>
          <w:tcPr>
            <w:tcW w:w="11889" w:type="dxa"/>
            <w:gridSpan w:val="2"/>
          </w:tcPr>
          <w:p w14:paraId="2F2881B0" w14:textId="77777777" w:rsidR="00782572" w:rsidRPr="00FF01A7" w:rsidRDefault="00782572" w:rsidP="00B5363F">
            <w:pPr>
              <w:jc w:val="center"/>
              <w:rPr>
                <w:rFonts w:eastAsia="Times New Roman"/>
                <w:b/>
                <w:bCs/>
              </w:rPr>
            </w:pPr>
            <w:r w:rsidRPr="00FF01A7">
              <w:rPr>
                <w:rFonts w:eastAsia="Times New Roman"/>
                <w:b/>
                <w:bCs/>
              </w:rPr>
              <w:t>ОБОРУДОВАНИЕ</w:t>
            </w:r>
          </w:p>
        </w:tc>
      </w:tr>
      <w:tr w:rsidR="00782572" w:rsidRPr="00FF01A7" w14:paraId="0AF9A6B0" w14:textId="77777777">
        <w:tc>
          <w:tcPr>
            <w:tcW w:w="3420" w:type="dxa"/>
            <w:vMerge/>
          </w:tcPr>
          <w:p w14:paraId="763B755C" w14:textId="77777777" w:rsidR="00782572" w:rsidRPr="00FF01A7" w:rsidRDefault="00782572" w:rsidP="00B5363F">
            <w:pPr>
              <w:jc w:val="center"/>
              <w:rPr>
                <w:rFonts w:eastAsia="Times New Roman"/>
                <w:b/>
                <w:bCs/>
              </w:rPr>
            </w:pPr>
          </w:p>
        </w:tc>
        <w:tc>
          <w:tcPr>
            <w:tcW w:w="6928" w:type="dxa"/>
          </w:tcPr>
          <w:p w14:paraId="62124E85" w14:textId="77777777" w:rsidR="00782572" w:rsidRPr="00FF01A7" w:rsidRDefault="00782572" w:rsidP="00B5363F">
            <w:pPr>
              <w:jc w:val="center"/>
              <w:rPr>
                <w:rFonts w:eastAsia="Times New Roman"/>
                <w:b/>
                <w:bCs/>
              </w:rPr>
            </w:pPr>
            <w:r w:rsidRPr="00FF01A7">
              <w:rPr>
                <w:rFonts w:eastAsia="Times New Roman"/>
                <w:b/>
                <w:bCs/>
              </w:rPr>
              <w:t>Примерный перечень необходимого оборудования</w:t>
            </w:r>
          </w:p>
        </w:tc>
        <w:tc>
          <w:tcPr>
            <w:tcW w:w="4961" w:type="dxa"/>
          </w:tcPr>
          <w:p w14:paraId="735B2725" w14:textId="77777777" w:rsidR="00782572" w:rsidRPr="00FF01A7" w:rsidRDefault="00782572" w:rsidP="00B5363F">
            <w:pPr>
              <w:jc w:val="center"/>
              <w:rPr>
                <w:rFonts w:eastAsia="Times New Roman"/>
                <w:b/>
                <w:bCs/>
              </w:rPr>
            </w:pPr>
            <w:r w:rsidRPr="00FF01A7">
              <w:rPr>
                <w:rFonts w:eastAsia="Times New Roman"/>
                <w:b/>
                <w:bCs/>
              </w:rPr>
              <w:t>Необходимый минимум для проведения занятий</w:t>
            </w:r>
          </w:p>
        </w:tc>
      </w:tr>
      <w:tr w:rsidR="00782572" w:rsidRPr="00FF01A7" w14:paraId="0D476A75" w14:textId="77777777">
        <w:tc>
          <w:tcPr>
            <w:tcW w:w="15309" w:type="dxa"/>
            <w:gridSpan w:val="3"/>
          </w:tcPr>
          <w:p w14:paraId="267C6550" w14:textId="77777777" w:rsidR="00782572" w:rsidRPr="00FF01A7" w:rsidRDefault="00782572" w:rsidP="00B5363F">
            <w:pPr>
              <w:jc w:val="center"/>
              <w:rPr>
                <w:rFonts w:eastAsia="Times New Roman"/>
                <w:b/>
                <w:bCs/>
                <w:i/>
                <w:iCs/>
              </w:rPr>
            </w:pPr>
            <w:r w:rsidRPr="00FF01A7">
              <w:rPr>
                <w:rFonts w:eastAsia="Times New Roman"/>
                <w:b/>
                <w:bCs/>
                <w:i/>
                <w:iCs/>
              </w:rPr>
              <w:t>Начальная школа</w:t>
            </w:r>
          </w:p>
        </w:tc>
      </w:tr>
      <w:tr w:rsidR="00782572" w:rsidRPr="00FF01A7" w14:paraId="1167B3A2" w14:textId="77777777">
        <w:tc>
          <w:tcPr>
            <w:tcW w:w="3420" w:type="dxa"/>
            <w:vMerge w:val="restart"/>
          </w:tcPr>
          <w:p w14:paraId="07CBCD6B" w14:textId="77777777" w:rsidR="00782572" w:rsidRPr="00FF01A7" w:rsidRDefault="00782572" w:rsidP="00B5363F">
            <w:pPr>
              <w:jc w:val="left"/>
              <w:rPr>
                <w:rFonts w:eastAsia="Times New Roman"/>
              </w:rPr>
            </w:pPr>
            <w:r w:rsidRPr="00FF01A7">
              <w:rPr>
                <w:rFonts w:eastAsia="Times New Roman"/>
              </w:rPr>
              <w:t>Комплект для занятий по общей физической подготовке</w:t>
            </w:r>
          </w:p>
          <w:p w14:paraId="30943D37" w14:textId="77777777" w:rsidR="00782572" w:rsidRPr="00FF01A7" w:rsidRDefault="00782572" w:rsidP="00B5363F">
            <w:pPr>
              <w:jc w:val="left"/>
              <w:rPr>
                <w:rFonts w:eastAsia="Times New Roman"/>
              </w:rPr>
            </w:pPr>
          </w:p>
        </w:tc>
        <w:tc>
          <w:tcPr>
            <w:tcW w:w="6928" w:type="dxa"/>
            <w:vAlign w:val="center"/>
          </w:tcPr>
          <w:p w14:paraId="41FD3B6D" w14:textId="77777777" w:rsidR="00782572" w:rsidRPr="00FF01A7" w:rsidRDefault="00782572" w:rsidP="00B5363F">
            <w:pPr>
              <w:jc w:val="left"/>
              <w:rPr>
                <w:rFonts w:eastAsia="Times New Roman"/>
              </w:rPr>
            </w:pPr>
            <w:r w:rsidRPr="00FF01A7">
              <w:rPr>
                <w:rFonts w:eastAsia="Times New Roman"/>
              </w:rPr>
              <w:t xml:space="preserve">Стенки гимнастические пролет 0,8м </w:t>
            </w:r>
          </w:p>
        </w:tc>
        <w:tc>
          <w:tcPr>
            <w:tcW w:w="4961" w:type="dxa"/>
            <w:vAlign w:val="center"/>
          </w:tcPr>
          <w:p w14:paraId="2ADD9346"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497CF1A2" w14:textId="77777777">
        <w:tc>
          <w:tcPr>
            <w:tcW w:w="3420" w:type="dxa"/>
            <w:vMerge/>
          </w:tcPr>
          <w:p w14:paraId="5263011A" w14:textId="77777777" w:rsidR="00782572" w:rsidRPr="00FF01A7" w:rsidRDefault="00782572" w:rsidP="00B5363F">
            <w:pPr>
              <w:jc w:val="left"/>
              <w:rPr>
                <w:rFonts w:eastAsia="Times New Roman"/>
              </w:rPr>
            </w:pPr>
          </w:p>
        </w:tc>
        <w:tc>
          <w:tcPr>
            <w:tcW w:w="6928" w:type="dxa"/>
            <w:vAlign w:val="center"/>
          </w:tcPr>
          <w:p w14:paraId="3B2E2593" w14:textId="77777777" w:rsidR="00782572" w:rsidRPr="00FF01A7" w:rsidRDefault="00782572" w:rsidP="00B5363F">
            <w:pPr>
              <w:jc w:val="left"/>
              <w:rPr>
                <w:rFonts w:eastAsia="Times New Roman"/>
              </w:rPr>
            </w:pPr>
            <w:r w:rsidRPr="00FF01A7">
              <w:rPr>
                <w:rFonts w:eastAsia="Times New Roman"/>
              </w:rPr>
              <w:t xml:space="preserve">Маты гимнастические </w:t>
            </w:r>
          </w:p>
        </w:tc>
        <w:tc>
          <w:tcPr>
            <w:tcW w:w="4961" w:type="dxa"/>
            <w:vAlign w:val="center"/>
          </w:tcPr>
          <w:p w14:paraId="74645E27"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69957EBA" w14:textId="77777777">
        <w:tc>
          <w:tcPr>
            <w:tcW w:w="3420" w:type="dxa"/>
            <w:vMerge/>
          </w:tcPr>
          <w:p w14:paraId="594EAA3E" w14:textId="77777777" w:rsidR="00782572" w:rsidRPr="00FF01A7" w:rsidRDefault="00782572" w:rsidP="00B5363F">
            <w:pPr>
              <w:jc w:val="left"/>
              <w:rPr>
                <w:rFonts w:eastAsia="Times New Roman"/>
              </w:rPr>
            </w:pPr>
          </w:p>
        </w:tc>
        <w:tc>
          <w:tcPr>
            <w:tcW w:w="6928" w:type="dxa"/>
            <w:vAlign w:val="center"/>
          </w:tcPr>
          <w:p w14:paraId="39E5F6EC" w14:textId="77777777" w:rsidR="00782572" w:rsidRPr="00FF01A7" w:rsidRDefault="00782572" w:rsidP="00B5363F">
            <w:pPr>
              <w:jc w:val="left"/>
              <w:rPr>
                <w:rFonts w:eastAsia="Times New Roman"/>
              </w:rPr>
            </w:pPr>
            <w:r w:rsidRPr="00FF01A7">
              <w:rPr>
                <w:rFonts w:eastAsia="Times New Roman"/>
              </w:rPr>
              <w:t xml:space="preserve">Скамейки гимнастические </w:t>
            </w:r>
          </w:p>
        </w:tc>
        <w:tc>
          <w:tcPr>
            <w:tcW w:w="4961" w:type="dxa"/>
            <w:vAlign w:val="center"/>
          </w:tcPr>
          <w:p w14:paraId="463E92E0"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29ACF977" w14:textId="77777777">
        <w:tc>
          <w:tcPr>
            <w:tcW w:w="3420" w:type="dxa"/>
            <w:vMerge/>
          </w:tcPr>
          <w:p w14:paraId="272BA03B" w14:textId="77777777" w:rsidR="00782572" w:rsidRPr="00FF01A7" w:rsidRDefault="00782572" w:rsidP="00B5363F">
            <w:pPr>
              <w:jc w:val="left"/>
              <w:rPr>
                <w:rFonts w:eastAsia="Times New Roman"/>
              </w:rPr>
            </w:pPr>
          </w:p>
        </w:tc>
        <w:tc>
          <w:tcPr>
            <w:tcW w:w="6928" w:type="dxa"/>
            <w:vAlign w:val="center"/>
          </w:tcPr>
          <w:p w14:paraId="4FAEB82C" w14:textId="77777777" w:rsidR="00782572" w:rsidRPr="00FF01A7" w:rsidRDefault="00782572" w:rsidP="00B5363F">
            <w:pPr>
              <w:jc w:val="left"/>
              <w:rPr>
                <w:rFonts w:eastAsia="Times New Roman"/>
              </w:rPr>
            </w:pPr>
            <w:r w:rsidRPr="00FF01A7">
              <w:rPr>
                <w:rFonts w:eastAsia="Times New Roman"/>
              </w:rPr>
              <w:t xml:space="preserve">Канаты для лазания l-6 м </w:t>
            </w:r>
          </w:p>
        </w:tc>
        <w:tc>
          <w:tcPr>
            <w:tcW w:w="4961" w:type="dxa"/>
            <w:vAlign w:val="center"/>
          </w:tcPr>
          <w:p w14:paraId="7CDC476C"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75C3447B" w14:textId="77777777">
        <w:tc>
          <w:tcPr>
            <w:tcW w:w="3420" w:type="dxa"/>
            <w:vMerge/>
          </w:tcPr>
          <w:p w14:paraId="6BEB0E30" w14:textId="77777777" w:rsidR="00782572" w:rsidRPr="00FF01A7" w:rsidRDefault="00782572" w:rsidP="00B5363F">
            <w:pPr>
              <w:jc w:val="left"/>
              <w:rPr>
                <w:rFonts w:eastAsia="Times New Roman"/>
              </w:rPr>
            </w:pPr>
          </w:p>
        </w:tc>
        <w:tc>
          <w:tcPr>
            <w:tcW w:w="6928" w:type="dxa"/>
            <w:vAlign w:val="center"/>
          </w:tcPr>
          <w:p w14:paraId="338C3DFA" w14:textId="77777777" w:rsidR="00782572" w:rsidRPr="00FF01A7" w:rsidRDefault="00782572" w:rsidP="00B5363F">
            <w:pPr>
              <w:jc w:val="left"/>
              <w:rPr>
                <w:rFonts w:eastAsia="Times New Roman"/>
              </w:rPr>
            </w:pPr>
            <w:r w:rsidRPr="00FF01A7">
              <w:rPr>
                <w:rFonts w:eastAsia="Times New Roman"/>
              </w:rPr>
              <w:t xml:space="preserve">Шесты для лазания l-5,5 м </w:t>
            </w:r>
          </w:p>
        </w:tc>
        <w:tc>
          <w:tcPr>
            <w:tcW w:w="4961" w:type="dxa"/>
            <w:vAlign w:val="center"/>
          </w:tcPr>
          <w:p w14:paraId="26326116"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108D630B" w14:textId="77777777">
        <w:trPr>
          <w:trHeight w:val="280"/>
        </w:trPr>
        <w:tc>
          <w:tcPr>
            <w:tcW w:w="3420" w:type="dxa"/>
            <w:vMerge/>
          </w:tcPr>
          <w:p w14:paraId="5F272B6D" w14:textId="77777777" w:rsidR="00782572" w:rsidRPr="00FF01A7" w:rsidRDefault="00782572" w:rsidP="00B5363F">
            <w:pPr>
              <w:jc w:val="left"/>
              <w:rPr>
                <w:rFonts w:eastAsia="Times New Roman"/>
              </w:rPr>
            </w:pPr>
          </w:p>
        </w:tc>
        <w:tc>
          <w:tcPr>
            <w:tcW w:w="6928" w:type="dxa"/>
            <w:vAlign w:val="center"/>
          </w:tcPr>
          <w:p w14:paraId="7CB9E177" w14:textId="77777777" w:rsidR="00782572" w:rsidRPr="00FF01A7" w:rsidRDefault="00782572" w:rsidP="00B5363F">
            <w:pPr>
              <w:jc w:val="left"/>
              <w:rPr>
                <w:rFonts w:eastAsia="Times New Roman"/>
              </w:rPr>
            </w:pPr>
            <w:r w:rsidRPr="00FF01A7">
              <w:rPr>
                <w:rFonts w:eastAsia="Times New Roman"/>
              </w:rPr>
              <w:t xml:space="preserve">Перекладины </w:t>
            </w:r>
          </w:p>
        </w:tc>
        <w:tc>
          <w:tcPr>
            <w:tcW w:w="4961" w:type="dxa"/>
            <w:vAlign w:val="center"/>
          </w:tcPr>
          <w:p w14:paraId="020B8F84"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2EEAD4DA" w14:textId="77777777">
        <w:trPr>
          <w:trHeight w:val="165"/>
        </w:trPr>
        <w:tc>
          <w:tcPr>
            <w:tcW w:w="3420" w:type="dxa"/>
            <w:vMerge/>
          </w:tcPr>
          <w:p w14:paraId="1B1D574C" w14:textId="77777777" w:rsidR="00782572" w:rsidRPr="00FF01A7" w:rsidRDefault="00782572" w:rsidP="00B5363F">
            <w:pPr>
              <w:jc w:val="left"/>
              <w:rPr>
                <w:rFonts w:eastAsia="Times New Roman"/>
              </w:rPr>
            </w:pPr>
          </w:p>
        </w:tc>
        <w:tc>
          <w:tcPr>
            <w:tcW w:w="6928" w:type="dxa"/>
            <w:vAlign w:val="center"/>
          </w:tcPr>
          <w:p w14:paraId="4FAAAEDD" w14:textId="77777777" w:rsidR="00782572" w:rsidRPr="00FF01A7" w:rsidRDefault="00782572" w:rsidP="00B5363F">
            <w:pPr>
              <w:jc w:val="left"/>
              <w:rPr>
                <w:rFonts w:eastAsia="Times New Roman"/>
              </w:rPr>
            </w:pPr>
            <w:r w:rsidRPr="00FF01A7">
              <w:rPr>
                <w:rFonts w:eastAsia="Times New Roman"/>
              </w:rPr>
              <w:t>Мешочки с песком (200-250г.)</w:t>
            </w:r>
          </w:p>
        </w:tc>
        <w:tc>
          <w:tcPr>
            <w:tcW w:w="4961" w:type="dxa"/>
            <w:vAlign w:val="center"/>
          </w:tcPr>
          <w:p w14:paraId="62032D39"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05221CC2" w14:textId="77777777">
        <w:tc>
          <w:tcPr>
            <w:tcW w:w="3420" w:type="dxa"/>
            <w:vMerge/>
          </w:tcPr>
          <w:p w14:paraId="01F46D51" w14:textId="77777777" w:rsidR="00782572" w:rsidRPr="00FF01A7" w:rsidRDefault="00782572" w:rsidP="00B5363F">
            <w:pPr>
              <w:jc w:val="left"/>
              <w:rPr>
                <w:rFonts w:eastAsia="Times New Roman"/>
              </w:rPr>
            </w:pPr>
          </w:p>
        </w:tc>
        <w:tc>
          <w:tcPr>
            <w:tcW w:w="6928" w:type="dxa"/>
            <w:vAlign w:val="center"/>
          </w:tcPr>
          <w:p w14:paraId="19125FCB" w14:textId="77777777" w:rsidR="00782572" w:rsidRPr="00FF01A7" w:rsidRDefault="00782572" w:rsidP="00B5363F">
            <w:pPr>
              <w:jc w:val="left"/>
              <w:rPr>
                <w:rFonts w:eastAsia="Times New Roman"/>
              </w:rPr>
            </w:pPr>
            <w:r w:rsidRPr="00FF01A7">
              <w:rPr>
                <w:rFonts w:eastAsia="Times New Roman"/>
              </w:rPr>
              <w:t>Гантели 1 кг (пара)</w:t>
            </w:r>
          </w:p>
        </w:tc>
        <w:tc>
          <w:tcPr>
            <w:tcW w:w="4961" w:type="dxa"/>
            <w:vAlign w:val="center"/>
          </w:tcPr>
          <w:p w14:paraId="70F1BE65"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684FDB14" w14:textId="77777777">
        <w:tc>
          <w:tcPr>
            <w:tcW w:w="3420" w:type="dxa"/>
            <w:vMerge/>
          </w:tcPr>
          <w:p w14:paraId="08B5FFE5" w14:textId="77777777" w:rsidR="00782572" w:rsidRPr="00FF01A7" w:rsidRDefault="00782572" w:rsidP="00B5363F">
            <w:pPr>
              <w:jc w:val="left"/>
              <w:rPr>
                <w:rFonts w:eastAsia="Times New Roman"/>
              </w:rPr>
            </w:pPr>
          </w:p>
        </w:tc>
        <w:tc>
          <w:tcPr>
            <w:tcW w:w="6928" w:type="dxa"/>
            <w:vAlign w:val="center"/>
          </w:tcPr>
          <w:p w14:paraId="49269742" w14:textId="77777777" w:rsidR="00782572" w:rsidRPr="00FF01A7" w:rsidRDefault="00782572" w:rsidP="00B5363F">
            <w:pPr>
              <w:jc w:val="left"/>
              <w:rPr>
                <w:rFonts w:eastAsia="Times New Roman"/>
              </w:rPr>
            </w:pPr>
            <w:r w:rsidRPr="00FF01A7">
              <w:rPr>
                <w:rFonts w:eastAsia="Times New Roman"/>
              </w:rPr>
              <w:t xml:space="preserve">Палка гимнастическая </w:t>
            </w:r>
          </w:p>
        </w:tc>
        <w:tc>
          <w:tcPr>
            <w:tcW w:w="4961" w:type="dxa"/>
            <w:vAlign w:val="center"/>
          </w:tcPr>
          <w:p w14:paraId="6885991D" w14:textId="77777777" w:rsidR="00782572" w:rsidRPr="00FF01A7" w:rsidRDefault="00782572" w:rsidP="00B5363F">
            <w:pPr>
              <w:jc w:val="left"/>
              <w:rPr>
                <w:rFonts w:eastAsia="Times New Roman"/>
              </w:rPr>
            </w:pPr>
            <w:r w:rsidRPr="00FF01A7">
              <w:rPr>
                <w:rFonts w:eastAsia="Times New Roman"/>
              </w:rPr>
              <w:t xml:space="preserve">25 шт. </w:t>
            </w:r>
          </w:p>
        </w:tc>
      </w:tr>
      <w:tr w:rsidR="00782572" w:rsidRPr="00FF01A7" w14:paraId="4DEAF61E" w14:textId="77777777">
        <w:tc>
          <w:tcPr>
            <w:tcW w:w="3420" w:type="dxa"/>
            <w:vMerge/>
          </w:tcPr>
          <w:p w14:paraId="5A947D88" w14:textId="77777777" w:rsidR="00782572" w:rsidRPr="00FF01A7" w:rsidRDefault="00782572" w:rsidP="00B5363F">
            <w:pPr>
              <w:jc w:val="left"/>
              <w:rPr>
                <w:rFonts w:eastAsia="Times New Roman"/>
              </w:rPr>
            </w:pPr>
          </w:p>
        </w:tc>
        <w:tc>
          <w:tcPr>
            <w:tcW w:w="6928" w:type="dxa"/>
            <w:vAlign w:val="center"/>
          </w:tcPr>
          <w:p w14:paraId="0DA0C07F" w14:textId="77777777" w:rsidR="00782572" w:rsidRPr="00FF01A7" w:rsidRDefault="00782572" w:rsidP="00B5363F">
            <w:pPr>
              <w:jc w:val="left"/>
              <w:rPr>
                <w:rFonts w:eastAsia="Times New Roman"/>
              </w:rPr>
            </w:pPr>
            <w:r w:rsidRPr="00FF01A7">
              <w:rPr>
                <w:rFonts w:eastAsia="Times New Roman"/>
              </w:rPr>
              <w:t xml:space="preserve">Каток гимнастический </w:t>
            </w:r>
          </w:p>
        </w:tc>
        <w:tc>
          <w:tcPr>
            <w:tcW w:w="4961" w:type="dxa"/>
            <w:vAlign w:val="center"/>
          </w:tcPr>
          <w:p w14:paraId="6B0585CD"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56D8DD08" w14:textId="77777777">
        <w:tc>
          <w:tcPr>
            <w:tcW w:w="3420" w:type="dxa"/>
            <w:vMerge/>
          </w:tcPr>
          <w:p w14:paraId="49F0C56C" w14:textId="77777777" w:rsidR="00782572" w:rsidRPr="00FF01A7" w:rsidRDefault="00782572" w:rsidP="00B5363F">
            <w:pPr>
              <w:jc w:val="left"/>
              <w:rPr>
                <w:rFonts w:eastAsia="Times New Roman"/>
              </w:rPr>
            </w:pPr>
          </w:p>
        </w:tc>
        <w:tc>
          <w:tcPr>
            <w:tcW w:w="6928" w:type="dxa"/>
            <w:vAlign w:val="center"/>
          </w:tcPr>
          <w:p w14:paraId="34D2A8FC" w14:textId="77777777" w:rsidR="00782572" w:rsidRPr="00FF01A7" w:rsidRDefault="00782572" w:rsidP="00B5363F">
            <w:pPr>
              <w:jc w:val="left"/>
              <w:rPr>
                <w:rFonts w:eastAsia="Times New Roman"/>
              </w:rPr>
            </w:pPr>
            <w:r w:rsidRPr="00FF01A7">
              <w:rPr>
                <w:rFonts w:eastAsia="Times New Roman"/>
              </w:rPr>
              <w:t xml:space="preserve">Рулетки (25 и 10 м) </w:t>
            </w:r>
          </w:p>
        </w:tc>
        <w:tc>
          <w:tcPr>
            <w:tcW w:w="4961" w:type="dxa"/>
            <w:vAlign w:val="center"/>
          </w:tcPr>
          <w:p w14:paraId="10A9A2D7"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4E93E2D6" w14:textId="77777777">
        <w:tc>
          <w:tcPr>
            <w:tcW w:w="3420" w:type="dxa"/>
            <w:vMerge/>
          </w:tcPr>
          <w:p w14:paraId="58A46E52" w14:textId="77777777" w:rsidR="00782572" w:rsidRPr="00FF01A7" w:rsidRDefault="00782572" w:rsidP="00B5363F">
            <w:pPr>
              <w:jc w:val="left"/>
              <w:rPr>
                <w:rFonts w:eastAsia="Times New Roman"/>
              </w:rPr>
            </w:pPr>
          </w:p>
        </w:tc>
        <w:tc>
          <w:tcPr>
            <w:tcW w:w="6928" w:type="dxa"/>
            <w:vAlign w:val="center"/>
          </w:tcPr>
          <w:p w14:paraId="372927A4" w14:textId="77777777" w:rsidR="00782572" w:rsidRPr="00FF01A7" w:rsidRDefault="00782572" w:rsidP="00B5363F">
            <w:pPr>
              <w:jc w:val="left"/>
              <w:rPr>
                <w:rFonts w:eastAsia="Times New Roman"/>
              </w:rPr>
            </w:pPr>
            <w:r w:rsidRPr="00FF01A7">
              <w:rPr>
                <w:rFonts w:eastAsia="Times New Roman"/>
              </w:rPr>
              <w:t xml:space="preserve">Свистки судейские </w:t>
            </w:r>
          </w:p>
        </w:tc>
        <w:tc>
          <w:tcPr>
            <w:tcW w:w="4961" w:type="dxa"/>
            <w:vAlign w:val="center"/>
          </w:tcPr>
          <w:p w14:paraId="40E28EFA"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7876B5D9" w14:textId="77777777">
        <w:trPr>
          <w:trHeight w:val="189"/>
        </w:trPr>
        <w:tc>
          <w:tcPr>
            <w:tcW w:w="3420" w:type="dxa"/>
            <w:vMerge/>
          </w:tcPr>
          <w:p w14:paraId="1A7219AA" w14:textId="77777777" w:rsidR="00782572" w:rsidRPr="00FF01A7" w:rsidRDefault="00782572" w:rsidP="00B5363F">
            <w:pPr>
              <w:jc w:val="left"/>
              <w:rPr>
                <w:rFonts w:eastAsia="Times New Roman"/>
              </w:rPr>
            </w:pPr>
          </w:p>
        </w:tc>
        <w:tc>
          <w:tcPr>
            <w:tcW w:w="6928" w:type="dxa"/>
            <w:vAlign w:val="center"/>
          </w:tcPr>
          <w:p w14:paraId="264F5425" w14:textId="77777777" w:rsidR="00782572" w:rsidRPr="00FF01A7" w:rsidRDefault="00782572" w:rsidP="00B5363F">
            <w:pPr>
              <w:jc w:val="left"/>
              <w:rPr>
                <w:rFonts w:eastAsia="Times New Roman"/>
              </w:rPr>
            </w:pPr>
            <w:r w:rsidRPr="00FF01A7">
              <w:rPr>
                <w:rFonts w:eastAsia="Times New Roman"/>
              </w:rPr>
              <w:t xml:space="preserve">Секундомеры </w:t>
            </w:r>
          </w:p>
        </w:tc>
        <w:tc>
          <w:tcPr>
            <w:tcW w:w="4961" w:type="dxa"/>
            <w:vAlign w:val="center"/>
          </w:tcPr>
          <w:p w14:paraId="4C5BCA8F"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5F35EEC8" w14:textId="77777777">
        <w:tc>
          <w:tcPr>
            <w:tcW w:w="3420" w:type="dxa"/>
            <w:vMerge w:val="restart"/>
          </w:tcPr>
          <w:p w14:paraId="7D2B473B" w14:textId="77777777" w:rsidR="00782572" w:rsidRPr="00FF01A7" w:rsidRDefault="00782572" w:rsidP="00B5363F">
            <w:pPr>
              <w:jc w:val="left"/>
              <w:rPr>
                <w:rFonts w:eastAsia="Times New Roman"/>
              </w:rPr>
            </w:pPr>
            <w:r w:rsidRPr="00FF01A7">
              <w:rPr>
                <w:rFonts w:eastAsia="Times New Roman"/>
              </w:rPr>
              <w:t>Комплект для занятий гимнастикой</w:t>
            </w:r>
          </w:p>
        </w:tc>
        <w:tc>
          <w:tcPr>
            <w:tcW w:w="6928" w:type="dxa"/>
            <w:vAlign w:val="center"/>
          </w:tcPr>
          <w:p w14:paraId="005896F4" w14:textId="77777777" w:rsidR="00782572" w:rsidRPr="00FF01A7" w:rsidRDefault="00782572" w:rsidP="00B5363F">
            <w:pPr>
              <w:jc w:val="left"/>
              <w:rPr>
                <w:rFonts w:eastAsia="Times New Roman"/>
              </w:rPr>
            </w:pPr>
            <w:r w:rsidRPr="00FF01A7">
              <w:rPr>
                <w:rFonts w:eastAsia="Times New Roman"/>
              </w:rPr>
              <w:t xml:space="preserve">Устройство для подъема флага </w:t>
            </w:r>
          </w:p>
        </w:tc>
        <w:tc>
          <w:tcPr>
            <w:tcW w:w="4961" w:type="dxa"/>
            <w:vAlign w:val="center"/>
          </w:tcPr>
          <w:p w14:paraId="61A3AD22"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5C4BABFB" w14:textId="77777777">
        <w:trPr>
          <w:trHeight w:val="214"/>
        </w:trPr>
        <w:tc>
          <w:tcPr>
            <w:tcW w:w="3420" w:type="dxa"/>
            <w:vMerge/>
          </w:tcPr>
          <w:p w14:paraId="3316596E" w14:textId="77777777" w:rsidR="00782572" w:rsidRPr="00FF01A7" w:rsidRDefault="00782572" w:rsidP="00B5363F">
            <w:pPr>
              <w:jc w:val="left"/>
              <w:rPr>
                <w:rFonts w:eastAsia="Times New Roman"/>
              </w:rPr>
            </w:pPr>
          </w:p>
        </w:tc>
        <w:tc>
          <w:tcPr>
            <w:tcW w:w="6928" w:type="dxa"/>
            <w:vAlign w:val="center"/>
          </w:tcPr>
          <w:p w14:paraId="7B71A494" w14:textId="77777777" w:rsidR="00782572" w:rsidRPr="00FF01A7" w:rsidRDefault="00782572" w:rsidP="00B5363F">
            <w:pPr>
              <w:jc w:val="left"/>
              <w:rPr>
                <w:rFonts w:eastAsia="Times New Roman"/>
              </w:rPr>
            </w:pPr>
            <w:r w:rsidRPr="00FF01A7">
              <w:rPr>
                <w:rFonts w:eastAsia="Times New Roman"/>
              </w:rPr>
              <w:t xml:space="preserve">Комплект школьный для прыжков в высоту </w:t>
            </w:r>
          </w:p>
        </w:tc>
        <w:tc>
          <w:tcPr>
            <w:tcW w:w="4961" w:type="dxa"/>
            <w:vAlign w:val="center"/>
          </w:tcPr>
          <w:p w14:paraId="51C3B6E1"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4C1AD0D0" w14:textId="77777777">
        <w:tc>
          <w:tcPr>
            <w:tcW w:w="3420" w:type="dxa"/>
            <w:vMerge/>
          </w:tcPr>
          <w:p w14:paraId="5E1198A5" w14:textId="77777777" w:rsidR="00782572" w:rsidRPr="00FF01A7" w:rsidRDefault="00782572" w:rsidP="00B5363F">
            <w:pPr>
              <w:jc w:val="left"/>
              <w:rPr>
                <w:rFonts w:eastAsia="Times New Roman"/>
              </w:rPr>
            </w:pPr>
          </w:p>
        </w:tc>
        <w:tc>
          <w:tcPr>
            <w:tcW w:w="6928" w:type="dxa"/>
            <w:vAlign w:val="center"/>
          </w:tcPr>
          <w:p w14:paraId="6419D153" w14:textId="77777777" w:rsidR="00782572" w:rsidRPr="00FF01A7" w:rsidRDefault="00782572" w:rsidP="00B5363F">
            <w:pPr>
              <w:jc w:val="left"/>
              <w:rPr>
                <w:rFonts w:eastAsia="Times New Roman"/>
              </w:rPr>
            </w:pPr>
            <w:r w:rsidRPr="00FF01A7">
              <w:rPr>
                <w:rFonts w:eastAsia="Times New Roman"/>
              </w:rPr>
              <w:t xml:space="preserve">Жерди гимнастических брусьев школьных </w:t>
            </w:r>
          </w:p>
        </w:tc>
        <w:tc>
          <w:tcPr>
            <w:tcW w:w="4961" w:type="dxa"/>
            <w:vAlign w:val="center"/>
          </w:tcPr>
          <w:p w14:paraId="4D803FC2"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3AD1FA35" w14:textId="77777777">
        <w:tc>
          <w:tcPr>
            <w:tcW w:w="3420" w:type="dxa"/>
            <w:vMerge/>
          </w:tcPr>
          <w:p w14:paraId="3BC9A583" w14:textId="77777777" w:rsidR="00782572" w:rsidRPr="00FF01A7" w:rsidRDefault="00782572" w:rsidP="00B5363F">
            <w:pPr>
              <w:jc w:val="left"/>
              <w:rPr>
                <w:rFonts w:eastAsia="Times New Roman"/>
              </w:rPr>
            </w:pPr>
          </w:p>
        </w:tc>
        <w:tc>
          <w:tcPr>
            <w:tcW w:w="6928" w:type="dxa"/>
            <w:vAlign w:val="center"/>
          </w:tcPr>
          <w:p w14:paraId="41DF6649" w14:textId="77777777" w:rsidR="00782572" w:rsidRPr="00FF01A7" w:rsidRDefault="00782572" w:rsidP="00B5363F">
            <w:pPr>
              <w:jc w:val="left"/>
              <w:rPr>
                <w:rFonts w:eastAsia="Times New Roman"/>
              </w:rPr>
            </w:pPr>
            <w:r w:rsidRPr="00FF01A7">
              <w:rPr>
                <w:rFonts w:eastAsia="Times New Roman"/>
              </w:rPr>
              <w:t xml:space="preserve">- разновысокие </w:t>
            </w:r>
          </w:p>
        </w:tc>
        <w:tc>
          <w:tcPr>
            <w:tcW w:w="4961" w:type="dxa"/>
            <w:vAlign w:val="center"/>
          </w:tcPr>
          <w:p w14:paraId="3263D43D" w14:textId="77777777" w:rsidR="00782572" w:rsidRPr="00FF01A7" w:rsidRDefault="00782572" w:rsidP="00B5363F">
            <w:pPr>
              <w:jc w:val="left"/>
              <w:rPr>
                <w:rFonts w:eastAsia="Times New Roman"/>
              </w:rPr>
            </w:pPr>
            <w:r w:rsidRPr="00FF01A7">
              <w:rPr>
                <w:rFonts w:eastAsia="Times New Roman"/>
              </w:rPr>
              <w:t xml:space="preserve">1 пара </w:t>
            </w:r>
          </w:p>
        </w:tc>
      </w:tr>
      <w:tr w:rsidR="00782572" w:rsidRPr="00FF01A7" w14:paraId="333E7253" w14:textId="77777777">
        <w:tc>
          <w:tcPr>
            <w:tcW w:w="3420" w:type="dxa"/>
            <w:vMerge/>
          </w:tcPr>
          <w:p w14:paraId="24789920" w14:textId="77777777" w:rsidR="00782572" w:rsidRPr="00FF01A7" w:rsidRDefault="00782572" w:rsidP="00B5363F">
            <w:pPr>
              <w:jc w:val="left"/>
              <w:rPr>
                <w:rFonts w:eastAsia="Times New Roman"/>
              </w:rPr>
            </w:pPr>
          </w:p>
        </w:tc>
        <w:tc>
          <w:tcPr>
            <w:tcW w:w="6928" w:type="dxa"/>
            <w:vAlign w:val="center"/>
          </w:tcPr>
          <w:p w14:paraId="41971A3F" w14:textId="77777777" w:rsidR="00782572" w:rsidRPr="00FF01A7" w:rsidRDefault="00782572" w:rsidP="00B5363F">
            <w:pPr>
              <w:jc w:val="left"/>
              <w:rPr>
                <w:rFonts w:eastAsia="Times New Roman"/>
              </w:rPr>
            </w:pPr>
            <w:r w:rsidRPr="00FF01A7">
              <w:rPr>
                <w:rFonts w:eastAsia="Times New Roman"/>
              </w:rPr>
              <w:t xml:space="preserve">- параллельные </w:t>
            </w:r>
          </w:p>
        </w:tc>
        <w:tc>
          <w:tcPr>
            <w:tcW w:w="4961" w:type="dxa"/>
            <w:vAlign w:val="center"/>
          </w:tcPr>
          <w:p w14:paraId="5CD6B083"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6A138B52" w14:textId="77777777">
        <w:tc>
          <w:tcPr>
            <w:tcW w:w="3420" w:type="dxa"/>
            <w:vMerge/>
          </w:tcPr>
          <w:p w14:paraId="7DB4A0BB" w14:textId="77777777" w:rsidR="00782572" w:rsidRPr="00FF01A7" w:rsidRDefault="00782572" w:rsidP="00B5363F">
            <w:pPr>
              <w:jc w:val="left"/>
              <w:rPr>
                <w:rFonts w:eastAsia="Times New Roman"/>
              </w:rPr>
            </w:pPr>
          </w:p>
        </w:tc>
        <w:tc>
          <w:tcPr>
            <w:tcW w:w="6928" w:type="dxa"/>
            <w:vAlign w:val="center"/>
          </w:tcPr>
          <w:p w14:paraId="15872A2F" w14:textId="77777777" w:rsidR="00782572" w:rsidRPr="00FF01A7" w:rsidRDefault="00782572" w:rsidP="00B5363F">
            <w:pPr>
              <w:jc w:val="left"/>
              <w:rPr>
                <w:rFonts w:eastAsia="Times New Roman"/>
              </w:rPr>
            </w:pPr>
            <w:r w:rsidRPr="00FF01A7">
              <w:rPr>
                <w:rFonts w:eastAsia="Times New Roman"/>
              </w:rPr>
              <w:t xml:space="preserve">Козел гимнастический школьный </w:t>
            </w:r>
          </w:p>
        </w:tc>
        <w:tc>
          <w:tcPr>
            <w:tcW w:w="4961" w:type="dxa"/>
            <w:vAlign w:val="center"/>
          </w:tcPr>
          <w:p w14:paraId="7D6A1779"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07F7FCEA" w14:textId="77777777">
        <w:tc>
          <w:tcPr>
            <w:tcW w:w="3420" w:type="dxa"/>
            <w:vMerge/>
          </w:tcPr>
          <w:p w14:paraId="0AD4A721" w14:textId="77777777" w:rsidR="00782572" w:rsidRPr="00FF01A7" w:rsidRDefault="00782572" w:rsidP="00B5363F">
            <w:pPr>
              <w:jc w:val="left"/>
              <w:rPr>
                <w:rFonts w:eastAsia="Times New Roman"/>
              </w:rPr>
            </w:pPr>
          </w:p>
        </w:tc>
        <w:tc>
          <w:tcPr>
            <w:tcW w:w="6928" w:type="dxa"/>
            <w:vAlign w:val="center"/>
          </w:tcPr>
          <w:p w14:paraId="1B1C4467" w14:textId="77777777" w:rsidR="00782572" w:rsidRPr="00FF01A7" w:rsidRDefault="00782572" w:rsidP="00B5363F">
            <w:pPr>
              <w:jc w:val="left"/>
              <w:rPr>
                <w:rFonts w:eastAsia="Times New Roman"/>
              </w:rPr>
            </w:pPr>
            <w:r w:rsidRPr="00FF01A7">
              <w:rPr>
                <w:rFonts w:eastAsia="Times New Roman"/>
              </w:rPr>
              <w:t xml:space="preserve">Бревно гимнастическое школьное </w:t>
            </w:r>
          </w:p>
        </w:tc>
        <w:tc>
          <w:tcPr>
            <w:tcW w:w="4961" w:type="dxa"/>
            <w:vAlign w:val="center"/>
          </w:tcPr>
          <w:p w14:paraId="2678EBBA"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0CBDBB14" w14:textId="77777777">
        <w:tc>
          <w:tcPr>
            <w:tcW w:w="3420" w:type="dxa"/>
            <w:vMerge/>
          </w:tcPr>
          <w:p w14:paraId="4FAE5547" w14:textId="77777777" w:rsidR="00782572" w:rsidRPr="00FF01A7" w:rsidRDefault="00782572" w:rsidP="00B5363F">
            <w:pPr>
              <w:jc w:val="left"/>
              <w:rPr>
                <w:rFonts w:eastAsia="Times New Roman"/>
              </w:rPr>
            </w:pPr>
          </w:p>
        </w:tc>
        <w:tc>
          <w:tcPr>
            <w:tcW w:w="6928" w:type="dxa"/>
            <w:vAlign w:val="center"/>
          </w:tcPr>
          <w:p w14:paraId="6E0A6E70" w14:textId="77777777" w:rsidR="00782572" w:rsidRPr="00FF01A7" w:rsidRDefault="00782572" w:rsidP="00B5363F">
            <w:pPr>
              <w:jc w:val="left"/>
              <w:rPr>
                <w:rFonts w:eastAsia="Times New Roman"/>
              </w:rPr>
            </w:pPr>
            <w:r w:rsidRPr="00FF01A7">
              <w:rPr>
                <w:rFonts w:eastAsia="Times New Roman"/>
              </w:rPr>
              <w:t xml:space="preserve">Мостик гимнастический </w:t>
            </w:r>
          </w:p>
        </w:tc>
        <w:tc>
          <w:tcPr>
            <w:tcW w:w="4961" w:type="dxa"/>
            <w:vAlign w:val="center"/>
          </w:tcPr>
          <w:p w14:paraId="213BC33D"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129F1E07" w14:textId="77777777">
        <w:tc>
          <w:tcPr>
            <w:tcW w:w="3420" w:type="dxa"/>
            <w:vMerge/>
          </w:tcPr>
          <w:p w14:paraId="65BE9F6B" w14:textId="77777777" w:rsidR="00782572" w:rsidRPr="00FF01A7" w:rsidRDefault="00782572" w:rsidP="00B5363F">
            <w:pPr>
              <w:jc w:val="left"/>
              <w:rPr>
                <w:rFonts w:eastAsia="Times New Roman"/>
              </w:rPr>
            </w:pPr>
          </w:p>
        </w:tc>
        <w:tc>
          <w:tcPr>
            <w:tcW w:w="6928" w:type="dxa"/>
            <w:vAlign w:val="center"/>
          </w:tcPr>
          <w:p w14:paraId="5CF6ABB4" w14:textId="77777777" w:rsidR="00782572" w:rsidRPr="00FF01A7" w:rsidRDefault="00782572" w:rsidP="00B5363F">
            <w:pPr>
              <w:jc w:val="left"/>
              <w:rPr>
                <w:rFonts w:eastAsia="Times New Roman"/>
              </w:rPr>
            </w:pPr>
            <w:r w:rsidRPr="00FF01A7">
              <w:rPr>
                <w:rFonts w:eastAsia="Times New Roman"/>
              </w:rPr>
              <w:t xml:space="preserve">Обручи гимнастические </w:t>
            </w:r>
          </w:p>
        </w:tc>
        <w:tc>
          <w:tcPr>
            <w:tcW w:w="4961" w:type="dxa"/>
            <w:vAlign w:val="center"/>
          </w:tcPr>
          <w:p w14:paraId="7E25FE71"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3FE373A7" w14:textId="77777777">
        <w:tc>
          <w:tcPr>
            <w:tcW w:w="3420" w:type="dxa"/>
            <w:vMerge/>
          </w:tcPr>
          <w:p w14:paraId="7D4FB873" w14:textId="77777777" w:rsidR="00782572" w:rsidRPr="00FF01A7" w:rsidRDefault="00782572" w:rsidP="00B5363F">
            <w:pPr>
              <w:jc w:val="left"/>
              <w:rPr>
                <w:rFonts w:eastAsia="Times New Roman"/>
              </w:rPr>
            </w:pPr>
          </w:p>
        </w:tc>
        <w:tc>
          <w:tcPr>
            <w:tcW w:w="6928" w:type="dxa"/>
            <w:vAlign w:val="center"/>
          </w:tcPr>
          <w:p w14:paraId="7663FFAC" w14:textId="77777777" w:rsidR="00782572" w:rsidRPr="00FF01A7" w:rsidRDefault="00782572" w:rsidP="00B5363F">
            <w:pPr>
              <w:jc w:val="left"/>
              <w:rPr>
                <w:rFonts w:eastAsia="Times New Roman"/>
              </w:rPr>
            </w:pPr>
            <w:r w:rsidRPr="00FF01A7">
              <w:rPr>
                <w:rFonts w:eastAsia="Times New Roman"/>
              </w:rPr>
              <w:t xml:space="preserve">Скакалки гимнастические </w:t>
            </w:r>
          </w:p>
        </w:tc>
        <w:tc>
          <w:tcPr>
            <w:tcW w:w="4961" w:type="dxa"/>
            <w:vAlign w:val="center"/>
          </w:tcPr>
          <w:p w14:paraId="755458E6"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3031A98C" w14:textId="77777777">
        <w:trPr>
          <w:trHeight w:val="217"/>
        </w:trPr>
        <w:tc>
          <w:tcPr>
            <w:tcW w:w="3420" w:type="dxa"/>
            <w:vMerge/>
          </w:tcPr>
          <w:p w14:paraId="13D8B080" w14:textId="77777777" w:rsidR="00782572" w:rsidRPr="00FF01A7" w:rsidRDefault="00782572" w:rsidP="00B5363F">
            <w:pPr>
              <w:jc w:val="left"/>
              <w:rPr>
                <w:rFonts w:eastAsia="Times New Roman"/>
              </w:rPr>
            </w:pPr>
          </w:p>
        </w:tc>
        <w:tc>
          <w:tcPr>
            <w:tcW w:w="6928" w:type="dxa"/>
            <w:vAlign w:val="center"/>
          </w:tcPr>
          <w:p w14:paraId="7AF7E860" w14:textId="77777777" w:rsidR="00782572" w:rsidRPr="00FF01A7" w:rsidRDefault="00782572" w:rsidP="00B5363F">
            <w:pPr>
              <w:jc w:val="left"/>
              <w:rPr>
                <w:rFonts w:eastAsia="Times New Roman"/>
              </w:rPr>
            </w:pPr>
            <w:r w:rsidRPr="00FF01A7">
              <w:rPr>
                <w:rFonts w:eastAsia="Times New Roman"/>
              </w:rPr>
              <w:t>Бревно гимнастическое (универсальное)</w:t>
            </w:r>
          </w:p>
        </w:tc>
        <w:tc>
          <w:tcPr>
            <w:tcW w:w="4961" w:type="dxa"/>
            <w:vAlign w:val="center"/>
          </w:tcPr>
          <w:p w14:paraId="139AAED4"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530C31DE" w14:textId="77777777">
        <w:trPr>
          <w:trHeight w:val="146"/>
        </w:trPr>
        <w:tc>
          <w:tcPr>
            <w:tcW w:w="3420" w:type="dxa"/>
            <w:vMerge w:val="restart"/>
          </w:tcPr>
          <w:p w14:paraId="7C4231FA" w14:textId="77777777" w:rsidR="00782572" w:rsidRPr="00FF01A7" w:rsidRDefault="00782572" w:rsidP="00B5363F">
            <w:pPr>
              <w:jc w:val="left"/>
              <w:rPr>
                <w:rFonts w:eastAsia="Times New Roman"/>
              </w:rPr>
            </w:pPr>
            <w:r w:rsidRPr="00FF01A7">
              <w:rPr>
                <w:rFonts w:eastAsia="Times New Roman"/>
              </w:rPr>
              <w:t>Комплект для занятий легкой атлетикой</w:t>
            </w:r>
          </w:p>
          <w:p w14:paraId="12844706" w14:textId="77777777" w:rsidR="00782572" w:rsidRPr="00FF01A7" w:rsidRDefault="00782572" w:rsidP="00B5363F">
            <w:pPr>
              <w:jc w:val="left"/>
              <w:rPr>
                <w:rFonts w:eastAsia="Times New Roman"/>
              </w:rPr>
            </w:pPr>
          </w:p>
        </w:tc>
        <w:tc>
          <w:tcPr>
            <w:tcW w:w="6928" w:type="dxa"/>
            <w:vAlign w:val="center"/>
          </w:tcPr>
          <w:p w14:paraId="77A566C0" w14:textId="77777777" w:rsidR="00782572" w:rsidRPr="00FF01A7" w:rsidRDefault="00782572" w:rsidP="00B5363F">
            <w:pPr>
              <w:jc w:val="left"/>
              <w:rPr>
                <w:rFonts w:eastAsia="Times New Roman"/>
              </w:rPr>
            </w:pPr>
            <w:r w:rsidRPr="00FF01A7">
              <w:rPr>
                <w:rFonts w:eastAsia="Times New Roman"/>
              </w:rPr>
              <w:t>Эстафетные палочки</w:t>
            </w:r>
          </w:p>
        </w:tc>
        <w:tc>
          <w:tcPr>
            <w:tcW w:w="4961" w:type="dxa"/>
            <w:vAlign w:val="center"/>
          </w:tcPr>
          <w:p w14:paraId="1F63CF16"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6B910FB6" w14:textId="77777777">
        <w:trPr>
          <w:trHeight w:val="281"/>
        </w:trPr>
        <w:tc>
          <w:tcPr>
            <w:tcW w:w="3420" w:type="dxa"/>
            <w:vMerge/>
          </w:tcPr>
          <w:p w14:paraId="15E1F84E" w14:textId="77777777" w:rsidR="00782572" w:rsidRPr="00FF01A7" w:rsidRDefault="00782572" w:rsidP="00B5363F">
            <w:pPr>
              <w:jc w:val="left"/>
              <w:rPr>
                <w:rFonts w:eastAsia="Times New Roman"/>
              </w:rPr>
            </w:pPr>
          </w:p>
        </w:tc>
        <w:tc>
          <w:tcPr>
            <w:tcW w:w="6928" w:type="dxa"/>
            <w:vAlign w:val="center"/>
          </w:tcPr>
          <w:p w14:paraId="18FF75F8" w14:textId="77777777" w:rsidR="00782572" w:rsidRPr="00FF01A7" w:rsidRDefault="00782572" w:rsidP="00B5363F">
            <w:pPr>
              <w:jc w:val="left"/>
              <w:rPr>
                <w:rFonts w:eastAsia="Times New Roman"/>
              </w:rPr>
            </w:pPr>
            <w:r w:rsidRPr="00FF01A7">
              <w:rPr>
                <w:rFonts w:eastAsia="Times New Roman"/>
              </w:rPr>
              <w:t xml:space="preserve">Оборудование полосы препятствий </w:t>
            </w:r>
          </w:p>
        </w:tc>
        <w:tc>
          <w:tcPr>
            <w:tcW w:w="4961" w:type="dxa"/>
            <w:vAlign w:val="center"/>
          </w:tcPr>
          <w:p w14:paraId="1B5D7653" w14:textId="77777777" w:rsidR="00782572" w:rsidRPr="00FF01A7" w:rsidRDefault="00782572" w:rsidP="00B5363F">
            <w:pPr>
              <w:jc w:val="left"/>
              <w:rPr>
                <w:rFonts w:eastAsia="Times New Roman"/>
              </w:rPr>
            </w:pPr>
            <w:r w:rsidRPr="00FF01A7">
              <w:rPr>
                <w:rFonts w:eastAsia="Times New Roman"/>
              </w:rPr>
              <w:t xml:space="preserve">1 комп. </w:t>
            </w:r>
          </w:p>
        </w:tc>
      </w:tr>
      <w:tr w:rsidR="00782572" w:rsidRPr="00FF01A7" w14:paraId="20A9674B" w14:textId="77777777">
        <w:tc>
          <w:tcPr>
            <w:tcW w:w="3420" w:type="dxa"/>
            <w:vMerge/>
          </w:tcPr>
          <w:p w14:paraId="3714B6D9" w14:textId="77777777" w:rsidR="00782572" w:rsidRPr="00FF01A7" w:rsidRDefault="00782572" w:rsidP="00B5363F">
            <w:pPr>
              <w:jc w:val="left"/>
              <w:rPr>
                <w:rFonts w:eastAsia="Times New Roman"/>
              </w:rPr>
            </w:pPr>
          </w:p>
        </w:tc>
        <w:tc>
          <w:tcPr>
            <w:tcW w:w="6928" w:type="dxa"/>
            <w:vAlign w:val="center"/>
          </w:tcPr>
          <w:p w14:paraId="30B774E1" w14:textId="77777777" w:rsidR="00782572" w:rsidRPr="00FF01A7" w:rsidRDefault="00782572" w:rsidP="00B5363F">
            <w:pPr>
              <w:jc w:val="left"/>
              <w:rPr>
                <w:rFonts w:eastAsia="Times New Roman"/>
              </w:rPr>
            </w:pPr>
            <w:r w:rsidRPr="00FF01A7">
              <w:rPr>
                <w:rFonts w:eastAsia="Times New Roman"/>
              </w:rPr>
              <w:t xml:space="preserve">Мячи для метания в цель </w:t>
            </w:r>
          </w:p>
        </w:tc>
        <w:tc>
          <w:tcPr>
            <w:tcW w:w="4961" w:type="dxa"/>
            <w:vAlign w:val="center"/>
          </w:tcPr>
          <w:p w14:paraId="090BB19C"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57F7E4FA" w14:textId="77777777">
        <w:tc>
          <w:tcPr>
            <w:tcW w:w="3420" w:type="dxa"/>
            <w:vMerge/>
          </w:tcPr>
          <w:p w14:paraId="1DEC75E0" w14:textId="77777777" w:rsidR="00782572" w:rsidRPr="00FF01A7" w:rsidRDefault="00782572" w:rsidP="00B5363F">
            <w:pPr>
              <w:jc w:val="left"/>
              <w:rPr>
                <w:rFonts w:eastAsia="Times New Roman"/>
              </w:rPr>
            </w:pPr>
          </w:p>
        </w:tc>
        <w:tc>
          <w:tcPr>
            <w:tcW w:w="6928" w:type="dxa"/>
            <w:vAlign w:val="center"/>
          </w:tcPr>
          <w:p w14:paraId="1372CCBF" w14:textId="77777777" w:rsidR="00782572" w:rsidRPr="00FF01A7" w:rsidRDefault="00782572" w:rsidP="00B5363F">
            <w:pPr>
              <w:jc w:val="left"/>
              <w:rPr>
                <w:rFonts w:eastAsia="Times New Roman"/>
              </w:rPr>
            </w:pPr>
            <w:r w:rsidRPr="00FF01A7">
              <w:rPr>
                <w:rFonts w:eastAsia="Times New Roman"/>
              </w:rPr>
              <w:t xml:space="preserve">Цель для метания </w:t>
            </w:r>
          </w:p>
        </w:tc>
        <w:tc>
          <w:tcPr>
            <w:tcW w:w="4961" w:type="dxa"/>
            <w:vAlign w:val="center"/>
          </w:tcPr>
          <w:p w14:paraId="362581F8"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108088BF" w14:textId="77777777">
        <w:tc>
          <w:tcPr>
            <w:tcW w:w="3420" w:type="dxa"/>
            <w:vMerge/>
          </w:tcPr>
          <w:p w14:paraId="5C183B83" w14:textId="77777777" w:rsidR="00782572" w:rsidRPr="00FF01A7" w:rsidRDefault="00782572" w:rsidP="00B5363F">
            <w:pPr>
              <w:jc w:val="left"/>
              <w:rPr>
                <w:rFonts w:eastAsia="Times New Roman"/>
              </w:rPr>
            </w:pPr>
          </w:p>
        </w:tc>
        <w:tc>
          <w:tcPr>
            <w:tcW w:w="6928" w:type="dxa"/>
          </w:tcPr>
          <w:p w14:paraId="28AFF1A0" w14:textId="77777777" w:rsidR="00782572" w:rsidRPr="00FF01A7" w:rsidRDefault="00782572" w:rsidP="00B5363F">
            <w:pPr>
              <w:jc w:val="left"/>
              <w:rPr>
                <w:rFonts w:eastAsia="Times New Roman"/>
              </w:rPr>
            </w:pPr>
            <w:r w:rsidRPr="00FF01A7">
              <w:rPr>
                <w:rFonts w:eastAsia="Times New Roman"/>
              </w:rPr>
              <w:t>Мячи малые (теннисные, хоккейные)</w:t>
            </w:r>
          </w:p>
        </w:tc>
        <w:tc>
          <w:tcPr>
            <w:tcW w:w="4961" w:type="dxa"/>
          </w:tcPr>
          <w:p w14:paraId="00D54339"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4DA0DA12" w14:textId="77777777">
        <w:tc>
          <w:tcPr>
            <w:tcW w:w="3420" w:type="dxa"/>
            <w:vMerge/>
          </w:tcPr>
          <w:p w14:paraId="2E0AD337" w14:textId="77777777" w:rsidR="00782572" w:rsidRPr="00FF01A7" w:rsidRDefault="00782572" w:rsidP="00B5363F">
            <w:pPr>
              <w:jc w:val="left"/>
              <w:rPr>
                <w:rFonts w:eastAsia="Times New Roman"/>
              </w:rPr>
            </w:pPr>
          </w:p>
        </w:tc>
        <w:tc>
          <w:tcPr>
            <w:tcW w:w="6928" w:type="dxa"/>
          </w:tcPr>
          <w:p w14:paraId="7055C36D" w14:textId="77777777" w:rsidR="00782572" w:rsidRPr="00FF01A7" w:rsidRDefault="00782572" w:rsidP="00B5363F">
            <w:pPr>
              <w:jc w:val="left"/>
              <w:rPr>
                <w:rFonts w:eastAsia="Times New Roman"/>
              </w:rPr>
            </w:pPr>
            <w:r w:rsidRPr="00FF01A7">
              <w:rPr>
                <w:rFonts w:eastAsia="Times New Roman"/>
              </w:rPr>
              <w:t>Мячи малые резиновые</w:t>
            </w:r>
          </w:p>
        </w:tc>
        <w:tc>
          <w:tcPr>
            <w:tcW w:w="4961" w:type="dxa"/>
          </w:tcPr>
          <w:p w14:paraId="25371802"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5F23DFEF" w14:textId="77777777">
        <w:tc>
          <w:tcPr>
            <w:tcW w:w="3420" w:type="dxa"/>
            <w:vMerge/>
          </w:tcPr>
          <w:p w14:paraId="2EDABA1C" w14:textId="77777777" w:rsidR="00782572" w:rsidRPr="00FF01A7" w:rsidRDefault="00782572" w:rsidP="00B5363F">
            <w:pPr>
              <w:jc w:val="left"/>
              <w:rPr>
                <w:rFonts w:eastAsia="Times New Roman"/>
              </w:rPr>
            </w:pPr>
          </w:p>
        </w:tc>
        <w:tc>
          <w:tcPr>
            <w:tcW w:w="6928" w:type="dxa"/>
          </w:tcPr>
          <w:p w14:paraId="18228849" w14:textId="77777777" w:rsidR="00782572" w:rsidRPr="00FF01A7" w:rsidRDefault="00782572" w:rsidP="00B5363F">
            <w:pPr>
              <w:jc w:val="left"/>
              <w:rPr>
                <w:rFonts w:eastAsia="Times New Roman"/>
              </w:rPr>
            </w:pPr>
            <w:r w:rsidRPr="00FF01A7">
              <w:rPr>
                <w:rFonts w:eastAsia="Times New Roman"/>
              </w:rPr>
              <w:t>Мячи футбольные</w:t>
            </w:r>
          </w:p>
        </w:tc>
        <w:tc>
          <w:tcPr>
            <w:tcW w:w="4961" w:type="dxa"/>
          </w:tcPr>
          <w:p w14:paraId="7FD31043"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38F649B1" w14:textId="77777777">
        <w:tc>
          <w:tcPr>
            <w:tcW w:w="3420" w:type="dxa"/>
            <w:vMerge/>
          </w:tcPr>
          <w:p w14:paraId="7E52CEEE" w14:textId="77777777" w:rsidR="00782572" w:rsidRPr="00FF01A7" w:rsidRDefault="00782572" w:rsidP="00B5363F">
            <w:pPr>
              <w:jc w:val="left"/>
              <w:rPr>
                <w:rFonts w:eastAsia="Times New Roman"/>
              </w:rPr>
            </w:pPr>
          </w:p>
        </w:tc>
        <w:tc>
          <w:tcPr>
            <w:tcW w:w="6928" w:type="dxa"/>
          </w:tcPr>
          <w:p w14:paraId="49D96B02" w14:textId="77777777" w:rsidR="00782572" w:rsidRPr="00FF01A7" w:rsidRDefault="00782572" w:rsidP="00B5363F">
            <w:pPr>
              <w:jc w:val="left"/>
              <w:rPr>
                <w:rFonts w:eastAsia="Times New Roman"/>
              </w:rPr>
            </w:pPr>
            <w:r w:rsidRPr="00FF01A7">
              <w:rPr>
                <w:rFonts w:eastAsia="Times New Roman"/>
              </w:rPr>
              <w:t>Мячи набивные весом 1 кг</w:t>
            </w:r>
          </w:p>
        </w:tc>
        <w:tc>
          <w:tcPr>
            <w:tcW w:w="4961" w:type="dxa"/>
          </w:tcPr>
          <w:p w14:paraId="34EB10F5"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094C5207" w14:textId="77777777">
        <w:trPr>
          <w:trHeight w:val="265"/>
        </w:trPr>
        <w:tc>
          <w:tcPr>
            <w:tcW w:w="3420" w:type="dxa"/>
            <w:vMerge/>
          </w:tcPr>
          <w:p w14:paraId="5B75D81A" w14:textId="77777777" w:rsidR="00782572" w:rsidRPr="00FF01A7" w:rsidRDefault="00782572" w:rsidP="00B5363F">
            <w:pPr>
              <w:jc w:val="left"/>
              <w:rPr>
                <w:rFonts w:eastAsia="Times New Roman"/>
              </w:rPr>
            </w:pPr>
          </w:p>
        </w:tc>
        <w:tc>
          <w:tcPr>
            <w:tcW w:w="6928" w:type="dxa"/>
          </w:tcPr>
          <w:p w14:paraId="52F03E40" w14:textId="77777777" w:rsidR="00782572" w:rsidRPr="00FF01A7" w:rsidRDefault="00782572" w:rsidP="00B5363F">
            <w:pPr>
              <w:jc w:val="left"/>
              <w:rPr>
                <w:rFonts w:eastAsia="Times New Roman"/>
              </w:rPr>
            </w:pPr>
            <w:r w:rsidRPr="00FF01A7">
              <w:rPr>
                <w:rFonts w:eastAsia="Times New Roman"/>
              </w:rPr>
              <w:t>Насосы с иглами для надувания мячей</w:t>
            </w:r>
          </w:p>
        </w:tc>
        <w:tc>
          <w:tcPr>
            <w:tcW w:w="4961" w:type="dxa"/>
          </w:tcPr>
          <w:p w14:paraId="65911129"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2D1084D5" w14:textId="77777777">
        <w:trPr>
          <w:trHeight w:val="165"/>
        </w:trPr>
        <w:tc>
          <w:tcPr>
            <w:tcW w:w="3420" w:type="dxa"/>
            <w:vMerge w:val="restart"/>
          </w:tcPr>
          <w:p w14:paraId="4FF37AE2" w14:textId="77777777" w:rsidR="00782572" w:rsidRPr="00FF01A7" w:rsidRDefault="00782572" w:rsidP="00B5363F">
            <w:pPr>
              <w:jc w:val="left"/>
              <w:rPr>
                <w:rFonts w:eastAsia="Times New Roman"/>
              </w:rPr>
            </w:pPr>
            <w:r w:rsidRPr="00FF01A7">
              <w:rPr>
                <w:rFonts w:eastAsia="Times New Roman"/>
              </w:rPr>
              <w:t>Комплект для занятий подвижными с элементами спортивных игр</w:t>
            </w:r>
          </w:p>
          <w:p w14:paraId="4ABE0D9D" w14:textId="77777777" w:rsidR="00782572" w:rsidRPr="00FF01A7" w:rsidRDefault="00782572" w:rsidP="00B5363F">
            <w:pPr>
              <w:jc w:val="left"/>
              <w:rPr>
                <w:rFonts w:eastAsia="Times New Roman"/>
              </w:rPr>
            </w:pPr>
          </w:p>
          <w:p w14:paraId="781D0DE2" w14:textId="77777777" w:rsidR="00782572" w:rsidRPr="00FF01A7" w:rsidRDefault="00782572" w:rsidP="00B5363F">
            <w:pPr>
              <w:jc w:val="left"/>
              <w:rPr>
                <w:rFonts w:eastAsia="Times New Roman"/>
              </w:rPr>
            </w:pPr>
          </w:p>
          <w:p w14:paraId="0DAA8CBE" w14:textId="77777777" w:rsidR="00782572" w:rsidRPr="00FF01A7" w:rsidRDefault="00782572" w:rsidP="00B5363F">
            <w:pPr>
              <w:jc w:val="left"/>
              <w:rPr>
                <w:rFonts w:eastAsia="Times New Roman"/>
              </w:rPr>
            </w:pPr>
          </w:p>
          <w:p w14:paraId="62E60F64" w14:textId="77777777" w:rsidR="00782572" w:rsidRPr="00FF01A7" w:rsidRDefault="00782572" w:rsidP="00B5363F">
            <w:pPr>
              <w:jc w:val="left"/>
              <w:rPr>
                <w:rFonts w:eastAsia="Times New Roman"/>
              </w:rPr>
            </w:pPr>
          </w:p>
          <w:p w14:paraId="2EE95C46" w14:textId="77777777" w:rsidR="00782572" w:rsidRPr="00FF01A7" w:rsidRDefault="00782572" w:rsidP="00B5363F">
            <w:pPr>
              <w:jc w:val="left"/>
              <w:rPr>
                <w:rFonts w:eastAsia="Times New Roman"/>
              </w:rPr>
            </w:pPr>
          </w:p>
          <w:p w14:paraId="4985C751" w14:textId="77777777" w:rsidR="00782572" w:rsidRPr="00FF01A7" w:rsidRDefault="00782572" w:rsidP="00B5363F">
            <w:pPr>
              <w:jc w:val="left"/>
              <w:rPr>
                <w:rFonts w:eastAsia="Times New Roman"/>
              </w:rPr>
            </w:pPr>
          </w:p>
          <w:p w14:paraId="2C3C38C2" w14:textId="77777777" w:rsidR="00782572" w:rsidRPr="00FF01A7" w:rsidRDefault="00782572" w:rsidP="00B5363F">
            <w:pPr>
              <w:jc w:val="left"/>
              <w:rPr>
                <w:rFonts w:eastAsia="Times New Roman"/>
              </w:rPr>
            </w:pPr>
          </w:p>
          <w:p w14:paraId="1D5A2526" w14:textId="77777777" w:rsidR="00782572" w:rsidRPr="00FF01A7" w:rsidRDefault="00782572" w:rsidP="00B5363F">
            <w:pPr>
              <w:jc w:val="left"/>
              <w:rPr>
                <w:rFonts w:eastAsia="Times New Roman"/>
              </w:rPr>
            </w:pPr>
          </w:p>
        </w:tc>
        <w:tc>
          <w:tcPr>
            <w:tcW w:w="6928" w:type="dxa"/>
          </w:tcPr>
          <w:p w14:paraId="264FDEE6" w14:textId="77777777" w:rsidR="00782572" w:rsidRPr="00FF01A7" w:rsidRDefault="00782572" w:rsidP="00B5363F">
            <w:pPr>
              <w:jc w:val="left"/>
              <w:rPr>
                <w:rFonts w:eastAsia="Times New Roman"/>
              </w:rPr>
            </w:pPr>
            <w:r w:rsidRPr="00FF01A7">
              <w:rPr>
                <w:rFonts w:eastAsia="Times New Roman"/>
              </w:rPr>
              <w:t>Сетка волейбольная</w:t>
            </w:r>
          </w:p>
        </w:tc>
        <w:tc>
          <w:tcPr>
            <w:tcW w:w="4961" w:type="dxa"/>
          </w:tcPr>
          <w:p w14:paraId="6126EAF4"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457986C8" w14:textId="77777777">
        <w:tc>
          <w:tcPr>
            <w:tcW w:w="3420" w:type="dxa"/>
            <w:vMerge/>
          </w:tcPr>
          <w:p w14:paraId="6DC4B252" w14:textId="77777777" w:rsidR="00782572" w:rsidRPr="00FF01A7" w:rsidRDefault="00782572" w:rsidP="00B5363F">
            <w:pPr>
              <w:jc w:val="left"/>
              <w:rPr>
                <w:rFonts w:eastAsia="Times New Roman"/>
              </w:rPr>
            </w:pPr>
          </w:p>
        </w:tc>
        <w:tc>
          <w:tcPr>
            <w:tcW w:w="6928" w:type="dxa"/>
          </w:tcPr>
          <w:p w14:paraId="2DF9F6EA" w14:textId="77777777" w:rsidR="00782572" w:rsidRPr="00FF01A7" w:rsidRDefault="00782572" w:rsidP="00B5363F">
            <w:pPr>
              <w:jc w:val="left"/>
              <w:rPr>
                <w:rFonts w:eastAsia="Times New Roman"/>
              </w:rPr>
            </w:pPr>
            <w:r w:rsidRPr="00FF01A7">
              <w:rPr>
                <w:rFonts w:eastAsia="Times New Roman"/>
              </w:rPr>
              <w:t>Стойки волейбольные</w:t>
            </w:r>
          </w:p>
        </w:tc>
        <w:tc>
          <w:tcPr>
            <w:tcW w:w="4961" w:type="dxa"/>
          </w:tcPr>
          <w:p w14:paraId="6982440D"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3B6607E3" w14:textId="77777777">
        <w:tc>
          <w:tcPr>
            <w:tcW w:w="3420" w:type="dxa"/>
            <w:vMerge/>
          </w:tcPr>
          <w:p w14:paraId="62347B40" w14:textId="77777777" w:rsidR="00782572" w:rsidRPr="00FF01A7" w:rsidRDefault="00782572" w:rsidP="00B5363F">
            <w:pPr>
              <w:jc w:val="left"/>
              <w:rPr>
                <w:rFonts w:eastAsia="Times New Roman"/>
              </w:rPr>
            </w:pPr>
          </w:p>
        </w:tc>
        <w:tc>
          <w:tcPr>
            <w:tcW w:w="6928" w:type="dxa"/>
          </w:tcPr>
          <w:p w14:paraId="126922DD" w14:textId="77777777" w:rsidR="00782572" w:rsidRPr="00FF01A7" w:rsidRDefault="00782572" w:rsidP="00B5363F">
            <w:pPr>
              <w:jc w:val="left"/>
              <w:rPr>
                <w:rFonts w:eastAsia="Times New Roman"/>
              </w:rPr>
            </w:pPr>
            <w:r w:rsidRPr="00FF01A7">
              <w:rPr>
                <w:rFonts w:eastAsia="Times New Roman"/>
              </w:rPr>
              <w:t>Мячи волейбольные</w:t>
            </w:r>
          </w:p>
        </w:tc>
        <w:tc>
          <w:tcPr>
            <w:tcW w:w="4961" w:type="dxa"/>
          </w:tcPr>
          <w:p w14:paraId="666B3F3D"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2C1CA035" w14:textId="77777777">
        <w:tc>
          <w:tcPr>
            <w:tcW w:w="3420" w:type="dxa"/>
            <w:vMerge/>
          </w:tcPr>
          <w:p w14:paraId="54496B8D" w14:textId="77777777" w:rsidR="00782572" w:rsidRPr="00FF01A7" w:rsidRDefault="00782572" w:rsidP="00B5363F">
            <w:pPr>
              <w:jc w:val="left"/>
              <w:rPr>
                <w:rFonts w:eastAsia="Times New Roman"/>
              </w:rPr>
            </w:pPr>
          </w:p>
        </w:tc>
        <w:tc>
          <w:tcPr>
            <w:tcW w:w="6928" w:type="dxa"/>
          </w:tcPr>
          <w:p w14:paraId="1FAFE321" w14:textId="77777777" w:rsidR="00782572" w:rsidRPr="00FF01A7" w:rsidRDefault="00782572" w:rsidP="00B5363F">
            <w:pPr>
              <w:jc w:val="left"/>
              <w:rPr>
                <w:rFonts w:eastAsia="Times New Roman"/>
              </w:rPr>
            </w:pPr>
            <w:r w:rsidRPr="00FF01A7">
              <w:rPr>
                <w:rFonts w:eastAsia="Times New Roman"/>
              </w:rPr>
              <w:t>Мячи баскетбольные</w:t>
            </w:r>
          </w:p>
        </w:tc>
        <w:tc>
          <w:tcPr>
            <w:tcW w:w="4961" w:type="dxa"/>
          </w:tcPr>
          <w:p w14:paraId="39A939D6" w14:textId="77777777" w:rsidR="00782572" w:rsidRPr="00FF01A7" w:rsidRDefault="00782572" w:rsidP="00B5363F">
            <w:pPr>
              <w:jc w:val="left"/>
              <w:rPr>
                <w:rFonts w:eastAsia="Times New Roman"/>
              </w:rPr>
            </w:pPr>
            <w:r w:rsidRPr="00FF01A7">
              <w:rPr>
                <w:rFonts w:eastAsia="Times New Roman"/>
              </w:rPr>
              <w:t>1 на 2 чел.</w:t>
            </w:r>
          </w:p>
        </w:tc>
      </w:tr>
      <w:tr w:rsidR="00782572" w:rsidRPr="00FF01A7" w14:paraId="5C4B267F" w14:textId="77777777">
        <w:tc>
          <w:tcPr>
            <w:tcW w:w="3420" w:type="dxa"/>
            <w:vMerge/>
          </w:tcPr>
          <w:p w14:paraId="613AE672" w14:textId="77777777" w:rsidR="00782572" w:rsidRPr="00FF01A7" w:rsidRDefault="00782572" w:rsidP="00B5363F">
            <w:pPr>
              <w:jc w:val="left"/>
              <w:rPr>
                <w:rFonts w:eastAsia="Times New Roman"/>
              </w:rPr>
            </w:pPr>
          </w:p>
        </w:tc>
        <w:tc>
          <w:tcPr>
            <w:tcW w:w="6928" w:type="dxa"/>
          </w:tcPr>
          <w:p w14:paraId="2BA79169" w14:textId="77777777" w:rsidR="00782572" w:rsidRPr="00FF01A7" w:rsidRDefault="00782572" w:rsidP="00B5363F">
            <w:pPr>
              <w:jc w:val="left"/>
              <w:rPr>
                <w:rFonts w:eastAsia="Times New Roman"/>
              </w:rPr>
            </w:pPr>
            <w:r w:rsidRPr="00FF01A7">
              <w:rPr>
                <w:rFonts w:eastAsia="Times New Roman"/>
              </w:rPr>
              <w:t>Щиты баскетбольные</w:t>
            </w:r>
          </w:p>
        </w:tc>
        <w:tc>
          <w:tcPr>
            <w:tcW w:w="4961" w:type="dxa"/>
          </w:tcPr>
          <w:p w14:paraId="5682357F"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3885FD38" w14:textId="77777777">
        <w:tc>
          <w:tcPr>
            <w:tcW w:w="3420" w:type="dxa"/>
            <w:vMerge/>
          </w:tcPr>
          <w:p w14:paraId="4A10BC6A" w14:textId="77777777" w:rsidR="00782572" w:rsidRPr="00FF01A7" w:rsidRDefault="00782572" w:rsidP="00B5363F">
            <w:pPr>
              <w:jc w:val="left"/>
              <w:rPr>
                <w:rFonts w:eastAsia="Times New Roman"/>
              </w:rPr>
            </w:pPr>
          </w:p>
        </w:tc>
        <w:tc>
          <w:tcPr>
            <w:tcW w:w="6928" w:type="dxa"/>
          </w:tcPr>
          <w:p w14:paraId="7F190605" w14:textId="77777777" w:rsidR="00782572" w:rsidRPr="00FF01A7" w:rsidRDefault="00782572" w:rsidP="00B5363F">
            <w:pPr>
              <w:jc w:val="left"/>
              <w:rPr>
                <w:rFonts w:eastAsia="Times New Roman"/>
              </w:rPr>
            </w:pPr>
            <w:r w:rsidRPr="00FF01A7">
              <w:rPr>
                <w:rFonts w:eastAsia="Times New Roman"/>
              </w:rPr>
              <w:t xml:space="preserve">Щиты баскетбольные тренировочные (дополнительные съемные) </w:t>
            </w:r>
          </w:p>
        </w:tc>
        <w:tc>
          <w:tcPr>
            <w:tcW w:w="4961" w:type="dxa"/>
          </w:tcPr>
          <w:p w14:paraId="7E08F402" w14:textId="77777777" w:rsidR="00782572" w:rsidRPr="00FF01A7" w:rsidRDefault="00782572" w:rsidP="00B5363F">
            <w:pPr>
              <w:jc w:val="left"/>
              <w:rPr>
                <w:rFonts w:eastAsia="Times New Roman"/>
              </w:rPr>
            </w:pPr>
            <w:r w:rsidRPr="00FF01A7">
              <w:rPr>
                <w:rFonts w:eastAsia="Times New Roman"/>
              </w:rPr>
              <w:t>4 шт.</w:t>
            </w:r>
          </w:p>
        </w:tc>
      </w:tr>
      <w:tr w:rsidR="00782572" w:rsidRPr="00FF01A7" w14:paraId="50B40BB8" w14:textId="77777777">
        <w:tc>
          <w:tcPr>
            <w:tcW w:w="3420" w:type="dxa"/>
            <w:vMerge/>
          </w:tcPr>
          <w:p w14:paraId="07501701" w14:textId="77777777" w:rsidR="00782572" w:rsidRPr="00FF01A7" w:rsidRDefault="00782572" w:rsidP="00B5363F">
            <w:pPr>
              <w:jc w:val="left"/>
              <w:rPr>
                <w:rFonts w:eastAsia="Times New Roman"/>
              </w:rPr>
            </w:pPr>
          </w:p>
        </w:tc>
        <w:tc>
          <w:tcPr>
            <w:tcW w:w="6928" w:type="dxa"/>
          </w:tcPr>
          <w:p w14:paraId="268F23AF" w14:textId="77777777" w:rsidR="00782572" w:rsidRPr="00FF01A7" w:rsidRDefault="00782572" w:rsidP="00B5363F">
            <w:pPr>
              <w:jc w:val="left"/>
              <w:rPr>
                <w:rFonts w:eastAsia="Times New Roman"/>
              </w:rPr>
            </w:pPr>
            <w:r w:rsidRPr="00FF01A7">
              <w:rPr>
                <w:rFonts w:eastAsia="Times New Roman"/>
              </w:rPr>
              <w:t>Канат для перетягивания</w:t>
            </w:r>
          </w:p>
        </w:tc>
        <w:tc>
          <w:tcPr>
            <w:tcW w:w="4961" w:type="dxa"/>
          </w:tcPr>
          <w:p w14:paraId="5C58AB64"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78E0FDF1" w14:textId="77777777">
        <w:tc>
          <w:tcPr>
            <w:tcW w:w="3420" w:type="dxa"/>
            <w:vMerge/>
          </w:tcPr>
          <w:p w14:paraId="26327D5E" w14:textId="77777777" w:rsidR="00782572" w:rsidRPr="00FF01A7" w:rsidRDefault="00782572" w:rsidP="00B5363F">
            <w:pPr>
              <w:jc w:val="left"/>
              <w:rPr>
                <w:rFonts w:eastAsia="Times New Roman"/>
              </w:rPr>
            </w:pPr>
          </w:p>
        </w:tc>
        <w:tc>
          <w:tcPr>
            <w:tcW w:w="6928" w:type="dxa"/>
          </w:tcPr>
          <w:p w14:paraId="7A004BB9" w14:textId="77777777" w:rsidR="00782572" w:rsidRPr="00FF01A7" w:rsidRDefault="00782572" w:rsidP="00B5363F">
            <w:pPr>
              <w:jc w:val="left"/>
              <w:rPr>
                <w:rFonts w:eastAsia="Times New Roman"/>
              </w:rPr>
            </w:pPr>
            <w:r w:rsidRPr="00FF01A7">
              <w:rPr>
                <w:rFonts w:eastAsia="Times New Roman"/>
              </w:rPr>
              <w:t>Измеритель высоты сетки</w:t>
            </w:r>
          </w:p>
        </w:tc>
        <w:tc>
          <w:tcPr>
            <w:tcW w:w="4961" w:type="dxa"/>
          </w:tcPr>
          <w:p w14:paraId="7865EA78"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1474FF14" w14:textId="77777777">
        <w:tc>
          <w:tcPr>
            <w:tcW w:w="3420" w:type="dxa"/>
            <w:vMerge/>
          </w:tcPr>
          <w:p w14:paraId="6A7B0C98" w14:textId="77777777" w:rsidR="00782572" w:rsidRPr="00FF01A7" w:rsidRDefault="00782572" w:rsidP="00B5363F">
            <w:pPr>
              <w:jc w:val="left"/>
              <w:rPr>
                <w:rFonts w:eastAsia="Times New Roman"/>
              </w:rPr>
            </w:pPr>
          </w:p>
        </w:tc>
        <w:tc>
          <w:tcPr>
            <w:tcW w:w="6928" w:type="dxa"/>
          </w:tcPr>
          <w:p w14:paraId="0D9F21C7" w14:textId="77777777" w:rsidR="00782572" w:rsidRPr="00FF01A7" w:rsidRDefault="00782572" w:rsidP="00B5363F">
            <w:pPr>
              <w:jc w:val="left"/>
              <w:rPr>
                <w:rFonts w:eastAsia="Times New Roman"/>
              </w:rPr>
            </w:pPr>
            <w:r w:rsidRPr="00FF01A7">
              <w:rPr>
                <w:rFonts w:eastAsia="Times New Roman"/>
              </w:rPr>
              <w:t>Доска показателей счета игры</w:t>
            </w:r>
          </w:p>
        </w:tc>
        <w:tc>
          <w:tcPr>
            <w:tcW w:w="4961" w:type="dxa"/>
          </w:tcPr>
          <w:p w14:paraId="2CDF7AC1"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3078BA65" w14:textId="77777777">
        <w:tc>
          <w:tcPr>
            <w:tcW w:w="3420" w:type="dxa"/>
            <w:vMerge/>
          </w:tcPr>
          <w:p w14:paraId="676A683F" w14:textId="77777777" w:rsidR="00782572" w:rsidRPr="00FF01A7" w:rsidRDefault="00782572" w:rsidP="00B5363F">
            <w:pPr>
              <w:jc w:val="left"/>
              <w:rPr>
                <w:rFonts w:eastAsia="Times New Roman"/>
              </w:rPr>
            </w:pPr>
          </w:p>
        </w:tc>
        <w:tc>
          <w:tcPr>
            <w:tcW w:w="6928" w:type="dxa"/>
          </w:tcPr>
          <w:p w14:paraId="782E2BC0" w14:textId="77777777" w:rsidR="00782572" w:rsidRPr="00FF01A7" w:rsidRDefault="00782572" w:rsidP="00B5363F">
            <w:pPr>
              <w:jc w:val="left"/>
              <w:rPr>
                <w:rFonts w:eastAsia="Times New Roman"/>
              </w:rPr>
            </w:pPr>
            <w:r w:rsidRPr="00FF01A7">
              <w:rPr>
                <w:rFonts w:eastAsia="Times New Roman"/>
              </w:rPr>
              <w:t>Стойки для обводки (деревянные)</w:t>
            </w:r>
          </w:p>
        </w:tc>
        <w:tc>
          <w:tcPr>
            <w:tcW w:w="4961" w:type="dxa"/>
          </w:tcPr>
          <w:p w14:paraId="1E51500D" w14:textId="77777777" w:rsidR="00782572" w:rsidRPr="00FF01A7" w:rsidRDefault="00782572" w:rsidP="00B5363F">
            <w:pPr>
              <w:jc w:val="left"/>
              <w:rPr>
                <w:rFonts w:eastAsia="Times New Roman"/>
              </w:rPr>
            </w:pPr>
            <w:r w:rsidRPr="00FF01A7">
              <w:rPr>
                <w:rFonts w:eastAsia="Times New Roman"/>
              </w:rPr>
              <w:t>10 шт.</w:t>
            </w:r>
          </w:p>
        </w:tc>
      </w:tr>
      <w:tr w:rsidR="00782572" w:rsidRPr="00FF01A7" w14:paraId="5F3EAFFF" w14:textId="77777777">
        <w:tc>
          <w:tcPr>
            <w:tcW w:w="3420" w:type="dxa"/>
            <w:vMerge/>
          </w:tcPr>
          <w:p w14:paraId="22938CF6" w14:textId="77777777" w:rsidR="00782572" w:rsidRPr="00FF01A7" w:rsidRDefault="00782572" w:rsidP="00B5363F">
            <w:pPr>
              <w:jc w:val="left"/>
              <w:rPr>
                <w:rFonts w:eastAsia="Times New Roman"/>
              </w:rPr>
            </w:pPr>
          </w:p>
        </w:tc>
        <w:tc>
          <w:tcPr>
            <w:tcW w:w="6928" w:type="dxa"/>
          </w:tcPr>
          <w:p w14:paraId="11936BCC" w14:textId="77777777" w:rsidR="00782572" w:rsidRPr="00FF01A7" w:rsidRDefault="00782572" w:rsidP="00B5363F">
            <w:pPr>
              <w:jc w:val="left"/>
              <w:rPr>
                <w:rFonts w:eastAsia="Times New Roman"/>
              </w:rPr>
            </w:pPr>
            <w:r w:rsidRPr="00FF01A7">
              <w:rPr>
                <w:rFonts w:eastAsia="Times New Roman"/>
              </w:rPr>
              <w:t>Футбольные ворота для мини футбола</w:t>
            </w:r>
          </w:p>
        </w:tc>
        <w:tc>
          <w:tcPr>
            <w:tcW w:w="4961" w:type="dxa"/>
          </w:tcPr>
          <w:p w14:paraId="5F9B2DF3"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48B3431B" w14:textId="77777777">
        <w:tc>
          <w:tcPr>
            <w:tcW w:w="15309" w:type="dxa"/>
            <w:gridSpan w:val="3"/>
          </w:tcPr>
          <w:p w14:paraId="40C46068" w14:textId="77777777" w:rsidR="00782572" w:rsidRPr="00FF01A7" w:rsidRDefault="00782572" w:rsidP="00B5363F">
            <w:pPr>
              <w:jc w:val="center"/>
              <w:rPr>
                <w:rFonts w:eastAsia="Times New Roman"/>
                <w:b/>
                <w:bCs/>
                <w:i/>
                <w:iCs/>
              </w:rPr>
            </w:pPr>
            <w:r w:rsidRPr="00FF01A7">
              <w:rPr>
                <w:rFonts w:eastAsia="Times New Roman"/>
                <w:b/>
                <w:bCs/>
                <w:i/>
                <w:iCs/>
              </w:rPr>
              <w:t>Средняя школа</w:t>
            </w:r>
          </w:p>
        </w:tc>
      </w:tr>
      <w:tr w:rsidR="00782572" w:rsidRPr="00FF01A7" w14:paraId="7834C9E2" w14:textId="77777777">
        <w:tc>
          <w:tcPr>
            <w:tcW w:w="3420" w:type="dxa"/>
            <w:vMerge w:val="restart"/>
          </w:tcPr>
          <w:p w14:paraId="20224E09" w14:textId="77777777" w:rsidR="00782572" w:rsidRPr="00FF01A7" w:rsidRDefault="00782572" w:rsidP="00B5363F">
            <w:pPr>
              <w:jc w:val="left"/>
              <w:rPr>
                <w:rFonts w:eastAsia="Times New Roman"/>
              </w:rPr>
            </w:pPr>
            <w:r w:rsidRPr="00FF01A7">
              <w:rPr>
                <w:rFonts w:eastAsia="Times New Roman"/>
              </w:rPr>
              <w:t>Комплект для занятий по общей физической подготовке</w:t>
            </w:r>
          </w:p>
        </w:tc>
        <w:tc>
          <w:tcPr>
            <w:tcW w:w="6928" w:type="dxa"/>
            <w:vAlign w:val="center"/>
          </w:tcPr>
          <w:p w14:paraId="5F185FF9" w14:textId="77777777" w:rsidR="00782572" w:rsidRPr="00FF01A7" w:rsidRDefault="00782572" w:rsidP="00B5363F">
            <w:pPr>
              <w:jc w:val="left"/>
              <w:rPr>
                <w:rFonts w:eastAsia="Times New Roman"/>
              </w:rPr>
            </w:pPr>
            <w:r w:rsidRPr="00FF01A7">
              <w:rPr>
                <w:rFonts w:eastAsia="Times New Roman"/>
              </w:rPr>
              <w:t xml:space="preserve">Стенки гимнастические пролет 0,8м </w:t>
            </w:r>
          </w:p>
        </w:tc>
        <w:tc>
          <w:tcPr>
            <w:tcW w:w="4961" w:type="dxa"/>
            <w:vAlign w:val="center"/>
          </w:tcPr>
          <w:p w14:paraId="4526AFD8" w14:textId="77777777" w:rsidR="00782572" w:rsidRPr="00FF01A7" w:rsidRDefault="00782572" w:rsidP="00B5363F">
            <w:pPr>
              <w:jc w:val="left"/>
              <w:rPr>
                <w:rFonts w:eastAsia="Times New Roman"/>
              </w:rPr>
            </w:pPr>
            <w:r w:rsidRPr="00FF01A7">
              <w:rPr>
                <w:rFonts w:eastAsia="Times New Roman"/>
              </w:rPr>
              <w:t>12 шт.</w:t>
            </w:r>
          </w:p>
        </w:tc>
      </w:tr>
      <w:tr w:rsidR="00782572" w:rsidRPr="00FF01A7" w14:paraId="6AF18112" w14:textId="77777777">
        <w:tc>
          <w:tcPr>
            <w:tcW w:w="3420" w:type="dxa"/>
            <w:vMerge/>
          </w:tcPr>
          <w:p w14:paraId="1C31C9D5" w14:textId="77777777" w:rsidR="00782572" w:rsidRPr="00FF01A7" w:rsidRDefault="00782572" w:rsidP="00B5363F">
            <w:pPr>
              <w:jc w:val="left"/>
              <w:rPr>
                <w:rFonts w:eastAsia="Times New Roman"/>
              </w:rPr>
            </w:pPr>
          </w:p>
        </w:tc>
        <w:tc>
          <w:tcPr>
            <w:tcW w:w="6928" w:type="dxa"/>
            <w:vAlign w:val="center"/>
          </w:tcPr>
          <w:p w14:paraId="3D18A50E" w14:textId="77777777" w:rsidR="00782572" w:rsidRPr="00FF01A7" w:rsidRDefault="00782572" w:rsidP="00B5363F">
            <w:pPr>
              <w:jc w:val="left"/>
              <w:rPr>
                <w:rFonts w:eastAsia="Times New Roman"/>
              </w:rPr>
            </w:pPr>
            <w:r w:rsidRPr="00FF01A7">
              <w:rPr>
                <w:rFonts w:eastAsia="Times New Roman"/>
              </w:rPr>
              <w:t xml:space="preserve">Маты гимнастические </w:t>
            </w:r>
          </w:p>
        </w:tc>
        <w:tc>
          <w:tcPr>
            <w:tcW w:w="4961" w:type="dxa"/>
            <w:vAlign w:val="center"/>
          </w:tcPr>
          <w:p w14:paraId="7580D829"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002B532" w14:textId="77777777">
        <w:tc>
          <w:tcPr>
            <w:tcW w:w="3420" w:type="dxa"/>
            <w:vMerge/>
          </w:tcPr>
          <w:p w14:paraId="4DF18A32" w14:textId="77777777" w:rsidR="00782572" w:rsidRPr="00FF01A7" w:rsidRDefault="00782572" w:rsidP="00B5363F">
            <w:pPr>
              <w:jc w:val="left"/>
              <w:rPr>
                <w:rFonts w:eastAsia="Times New Roman"/>
              </w:rPr>
            </w:pPr>
          </w:p>
        </w:tc>
        <w:tc>
          <w:tcPr>
            <w:tcW w:w="6928" w:type="dxa"/>
            <w:vAlign w:val="center"/>
          </w:tcPr>
          <w:p w14:paraId="464F8757" w14:textId="77777777" w:rsidR="00782572" w:rsidRPr="00FF01A7" w:rsidRDefault="00782572" w:rsidP="00B5363F">
            <w:pPr>
              <w:jc w:val="left"/>
              <w:rPr>
                <w:rFonts w:eastAsia="Times New Roman"/>
              </w:rPr>
            </w:pPr>
            <w:r w:rsidRPr="00FF01A7">
              <w:rPr>
                <w:rFonts w:eastAsia="Times New Roman"/>
              </w:rPr>
              <w:t>Скамейки гимнастические</w:t>
            </w:r>
          </w:p>
        </w:tc>
        <w:tc>
          <w:tcPr>
            <w:tcW w:w="4961" w:type="dxa"/>
            <w:vAlign w:val="center"/>
          </w:tcPr>
          <w:p w14:paraId="7407F303"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513C1814" w14:textId="77777777">
        <w:tc>
          <w:tcPr>
            <w:tcW w:w="3420" w:type="dxa"/>
            <w:vMerge/>
          </w:tcPr>
          <w:p w14:paraId="32EE29CA" w14:textId="77777777" w:rsidR="00782572" w:rsidRPr="00FF01A7" w:rsidRDefault="00782572" w:rsidP="00B5363F">
            <w:pPr>
              <w:jc w:val="left"/>
              <w:rPr>
                <w:rFonts w:eastAsia="Times New Roman"/>
              </w:rPr>
            </w:pPr>
          </w:p>
        </w:tc>
        <w:tc>
          <w:tcPr>
            <w:tcW w:w="6928" w:type="dxa"/>
            <w:vAlign w:val="center"/>
          </w:tcPr>
          <w:p w14:paraId="75C5F023" w14:textId="77777777" w:rsidR="00782572" w:rsidRPr="00FF01A7" w:rsidRDefault="00782572" w:rsidP="00B5363F">
            <w:pPr>
              <w:jc w:val="left"/>
              <w:rPr>
                <w:rFonts w:eastAsia="Times New Roman"/>
              </w:rPr>
            </w:pPr>
            <w:r w:rsidRPr="00FF01A7">
              <w:rPr>
                <w:rFonts w:eastAsia="Times New Roman"/>
              </w:rPr>
              <w:t xml:space="preserve">Канаты для лазания l-6 м </w:t>
            </w:r>
          </w:p>
        </w:tc>
        <w:tc>
          <w:tcPr>
            <w:tcW w:w="4961" w:type="dxa"/>
            <w:vAlign w:val="center"/>
          </w:tcPr>
          <w:p w14:paraId="459A730A"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60BD4727" w14:textId="77777777">
        <w:tc>
          <w:tcPr>
            <w:tcW w:w="3420" w:type="dxa"/>
            <w:vMerge/>
          </w:tcPr>
          <w:p w14:paraId="0974A21E" w14:textId="77777777" w:rsidR="00782572" w:rsidRPr="00FF01A7" w:rsidRDefault="00782572" w:rsidP="00B5363F">
            <w:pPr>
              <w:jc w:val="left"/>
              <w:rPr>
                <w:rFonts w:eastAsia="Times New Roman"/>
              </w:rPr>
            </w:pPr>
          </w:p>
        </w:tc>
        <w:tc>
          <w:tcPr>
            <w:tcW w:w="6928" w:type="dxa"/>
            <w:vAlign w:val="center"/>
          </w:tcPr>
          <w:p w14:paraId="5A7C0D1F" w14:textId="77777777" w:rsidR="00782572" w:rsidRPr="00FF01A7" w:rsidRDefault="00782572" w:rsidP="00B5363F">
            <w:pPr>
              <w:jc w:val="left"/>
              <w:rPr>
                <w:rFonts w:eastAsia="Times New Roman"/>
              </w:rPr>
            </w:pPr>
            <w:r w:rsidRPr="00FF01A7">
              <w:rPr>
                <w:rFonts w:eastAsia="Times New Roman"/>
              </w:rPr>
              <w:t xml:space="preserve">Шесты для лазания l-5,5 м </w:t>
            </w:r>
          </w:p>
        </w:tc>
        <w:tc>
          <w:tcPr>
            <w:tcW w:w="4961" w:type="dxa"/>
            <w:vAlign w:val="center"/>
          </w:tcPr>
          <w:p w14:paraId="64104F40"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08ADBF2B" w14:textId="77777777">
        <w:tc>
          <w:tcPr>
            <w:tcW w:w="3420" w:type="dxa"/>
            <w:vMerge/>
          </w:tcPr>
          <w:p w14:paraId="585F9B80" w14:textId="77777777" w:rsidR="00782572" w:rsidRPr="00FF01A7" w:rsidRDefault="00782572" w:rsidP="00B5363F">
            <w:pPr>
              <w:jc w:val="left"/>
              <w:rPr>
                <w:rFonts w:eastAsia="Times New Roman"/>
              </w:rPr>
            </w:pPr>
          </w:p>
        </w:tc>
        <w:tc>
          <w:tcPr>
            <w:tcW w:w="6928" w:type="dxa"/>
            <w:vAlign w:val="center"/>
          </w:tcPr>
          <w:p w14:paraId="66DD72C3" w14:textId="77777777" w:rsidR="00782572" w:rsidRPr="00FF01A7" w:rsidRDefault="00782572" w:rsidP="00B5363F">
            <w:pPr>
              <w:jc w:val="left"/>
              <w:rPr>
                <w:rFonts w:eastAsia="Times New Roman"/>
              </w:rPr>
            </w:pPr>
            <w:r w:rsidRPr="00FF01A7">
              <w:rPr>
                <w:rFonts w:eastAsia="Times New Roman"/>
              </w:rPr>
              <w:t xml:space="preserve">Перекладины </w:t>
            </w:r>
          </w:p>
        </w:tc>
        <w:tc>
          <w:tcPr>
            <w:tcW w:w="4961" w:type="dxa"/>
            <w:vAlign w:val="center"/>
          </w:tcPr>
          <w:p w14:paraId="588886F1"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3A44F846" w14:textId="77777777">
        <w:tc>
          <w:tcPr>
            <w:tcW w:w="3420" w:type="dxa"/>
            <w:vMerge/>
          </w:tcPr>
          <w:p w14:paraId="0C8B9284" w14:textId="77777777" w:rsidR="00782572" w:rsidRPr="00FF01A7" w:rsidRDefault="00782572" w:rsidP="00B5363F">
            <w:pPr>
              <w:jc w:val="left"/>
              <w:rPr>
                <w:rFonts w:eastAsia="Times New Roman"/>
              </w:rPr>
            </w:pPr>
          </w:p>
        </w:tc>
        <w:tc>
          <w:tcPr>
            <w:tcW w:w="6928" w:type="dxa"/>
            <w:vAlign w:val="center"/>
          </w:tcPr>
          <w:p w14:paraId="618086C7" w14:textId="77777777" w:rsidR="00782572" w:rsidRPr="00FF01A7" w:rsidRDefault="00782572" w:rsidP="00B5363F">
            <w:pPr>
              <w:jc w:val="left"/>
              <w:rPr>
                <w:rFonts w:eastAsia="Times New Roman"/>
              </w:rPr>
            </w:pPr>
            <w:r w:rsidRPr="00FF01A7">
              <w:rPr>
                <w:rFonts w:eastAsia="Times New Roman"/>
              </w:rPr>
              <w:t>Мешочки с песком (200-250г.)</w:t>
            </w:r>
          </w:p>
        </w:tc>
        <w:tc>
          <w:tcPr>
            <w:tcW w:w="4961" w:type="dxa"/>
            <w:vAlign w:val="center"/>
          </w:tcPr>
          <w:p w14:paraId="1ABF5C4F"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3F6509C5" w14:textId="77777777">
        <w:tc>
          <w:tcPr>
            <w:tcW w:w="3420" w:type="dxa"/>
            <w:vMerge w:val="restart"/>
          </w:tcPr>
          <w:p w14:paraId="02F56A67" w14:textId="77777777" w:rsidR="00782572" w:rsidRPr="00FF01A7" w:rsidRDefault="00782572" w:rsidP="00B5363F">
            <w:pPr>
              <w:jc w:val="left"/>
              <w:rPr>
                <w:rFonts w:eastAsia="Times New Roman"/>
              </w:rPr>
            </w:pPr>
            <w:r w:rsidRPr="00FF01A7">
              <w:rPr>
                <w:rFonts w:eastAsia="Times New Roman"/>
              </w:rPr>
              <w:t>Инвентарь для развития физических качеств</w:t>
            </w:r>
          </w:p>
        </w:tc>
        <w:tc>
          <w:tcPr>
            <w:tcW w:w="6928" w:type="dxa"/>
            <w:vAlign w:val="center"/>
          </w:tcPr>
          <w:p w14:paraId="1BFFA426" w14:textId="77777777" w:rsidR="00782572" w:rsidRPr="00FF01A7" w:rsidRDefault="00782572" w:rsidP="00B5363F">
            <w:pPr>
              <w:jc w:val="left"/>
              <w:rPr>
                <w:rFonts w:eastAsia="Times New Roman"/>
              </w:rPr>
            </w:pPr>
            <w:r w:rsidRPr="00FF01A7">
              <w:rPr>
                <w:rFonts w:eastAsia="Times New Roman"/>
              </w:rPr>
              <w:t>Гантели 1 кг (пара)</w:t>
            </w:r>
          </w:p>
        </w:tc>
        <w:tc>
          <w:tcPr>
            <w:tcW w:w="4961" w:type="dxa"/>
            <w:vAlign w:val="center"/>
          </w:tcPr>
          <w:p w14:paraId="3948F829"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68CFF758" w14:textId="77777777">
        <w:tc>
          <w:tcPr>
            <w:tcW w:w="3420" w:type="dxa"/>
            <w:vMerge/>
          </w:tcPr>
          <w:p w14:paraId="2234B258" w14:textId="77777777" w:rsidR="00782572" w:rsidRPr="00FF01A7" w:rsidRDefault="00782572" w:rsidP="00B5363F">
            <w:pPr>
              <w:jc w:val="left"/>
              <w:rPr>
                <w:rFonts w:eastAsia="Times New Roman"/>
              </w:rPr>
            </w:pPr>
          </w:p>
        </w:tc>
        <w:tc>
          <w:tcPr>
            <w:tcW w:w="6928" w:type="dxa"/>
            <w:vAlign w:val="center"/>
          </w:tcPr>
          <w:p w14:paraId="5AAAA366" w14:textId="77777777" w:rsidR="00782572" w:rsidRPr="00FF01A7" w:rsidRDefault="00782572" w:rsidP="00B5363F">
            <w:pPr>
              <w:jc w:val="left"/>
              <w:rPr>
                <w:rFonts w:eastAsia="Times New Roman"/>
              </w:rPr>
            </w:pPr>
            <w:r w:rsidRPr="00FF01A7">
              <w:rPr>
                <w:rFonts w:eastAsia="Times New Roman"/>
              </w:rPr>
              <w:t xml:space="preserve">Палка гимнастическая </w:t>
            </w:r>
          </w:p>
        </w:tc>
        <w:tc>
          <w:tcPr>
            <w:tcW w:w="4961" w:type="dxa"/>
            <w:vAlign w:val="center"/>
          </w:tcPr>
          <w:p w14:paraId="5F4B5A31"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4C6165B5" w14:textId="77777777">
        <w:tc>
          <w:tcPr>
            <w:tcW w:w="3420" w:type="dxa"/>
            <w:vMerge/>
          </w:tcPr>
          <w:p w14:paraId="0D50DA3E" w14:textId="77777777" w:rsidR="00782572" w:rsidRPr="00FF01A7" w:rsidRDefault="00782572" w:rsidP="00B5363F">
            <w:pPr>
              <w:jc w:val="left"/>
              <w:rPr>
                <w:rFonts w:eastAsia="Times New Roman"/>
              </w:rPr>
            </w:pPr>
          </w:p>
        </w:tc>
        <w:tc>
          <w:tcPr>
            <w:tcW w:w="6928" w:type="dxa"/>
            <w:vAlign w:val="center"/>
          </w:tcPr>
          <w:p w14:paraId="71D125E2" w14:textId="77777777" w:rsidR="00782572" w:rsidRPr="00FF01A7" w:rsidRDefault="00782572" w:rsidP="00B5363F">
            <w:pPr>
              <w:jc w:val="left"/>
              <w:rPr>
                <w:rFonts w:eastAsia="Times New Roman"/>
              </w:rPr>
            </w:pPr>
            <w:r w:rsidRPr="00FF01A7">
              <w:rPr>
                <w:rFonts w:eastAsia="Times New Roman"/>
              </w:rPr>
              <w:t xml:space="preserve">Каток гимнастический </w:t>
            </w:r>
          </w:p>
        </w:tc>
        <w:tc>
          <w:tcPr>
            <w:tcW w:w="4961" w:type="dxa"/>
            <w:vAlign w:val="center"/>
          </w:tcPr>
          <w:p w14:paraId="7FA73321"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523C8AF7" w14:textId="77777777">
        <w:tc>
          <w:tcPr>
            <w:tcW w:w="3420" w:type="dxa"/>
            <w:vMerge/>
          </w:tcPr>
          <w:p w14:paraId="4F87C02C" w14:textId="77777777" w:rsidR="00782572" w:rsidRPr="00FF01A7" w:rsidRDefault="00782572" w:rsidP="00B5363F">
            <w:pPr>
              <w:jc w:val="left"/>
              <w:rPr>
                <w:rFonts w:eastAsia="Times New Roman"/>
              </w:rPr>
            </w:pPr>
          </w:p>
        </w:tc>
        <w:tc>
          <w:tcPr>
            <w:tcW w:w="6928" w:type="dxa"/>
            <w:vAlign w:val="center"/>
          </w:tcPr>
          <w:p w14:paraId="25E435A6" w14:textId="77777777" w:rsidR="00782572" w:rsidRPr="00FF01A7" w:rsidRDefault="00782572" w:rsidP="00B5363F">
            <w:pPr>
              <w:jc w:val="left"/>
              <w:rPr>
                <w:rFonts w:eastAsia="Times New Roman"/>
              </w:rPr>
            </w:pPr>
            <w:r w:rsidRPr="00FF01A7">
              <w:rPr>
                <w:rFonts w:eastAsia="Times New Roman"/>
              </w:rPr>
              <w:t xml:space="preserve">Рулетки (25 и 10 м) </w:t>
            </w:r>
          </w:p>
        </w:tc>
        <w:tc>
          <w:tcPr>
            <w:tcW w:w="4961" w:type="dxa"/>
            <w:vAlign w:val="center"/>
          </w:tcPr>
          <w:p w14:paraId="3EEAD6BB"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535E5D78" w14:textId="77777777">
        <w:tc>
          <w:tcPr>
            <w:tcW w:w="3420" w:type="dxa"/>
            <w:vMerge/>
          </w:tcPr>
          <w:p w14:paraId="77AC070F" w14:textId="77777777" w:rsidR="00782572" w:rsidRPr="00FF01A7" w:rsidRDefault="00782572" w:rsidP="00B5363F">
            <w:pPr>
              <w:jc w:val="left"/>
              <w:rPr>
                <w:rFonts w:eastAsia="Times New Roman"/>
              </w:rPr>
            </w:pPr>
          </w:p>
        </w:tc>
        <w:tc>
          <w:tcPr>
            <w:tcW w:w="6928" w:type="dxa"/>
            <w:vAlign w:val="center"/>
          </w:tcPr>
          <w:p w14:paraId="1D97C8C8" w14:textId="77777777" w:rsidR="00782572" w:rsidRPr="00FF01A7" w:rsidRDefault="00782572" w:rsidP="00B5363F">
            <w:pPr>
              <w:jc w:val="left"/>
              <w:rPr>
                <w:rFonts w:eastAsia="Times New Roman"/>
              </w:rPr>
            </w:pPr>
            <w:r w:rsidRPr="00FF01A7">
              <w:rPr>
                <w:rFonts w:eastAsia="Times New Roman"/>
              </w:rPr>
              <w:t xml:space="preserve">Свистки судейские </w:t>
            </w:r>
          </w:p>
        </w:tc>
        <w:tc>
          <w:tcPr>
            <w:tcW w:w="4961" w:type="dxa"/>
            <w:vAlign w:val="center"/>
          </w:tcPr>
          <w:p w14:paraId="62FE5DB9"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4CD64481" w14:textId="77777777">
        <w:tc>
          <w:tcPr>
            <w:tcW w:w="3420" w:type="dxa"/>
            <w:vMerge/>
          </w:tcPr>
          <w:p w14:paraId="6634A792" w14:textId="77777777" w:rsidR="00782572" w:rsidRPr="00FF01A7" w:rsidRDefault="00782572" w:rsidP="00B5363F">
            <w:pPr>
              <w:jc w:val="left"/>
              <w:rPr>
                <w:rFonts w:eastAsia="Times New Roman"/>
              </w:rPr>
            </w:pPr>
          </w:p>
        </w:tc>
        <w:tc>
          <w:tcPr>
            <w:tcW w:w="6928" w:type="dxa"/>
            <w:vAlign w:val="center"/>
          </w:tcPr>
          <w:p w14:paraId="0D0D8A39" w14:textId="77777777" w:rsidR="00782572" w:rsidRPr="00FF01A7" w:rsidRDefault="00782572" w:rsidP="00B5363F">
            <w:pPr>
              <w:jc w:val="left"/>
              <w:rPr>
                <w:rFonts w:eastAsia="Times New Roman"/>
              </w:rPr>
            </w:pPr>
            <w:r w:rsidRPr="00FF01A7">
              <w:rPr>
                <w:rFonts w:eastAsia="Times New Roman"/>
              </w:rPr>
              <w:t xml:space="preserve">Секундомеры </w:t>
            </w:r>
          </w:p>
        </w:tc>
        <w:tc>
          <w:tcPr>
            <w:tcW w:w="4961" w:type="dxa"/>
            <w:vAlign w:val="center"/>
          </w:tcPr>
          <w:p w14:paraId="5B7C5BB0"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3D1DD635" w14:textId="77777777">
        <w:tc>
          <w:tcPr>
            <w:tcW w:w="3420" w:type="dxa"/>
          </w:tcPr>
          <w:p w14:paraId="530EF356" w14:textId="77777777" w:rsidR="00782572" w:rsidRPr="00FF01A7" w:rsidRDefault="00782572" w:rsidP="00B5363F">
            <w:pPr>
              <w:jc w:val="left"/>
              <w:rPr>
                <w:rFonts w:eastAsia="Times New Roman"/>
              </w:rPr>
            </w:pPr>
            <w:r w:rsidRPr="00FF01A7">
              <w:rPr>
                <w:rFonts w:eastAsia="Times New Roman"/>
              </w:rPr>
              <w:t xml:space="preserve">Оборудование для контроля и оценки действий </w:t>
            </w:r>
          </w:p>
        </w:tc>
        <w:tc>
          <w:tcPr>
            <w:tcW w:w="6928" w:type="dxa"/>
            <w:vAlign w:val="center"/>
          </w:tcPr>
          <w:p w14:paraId="7F9A0859" w14:textId="77777777" w:rsidR="00782572" w:rsidRPr="00FF01A7" w:rsidRDefault="00782572" w:rsidP="00B5363F">
            <w:pPr>
              <w:jc w:val="left"/>
              <w:rPr>
                <w:rFonts w:eastAsia="Times New Roman"/>
              </w:rPr>
            </w:pPr>
            <w:r w:rsidRPr="00FF01A7">
              <w:rPr>
                <w:rFonts w:eastAsia="Times New Roman"/>
              </w:rPr>
              <w:t xml:space="preserve">Устройство для подъема флага </w:t>
            </w:r>
          </w:p>
        </w:tc>
        <w:tc>
          <w:tcPr>
            <w:tcW w:w="4961" w:type="dxa"/>
            <w:vAlign w:val="center"/>
          </w:tcPr>
          <w:p w14:paraId="533F43EE"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0E571E79" w14:textId="77777777">
        <w:tc>
          <w:tcPr>
            <w:tcW w:w="3420" w:type="dxa"/>
            <w:vMerge w:val="restart"/>
          </w:tcPr>
          <w:p w14:paraId="3CAF7370" w14:textId="77777777" w:rsidR="00782572" w:rsidRPr="00FF01A7" w:rsidRDefault="00782572" w:rsidP="00B5363F">
            <w:pPr>
              <w:jc w:val="left"/>
              <w:rPr>
                <w:rFonts w:eastAsia="Times New Roman"/>
              </w:rPr>
            </w:pPr>
            <w:r w:rsidRPr="00FF01A7">
              <w:rPr>
                <w:rFonts w:eastAsia="Times New Roman"/>
              </w:rPr>
              <w:t>Комплект для занятий гимнастикой</w:t>
            </w:r>
          </w:p>
        </w:tc>
        <w:tc>
          <w:tcPr>
            <w:tcW w:w="6928" w:type="dxa"/>
            <w:vAlign w:val="center"/>
          </w:tcPr>
          <w:p w14:paraId="31EC74C4" w14:textId="77777777" w:rsidR="00782572" w:rsidRPr="00FF01A7" w:rsidRDefault="00782572" w:rsidP="00B5363F">
            <w:pPr>
              <w:jc w:val="left"/>
              <w:rPr>
                <w:rFonts w:eastAsia="Times New Roman"/>
              </w:rPr>
            </w:pPr>
            <w:r w:rsidRPr="00FF01A7">
              <w:rPr>
                <w:rFonts w:eastAsia="Times New Roman"/>
              </w:rPr>
              <w:t xml:space="preserve">Комплект школьный для прыжков в высоту </w:t>
            </w:r>
          </w:p>
        </w:tc>
        <w:tc>
          <w:tcPr>
            <w:tcW w:w="4961" w:type="dxa"/>
            <w:vAlign w:val="center"/>
          </w:tcPr>
          <w:p w14:paraId="57485E51"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26F29D99" w14:textId="77777777">
        <w:tc>
          <w:tcPr>
            <w:tcW w:w="3420" w:type="dxa"/>
            <w:vMerge/>
          </w:tcPr>
          <w:p w14:paraId="3F38C1A7" w14:textId="77777777" w:rsidR="00782572" w:rsidRPr="00FF01A7" w:rsidRDefault="00782572" w:rsidP="00B5363F">
            <w:pPr>
              <w:jc w:val="left"/>
              <w:rPr>
                <w:rFonts w:eastAsia="Times New Roman"/>
              </w:rPr>
            </w:pPr>
          </w:p>
        </w:tc>
        <w:tc>
          <w:tcPr>
            <w:tcW w:w="6928" w:type="dxa"/>
            <w:vAlign w:val="center"/>
          </w:tcPr>
          <w:p w14:paraId="7F69F842" w14:textId="77777777" w:rsidR="00782572" w:rsidRPr="00FF01A7" w:rsidRDefault="00782572" w:rsidP="00B5363F">
            <w:pPr>
              <w:jc w:val="left"/>
              <w:rPr>
                <w:rFonts w:eastAsia="Times New Roman"/>
              </w:rPr>
            </w:pPr>
            <w:r w:rsidRPr="00FF01A7">
              <w:rPr>
                <w:rFonts w:eastAsia="Times New Roman"/>
              </w:rPr>
              <w:t xml:space="preserve">Жерди гимнастических брусьев школьных </w:t>
            </w:r>
          </w:p>
        </w:tc>
        <w:tc>
          <w:tcPr>
            <w:tcW w:w="4961" w:type="dxa"/>
            <w:vAlign w:val="center"/>
          </w:tcPr>
          <w:p w14:paraId="1F65FEF4"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6003DF21" w14:textId="77777777">
        <w:tc>
          <w:tcPr>
            <w:tcW w:w="3420" w:type="dxa"/>
            <w:vMerge/>
          </w:tcPr>
          <w:p w14:paraId="4494D0F2" w14:textId="77777777" w:rsidR="00782572" w:rsidRPr="00FF01A7" w:rsidRDefault="00782572" w:rsidP="00B5363F">
            <w:pPr>
              <w:jc w:val="left"/>
              <w:rPr>
                <w:rFonts w:eastAsia="Times New Roman"/>
              </w:rPr>
            </w:pPr>
          </w:p>
        </w:tc>
        <w:tc>
          <w:tcPr>
            <w:tcW w:w="6928" w:type="dxa"/>
            <w:vAlign w:val="center"/>
          </w:tcPr>
          <w:p w14:paraId="1C20B001" w14:textId="77777777" w:rsidR="00782572" w:rsidRPr="00FF01A7" w:rsidRDefault="00782572" w:rsidP="00B5363F">
            <w:pPr>
              <w:jc w:val="left"/>
              <w:rPr>
                <w:rFonts w:eastAsia="Times New Roman"/>
              </w:rPr>
            </w:pPr>
            <w:r w:rsidRPr="00FF01A7">
              <w:rPr>
                <w:rFonts w:eastAsia="Times New Roman"/>
              </w:rPr>
              <w:t xml:space="preserve">- разновысокие </w:t>
            </w:r>
          </w:p>
        </w:tc>
        <w:tc>
          <w:tcPr>
            <w:tcW w:w="4961" w:type="dxa"/>
            <w:vAlign w:val="center"/>
          </w:tcPr>
          <w:p w14:paraId="2D0CD2E8" w14:textId="77777777" w:rsidR="00782572" w:rsidRPr="00FF01A7" w:rsidRDefault="00782572" w:rsidP="00B5363F">
            <w:pPr>
              <w:jc w:val="left"/>
              <w:rPr>
                <w:rFonts w:eastAsia="Times New Roman"/>
              </w:rPr>
            </w:pPr>
            <w:r w:rsidRPr="00FF01A7">
              <w:rPr>
                <w:rFonts w:eastAsia="Times New Roman"/>
              </w:rPr>
              <w:t xml:space="preserve">1 пара </w:t>
            </w:r>
          </w:p>
        </w:tc>
      </w:tr>
      <w:tr w:rsidR="00782572" w:rsidRPr="00FF01A7" w14:paraId="75E454B9" w14:textId="77777777">
        <w:tc>
          <w:tcPr>
            <w:tcW w:w="3420" w:type="dxa"/>
            <w:vMerge/>
          </w:tcPr>
          <w:p w14:paraId="0F93CE75" w14:textId="77777777" w:rsidR="00782572" w:rsidRPr="00FF01A7" w:rsidRDefault="00782572" w:rsidP="00B5363F">
            <w:pPr>
              <w:jc w:val="left"/>
              <w:rPr>
                <w:rFonts w:eastAsia="Times New Roman"/>
              </w:rPr>
            </w:pPr>
          </w:p>
        </w:tc>
        <w:tc>
          <w:tcPr>
            <w:tcW w:w="6928" w:type="dxa"/>
            <w:vAlign w:val="center"/>
          </w:tcPr>
          <w:p w14:paraId="34640D56" w14:textId="77777777" w:rsidR="00782572" w:rsidRPr="00FF01A7" w:rsidRDefault="00782572" w:rsidP="00B5363F">
            <w:pPr>
              <w:jc w:val="left"/>
              <w:rPr>
                <w:rFonts w:eastAsia="Times New Roman"/>
              </w:rPr>
            </w:pPr>
            <w:r w:rsidRPr="00FF01A7">
              <w:rPr>
                <w:rFonts w:eastAsia="Times New Roman"/>
              </w:rPr>
              <w:t xml:space="preserve">- параллельные </w:t>
            </w:r>
          </w:p>
        </w:tc>
        <w:tc>
          <w:tcPr>
            <w:tcW w:w="4961" w:type="dxa"/>
            <w:vAlign w:val="center"/>
          </w:tcPr>
          <w:p w14:paraId="7D6063DF"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1627EA47" w14:textId="77777777">
        <w:tc>
          <w:tcPr>
            <w:tcW w:w="3420" w:type="dxa"/>
            <w:vMerge/>
          </w:tcPr>
          <w:p w14:paraId="53934101" w14:textId="77777777" w:rsidR="00782572" w:rsidRPr="00FF01A7" w:rsidRDefault="00782572" w:rsidP="00B5363F">
            <w:pPr>
              <w:jc w:val="left"/>
              <w:rPr>
                <w:rFonts w:eastAsia="Times New Roman"/>
              </w:rPr>
            </w:pPr>
          </w:p>
        </w:tc>
        <w:tc>
          <w:tcPr>
            <w:tcW w:w="6928" w:type="dxa"/>
            <w:vAlign w:val="center"/>
          </w:tcPr>
          <w:p w14:paraId="5331B0AF" w14:textId="77777777" w:rsidR="00782572" w:rsidRPr="00FF01A7" w:rsidRDefault="00782572" w:rsidP="00B5363F">
            <w:pPr>
              <w:jc w:val="left"/>
              <w:rPr>
                <w:rFonts w:eastAsia="Times New Roman"/>
              </w:rPr>
            </w:pPr>
            <w:r w:rsidRPr="00FF01A7">
              <w:rPr>
                <w:rFonts w:eastAsia="Times New Roman"/>
              </w:rPr>
              <w:t>Корпусы коня гимнастического школьного</w:t>
            </w:r>
          </w:p>
        </w:tc>
        <w:tc>
          <w:tcPr>
            <w:tcW w:w="4961" w:type="dxa"/>
            <w:vAlign w:val="center"/>
          </w:tcPr>
          <w:p w14:paraId="345403F0"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387CCA7C" w14:textId="77777777">
        <w:tc>
          <w:tcPr>
            <w:tcW w:w="3420" w:type="dxa"/>
            <w:vMerge/>
          </w:tcPr>
          <w:p w14:paraId="14536257" w14:textId="77777777" w:rsidR="00782572" w:rsidRPr="00FF01A7" w:rsidRDefault="00782572" w:rsidP="00B5363F">
            <w:pPr>
              <w:jc w:val="left"/>
              <w:rPr>
                <w:rFonts w:eastAsia="Times New Roman"/>
              </w:rPr>
            </w:pPr>
          </w:p>
        </w:tc>
        <w:tc>
          <w:tcPr>
            <w:tcW w:w="6928" w:type="dxa"/>
            <w:vAlign w:val="center"/>
          </w:tcPr>
          <w:p w14:paraId="5DF04E17" w14:textId="77777777" w:rsidR="00782572" w:rsidRPr="00FF01A7" w:rsidRDefault="00782572" w:rsidP="00B5363F">
            <w:pPr>
              <w:jc w:val="left"/>
              <w:rPr>
                <w:rFonts w:eastAsia="Times New Roman"/>
              </w:rPr>
            </w:pPr>
            <w:r w:rsidRPr="00FF01A7">
              <w:rPr>
                <w:rFonts w:eastAsia="Times New Roman"/>
              </w:rPr>
              <w:t xml:space="preserve">Корпусы козла гимнастического школьного </w:t>
            </w:r>
          </w:p>
        </w:tc>
        <w:tc>
          <w:tcPr>
            <w:tcW w:w="4961" w:type="dxa"/>
            <w:vAlign w:val="center"/>
          </w:tcPr>
          <w:p w14:paraId="66F0A1D1"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673B86C2" w14:textId="77777777">
        <w:tc>
          <w:tcPr>
            <w:tcW w:w="3420" w:type="dxa"/>
            <w:vMerge/>
          </w:tcPr>
          <w:p w14:paraId="2670BEAE" w14:textId="77777777" w:rsidR="00782572" w:rsidRPr="00FF01A7" w:rsidRDefault="00782572" w:rsidP="00B5363F">
            <w:pPr>
              <w:jc w:val="left"/>
              <w:rPr>
                <w:rFonts w:eastAsia="Times New Roman"/>
              </w:rPr>
            </w:pPr>
          </w:p>
        </w:tc>
        <w:tc>
          <w:tcPr>
            <w:tcW w:w="6928" w:type="dxa"/>
            <w:vAlign w:val="center"/>
          </w:tcPr>
          <w:p w14:paraId="4E4FE590" w14:textId="77777777" w:rsidR="00782572" w:rsidRPr="00FF01A7" w:rsidRDefault="00782572" w:rsidP="00B5363F">
            <w:pPr>
              <w:jc w:val="left"/>
              <w:rPr>
                <w:rFonts w:eastAsia="Times New Roman"/>
              </w:rPr>
            </w:pPr>
            <w:r w:rsidRPr="00FF01A7">
              <w:rPr>
                <w:rFonts w:eastAsia="Times New Roman"/>
              </w:rPr>
              <w:t xml:space="preserve">Корпусы бревна гимнастического школьного </w:t>
            </w:r>
          </w:p>
        </w:tc>
        <w:tc>
          <w:tcPr>
            <w:tcW w:w="4961" w:type="dxa"/>
            <w:vAlign w:val="center"/>
          </w:tcPr>
          <w:p w14:paraId="6A26A2AC"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5E491895" w14:textId="77777777">
        <w:tc>
          <w:tcPr>
            <w:tcW w:w="3420" w:type="dxa"/>
            <w:vMerge/>
          </w:tcPr>
          <w:p w14:paraId="71ADBE5A" w14:textId="77777777" w:rsidR="00782572" w:rsidRPr="00FF01A7" w:rsidRDefault="00782572" w:rsidP="00B5363F">
            <w:pPr>
              <w:jc w:val="left"/>
              <w:rPr>
                <w:rFonts w:eastAsia="Times New Roman"/>
              </w:rPr>
            </w:pPr>
          </w:p>
        </w:tc>
        <w:tc>
          <w:tcPr>
            <w:tcW w:w="6928" w:type="dxa"/>
            <w:vAlign w:val="center"/>
          </w:tcPr>
          <w:p w14:paraId="316C88E5" w14:textId="77777777" w:rsidR="00782572" w:rsidRPr="00FF01A7" w:rsidRDefault="00782572" w:rsidP="00B5363F">
            <w:pPr>
              <w:jc w:val="left"/>
              <w:rPr>
                <w:rFonts w:eastAsia="Times New Roman"/>
              </w:rPr>
            </w:pPr>
            <w:r w:rsidRPr="00FF01A7">
              <w:rPr>
                <w:rFonts w:eastAsia="Times New Roman"/>
              </w:rPr>
              <w:t xml:space="preserve">Мостики гимнастические </w:t>
            </w:r>
          </w:p>
        </w:tc>
        <w:tc>
          <w:tcPr>
            <w:tcW w:w="4961" w:type="dxa"/>
            <w:vAlign w:val="center"/>
          </w:tcPr>
          <w:p w14:paraId="2BCC78F5"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3226FFF8" w14:textId="77777777">
        <w:tc>
          <w:tcPr>
            <w:tcW w:w="3420" w:type="dxa"/>
            <w:vMerge/>
          </w:tcPr>
          <w:p w14:paraId="3540F435" w14:textId="77777777" w:rsidR="00782572" w:rsidRPr="00FF01A7" w:rsidRDefault="00782572" w:rsidP="00B5363F">
            <w:pPr>
              <w:jc w:val="left"/>
              <w:rPr>
                <w:rFonts w:eastAsia="Times New Roman"/>
              </w:rPr>
            </w:pPr>
          </w:p>
        </w:tc>
        <w:tc>
          <w:tcPr>
            <w:tcW w:w="6928" w:type="dxa"/>
            <w:vAlign w:val="center"/>
          </w:tcPr>
          <w:p w14:paraId="17E55432" w14:textId="77777777" w:rsidR="00782572" w:rsidRPr="00FF01A7" w:rsidRDefault="00782572" w:rsidP="00B5363F">
            <w:pPr>
              <w:jc w:val="left"/>
              <w:rPr>
                <w:rFonts w:eastAsia="Times New Roman"/>
              </w:rPr>
            </w:pPr>
            <w:r w:rsidRPr="00FF01A7">
              <w:rPr>
                <w:rFonts w:eastAsia="Times New Roman"/>
              </w:rPr>
              <w:t xml:space="preserve">Обручи гимнастические диаметром 90-95см. </w:t>
            </w:r>
          </w:p>
        </w:tc>
        <w:tc>
          <w:tcPr>
            <w:tcW w:w="4961" w:type="dxa"/>
            <w:vAlign w:val="center"/>
          </w:tcPr>
          <w:p w14:paraId="53DBCBD1"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28DCEA24" w14:textId="77777777">
        <w:tc>
          <w:tcPr>
            <w:tcW w:w="3420" w:type="dxa"/>
            <w:vMerge/>
          </w:tcPr>
          <w:p w14:paraId="1D36AE47" w14:textId="77777777" w:rsidR="00782572" w:rsidRPr="00FF01A7" w:rsidRDefault="00782572" w:rsidP="00B5363F">
            <w:pPr>
              <w:jc w:val="left"/>
              <w:rPr>
                <w:rFonts w:eastAsia="Times New Roman"/>
              </w:rPr>
            </w:pPr>
          </w:p>
        </w:tc>
        <w:tc>
          <w:tcPr>
            <w:tcW w:w="6928" w:type="dxa"/>
            <w:vAlign w:val="center"/>
          </w:tcPr>
          <w:p w14:paraId="55C8A3D2" w14:textId="77777777" w:rsidR="00782572" w:rsidRPr="00FF01A7" w:rsidRDefault="00782572" w:rsidP="00B5363F">
            <w:pPr>
              <w:jc w:val="left"/>
              <w:rPr>
                <w:rFonts w:eastAsia="Times New Roman"/>
              </w:rPr>
            </w:pPr>
            <w:r w:rsidRPr="00FF01A7">
              <w:rPr>
                <w:rFonts w:eastAsia="Times New Roman"/>
              </w:rPr>
              <w:t xml:space="preserve">Скакалки гимнастические </w:t>
            </w:r>
          </w:p>
        </w:tc>
        <w:tc>
          <w:tcPr>
            <w:tcW w:w="4961" w:type="dxa"/>
            <w:vAlign w:val="center"/>
          </w:tcPr>
          <w:p w14:paraId="0D419AD1"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176FD27A" w14:textId="77777777">
        <w:tc>
          <w:tcPr>
            <w:tcW w:w="3420" w:type="dxa"/>
            <w:vMerge/>
          </w:tcPr>
          <w:p w14:paraId="3E0F32FB" w14:textId="77777777" w:rsidR="00782572" w:rsidRPr="00FF01A7" w:rsidRDefault="00782572" w:rsidP="00B5363F">
            <w:pPr>
              <w:jc w:val="left"/>
              <w:rPr>
                <w:rFonts w:eastAsia="Times New Roman"/>
              </w:rPr>
            </w:pPr>
          </w:p>
        </w:tc>
        <w:tc>
          <w:tcPr>
            <w:tcW w:w="6928" w:type="dxa"/>
            <w:vAlign w:val="center"/>
          </w:tcPr>
          <w:p w14:paraId="6823A118" w14:textId="77777777" w:rsidR="00782572" w:rsidRPr="00FF01A7" w:rsidRDefault="00782572" w:rsidP="00B5363F">
            <w:pPr>
              <w:jc w:val="left"/>
              <w:rPr>
                <w:rFonts w:eastAsia="Times New Roman"/>
              </w:rPr>
            </w:pPr>
            <w:r w:rsidRPr="00FF01A7">
              <w:rPr>
                <w:rFonts w:eastAsia="Times New Roman"/>
              </w:rPr>
              <w:t>Бревно гимнастическое (универсальное)</w:t>
            </w:r>
          </w:p>
        </w:tc>
        <w:tc>
          <w:tcPr>
            <w:tcW w:w="4961" w:type="dxa"/>
            <w:vAlign w:val="center"/>
          </w:tcPr>
          <w:p w14:paraId="39E814B9"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355561FD" w14:textId="77777777">
        <w:tc>
          <w:tcPr>
            <w:tcW w:w="3420" w:type="dxa"/>
            <w:vMerge/>
          </w:tcPr>
          <w:p w14:paraId="37EA60EC" w14:textId="77777777" w:rsidR="00782572" w:rsidRPr="00FF01A7" w:rsidRDefault="00782572" w:rsidP="00B5363F">
            <w:pPr>
              <w:jc w:val="left"/>
              <w:rPr>
                <w:rFonts w:eastAsia="Times New Roman"/>
              </w:rPr>
            </w:pPr>
          </w:p>
        </w:tc>
        <w:tc>
          <w:tcPr>
            <w:tcW w:w="6928" w:type="dxa"/>
            <w:vAlign w:val="center"/>
          </w:tcPr>
          <w:p w14:paraId="359505F7" w14:textId="77777777" w:rsidR="00782572" w:rsidRPr="00FF01A7" w:rsidRDefault="00782572" w:rsidP="00B5363F">
            <w:pPr>
              <w:jc w:val="left"/>
              <w:rPr>
                <w:rFonts w:eastAsia="Times New Roman"/>
              </w:rPr>
            </w:pPr>
            <w:r w:rsidRPr="00FF01A7">
              <w:rPr>
                <w:rFonts w:eastAsia="Times New Roman"/>
              </w:rPr>
              <w:t>Помост для поднятия тяжестей</w:t>
            </w:r>
          </w:p>
        </w:tc>
        <w:tc>
          <w:tcPr>
            <w:tcW w:w="4961" w:type="dxa"/>
            <w:vAlign w:val="center"/>
          </w:tcPr>
          <w:p w14:paraId="3112B278"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71DC614D" w14:textId="77777777">
        <w:tc>
          <w:tcPr>
            <w:tcW w:w="3420" w:type="dxa"/>
            <w:vMerge/>
          </w:tcPr>
          <w:p w14:paraId="279CE9D3" w14:textId="77777777" w:rsidR="00782572" w:rsidRPr="00FF01A7" w:rsidRDefault="00782572" w:rsidP="00B5363F">
            <w:pPr>
              <w:jc w:val="left"/>
              <w:rPr>
                <w:rFonts w:eastAsia="Times New Roman"/>
              </w:rPr>
            </w:pPr>
          </w:p>
        </w:tc>
        <w:tc>
          <w:tcPr>
            <w:tcW w:w="6928" w:type="dxa"/>
            <w:vAlign w:val="center"/>
          </w:tcPr>
          <w:p w14:paraId="49C2FEFF" w14:textId="77777777" w:rsidR="00782572" w:rsidRPr="00FF01A7" w:rsidRDefault="00782572" w:rsidP="00B5363F">
            <w:pPr>
              <w:jc w:val="left"/>
              <w:rPr>
                <w:rFonts w:eastAsia="Times New Roman"/>
              </w:rPr>
            </w:pPr>
            <w:r w:rsidRPr="00FF01A7">
              <w:rPr>
                <w:rFonts w:eastAsia="Times New Roman"/>
              </w:rPr>
              <w:t>Гири весом 16 кг.</w:t>
            </w:r>
          </w:p>
        </w:tc>
        <w:tc>
          <w:tcPr>
            <w:tcW w:w="4961" w:type="dxa"/>
            <w:vAlign w:val="center"/>
          </w:tcPr>
          <w:p w14:paraId="58BD5114"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62963493" w14:textId="77777777">
        <w:tc>
          <w:tcPr>
            <w:tcW w:w="3420" w:type="dxa"/>
            <w:vMerge/>
          </w:tcPr>
          <w:p w14:paraId="2E8DBC89" w14:textId="77777777" w:rsidR="00782572" w:rsidRPr="00FF01A7" w:rsidRDefault="00782572" w:rsidP="00B5363F">
            <w:pPr>
              <w:jc w:val="left"/>
              <w:rPr>
                <w:rFonts w:eastAsia="Times New Roman"/>
              </w:rPr>
            </w:pPr>
          </w:p>
        </w:tc>
        <w:tc>
          <w:tcPr>
            <w:tcW w:w="6928" w:type="dxa"/>
            <w:vAlign w:val="center"/>
          </w:tcPr>
          <w:p w14:paraId="0E86AD76" w14:textId="77777777" w:rsidR="00782572" w:rsidRPr="00FF01A7" w:rsidRDefault="00782572" w:rsidP="00B5363F">
            <w:pPr>
              <w:jc w:val="left"/>
              <w:rPr>
                <w:rFonts w:eastAsia="Times New Roman"/>
              </w:rPr>
            </w:pPr>
            <w:r w:rsidRPr="00FF01A7">
              <w:rPr>
                <w:rFonts w:eastAsia="Times New Roman"/>
              </w:rPr>
              <w:t>Гантели простые 1,2,3 кг.</w:t>
            </w:r>
          </w:p>
        </w:tc>
        <w:tc>
          <w:tcPr>
            <w:tcW w:w="4961" w:type="dxa"/>
            <w:vAlign w:val="center"/>
          </w:tcPr>
          <w:p w14:paraId="5FB94B9A"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0FEB3C2D" w14:textId="77777777">
        <w:trPr>
          <w:trHeight w:val="156"/>
        </w:trPr>
        <w:tc>
          <w:tcPr>
            <w:tcW w:w="3420" w:type="dxa"/>
            <w:vMerge/>
          </w:tcPr>
          <w:p w14:paraId="376BDF3E" w14:textId="77777777" w:rsidR="00782572" w:rsidRPr="00FF01A7" w:rsidRDefault="00782572" w:rsidP="00B5363F">
            <w:pPr>
              <w:jc w:val="left"/>
              <w:rPr>
                <w:rFonts w:eastAsia="Times New Roman"/>
              </w:rPr>
            </w:pPr>
          </w:p>
        </w:tc>
        <w:tc>
          <w:tcPr>
            <w:tcW w:w="6928" w:type="dxa"/>
            <w:vAlign w:val="center"/>
          </w:tcPr>
          <w:p w14:paraId="40602052" w14:textId="77777777" w:rsidR="00782572" w:rsidRPr="00FF01A7" w:rsidRDefault="00782572" w:rsidP="00B5363F">
            <w:pPr>
              <w:jc w:val="left"/>
              <w:rPr>
                <w:rFonts w:eastAsia="Times New Roman"/>
              </w:rPr>
            </w:pPr>
            <w:r w:rsidRPr="00FF01A7">
              <w:rPr>
                <w:rFonts w:eastAsia="Times New Roman"/>
              </w:rPr>
              <w:t>Кольца гимнастические</w:t>
            </w:r>
          </w:p>
        </w:tc>
        <w:tc>
          <w:tcPr>
            <w:tcW w:w="4961" w:type="dxa"/>
            <w:vAlign w:val="center"/>
          </w:tcPr>
          <w:p w14:paraId="42C4B89D"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51B79C43" w14:textId="77777777">
        <w:tc>
          <w:tcPr>
            <w:tcW w:w="3420" w:type="dxa"/>
            <w:vMerge w:val="restart"/>
          </w:tcPr>
          <w:p w14:paraId="4E70355B" w14:textId="77777777" w:rsidR="00782572" w:rsidRPr="00FF01A7" w:rsidRDefault="00782572" w:rsidP="00B5363F">
            <w:pPr>
              <w:jc w:val="left"/>
              <w:rPr>
                <w:rFonts w:eastAsia="Times New Roman"/>
              </w:rPr>
            </w:pPr>
            <w:r w:rsidRPr="00FF01A7">
              <w:rPr>
                <w:rFonts w:eastAsia="Times New Roman"/>
              </w:rPr>
              <w:t>Комплект для занятий легкой атлетикой</w:t>
            </w:r>
          </w:p>
          <w:p w14:paraId="41BBC7F0" w14:textId="77777777" w:rsidR="00782572" w:rsidRPr="00FF01A7" w:rsidRDefault="00782572" w:rsidP="00B5363F">
            <w:pPr>
              <w:jc w:val="left"/>
              <w:rPr>
                <w:rFonts w:eastAsia="Times New Roman"/>
              </w:rPr>
            </w:pPr>
          </w:p>
        </w:tc>
        <w:tc>
          <w:tcPr>
            <w:tcW w:w="6928" w:type="dxa"/>
            <w:vAlign w:val="center"/>
          </w:tcPr>
          <w:p w14:paraId="5BF220E5" w14:textId="77777777" w:rsidR="00782572" w:rsidRPr="00FF01A7" w:rsidRDefault="00782572" w:rsidP="00B5363F">
            <w:pPr>
              <w:jc w:val="left"/>
              <w:rPr>
                <w:rFonts w:eastAsia="Times New Roman"/>
              </w:rPr>
            </w:pPr>
            <w:r w:rsidRPr="00FF01A7">
              <w:rPr>
                <w:rFonts w:eastAsia="Times New Roman"/>
              </w:rPr>
              <w:t>Эстафетные палочки</w:t>
            </w:r>
          </w:p>
        </w:tc>
        <w:tc>
          <w:tcPr>
            <w:tcW w:w="4961" w:type="dxa"/>
            <w:vAlign w:val="center"/>
          </w:tcPr>
          <w:p w14:paraId="72E4E1CE"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47BDDF73" w14:textId="77777777">
        <w:tc>
          <w:tcPr>
            <w:tcW w:w="3420" w:type="dxa"/>
            <w:vMerge/>
          </w:tcPr>
          <w:p w14:paraId="0BF29D12" w14:textId="77777777" w:rsidR="00782572" w:rsidRPr="00FF01A7" w:rsidRDefault="00782572" w:rsidP="00B5363F">
            <w:pPr>
              <w:jc w:val="left"/>
              <w:rPr>
                <w:rFonts w:eastAsia="Times New Roman"/>
              </w:rPr>
            </w:pPr>
          </w:p>
        </w:tc>
        <w:tc>
          <w:tcPr>
            <w:tcW w:w="6928" w:type="dxa"/>
            <w:vAlign w:val="center"/>
          </w:tcPr>
          <w:p w14:paraId="75807023" w14:textId="77777777" w:rsidR="00782572" w:rsidRPr="00FF01A7" w:rsidRDefault="00782572" w:rsidP="00B5363F">
            <w:pPr>
              <w:jc w:val="left"/>
              <w:rPr>
                <w:rFonts w:eastAsia="Times New Roman"/>
              </w:rPr>
            </w:pPr>
            <w:r w:rsidRPr="00FF01A7">
              <w:rPr>
                <w:rFonts w:eastAsia="Times New Roman"/>
              </w:rPr>
              <w:t xml:space="preserve">Оборудование полосы препятствий </w:t>
            </w:r>
          </w:p>
        </w:tc>
        <w:tc>
          <w:tcPr>
            <w:tcW w:w="4961" w:type="dxa"/>
            <w:vAlign w:val="center"/>
          </w:tcPr>
          <w:p w14:paraId="5B5ADC2F" w14:textId="77777777" w:rsidR="00782572" w:rsidRPr="00FF01A7" w:rsidRDefault="00782572" w:rsidP="00B5363F">
            <w:pPr>
              <w:jc w:val="left"/>
              <w:rPr>
                <w:rFonts w:eastAsia="Times New Roman"/>
              </w:rPr>
            </w:pPr>
            <w:r w:rsidRPr="00FF01A7">
              <w:rPr>
                <w:rFonts w:eastAsia="Times New Roman"/>
              </w:rPr>
              <w:t xml:space="preserve">1 комп. </w:t>
            </w:r>
          </w:p>
        </w:tc>
      </w:tr>
      <w:tr w:rsidR="00782572" w:rsidRPr="00FF01A7" w14:paraId="197D3953" w14:textId="77777777">
        <w:tc>
          <w:tcPr>
            <w:tcW w:w="3420" w:type="dxa"/>
            <w:vMerge/>
          </w:tcPr>
          <w:p w14:paraId="5A321997" w14:textId="77777777" w:rsidR="00782572" w:rsidRPr="00FF01A7" w:rsidRDefault="00782572" w:rsidP="00B5363F">
            <w:pPr>
              <w:jc w:val="left"/>
              <w:rPr>
                <w:rFonts w:eastAsia="Times New Roman"/>
              </w:rPr>
            </w:pPr>
          </w:p>
        </w:tc>
        <w:tc>
          <w:tcPr>
            <w:tcW w:w="6928" w:type="dxa"/>
            <w:vAlign w:val="center"/>
          </w:tcPr>
          <w:p w14:paraId="4F0C9563" w14:textId="77777777" w:rsidR="00782572" w:rsidRPr="00FF01A7" w:rsidRDefault="00782572" w:rsidP="00B5363F">
            <w:pPr>
              <w:jc w:val="left"/>
              <w:rPr>
                <w:rFonts w:eastAsia="Times New Roman"/>
              </w:rPr>
            </w:pPr>
            <w:r w:rsidRPr="00FF01A7">
              <w:rPr>
                <w:rFonts w:eastAsia="Times New Roman"/>
              </w:rPr>
              <w:t xml:space="preserve">Приспособление для установки планок </w:t>
            </w:r>
          </w:p>
        </w:tc>
        <w:tc>
          <w:tcPr>
            <w:tcW w:w="4961" w:type="dxa"/>
            <w:vAlign w:val="center"/>
          </w:tcPr>
          <w:p w14:paraId="30CBE782" w14:textId="77777777" w:rsidR="00782572" w:rsidRPr="00FF01A7" w:rsidRDefault="00782572" w:rsidP="00B5363F">
            <w:pPr>
              <w:jc w:val="left"/>
              <w:rPr>
                <w:rFonts w:eastAsia="Times New Roman"/>
              </w:rPr>
            </w:pPr>
            <w:r w:rsidRPr="00FF01A7">
              <w:rPr>
                <w:rFonts w:eastAsia="Times New Roman"/>
              </w:rPr>
              <w:t xml:space="preserve">2 комп. </w:t>
            </w:r>
          </w:p>
        </w:tc>
      </w:tr>
      <w:tr w:rsidR="00782572" w:rsidRPr="00FF01A7" w14:paraId="22739C3D" w14:textId="77777777">
        <w:tc>
          <w:tcPr>
            <w:tcW w:w="3420" w:type="dxa"/>
            <w:vMerge/>
          </w:tcPr>
          <w:p w14:paraId="740CE97C" w14:textId="77777777" w:rsidR="00782572" w:rsidRPr="00FF01A7" w:rsidRDefault="00782572" w:rsidP="00B5363F">
            <w:pPr>
              <w:jc w:val="left"/>
              <w:rPr>
                <w:rFonts w:eastAsia="Times New Roman"/>
              </w:rPr>
            </w:pPr>
          </w:p>
        </w:tc>
        <w:tc>
          <w:tcPr>
            <w:tcW w:w="6928" w:type="dxa"/>
            <w:vAlign w:val="center"/>
          </w:tcPr>
          <w:p w14:paraId="2E662D10" w14:textId="77777777" w:rsidR="00782572" w:rsidRPr="00FF01A7" w:rsidRDefault="00782572" w:rsidP="00B5363F">
            <w:pPr>
              <w:jc w:val="left"/>
              <w:rPr>
                <w:rFonts w:eastAsia="Times New Roman"/>
              </w:rPr>
            </w:pPr>
            <w:r w:rsidRPr="00FF01A7">
              <w:rPr>
                <w:rFonts w:eastAsia="Times New Roman"/>
              </w:rPr>
              <w:t xml:space="preserve">Планки для прыжков в высоту </w:t>
            </w:r>
          </w:p>
        </w:tc>
        <w:tc>
          <w:tcPr>
            <w:tcW w:w="4961" w:type="dxa"/>
            <w:vAlign w:val="center"/>
          </w:tcPr>
          <w:p w14:paraId="20DB91C3"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3084E04B" w14:textId="77777777">
        <w:tc>
          <w:tcPr>
            <w:tcW w:w="3420" w:type="dxa"/>
            <w:vMerge/>
          </w:tcPr>
          <w:p w14:paraId="483DA50E" w14:textId="77777777" w:rsidR="00782572" w:rsidRPr="00FF01A7" w:rsidRDefault="00782572" w:rsidP="00B5363F">
            <w:pPr>
              <w:jc w:val="left"/>
              <w:rPr>
                <w:rFonts w:eastAsia="Times New Roman"/>
              </w:rPr>
            </w:pPr>
          </w:p>
        </w:tc>
        <w:tc>
          <w:tcPr>
            <w:tcW w:w="6928" w:type="dxa"/>
            <w:vAlign w:val="center"/>
          </w:tcPr>
          <w:p w14:paraId="7FF1DC34" w14:textId="77777777" w:rsidR="00782572" w:rsidRPr="00FF01A7" w:rsidRDefault="00782572" w:rsidP="00B5363F">
            <w:pPr>
              <w:jc w:val="left"/>
              <w:rPr>
                <w:rFonts w:eastAsia="Times New Roman"/>
              </w:rPr>
            </w:pPr>
            <w:r w:rsidRPr="00FF01A7">
              <w:rPr>
                <w:rFonts w:eastAsia="Times New Roman"/>
              </w:rPr>
              <w:t xml:space="preserve">Мячи для метания в цель </w:t>
            </w:r>
          </w:p>
        </w:tc>
        <w:tc>
          <w:tcPr>
            <w:tcW w:w="4961" w:type="dxa"/>
            <w:vAlign w:val="center"/>
          </w:tcPr>
          <w:p w14:paraId="7C99BA16"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7E5D71CA" w14:textId="77777777">
        <w:tc>
          <w:tcPr>
            <w:tcW w:w="3420" w:type="dxa"/>
            <w:vMerge/>
          </w:tcPr>
          <w:p w14:paraId="749D7249" w14:textId="77777777" w:rsidR="00782572" w:rsidRPr="00FF01A7" w:rsidRDefault="00782572" w:rsidP="00B5363F">
            <w:pPr>
              <w:jc w:val="left"/>
              <w:rPr>
                <w:rFonts w:eastAsia="Times New Roman"/>
              </w:rPr>
            </w:pPr>
          </w:p>
        </w:tc>
        <w:tc>
          <w:tcPr>
            <w:tcW w:w="6928" w:type="dxa"/>
            <w:vAlign w:val="center"/>
          </w:tcPr>
          <w:p w14:paraId="573660F1" w14:textId="77777777" w:rsidR="00782572" w:rsidRPr="00FF01A7" w:rsidRDefault="00782572" w:rsidP="00B5363F">
            <w:pPr>
              <w:jc w:val="left"/>
              <w:rPr>
                <w:rFonts w:eastAsia="Times New Roman"/>
              </w:rPr>
            </w:pPr>
            <w:r w:rsidRPr="00FF01A7">
              <w:rPr>
                <w:rFonts w:eastAsia="Times New Roman"/>
              </w:rPr>
              <w:t xml:space="preserve">Цель для метания </w:t>
            </w:r>
          </w:p>
        </w:tc>
        <w:tc>
          <w:tcPr>
            <w:tcW w:w="4961" w:type="dxa"/>
            <w:vAlign w:val="center"/>
          </w:tcPr>
          <w:p w14:paraId="5C31D24B"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4EC270D6" w14:textId="77777777">
        <w:tc>
          <w:tcPr>
            <w:tcW w:w="3420" w:type="dxa"/>
            <w:vMerge/>
          </w:tcPr>
          <w:p w14:paraId="61E35DD3" w14:textId="77777777" w:rsidR="00782572" w:rsidRPr="00FF01A7" w:rsidRDefault="00782572" w:rsidP="00B5363F">
            <w:pPr>
              <w:jc w:val="left"/>
              <w:rPr>
                <w:rFonts w:eastAsia="Times New Roman"/>
              </w:rPr>
            </w:pPr>
          </w:p>
        </w:tc>
        <w:tc>
          <w:tcPr>
            <w:tcW w:w="6928" w:type="dxa"/>
          </w:tcPr>
          <w:p w14:paraId="6A9342D6" w14:textId="77777777" w:rsidR="00782572" w:rsidRPr="00FF01A7" w:rsidRDefault="00782572" w:rsidP="00B5363F">
            <w:pPr>
              <w:jc w:val="left"/>
              <w:rPr>
                <w:rFonts w:eastAsia="Times New Roman"/>
              </w:rPr>
            </w:pPr>
            <w:r w:rsidRPr="00FF01A7">
              <w:rPr>
                <w:rFonts w:eastAsia="Times New Roman"/>
              </w:rPr>
              <w:t>Мячи малые (теннисные, хоккейные)</w:t>
            </w:r>
          </w:p>
        </w:tc>
        <w:tc>
          <w:tcPr>
            <w:tcW w:w="4961" w:type="dxa"/>
            <w:vAlign w:val="center"/>
          </w:tcPr>
          <w:p w14:paraId="2E780E1E"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4F565054" w14:textId="77777777">
        <w:tc>
          <w:tcPr>
            <w:tcW w:w="3420" w:type="dxa"/>
            <w:vMerge/>
          </w:tcPr>
          <w:p w14:paraId="146F96B7" w14:textId="77777777" w:rsidR="00782572" w:rsidRPr="00FF01A7" w:rsidRDefault="00782572" w:rsidP="00B5363F">
            <w:pPr>
              <w:jc w:val="left"/>
              <w:rPr>
                <w:rFonts w:eastAsia="Times New Roman"/>
              </w:rPr>
            </w:pPr>
          </w:p>
        </w:tc>
        <w:tc>
          <w:tcPr>
            <w:tcW w:w="6928" w:type="dxa"/>
          </w:tcPr>
          <w:p w14:paraId="17F59D36" w14:textId="77777777" w:rsidR="00782572" w:rsidRPr="00FF01A7" w:rsidRDefault="00782572" w:rsidP="00B5363F">
            <w:pPr>
              <w:jc w:val="left"/>
              <w:rPr>
                <w:rFonts w:eastAsia="Times New Roman"/>
              </w:rPr>
            </w:pPr>
            <w:r w:rsidRPr="00FF01A7">
              <w:rPr>
                <w:rFonts w:eastAsia="Times New Roman"/>
              </w:rPr>
              <w:t>Мячи малые резиновые</w:t>
            </w:r>
          </w:p>
        </w:tc>
        <w:tc>
          <w:tcPr>
            <w:tcW w:w="4961" w:type="dxa"/>
          </w:tcPr>
          <w:p w14:paraId="449CD2F8"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10A003A1" w14:textId="77777777">
        <w:tc>
          <w:tcPr>
            <w:tcW w:w="3420" w:type="dxa"/>
            <w:vMerge/>
          </w:tcPr>
          <w:p w14:paraId="3D54975C" w14:textId="77777777" w:rsidR="00782572" w:rsidRPr="00FF01A7" w:rsidRDefault="00782572" w:rsidP="00B5363F">
            <w:pPr>
              <w:jc w:val="left"/>
              <w:rPr>
                <w:rFonts w:eastAsia="Times New Roman"/>
              </w:rPr>
            </w:pPr>
          </w:p>
        </w:tc>
        <w:tc>
          <w:tcPr>
            <w:tcW w:w="6928" w:type="dxa"/>
          </w:tcPr>
          <w:p w14:paraId="713F6D06" w14:textId="77777777" w:rsidR="00782572" w:rsidRPr="00FF01A7" w:rsidRDefault="00782572" w:rsidP="00B5363F">
            <w:pPr>
              <w:jc w:val="left"/>
              <w:rPr>
                <w:rFonts w:eastAsia="Times New Roman"/>
              </w:rPr>
            </w:pPr>
            <w:r w:rsidRPr="00FF01A7">
              <w:rPr>
                <w:rFonts w:eastAsia="Times New Roman"/>
              </w:rPr>
              <w:t>Стойки для прыжков</w:t>
            </w:r>
          </w:p>
        </w:tc>
        <w:tc>
          <w:tcPr>
            <w:tcW w:w="4961" w:type="dxa"/>
          </w:tcPr>
          <w:p w14:paraId="29467FC2"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39C72944" w14:textId="77777777">
        <w:tc>
          <w:tcPr>
            <w:tcW w:w="3420" w:type="dxa"/>
            <w:vMerge/>
          </w:tcPr>
          <w:p w14:paraId="65B7FC45" w14:textId="77777777" w:rsidR="00782572" w:rsidRPr="00FF01A7" w:rsidRDefault="00782572" w:rsidP="00B5363F">
            <w:pPr>
              <w:jc w:val="left"/>
              <w:rPr>
                <w:rFonts w:eastAsia="Times New Roman"/>
              </w:rPr>
            </w:pPr>
          </w:p>
        </w:tc>
        <w:tc>
          <w:tcPr>
            <w:tcW w:w="6928" w:type="dxa"/>
          </w:tcPr>
          <w:p w14:paraId="5E55D987" w14:textId="77777777" w:rsidR="00782572" w:rsidRPr="00FF01A7" w:rsidRDefault="00782572" w:rsidP="00B5363F">
            <w:pPr>
              <w:jc w:val="left"/>
              <w:rPr>
                <w:rFonts w:eastAsia="Times New Roman"/>
              </w:rPr>
            </w:pPr>
            <w:r w:rsidRPr="00FF01A7">
              <w:rPr>
                <w:rFonts w:eastAsia="Times New Roman"/>
              </w:rPr>
              <w:t>Флажки разные</w:t>
            </w:r>
          </w:p>
        </w:tc>
        <w:tc>
          <w:tcPr>
            <w:tcW w:w="4961" w:type="dxa"/>
          </w:tcPr>
          <w:p w14:paraId="1E86F08E" w14:textId="77777777" w:rsidR="00782572" w:rsidRPr="00FF01A7" w:rsidRDefault="00782572" w:rsidP="00B5363F">
            <w:pPr>
              <w:jc w:val="left"/>
              <w:rPr>
                <w:rFonts w:eastAsia="Times New Roman"/>
              </w:rPr>
            </w:pPr>
            <w:r w:rsidRPr="00FF01A7">
              <w:rPr>
                <w:rFonts w:eastAsia="Times New Roman"/>
              </w:rPr>
              <w:t>40 шт.</w:t>
            </w:r>
          </w:p>
        </w:tc>
      </w:tr>
      <w:tr w:rsidR="00782572" w:rsidRPr="00FF01A7" w14:paraId="392DB5E8" w14:textId="77777777">
        <w:tc>
          <w:tcPr>
            <w:tcW w:w="3420" w:type="dxa"/>
            <w:vMerge/>
          </w:tcPr>
          <w:p w14:paraId="2886D997" w14:textId="77777777" w:rsidR="00782572" w:rsidRPr="00FF01A7" w:rsidRDefault="00782572" w:rsidP="00B5363F">
            <w:pPr>
              <w:jc w:val="left"/>
              <w:rPr>
                <w:rFonts w:eastAsia="Times New Roman"/>
              </w:rPr>
            </w:pPr>
          </w:p>
        </w:tc>
        <w:tc>
          <w:tcPr>
            <w:tcW w:w="6928" w:type="dxa"/>
          </w:tcPr>
          <w:p w14:paraId="58563F0F" w14:textId="77777777" w:rsidR="00782572" w:rsidRPr="00FF01A7" w:rsidRDefault="00782572" w:rsidP="00B5363F">
            <w:pPr>
              <w:jc w:val="left"/>
              <w:rPr>
                <w:rFonts w:eastAsia="Times New Roman"/>
              </w:rPr>
            </w:pPr>
            <w:r w:rsidRPr="00FF01A7">
              <w:rPr>
                <w:rFonts w:eastAsia="Times New Roman"/>
              </w:rPr>
              <w:t>Гранаты (250, 500, 750 г.)</w:t>
            </w:r>
          </w:p>
        </w:tc>
        <w:tc>
          <w:tcPr>
            <w:tcW w:w="4961" w:type="dxa"/>
            <w:vAlign w:val="center"/>
          </w:tcPr>
          <w:p w14:paraId="7FBE0E0B" w14:textId="77777777" w:rsidR="00782572" w:rsidRPr="00FF01A7" w:rsidRDefault="00782572" w:rsidP="00B5363F">
            <w:pPr>
              <w:jc w:val="left"/>
              <w:rPr>
                <w:rFonts w:eastAsia="Times New Roman"/>
              </w:rPr>
            </w:pPr>
            <w:r w:rsidRPr="00FF01A7">
              <w:rPr>
                <w:rFonts w:eastAsia="Times New Roman"/>
              </w:rPr>
              <w:t>1на 2чел. каждого вида</w:t>
            </w:r>
          </w:p>
        </w:tc>
      </w:tr>
      <w:tr w:rsidR="00782572" w:rsidRPr="00FF01A7" w14:paraId="4A4489F3" w14:textId="77777777">
        <w:tc>
          <w:tcPr>
            <w:tcW w:w="3420" w:type="dxa"/>
            <w:vMerge w:val="restart"/>
          </w:tcPr>
          <w:p w14:paraId="29A84D24" w14:textId="77777777" w:rsidR="00782572" w:rsidRPr="00FF01A7" w:rsidRDefault="00782572" w:rsidP="00B5363F">
            <w:pPr>
              <w:jc w:val="left"/>
              <w:rPr>
                <w:rFonts w:eastAsia="Times New Roman"/>
              </w:rPr>
            </w:pPr>
            <w:r w:rsidRPr="00FF01A7">
              <w:rPr>
                <w:rFonts w:eastAsia="Times New Roman"/>
              </w:rPr>
              <w:t>Комплект для занятий подвижными с элементами спортивных игр</w:t>
            </w:r>
          </w:p>
          <w:p w14:paraId="38A418F9" w14:textId="77777777" w:rsidR="00782572" w:rsidRPr="00FF01A7" w:rsidRDefault="00782572" w:rsidP="00B5363F">
            <w:pPr>
              <w:jc w:val="left"/>
              <w:rPr>
                <w:rFonts w:eastAsia="Times New Roman"/>
              </w:rPr>
            </w:pPr>
          </w:p>
          <w:p w14:paraId="0A5ED975" w14:textId="77777777" w:rsidR="00782572" w:rsidRPr="00FF01A7" w:rsidRDefault="00782572" w:rsidP="00B5363F">
            <w:pPr>
              <w:jc w:val="left"/>
              <w:rPr>
                <w:rFonts w:eastAsia="Times New Roman"/>
              </w:rPr>
            </w:pPr>
          </w:p>
          <w:p w14:paraId="73C91E8A" w14:textId="77777777" w:rsidR="00782572" w:rsidRPr="00FF01A7" w:rsidRDefault="00782572" w:rsidP="00B5363F">
            <w:pPr>
              <w:jc w:val="left"/>
              <w:rPr>
                <w:rFonts w:eastAsia="Times New Roman"/>
              </w:rPr>
            </w:pPr>
          </w:p>
          <w:p w14:paraId="05A58774" w14:textId="77777777" w:rsidR="00782572" w:rsidRPr="00FF01A7" w:rsidRDefault="00782572" w:rsidP="00B5363F">
            <w:pPr>
              <w:jc w:val="left"/>
              <w:rPr>
                <w:rFonts w:eastAsia="Times New Roman"/>
              </w:rPr>
            </w:pPr>
          </w:p>
          <w:p w14:paraId="3A4A0F3C" w14:textId="77777777" w:rsidR="00782572" w:rsidRPr="00FF01A7" w:rsidRDefault="00782572" w:rsidP="00B5363F">
            <w:pPr>
              <w:jc w:val="left"/>
              <w:rPr>
                <w:rFonts w:eastAsia="Times New Roman"/>
              </w:rPr>
            </w:pPr>
          </w:p>
          <w:p w14:paraId="46373D13" w14:textId="77777777" w:rsidR="00782572" w:rsidRPr="00FF01A7" w:rsidRDefault="00782572" w:rsidP="00B5363F">
            <w:pPr>
              <w:jc w:val="left"/>
              <w:rPr>
                <w:rFonts w:eastAsia="Times New Roman"/>
              </w:rPr>
            </w:pPr>
          </w:p>
          <w:p w14:paraId="502ED84B" w14:textId="77777777" w:rsidR="00782572" w:rsidRPr="00FF01A7" w:rsidRDefault="00782572" w:rsidP="00B5363F">
            <w:pPr>
              <w:jc w:val="left"/>
              <w:rPr>
                <w:rFonts w:eastAsia="Times New Roman"/>
              </w:rPr>
            </w:pPr>
          </w:p>
          <w:p w14:paraId="302C9FA5" w14:textId="77777777" w:rsidR="00782572" w:rsidRPr="00FF01A7" w:rsidRDefault="00782572" w:rsidP="00B5363F">
            <w:pPr>
              <w:jc w:val="left"/>
              <w:rPr>
                <w:rFonts w:eastAsia="Times New Roman"/>
              </w:rPr>
            </w:pPr>
          </w:p>
          <w:p w14:paraId="3AF55415" w14:textId="77777777" w:rsidR="00782572" w:rsidRPr="00FF01A7" w:rsidRDefault="00782572" w:rsidP="00B5363F">
            <w:pPr>
              <w:jc w:val="left"/>
              <w:rPr>
                <w:rFonts w:eastAsia="Times New Roman"/>
              </w:rPr>
            </w:pPr>
          </w:p>
          <w:p w14:paraId="70A78CFB" w14:textId="77777777" w:rsidR="00782572" w:rsidRPr="00FF01A7" w:rsidRDefault="00782572" w:rsidP="00B5363F">
            <w:pPr>
              <w:jc w:val="left"/>
              <w:rPr>
                <w:rFonts w:eastAsia="Times New Roman"/>
              </w:rPr>
            </w:pPr>
          </w:p>
          <w:p w14:paraId="66D873D7" w14:textId="77777777" w:rsidR="00782572" w:rsidRPr="00FF01A7" w:rsidRDefault="00782572" w:rsidP="00B5363F">
            <w:pPr>
              <w:jc w:val="left"/>
              <w:rPr>
                <w:rFonts w:eastAsia="Times New Roman"/>
              </w:rPr>
            </w:pPr>
          </w:p>
          <w:p w14:paraId="18E0E649" w14:textId="77777777" w:rsidR="00782572" w:rsidRPr="00FF01A7" w:rsidRDefault="00782572" w:rsidP="00B5363F">
            <w:pPr>
              <w:jc w:val="left"/>
              <w:rPr>
                <w:rFonts w:eastAsia="Times New Roman"/>
              </w:rPr>
            </w:pPr>
          </w:p>
          <w:p w14:paraId="06EF3692" w14:textId="77777777" w:rsidR="00782572" w:rsidRPr="00FF01A7" w:rsidRDefault="00782572" w:rsidP="00B5363F">
            <w:pPr>
              <w:jc w:val="left"/>
              <w:rPr>
                <w:rFonts w:eastAsia="Times New Roman"/>
              </w:rPr>
            </w:pPr>
          </w:p>
        </w:tc>
        <w:tc>
          <w:tcPr>
            <w:tcW w:w="6928" w:type="dxa"/>
          </w:tcPr>
          <w:p w14:paraId="220D2D6C" w14:textId="77777777" w:rsidR="00782572" w:rsidRPr="00FF01A7" w:rsidRDefault="00782572" w:rsidP="00B5363F">
            <w:pPr>
              <w:jc w:val="left"/>
              <w:rPr>
                <w:rFonts w:eastAsia="Times New Roman"/>
              </w:rPr>
            </w:pPr>
            <w:r w:rsidRPr="00FF01A7">
              <w:rPr>
                <w:rFonts w:eastAsia="Times New Roman"/>
              </w:rPr>
              <w:t>Мячи футбольные</w:t>
            </w:r>
          </w:p>
        </w:tc>
        <w:tc>
          <w:tcPr>
            <w:tcW w:w="4961" w:type="dxa"/>
          </w:tcPr>
          <w:p w14:paraId="6E944C6B"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8857CE8" w14:textId="77777777">
        <w:tc>
          <w:tcPr>
            <w:tcW w:w="3420" w:type="dxa"/>
            <w:vMerge/>
          </w:tcPr>
          <w:p w14:paraId="426D0A77" w14:textId="77777777" w:rsidR="00782572" w:rsidRPr="00FF01A7" w:rsidRDefault="00782572" w:rsidP="00B5363F">
            <w:pPr>
              <w:jc w:val="left"/>
              <w:rPr>
                <w:rFonts w:eastAsia="Times New Roman"/>
              </w:rPr>
            </w:pPr>
          </w:p>
        </w:tc>
        <w:tc>
          <w:tcPr>
            <w:tcW w:w="6928" w:type="dxa"/>
          </w:tcPr>
          <w:p w14:paraId="6C37533D" w14:textId="77777777" w:rsidR="00782572" w:rsidRPr="00FF01A7" w:rsidRDefault="00782572" w:rsidP="00B5363F">
            <w:pPr>
              <w:jc w:val="left"/>
              <w:rPr>
                <w:rFonts w:eastAsia="Times New Roman"/>
              </w:rPr>
            </w:pPr>
            <w:r w:rsidRPr="00FF01A7">
              <w:rPr>
                <w:rFonts w:eastAsia="Times New Roman"/>
              </w:rPr>
              <w:t>Мячи волейбольные</w:t>
            </w:r>
          </w:p>
        </w:tc>
        <w:tc>
          <w:tcPr>
            <w:tcW w:w="4961" w:type="dxa"/>
          </w:tcPr>
          <w:p w14:paraId="21814D76"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79FA02A1" w14:textId="77777777">
        <w:tc>
          <w:tcPr>
            <w:tcW w:w="3420" w:type="dxa"/>
            <w:vMerge/>
          </w:tcPr>
          <w:p w14:paraId="3415D6B4" w14:textId="77777777" w:rsidR="00782572" w:rsidRPr="00FF01A7" w:rsidRDefault="00782572" w:rsidP="00B5363F">
            <w:pPr>
              <w:jc w:val="left"/>
              <w:rPr>
                <w:rFonts w:eastAsia="Times New Roman"/>
              </w:rPr>
            </w:pPr>
          </w:p>
        </w:tc>
        <w:tc>
          <w:tcPr>
            <w:tcW w:w="6928" w:type="dxa"/>
          </w:tcPr>
          <w:p w14:paraId="44DA8C22" w14:textId="77777777" w:rsidR="00782572" w:rsidRPr="00FF01A7" w:rsidRDefault="00782572" w:rsidP="00B5363F">
            <w:pPr>
              <w:jc w:val="left"/>
              <w:rPr>
                <w:rFonts w:eastAsia="Times New Roman"/>
              </w:rPr>
            </w:pPr>
            <w:r w:rsidRPr="00FF01A7">
              <w:rPr>
                <w:rFonts w:eastAsia="Times New Roman"/>
              </w:rPr>
              <w:t>Мячи баскетбольные</w:t>
            </w:r>
          </w:p>
        </w:tc>
        <w:tc>
          <w:tcPr>
            <w:tcW w:w="4961" w:type="dxa"/>
          </w:tcPr>
          <w:p w14:paraId="0F3EDEE7"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414F1C81" w14:textId="77777777">
        <w:tc>
          <w:tcPr>
            <w:tcW w:w="3420" w:type="dxa"/>
            <w:vMerge/>
          </w:tcPr>
          <w:p w14:paraId="0743DBF8" w14:textId="77777777" w:rsidR="00782572" w:rsidRPr="00FF01A7" w:rsidRDefault="00782572" w:rsidP="00B5363F">
            <w:pPr>
              <w:jc w:val="left"/>
              <w:rPr>
                <w:rFonts w:eastAsia="Times New Roman"/>
              </w:rPr>
            </w:pPr>
          </w:p>
        </w:tc>
        <w:tc>
          <w:tcPr>
            <w:tcW w:w="6928" w:type="dxa"/>
          </w:tcPr>
          <w:p w14:paraId="515A67C6" w14:textId="77777777" w:rsidR="00782572" w:rsidRPr="00FF01A7" w:rsidRDefault="00782572" w:rsidP="00B5363F">
            <w:pPr>
              <w:jc w:val="left"/>
              <w:rPr>
                <w:rFonts w:eastAsia="Times New Roman"/>
              </w:rPr>
            </w:pPr>
            <w:r w:rsidRPr="00FF01A7">
              <w:rPr>
                <w:rFonts w:eastAsia="Times New Roman"/>
              </w:rPr>
              <w:t>Мячи для игры в ручной мяч</w:t>
            </w:r>
          </w:p>
        </w:tc>
        <w:tc>
          <w:tcPr>
            <w:tcW w:w="4961" w:type="dxa"/>
          </w:tcPr>
          <w:p w14:paraId="144BF6FE"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1088389F" w14:textId="77777777">
        <w:tc>
          <w:tcPr>
            <w:tcW w:w="3420" w:type="dxa"/>
            <w:vMerge/>
          </w:tcPr>
          <w:p w14:paraId="13055D7A" w14:textId="77777777" w:rsidR="00782572" w:rsidRPr="00FF01A7" w:rsidRDefault="00782572" w:rsidP="00B5363F">
            <w:pPr>
              <w:jc w:val="left"/>
              <w:rPr>
                <w:rFonts w:eastAsia="Times New Roman"/>
              </w:rPr>
            </w:pPr>
          </w:p>
        </w:tc>
        <w:tc>
          <w:tcPr>
            <w:tcW w:w="6928" w:type="dxa"/>
          </w:tcPr>
          <w:p w14:paraId="4FDFD847" w14:textId="77777777" w:rsidR="00782572" w:rsidRPr="00FF01A7" w:rsidRDefault="00782572" w:rsidP="00B5363F">
            <w:pPr>
              <w:jc w:val="left"/>
              <w:rPr>
                <w:rFonts w:eastAsia="Times New Roman"/>
              </w:rPr>
            </w:pPr>
            <w:r w:rsidRPr="00FF01A7">
              <w:rPr>
                <w:rFonts w:eastAsia="Times New Roman"/>
              </w:rPr>
              <w:t xml:space="preserve">Мячи набивные весом (от 1 до 4 кг.) </w:t>
            </w:r>
          </w:p>
        </w:tc>
        <w:tc>
          <w:tcPr>
            <w:tcW w:w="4961" w:type="dxa"/>
          </w:tcPr>
          <w:p w14:paraId="5978F628"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17A22854" w14:textId="77777777">
        <w:tc>
          <w:tcPr>
            <w:tcW w:w="3420" w:type="dxa"/>
            <w:vMerge/>
          </w:tcPr>
          <w:p w14:paraId="54F0E84E" w14:textId="77777777" w:rsidR="00782572" w:rsidRPr="00FF01A7" w:rsidRDefault="00782572" w:rsidP="00B5363F">
            <w:pPr>
              <w:jc w:val="left"/>
              <w:rPr>
                <w:rFonts w:eastAsia="Times New Roman"/>
              </w:rPr>
            </w:pPr>
          </w:p>
        </w:tc>
        <w:tc>
          <w:tcPr>
            <w:tcW w:w="6928" w:type="dxa"/>
          </w:tcPr>
          <w:p w14:paraId="390CC92F" w14:textId="77777777" w:rsidR="00782572" w:rsidRPr="00FF01A7" w:rsidRDefault="00782572" w:rsidP="00B5363F">
            <w:pPr>
              <w:jc w:val="left"/>
              <w:rPr>
                <w:rFonts w:eastAsia="Times New Roman"/>
              </w:rPr>
            </w:pPr>
            <w:r w:rsidRPr="00FF01A7">
              <w:rPr>
                <w:rFonts w:eastAsia="Times New Roman"/>
              </w:rPr>
              <w:t>Насосы с иглами для надувания мячей</w:t>
            </w:r>
          </w:p>
        </w:tc>
        <w:tc>
          <w:tcPr>
            <w:tcW w:w="4961" w:type="dxa"/>
          </w:tcPr>
          <w:p w14:paraId="3A8EE98A"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047F0C1C" w14:textId="77777777">
        <w:tc>
          <w:tcPr>
            <w:tcW w:w="3420" w:type="dxa"/>
            <w:vMerge/>
          </w:tcPr>
          <w:p w14:paraId="42F1E626" w14:textId="77777777" w:rsidR="00782572" w:rsidRPr="00FF01A7" w:rsidRDefault="00782572" w:rsidP="00B5363F">
            <w:pPr>
              <w:jc w:val="left"/>
              <w:rPr>
                <w:rFonts w:eastAsia="Times New Roman"/>
              </w:rPr>
            </w:pPr>
          </w:p>
        </w:tc>
        <w:tc>
          <w:tcPr>
            <w:tcW w:w="6928" w:type="dxa"/>
          </w:tcPr>
          <w:p w14:paraId="55170C28" w14:textId="77777777" w:rsidR="00782572" w:rsidRPr="00FF01A7" w:rsidRDefault="00782572" w:rsidP="00B5363F">
            <w:pPr>
              <w:jc w:val="left"/>
              <w:rPr>
                <w:rFonts w:eastAsia="Times New Roman"/>
              </w:rPr>
            </w:pPr>
            <w:r w:rsidRPr="00FF01A7">
              <w:rPr>
                <w:rFonts w:eastAsia="Times New Roman"/>
              </w:rPr>
              <w:t>Рулетки</w:t>
            </w:r>
          </w:p>
        </w:tc>
        <w:tc>
          <w:tcPr>
            <w:tcW w:w="4961" w:type="dxa"/>
          </w:tcPr>
          <w:p w14:paraId="703A37E4"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0758CDC3" w14:textId="77777777">
        <w:tc>
          <w:tcPr>
            <w:tcW w:w="3420" w:type="dxa"/>
            <w:vMerge/>
          </w:tcPr>
          <w:p w14:paraId="19003F67" w14:textId="77777777" w:rsidR="00782572" w:rsidRPr="00FF01A7" w:rsidRDefault="00782572" w:rsidP="00B5363F">
            <w:pPr>
              <w:jc w:val="left"/>
              <w:rPr>
                <w:rFonts w:eastAsia="Times New Roman"/>
              </w:rPr>
            </w:pPr>
          </w:p>
        </w:tc>
        <w:tc>
          <w:tcPr>
            <w:tcW w:w="6928" w:type="dxa"/>
          </w:tcPr>
          <w:p w14:paraId="398D12DB" w14:textId="77777777" w:rsidR="00782572" w:rsidRPr="00FF01A7" w:rsidRDefault="00782572" w:rsidP="00B5363F">
            <w:pPr>
              <w:jc w:val="left"/>
              <w:rPr>
                <w:rFonts w:eastAsia="Times New Roman"/>
              </w:rPr>
            </w:pPr>
            <w:r w:rsidRPr="00FF01A7">
              <w:rPr>
                <w:rFonts w:eastAsia="Times New Roman"/>
              </w:rPr>
              <w:t>секундомеры</w:t>
            </w:r>
          </w:p>
        </w:tc>
        <w:tc>
          <w:tcPr>
            <w:tcW w:w="4961" w:type="dxa"/>
          </w:tcPr>
          <w:p w14:paraId="74193D7D"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1EFFE68E" w14:textId="77777777">
        <w:tc>
          <w:tcPr>
            <w:tcW w:w="3420" w:type="dxa"/>
            <w:vMerge/>
          </w:tcPr>
          <w:p w14:paraId="74DA744C" w14:textId="77777777" w:rsidR="00782572" w:rsidRPr="00FF01A7" w:rsidRDefault="00782572" w:rsidP="00B5363F">
            <w:pPr>
              <w:jc w:val="left"/>
              <w:rPr>
                <w:rFonts w:eastAsia="Times New Roman"/>
              </w:rPr>
            </w:pPr>
          </w:p>
        </w:tc>
        <w:tc>
          <w:tcPr>
            <w:tcW w:w="6928" w:type="dxa"/>
          </w:tcPr>
          <w:p w14:paraId="7BAC8C3B" w14:textId="77777777" w:rsidR="00782572" w:rsidRPr="00FF01A7" w:rsidRDefault="00782572" w:rsidP="00B5363F">
            <w:pPr>
              <w:jc w:val="left"/>
              <w:rPr>
                <w:rFonts w:eastAsia="Times New Roman"/>
              </w:rPr>
            </w:pPr>
            <w:r w:rsidRPr="00FF01A7">
              <w:rPr>
                <w:rFonts w:eastAsia="Times New Roman"/>
              </w:rPr>
              <w:t>Свистки судейские</w:t>
            </w:r>
          </w:p>
        </w:tc>
        <w:tc>
          <w:tcPr>
            <w:tcW w:w="4961" w:type="dxa"/>
          </w:tcPr>
          <w:p w14:paraId="258CA0C2"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324AF1DB" w14:textId="77777777">
        <w:tc>
          <w:tcPr>
            <w:tcW w:w="3420" w:type="dxa"/>
            <w:vMerge/>
          </w:tcPr>
          <w:p w14:paraId="5A3C9247" w14:textId="77777777" w:rsidR="00782572" w:rsidRPr="00FF01A7" w:rsidRDefault="00782572" w:rsidP="00B5363F">
            <w:pPr>
              <w:jc w:val="left"/>
              <w:rPr>
                <w:rFonts w:eastAsia="Times New Roman"/>
              </w:rPr>
            </w:pPr>
          </w:p>
        </w:tc>
        <w:tc>
          <w:tcPr>
            <w:tcW w:w="6928" w:type="dxa"/>
          </w:tcPr>
          <w:p w14:paraId="60C48C93" w14:textId="77777777" w:rsidR="00782572" w:rsidRPr="00FF01A7" w:rsidRDefault="00782572" w:rsidP="00B5363F">
            <w:pPr>
              <w:jc w:val="left"/>
              <w:rPr>
                <w:rFonts w:eastAsia="Times New Roman"/>
              </w:rPr>
            </w:pPr>
            <w:r w:rsidRPr="00FF01A7">
              <w:rPr>
                <w:rFonts w:eastAsia="Times New Roman"/>
              </w:rPr>
              <w:t>Сетка волейбольная</w:t>
            </w:r>
          </w:p>
        </w:tc>
        <w:tc>
          <w:tcPr>
            <w:tcW w:w="4961" w:type="dxa"/>
          </w:tcPr>
          <w:p w14:paraId="6F51DAFC"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1B07CFDA" w14:textId="77777777">
        <w:tc>
          <w:tcPr>
            <w:tcW w:w="3420" w:type="dxa"/>
            <w:vMerge/>
          </w:tcPr>
          <w:p w14:paraId="002D1F3A" w14:textId="77777777" w:rsidR="00782572" w:rsidRPr="00FF01A7" w:rsidRDefault="00782572" w:rsidP="00B5363F">
            <w:pPr>
              <w:jc w:val="left"/>
              <w:rPr>
                <w:rFonts w:eastAsia="Times New Roman"/>
              </w:rPr>
            </w:pPr>
          </w:p>
        </w:tc>
        <w:tc>
          <w:tcPr>
            <w:tcW w:w="6928" w:type="dxa"/>
          </w:tcPr>
          <w:p w14:paraId="5E139E2E" w14:textId="77777777" w:rsidR="00782572" w:rsidRPr="00FF01A7" w:rsidRDefault="00782572" w:rsidP="00B5363F">
            <w:pPr>
              <w:jc w:val="left"/>
              <w:rPr>
                <w:rFonts w:eastAsia="Times New Roman"/>
              </w:rPr>
            </w:pPr>
            <w:r w:rsidRPr="00FF01A7">
              <w:rPr>
                <w:rFonts w:eastAsia="Times New Roman"/>
              </w:rPr>
              <w:t>Стойки волейбольные</w:t>
            </w:r>
          </w:p>
        </w:tc>
        <w:tc>
          <w:tcPr>
            <w:tcW w:w="4961" w:type="dxa"/>
          </w:tcPr>
          <w:p w14:paraId="31A827B3"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4F1BD875" w14:textId="77777777">
        <w:tc>
          <w:tcPr>
            <w:tcW w:w="3420" w:type="dxa"/>
            <w:vMerge/>
          </w:tcPr>
          <w:p w14:paraId="15BD9F29" w14:textId="77777777" w:rsidR="00782572" w:rsidRPr="00FF01A7" w:rsidRDefault="00782572" w:rsidP="00B5363F">
            <w:pPr>
              <w:jc w:val="left"/>
              <w:rPr>
                <w:rFonts w:eastAsia="Times New Roman"/>
              </w:rPr>
            </w:pPr>
          </w:p>
        </w:tc>
        <w:tc>
          <w:tcPr>
            <w:tcW w:w="6928" w:type="dxa"/>
          </w:tcPr>
          <w:p w14:paraId="268FADE1" w14:textId="77777777" w:rsidR="00782572" w:rsidRPr="00FF01A7" w:rsidRDefault="00782572" w:rsidP="00B5363F">
            <w:pPr>
              <w:jc w:val="left"/>
              <w:rPr>
                <w:rFonts w:eastAsia="Times New Roman"/>
              </w:rPr>
            </w:pPr>
            <w:r w:rsidRPr="00FF01A7">
              <w:rPr>
                <w:rFonts w:eastAsia="Times New Roman"/>
              </w:rPr>
              <w:t>Щиты баскетбольные</w:t>
            </w:r>
          </w:p>
        </w:tc>
        <w:tc>
          <w:tcPr>
            <w:tcW w:w="4961" w:type="dxa"/>
          </w:tcPr>
          <w:p w14:paraId="710E5D3D"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4B7C8A6A" w14:textId="77777777">
        <w:tc>
          <w:tcPr>
            <w:tcW w:w="3420" w:type="dxa"/>
            <w:vMerge/>
          </w:tcPr>
          <w:p w14:paraId="7A4BDE89" w14:textId="77777777" w:rsidR="00782572" w:rsidRPr="00FF01A7" w:rsidRDefault="00782572" w:rsidP="00B5363F">
            <w:pPr>
              <w:jc w:val="left"/>
              <w:rPr>
                <w:rFonts w:eastAsia="Times New Roman"/>
              </w:rPr>
            </w:pPr>
          </w:p>
        </w:tc>
        <w:tc>
          <w:tcPr>
            <w:tcW w:w="6928" w:type="dxa"/>
          </w:tcPr>
          <w:p w14:paraId="4BA52C66" w14:textId="77777777" w:rsidR="00782572" w:rsidRPr="00FF01A7" w:rsidRDefault="00782572" w:rsidP="00B5363F">
            <w:pPr>
              <w:jc w:val="left"/>
              <w:rPr>
                <w:rFonts w:eastAsia="Times New Roman"/>
              </w:rPr>
            </w:pPr>
            <w:r w:rsidRPr="00FF01A7">
              <w:rPr>
                <w:rFonts w:eastAsia="Times New Roman"/>
              </w:rPr>
              <w:t xml:space="preserve">Щиты баскетбольные тренировочные (дополнительные съемные) </w:t>
            </w:r>
          </w:p>
        </w:tc>
        <w:tc>
          <w:tcPr>
            <w:tcW w:w="4961" w:type="dxa"/>
          </w:tcPr>
          <w:p w14:paraId="1AA51DFF"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0AC49823" w14:textId="77777777">
        <w:tc>
          <w:tcPr>
            <w:tcW w:w="3420" w:type="dxa"/>
            <w:vMerge/>
          </w:tcPr>
          <w:p w14:paraId="03D6E8FE" w14:textId="77777777" w:rsidR="00782572" w:rsidRPr="00FF01A7" w:rsidRDefault="00782572" w:rsidP="00B5363F">
            <w:pPr>
              <w:jc w:val="left"/>
              <w:rPr>
                <w:rFonts w:eastAsia="Times New Roman"/>
              </w:rPr>
            </w:pPr>
          </w:p>
        </w:tc>
        <w:tc>
          <w:tcPr>
            <w:tcW w:w="6928" w:type="dxa"/>
          </w:tcPr>
          <w:p w14:paraId="66B4FBA3" w14:textId="77777777" w:rsidR="00782572" w:rsidRPr="00FF01A7" w:rsidRDefault="00782572" w:rsidP="00B5363F">
            <w:pPr>
              <w:jc w:val="left"/>
              <w:rPr>
                <w:rFonts w:eastAsia="Times New Roman"/>
              </w:rPr>
            </w:pPr>
            <w:r w:rsidRPr="00FF01A7">
              <w:rPr>
                <w:rFonts w:eastAsia="Times New Roman"/>
              </w:rPr>
              <w:t>Канат для перетягивания</w:t>
            </w:r>
          </w:p>
        </w:tc>
        <w:tc>
          <w:tcPr>
            <w:tcW w:w="4961" w:type="dxa"/>
          </w:tcPr>
          <w:p w14:paraId="4826923A"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095FCCCA" w14:textId="77777777">
        <w:tc>
          <w:tcPr>
            <w:tcW w:w="3420" w:type="dxa"/>
            <w:vMerge/>
          </w:tcPr>
          <w:p w14:paraId="330D1AC2" w14:textId="77777777" w:rsidR="00782572" w:rsidRPr="00FF01A7" w:rsidRDefault="00782572" w:rsidP="00B5363F">
            <w:pPr>
              <w:jc w:val="left"/>
              <w:rPr>
                <w:rFonts w:eastAsia="Times New Roman"/>
              </w:rPr>
            </w:pPr>
          </w:p>
        </w:tc>
        <w:tc>
          <w:tcPr>
            <w:tcW w:w="6928" w:type="dxa"/>
          </w:tcPr>
          <w:p w14:paraId="18C8461E" w14:textId="77777777" w:rsidR="00782572" w:rsidRPr="00FF01A7" w:rsidRDefault="00782572" w:rsidP="00B5363F">
            <w:pPr>
              <w:jc w:val="left"/>
              <w:rPr>
                <w:rFonts w:eastAsia="Times New Roman"/>
              </w:rPr>
            </w:pPr>
            <w:r w:rsidRPr="00FF01A7">
              <w:rPr>
                <w:rFonts w:eastAsia="Times New Roman"/>
              </w:rPr>
              <w:t>Измеритель высоты сетки</w:t>
            </w:r>
          </w:p>
        </w:tc>
        <w:tc>
          <w:tcPr>
            <w:tcW w:w="4961" w:type="dxa"/>
          </w:tcPr>
          <w:p w14:paraId="5636A4DE"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24EC9C45" w14:textId="77777777">
        <w:tc>
          <w:tcPr>
            <w:tcW w:w="3420" w:type="dxa"/>
            <w:vMerge/>
          </w:tcPr>
          <w:p w14:paraId="3B4029B0" w14:textId="77777777" w:rsidR="00782572" w:rsidRPr="00FF01A7" w:rsidRDefault="00782572" w:rsidP="00B5363F">
            <w:pPr>
              <w:jc w:val="left"/>
              <w:rPr>
                <w:rFonts w:eastAsia="Times New Roman"/>
              </w:rPr>
            </w:pPr>
          </w:p>
        </w:tc>
        <w:tc>
          <w:tcPr>
            <w:tcW w:w="6928" w:type="dxa"/>
          </w:tcPr>
          <w:p w14:paraId="278C29A5" w14:textId="77777777" w:rsidR="00782572" w:rsidRPr="00FF01A7" w:rsidRDefault="00782572" w:rsidP="00B5363F">
            <w:pPr>
              <w:jc w:val="left"/>
              <w:rPr>
                <w:rFonts w:eastAsia="Times New Roman"/>
              </w:rPr>
            </w:pPr>
            <w:r w:rsidRPr="00FF01A7">
              <w:rPr>
                <w:rFonts w:eastAsia="Times New Roman"/>
              </w:rPr>
              <w:t>Доска показателей счета игры</w:t>
            </w:r>
          </w:p>
        </w:tc>
        <w:tc>
          <w:tcPr>
            <w:tcW w:w="4961" w:type="dxa"/>
          </w:tcPr>
          <w:p w14:paraId="47265736"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29A79027" w14:textId="77777777">
        <w:tc>
          <w:tcPr>
            <w:tcW w:w="3420" w:type="dxa"/>
            <w:vMerge/>
          </w:tcPr>
          <w:p w14:paraId="2433BAE4" w14:textId="77777777" w:rsidR="00782572" w:rsidRPr="00FF01A7" w:rsidRDefault="00782572" w:rsidP="00B5363F">
            <w:pPr>
              <w:jc w:val="left"/>
              <w:rPr>
                <w:rFonts w:eastAsia="Times New Roman"/>
              </w:rPr>
            </w:pPr>
          </w:p>
        </w:tc>
        <w:tc>
          <w:tcPr>
            <w:tcW w:w="6928" w:type="dxa"/>
          </w:tcPr>
          <w:p w14:paraId="6F957CAA" w14:textId="77777777" w:rsidR="00782572" w:rsidRPr="00FF01A7" w:rsidRDefault="00782572" w:rsidP="00B5363F">
            <w:pPr>
              <w:jc w:val="left"/>
              <w:rPr>
                <w:rFonts w:eastAsia="Times New Roman"/>
              </w:rPr>
            </w:pPr>
            <w:r w:rsidRPr="00FF01A7">
              <w:rPr>
                <w:rFonts w:eastAsia="Times New Roman"/>
              </w:rPr>
              <w:t>Стойки для обводки (деревянные)</w:t>
            </w:r>
          </w:p>
        </w:tc>
        <w:tc>
          <w:tcPr>
            <w:tcW w:w="4961" w:type="dxa"/>
          </w:tcPr>
          <w:p w14:paraId="54DC7CAB" w14:textId="77777777" w:rsidR="00782572" w:rsidRPr="00FF01A7" w:rsidRDefault="00782572" w:rsidP="00B5363F">
            <w:pPr>
              <w:jc w:val="left"/>
              <w:rPr>
                <w:rFonts w:eastAsia="Times New Roman"/>
              </w:rPr>
            </w:pPr>
            <w:r w:rsidRPr="00FF01A7">
              <w:rPr>
                <w:rFonts w:eastAsia="Times New Roman"/>
              </w:rPr>
              <w:t>10 шт.</w:t>
            </w:r>
          </w:p>
        </w:tc>
      </w:tr>
      <w:tr w:rsidR="00782572" w:rsidRPr="00FF01A7" w14:paraId="583110B7" w14:textId="77777777">
        <w:tc>
          <w:tcPr>
            <w:tcW w:w="3420" w:type="dxa"/>
            <w:vMerge/>
          </w:tcPr>
          <w:p w14:paraId="1C51EE74" w14:textId="77777777" w:rsidR="00782572" w:rsidRPr="00FF01A7" w:rsidRDefault="00782572" w:rsidP="00B5363F">
            <w:pPr>
              <w:jc w:val="left"/>
              <w:rPr>
                <w:rFonts w:eastAsia="Times New Roman"/>
              </w:rPr>
            </w:pPr>
          </w:p>
        </w:tc>
        <w:tc>
          <w:tcPr>
            <w:tcW w:w="6928" w:type="dxa"/>
          </w:tcPr>
          <w:p w14:paraId="0E359A28" w14:textId="77777777" w:rsidR="00782572" w:rsidRPr="00FF01A7" w:rsidRDefault="00782572" w:rsidP="00B5363F">
            <w:pPr>
              <w:jc w:val="left"/>
              <w:rPr>
                <w:rFonts w:eastAsia="Times New Roman"/>
              </w:rPr>
            </w:pPr>
            <w:r w:rsidRPr="00FF01A7">
              <w:rPr>
                <w:rFonts w:eastAsia="Times New Roman"/>
              </w:rPr>
              <w:t>Ворота для игры в ручной мяч (мини-футбол)</w:t>
            </w:r>
          </w:p>
        </w:tc>
        <w:tc>
          <w:tcPr>
            <w:tcW w:w="4961" w:type="dxa"/>
          </w:tcPr>
          <w:p w14:paraId="3967A4FB"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47508883" w14:textId="77777777">
        <w:tc>
          <w:tcPr>
            <w:tcW w:w="3420" w:type="dxa"/>
            <w:vMerge/>
          </w:tcPr>
          <w:p w14:paraId="6D5B2D05" w14:textId="77777777" w:rsidR="00782572" w:rsidRPr="00FF01A7" w:rsidRDefault="00782572" w:rsidP="00B5363F">
            <w:pPr>
              <w:jc w:val="left"/>
              <w:rPr>
                <w:rFonts w:eastAsia="Times New Roman"/>
              </w:rPr>
            </w:pPr>
          </w:p>
        </w:tc>
        <w:tc>
          <w:tcPr>
            <w:tcW w:w="6928" w:type="dxa"/>
          </w:tcPr>
          <w:p w14:paraId="5DDB1246" w14:textId="77777777" w:rsidR="00782572" w:rsidRPr="00FF01A7" w:rsidRDefault="00782572" w:rsidP="00B5363F">
            <w:pPr>
              <w:jc w:val="left"/>
              <w:rPr>
                <w:rFonts w:eastAsia="Times New Roman"/>
              </w:rPr>
            </w:pPr>
            <w:r w:rsidRPr="00FF01A7">
              <w:rPr>
                <w:rFonts w:eastAsia="Times New Roman"/>
              </w:rPr>
              <w:t>Биты для лапты</w:t>
            </w:r>
          </w:p>
        </w:tc>
        <w:tc>
          <w:tcPr>
            <w:tcW w:w="4961" w:type="dxa"/>
            <w:vAlign w:val="center"/>
          </w:tcPr>
          <w:p w14:paraId="3858F234"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5945FE7B" w14:textId="77777777">
        <w:tc>
          <w:tcPr>
            <w:tcW w:w="3420" w:type="dxa"/>
            <w:vMerge/>
          </w:tcPr>
          <w:p w14:paraId="7791D856" w14:textId="77777777" w:rsidR="00782572" w:rsidRPr="00FF01A7" w:rsidRDefault="00782572" w:rsidP="00B5363F">
            <w:pPr>
              <w:jc w:val="left"/>
              <w:rPr>
                <w:rFonts w:eastAsia="Times New Roman"/>
              </w:rPr>
            </w:pPr>
          </w:p>
        </w:tc>
        <w:tc>
          <w:tcPr>
            <w:tcW w:w="6928" w:type="dxa"/>
          </w:tcPr>
          <w:p w14:paraId="312557C6" w14:textId="77777777" w:rsidR="00782572" w:rsidRPr="00FF01A7" w:rsidRDefault="00782572" w:rsidP="00B5363F">
            <w:pPr>
              <w:jc w:val="left"/>
              <w:rPr>
                <w:rFonts w:eastAsia="Times New Roman"/>
              </w:rPr>
            </w:pPr>
            <w:r w:rsidRPr="00FF01A7">
              <w:rPr>
                <w:rFonts w:eastAsia="Times New Roman"/>
              </w:rPr>
              <w:t>Вышка судейская</w:t>
            </w:r>
          </w:p>
        </w:tc>
        <w:tc>
          <w:tcPr>
            <w:tcW w:w="4961" w:type="dxa"/>
            <w:vAlign w:val="center"/>
          </w:tcPr>
          <w:p w14:paraId="00A51C94" w14:textId="77777777" w:rsidR="00782572" w:rsidRPr="00FF01A7" w:rsidRDefault="00782572" w:rsidP="00B5363F">
            <w:pPr>
              <w:jc w:val="left"/>
              <w:rPr>
                <w:rFonts w:eastAsia="Times New Roman"/>
              </w:rPr>
            </w:pPr>
            <w:r w:rsidRPr="00FF01A7">
              <w:rPr>
                <w:rFonts w:eastAsia="Times New Roman"/>
              </w:rPr>
              <w:t>1 шт.</w:t>
            </w:r>
          </w:p>
        </w:tc>
      </w:tr>
    </w:tbl>
    <w:p w14:paraId="6AA85BAE" w14:textId="77777777" w:rsidR="00782572" w:rsidRPr="00FF01A7" w:rsidRDefault="00782572" w:rsidP="00B5363F">
      <w:pPr>
        <w:jc w:val="center"/>
        <w:rPr>
          <w:rFonts w:eastAsia="Times New Roman"/>
          <w:b/>
          <w:bCs/>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1985"/>
        <w:gridCol w:w="9355"/>
        <w:gridCol w:w="1843"/>
      </w:tblGrid>
      <w:tr w:rsidR="00782572" w:rsidRPr="00FF01A7" w14:paraId="7048FDFB" w14:textId="77777777">
        <w:tc>
          <w:tcPr>
            <w:tcW w:w="959" w:type="dxa"/>
          </w:tcPr>
          <w:p w14:paraId="57D2190C" w14:textId="77777777" w:rsidR="00782572" w:rsidRPr="00FF01A7" w:rsidRDefault="00782572" w:rsidP="00B5363F">
            <w:pPr>
              <w:rPr>
                <w:rFonts w:eastAsia="Times New Roman"/>
              </w:rPr>
            </w:pPr>
            <w:r w:rsidRPr="00FF01A7">
              <w:rPr>
                <w:rFonts w:eastAsia="Times New Roman"/>
              </w:rPr>
              <w:t>1.</w:t>
            </w:r>
          </w:p>
        </w:tc>
        <w:tc>
          <w:tcPr>
            <w:tcW w:w="3402" w:type="dxa"/>
            <w:gridSpan w:val="2"/>
          </w:tcPr>
          <w:p w14:paraId="3217BE59" w14:textId="77777777" w:rsidR="00782572" w:rsidRPr="00FF01A7" w:rsidRDefault="00782572" w:rsidP="00B5363F">
            <w:pPr>
              <w:rPr>
                <w:rFonts w:eastAsia="Times New Roman"/>
                <w:b/>
                <w:bCs/>
              </w:rPr>
            </w:pPr>
            <w:r w:rsidRPr="00FF01A7">
              <w:rPr>
                <w:rFonts w:eastAsia="Times New Roman"/>
                <w:b/>
                <w:bCs/>
              </w:rPr>
              <w:t>«Обучающая традиционная лабораторная учебная техника»</w:t>
            </w:r>
          </w:p>
        </w:tc>
        <w:tc>
          <w:tcPr>
            <w:tcW w:w="9355" w:type="dxa"/>
          </w:tcPr>
          <w:p w14:paraId="53EE1FC4" w14:textId="77777777" w:rsidR="00782572" w:rsidRPr="00FF01A7" w:rsidRDefault="00782572" w:rsidP="00B5363F">
            <w:pPr>
              <w:jc w:val="center"/>
              <w:rPr>
                <w:rFonts w:eastAsia="Times New Roman"/>
                <w:b/>
                <w:bCs/>
              </w:rPr>
            </w:pPr>
          </w:p>
          <w:p w14:paraId="71458E52" w14:textId="77777777" w:rsidR="00782572" w:rsidRPr="00FF01A7" w:rsidRDefault="00782572" w:rsidP="00B5363F">
            <w:pPr>
              <w:jc w:val="center"/>
              <w:rPr>
                <w:rFonts w:eastAsia="Times New Roman"/>
                <w:b/>
                <w:bCs/>
              </w:rPr>
            </w:pPr>
            <w:r w:rsidRPr="00FF01A7">
              <w:rPr>
                <w:rFonts w:eastAsia="Times New Roman"/>
                <w:b/>
                <w:bCs/>
              </w:rPr>
              <w:t>Кабинет физики</w:t>
            </w:r>
          </w:p>
        </w:tc>
        <w:tc>
          <w:tcPr>
            <w:tcW w:w="1843" w:type="dxa"/>
          </w:tcPr>
          <w:p w14:paraId="1471E41E" w14:textId="77777777" w:rsidR="00782572" w:rsidRPr="00FF01A7" w:rsidRDefault="00782572" w:rsidP="00B5363F">
            <w:pPr>
              <w:jc w:val="center"/>
              <w:rPr>
                <w:rFonts w:eastAsia="Times New Roman"/>
              </w:rPr>
            </w:pPr>
          </w:p>
        </w:tc>
      </w:tr>
      <w:tr w:rsidR="00782572" w:rsidRPr="00FF01A7" w14:paraId="1FB1BD87" w14:textId="77777777">
        <w:trPr>
          <w:gridAfter w:val="1"/>
          <w:wAfter w:w="1843" w:type="dxa"/>
          <w:trHeight w:val="322"/>
        </w:trPr>
        <w:tc>
          <w:tcPr>
            <w:tcW w:w="959" w:type="dxa"/>
            <w:vMerge w:val="restart"/>
          </w:tcPr>
          <w:p w14:paraId="3B447108" w14:textId="77777777" w:rsidR="00782572" w:rsidRPr="00FF01A7" w:rsidRDefault="00782572" w:rsidP="00B5363F">
            <w:pPr>
              <w:rPr>
                <w:rFonts w:eastAsia="Times New Roman"/>
              </w:rPr>
            </w:pPr>
          </w:p>
        </w:tc>
        <w:tc>
          <w:tcPr>
            <w:tcW w:w="3402" w:type="dxa"/>
            <w:gridSpan w:val="2"/>
            <w:vMerge w:val="restart"/>
          </w:tcPr>
          <w:p w14:paraId="4BB11AA5"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vMerge w:val="restart"/>
          </w:tcPr>
          <w:p w14:paraId="64580481"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r>
      <w:tr w:rsidR="00782572" w:rsidRPr="00FF01A7" w14:paraId="3360023C" w14:textId="77777777">
        <w:tc>
          <w:tcPr>
            <w:tcW w:w="959" w:type="dxa"/>
            <w:vMerge/>
          </w:tcPr>
          <w:p w14:paraId="00C0B6C5" w14:textId="77777777" w:rsidR="00782572" w:rsidRPr="00FF01A7" w:rsidRDefault="00782572" w:rsidP="00B5363F">
            <w:pPr>
              <w:rPr>
                <w:rFonts w:eastAsia="Times New Roman"/>
              </w:rPr>
            </w:pPr>
          </w:p>
        </w:tc>
        <w:tc>
          <w:tcPr>
            <w:tcW w:w="3402" w:type="dxa"/>
            <w:gridSpan w:val="2"/>
            <w:vMerge/>
          </w:tcPr>
          <w:p w14:paraId="7C30450E" w14:textId="77777777" w:rsidR="00782572" w:rsidRPr="00FF01A7" w:rsidRDefault="00782572" w:rsidP="00B5363F">
            <w:pPr>
              <w:rPr>
                <w:rFonts w:eastAsia="Times New Roman"/>
                <w:b/>
                <w:bCs/>
              </w:rPr>
            </w:pPr>
          </w:p>
        </w:tc>
        <w:tc>
          <w:tcPr>
            <w:tcW w:w="9355" w:type="dxa"/>
            <w:vMerge/>
          </w:tcPr>
          <w:p w14:paraId="62D631B5" w14:textId="77777777" w:rsidR="00782572" w:rsidRPr="00FF01A7" w:rsidRDefault="00782572" w:rsidP="00B5363F">
            <w:pPr>
              <w:rPr>
                <w:rFonts w:eastAsia="Times New Roman"/>
                <w:b/>
                <w:bCs/>
              </w:rPr>
            </w:pPr>
          </w:p>
        </w:tc>
        <w:tc>
          <w:tcPr>
            <w:tcW w:w="1843" w:type="dxa"/>
          </w:tcPr>
          <w:p w14:paraId="4E3DC94A" w14:textId="77777777" w:rsidR="00782572" w:rsidRPr="00FF01A7" w:rsidRDefault="00782572" w:rsidP="00B5363F">
            <w:pPr>
              <w:jc w:val="center"/>
              <w:rPr>
                <w:rFonts w:eastAsia="Times New Roman"/>
                <w:b/>
                <w:bCs/>
              </w:rPr>
            </w:pPr>
            <w:r w:rsidRPr="00FF01A7">
              <w:rPr>
                <w:rFonts w:eastAsia="Times New Roman"/>
                <w:b/>
                <w:bCs/>
              </w:rPr>
              <w:t>количество</w:t>
            </w:r>
          </w:p>
        </w:tc>
      </w:tr>
      <w:tr w:rsidR="00782572" w:rsidRPr="00FF01A7" w14:paraId="077EB12F" w14:textId="77777777">
        <w:tc>
          <w:tcPr>
            <w:tcW w:w="959" w:type="dxa"/>
            <w:vMerge w:val="restart"/>
          </w:tcPr>
          <w:p w14:paraId="05429649" w14:textId="77777777" w:rsidR="00782572" w:rsidRPr="00FF01A7" w:rsidRDefault="00782572" w:rsidP="00B5363F">
            <w:pPr>
              <w:rPr>
                <w:rFonts w:eastAsia="Times New Roman"/>
              </w:rPr>
            </w:pPr>
          </w:p>
        </w:tc>
        <w:tc>
          <w:tcPr>
            <w:tcW w:w="1417" w:type="dxa"/>
            <w:vMerge w:val="restart"/>
          </w:tcPr>
          <w:p w14:paraId="668C23DE"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2948E214" w14:textId="77777777" w:rsidR="00782572" w:rsidRPr="00FF01A7" w:rsidRDefault="00782572" w:rsidP="00B5363F">
            <w:pPr>
              <w:rPr>
                <w:rFonts w:eastAsia="Times New Roman"/>
                <w:b/>
                <w:bCs/>
              </w:rPr>
            </w:pPr>
            <w:r w:rsidRPr="00FF01A7">
              <w:rPr>
                <w:rFonts w:eastAsia="Times New Roman"/>
                <w:b/>
                <w:bCs/>
              </w:rPr>
              <w:t>Оборудование общего назначения.</w:t>
            </w:r>
          </w:p>
        </w:tc>
        <w:tc>
          <w:tcPr>
            <w:tcW w:w="9355" w:type="dxa"/>
          </w:tcPr>
          <w:p w14:paraId="6C15D85A" w14:textId="77777777" w:rsidR="00782572" w:rsidRPr="00FF01A7" w:rsidRDefault="00782572" w:rsidP="00B5363F">
            <w:pPr>
              <w:rPr>
                <w:rFonts w:eastAsia="Times New Roman"/>
              </w:rPr>
            </w:pPr>
            <w:r w:rsidRPr="00FF01A7">
              <w:rPr>
                <w:rFonts w:eastAsia="Times New Roman"/>
              </w:rPr>
              <w:t>Комплект электроснабжения, генератор низкочастотный, источник постоянного и переменного напряжения 24В регулируемый, источник высоковольтный 30 кВ регулируемый с принадлежностями для опытов по электростатике, комплект соединительных проводов, комплект посуды с принадлежностями, штатив универсальный физический, аквариум, насос вакуумный, вакуумная тарелка со звонком, груз наборный 1 кг, стробоскоп, плитка электрическая, стол-подъемник, весы технические с разновесами, весы электронные, вакуумметр, осветитель, метроном, термометр электронный, насос воздушный ручной, комплект оборудования для хранения и демонстрации таблиц, плакатов и т.п., набор классных инструментов</w:t>
            </w:r>
          </w:p>
        </w:tc>
        <w:tc>
          <w:tcPr>
            <w:tcW w:w="1843" w:type="dxa"/>
          </w:tcPr>
          <w:p w14:paraId="1D19F2A7"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368E8C49" w14:textId="77777777">
        <w:tc>
          <w:tcPr>
            <w:tcW w:w="959" w:type="dxa"/>
            <w:vMerge/>
          </w:tcPr>
          <w:p w14:paraId="22601A9D" w14:textId="77777777" w:rsidR="00782572" w:rsidRPr="00FF01A7" w:rsidRDefault="00782572" w:rsidP="00B5363F">
            <w:pPr>
              <w:rPr>
                <w:rFonts w:eastAsia="Times New Roman"/>
              </w:rPr>
            </w:pPr>
          </w:p>
        </w:tc>
        <w:tc>
          <w:tcPr>
            <w:tcW w:w="1417" w:type="dxa"/>
            <w:vMerge/>
          </w:tcPr>
          <w:p w14:paraId="5BE9B7E6" w14:textId="77777777" w:rsidR="00782572" w:rsidRPr="00FF01A7" w:rsidRDefault="00782572" w:rsidP="00B5363F">
            <w:pPr>
              <w:rPr>
                <w:rFonts w:eastAsia="Times New Roman"/>
              </w:rPr>
            </w:pPr>
          </w:p>
        </w:tc>
        <w:tc>
          <w:tcPr>
            <w:tcW w:w="1985" w:type="dxa"/>
          </w:tcPr>
          <w:p w14:paraId="3040DB9B" w14:textId="77777777" w:rsidR="00782572" w:rsidRPr="00FF01A7" w:rsidRDefault="00782572" w:rsidP="00B5363F">
            <w:pPr>
              <w:rPr>
                <w:rFonts w:eastAsia="Times New Roman"/>
                <w:b/>
                <w:bCs/>
              </w:rPr>
            </w:pPr>
            <w:r w:rsidRPr="00FF01A7">
              <w:rPr>
                <w:rFonts w:eastAsia="Times New Roman"/>
                <w:b/>
                <w:bCs/>
              </w:rPr>
              <w:t>Оборудование по механике</w:t>
            </w:r>
          </w:p>
        </w:tc>
        <w:tc>
          <w:tcPr>
            <w:tcW w:w="9355" w:type="dxa"/>
          </w:tcPr>
          <w:p w14:paraId="4335961C" w14:textId="77777777" w:rsidR="00782572" w:rsidRPr="00FF01A7" w:rsidRDefault="00782572" w:rsidP="00B5363F">
            <w:pPr>
              <w:rPr>
                <w:rFonts w:eastAsia="Times New Roman"/>
              </w:rPr>
            </w:pPr>
            <w:r w:rsidRPr="00FF01A7">
              <w:rPr>
                <w:rFonts w:eastAsia="Times New Roman"/>
              </w:rPr>
              <w:t>Комплекты по изучению прямолинейного движения, вращения, статики, динамики, тележки легкоподвижные (пара), ведерко Архимеда, камертоны с молоточком, набор тел равной массы и равного объема, волновая ванна, приборы для демонстрации давления в жидкости, равномерного движения, относительности движения, атмосферного давления, гидростатического парадокса, свойств звука, невесомости, колебаний на пружине, рычаг, сосуды сообщающиеся, стакан отливной, трибометр, шар Паскаля, набор шаров-маятников, маятник Максвелла, трубка Ньютона, динамометры (пара), прибор для записи колебаний маятника, прибор для изучения плавания тел, желоб Галилея, цилиндр с отпадающим дном, комплект трубчатых динамометров, модель поршневого насоса, набор блоков, гидравлический пресс, конус двойной, катящийся вверх.</w:t>
            </w:r>
          </w:p>
        </w:tc>
        <w:tc>
          <w:tcPr>
            <w:tcW w:w="1843" w:type="dxa"/>
          </w:tcPr>
          <w:p w14:paraId="79CC90FA" w14:textId="77777777" w:rsidR="00782572" w:rsidRPr="00FF01A7" w:rsidRDefault="00782572" w:rsidP="00B5363F">
            <w:pPr>
              <w:jc w:val="center"/>
              <w:rPr>
                <w:rFonts w:eastAsia="Times New Roman"/>
              </w:rPr>
            </w:pPr>
            <w:r w:rsidRPr="00FF01A7">
              <w:rPr>
                <w:rFonts w:eastAsia="Times New Roman"/>
              </w:rPr>
              <w:t>1 компл.</w:t>
            </w:r>
          </w:p>
          <w:p w14:paraId="37E2BABC" w14:textId="77777777" w:rsidR="00782572" w:rsidRPr="00FF01A7" w:rsidRDefault="00782572" w:rsidP="00B5363F">
            <w:pPr>
              <w:jc w:val="center"/>
              <w:rPr>
                <w:rFonts w:eastAsia="Times New Roman"/>
              </w:rPr>
            </w:pPr>
          </w:p>
          <w:p w14:paraId="10229824" w14:textId="77777777" w:rsidR="00782572" w:rsidRPr="00FF01A7" w:rsidRDefault="00782572" w:rsidP="00B5363F">
            <w:pPr>
              <w:jc w:val="center"/>
              <w:rPr>
                <w:rFonts w:eastAsia="Times New Roman"/>
              </w:rPr>
            </w:pPr>
          </w:p>
          <w:p w14:paraId="1A334864" w14:textId="77777777" w:rsidR="00782572" w:rsidRPr="00FF01A7" w:rsidRDefault="00782572" w:rsidP="00B5363F">
            <w:pPr>
              <w:jc w:val="center"/>
              <w:rPr>
                <w:rFonts w:eastAsia="Times New Roman"/>
              </w:rPr>
            </w:pPr>
          </w:p>
          <w:p w14:paraId="3C6CD75B" w14:textId="77777777" w:rsidR="00782572" w:rsidRPr="00FF01A7" w:rsidRDefault="00782572" w:rsidP="00B5363F">
            <w:pPr>
              <w:jc w:val="center"/>
              <w:rPr>
                <w:rFonts w:eastAsia="Times New Roman"/>
              </w:rPr>
            </w:pPr>
          </w:p>
        </w:tc>
      </w:tr>
      <w:tr w:rsidR="00782572" w:rsidRPr="00FF01A7" w14:paraId="765ECFA7" w14:textId="77777777">
        <w:tc>
          <w:tcPr>
            <w:tcW w:w="959" w:type="dxa"/>
            <w:vMerge/>
          </w:tcPr>
          <w:p w14:paraId="15A89846" w14:textId="77777777" w:rsidR="00782572" w:rsidRPr="00FF01A7" w:rsidRDefault="00782572" w:rsidP="00B5363F">
            <w:pPr>
              <w:rPr>
                <w:rFonts w:eastAsia="Times New Roman"/>
              </w:rPr>
            </w:pPr>
          </w:p>
        </w:tc>
        <w:tc>
          <w:tcPr>
            <w:tcW w:w="1417" w:type="dxa"/>
            <w:vMerge/>
          </w:tcPr>
          <w:p w14:paraId="7FE68167" w14:textId="77777777" w:rsidR="00782572" w:rsidRPr="00FF01A7" w:rsidRDefault="00782572" w:rsidP="00B5363F">
            <w:pPr>
              <w:rPr>
                <w:rFonts w:eastAsia="Times New Roman"/>
              </w:rPr>
            </w:pPr>
          </w:p>
        </w:tc>
        <w:tc>
          <w:tcPr>
            <w:tcW w:w="1985" w:type="dxa"/>
          </w:tcPr>
          <w:p w14:paraId="48FF53AA" w14:textId="77777777" w:rsidR="00782572" w:rsidRPr="00FF01A7" w:rsidRDefault="00782572" w:rsidP="00B5363F">
            <w:pPr>
              <w:rPr>
                <w:rFonts w:eastAsia="Times New Roman"/>
                <w:b/>
                <w:bCs/>
              </w:rPr>
            </w:pPr>
            <w:r w:rsidRPr="00FF01A7">
              <w:rPr>
                <w:rFonts w:eastAsia="Times New Roman"/>
                <w:b/>
                <w:bCs/>
              </w:rPr>
              <w:t>Оборудование по молекулярной физике и  термодинамике</w:t>
            </w:r>
          </w:p>
        </w:tc>
        <w:tc>
          <w:tcPr>
            <w:tcW w:w="9355" w:type="dxa"/>
          </w:tcPr>
          <w:p w14:paraId="0639755B" w14:textId="77777777" w:rsidR="00782572" w:rsidRPr="00FF01A7" w:rsidRDefault="00782572" w:rsidP="00B5363F">
            <w:pPr>
              <w:rPr>
                <w:rFonts w:eastAsia="Times New Roman"/>
              </w:rPr>
            </w:pPr>
            <w:r w:rsidRPr="00FF01A7">
              <w:rPr>
                <w:rFonts w:eastAsia="Times New Roman"/>
              </w:rPr>
              <w:t xml:space="preserve">Наборы по молекулярной физике и термодинамике, газовым законам и насыщенным парам, тепловым явлениям, трубка для демонстрации конвекции в жидкости, цилиндры свинцовые со стругом, приборы для демонстрации процесса диффузии в жидкостях и газах, расширения тел, теплопроводности тел, сил поверхностного натяжения, теплоемкости, конвекции в газе, шар для взвешивания воздуха, набор капилляров, манометр жидкостной, модель двигателя внутреннего сгорания, набор для демонстрации изопроцессов, манометр жидкостной открытый, метеостенд  (барометр-анероид, гигрометр, психрометр, термометр фасадный жидкостной), теплоприемник, модели кристаллических решеток, набор реактивов для демонстраций. </w:t>
            </w:r>
          </w:p>
        </w:tc>
        <w:tc>
          <w:tcPr>
            <w:tcW w:w="1843" w:type="dxa"/>
          </w:tcPr>
          <w:p w14:paraId="6557DA4E" w14:textId="77777777" w:rsidR="00782572" w:rsidRPr="00FF01A7" w:rsidRDefault="00782572" w:rsidP="00B5363F">
            <w:pPr>
              <w:jc w:val="center"/>
              <w:rPr>
                <w:rFonts w:eastAsia="Times New Roman"/>
              </w:rPr>
            </w:pPr>
            <w:r w:rsidRPr="00FF01A7">
              <w:rPr>
                <w:rFonts w:eastAsia="Times New Roman"/>
              </w:rPr>
              <w:t xml:space="preserve">1 компл.                                                                                                    </w:t>
            </w:r>
          </w:p>
        </w:tc>
      </w:tr>
      <w:tr w:rsidR="00782572" w:rsidRPr="00FF01A7" w14:paraId="3E3AA352" w14:textId="77777777">
        <w:trPr>
          <w:trHeight w:val="982"/>
        </w:trPr>
        <w:tc>
          <w:tcPr>
            <w:tcW w:w="959" w:type="dxa"/>
            <w:vMerge/>
          </w:tcPr>
          <w:p w14:paraId="2E513A65" w14:textId="77777777" w:rsidR="00782572" w:rsidRPr="00FF01A7" w:rsidRDefault="00782572" w:rsidP="00B5363F">
            <w:pPr>
              <w:rPr>
                <w:rFonts w:eastAsia="Times New Roman"/>
              </w:rPr>
            </w:pPr>
          </w:p>
        </w:tc>
        <w:tc>
          <w:tcPr>
            <w:tcW w:w="1417" w:type="dxa"/>
            <w:vMerge/>
          </w:tcPr>
          <w:p w14:paraId="7D3A10ED" w14:textId="77777777" w:rsidR="00782572" w:rsidRPr="00FF01A7" w:rsidRDefault="00782572" w:rsidP="00B5363F">
            <w:pPr>
              <w:rPr>
                <w:rFonts w:eastAsia="Times New Roman"/>
                <w:b/>
                <w:bCs/>
              </w:rPr>
            </w:pPr>
          </w:p>
        </w:tc>
        <w:tc>
          <w:tcPr>
            <w:tcW w:w="1985" w:type="dxa"/>
          </w:tcPr>
          <w:p w14:paraId="37A844F1" w14:textId="77777777" w:rsidR="00782572" w:rsidRPr="00FF01A7" w:rsidRDefault="00782572" w:rsidP="00B5363F">
            <w:pPr>
              <w:jc w:val="left"/>
              <w:rPr>
                <w:rFonts w:eastAsia="Times New Roman"/>
                <w:b/>
                <w:bCs/>
              </w:rPr>
            </w:pPr>
            <w:r w:rsidRPr="00FF01A7">
              <w:rPr>
                <w:rFonts w:eastAsia="Times New Roman"/>
                <w:b/>
                <w:bCs/>
              </w:rPr>
              <w:t xml:space="preserve">Оборудование по электродинамике </w:t>
            </w:r>
          </w:p>
        </w:tc>
        <w:tc>
          <w:tcPr>
            <w:tcW w:w="9355" w:type="dxa"/>
          </w:tcPr>
          <w:p w14:paraId="4D699A4E" w14:textId="77777777" w:rsidR="00782572" w:rsidRPr="00FF01A7" w:rsidRDefault="00782572" w:rsidP="00B5363F">
            <w:pPr>
              <w:rPr>
                <w:rFonts w:eastAsia="Times New Roman"/>
              </w:rPr>
            </w:pPr>
            <w:r w:rsidRPr="00FF01A7">
              <w:rPr>
                <w:rFonts w:eastAsia="Times New Roman"/>
              </w:rPr>
              <w:t xml:space="preserve">Амперметр аналоговый, вольтметр аналоговый, авометр, амперметр для постоянного и переменного тока, амперметр-вольметр с гальванометром,  гальванометр аналоговый с нулевым делением в середине шкалы, комбинированный цифровой-аналоговый прибор, набор цифровых измерителей тока и напряжения, набор для исследования электрических цепей постоянного и переменного тока, набор для исследования тока в полупроводниках, явлений электромагнитной индукции и самоиндукции, набор для изучения движения электронов в электрическом и магнитном полях, тока в вакууме, набор по электростатике, трансформатор универсальный, набор для исследования принципов радиосвязи, электрометры с принадлежностями, султаны электрические, маятники электростатические (пара), палочки из стекла и эбонита, звонок </w:t>
            </w:r>
            <w:r w:rsidRPr="00FF01A7">
              <w:rPr>
                <w:rFonts w:eastAsia="Times New Roman"/>
              </w:rPr>
              <w:lastRenderedPageBreak/>
              <w:t>электрический демонстрационный, комплект полосовых и дугообразных магнитов, стрелки магнитные на штативах, прибор для изучения правила Ленца, комплект приборов и принадлежностей для демонстрации свойств электромагнитных волн, модель молекулярного строения магнита, электромагнит разборный подковообразный, модель для демонстрации вращения рамки в магнитном поле, машина электрическая обратимая, измеритель заряда, катушка дроссельная, колесо Франклина, комплект переключателей, комплект реостатов рычажных, конденсатор переменной емкости, осциллограф, микрофон, модель электромагнитного реле, наборы для демонстрации силовых линий магнитных полей проводников с током, зависимости сопротивления проводника от его длины, сечения и материала, набор по электролизу, трубка с двумя электродами, штативы изолирующие (пара), электроскоп демонстрационный, конденсатор разборный, батарея конденсаторов, устройство для демонстрации дугового разряда, магазин сопротивлений, набор по передаче электроэнергии, прибор для взаимодействия токов.</w:t>
            </w:r>
          </w:p>
        </w:tc>
        <w:tc>
          <w:tcPr>
            <w:tcW w:w="1843" w:type="dxa"/>
          </w:tcPr>
          <w:p w14:paraId="67518A7C" w14:textId="77777777" w:rsidR="00782572" w:rsidRPr="00FF01A7" w:rsidRDefault="00782572" w:rsidP="00B5363F">
            <w:pPr>
              <w:jc w:val="center"/>
              <w:rPr>
                <w:rFonts w:eastAsia="Times New Roman"/>
              </w:rPr>
            </w:pPr>
            <w:r w:rsidRPr="00FF01A7">
              <w:rPr>
                <w:rFonts w:eastAsia="Times New Roman"/>
              </w:rPr>
              <w:lastRenderedPageBreak/>
              <w:t>1 компл.</w:t>
            </w:r>
          </w:p>
        </w:tc>
      </w:tr>
      <w:tr w:rsidR="00782572" w:rsidRPr="00FF01A7" w14:paraId="21B01832" w14:textId="77777777">
        <w:tc>
          <w:tcPr>
            <w:tcW w:w="959" w:type="dxa"/>
            <w:vMerge/>
          </w:tcPr>
          <w:p w14:paraId="6A984652" w14:textId="77777777" w:rsidR="00782572" w:rsidRPr="00FF01A7" w:rsidRDefault="00782572" w:rsidP="00B5363F">
            <w:pPr>
              <w:rPr>
                <w:rFonts w:eastAsia="Times New Roman"/>
              </w:rPr>
            </w:pPr>
          </w:p>
        </w:tc>
        <w:tc>
          <w:tcPr>
            <w:tcW w:w="1417" w:type="dxa"/>
            <w:vMerge/>
          </w:tcPr>
          <w:p w14:paraId="6ECEA734" w14:textId="77777777" w:rsidR="00782572" w:rsidRPr="00FF01A7" w:rsidRDefault="00782572" w:rsidP="00B5363F">
            <w:pPr>
              <w:rPr>
                <w:rFonts w:eastAsia="Times New Roman"/>
                <w:b/>
                <w:bCs/>
              </w:rPr>
            </w:pPr>
          </w:p>
        </w:tc>
        <w:tc>
          <w:tcPr>
            <w:tcW w:w="1985" w:type="dxa"/>
          </w:tcPr>
          <w:p w14:paraId="08F179EB" w14:textId="77777777" w:rsidR="00782572" w:rsidRPr="00FF01A7" w:rsidRDefault="00782572" w:rsidP="00B5363F">
            <w:pPr>
              <w:rPr>
                <w:rFonts w:eastAsia="Times New Roman"/>
                <w:b/>
                <w:bCs/>
              </w:rPr>
            </w:pPr>
            <w:r w:rsidRPr="00FF01A7">
              <w:rPr>
                <w:rFonts w:eastAsia="Times New Roman"/>
                <w:b/>
                <w:bCs/>
              </w:rPr>
              <w:t>Оборудование по оптике и квантовой физике</w:t>
            </w:r>
          </w:p>
        </w:tc>
        <w:tc>
          <w:tcPr>
            <w:tcW w:w="9355" w:type="dxa"/>
          </w:tcPr>
          <w:p w14:paraId="32DEE1F2" w14:textId="77777777" w:rsidR="00782572" w:rsidRPr="00FF01A7" w:rsidRDefault="00782572" w:rsidP="00B5363F">
            <w:pPr>
              <w:rPr>
                <w:rFonts w:eastAsia="Times New Roman"/>
              </w:rPr>
            </w:pPr>
            <w:r w:rsidRPr="00FF01A7">
              <w:rPr>
                <w:rFonts w:eastAsia="Times New Roman"/>
              </w:rPr>
              <w:t>Наборы по изучению геометрической и волновой оптики, модель перископа, наборы дифракционных решеток и элементов, светофильтров, спектральных трубок с источником питания, комплект для изучения внешнего фотоэффекта, панель с газоразрядным счетчиком (модель счетчика Гейгера-Мюллера),  прибор для сложения цветов спектров, наборы по флуоресценции и фосфоресценции, интерференционных элементов, поляризационных элементов, оптическая скамья с лазерным диодом.</w:t>
            </w:r>
          </w:p>
        </w:tc>
        <w:tc>
          <w:tcPr>
            <w:tcW w:w="1843" w:type="dxa"/>
          </w:tcPr>
          <w:p w14:paraId="2B8ED5E2"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1E98AE51" w14:textId="77777777">
        <w:tc>
          <w:tcPr>
            <w:tcW w:w="959" w:type="dxa"/>
            <w:vMerge w:val="restart"/>
          </w:tcPr>
          <w:p w14:paraId="7B9CE883" w14:textId="77777777" w:rsidR="00782572" w:rsidRPr="00FF01A7" w:rsidRDefault="00782572" w:rsidP="00B5363F">
            <w:pPr>
              <w:rPr>
                <w:rFonts w:eastAsia="Times New Roman"/>
              </w:rPr>
            </w:pPr>
            <w:r w:rsidRPr="00FF01A7">
              <w:rPr>
                <w:rFonts w:eastAsia="Times New Roman"/>
              </w:rPr>
              <w:t>2.</w:t>
            </w:r>
          </w:p>
        </w:tc>
        <w:tc>
          <w:tcPr>
            <w:tcW w:w="1417" w:type="dxa"/>
            <w:vMerge w:val="restart"/>
          </w:tcPr>
          <w:p w14:paraId="4D90EC30" w14:textId="77777777" w:rsidR="00782572" w:rsidRPr="00FF01A7" w:rsidRDefault="00782572" w:rsidP="00B5363F">
            <w:pPr>
              <w:rPr>
                <w:rFonts w:eastAsia="Times New Roman"/>
                <w:b/>
                <w:bCs/>
              </w:rPr>
            </w:pPr>
            <w:r w:rsidRPr="00FF01A7">
              <w:rPr>
                <w:rFonts w:eastAsia="Times New Roman"/>
                <w:b/>
                <w:bCs/>
              </w:rPr>
              <w:t>Лабораторное оборудование</w:t>
            </w:r>
          </w:p>
        </w:tc>
        <w:tc>
          <w:tcPr>
            <w:tcW w:w="1985" w:type="dxa"/>
          </w:tcPr>
          <w:p w14:paraId="4BC1DE5B" w14:textId="77777777" w:rsidR="00782572" w:rsidRPr="00FF01A7" w:rsidRDefault="00782572" w:rsidP="00B5363F">
            <w:pPr>
              <w:rPr>
                <w:rFonts w:eastAsia="Times New Roman"/>
                <w:b/>
                <w:bCs/>
              </w:rPr>
            </w:pPr>
            <w:r w:rsidRPr="00FF01A7">
              <w:rPr>
                <w:rFonts w:eastAsia="Times New Roman"/>
                <w:b/>
                <w:bCs/>
              </w:rPr>
              <w:t>Комплекты (наборы) и принадлежности для фронтальных работ</w:t>
            </w:r>
          </w:p>
        </w:tc>
        <w:tc>
          <w:tcPr>
            <w:tcW w:w="9355" w:type="dxa"/>
          </w:tcPr>
          <w:p w14:paraId="677C18A1" w14:textId="77777777" w:rsidR="00782572" w:rsidRPr="00FF01A7" w:rsidRDefault="00782572" w:rsidP="00B5363F">
            <w:pPr>
              <w:rPr>
                <w:rFonts w:eastAsia="Times New Roman"/>
              </w:rPr>
            </w:pPr>
            <w:r w:rsidRPr="00FF01A7">
              <w:rPr>
                <w:rFonts w:eastAsia="Times New Roman"/>
              </w:rPr>
              <w:t>Лабораторные комплекты и наборы по механике, молекулярной физике и термодинамике, электродинамике, электролизу, электростатике, оптике, квантовым явлениям, модель электродвигателя, компас, набор калориметрических тел, штатив для фронтальных работ, набор пружин с различной жесткостью, рычаг-линейка, калориметр с нагревателем, набор грузов, плоскопараллельные пластины со скошенными гранями, трибометр лабораторный, выпрямитель 42/4,5В, магниты полосовой и U-образный, динамометр, желоб Галилея, наборы по определению размеров малых тел, кристаллизации, изучению газовых законов, для изучения закона сохранения энергии, для изучения зависимости сопротивления металлов и полупроводников от температуры, стакан отливной, катушка-моток, комплект выключателей, реостат, радиоконструктор, стрелки магнитные на штативах (пара), источник света с линейчатым спектром, спектроскоп, зеркало плоское с подставкой, набор капилляров, прибор для исследования звуковых волн, комплект фотографий треков частиц, спираль-резистор, цилиндр с носиком.</w:t>
            </w:r>
          </w:p>
        </w:tc>
        <w:tc>
          <w:tcPr>
            <w:tcW w:w="1843" w:type="dxa"/>
          </w:tcPr>
          <w:p w14:paraId="1EC9D4F2" w14:textId="77777777" w:rsidR="00782572" w:rsidRPr="00FF01A7" w:rsidRDefault="00782572" w:rsidP="00B5363F">
            <w:pPr>
              <w:jc w:val="left"/>
              <w:rPr>
                <w:rFonts w:eastAsia="Times New Roman"/>
              </w:rPr>
            </w:pPr>
            <w:r w:rsidRPr="00FF01A7">
              <w:rPr>
                <w:rFonts w:eastAsia="Times New Roman"/>
              </w:rPr>
              <w:t>1 компл. на 1-2 учащихся</w:t>
            </w:r>
          </w:p>
          <w:p w14:paraId="3FFB1670" w14:textId="77777777" w:rsidR="00782572" w:rsidRPr="00FF01A7" w:rsidRDefault="00782572" w:rsidP="00B5363F">
            <w:pPr>
              <w:jc w:val="center"/>
              <w:rPr>
                <w:rFonts w:eastAsia="Times New Roman"/>
              </w:rPr>
            </w:pPr>
          </w:p>
        </w:tc>
      </w:tr>
      <w:tr w:rsidR="00782572" w:rsidRPr="00FF01A7" w14:paraId="4BC34B55" w14:textId="77777777">
        <w:tc>
          <w:tcPr>
            <w:tcW w:w="959" w:type="dxa"/>
            <w:vMerge/>
          </w:tcPr>
          <w:p w14:paraId="626414EB" w14:textId="77777777" w:rsidR="00782572" w:rsidRPr="00FF01A7" w:rsidRDefault="00782572" w:rsidP="00B5363F">
            <w:pPr>
              <w:rPr>
                <w:rFonts w:eastAsia="Times New Roman"/>
              </w:rPr>
            </w:pPr>
          </w:p>
        </w:tc>
        <w:tc>
          <w:tcPr>
            <w:tcW w:w="1417" w:type="dxa"/>
            <w:vMerge/>
          </w:tcPr>
          <w:p w14:paraId="34835DC1" w14:textId="77777777" w:rsidR="00782572" w:rsidRPr="00FF01A7" w:rsidRDefault="00782572" w:rsidP="00B5363F">
            <w:pPr>
              <w:rPr>
                <w:rFonts w:eastAsia="Times New Roman"/>
                <w:b/>
                <w:bCs/>
              </w:rPr>
            </w:pPr>
          </w:p>
        </w:tc>
        <w:tc>
          <w:tcPr>
            <w:tcW w:w="1985" w:type="dxa"/>
          </w:tcPr>
          <w:p w14:paraId="2EB07B8C" w14:textId="77777777" w:rsidR="00782572" w:rsidRPr="00FF01A7" w:rsidRDefault="00782572" w:rsidP="00B5363F">
            <w:pPr>
              <w:rPr>
                <w:rFonts w:eastAsia="Times New Roman"/>
                <w:b/>
                <w:bCs/>
              </w:rPr>
            </w:pPr>
            <w:r w:rsidRPr="00FF01A7">
              <w:rPr>
                <w:rFonts w:eastAsia="Times New Roman"/>
                <w:b/>
                <w:bCs/>
              </w:rPr>
              <w:t>Измерительные приборы для фронтальных работ</w:t>
            </w:r>
          </w:p>
        </w:tc>
        <w:tc>
          <w:tcPr>
            <w:tcW w:w="9355" w:type="dxa"/>
          </w:tcPr>
          <w:p w14:paraId="438079CF" w14:textId="77777777" w:rsidR="00782572" w:rsidRPr="00FF01A7" w:rsidRDefault="00782572" w:rsidP="00B5363F">
            <w:pPr>
              <w:rPr>
                <w:rFonts w:eastAsia="Times New Roman"/>
              </w:rPr>
            </w:pPr>
            <w:r w:rsidRPr="00FF01A7">
              <w:rPr>
                <w:rFonts w:eastAsia="Times New Roman"/>
              </w:rPr>
              <w:t>Весы электронные, секундомер электронный, динамометр лабораторный, амперметр лабораторный, вольтметр лабораторный, миллиамперметр лабораторный, цилиндр мерный, термометр лабораторный, мультиметр цифровой с термопарой.</w:t>
            </w:r>
          </w:p>
        </w:tc>
        <w:tc>
          <w:tcPr>
            <w:tcW w:w="1843" w:type="dxa"/>
          </w:tcPr>
          <w:p w14:paraId="32CDCCC5" w14:textId="77777777" w:rsidR="00782572" w:rsidRPr="00FF01A7" w:rsidRDefault="00782572" w:rsidP="00B5363F">
            <w:pPr>
              <w:jc w:val="left"/>
              <w:rPr>
                <w:rFonts w:eastAsia="Times New Roman"/>
              </w:rPr>
            </w:pPr>
            <w:r w:rsidRPr="00FF01A7">
              <w:rPr>
                <w:rFonts w:eastAsia="Times New Roman"/>
              </w:rPr>
              <w:t>1 компл. на 1-2 учащихся</w:t>
            </w:r>
          </w:p>
          <w:p w14:paraId="1C3581DA" w14:textId="77777777" w:rsidR="00782572" w:rsidRPr="00FF01A7" w:rsidRDefault="00782572" w:rsidP="00B5363F">
            <w:pPr>
              <w:jc w:val="center"/>
              <w:rPr>
                <w:rFonts w:eastAsia="Times New Roman"/>
              </w:rPr>
            </w:pPr>
          </w:p>
        </w:tc>
      </w:tr>
      <w:tr w:rsidR="00782572" w:rsidRPr="00FF01A7" w14:paraId="375122B0" w14:textId="77777777">
        <w:tc>
          <w:tcPr>
            <w:tcW w:w="959" w:type="dxa"/>
          </w:tcPr>
          <w:p w14:paraId="1E2DCC21" w14:textId="77777777" w:rsidR="00782572" w:rsidRPr="00FF01A7" w:rsidRDefault="00782572" w:rsidP="00B5363F">
            <w:pPr>
              <w:rPr>
                <w:rFonts w:eastAsia="Times New Roman"/>
              </w:rPr>
            </w:pPr>
            <w:r w:rsidRPr="00FF01A7">
              <w:rPr>
                <w:rFonts w:eastAsia="Times New Roman"/>
              </w:rPr>
              <w:t>1.</w:t>
            </w:r>
          </w:p>
        </w:tc>
        <w:tc>
          <w:tcPr>
            <w:tcW w:w="3402" w:type="dxa"/>
            <w:gridSpan w:val="2"/>
          </w:tcPr>
          <w:p w14:paraId="5DFCD611"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47AD4056" w14:textId="77777777" w:rsidR="00782572" w:rsidRPr="00FF01A7" w:rsidRDefault="00782572" w:rsidP="00B5363F">
            <w:pPr>
              <w:jc w:val="center"/>
              <w:rPr>
                <w:rFonts w:eastAsia="Times New Roman"/>
              </w:rPr>
            </w:pPr>
            <w:r w:rsidRPr="00FF01A7">
              <w:rPr>
                <w:rFonts w:eastAsia="Times New Roman"/>
                <w:b/>
                <w:bCs/>
              </w:rPr>
              <w:t>Кабинет химии</w:t>
            </w:r>
          </w:p>
        </w:tc>
        <w:tc>
          <w:tcPr>
            <w:tcW w:w="1843" w:type="dxa"/>
          </w:tcPr>
          <w:p w14:paraId="5C8A0E3D" w14:textId="77777777" w:rsidR="00782572" w:rsidRPr="00FF01A7" w:rsidRDefault="00782572" w:rsidP="00B5363F">
            <w:pPr>
              <w:jc w:val="left"/>
              <w:rPr>
                <w:rFonts w:eastAsia="Times New Roman"/>
              </w:rPr>
            </w:pPr>
          </w:p>
        </w:tc>
      </w:tr>
      <w:tr w:rsidR="00782572" w:rsidRPr="00FF01A7" w14:paraId="2466B2AB" w14:textId="77777777">
        <w:tc>
          <w:tcPr>
            <w:tcW w:w="959" w:type="dxa"/>
          </w:tcPr>
          <w:p w14:paraId="3EAC7C53" w14:textId="77777777" w:rsidR="00782572" w:rsidRPr="00FF01A7" w:rsidRDefault="00782572" w:rsidP="00B5363F">
            <w:pPr>
              <w:rPr>
                <w:rFonts w:eastAsia="Times New Roman"/>
              </w:rPr>
            </w:pPr>
          </w:p>
        </w:tc>
        <w:tc>
          <w:tcPr>
            <w:tcW w:w="3402" w:type="dxa"/>
            <w:gridSpan w:val="2"/>
          </w:tcPr>
          <w:p w14:paraId="7A2A5371"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44D00758"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7BB68705" w14:textId="77777777" w:rsidR="00782572" w:rsidRPr="00FF01A7" w:rsidRDefault="00782572" w:rsidP="00B5363F">
            <w:pPr>
              <w:jc w:val="left"/>
              <w:rPr>
                <w:rFonts w:eastAsia="Times New Roman"/>
              </w:rPr>
            </w:pPr>
            <w:r w:rsidRPr="00FF01A7">
              <w:rPr>
                <w:rFonts w:eastAsia="Times New Roman"/>
                <w:b/>
                <w:bCs/>
              </w:rPr>
              <w:t>количество</w:t>
            </w:r>
          </w:p>
        </w:tc>
      </w:tr>
      <w:tr w:rsidR="00782572" w:rsidRPr="00FF01A7" w14:paraId="03DE7F5A" w14:textId="77777777">
        <w:tc>
          <w:tcPr>
            <w:tcW w:w="959" w:type="dxa"/>
          </w:tcPr>
          <w:p w14:paraId="12E11AAC" w14:textId="77777777" w:rsidR="00782572" w:rsidRPr="00FF01A7" w:rsidRDefault="00782572" w:rsidP="00B5363F">
            <w:pPr>
              <w:rPr>
                <w:rFonts w:eastAsia="Times New Roman"/>
              </w:rPr>
            </w:pPr>
          </w:p>
        </w:tc>
        <w:tc>
          <w:tcPr>
            <w:tcW w:w="1417" w:type="dxa"/>
          </w:tcPr>
          <w:p w14:paraId="60C8F613"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18951C95" w14:textId="77777777" w:rsidR="00782572" w:rsidRPr="00FF01A7" w:rsidRDefault="00782572" w:rsidP="00B5363F">
            <w:pPr>
              <w:rPr>
                <w:rFonts w:eastAsia="Times New Roman"/>
                <w:b/>
                <w:bCs/>
              </w:rPr>
            </w:pPr>
            <w:r w:rsidRPr="00FF01A7">
              <w:rPr>
                <w:rFonts w:eastAsia="Times New Roman"/>
                <w:b/>
                <w:bCs/>
              </w:rPr>
              <w:t>Оборудование и приборы общего назначения .</w:t>
            </w:r>
          </w:p>
        </w:tc>
        <w:tc>
          <w:tcPr>
            <w:tcW w:w="9355" w:type="dxa"/>
          </w:tcPr>
          <w:p w14:paraId="2B764643" w14:textId="77777777" w:rsidR="00782572" w:rsidRPr="00FF01A7" w:rsidRDefault="00782572" w:rsidP="00B5363F">
            <w:pPr>
              <w:rPr>
                <w:rFonts w:eastAsia="Times New Roman"/>
              </w:rPr>
            </w:pPr>
            <w:r w:rsidRPr="00FF01A7">
              <w:rPr>
                <w:rFonts w:eastAsia="Times New Roman"/>
              </w:rPr>
              <w:t>Комплект электроснабжения, аппарат для дистилляции воды с канистрой, комплект нагревательных приборов (баня, плитка электрическая, спиртовка демонстрационная), хранилище для химических реактивов, штатив для пробирок, штатив демонстрационный, подставка для бюреток и воронок, стол-подъемник, измерительные приборы (весы лабораторные электронные, термометр электронный), доска для сушки посуды, многофункциональный комплекс преподавателя, источник высоковольтный 30 кВ регулируемый с принадлежностями, аппарат Кипа, аспиратор, набор по электрохимии, набор посуды для демонстрационных опытов с токсичными веществами, набор для дистилляции воды.</w:t>
            </w:r>
          </w:p>
        </w:tc>
        <w:tc>
          <w:tcPr>
            <w:tcW w:w="1843" w:type="dxa"/>
          </w:tcPr>
          <w:p w14:paraId="737252C7"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1ADDCB62" w14:textId="77777777">
        <w:tc>
          <w:tcPr>
            <w:tcW w:w="959" w:type="dxa"/>
          </w:tcPr>
          <w:p w14:paraId="09C85845" w14:textId="77777777" w:rsidR="00782572" w:rsidRPr="00FF01A7" w:rsidRDefault="00782572" w:rsidP="00B5363F">
            <w:pPr>
              <w:rPr>
                <w:rFonts w:eastAsia="Times New Roman"/>
              </w:rPr>
            </w:pPr>
          </w:p>
        </w:tc>
        <w:tc>
          <w:tcPr>
            <w:tcW w:w="1417" w:type="dxa"/>
          </w:tcPr>
          <w:p w14:paraId="65EF07DC" w14:textId="77777777" w:rsidR="00782572" w:rsidRPr="00FF01A7" w:rsidRDefault="00782572" w:rsidP="00B5363F">
            <w:pPr>
              <w:rPr>
                <w:rFonts w:eastAsia="Times New Roman"/>
              </w:rPr>
            </w:pPr>
          </w:p>
        </w:tc>
        <w:tc>
          <w:tcPr>
            <w:tcW w:w="1985" w:type="dxa"/>
          </w:tcPr>
          <w:p w14:paraId="1E0D76FD" w14:textId="77777777" w:rsidR="00782572" w:rsidRPr="00FF01A7" w:rsidRDefault="00782572" w:rsidP="00B5363F">
            <w:pPr>
              <w:rPr>
                <w:rFonts w:eastAsia="Times New Roman"/>
                <w:b/>
                <w:bCs/>
              </w:rPr>
            </w:pPr>
            <w:r w:rsidRPr="00FF01A7">
              <w:rPr>
                <w:rFonts w:eastAsia="Times New Roman"/>
                <w:b/>
                <w:bCs/>
              </w:rPr>
              <w:t>Приборы</w:t>
            </w:r>
          </w:p>
        </w:tc>
        <w:tc>
          <w:tcPr>
            <w:tcW w:w="9355" w:type="dxa"/>
          </w:tcPr>
          <w:p w14:paraId="059A8940" w14:textId="77777777" w:rsidR="00782572" w:rsidRPr="00FF01A7" w:rsidRDefault="00782572" w:rsidP="00B5363F">
            <w:pPr>
              <w:rPr>
                <w:rFonts w:eastAsia="Times New Roman"/>
              </w:rPr>
            </w:pPr>
            <w:r w:rsidRPr="00FF01A7">
              <w:rPr>
                <w:rFonts w:eastAsia="Times New Roman"/>
              </w:rPr>
              <w:t xml:space="preserve">Демонстрации закона сохранения массы веществ; иллюстрации зависимости скорости химических реакций </w:t>
            </w:r>
            <w:r w:rsidRPr="00FF01A7">
              <w:rPr>
                <w:rFonts w:eastAsia="Times New Roman"/>
              </w:rPr>
              <w:lastRenderedPageBreak/>
              <w:t>от условий; окисления спирта над медным катализатором; определения состава воздуха; получения газов; электролиза растворов солей; установка для перегонки веществ, мини-экспресс лаборатория с набором тест-комплектов.</w:t>
            </w:r>
          </w:p>
        </w:tc>
        <w:tc>
          <w:tcPr>
            <w:tcW w:w="1843" w:type="dxa"/>
          </w:tcPr>
          <w:p w14:paraId="14901EB7" w14:textId="77777777" w:rsidR="00782572" w:rsidRPr="00FF01A7" w:rsidRDefault="00782572" w:rsidP="00B5363F">
            <w:pPr>
              <w:jc w:val="center"/>
              <w:rPr>
                <w:rFonts w:eastAsia="Times New Roman"/>
              </w:rPr>
            </w:pPr>
            <w:r w:rsidRPr="00FF01A7">
              <w:rPr>
                <w:rFonts w:eastAsia="Times New Roman"/>
              </w:rPr>
              <w:lastRenderedPageBreak/>
              <w:t>1 компл.</w:t>
            </w:r>
          </w:p>
          <w:p w14:paraId="77F70A60" w14:textId="77777777" w:rsidR="00782572" w:rsidRPr="00FF01A7" w:rsidRDefault="00782572" w:rsidP="00B5363F">
            <w:pPr>
              <w:jc w:val="center"/>
              <w:rPr>
                <w:rFonts w:eastAsia="Times New Roman"/>
              </w:rPr>
            </w:pPr>
          </w:p>
          <w:p w14:paraId="5B55F20B" w14:textId="77777777" w:rsidR="00782572" w:rsidRPr="00FF01A7" w:rsidRDefault="00782572" w:rsidP="00B5363F">
            <w:pPr>
              <w:jc w:val="center"/>
              <w:rPr>
                <w:rFonts w:eastAsia="Times New Roman"/>
              </w:rPr>
            </w:pPr>
          </w:p>
          <w:p w14:paraId="0B3382DD" w14:textId="77777777" w:rsidR="00782572" w:rsidRPr="00FF01A7" w:rsidRDefault="00782572" w:rsidP="00B5363F">
            <w:pPr>
              <w:jc w:val="center"/>
              <w:rPr>
                <w:rFonts w:eastAsia="Times New Roman"/>
              </w:rPr>
            </w:pPr>
          </w:p>
          <w:p w14:paraId="52301D38" w14:textId="77777777" w:rsidR="00782572" w:rsidRPr="00FF01A7" w:rsidRDefault="00782572" w:rsidP="00B5363F">
            <w:pPr>
              <w:jc w:val="center"/>
              <w:rPr>
                <w:rFonts w:eastAsia="Times New Roman"/>
              </w:rPr>
            </w:pPr>
          </w:p>
        </w:tc>
      </w:tr>
      <w:tr w:rsidR="00782572" w:rsidRPr="00FF01A7" w14:paraId="5946B47C" w14:textId="77777777">
        <w:trPr>
          <w:trHeight w:val="1745"/>
        </w:trPr>
        <w:tc>
          <w:tcPr>
            <w:tcW w:w="959" w:type="dxa"/>
          </w:tcPr>
          <w:p w14:paraId="49D02081" w14:textId="77777777" w:rsidR="00782572" w:rsidRPr="00FF01A7" w:rsidRDefault="00782572" w:rsidP="00B5363F">
            <w:pPr>
              <w:rPr>
                <w:rFonts w:eastAsia="Times New Roman"/>
              </w:rPr>
            </w:pPr>
          </w:p>
        </w:tc>
        <w:tc>
          <w:tcPr>
            <w:tcW w:w="1417" w:type="dxa"/>
          </w:tcPr>
          <w:p w14:paraId="507BCDA7" w14:textId="77777777" w:rsidR="00782572" w:rsidRPr="00FF01A7" w:rsidRDefault="00782572" w:rsidP="00B5363F">
            <w:pPr>
              <w:rPr>
                <w:rFonts w:eastAsia="Times New Roman"/>
                <w:b/>
                <w:bCs/>
              </w:rPr>
            </w:pPr>
          </w:p>
        </w:tc>
        <w:tc>
          <w:tcPr>
            <w:tcW w:w="1985" w:type="dxa"/>
          </w:tcPr>
          <w:p w14:paraId="388D62E0" w14:textId="77777777" w:rsidR="00782572" w:rsidRPr="00FF01A7" w:rsidRDefault="00782572" w:rsidP="00B5363F">
            <w:pPr>
              <w:rPr>
                <w:rFonts w:eastAsia="Times New Roman"/>
                <w:b/>
                <w:bCs/>
              </w:rPr>
            </w:pPr>
            <w:r w:rsidRPr="00FF01A7">
              <w:rPr>
                <w:rFonts w:eastAsia="Times New Roman"/>
                <w:b/>
                <w:bCs/>
              </w:rPr>
              <w:t>Посуда</w:t>
            </w:r>
          </w:p>
        </w:tc>
        <w:tc>
          <w:tcPr>
            <w:tcW w:w="9355" w:type="dxa"/>
          </w:tcPr>
          <w:p w14:paraId="2316F1BC" w14:textId="77777777" w:rsidR="00782572" w:rsidRPr="00FF01A7" w:rsidRDefault="00782572" w:rsidP="00B5363F">
            <w:pPr>
              <w:rPr>
                <w:rFonts w:eastAsia="Times New Roman"/>
              </w:rPr>
            </w:pPr>
            <w:r w:rsidRPr="00FF01A7">
              <w:rPr>
                <w:rFonts w:eastAsia="Times New Roman"/>
              </w:rPr>
              <w:t xml:space="preserve">Бюретки, воронка делительная, комплекты фарфоровой посуды, колб, мерной посуды, наборы пробирок, стаканов стеклянных и полипропиленовых, пипеток стеклянных и пластиковых, флаконов, узлов и деталей, воронок, предметные стекла, стеклянные палочки, чашки Петри, чаша кристаллизационная. </w:t>
            </w:r>
          </w:p>
        </w:tc>
        <w:tc>
          <w:tcPr>
            <w:tcW w:w="1843" w:type="dxa"/>
          </w:tcPr>
          <w:p w14:paraId="42448247" w14:textId="77777777" w:rsidR="00782572" w:rsidRPr="00FF01A7" w:rsidRDefault="00782572" w:rsidP="00B5363F">
            <w:pPr>
              <w:jc w:val="center"/>
              <w:rPr>
                <w:rFonts w:eastAsia="Times New Roman"/>
              </w:rPr>
            </w:pPr>
            <w:r w:rsidRPr="00FF01A7">
              <w:rPr>
                <w:rFonts w:eastAsia="Times New Roman"/>
              </w:rPr>
              <w:t xml:space="preserve">1 компл.                                                                                                    </w:t>
            </w:r>
          </w:p>
        </w:tc>
      </w:tr>
      <w:tr w:rsidR="00782572" w:rsidRPr="00FF01A7" w14:paraId="26B11095" w14:textId="77777777">
        <w:tc>
          <w:tcPr>
            <w:tcW w:w="959" w:type="dxa"/>
          </w:tcPr>
          <w:p w14:paraId="0886D8F5" w14:textId="77777777" w:rsidR="00782572" w:rsidRPr="00FF01A7" w:rsidRDefault="00782572" w:rsidP="00B5363F">
            <w:pPr>
              <w:rPr>
                <w:rFonts w:eastAsia="Times New Roman"/>
              </w:rPr>
            </w:pPr>
          </w:p>
        </w:tc>
        <w:tc>
          <w:tcPr>
            <w:tcW w:w="1417" w:type="dxa"/>
          </w:tcPr>
          <w:p w14:paraId="383DF5A9" w14:textId="77777777" w:rsidR="00782572" w:rsidRPr="00FF01A7" w:rsidRDefault="00782572" w:rsidP="00B5363F">
            <w:pPr>
              <w:rPr>
                <w:rFonts w:eastAsia="Times New Roman"/>
                <w:b/>
                <w:bCs/>
              </w:rPr>
            </w:pPr>
          </w:p>
        </w:tc>
        <w:tc>
          <w:tcPr>
            <w:tcW w:w="1985" w:type="dxa"/>
          </w:tcPr>
          <w:p w14:paraId="3C063940" w14:textId="77777777" w:rsidR="00782572" w:rsidRPr="00FF01A7" w:rsidRDefault="00782572" w:rsidP="00B5363F">
            <w:pPr>
              <w:jc w:val="left"/>
              <w:rPr>
                <w:rFonts w:eastAsia="Times New Roman"/>
                <w:b/>
                <w:bCs/>
              </w:rPr>
            </w:pPr>
            <w:r w:rsidRPr="00FF01A7">
              <w:rPr>
                <w:rFonts w:eastAsia="Times New Roman"/>
                <w:b/>
                <w:bCs/>
              </w:rPr>
              <w:t>Принадлежности</w:t>
            </w:r>
          </w:p>
        </w:tc>
        <w:tc>
          <w:tcPr>
            <w:tcW w:w="9355" w:type="dxa"/>
          </w:tcPr>
          <w:p w14:paraId="55CF1275" w14:textId="77777777" w:rsidR="00782572" w:rsidRPr="00FF01A7" w:rsidRDefault="00782572" w:rsidP="00B5363F">
            <w:pPr>
              <w:jc w:val="left"/>
              <w:rPr>
                <w:rFonts w:eastAsia="Times New Roman"/>
              </w:rPr>
            </w:pPr>
            <w:r w:rsidRPr="00FF01A7">
              <w:rPr>
                <w:rFonts w:eastAsia="Times New Roman"/>
              </w:rPr>
              <w:t>бумажные фильтры; ерши для мытья пробирок; зажимы (винтовой, пробирочный, пружинный), комплект этикеток, ложка для сжигания веществ, набор резиновых пробок, промывалка, сетка-рассекатель, трубка пластиковая (шланг), щипцы тигельные</w:t>
            </w:r>
          </w:p>
        </w:tc>
        <w:tc>
          <w:tcPr>
            <w:tcW w:w="1843" w:type="dxa"/>
          </w:tcPr>
          <w:p w14:paraId="0403F3EA"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48AD4210" w14:textId="77777777">
        <w:tc>
          <w:tcPr>
            <w:tcW w:w="959" w:type="dxa"/>
          </w:tcPr>
          <w:p w14:paraId="71D5DCEC" w14:textId="77777777" w:rsidR="00782572" w:rsidRPr="00FF01A7" w:rsidRDefault="00782572" w:rsidP="00B5363F">
            <w:pPr>
              <w:rPr>
                <w:rFonts w:eastAsia="Times New Roman"/>
              </w:rPr>
            </w:pPr>
          </w:p>
        </w:tc>
        <w:tc>
          <w:tcPr>
            <w:tcW w:w="1417" w:type="dxa"/>
          </w:tcPr>
          <w:p w14:paraId="34893DCD" w14:textId="77777777" w:rsidR="00782572" w:rsidRPr="00FF01A7" w:rsidRDefault="00782572" w:rsidP="00B5363F">
            <w:pPr>
              <w:rPr>
                <w:rFonts w:eastAsia="Times New Roman"/>
                <w:b/>
                <w:bCs/>
              </w:rPr>
            </w:pPr>
          </w:p>
        </w:tc>
        <w:tc>
          <w:tcPr>
            <w:tcW w:w="1985" w:type="dxa"/>
          </w:tcPr>
          <w:p w14:paraId="1014A2E3" w14:textId="77777777" w:rsidR="00782572" w:rsidRPr="00FF01A7" w:rsidRDefault="00782572" w:rsidP="00B5363F">
            <w:pPr>
              <w:rPr>
                <w:rFonts w:eastAsia="Times New Roman"/>
                <w:b/>
                <w:bCs/>
              </w:rPr>
            </w:pPr>
            <w:r w:rsidRPr="00FF01A7">
              <w:rPr>
                <w:rFonts w:eastAsia="Times New Roman"/>
                <w:b/>
                <w:bCs/>
              </w:rPr>
              <w:t>Оборудование по оптике и квантовой физике</w:t>
            </w:r>
          </w:p>
        </w:tc>
        <w:tc>
          <w:tcPr>
            <w:tcW w:w="9355" w:type="dxa"/>
          </w:tcPr>
          <w:p w14:paraId="02B9A7E6" w14:textId="77777777" w:rsidR="00782572" w:rsidRPr="00FF01A7" w:rsidRDefault="00782572" w:rsidP="00B5363F">
            <w:pPr>
              <w:rPr>
                <w:rFonts w:eastAsia="Times New Roman"/>
              </w:rPr>
            </w:pPr>
            <w:r w:rsidRPr="00FF01A7">
              <w:rPr>
                <w:rFonts w:eastAsia="Times New Roman"/>
              </w:rPr>
              <w:t>Наборы по изучению геометрической и волновой оптики, модель перископа, наборы дифракционных решеток и элементов, светофильтров, спектральных трубок с источником питания, комплект для изучения внешнего фотоэффекта, панель с газоразрядным счетчиком (модель счетчика Гейгера-Мюллера),  прибор для сложения цветов спектров, наборы по флуоресценции и фосфоресценции, интерференционных элементов, поляризационных элементов, оптическая скамья с лазерным диодом.</w:t>
            </w:r>
          </w:p>
        </w:tc>
        <w:tc>
          <w:tcPr>
            <w:tcW w:w="1843" w:type="dxa"/>
          </w:tcPr>
          <w:p w14:paraId="276AD655"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3F88C679" w14:textId="77777777">
        <w:tc>
          <w:tcPr>
            <w:tcW w:w="959" w:type="dxa"/>
          </w:tcPr>
          <w:p w14:paraId="39CC3FB9" w14:textId="77777777" w:rsidR="00782572" w:rsidRPr="00FF01A7" w:rsidRDefault="00782572" w:rsidP="00B5363F">
            <w:pPr>
              <w:rPr>
                <w:rFonts w:eastAsia="Times New Roman"/>
              </w:rPr>
            </w:pPr>
          </w:p>
        </w:tc>
        <w:tc>
          <w:tcPr>
            <w:tcW w:w="1417" w:type="dxa"/>
          </w:tcPr>
          <w:p w14:paraId="6BB562DD" w14:textId="77777777" w:rsidR="00782572" w:rsidRPr="00FF01A7" w:rsidRDefault="00782572" w:rsidP="00B5363F">
            <w:pPr>
              <w:rPr>
                <w:rFonts w:eastAsia="Times New Roman"/>
                <w:b/>
                <w:bCs/>
              </w:rPr>
            </w:pPr>
          </w:p>
        </w:tc>
        <w:tc>
          <w:tcPr>
            <w:tcW w:w="1985" w:type="dxa"/>
          </w:tcPr>
          <w:p w14:paraId="289E9D24" w14:textId="77777777" w:rsidR="00782572" w:rsidRPr="00FF01A7" w:rsidRDefault="00782572" w:rsidP="00B5363F">
            <w:pPr>
              <w:rPr>
                <w:rFonts w:eastAsia="Times New Roman"/>
                <w:b/>
                <w:bCs/>
              </w:rPr>
            </w:pPr>
            <w:r w:rsidRPr="00FF01A7">
              <w:rPr>
                <w:rFonts w:eastAsia="Times New Roman"/>
                <w:b/>
                <w:bCs/>
              </w:rPr>
              <w:t xml:space="preserve">Лабораторные комплекты, наборы, микролаборатории </w:t>
            </w:r>
          </w:p>
        </w:tc>
        <w:tc>
          <w:tcPr>
            <w:tcW w:w="9355" w:type="dxa"/>
          </w:tcPr>
          <w:p w14:paraId="67FF346F" w14:textId="77777777" w:rsidR="00782572" w:rsidRPr="00FF01A7" w:rsidRDefault="00782572" w:rsidP="00B5363F">
            <w:pPr>
              <w:rPr>
                <w:rFonts w:eastAsia="Times New Roman"/>
              </w:rPr>
            </w:pPr>
            <w:r w:rsidRPr="00FF01A7">
              <w:rPr>
                <w:rFonts w:eastAsia="Times New Roman"/>
              </w:rPr>
              <w:t>Лоток с лабораторной посудой и принадлежностями; микролаборатория для химического эксперимента, набор химической посуды учащегося, наборы банок и склянок, зажим пробирочный, комплект этикеток лабораторный, пластина для капельного анализа, набор пипеток с цветовой индикацией, очки, штатив лабораторный химический, бумага индикаторная, фильтры, пинцет, выпарительная пластина, мерный цилиндр, газоотводные трубки, спираль медная, петля нихромовая, палочка стеклянная</w:t>
            </w:r>
          </w:p>
        </w:tc>
        <w:tc>
          <w:tcPr>
            <w:tcW w:w="1843" w:type="dxa"/>
          </w:tcPr>
          <w:p w14:paraId="448B75AB" w14:textId="77777777" w:rsidR="00782572" w:rsidRPr="00FF01A7" w:rsidRDefault="00782572" w:rsidP="00B5363F">
            <w:pPr>
              <w:jc w:val="left"/>
              <w:rPr>
                <w:rFonts w:eastAsia="Times New Roman"/>
              </w:rPr>
            </w:pPr>
            <w:r w:rsidRPr="00FF01A7">
              <w:rPr>
                <w:rFonts w:eastAsia="Times New Roman"/>
              </w:rPr>
              <w:t>1 компл. на 1-2 учащихся</w:t>
            </w:r>
          </w:p>
          <w:p w14:paraId="352DF7D0" w14:textId="77777777" w:rsidR="00782572" w:rsidRPr="00FF01A7" w:rsidRDefault="00782572" w:rsidP="00B5363F">
            <w:pPr>
              <w:jc w:val="center"/>
              <w:rPr>
                <w:rFonts w:eastAsia="Times New Roman"/>
              </w:rPr>
            </w:pPr>
          </w:p>
        </w:tc>
      </w:tr>
      <w:tr w:rsidR="00782572" w:rsidRPr="00FF01A7" w14:paraId="433F245D" w14:textId="77777777">
        <w:tc>
          <w:tcPr>
            <w:tcW w:w="959" w:type="dxa"/>
          </w:tcPr>
          <w:p w14:paraId="7D32D69C" w14:textId="77777777" w:rsidR="00782572" w:rsidRPr="00FF01A7" w:rsidRDefault="00782572" w:rsidP="00B5363F">
            <w:pPr>
              <w:rPr>
                <w:rFonts w:eastAsia="Times New Roman"/>
              </w:rPr>
            </w:pPr>
          </w:p>
        </w:tc>
        <w:tc>
          <w:tcPr>
            <w:tcW w:w="1417" w:type="dxa"/>
          </w:tcPr>
          <w:p w14:paraId="226029E4" w14:textId="77777777" w:rsidR="00782572" w:rsidRPr="00FF01A7" w:rsidRDefault="00782572" w:rsidP="00B5363F">
            <w:pPr>
              <w:rPr>
                <w:rFonts w:eastAsia="Times New Roman"/>
                <w:b/>
                <w:bCs/>
              </w:rPr>
            </w:pPr>
          </w:p>
        </w:tc>
        <w:tc>
          <w:tcPr>
            <w:tcW w:w="1985" w:type="dxa"/>
          </w:tcPr>
          <w:p w14:paraId="5E33D62F" w14:textId="77777777" w:rsidR="00782572" w:rsidRPr="00FF01A7" w:rsidRDefault="00782572" w:rsidP="00B5363F">
            <w:pPr>
              <w:rPr>
                <w:rFonts w:eastAsia="Times New Roman"/>
                <w:b/>
                <w:bCs/>
              </w:rPr>
            </w:pPr>
            <w:r w:rsidRPr="00FF01A7">
              <w:rPr>
                <w:rFonts w:eastAsia="Times New Roman"/>
                <w:b/>
                <w:bCs/>
              </w:rPr>
              <w:t>Приборы</w:t>
            </w:r>
          </w:p>
        </w:tc>
        <w:tc>
          <w:tcPr>
            <w:tcW w:w="9355" w:type="dxa"/>
          </w:tcPr>
          <w:p w14:paraId="05ACB86C" w14:textId="77777777" w:rsidR="00782572" w:rsidRPr="00FF01A7" w:rsidRDefault="00782572" w:rsidP="00B5363F">
            <w:pPr>
              <w:rPr>
                <w:rFonts w:eastAsia="Times New Roman"/>
              </w:rPr>
            </w:pPr>
            <w:r w:rsidRPr="00FF01A7">
              <w:rPr>
                <w:rFonts w:eastAsia="Times New Roman"/>
              </w:rPr>
              <w:t>Термометр спиртовой, весы лабораторные электронные, набор по электрохимии, лабораторная баня для ученического эксперимента, нагреватель пробирок, спиртовка, приборы для получения газов, галоидоалканов, электролиза растворов, источник питания .</w:t>
            </w:r>
          </w:p>
        </w:tc>
        <w:tc>
          <w:tcPr>
            <w:tcW w:w="1843" w:type="dxa"/>
          </w:tcPr>
          <w:p w14:paraId="4E2BB790" w14:textId="77777777" w:rsidR="00782572" w:rsidRPr="00FF01A7" w:rsidRDefault="00782572" w:rsidP="00B5363F">
            <w:pPr>
              <w:jc w:val="left"/>
              <w:rPr>
                <w:rFonts w:eastAsia="Times New Roman"/>
              </w:rPr>
            </w:pPr>
            <w:r w:rsidRPr="00FF01A7">
              <w:rPr>
                <w:rFonts w:eastAsia="Times New Roman"/>
              </w:rPr>
              <w:t>1 компл. на 1-2 учащихся</w:t>
            </w:r>
          </w:p>
          <w:p w14:paraId="7E2DEF38" w14:textId="77777777" w:rsidR="00782572" w:rsidRPr="00FF01A7" w:rsidRDefault="00782572" w:rsidP="00B5363F">
            <w:pPr>
              <w:jc w:val="center"/>
              <w:rPr>
                <w:rFonts w:eastAsia="Times New Roman"/>
              </w:rPr>
            </w:pPr>
          </w:p>
        </w:tc>
      </w:tr>
      <w:tr w:rsidR="00782572" w:rsidRPr="00FF01A7" w14:paraId="7DABC3E0" w14:textId="77777777">
        <w:tc>
          <w:tcPr>
            <w:tcW w:w="959" w:type="dxa"/>
          </w:tcPr>
          <w:p w14:paraId="6862E8B6" w14:textId="77777777" w:rsidR="00782572" w:rsidRPr="00FF01A7" w:rsidRDefault="00782572" w:rsidP="00B5363F">
            <w:pPr>
              <w:rPr>
                <w:rFonts w:eastAsia="Times New Roman"/>
              </w:rPr>
            </w:pPr>
          </w:p>
        </w:tc>
        <w:tc>
          <w:tcPr>
            <w:tcW w:w="1417" w:type="dxa"/>
          </w:tcPr>
          <w:p w14:paraId="358681A8" w14:textId="77777777" w:rsidR="00782572" w:rsidRPr="00FF01A7" w:rsidRDefault="00782572" w:rsidP="00B5363F">
            <w:pPr>
              <w:rPr>
                <w:rFonts w:eastAsia="Times New Roman"/>
                <w:b/>
                <w:bCs/>
              </w:rPr>
            </w:pPr>
          </w:p>
        </w:tc>
        <w:tc>
          <w:tcPr>
            <w:tcW w:w="1985" w:type="dxa"/>
          </w:tcPr>
          <w:p w14:paraId="0428E752" w14:textId="77777777" w:rsidR="00782572" w:rsidRPr="00FF01A7" w:rsidRDefault="00782572" w:rsidP="00B5363F">
            <w:pPr>
              <w:rPr>
                <w:rFonts w:eastAsia="Times New Roman"/>
                <w:b/>
                <w:bCs/>
              </w:rPr>
            </w:pPr>
            <w:r w:rsidRPr="00FF01A7">
              <w:rPr>
                <w:rFonts w:eastAsia="Times New Roman"/>
                <w:b/>
                <w:bCs/>
              </w:rPr>
              <w:t>Наборы реактивов</w:t>
            </w:r>
          </w:p>
        </w:tc>
        <w:tc>
          <w:tcPr>
            <w:tcW w:w="9355" w:type="dxa"/>
          </w:tcPr>
          <w:p w14:paraId="303EEDBC" w14:textId="77777777" w:rsidR="00782572" w:rsidRPr="00FF01A7" w:rsidRDefault="00782572" w:rsidP="00B5363F">
            <w:pPr>
              <w:rPr>
                <w:rFonts w:eastAsia="Times New Roman"/>
              </w:rPr>
            </w:pPr>
            <w:r w:rsidRPr="00FF01A7">
              <w:rPr>
                <w:rFonts w:eastAsia="Times New Roman"/>
              </w:rPr>
              <w:t>Кислоты органические и неорганические; металлы; оксиды и гидроксиды металлов; галогены; минеральные удобрения; соли: сульфаты, сульфиты, сульфиды, карбонаты, фосфаты, силикаты, галогениды, ацетаты, роданиды, нитраты, соединения хрома, соединения марганца; углеводороды, амины; кислородсодержащие органические вещества; образцы органических веществ; индикаторы; материалы; соли для демонстрационных опытов.</w:t>
            </w:r>
          </w:p>
        </w:tc>
        <w:tc>
          <w:tcPr>
            <w:tcW w:w="1843" w:type="dxa"/>
          </w:tcPr>
          <w:p w14:paraId="793320EE" w14:textId="77777777" w:rsidR="00782572" w:rsidRPr="00FF01A7" w:rsidRDefault="00782572" w:rsidP="00B5363F">
            <w:pPr>
              <w:jc w:val="left"/>
              <w:rPr>
                <w:rFonts w:eastAsia="Times New Roman"/>
              </w:rPr>
            </w:pPr>
            <w:r w:rsidRPr="00FF01A7">
              <w:rPr>
                <w:rFonts w:eastAsia="Times New Roman"/>
              </w:rPr>
              <w:t>1 компл. на 1-2 учащихся</w:t>
            </w:r>
          </w:p>
          <w:p w14:paraId="39835049" w14:textId="77777777" w:rsidR="00782572" w:rsidRPr="00FF01A7" w:rsidRDefault="00782572" w:rsidP="00B5363F">
            <w:pPr>
              <w:jc w:val="center"/>
              <w:rPr>
                <w:rFonts w:eastAsia="Times New Roman"/>
              </w:rPr>
            </w:pPr>
          </w:p>
        </w:tc>
      </w:tr>
      <w:tr w:rsidR="00782572" w:rsidRPr="00FF01A7" w14:paraId="71F13D72" w14:textId="77777777">
        <w:tc>
          <w:tcPr>
            <w:tcW w:w="959" w:type="dxa"/>
          </w:tcPr>
          <w:p w14:paraId="418673E4" w14:textId="77777777" w:rsidR="00782572" w:rsidRPr="00FF01A7" w:rsidRDefault="00782572" w:rsidP="00B5363F">
            <w:pPr>
              <w:rPr>
                <w:rFonts w:eastAsia="Times New Roman"/>
              </w:rPr>
            </w:pPr>
          </w:p>
        </w:tc>
        <w:tc>
          <w:tcPr>
            <w:tcW w:w="1417" w:type="dxa"/>
          </w:tcPr>
          <w:p w14:paraId="5E18D40F" w14:textId="77777777" w:rsidR="00782572" w:rsidRPr="00FF01A7" w:rsidRDefault="00782572" w:rsidP="00B5363F">
            <w:pPr>
              <w:rPr>
                <w:rFonts w:eastAsia="Times New Roman"/>
                <w:b/>
                <w:bCs/>
              </w:rPr>
            </w:pPr>
          </w:p>
        </w:tc>
        <w:tc>
          <w:tcPr>
            <w:tcW w:w="1985" w:type="dxa"/>
          </w:tcPr>
          <w:p w14:paraId="798C224E" w14:textId="77777777" w:rsidR="00782572" w:rsidRPr="00FF01A7" w:rsidRDefault="00782572" w:rsidP="00B5363F">
            <w:pPr>
              <w:rPr>
                <w:rFonts w:eastAsia="Times New Roman"/>
                <w:b/>
                <w:bCs/>
              </w:rPr>
            </w:pPr>
            <w:r w:rsidRPr="00FF01A7">
              <w:rPr>
                <w:rFonts w:eastAsia="Times New Roman"/>
                <w:b/>
                <w:bCs/>
              </w:rPr>
              <w:t xml:space="preserve">Оборудование для хранения реактивов </w:t>
            </w:r>
          </w:p>
        </w:tc>
        <w:tc>
          <w:tcPr>
            <w:tcW w:w="9355" w:type="dxa"/>
          </w:tcPr>
          <w:p w14:paraId="100D08E5" w14:textId="77777777" w:rsidR="00782572" w:rsidRPr="00FF01A7" w:rsidRDefault="00782572" w:rsidP="00B5363F">
            <w:pPr>
              <w:rPr>
                <w:rFonts w:eastAsia="Times New Roman"/>
              </w:rPr>
            </w:pPr>
            <w:r w:rsidRPr="00FF01A7">
              <w:rPr>
                <w:rFonts w:eastAsia="Times New Roman"/>
              </w:rPr>
              <w:t>Комплект средств индивидуальной защиты, вытяжной шкаф, система хранения реактивов, аптечка для оказания первой помощи.</w:t>
            </w:r>
          </w:p>
          <w:p w14:paraId="5F1AE4B9" w14:textId="77777777" w:rsidR="00782572" w:rsidRPr="00FF01A7" w:rsidRDefault="00782572" w:rsidP="00B5363F">
            <w:pPr>
              <w:rPr>
                <w:rFonts w:eastAsia="Times New Roman"/>
              </w:rPr>
            </w:pPr>
          </w:p>
        </w:tc>
        <w:tc>
          <w:tcPr>
            <w:tcW w:w="1843" w:type="dxa"/>
          </w:tcPr>
          <w:p w14:paraId="25C57B81" w14:textId="77777777" w:rsidR="00782572" w:rsidRPr="00FF01A7" w:rsidRDefault="00782572" w:rsidP="00B5363F">
            <w:pPr>
              <w:jc w:val="left"/>
              <w:rPr>
                <w:rFonts w:eastAsia="Times New Roman"/>
              </w:rPr>
            </w:pPr>
            <w:r w:rsidRPr="00FF01A7">
              <w:rPr>
                <w:rFonts w:eastAsia="Times New Roman"/>
              </w:rPr>
              <w:t>1 компл. на 1-2 учащихся</w:t>
            </w:r>
          </w:p>
          <w:p w14:paraId="241FC5BA" w14:textId="77777777" w:rsidR="00782572" w:rsidRPr="00FF01A7" w:rsidRDefault="00782572" w:rsidP="00B5363F">
            <w:pPr>
              <w:jc w:val="center"/>
              <w:rPr>
                <w:rFonts w:eastAsia="Times New Roman"/>
              </w:rPr>
            </w:pPr>
          </w:p>
        </w:tc>
      </w:tr>
      <w:tr w:rsidR="00782572" w:rsidRPr="00FF01A7" w14:paraId="5EF20D99" w14:textId="77777777">
        <w:tc>
          <w:tcPr>
            <w:tcW w:w="959" w:type="dxa"/>
          </w:tcPr>
          <w:p w14:paraId="4ECF2630" w14:textId="77777777" w:rsidR="00782572" w:rsidRPr="00FF01A7" w:rsidRDefault="00782572" w:rsidP="00B5363F">
            <w:pPr>
              <w:rPr>
                <w:rFonts w:eastAsia="Times New Roman"/>
              </w:rPr>
            </w:pPr>
          </w:p>
        </w:tc>
        <w:tc>
          <w:tcPr>
            <w:tcW w:w="3402" w:type="dxa"/>
            <w:gridSpan w:val="2"/>
          </w:tcPr>
          <w:p w14:paraId="7BF8EF4D"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18016472" w14:textId="77777777" w:rsidR="00782572" w:rsidRPr="00FF01A7" w:rsidRDefault="00782572" w:rsidP="00B5363F">
            <w:pPr>
              <w:jc w:val="center"/>
              <w:rPr>
                <w:rFonts w:eastAsia="Times New Roman"/>
              </w:rPr>
            </w:pPr>
            <w:r w:rsidRPr="00FF01A7">
              <w:rPr>
                <w:rFonts w:eastAsia="Times New Roman"/>
                <w:b/>
                <w:bCs/>
              </w:rPr>
              <w:t>Кабинет географии</w:t>
            </w:r>
          </w:p>
        </w:tc>
        <w:tc>
          <w:tcPr>
            <w:tcW w:w="1843" w:type="dxa"/>
          </w:tcPr>
          <w:p w14:paraId="08772C7B" w14:textId="77777777" w:rsidR="00782572" w:rsidRPr="00FF01A7" w:rsidRDefault="00782572" w:rsidP="00B5363F">
            <w:pPr>
              <w:jc w:val="center"/>
              <w:rPr>
                <w:rFonts w:eastAsia="Times New Roman"/>
              </w:rPr>
            </w:pPr>
          </w:p>
        </w:tc>
      </w:tr>
      <w:tr w:rsidR="00782572" w:rsidRPr="00FF01A7" w14:paraId="7A3E3AA3" w14:textId="77777777">
        <w:tc>
          <w:tcPr>
            <w:tcW w:w="959" w:type="dxa"/>
          </w:tcPr>
          <w:p w14:paraId="07009927" w14:textId="77777777" w:rsidR="00782572" w:rsidRPr="00FF01A7" w:rsidRDefault="00782572" w:rsidP="00B5363F">
            <w:pPr>
              <w:rPr>
                <w:rFonts w:eastAsia="Times New Roman"/>
              </w:rPr>
            </w:pPr>
          </w:p>
        </w:tc>
        <w:tc>
          <w:tcPr>
            <w:tcW w:w="3402" w:type="dxa"/>
            <w:gridSpan w:val="2"/>
          </w:tcPr>
          <w:p w14:paraId="3D00163B"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47619D97"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06E780A0" w14:textId="77777777" w:rsidR="00782572" w:rsidRPr="00FF01A7" w:rsidRDefault="00782572" w:rsidP="00B5363F">
            <w:pPr>
              <w:rPr>
                <w:rFonts w:eastAsia="Times New Roman"/>
              </w:rPr>
            </w:pPr>
            <w:r w:rsidRPr="00FF01A7">
              <w:rPr>
                <w:rFonts w:eastAsia="Times New Roman"/>
                <w:b/>
                <w:bCs/>
              </w:rPr>
              <w:t>количество</w:t>
            </w:r>
          </w:p>
        </w:tc>
      </w:tr>
      <w:tr w:rsidR="00782572" w:rsidRPr="00FF01A7" w14:paraId="320F3729" w14:textId="77777777">
        <w:tc>
          <w:tcPr>
            <w:tcW w:w="959" w:type="dxa"/>
          </w:tcPr>
          <w:p w14:paraId="405C681D" w14:textId="77777777" w:rsidR="00782572" w:rsidRPr="00FF01A7" w:rsidRDefault="00782572" w:rsidP="00B5363F">
            <w:pPr>
              <w:rPr>
                <w:rFonts w:eastAsia="Times New Roman"/>
              </w:rPr>
            </w:pPr>
          </w:p>
        </w:tc>
        <w:tc>
          <w:tcPr>
            <w:tcW w:w="1417" w:type="dxa"/>
          </w:tcPr>
          <w:p w14:paraId="341305C4"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58D0F2E3" w14:textId="77777777" w:rsidR="00782572" w:rsidRPr="00FF01A7" w:rsidRDefault="00782572" w:rsidP="00B5363F">
            <w:pPr>
              <w:rPr>
                <w:rFonts w:eastAsia="Times New Roman"/>
                <w:b/>
                <w:bCs/>
              </w:rPr>
            </w:pPr>
            <w:r w:rsidRPr="00FF01A7">
              <w:rPr>
                <w:rFonts w:eastAsia="Times New Roman"/>
                <w:b/>
                <w:bCs/>
              </w:rPr>
              <w:t>Оборудование общего назначения.</w:t>
            </w:r>
          </w:p>
        </w:tc>
        <w:tc>
          <w:tcPr>
            <w:tcW w:w="9355" w:type="dxa"/>
          </w:tcPr>
          <w:p w14:paraId="6302E1A1" w14:textId="77777777" w:rsidR="00782572" w:rsidRPr="00FF01A7" w:rsidRDefault="00782572" w:rsidP="00B5363F">
            <w:pPr>
              <w:rPr>
                <w:rFonts w:eastAsia="Times New Roman"/>
              </w:rPr>
            </w:pPr>
            <w:r w:rsidRPr="00FF01A7">
              <w:rPr>
                <w:rFonts w:eastAsia="Times New Roman"/>
              </w:rPr>
              <w:t>Комплект оборудования для хранения и демонстрации карт, таблиц, плакатов.</w:t>
            </w:r>
          </w:p>
        </w:tc>
        <w:tc>
          <w:tcPr>
            <w:tcW w:w="1843" w:type="dxa"/>
          </w:tcPr>
          <w:p w14:paraId="0096BE4D"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6B195A41" w14:textId="77777777">
        <w:tc>
          <w:tcPr>
            <w:tcW w:w="959" w:type="dxa"/>
          </w:tcPr>
          <w:p w14:paraId="0CC3F9AA" w14:textId="77777777" w:rsidR="00782572" w:rsidRPr="00FF01A7" w:rsidRDefault="00782572" w:rsidP="00B5363F">
            <w:pPr>
              <w:rPr>
                <w:rFonts w:eastAsia="Times New Roman"/>
              </w:rPr>
            </w:pPr>
          </w:p>
        </w:tc>
        <w:tc>
          <w:tcPr>
            <w:tcW w:w="1417" w:type="dxa"/>
          </w:tcPr>
          <w:p w14:paraId="554D9E99" w14:textId="77777777" w:rsidR="00782572" w:rsidRPr="00FF01A7" w:rsidRDefault="00782572" w:rsidP="00B5363F">
            <w:pPr>
              <w:rPr>
                <w:rFonts w:eastAsia="Times New Roman"/>
              </w:rPr>
            </w:pPr>
          </w:p>
        </w:tc>
        <w:tc>
          <w:tcPr>
            <w:tcW w:w="1985" w:type="dxa"/>
          </w:tcPr>
          <w:p w14:paraId="1DCA3FBE" w14:textId="77777777" w:rsidR="00782572" w:rsidRPr="00FF01A7" w:rsidRDefault="00782572" w:rsidP="00B5363F">
            <w:pPr>
              <w:rPr>
                <w:rFonts w:eastAsia="Times New Roman"/>
                <w:b/>
                <w:bCs/>
              </w:rPr>
            </w:pPr>
            <w:r w:rsidRPr="00FF01A7">
              <w:rPr>
                <w:rFonts w:eastAsia="Times New Roman"/>
                <w:b/>
                <w:bCs/>
              </w:rPr>
              <w:t>Коллекции</w:t>
            </w:r>
          </w:p>
        </w:tc>
        <w:tc>
          <w:tcPr>
            <w:tcW w:w="9355" w:type="dxa"/>
          </w:tcPr>
          <w:p w14:paraId="72FC2A3F" w14:textId="77777777" w:rsidR="00782572" w:rsidRPr="00FF01A7" w:rsidRDefault="00782572" w:rsidP="00B5363F">
            <w:pPr>
              <w:rPr>
                <w:rFonts w:eastAsia="Times New Roman"/>
              </w:rPr>
            </w:pPr>
            <w:r w:rsidRPr="00FF01A7">
              <w:rPr>
                <w:rFonts w:eastAsia="Times New Roman"/>
                <w:b/>
                <w:bCs/>
              </w:rPr>
              <w:t>"</w:t>
            </w:r>
            <w:r w:rsidRPr="00FF01A7">
              <w:rPr>
                <w:rFonts w:eastAsia="Times New Roman"/>
              </w:rPr>
              <w:t>Гранит и его составные части", "Известняки", "Кальцит в природе ", "Кварц в природе", "Каменный уголь и продукты его переработки", "Металлы", "Минералы и горные породы", "Минеральные удобрения", "Палеонтологическая коллекция", "Поделочные камни", "Полезные ископаемые", "Топливо", "Торф и продукты его переработки", "Хлопок и продукты его переработки", "Чугун и сталь".</w:t>
            </w:r>
          </w:p>
        </w:tc>
        <w:tc>
          <w:tcPr>
            <w:tcW w:w="1843" w:type="dxa"/>
          </w:tcPr>
          <w:p w14:paraId="4EEDA500" w14:textId="77777777" w:rsidR="00782572" w:rsidRPr="00FF01A7" w:rsidRDefault="00782572" w:rsidP="00B5363F">
            <w:pPr>
              <w:jc w:val="center"/>
              <w:rPr>
                <w:rFonts w:eastAsia="Times New Roman"/>
              </w:rPr>
            </w:pPr>
            <w:r w:rsidRPr="00FF01A7">
              <w:rPr>
                <w:rFonts w:eastAsia="Times New Roman"/>
              </w:rPr>
              <w:t>1 компл.</w:t>
            </w:r>
          </w:p>
          <w:p w14:paraId="0DDFE36B" w14:textId="77777777" w:rsidR="00782572" w:rsidRPr="00FF01A7" w:rsidRDefault="00782572" w:rsidP="00B5363F">
            <w:pPr>
              <w:jc w:val="center"/>
              <w:rPr>
                <w:rFonts w:eastAsia="Times New Roman"/>
              </w:rPr>
            </w:pPr>
          </w:p>
          <w:p w14:paraId="6124415B" w14:textId="77777777" w:rsidR="00782572" w:rsidRPr="00FF01A7" w:rsidRDefault="00782572" w:rsidP="00B5363F">
            <w:pPr>
              <w:jc w:val="center"/>
              <w:rPr>
                <w:rFonts w:eastAsia="Times New Roman"/>
              </w:rPr>
            </w:pPr>
          </w:p>
          <w:p w14:paraId="46EC36D2" w14:textId="77777777" w:rsidR="00782572" w:rsidRPr="00FF01A7" w:rsidRDefault="00782572" w:rsidP="00B5363F">
            <w:pPr>
              <w:jc w:val="center"/>
              <w:rPr>
                <w:rFonts w:eastAsia="Times New Roman"/>
              </w:rPr>
            </w:pPr>
          </w:p>
          <w:p w14:paraId="6EFFEC4E" w14:textId="77777777" w:rsidR="00782572" w:rsidRPr="00FF01A7" w:rsidRDefault="00782572" w:rsidP="00B5363F">
            <w:pPr>
              <w:jc w:val="center"/>
              <w:rPr>
                <w:rFonts w:eastAsia="Times New Roman"/>
              </w:rPr>
            </w:pPr>
          </w:p>
        </w:tc>
      </w:tr>
      <w:tr w:rsidR="00782572" w:rsidRPr="00FF01A7" w14:paraId="2470CD51" w14:textId="77777777">
        <w:tc>
          <w:tcPr>
            <w:tcW w:w="959" w:type="dxa"/>
          </w:tcPr>
          <w:p w14:paraId="46A85B6F" w14:textId="77777777" w:rsidR="00782572" w:rsidRPr="00FF01A7" w:rsidRDefault="00782572" w:rsidP="00B5363F">
            <w:pPr>
              <w:rPr>
                <w:rFonts w:eastAsia="Times New Roman"/>
              </w:rPr>
            </w:pPr>
          </w:p>
        </w:tc>
        <w:tc>
          <w:tcPr>
            <w:tcW w:w="1417" w:type="dxa"/>
          </w:tcPr>
          <w:p w14:paraId="43C899D9" w14:textId="77777777" w:rsidR="00782572" w:rsidRPr="00FF01A7" w:rsidRDefault="00782572" w:rsidP="00B5363F">
            <w:pPr>
              <w:rPr>
                <w:rFonts w:eastAsia="Times New Roman"/>
              </w:rPr>
            </w:pPr>
          </w:p>
        </w:tc>
        <w:tc>
          <w:tcPr>
            <w:tcW w:w="1985" w:type="dxa"/>
          </w:tcPr>
          <w:p w14:paraId="01C30296" w14:textId="77777777" w:rsidR="00782572" w:rsidRPr="00FF01A7" w:rsidRDefault="00782572" w:rsidP="00B5363F">
            <w:pPr>
              <w:rPr>
                <w:rFonts w:eastAsia="Times New Roman"/>
                <w:b/>
                <w:bCs/>
              </w:rPr>
            </w:pPr>
            <w:r w:rsidRPr="00FF01A7">
              <w:rPr>
                <w:rFonts w:eastAsia="Times New Roman"/>
                <w:b/>
                <w:bCs/>
              </w:rPr>
              <w:t>Модели</w:t>
            </w:r>
          </w:p>
        </w:tc>
        <w:tc>
          <w:tcPr>
            <w:tcW w:w="9355" w:type="dxa"/>
          </w:tcPr>
          <w:p w14:paraId="3146E56C" w14:textId="77777777" w:rsidR="00782572" w:rsidRPr="00FF01A7" w:rsidRDefault="00782572" w:rsidP="00B5363F">
            <w:pPr>
              <w:rPr>
                <w:rFonts w:eastAsia="Times New Roman"/>
              </w:rPr>
            </w:pPr>
            <w:r w:rsidRPr="00FF01A7">
              <w:rPr>
                <w:rFonts w:eastAsia="Times New Roman"/>
              </w:rPr>
              <w:t>"Строение Земли", "Строение вулкана", "Строение Солнечной системы", "Строение рельефа морского дна", "Вулканическая поверхность", "Формирование гор", "Сдвиги земной коры", "Строение земных складок и эволюций рельефа", "Круговорот воды в природе", "Циклон и антициклон", "Теллурий", глобус Земли физический , глобус Земли политический, глобус Луны, глобус Марса, модель возникновения ветра.</w:t>
            </w:r>
          </w:p>
        </w:tc>
        <w:tc>
          <w:tcPr>
            <w:tcW w:w="1843" w:type="dxa"/>
          </w:tcPr>
          <w:p w14:paraId="07DC2B2B" w14:textId="77777777" w:rsidR="00782572" w:rsidRPr="00FF01A7" w:rsidRDefault="00782572" w:rsidP="00B5363F">
            <w:pPr>
              <w:jc w:val="center"/>
              <w:rPr>
                <w:rFonts w:eastAsia="Times New Roman"/>
              </w:rPr>
            </w:pPr>
            <w:r w:rsidRPr="00FF01A7">
              <w:rPr>
                <w:rFonts w:eastAsia="Times New Roman"/>
              </w:rPr>
              <w:t xml:space="preserve">1 компл.                                                                                                    </w:t>
            </w:r>
          </w:p>
        </w:tc>
      </w:tr>
      <w:tr w:rsidR="00782572" w:rsidRPr="00FF01A7" w14:paraId="38663B94" w14:textId="77777777">
        <w:tc>
          <w:tcPr>
            <w:tcW w:w="959" w:type="dxa"/>
          </w:tcPr>
          <w:p w14:paraId="168154DA" w14:textId="77777777" w:rsidR="00782572" w:rsidRPr="00FF01A7" w:rsidRDefault="00782572" w:rsidP="00B5363F">
            <w:pPr>
              <w:rPr>
                <w:rFonts w:eastAsia="Times New Roman"/>
              </w:rPr>
            </w:pPr>
          </w:p>
        </w:tc>
        <w:tc>
          <w:tcPr>
            <w:tcW w:w="1417" w:type="dxa"/>
          </w:tcPr>
          <w:p w14:paraId="7AA0DA0D" w14:textId="77777777" w:rsidR="00782572" w:rsidRPr="00FF01A7" w:rsidRDefault="00782572" w:rsidP="00B5363F">
            <w:pPr>
              <w:rPr>
                <w:rFonts w:eastAsia="Times New Roman"/>
                <w:b/>
                <w:bCs/>
              </w:rPr>
            </w:pPr>
          </w:p>
        </w:tc>
        <w:tc>
          <w:tcPr>
            <w:tcW w:w="1985" w:type="dxa"/>
          </w:tcPr>
          <w:p w14:paraId="07DA2108" w14:textId="77777777" w:rsidR="00782572" w:rsidRPr="00FF01A7" w:rsidRDefault="00782572" w:rsidP="00B5363F">
            <w:pPr>
              <w:rPr>
                <w:rFonts w:eastAsia="Times New Roman"/>
                <w:b/>
                <w:bCs/>
              </w:rPr>
            </w:pPr>
            <w:r w:rsidRPr="00FF01A7">
              <w:rPr>
                <w:rFonts w:eastAsia="Times New Roman"/>
                <w:b/>
                <w:bCs/>
              </w:rPr>
              <w:t>Гербарии</w:t>
            </w:r>
          </w:p>
        </w:tc>
        <w:tc>
          <w:tcPr>
            <w:tcW w:w="9355" w:type="dxa"/>
          </w:tcPr>
          <w:p w14:paraId="5631F091" w14:textId="77777777" w:rsidR="00782572" w:rsidRPr="00FF01A7" w:rsidRDefault="00782572" w:rsidP="00B5363F">
            <w:pPr>
              <w:rPr>
                <w:rFonts w:eastAsia="Times New Roman"/>
              </w:rPr>
            </w:pPr>
            <w:r w:rsidRPr="00FF01A7">
              <w:rPr>
                <w:rFonts w:eastAsia="Times New Roman"/>
              </w:rPr>
              <w:t>Гербарии</w:t>
            </w:r>
            <w:r w:rsidRPr="00FF01A7">
              <w:rPr>
                <w:rFonts w:eastAsia="Times New Roman"/>
                <w:b/>
                <w:bCs/>
              </w:rPr>
              <w:t xml:space="preserve"> </w:t>
            </w:r>
            <w:r w:rsidRPr="00FF01A7">
              <w:rPr>
                <w:rFonts w:eastAsia="Times New Roman"/>
              </w:rPr>
              <w:t>по географии.</w:t>
            </w:r>
          </w:p>
        </w:tc>
        <w:tc>
          <w:tcPr>
            <w:tcW w:w="1843" w:type="dxa"/>
          </w:tcPr>
          <w:p w14:paraId="54E6E183"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42C250CC" w14:textId="77777777">
        <w:tc>
          <w:tcPr>
            <w:tcW w:w="959" w:type="dxa"/>
          </w:tcPr>
          <w:p w14:paraId="45086033" w14:textId="77777777" w:rsidR="00782572" w:rsidRPr="00FF01A7" w:rsidRDefault="00782572" w:rsidP="00B5363F">
            <w:pPr>
              <w:rPr>
                <w:rFonts w:eastAsia="Times New Roman"/>
              </w:rPr>
            </w:pPr>
          </w:p>
        </w:tc>
        <w:tc>
          <w:tcPr>
            <w:tcW w:w="1417" w:type="dxa"/>
          </w:tcPr>
          <w:p w14:paraId="6D5F70A5" w14:textId="77777777" w:rsidR="00782572" w:rsidRPr="00FF01A7" w:rsidRDefault="00782572" w:rsidP="00B5363F">
            <w:pPr>
              <w:rPr>
                <w:rFonts w:eastAsia="Times New Roman"/>
                <w:b/>
                <w:bCs/>
              </w:rPr>
            </w:pPr>
          </w:p>
        </w:tc>
        <w:tc>
          <w:tcPr>
            <w:tcW w:w="1985" w:type="dxa"/>
          </w:tcPr>
          <w:p w14:paraId="01716E45" w14:textId="77777777" w:rsidR="00782572" w:rsidRPr="00FF01A7" w:rsidRDefault="00782572" w:rsidP="00B5363F">
            <w:pPr>
              <w:rPr>
                <w:rFonts w:eastAsia="Times New Roman"/>
                <w:b/>
                <w:bCs/>
              </w:rPr>
            </w:pPr>
            <w:r w:rsidRPr="00FF01A7">
              <w:rPr>
                <w:rFonts w:eastAsia="Times New Roman"/>
                <w:b/>
                <w:bCs/>
              </w:rPr>
              <w:t>Приборы и оборудование</w:t>
            </w:r>
          </w:p>
        </w:tc>
        <w:tc>
          <w:tcPr>
            <w:tcW w:w="9355" w:type="dxa"/>
          </w:tcPr>
          <w:p w14:paraId="779FF826" w14:textId="77777777" w:rsidR="00782572" w:rsidRPr="00FF01A7" w:rsidRDefault="00782572" w:rsidP="00B5363F">
            <w:pPr>
              <w:rPr>
                <w:rFonts w:eastAsia="Times New Roman"/>
              </w:rPr>
            </w:pPr>
            <w:r w:rsidRPr="00FF01A7">
              <w:rPr>
                <w:rFonts w:eastAsia="Times New Roman"/>
              </w:rPr>
              <w:t>Анемометр, термометр, барометр, флюгер, компас профессиональный, гимназическая метеостанция.</w:t>
            </w:r>
          </w:p>
        </w:tc>
        <w:tc>
          <w:tcPr>
            <w:tcW w:w="1843" w:type="dxa"/>
          </w:tcPr>
          <w:p w14:paraId="4EFFB4A7"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700EB175" w14:textId="77777777">
        <w:tc>
          <w:tcPr>
            <w:tcW w:w="959" w:type="dxa"/>
          </w:tcPr>
          <w:p w14:paraId="33A26BB1" w14:textId="77777777" w:rsidR="00782572" w:rsidRPr="00FF01A7" w:rsidRDefault="00782572" w:rsidP="00B5363F">
            <w:pPr>
              <w:rPr>
                <w:rFonts w:eastAsia="Times New Roman"/>
              </w:rPr>
            </w:pPr>
            <w:r w:rsidRPr="00FF01A7">
              <w:rPr>
                <w:rFonts w:eastAsia="Times New Roman"/>
              </w:rPr>
              <w:t>2.</w:t>
            </w:r>
          </w:p>
        </w:tc>
        <w:tc>
          <w:tcPr>
            <w:tcW w:w="1417" w:type="dxa"/>
          </w:tcPr>
          <w:p w14:paraId="790A2702" w14:textId="77777777" w:rsidR="00782572" w:rsidRPr="00FF01A7" w:rsidRDefault="00782572" w:rsidP="00B5363F">
            <w:pPr>
              <w:rPr>
                <w:rFonts w:eastAsia="Times New Roman"/>
              </w:rPr>
            </w:pPr>
            <w:r w:rsidRPr="00FF01A7">
              <w:rPr>
                <w:rFonts w:eastAsia="Times New Roman"/>
                <w:b/>
                <w:bCs/>
              </w:rPr>
              <w:t>Лабораторное оборудование</w:t>
            </w:r>
          </w:p>
        </w:tc>
        <w:tc>
          <w:tcPr>
            <w:tcW w:w="1985" w:type="dxa"/>
          </w:tcPr>
          <w:p w14:paraId="15878365" w14:textId="77777777" w:rsidR="00782572" w:rsidRPr="00FF01A7" w:rsidRDefault="00782572" w:rsidP="00B5363F">
            <w:pPr>
              <w:rPr>
                <w:rFonts w:eastAsia="Times New Roman"/>
                <w:b/>
                <w:bCs/>
              </w:rPr>
            </w:pPr>
            <w:r w:rsidRPr="00FF01A7">
              <w:rPr>
                <w:rFonts w:eastAsia="Times New Roman"/>
                <w:b/>
                <w:bCs/>
              </w:rPr>
              <w:t>Лабораторные комплекты</w:t>
            </w:r>
            <w:r w:rsidRPr="00FF01A7">
              <w:rPr>
                <w:rFonts w:eastAsia="Times New Roman"/>
              </w:rPr>
              <w:t xml:space="preserve"> </w:t>
            </w:r>
            <w:r w:rsidRPr="00FF01A7">
              <w:rPr>
                <w:rFonts w:eastAsia="Times New Roman"/>
                <w:b/>
                <w:bCs/>
              </w:rPr>
              <w:t>(наборы).</w:t>
            </w:r>
          </w:p>
        </w:tc>
        <w:tc>
          <w:tcPr>
            <w:tcW w:w="9355" w:type="dxa"/>
          </w:tcPr>
          <w:p w14:paraId="0AC88359" w14:textId="77777777" w:rsidR="00782572" w:rsidRPr="00FF01A7" w:rsidRDefault="00782572" w:rsidP="00B5363F">
            <w:pPr>
              <w:rPr>
                <w:rFonts w:eastAsia="Times New Roman"/>
              </w:rPr>
            </w:pPr>
            <w:r w:rsidRPr="00FF01A7">
              <w:rPr>
                <w:rFonts w:eastAsia="Times New Roman"/>
              </w:rPr>
              <w:t>Коллекции минералов и горных пород, глобус Земли, компас, комплект топографических приборов и инструментов, раздаточные таблицы.</w:t>
            </w:r>
          </w:p>
        </w:tc>
        <w:tc>
          <w:tcPr>
            <w:tcW w:w="1843" w:type="dxa"/>
          </w:tcPr>
          <w:p w14:paraId="4963B603" w14:textId="77777777" w:rsidR="00782572" w:rsidRPr="00FF01A7" w:rsidRDefault="00782572" w:rsidP="00B5363F">
            <w:pPr>
              <w:jc w:val="left"/>
              <w:rPr>
                <w:rFonts w:eastAsia="Times New Roman"/>
              </w:rPr>
            </w:pPr>
            <w:r w:rsidRPr="00FF01A7">
              <w:rPr>
                <w:rFonts w:eastAsia="Times New Roman"/>
              </w:rPr>
              <w:t>1 компл. на 1-2 учащихся</w:t>
            </w:r>
          </w:p>
          <w:p w14:paraId="114A7246" w14:textId="77777777" w:rsidR="00782572" w:rsidRPr="00FF01A7" w:rsidRDefault="00782572" w:rsidP="00B5363F">
            <w:pPr>
              <w:jc w:val="center"/>
              <w:rPr>
                <w:rFonts w:eastAsia="Times New Roman"/>
              </w:rPr>
            </w:pPr>
          </w:p>
        </w:tc>
      </w:tr>
      <w:tr w:rsidR="00782572" w:rsidRPr="00FF01A7" w14:paraId="182322B9" w14:textId="77777777">
        <w:tc>
          <w:tcPr>
            <w:tcW w:w="959" w:type="dxa"/>
          </w:tcPr>
          <w:p w14:paraId="7EBAC106" w14:textId="77777777" w:rsidR="00782572" w:rsidRPr="00FF01A7" w:rsidRDefault="00782572" w:rsidP="00B5363F">
            <w:pPr>
              <w:rPr>
                <w:rFonts w:eastAsia="Times New Roman"/>
              </w:rPr>
            </w:pPr>
          </w:p>
        </w:tc>
        <w:tc>
          <w:tcPr>
            <w:tcW w:w="3402" w:type="dxa"/>
            <w:gridSpan w:val="2"/>
          </w:tcPr>
          <w:p w14:paraId="5D8BF631"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5D70AF1C" w14:textId="77777777" w:rsidR="00782572" w:rsidRPr="00FF01A7" w:rsidRDefault="00782572" w:rsidP="00B5363F">
            <w:pPr>
              <w:jc w:val="center"/>
              <w:rPr>
                <w:rFonts w:eastAsia="Times New Roman"/>
              </w:rPr>
            </w:pPr>
            <w:r w:rsidRPr="00FF01A7">
              <w:rPr>
                <w:rFonts w:eastAsia="Times New Roman"/>
                <w:b/>
                <w:bCs/>
              </w:rPr>
              <w:t>Кабинет ОБЖ</w:t>
            </w:r>
          </w:p>
        </w:tc>
        <w:tc>
          <w:tcPr>
            <w:tcW w:w="1843" w:type="dxa"/>
          </w:tcPr>
          <w:p w14:paraId="46FAA1EF" w14:textId="77777777" w:rsidR="00782572" w:rsidRPr="00FF01A7" w:rsidRDefault="00782572" w:rsidP="00B5363F">
            <w:pPr>
              <w:jc w:val="center"/>
              <w:rPr>
                <w:rFonts w:eastAsia="Times New Roman"/>
              </w:rPr>
            </w:pPr>
          </w:p>
        </w:tc>
      </w:tr>
      <w:tr w:rsidR="00782572" w:rsidRPr="00FF01A7" w14:paraId="7C37458F" w14:textId="77777777">
        <w:tc>
          <w:tcPr>
            <w:tcW w:w="959" w:type="dxa"/>
          </w:tcPr>
          <w:p w14:paraId="16F7BEF8" w14:textId="77777777" w:rsidR="00782572" w:rsidRPr="00FF01A7" w:rsidRDefault="00782572" w:rsidP="00B5363F">
            <w:pPr>
              <w:rPr>
                <w:rFonts w:eastAsia="Times New Roman"/>
              </w:rPr>
            </w:pPr>
          </w:p>
        </w:tc>
        <w:tc>
          <w:tcPr>
            <w:tcW w:w="3402" w:type="dxa"/>
            <w:gridSpan w:val="2"/>
          </w:tcPr>
          <w:p w14:paraId="3965E691"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154B248A"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7EC59021" w14:textId="77777777" w:rsidR="00782572" w:rsidRPr="00FF01A7" w:rsidRDefault="00782572" w:rsidP="00B5363F">
            <w:pPr>
              <w:rPr>
                <w:rFonts w:eastAsia="Times New Roman"/>
              </w:rPr>
            </w:pPr>
            <w:r w:rsidRPr="00FF01A7">
              <w:rPr>
                <w:rFonts w:eastAsia="Times New Roman"/>
                <w:b/>
                <w:bCs/>
              </w:rPr>
              <w:t>количество</w:t>
            </w:r>
          </w:p>
        </w:tc>
      </w:tr>
      <w:tr w:rsidR="00782572" w:rsidRPr="00FF01A7" w14:paraId="0AFAB541" w14:textId="77777777">
        <w:tc>
          <w:tcPr>
            <w:tcW w:w="959" w:type="dxa"/>
          </w:tcPr>
          <w:p w14:paraId="6F747DA7" w14:textId="77777777" w:rsidR="00782572" w:rsidRPr="00FF01A7" w:rsidRDefault="00782572" w:rsidP="00B5363F">
            <w:pPr>
              <w:rPr>
                <w:rFonts w:eastAsia="Times New Roman"/>
              </w:rPr>
            </w:pPr>
          </w:p>
        </w:tc>
        <w:tc>
          <w:tcPr>
            <w:tcW w:w="3402" w:type="dxa"/>
            <w:gridSpan w:val="2"/>
          </w:tcPr>
          <w:p w14:paraId="63054F80" w14:textId="77777777" w:rsidR="00782572" w:rsidRPr="00FF01A7" w:rsidRDefault="00782572" w:rsidP="00B5363F">
            <w:pPr>
              <w:jc w:val="left"/>
              <w:rPr>
                <w:rFonts w:eastAsia="Times New Roman"/>
                <w:b/>
                <w:bCs/>
              </w:rPr>
            </w:pPr>
            <w:r w:rsidRPr="00FF01A7">
              <w:rPr>
                <w:rFonts w:eastAsia="Times New Roman"/>
                <w:b/>
                <w:bCs/>
              </w:rPr>
              <w:t>Комплект принадлежнос-тей для оказания первой медицинской помощи</w:t>
            </w:r>
          </w:p>
        </w:tc>
        <w:tc>
          <w:tcPr>
            <w:tcW w:w="9355" w:type="dxa"/>
          </w:tcPr>
          <w:p w14:paraId="5DC7C7A0" w14:textId="77777777" w:rsidR="00782572" w:rsidRPr="00FF01A7" w:rsidRDefault="00782572" w:rsidP="00B5363F">
            <w:pPr>
              <w:rPr>
                <w:rFonts w:eastAsia="Times New Roman"/>
                <w:b/>
                <w:bCs/>
              </w:rPr>
            </w:pPr>
            <w:r w:rsidRPr="00FF01A7">
              <w:rPr>
                <w:rFonts w:eastAsia="Times New Roman"/>
              </w:rPr>
              <w:t>Имитатор ранений, перевязочный материал, йод, медицинские жгуты, перекись водорода</w:t>
            </w:r>
          </w:p>
        </w:tc>
        <w:tc>
          <w:tcPr>
            <w:tcW w:w="1843" w:type="dxa"/>
          </w:tcPr>
          <w:p w14:paraId="54423511" w14:textId="77777777" w:rsidR="00782572" w:rsidRPr="00FF01A7" w:rsidRDefault="00782572" w:rsidP="00B5363F">
            <w:pPr>
              <w:rPr>
                <w:rFonts w:eastAsia="Times New Roman"/>
              </w:rPr>
            </w:pPr>
            <w:r w:rsidRPr="00FF01A7">
              <w:rPr>
                <w:rFonts w:eastAsia="Times New Roman"/>
              </w:rPr>
              <w:t>5 комплектов</w:t>
            </w:r>
          </w:p>
        </w:tc>
      </w:tr>
      <w:tr w:rsidR="00782572" w:rsidRPr="00FF01A7" w14:paraId="5EAD2BEE" w14:textId="77777777">
        <w:tc>
          <w:tcPr>
            <w:tcW w:w="959" w:type="dxa"/>
          </w:tcPr>
          <w:p w14:paraId="4F083D8D" w14:textId="77777777" w:rsidR="00782572" w:rsidRPr="00FF01A7" w:rsidRDefault="00782572" w:rsidP="00B5363F">
            <w:pPr>
              <w:rPr>
                <w:rFonts w:eastAsia="Times New Roman"/>
              </w:rPr>
            </w:pPr>
          </w:p>
        </w:tc>
        <w:tc>
          <w:tcPr>
            <w:tcW w:w="3402" w:type="dxa"/>
            <w:gridSpan w:val="2"/>
          </w:tcPr>
          <w:p w14:paraId="0A2E3A3E" w14:textId="77777777" w:rsidR="00782572" w:rsidRPr="00FF01A7" w:rsidRDefault="00782572" w:rsidP="00B5363F">
            <w:pPr>
              <w:jc w:val="left"/>
              <w:rPr>
                <w:rFonts w:eastAsia="Times New Roman"/>
                <w:b/>
                <w:bCs/>
              </w:rPr>
            </w:pPr>
            <w:r w:rsidRPr="00FF01A7">
              <w:rPr>
                <w:rFonts w:eastAsia="Times New Roman"/>
                <w:b/>
                <w:bCs/>
              </w:rPr>
              <w:t>Комплект принадлежностей, обеспечивающий безопасное пребывание человека в природных условиях</w:t>
            </w:r>
          </w:p>
        </w:tc>
        <w:tc>
          <w:tcPr>
            <w:tcW w:w="9355" w:type="dxa"/>
          </w:tcPr>
          <w:p w14:paraId="2A7D2535" w14:textId="77777777" w:rsidR="00782572" w:rsidRPr="00FF01A7" w:rsidRDefault="00782572" w:rsidP="00B5363F">
            <w:pPr>
              <w:jc w:val="left"/>
              <w:rPr>
                <w:rFonts w:eastAsia="Times New Roman"/>
              </w:rPr>
            </w:pPr>
            <w:r w:rsidRPr="00FF01A7">
              <w:rPr>
                <w:rFonts w:eastAsia="Times New Roman"/>
              </w:rPr>
              <w:t>Компасы, часы со стрелочной индикацией</w:t>
            </w:r>
          </w:p>
        </w:tc>
        <w:tc>
          <w:tcPr>
            <w:tcW w:w="1843" w:type="dxa"/>
          </w:tcPr>
          <w:p w14:paraId="1E091D13" w14:textId="77777777" w:rsidR="00782572" w:rsidRPr="00FF01A7" w:rsidRDefault="00782572" w:rsidP="00B5363F">
            <w:pPr>
              <w:rPr>
                <w:rFonts w:eastAsia="Times New Roman"/>
              </w:rPr>
            </w:pPr>
            <w:r w:rsidRPr="00FF01A7">
              <w:rPr>
                <w:rFonts w:eastAsia="Times New Roman"/>
              </w:rPr>
              <w:t>5 комплектов</w:t>
            </w:r>
          </w:p>
        </w:tc>
      </w:tr>
      <w:tr w:rsidR="00782572" w:rsidRPr="00FF01A7" w14:paraId="68798696" w14:textId="77777777">
        <w:tc>
          <w:tcPr>
            <w:tcW w:w="959" w:type="dxa"/>
          </w:tcPr>
          <w:p w14:paraId="347B34FC" w14:textId="77777777" w:rsidR="00782572" w:rsidRPr="00FF01A7" w:rsidRDefault="00782572" w:rsidP="00B5363F">
            <w:pPr>
              <w:rPr>
                <w:rFonts w:eastAsia="Times New Roman"/>
              </w:rPr>
            </w:pPr>
          </w:p>
        </w:tc>
        <w:tc>
          <w:tcPr>
            <w:tcW w:w="3402" w:type="dxa"/>
            <w:gridSpan w:val="2"/>
          </w:tcPr>
          <w:p w14:paraId="75AC741F" w14:textId="77777777" w:rsidR="00782572" w:rsidRPr="00FF01A7" w:rsidRDefault="00782572" w:rsidP="00B5363F">
            <w:pPr>
              <w:rPr>
                <w:rFonts w:eastAsia="Times New Roman"/>
                <w:b/>
                <w:bCs/>
              </w:rPr>
            </w:pPr>
            <w:r w:rsidRPr="00FF01A7">
              <w:rPr>
                <w:rFonts w:eastAsia="Times New Roman"/>
                <w:b/>
                <w:bCs/>
              </w:rPr>
              <w:t>Комплект шин складных средний (для руки и ноги)</w:t>
            </w:r>
          </w:p>
        </w:tc>
        <w:tc>
          <w:tcPr>
            <w:tcW w:w="9355" w:type="dxa"/>
          </w:tcPr>
          <w:p w14:paraId="73EFBB86" w14:textId="77777777" w:rsidR="00782572" w:rsidRPr="00FF01A7" w:rsidRDefault="00782572" w:rsidP="00B5363F">
            <w:pPr>
              <w:jc w:val="left"/>
              <w:rPr>
                <w:rFonts w:eastAsia="Times New Roman"/>
              </w:rPr>
            </w:pPr>
            <w:r w:rsidRPr="00FF01A7">
              <w:rPr>
                <w:rFonts w:eastAsia="Times New Roman"/>
              </w:rPr>
              <w:t xml:space="preserve">Комплект представляет собой металлические гибкие пластины для фиксации суставов </w:t>
            </w:r>
          </w:p>
        </w:tc>
        <w:tc>
          <w:tcPr>
            <w:tcW w:w="1843" w:type="dxa"/>
          </w:tcPr>
          <w:p w14:paraId="4EFA0408" w14:textId="77777777" w:rsidR="00782572" w:rsidRPr="00FF01A7" w:rsidRDefault="00782572" w:rsidP="00B5363F">
            <w:pPr>
              <w:rPr>
                <w:rFonts w:eastAsia="Times New Roman"/>
              </w:rPr>
            </w:pPr>
            <w:r w:rsidRPr="00FF01A7">
              <w:rPr>
                <w:rFonts w:eastAsia="Times New Roman"/>
              </w:rPr>
              <w:t>1 комплект</w:t>
            </w:r>
          </w:p>
        </w:tc>
      </w:tr>
      <w:tr w:rsidR="00782572" w:rsidRPr="00FF01A7" w14:paraId="0C662ABB" w14:textId="77777777">
        <w:tc>
          <w:tcPr>
            <w:tcW w:w="959" w:type="dxa"/>
          </w:tcPr>
          <w:p w14:paraId="192D26F9" w14:textId="77777777" w:rsidR="00782572" w:rsidRPr="00FF01A7" w:rsidRDefault="00782572" w:rsidP="00B5363F">
            <w:pPr>
              <w:rPr>
                <w:rFonts w:eastAsia="Times New Roman"/>
              </w:rPr>
            </w:pPr>
          </w:p>
        </w:tc>
        <w:tc>
          <w:tcPr>
            <w:tcW w:w="3402" w:type="dxa"/>
            <w:gridSpan w:val="2"/>
          </w:tcPr>
          <w:p w14:paraId="743CE94F" w14:textId="77777777" w:rsidR="00782572" w:rsidRPr="00FF01A7" w:rsidRDefault="00782572" w:rsidP="00B5363F">
            <w:pPr>
              <w:rPr>
                <w:rFonts w:eastAsia="Times New Roman"/>
                <w:b/>
                <w:bCs/>
              </w:rPr>
            </w:pPr>
            <w:r w:rsidRPr="00FF01A7">
              <w:rPr>
                <w:rFonts w:eastAsia="Times New Roman"/>
                <w:b/>
                <w:bCs/>
              </w:rPr>
              <w:t>Средства индивидуальной защиты</w:t>
            </w:r>
          </w:p>
        </w:tc>
        <w:tc>
          <w:tcPr>
            <w:tcW w:w="9355" w:type="dxa"/>
          </w:tcPr>
          <w:p w14:paraId="5FCF6725" w14:textId="77777777" w:rsidR="00782572" w:rsidRPr="00FF01A7" w:rsidRDefault="00782572" w:rsidP="00B5363F">
            <w:pPr>
              <w:rPr>
                <w:rFonts w:eastAsia="Times New Roman"/>
              </w:rPr>
            </w:pPr>
            <w:r w:rsidRPr="00FF01A7">
              <w:rPr>
                <w:rFonts w:eastAsia="Times New Roman"/>
              </w:rPr>
              <w:t>Противогазы, респиратора, защитный плащ, индивидуальная аптечка.</w:t>
            </w:r>
          </w:p>
        </w:tc>
        <w:tc>
          <w:tcPr>
            <w:tcW w:w="1843" w:type="dxa"/>
          </w:tcPr>
          <w:p w14:paraId="32B4E290" w14:textId="77777777" w:rsidR="00782572" w:rsidRPr="00FF01A7" w:rsidRDefault="00782572" w:rsidP="00B5363F">
            <w:pPr>
              <w:jc w:val="left"/>
              <w:rPr>
                <w:rFonts w:eastAsia="Times New Roman"/>
              </w:rPr>
            </w:pPr>
            <w:r w:rsidRPr="00FF01A7">
              <w:rPr>
                <w:rFonts w:eastAsia="Times New Roman"/>
              </w:rPr>
              <w:t>1 компл. на 1-2 учащихся</w:t>
            </w:r>
          </w:p>
          <w:p w14:paraId="60648C45" w14:textId="77777777" w:rsidR="00782572" w:rsidRPr="00FF01A7" w:rsidRDefault="00782572" w:rsidP="00B5363F">
            <w:pPr>
              <w:jc w:val="center"/>
              <w:rPr>
                <w:rFonts w:eastAsia="Times New Roman"/>
              </w:rPr>
            </w:pPr>
          </w:p>
        </w:tc>
      </w:tr>
      <w:tr w:rsidR="00782572" w:rsidRPr="00FF01A7" w14:paraId="05FC4CA1" w14:textId="77777777">
        <w:tc>
          <w:tcPr>
            <w:tcW w:w="959" w:type="dxa"/>
          </w:tcPr>
          <w:p w14:paraId="4681FE7B" w14:textId="77777777" w:rsidR="00782572" w:rsidRPr="00FF01A7" w:rsidRDefault="00782572" w:rsidP="00B5363F">
            <w:pPr>
              <w:rPr>
                <w:rFonts w:eastAsia="Times New Roman"/>
              </w:rPr>
            </w:pPr>
          </w:p>
        </w:tc>
        <w:tc>
          <w:tcPr>
            <w:tcW w:w="3402" w:type="dxa"/>
            <w:gridSpan w:val="2"/>
          </w:tcPr>
          <w:p w14:paraId="040C9785" w14:textId="77777777" w:rsidR="00782572" w:rsidRPr="00FF01A7" w:rsidRDefault="00782572" w:rsidP="00B5363F">
            <w:pPr>
              <w:rPr>
                <w:rFonts w:eastAsia="Times New Roman"/>
                <w:b/>
                <w:bCs/>
              </w:rPr>
            </w:pPr>
            <w:r w:rsidRPr="00FF01A7">
              <w:rPr>
                <w:rFonts w:eastAsia="Times New Roman"/>
                <w:b/>
                <w:bCs/>
              </w:rPr>
              <w:t>Приборы демонстрационные</w:t>
            </w:r>
          </w:p>
        </w:tc>
        <w:tc>
          <w:tcPr>
            <w:tcW w:w="9355" w:type="dxa"/>
          </w:tcPr>
          <w:p w14:paraId="721D6CD4" w14:textId="77777777" w:rsidR="00782572" w:rsidRPr="00FF01A7" w:rsidRDefault="00782572" w:rsidP="00B5363F">
            <w:pPr>
              <w:rPr>
                <w:rFonts w:eastAsia="Times New Roman"/>
                <w:b/>
                <w:bCs/>
              </w:rPr>
            </w:pPr>
            <w:r w:rsidRPr="00FF01A7">
              <w:rPr>
                <w:rFonts w:eastAsia="Times New Roman"/>
              </w:rPr>
              <w:t xml:space="preserve">Прибор радиационной разведки,  прибор химической разведки, </w:t>
            </w:r>
          </w:p>
        </w:tc>
        <w:tc>
          <w:tcPr>
            <w:tcW w:w="1843" w:type="dxa"/>
          </w:tcPr>
          <w:p w14:paraId="6DE504F6" w14:textId="77777777" w:rsidR="00782572" w:rsidRPr="00FF01A7" w:rsidRDefault="00782572" w:rsidP="00B5363F">
            <w:pPr>
              <w:rPr>
                <w:rFonts w:eastAsia="Times New Roman"/>
              </w:rPr>
            </w:pPr>
            <w:r w:rsidRPr="00FF01A7">
              <w:rPr>
                <w:rFonts w:eastAsia="Times New Roman"/>
              </w:rPr>
              <w:t>1 комплект</w:t>
            </w:r>
          </w:p>
        </w:tc>
      </w:tr>
    </w:tbl>
    <w:p w14:paraId="3B146852" w14:textId="77777777" w:rsidR="00782572" w:rsidRPr="00FF01A7" w:rsidRDefault="00782572" w:rsidP="00B5363F">
      <w:pPr>
        <w:jc w:val="center"/>
        <w:rPr>
          <w:rFonts w:eastAsia="Times New Roman"/>
          <w:b/>
          <w:bCs/>
        </w:rPr>
      </w:pPr>
      <w:r w:rsidRPr="00FF01A7">
        <w:rPr>
          <w:rFonts w:eastAsia="Times New Roman"/>
          <w:b/>
          <w:bCs/>
        </w:rPr>
        <w:t>Спортивный зал</w:t>
      </w:r>
    </w:p>
    <w:tbl>
      <w:tblPr>
        <w:tblW w:w="15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928"/>
        <w:gridCol w:w="4961"/>
      </w:tblGrid>
      <w:tr w:rsidR="00782572" w:rsidRPr="00FF01A7" w14:paraId="135A48B7" w14:textId="77777777">
        <w:tc>
          <w:tcPr>
            <w:tcW w:w="3420" w:type="dxa"/>
            <w:vMerge w:val="restart"/>
          </w:tcPr>
          <w:p w14:paraId="18F2F599" w14:textId="77777777" w:rsidR="00782572" w:rsidRPr="00FF01A7" w:rsidRDefault="00782572" w:rsidP="00B5363F">
            <w:pPr>
              <w:jc w:val="center"/>
              <w:rPr>
                <w:rFonts w:eastAsia="Times New Roman"/>
                <w:b/>
                <w:bCs/>
              </w:rPr>
            </w:pPr>
            <w:r w:rsidRPr="00FF01A7">
              <w:rPr>
                <w:rFonts w:eastAsia="Times New Roman"/>
                <w:b/>
                <w:bCs/>
              </w:rPr>
              <w:t xml:space="preserve">Раздел программы </w:t>
            </w:r>
          </w:p>
          <w:p w14:paraId="3BC49FF6" w14:textId="77777777" w:rsidR="00782572" w:rsidRPr="00FF01A7" w:rsidRDefault="00782572" w:rsidP="00B5363F">
            <w:pPr>
              <w:jc w:val="center"/>
              <w:rPr>
                <w:rFonts w:eastAsia="Times New Roman"/>
                <w:b/>
                <w:bCs/>
              </w:rPr>
            </w:pPr>
            <w:r w:rsidRPr="00FF01A7">
              <w:rPr>
                <w:rFonts w:eastAsia="Times New Roman"/>
                <w:b/>
                <w:bCs/>
              </w:rPr>
              <w:t>(тема практического занятия)</w:t>
            </w:r>
          </w:p>
        </w:tc>
        <w:tc>
          <w:tcPr>
            <w:tcW w:w="11889" w:type="dxa"/>
            <w:gridSpan w:val="2"/>
          </w:tcPr>
          <w:p w14:paraId="01396EBF" w14:textId="77777777" w:rsidR="00782572" w:rsidRPr="00FF01A7" w:rsidRDefault="00782572" w:rsidP="00B5363F">
            <w:pPr>
              <w:jc w:val="center"/>
              <w:rPr>
                <w:rFonts w:eastAsia="Times New Roman"/>
                <w:b/>
                <w:bCs/>
              </w:rPr>
            </w:pPr>
            <w:r w:rsidRPr="00FF01A7">
              <w:rPr>
                <w:rFonts w:eastAsia="Times New Roman"/>
                <w:b/>
                <w:bCs/>
              </w:rPr>
              <w:t>ОБОРУДОВАНИЕ</w:t>
            </w:r>
          </w:p>
        </w:tc>
      </w:tr>
      <w:tr w:rsidR="00782572" w:rsidRPr="00FF01A7" w14:paraId="1471859B" w14:textId="77777777">
        <w:tc>
          <w:tcPr>
            <w:tcW w:w="3420" w:type="dxa"/>
            <w:vMerge/>
          </w:tcPr>
          <w:p w14:paraId="09A45838" w14:textId="77777777" w:rsidR="00782572" w:rsidRPr="00FF01A7" w:rsidRDefault="00782572" w:rsidP="00B5363F">
            <w:pPr>
              <w:jc w:val="center"/>
              <w:rPr>
                <w:rFonts w:eastAsia="Times New Roman"/>
                <w:b/>
                <w:bCs/>
              </w:rPr>
            </w:pPr>
          </w:p>
        </w:tc>
        <w:tc>
          <w:tcPr>
            <w:tcW w:w="6928" w:type="dxa"/>
          </w:tcPr>
          <w:p w14:paraId="00D9231E" w14:textId="77777777" w:rsidR="00782572" w:rsidRPr="00FF01A7" w:rsidRDefault="00782572" w:rsidP="00B5363F">
            <w:pPr>
              <w:jc w:val="center"/>
              <w:rPr>
                <w:rFonts w:eastAsia="Times New Roman"/>
                <w:b/>
                <w:bCs/>
              </w:rPr>
            </w:pPr>
            <w:r w:rsidRPr="00FF01A7">
              <w:rPr>
                <w:rFonts w:eastAsia="Times New Roman"/>
                <w:b/>
                <w:bCs/>
              </w:rPr>
              <w:t>Примерный перечень необходимого оборудования</w:t>
            </w:r>
          </w:p>
        </w:tc>
        <w:tc>
          <w:tcPr>
            <w:tcW w:w="4961" w:type="dxa"/>
          </w:tcPr>
          <w:p w14:paraId="2524EBA9" w14:textId="77777777" w:rsidR="00782572" w:rsidRPr="00FF01A7" w:rsidRDefault="00782572" w:rsidP="00B5363F">
            <w:pPr>
              <w:jc w:val="center"/>
              <w:rPr>
                <w:rFonts w:eastAsia="Times New Roman"/>
                <w:b/>
                <w:bCs/>
              </w:rPr>
            </w:pPr>
            <w:r w:rsidRPr="00FF01A7">
              <w:rPr>
                <w:rFonts w:eastAsia="Times New Roman"/>
                <w:b/>
                <w:bCs/>
              </w:rPr>
              <w:t>Необходимый минимум для проведения занятий</w:t>
            </w:r>
          </w:p>
        </w:tc>
      </w:tr>
      <w:tr w:rsidR="00782572" w:rsidRPr="00FF01A7" w14:paraId="66A994CE" w14:textId="77777777">
        <w:tc>
          <w:tcPr>
            <w:tcW w:w="15309" w:type="dxa"/>
            <w:gridSpan w:val="3"/>
          </w:tcPr>
          <w:p w14:paraId="621F526A" w14:textId="77777777" w:rsidR="00782572" w:rsidRPr="00FF01A7" w:rsidRDefault="00782572" w:rsidP="00B5363F">
            <w:pPr>
              <w:jc w:val="center"/>
              <w:rPr>
                <w:rFonts w:eastAsia="Times New Roman"/>
                <w:b/>
                <w:bCs/>
                <w:i/>
                <w:iCs/>
              </w:rPr>
            </w:pPr>
            <w:r w:rsidRPr="00FF01A7">
              <w:rPr>
                <w:rFonts w:eastAsia="Times New Roman"/>
                <w:b/>
                <w:bCs/>
                <w:i/>
                <w:iCs/>
              </w:rPr>
              <w:t>Начальная школа</w:t>
            </w:r>
          </w:p>
        </w:tc>
      </w:tr>
      <w:tr w:rsidR="00782572" w:rsidRPr="00FF01A7" w14:paraId="658D2257" w14:textId="77777777">
        <w:tc>
          <w:tcPr>
            <w:tcW w:w="3420" w:type="dxa"/>
            <w:vMerge w:val="restart"/>
          </w:tcPr>
          <w:p w14:paraId="12BE9D0C" w14:textId="77777777" w:rsidR="00782572" w:rsidRPr="00FF01A7" w:rsidRDefault="00782572" w:rsidP="00B5363F">
            <w:pPr>
              <w:jc w:val="left"/>
              <w:rPr>
                <w:rFonts w:eastAsia="Times New Roman"/>
              </w:rPr>
            </w:pPr>
            <w:r w:rsidRPr="00FF01A7">
              <w:rPr>
                <w:rFonts w:eastAsia="Times New Roman"/>
              </w:rPr>
              <w:t>Комплект для занятий по общей физической подготовке</w:t>
            </w:r>
          </w:p>
          <w:p w14:paraId="359B92A7" w14:textId="77777777" w:rsidR="00782572" w:rsidRPr="00FF01A7" w:rsidRDefault="00782572" w:rsidP="00B5363F">
            <w:pPr>
              <w:jc w:val="left"/>
              <w:rPr>
                <w:rFonts w:eastAsia="Times New Roman"/>
              </w:rPr>
            </w:pPr>
          </w:p>
        </w:tc>
        <w:tc>
          <w:tcPr>
            <w:tcW w:w="6928" w:type="dxa"/>
            <w:vAlign w:val="center"/>
          </w:tcPr>
          <w:p w14:paraId="2C55DA79" w14:textId="77777777" w:rsidR="00782572" w:rsidRPr="00FF01A7" w:rsidRDefault="00782572" w:rsidP="00B5363F">
            <w:pPr>
              <w:jc w:val="left"/>
              <w:rPr>
                <w:rFonts w:eastAsia="Times New Roman"/>
              </w:rPr>
            </w:pPr>
            <w:r w:rsidRPr="00FF01A7">
              <w:rPr>
                <w:rFonts w:eastAsia="Times New Roman"/>
              </w:rPr>
              <w:t xml:space="preserve">Стенки гимнастические пролет 0,8м </w:t>
            </w:r>
          </w:p>
        </w:tc>
        <w:tc>
          <w:tcPr>
            <w:tcW w:w="4961" w:type="dxa"/>
            <w:vAlign w:val="center"/>
          </w:tcPr>
          <w:p w14:paraId="74AB2A92"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5C43FDD4" w14:textId="77777777">
        <w:tc>
          <w:tcPr>
            <w:tcW w:w="3420" w:type="dxa"/>
            <w:vMerge/>
          </w:tcPr>
          <w:p w14:paraId="726B54D2" w14:textId="77777777" w:rsidR="00782572" w:rsidRPr="00FF01A7" w:rsidRDefault="00782572" w:rsidP="00B5363F">
            <w:pPr>
              <w:jc w:val="left"/>
              <w:rPr>
                <w:rFonts w:eastAsia="Times New Roman"/>
              </w:rPr>
            </w:pPr>
          </w:p>
        </w:tc>
        <w:tc>
          <w:tcPr>
            <w:tcW w:w="6928" w:type="dxa"/>
            <w:vAlign w:val="center"/>
          </w:tcPr>
          <w:p w14:paraId="1AA1E7BD" w14:textId="77777777" w:rsidR="00782572" w:rsidRPr="00FF01A7" w:rsidRDefault="00782572" w:rsidP="00B5363F">
            <w:pPr>
              <w:jc w:val="left"/>
              <w:rPr>
                <w:rFonts w:eastAsia="Times New Roman"/>
              </w:rPr>
            </w:pPr>
            <w:r w:rsidRPr="00FF01A7">
              <w:rPr>
                <w:rFonts w:eastAsia="Times New Roman"/>
              </w:rPr>
              <w:t xml:space="preserve">Маты гимнастические </w:t>
            </w:r>
          </w:p>
        </w:tc>
        <w:tc>
          <w:tcPr>
            <w:tcW w:w="4961" w:type="dxa"/>
            <w:vAlign w:val="center"/>
          </w:tcPr>
          <w:p w14:paraId="5044036B"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5B99AB94" w14:textId="77777777">
        <w:tc>
          <w:tcPr>
            <w:tcW w:w="3420" w:type="dxa"/>
            <w:vMerge/>
          </w:tcPr>
          <w:p w14:paraId="376DA5AD" w14:textId="77777777" w:rsidR="00782572" w:rsidRPr="00FF01A7" w:rsidRDefault="00782572" w:rsidP="00B5363F">
            <w:pPr>
              <w:jc w:val="left"/>
              <w:rPr>
                <w:rFonts w:eastAsia="Times New Roman"/>
              </w:rPr>
            </w:pPr>
          </w:p>
        </w:tc>
        <w:tc>
          <w:tcPr>
            <w:tcW w:w="6928" w:type="dxa"/>
            <w:vAlign w:val="center"/>
          </w:tcPr>
          <w:p w14:paraId="0479BAC3" w14:textId="77777777" w:rsidR="00782572" w:rsidRPr="00FF01A7" w:rsidRDefault="00782572" w:rsidP="00B5363F">
            <w:pPr>
              <w:jc w:val="left"/>
              <w:rPr>
                <w:rFonts w:eastAsia="Times New Roman"/>
              </w:rPr>
            </w:pPr>
            <w:r w:rsidRPr="00FF01A7">
              <w:rPr>
                <w:rFonts w:eastAsia="Times New Roman"/>
              </w:rPr>
              <w:t xml:space="preserve">Скамейки гимнастические </w:t>
            </w:r>
          </w:p>
        </w:tc>
        <w:tc>
          <w:tcPr>
            <w:tcW w:w="4961" w:type="dxa"/>
            <w:vAlign w:val="center"/>
          </w:tcPr>
          <w:p w14:paraId="4CFE874E"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65B7BEC4" w14:textId="77777777">
        <w:tc>
          <w:tcPr>
            <w:tcW w:w="3420" w:type="dxa"/>
            <w:vMerge/>
          </w:tcPr>
          <w:p w14:paraId="31582A5A" w14:textId="77777777" w:rsidR="00782572" w:rsidRPr="00FF01A7" w:rsidRDefault="00782572" w:rsidP="00B5363F">
            <w:pPr>
              <w:jc w:val="left"/>
              <w:rPr>
                <w:rFonts w:eastAsia="Times New Roman"/>
              </w:rPr>
            </w:pPr>
          </w:p>
        </w:tc>
        <w:tc>
          <w:tcPr>
            <w:tcW w:w="6928" w:type="dxa"/>
            <w:vAlign w:val="center"/>
          </w:tcPr>
          <w:p w14:paraId="1E5D9384" w14:textId="77777777" w:rsidR="00782572" w:rsidRPr="00FF01A7" w:rsidRDefault="00782572" w:rsidP="00B5363F">
            <w:pPr>
              <w:jc w:val="left"/>
              <w:rPr>
                <w:rFonts w:eastAsia="Times New Roman"/>
              </w:rPr>
            </w:pPr>
            <w:r w:rsidRPr="00FF01A7">
              <w:rPr>
                <w:rFonts w:eastAsia="Times New Roman"/>
              </w:rPr>
              <w:t xml:space="preserve">Канаты для лазания l-6 м </w:t>
            </w:r>
          </w:p>
        </w:tc>
        <w:tc>
          <w:tcPr>
            <w:tcW w:w="4961" w:type="dxa"/>
            <w:vAlign w:val="center"/>
          </w:tcPr>
          <w:p w14:paraId="06F0FA1C"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63A4F346" w14:textId="77777777">
        <w:tc>
          <w:tcPr>
            <w:tcW w:w="3420" w:type="dxa"/>
            <w:vMerge/>
          </w:tcPr>
          <w:p w14:paraId="551E40B1" w14:textId="77777777" w:rsidR="00782572" w:rsidRPr="00FF01A7" w:rsidRDefault="00782572" w:rsidP="00B5363F">
            <w:pPr>
              <w:jc w:val="left"/>
              <w:rPr>
                <w:rFonts w:eastAsia="Times New Roman"/>
              </w:rPr>
            </w:pPr>
          </w:p>
        </w:tc>
        <w:tc>
          <w:tcPr>
            <w:tcW w:w="6928" w:type="dxa"/>
            <w:vAlign w:val="center"/>
          </w:tcPr>
          <w:p w14:paraId="04A497D4" w14:textId="77777777" w:rsidR="00782572" w:rsidRPr="00FF01A7" w:rsidRDefault="00782572" w:rsidP="00B5363F">
            <w:pPr>
              <w:jc w:val="left"/>
              <w:rPr>
                <w:rFonts w:eastAsia="Times New Roman"/>
              </w:rPr>
            </w:pPr>
            <w:r w:rsidRPr="00FF01A7">
              <w:rPr>
                <w:rFonts w:eastAsia="Times New Roman"/>
              </w:rPr>
              <w:t xml:space="preserve">Шесты для лазания l-5,5 м </w:t>
            </w:r>
          </w:p>
        </w:tc>
        <w:tc>
          <w:tcPr>
            <w:tcW w:w="4961" w:type="dxa"/>
            <w:vAlign w:val="center"/>
          </w:tcPr>
          <w:p w14:paraId="3961451B"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66B89A9D" w14:textId="77777777">
        <w:trPr>
          <w:trHeight w:val="280"/>
        </w:trPr>
        <w:tc>
          <w:tcPr>
            <w:tcW w:w="3420" w:type="dxa"/>
            <w:vMerge/>
          </w:tcPr>
          <w:p w14:paraId="4A15B5CC" w14:textId="77777777" w:rsidR="00782572" w:rsidRPr="00FF01A7" w:rsidRDefault="00782572" w:rsidP="00B5363F">
            <w:pPr>
              <w:jc w:val="left"/>
              <w:rPr>
                <w:rFonts w:eastAsia="Times New Roman"/>
              </w:rPr>
            </w:pPr>
          </w:p>
        </w:tc>
        <w:tc>
          <w:tcPr>
            <w:tcW w:w="6928" w:type="dxa"/>
            <w:vAlign w:val="center"/>
          </w:tcPr>
          <w:p w14:paraId="3DEC2621" w14:textId="77777777" w:rsidR="00782572" w:rsidRPr="00FF01A7" w:rsidRDefault="00782572" w:rsidP="00B5363F">
            <w:pPr>
              <w:jc w:val="left"/>
              <w:rPr>
                <w:rFonts w:eastAsia="Times New Roman"/>
              </w:rPr>
            </w:pPr>
            <w:r w:rsidRPr="00FF01A7">
              <w:rPr>
                <w:rFonts w:eastAsia="Times New Roman"/>
              </w:rPr>
              <w:t xml:space="preserve">Перекладины </w:t>
            </w:r>
          </w:p>
        </w:tc>
        <w:tc>
          <w:tcPr>
            <w:tcW w:w="4961" w:type="dxa"/>
            <w:vAlign w:val="center"/>
          </w:tcPr>
          <w:p w14:paraId="277FA3B8"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5A478DEB" w14:textId="77777777">
        <w:trPr>
          <w:trHeight w:val="165"/>
        </w:trPr>
        <w:tc>
          <w:tcPr>
            <w:tcW w:w="3420" w:type="dxa"/>
            <w:vMerge/>
          </w:tcPr>
          <w:p w14:paraId="531071E5" w14:textId="77777777" w:rsidR="00782572" w:rsidRPr="00FF01A7" w:rsidRDefault="00782572" w:rsidP="00B5363F">
            <w:pPr>
              <w:jc w:val="left"/>
              <w:rPr>
                <w:rFonts w:eastAsia="Times New Roman"/>
              </w:rPr>
            </w:pPr>
          </w:p>
        </w:tc>
        <w:tc>
          <w:tcPr>
            <w:tcW w:w="6928" w:type="dxa"/>
            <w:vAlign w:val="center"/>
          </w:tcPr>
          <w:p w14:paraId="38EE3782" w14:textId="77777777" w:rsidR="00782572" w:rsidRPr="00FF01A7" w:rsidRDefault="00782572" w:rsidP="00B5363F">
            <w:pPr>
              <w:jc w:val="left"/>
              <w:rPr>
                <w:rFonts w:eastAsia="Times New Roman"/>
              </w:rPr>
            </w:pPr>
            <w:r w:rsidRPr="00FF01A7">
              <w:rPr>
                <w:rFonts w:eastAsia="Times New Roman"/>
              </w:rPr>
              <w:t>Мешочки с песком (200-250г.)</w:t>
            </w:r>
          </w:p>
        </w:tc>
        <w:tc>
          <w:tcPr>
            <w:tcW w:w="4961" w:type="dxa"/>
            <w:vAlign w:val="center"/>
          </w:tcPr>
          <w:p w14:paraId="25D43D7C"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6733BFF2" w14:textId="77777777">
        <w:tc>
          <w:tcPr>
            <w:tcW w:w="3420" w:type="dxa"/>
            <w:vMerge/>
          </w:tcPr>
          <w:p w14:paraId="061C6257" w14:textId="77777777" w:rsidR="00782572" w:rsidRPr="00FF01A7" w:rsidRDefault="00782572" w:rsidP="00B5363F">
            <w:pPr>
              <w:jc w:val="left"/>
              <w:rPr>
                <w:rFonts w:eastAsia="Times New Roman"/>
              </w:rPr>
            </w:pPr>
          </w:p>
        </w:tc>
        <w:tc>
          <w:tcPr>
            <w:tcW w:w="6928" w:type="dxa"/>
            <w:vAlign w:val="center"/>
          </w:tcPr>
          <w:p w14:paraId="09F561A6" w14:textId="77777777" w:rsidR="00782572" w:rsidRPr="00FF01A7" w:rsidRDefault="00782572" w:rsidP="00B5363F">
            <w:pPr>
              <w:jc w:val="left"/>
              <w:rPr>
                <w:rFonts w:eastAsia="Times New Roman"/>
              </w:rPr>
            </w:pPr>
            <w:r w:rsidRPr="00FF01A7">
              <w:rPr>
                <w:rFonts w:eastAsia="Times New Roman"/>
              </w:rPr>
              <w:t>Гантели 1 кг (пара)</w:t>
            </w:r>
          </w:p>
        </w:tc>
        <w:tc>
          <w:tcPr>
            <w:tcW w:w="4961" w:type="dxa"/>
            <w:vAlign w:val="center"/>
          </w:tcPr>
          <w:p w14:paraId="25AFE011"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3FE06F13" w14:textId="77777777">
        <w:tc>
          <w:tcPr>
            <w:tcW w:w="3420" w:type="dxa"/>
            <w:vMerge/>
          </w:tcPr>
          <w:p w14:paraId="4757839A" w14:textId="77777777" w:rsidR="00782572" w:rsidRPr="00FF01A7" w:rsidRDefault="00782572" w:rsidP="00B5363F">
            <w:pPr>
              <w:jc w:val="left"/>
              <w:rPr>
                <w:rFonts w:eastAsia="Times New Roman"/>
              </w:rPr>
            </w:pPr>
          </w:p>
        </w:tc>
        <w:tc>
          <w:tcPr>
            <w:tcW w:w="6928" w:type="dxa"/>
            <w:vAlign w:val="center"/>
          </w:tcPr>
          <w:p w14:paraId="036078E0" w14:textId="77777777" w:rsidR="00782572" w:rsidRPr="00FF01A7" w:rsidRDefault="00782572" w:rsidP="00B5363F">
            <w:pPr>
              <w:jc w:val="left"/>
              <w:rPr>
                <w:rFonts w:eastAsia="Times New Roman"/>
              </w:rPr>
            </w:pPr>
            <w:r w:rsidRPr="00FF01A7">
              <w:rPr>
                <w:rFonts w:eastAsia="Times New Roman"/>
              </w:rPr>
              <w:t xml:space="preserve">Палка гимнастическая </w:t>
            </w:r>
          </w:p>
        </w:tc>
        <w:tc>
          <w:tcPr>
            <w:tcW w:w="4961" w:type="dxa"/>
            <w:vAlign w:val="center"/>
          </w:tcPr>
          <w:p w14:paraId="2709D942" w14:textId="77777777" w:rsidR="00782572" w:rsidRPr="00FF01A7" w:rsidRDefault="00782572" w:rsidP="00B5363F">
            <w:pPr>
              <w:jc w:val="left"/>
              <w:rPr>
                <w:rFonts w:eastAsia="Times New Roman"/>
              </w:rPr>
            </w:pPr>
            <w:r w:rsidRPr="00FF01A7">
              <w:rPr>
                <w:rFonts w:eastAsia="Times New Roman"/>
              </w:rPr>
              <w:t xml:space="preserve">25 шт. </w:t>
            </w:r>
          </w:p>
        </w:tc>
      </w:tr>
      <w:tr w:rsidR="00782572" w:rsidRPr="00FF01A7" w14:paraId="22ACF765" w14:textId="77777777">
        <w:tc>
          <w:tcPr>
            <w:tcW w:w="3420" w:type="dxa"/>
            <w:vMerge/>
          </w:tcPr>
          <w:p w14:paraId="20120B4A" w14:textId="77777777" w:rsidR="00782572" w:rsidRPr="00FF01A7" w:rsidRDefault="00782572" w:rsidP="00B5363F">
            <w:pPr>
              <w:jc w:val="left"/>
              <w:rPr>
                <w:rFonts w:eastAsia="Times New Roman"/>
              </w:rPr>
            </w:pPr>
          </w:p>
        </w:tc>
        <w:tc>
          <w:tcPr>
            <w:tcW w:w="6928" w:type="dxa"/>
            <w:vAlign w:val="center"/>
          </w:tcPr>
          <w:p w14:paraId="6F47D21F" w14:textId="77777777" w:rsidR="00782572" w:rsidRPr="00FF01A7" w:rsidRDefault="00782572" w:rsidP="00B5363F">
            <w:pPr>
              <w:jc w:val="left"/>
              <w:rPr>
                <w:rFonts w:eastAsia="Times New Roman"/>
              </w:rPr>
            </w:pPr>
            <w:r w:rsidRPr="00FF01A7">
              <w:rPr>
                <w:rFonts w:eastAsia="Times New Roman"/>
              </w:rPr>
              <w:t xml:space="preserve">Каток гимнастический </w:t>
            </w:r>
          </w:p>
        </w:tc>
        <w:tc>
          <w:tcPr>
            <w:tcW w:w="4961" w:type="dxa"/>
            <w:vAlign w:val="center"/>
          </w:tcPr>
          <w:p w14:paraId="3154F0F7"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11591BAC" w14:textId="77777777">
        <w:tc>
          <w:tcPr>
            <w:tcW w:w="3420" w:type="dxa"/>
            <w:vMerge/>
          </w:tcPr>
          <w:p w14:paraId="609B91FD" w14:textId="77777777" w:rsidR="00782572" w:rsidRPr="00FF01A7" w:rsidRDefault="00782572" w:rsidP="00B5363F">
            <w:pPr>
              <w:jc w:val="left"/>
              <w:rPr>
                <w:rFonts w:eastAsia="Times New Roman"/>
              </w:rPr>
            </w:pPr>
          </w:p>
        </w:tc>
        <w:tc>
          <w:tcPr>
            <w:tcW w:w="6928" w:type="dxa"/>
            <w:vAlign w:val="center"/>
          </w:tcPr>
          <w:p w14:paraId="4B3C8EDF" w14:textId="77777777" w:rsidR="00782572" w:rsidRPr="00FF01A7" w:rsidRDefault="00782572" w:rsidP="00B5363F">
            <w:pPr>
              <w:jc w:val="left"/>
              <w:rPr>
                <w:rFonts w:eastAsia="Times New Roman"/>
              </w:rPr>
            </w:pPr>
            <w:r w:rsidRPr="00FF01A7">
              <w:rPr>
                <w:rFonts w:eastAsia="Times New Roman"/>
              </w:rPr>
              <w:t xml:space="preserve">Рулетки (25 и 10 м) </w:t>
            </w:r>
          </w:p>
        </w:tc>
        <w:tc>
          <w:tcPr>
            <w:tcW w:w="4961" w:type="dxa"/>
            <w:vAlign w:val="center"/>
          </w:tcPr>
          <w:p w14:paraId="6D41D36E"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7DF81949" w14:textId="77777777">
        <w:tc>
          <w:tcPr>
            <w:tcW w:w="3420" w:type="dxa"/>
            <w:vMerge/>
          </w:tcPr>
          <w:p w14:paraId="228760F0" w14:textId="77777777" w:rsidR="00782572" w:rsidRPr="00FF01A7" w:rsidRDefault="00782572" w:rsidP="00B5363F">
            <w:pPr>
              <w:jc w:val="left"/>
              <w:rPr>
                <w:rFonts w:eastAsia="Times New Roman"/>
              </w:rPr>
            </w:pPr>
          </w:p>
        </w:tc>
        <w:tc>
          <w:tcPr>
            <w:tcW w:w="6928" w:type="dxa"/>
            <w:vAlign w:val="center"/>
          </w:tcPr>
          <w:p w14:paraId="3E9EADA8" w14:textId="77777777" w:rsidR="00782572" w:rsidRPr="00FF01A7" w:rsidRDefault="00782572" w:rsidP="00B5363F">
            <w:pPr>
              <w:jc w:val="left"/>
              <w:rPr>
                <w:rFonts w:eastAsia="Times New Roman"/>
              </w:rPr>
            </w:pPr>
            <w:r w:rsidRPr="00FF01A7">
              <w:rPr>
                <w:rFonts w:eastAsia="Times New Roman"/>
              </w:rPr>
              <w:t xml:space="preserve">Свистки судейские </w:t>
            </w:r>
          </w:p>
        </w:tc>
        <w:tc>
          <w:tcPr>
            <w:tcW w:w="4961" w:type="dxa"/>
            <w:vAlign w:val="center"/>
          </w:tcPr>
          <w:p w14:paraId="6878D108"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116BA4DF" w14:textId="77777777">
        <w:trPr>
          <w:trHeight w:val="189"/>
        </w:trPr>
        <w:tc>
          <w:tcPr>
            <w:tcW w:w="3420" w:type="dxa"/>
            <w:vMerge/>
          </w:tcPr>
          <w:p w14:paraId="31EF0F9D" w14:textId="77777777" w:rsidR="00782572" w:rsidRPr="00FF01A7" w:rsidRDefault="00782572" w:rsidP="00B5363F">
            <w:pPr>
              <w:jc w:val="left"/>
              <w:rPr>
                <w:rFonts w:eastAsia="Times New Roman"/>
              </w:rPr>
            </w:pPr>
          </w:p>
        </w:tc>
        <w:tc>
          <w:tcPr>
            <w:tcW w:w="6928" w:type="dxa"/>
            <w:vAlign w:val="center"/>
          </w:tcPr>
          <w:p w14:paraId="3B36CAE2" w14:textId="77777777" w:rsidR="00782572" w:rsidRPr="00FF01A7" w:rsidRDefault="00782572" w:rsidP="00B5363F">
            <w:pPr>
              <w:jc w:val="left"/>
              <w:rPr>
                <w:rFonts w:eastAsia="Times New Roman"/>
              </w:rPr>
            </w:pPr>
            <w:r w:rsidRPr="00FF01A7">
              <w:rPr>
                <w:rFonts w:eastAsia="Times New Roman"/>
              </w:rPr>
              <w:t xml:space="preserve">Секундомеры </w:t>
            </w:r>
          </w:p>
        </w:tc>
        <w:tc>
          <w:tcPr>
            <w:tcW w:w="4961" w:type="dxa"/>
            <w:vAlign w:val="center"/>
          </w:tcPr>
          <w:p w14:paraId="40121991"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61F9A695" w14:textId="77777777">
        <w:tc>
          <w:tcPr>
            <w:tcW w:w="3420" w:type="dxa"/>
            <w:vMerge w:val="restart"/>
          </w:tcPr>
          <w:p w14:paraId="69A0C6A4" w14:textId="77777777" w:rsidR="00782572" w:rsidRPr="00FF01A7" w:rsidRDefault="00782572" w:rsidP="00B5363F">
            <w:pPr>
              <w:jc w:val="left"/>
              <w:rPr>
                <w:rFonts w:eastAsia="Times New Roman"/>
              </w:rPr>
            </w:pPr>
            <w:r w:rsidRPr="00FF01A7">
              <w:rPr>
                <w:rFonts w:eastAsia="Times New Roman"/>
              </w:rPr>
              <w:t>Комплект для занятий гимнастикой</w:t>
            </w:r>
          </w:p>
        </w:tc>
        <w:tc>
          <w:tcPr>
            <w:tcW w:w="6928" w:type="dxa"/>
            <w:vAlign w:val="center"/>
          </w:tcPr>
          <w:p w14:paraId="57F1744B" w14:textId="77777777" w:rsidR="00782572" w:rsidRPr="00FF01A7" w:rsidRDefault="00782572" w:rsidP="00B5363F">
            <w:pPr>
              <w:jc w:val="left"/>
              <w:rPr>
                <w:rFonts w:eastAsia="Times New Roman"/>
              </w:rPr>
            </w:pPr>
            <w:r w:rsidRPr="00FF01A7">
              <w:rPr>
                <w:rFonts w:eastAsia="Times New Roman"/>
              </w:rPr>
              <w:t xml:space="preserve">Устройство для подъема флага </w:t>
            </w:r>
          </w:p>
        </w:tc>
        <w:tc>
          <w:tcPr>
            <w:tcW w:w="4961" w:type="dxa"/>
            <w:vAlign w:val="center"/>
          </w:tcPr>
          <w:p w14:paraId="65073E9B"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3E2C18FA" w14:textId="77777777">
        <w:trPr>
          <w:trHeight w:val="214"/>
        </w:trPr>
        <w:tc>
          <w:tcPr>
            <w:tcW w:w="3420" w:type="dxa"/>
            <w:vMerge/>
          </w:tcPr>
          <w:p w14:paraId="4178A002" w14:textId="77777777" w:rsidR="00782572" w:rsidRPr="00FF01A7" w:rsidRDefault="00782572" w:rsidP="00B5363F">
            <w:pPr>
              <w:jc w:val="left"/>
              <w:rPr>
                <w:rFonts w:eastAsia="Times New Roman"/>
              </w:rPr>
            </w:pPr>
          </w:p>
        </w:tc>
        <w:tc>
          <w:tcPr>
            <w:tcW w:w="6928" w:type="dxa"/>
            <w:vAlign w:val="center"/>
          </w:tcPr>
          <w:p w14:paraId="4B9F4C8F" w14:textId="77777777" w:rsidR="00782572" w:rsidRPr="00FF01A7" w:rsidRDefault="00782572" w:rsidP="00B5363F">
            <w:pPr>
              <w:jc w:val="left"/>
              <w:rPr>
                <w:rFonts w:eastAsia="Times New Roman"/>
              </w:rPr>
            </w:pPr>
            <w:r w:rsidRPr="00FF01A7">
              <w:rPr>
                <w:rFonts w:eastAsia="Times New Roman"/>
              </w:rPr>
              <w:t xml:space="preserve">Комплект школьный для прыжков в высоту </w:t>
            </w:r>
          </w:p>
        </w:tc>
        <w:tc>
          <w:tcPr>
            <w:tcW w:w="4961" w:type="dxa"/>
            <w:vAlign w:val="center"/>
          </w:tcPr>
          <w:p w14:paraId="3948F001"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2387C8C4" w14:textId="77777777">
        <w:tc>
          <w:tcPr>
            <w:tcW w:w="3420" w:type="dxa"/>
            <w:vMerge/>
          </w:tcPr>
          <w:p w14:paraId="3CC6F4A7" w14:textId="77777777" w:rsidR="00782572" w:rsidRPr="00FF01A7" w:rsidRDefault="00782572" w:rsidP="00B5363F">
            <w:pPr>
              <w:jc w:val="left"/>
              <w:rPr>
                <w:rFonts w:eastAsia="Times New Roman"/>
              </w:rPr>
            </w:pPr>
          </w:p>
        </w:tc>
        <w:tc>
          <w:tcPr>
            <w:tcW w:w="6928" w:type="dxa"/>
            <w:vAlign w:val="center"/>
          </w:tcPr>
          <w:p w14:paraId="37A48F99" w14:textId="77777777" w:rsidR="00782572" w:rsidRPr="00FF01A7" w:rsidRDefault="00782572" w:rsidP="00B5363F">
            <w:pPr>
              <w:jc w:val="left"/>
              <w:rPr>
                <w:rFonts w:eastAsia="Times New Roman"/>
              </w:rPr>
            </w:pPr>
            <w:r w:rsidRPr="00FF01A7">
              <w:rPr>
                <w:rFonts w:eastAsia="Times New Roman"/>
              </w:rPr>
              <w:t xml:space="preserve">Жерди гимнастических брусьев школьных </w:t>
            </w:r>
          </w:p>
        </w:tc>
        <w:tc>
          <w:tcPr>
            <w:tcW w:w="4961" w:type="dxa"/>
            <w:vAlign w:val="center"/>
          </w:tcPr>
          <w:p w14:paraId="3F25ADC2"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5E16AFCD" w14:textId="77777777">
        <w:tc>
          <w:tcPr>
            <w:tcW w:w="3420" w:type="dxa"/>
            <w:vMerge/>
          </w:tcPr>
          <w:p w14:paraId="2B2DC026" w14:textId="77777777" w:rsidR="00782572" w:rsidRPr="00FF01A7" w:rsidRDefault="00782572" w:rsidP="00B5363F">
            <w:pPr>
              <w:jc w:val="left"/>
              <w:rPr>
                <w:rFonts w:eastAsia="Times New Roman"/>
              </w:rPr>
            </w:pPr>
          </w:p>
        </w:tc>
        <w:tc>
          <w:tcPr>
            <w:tcW w:w="6928" w:type="dxa"/>
            <w:vAlign w:val="center"/>
          </w:tcPr>
          <w:p w14:paraId="15314D72" w14:textId="77777777" w:rsidR="00782572" w:rsidRPr="00FF01A7" w:rsidRDefault="00782572" w:rsidP="00B5363F">
            <w:pPr>
              <w:jc w:val="left"/>
              <w:rPr>
                <w:rFonts w:eastAsia="Times New Roman"/>
              </w:rPr>
            </w:pPr>
            <w:r w:rsidRPr="00FF01A7">
              <w:rPr>
                <w:rFonts w:eastAsia="Times New Roman"/>
              </w:rPr>
              <w:t xml:space="preserve">- разновысокие </w:t>
            </w:r>
          </w:p>
        </w:tc>
        <w:tc>
          <w:tcPr>
            <w:tcW w:w="4961" w:type="dxa"/>
            <w:vAlign w:val="center"/>
          </w:tcPr>
          <w:p w14:paraId="1F74C783" w14:textId="77777777" w:rsidR="00782572" w:rsidRPr="00FF01A7" w:rsidRDefault="00782572" w:rsidP="00B5363F">
            <w:pPr>
              <w:jc w:val="left"/>
              <w:rPr>
                <w:rFonts w:eastAsia="Times New Roman"/>
              </w:rPr>
            </w:pPr>
            <w:r w:rsidRPr="00FF01A7">
              <w:rPr>
                <w:rFonts w:eastAsia="Times New Roman"/>
              </w:rPr>
              <w:t xml:space="preserve">1 пара </w:t>
            </w:r>
          </w:p>
        </w:tc>
      </w:tr>
      <w:tr w:rsidR="00782572" w:rsidRPr="00FF01A7" w14:paraId="1DC47F11" w14:textId="77777777">
        <w:tc>
          <w:tcPr>
            <w:tcW w:w="3420" w:type="dxa"/>
            <w:vMerge/>
          </w:tcPr>
          <w:p w14:paraId="276322B1" w14:textId="77777777" w:rsidR="00782572" w:rsidRPr="00FF01A7" w:rsidRDefault="00782572" w:rsidP="00B5363F">
            <w:pPr>
              <w:jc w:val="left"/>
              <w:rPr>
                <w:rFonts w:eastAsia="Times New Roman"/>
              </w:rPr>
            </w:pPr>
          </w:p>
        </w:tc>
        <w:tc>
          <w:tcPr>
            <w:tcW w:w="6928" w:type="dxa"/>
            <w:vAlign w:val="center"/>
          </w:tcPr>
          <w:p w14:paraId="2136A443" w14:textId="77777777" w:rsidR="00782572" w:rsidRPr="00FF01A7" w:rsidRDefault="00782572" w:rsidP="00B5363F">
            <w:pPr>
              <w:jc w:val="left"/>
              <w:rPr>
                <w:rFonts w:eastAsia="Times New Roman"/>
              </w:rPr>
            </w:pPr>
            <w:r w:rsidRPr="00FF01A7">
              <w:rPr>
                <w:rFonts w:eastAsia="Times New Roman"/>
              </w:rPr>
              <w:t xml:space="preserve">- параллельные </w:t>
            </w:r>
          </w:p>
        </w:tc>
        <w:tc>
          <w:tcPr>
            <w:tcW w:w="4961" w:type="dxa"/>
            <w:vAlign w:val="center"/>
          </w:tcPr>
          <w:p w14:paraId="48486E83"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627148A8" w14:textId="77777777">
        <w:tc>
          <w:tcPr>
            <w:tcW w:w="3420" w:type="dxa"/>
            <w:vMerge/>
          </w:tcPr>
          <w:p w14:paraId="164B8319" w14:textId="77777777" w:rsidR="00782572" w:rsidRPr="00FF01A7" w:rsidRDefault="00782572" w:rsidP="00B5363F">
            <w:pPr>
              <w:jc w:val="left"/>
              <w:rPr>
                <w:rFonts w:eastAsia="Times New Roman"/>
              </w:rPr>
            </w:pPr>
          </w:p>
        </w:tc>
        <w:tc>
          <w:tcPr>
            <w:tcW w:w="6928" w:type="dxa"/>
            <w:vAlign w:val="center"/>
          </w:tcPr>
          <w:p w14:paraId="69F11A57" w14:textId="77777777" w:rsidR="00782572" w:rsidRPr="00FF01A7" w:rsidRDefault="00782572" w:rsidP="00B5363F">
            <w:pPr>
              <w:jc w:val="left"/>
              <w:rPr>
                <w:rFonts w:eastAsia="Times New Roman"/>
              </w:rPr>
            </w:pPr>
            <w:r w:rsidRPr="00FF01A7">
              <w:rPr>
                <w:rFonts w:eastAsia="Times New Roman"/>
              </w:rPr>
              <w:t xml:space="preserve">Козел гимнастический школьный </w:t>
            </w:r>
          </w:p>
        </w:tc>
        <w:tc>
          <w:tcPr>
            <w:tcW w:w="4961" w:type="dxa"/>
            <w:vAlign w:val="center"/>
          </w:tcPr>
          <w:p w14:paraId="618C67A6"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799449CE" w14:textId="77777777">
        <w:tc>
          <w:tcPr>
            <w:tcW w:w="3420" w:type="dxa"/>
            <w:vMerge/>
          </w:tcPr>
          <w:p w14:paraId="2EFD50D0" w14:textId="77777777" w:rsidR="00782572" w:rsidRPr="00FF01A7" w:rsidRDefault="00782572" w:rsidP="00B5363F">
            <w:pPr>
              <w:jc w:val="left"/>
              <w:rPr>
                <w:rFonts w:eastAsia="Times New Roman"/>
              </w:rPr>
            </w:pPr>
          </w:p>
        </w:tc>
        <w:tc>
          <w:tcPr>
            <w:tcW w:w="6928" w:type="dxa"/>
            <w:vAlign w:val="center"/>
          </w:tcPr>
          <w:p w14:paraId="47121819" w14:textId="77777777" w:rsidR="00782572" w:rsidRPr="00FF01A7" w:rsidRDefault="00782572" w:rsidP="00B5363F">
            <w:pPr>
              <w:jc w:val="left"/>
              <w:rPr>
                <w:rFonts w:eastAsia="Times New Roman"/>
              </w:rPr>
            </w:pPr>
            <w:r w:rsidRPr="00FF01A7">
              <w:rPr>
                <w:rFonts w:eastAsia="Times New Roman"/>
              </w:rPr>
              <w:t xml:space="preserve">Бревно гимнастическое школьное </w:t>
            </w:r>
          </w:p>
        </w:tc>
        <w:tc>
          <w:tcPr>
            <w:tcW w:w="4961" w:type="dxa"/>
            <w:vAlign w:val="center"/>
          </w:tcPr>
          <w:p w14:paraId="1C335D70"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4F68D4DD" w14:textId="77777777">
        <w:tc>
          <w:tcPr>
            <w:tcW w:w="3420" w:type="dxa"/>
            <w:vMerge/>
          </w:tcPr>
          <w:p w14:paraId="48E065E9" w14:textId="77777777" w:rsidR="00782572" w:rsidRPr="00FF01A7" w:rsidRDefault="00782572" w:rsidP="00B5363F">
            <w:pPr>
              <w:jc w:val="left"/>
              <w:rPr>
                <w:rFonts w:eastAsia="Times New Roman"/>
              </w:rPr>
            </w:pPr>
          </w:p>
        </w:tc>
        <w:tc>
          <w:tcPr>
            <w:tcW w:w="6928" w:type="dxa"/>
            <w:vAlign w:val="center"/>
          </w:tcPr>
          <w:p w14:paraId="63B28212" w14:textId="77777777" w:rsidR="00782572" w:rsidRPr="00FF01A7" w:rsidRDefault="00782572" w:rsidP="00B5363F">
            <w:pPr>
              <w:jc w:val="left"/>
              <w:rPr>
                <w:rFonts w:eastAsia="Times New Roman"/>
              </w:rPr>
            </w:pPr>
            <w:r w:rsidRPr="00FF01A7">
              <w:rPr>
                <w:rFonts w:eastAsia="Times New Roman"/>
              </w:rPr>
              <w:t xml:space="preserve">Мостик гимнастический </w:t>
            </w:r>
          </w:p>
        </w:tc>
        <w:tc>
          <w:tcPr>
            <w:tcW w:w="4961" w:type="dxa"/>
            <w:vAlign w:val="center"/>
          </w:tcPr>
          <w:p w14:paraId="5234D1FE"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06BF5B4F" w14:textId="77777777">
        <w:tc>
          <w:tcPr>
            <w:tcW w:w="3420" w:type="dxa"/>
            <w:vMerge/>
          </w:tcPr>
          <w:p w14:paraId="03BB0917" w14:textId="77777777" w:rsidR="00782572" w:rsidRPr="00FF01A7" w:rsidRDefault="00782572" w:rsidP="00B5363F">
            <w:pPr>
              <w:jc w:val="left"/>
              <w:rPr>
                <w:rFonts w:eastAsia="Times New Roman"/>
              </w:rPr>
            </w:pPr>
          </w:p>
        </w:tc>
        <w:tc>
          <w:tcPr>
            <w:tcW w:w="6928" w:type="dxa"/>
            <w:vAlign w:val="center"/>
          </w:tcPr>
          <w:p w14:paraId="395872ED" w14:textId="77777777" w:rsidR="00782572" w:rsidRPr="00FF01A7" w:rsidRDefault="00782572" w:rsidP="00B5363F">
            <w:pPr>
              <w:jc w:val="left"/>
              <w:rPr>
                <w:rFonts w:eastAsia="Times New Roman"/>
              </w:rPr>
            </w:pPr>
            <w:r w:rsidRPr="00FF01A7">
              <w:rPr>
                <w:rFonts w:eastAsia="Times New Roman"/>
              </w:rPr>
              <w:t xml:space="preserve">Обручи гимнастические </w:t>
            </w:r>
          </w:p>
        </w:tc>
        <w:tc>
          <w:tcPr>
            <w:tcW w:w="4961" w:type="dxa"/>
            <w:vAlign w:val="center"/>
          </w:tcPr>
          <w:p w14:paraId="113DB116"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45AF7799" w14:textId="77777777">
        <w:tc>
          <w:tcPr>
            <w:tcW w:w="3420" w:type="dxa"/>
            <w:vMerge/>
          </w:tcPr>
          <w:p w14:paraId="761E8FA8" w14:textId="77777777" w:rsidR="00782572" w:rsidRPr="00FF01A7" w:rsidRDefault="00782572" w:rsidP="00B5363F">
            <w:pPr>
              <w:jc w:val="left"/>
              <w:rPr>
                <w:rFonts w:eastAsia="Times New Roman"/>
              </w:rPr>
            </w:pPr>
          </w:p>
        </w:tc>
        <w:tc>
          <w:tcPr>
            <w:tcW w:w="6928" w:type="dxa"/>
            <w:vAlign w:val="center"/>
          </w:tcPr>
          <w:p w14:paraId="0D7A1573" w14:textId="77777777" w:rsidR="00782572" w:rsidRPr="00FF01A7" w:rsidRDefault="00782572" w:rsidP="00B5363F">
            <w:pPr>
              <w:jc w:val="left"/>
              <w:rPr>
                <w:rFonts w:eastAsia="Times New Roman"/>
              </w:rPr>
            </w:pPr>
            <w:r w:rsidRPr="00FF01A7">
              <w:rPr>
                <w:rFonts w:eastAsia="Times New Roman"/>
              </w:rPr>
              <w:t xml:space="preserve">Скакалки гимнастические </w:t>
            </w:r>
          </w:p>
        </w:tc>
        <w:tc>
          <w:tcPr>
            <w:tcW w:w="4961" w:type="dxa"/>
            <w:vAlign w:val="center"/>
          </w:tcPr>
          <w:p w14:paraId="1F95822B"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52D71AC5" w14:textId="77777777">
        <w:trPr>
          <w:trHeight w:val="217"/>
        </w:trPr>
        <w:tc>
          <w:tcPr>
            <w:tcW w:w="3420" w:type="dxa"/>
            <w:vMerge/>
          </w:tcPr>
          <w:p w14:paraId="778C0976" w14:textId="77777777" w:rsidR="00782572" w:rsidRPr="00FF01A7" w:rsidRDefault="00782572" w:rsidP="00B5363F">
            <w:pPr>
              <w:jc w:val="left"/>
              <w:rPr>
                <w:rFonts w:eastAsia="Times New Roman"/>
              </w:rPr>
            </w:pPr>
          </w:p>
        </w:tc>
        <w:tc>
          <w:tcPr>
            <w:tcW w:w="6928" w:type="dxa"/>
            <w:vAlign w:val="center"/>
          </w:tcPr>
          <w:p w14:paraId="5253EEC0" w14:textId="77777777" w:rsidR="00782572" w:rsidRPr="00FF01A7" w:rsidRDefault="00782572" w:rsidP="00B5363F">
            <w:pPr>
              <w:jc w:val="left"/>
              <w:rPr>
                <w:rFonts w:eastAsia="Times New Roman"/>
              </w:rPr>
            </w:pPr>
            <w:r w:rsidRPr="00FF01A7">
              <w:rPr>
                <w:rFonts w:eastAsia="Times New Roman"/>
              </w:rPr>
              <w:t>Бревно гимнастическое (универсальное)</w:t>
            </w:r>
          </w:p>
        </w:tc>
        <w:tc>
          <w:tcPr>
            <w:tcW w:w="4961" w:type="dxa"/>
            <w:vAlign w:val="center"/>
          </w:tcPr>
          <w:p w14:paraId="78FB1164"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2A0D9129" w14:textId="77777777">
        <w:trPr>
          <w:trHeight w:val="146"/>
        </w:trPr>
        <w:tc>
          <w:tcPr>
            <w:tcW w:w="3420" w:type="dxa"/>
            <w:vMerge w:val="restart"/>
          </w:tcPr>
          <w:p w14:paraId="212AD1B5" w14:textId="77777777" w:rsidR="00782572" w:rsidRPr="00FF01A7" w:rsidRDefault="00782572" w:rsidP="00B5363F">
            <w:pPr>
              <w:jc w:val="left"/>
              <w:rPr>
                <w:rFonts w:eastAsia="Times New Roman"/>
              </w:rPr>
            </w:pPr>
            <w:r w:rsidRPr="00FF01A7">
              <w:rPr>
                <w:rFonts w:eastAsia="Times New Roman"/>
              </w:rPr>
              <w:t>Комплект для занятий легкой атлетикой</w:t>
            </w:r>
          </w:p>
          <w:p w14:paraId="02BBD3F1" w14:textId="77777777" w:rsidR="00782572" w:rsidRPr="00FF01A7" w:rsidRDefault="00782572" w:rsidP="00B5363F">
            <w:pPr>
              <w:jc w:val="left"/>
              <w:rPr>
                <w:rFonts w:eastAsia="Times New Roman"/>
              </w:rPr>
            </w:pPr>
          </w:p>
        </w:tc>
        <w:tc>
          <w:tcPr>
            <w:tcW w:w="6928" w:type="dxa"/>
            <w:vAlign w:val="center"/>
          </w:tcPr>
          <w:p w14:paraId="7ABE6717" w14:textId="77777777" w:rsidR="00782572" w:rsidRPr="00FF01A7" w:rsidRDefault="00782572" w:rsidP="00B5363F">
            <w:pPr>
              <w:jc w:val="left"/>
              <w:rPr>
                <w:rFonts w:eastAsia="Times New Roman"/>
              </w:rPr>
            </w:pPr>
            <w:r w:rsidRPr="00FF01A7">
              <w:rPr>
                <w:rFonts w:eastAsia="Times New Roman"/>
              </w:rPr>
              <w:t>Эстафетные палочки</w:t>
            </w:r>
          </w:p>
        </w:tc>
        <w:tc>
          <w:tcPr>
            <w:tcW w:w="4961" w:type="dxa"/>
            <w:vAlign w:val="center"/>
          </w:tcPr>
          <w:p w14:paraId="7585D371"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2E133BF4" w14:textId="77777777">
        <w:trPr>
          <w:trHeight w:val="281"/>
        </w:trPr>
        <w:tc>
          <w:tcPr>
            <w:tcW w:w="3420" w:type="dxa"/>
            <w:vMerge/>
          </w:tcPr>
          <w:p w14:paraId="65869627" w14:textId="77777777" w:rsidR="00782572" w:rsidRPr="00FF01A7" w:rsidRDefault="00782572" w:rsidP="00B5363F">
            <w:pPr>
              <w:jc w:val="left"/>
              <w:rPr>
                <w:rFonts w:eastAsia="Times New Roman"/>
              </w:rPr>
            </w:pPr>
          </w:p>
        </w:tc>
        <w:tc>
          <w:tcPr>
            <w:tcW w:w="6928" w:type="dxa"/>
            <w:vAlign w:val="center"/>
          </w:tcPr>
          <w:p w14:paraId="773B4236" w14:textId="77777777" w:rsidR="00782572" w:rsidRPr="00FF01A7" w:rsidRDefault="00782572" w:rsidP="00B5363F">
            <w:pPr>
              <w:jc w:val="left"/>
              <w:rPr>
                <w:rFonts w:eastAsia="Times New Roman"/>
              </w:rPr>
            </w:pPr>
            <w:r w:rsidRPr="00FF01A7">
              <w:rPr>
                <w:rFonts w:eastAsia="Times New Roman"/>
              </w:rPr>
              <w:t xml:space="preserve">Оборудование полосы препятствий </w:t>
            </w:r>
          </w:p>
        </w:tc>
        <w:tc>
          <w:tcPr>
            <w:tcW w:w="4961" w:type="dxa"/>
            <w:vAlign w:val="center"/>
          </w:tcPr>
          <w:p w14:paraId="37680EF9" w14:textId="77777777" w:rsidR="00782572" w:rsidRPr="00FF01A7" w:rsidRDefault="00782572" w:rsidP="00B5363F">
            <w:pPr>
              <w:jc w:val="left"/>
              <w:rPr>
                <w:rFonts w:eastAsia="Times New Roman"/>
              </w:rPr>
            </w:pPr>
            <w:r w:rsidRPr="00FF01A7">
              <w:rPr>
                <w:rFonts w:eastAsia="Times New Roman"/>
              </w:rPr>
              <w:t xml:space="preserve">1 комп. </w:t>
            </w:r>
          </w:p>
        </w:tc>
      </w:tr>
      <w:tr w:rsidR="00782572" w:rsidRPr="00FF01A7" w14:paraId="4BF99558" w14:textId="77777777">
        <w:tc>
          <w:tcPr>
            <w:tcW w:w="3420" w:type="dxa"/>
            <w:vMerge/>
          </w:tcPr>
          <w:p w14:paraId="32EFBCC9" w14:textId="77777777" w:rsidR="00782572" w:rsidRPr="00FF01A7" w:rsidRDefault="00782572" w:rsidP="00B5363F">
            <w:pPr>
              <w:jc w:val="left"/>
              <w:rPr>
                <w:rFonts w:eastAsia="Times New Roman"/>
              </w:rPr>
            </w:pPr>
          </w:p>
        </w:tc>
        <w:tc>
          <w:tcPr>
            <w:tcW w:w="6928" w:type="dxa"/>
            <w:vAlign w:val="center"/>
          </w:tcPr>
          <w:p w14:paraId="322A26E3" w14:textId="77777777" w:rsidR="00782572" w:rsidRPr="00FF01A7" w:rsidRDefault="00782572" w:rsidP="00B5363F">
            <w:pPr>
              <w:jc w:val="left"/>
              <w:rPr>
                <w:rFonts w:eastAsia="Times New Roman"/>
              </w:rPr>
            </w:pPr>
            <w:r w:rsidRPr="00FF01A7">
              <w:rPr>
                <w:rFonts w:eastAsia="Times New Roman"/>
              </w:rPr>
              <w:t xml:space="preserve">Мячи для метания в цель </w:t>
            </w:r>
          </w:p>
        </w:tc>
        <w:tc>
          <w:tcPr>
            <w:tcW w:w="4961" w:type="dxa"/>
            <w:vAlign w:val="center"/>
          </w:tcPr>
          <w:p w14:paraId="1622B154"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2FC643F3" w14:textId="77777777">
        <w:tc>
          <w:tcPr>
            <w:tcW w:w="3420" w:type="dxa"/>
            <w:vMerge/>
          </w:tcPr>
          <w:p w14:paraId="40E322CA" w14:textId="77777777" w:rsidR="00782572" w:rsidRPr="00FF01A7" w:rsidRDefault="00782572" w:rsidP="00B5363F">
            <w:pPr>
              <w:jc w:val="left"/>
              <w:rPr>
                <w:rFonts w:eastAsia="Times New Roman"/>
              </w:rPr>
            </w:pPr>
          </w:p>
        </w:tc>
        <w:tc>
          <w:tcPr>
            <w:tcW w:w="6928" w:type="dxa"/>
            <w:vAlign w:val="center"/>
          </w:tcPr>
          <w:p w14:paraId="64BA86B5" w14:textId="77777777" w:rsidR="00782572" w:rsidRPr="00FF01A7" w:rsidRDefault="00782572" w:rsidP="00B5363F">
            <w:pPr>
              <w:jc w:val="left"/>
              <w:rPr>
                <w:rFonts w:eastAsia="Times New Roman"/>
              </w:rPr>
            </w:pPr>
            <w:r w:rsidRPr="00FF01A7">
              <w:rPr>
                <w:rFonts w:eastAsia="Times New Roman"/>
              </w:rPr>
              <w:t xml:space="preserve">Цель для метания </w:t>
            </w:r>
          </w:p>
        </w:tc>
        <w:tc>
          <w:tcPr>
            <w:tcW w:w="4961" w:type="dxa"/>
            <w:vAlign w:val="center"/>
          </w:tcPr>
          <w:p w14:paraId="62CEBA19"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75BB4A9C" w14:textId="77777777">
        <w:tc>
          <w:tcPr>
            <w:tcW w:w="3420" w:type="dxa"/>
            <w:vMerge/>
          </w:tcPr>
          <w:p w14:paraId="64298636" w14:textId="77777777" w:rsidR="00782572" w:rsidRPr="00FF01A7" w:rsidRDefault="00782572" w:rsidP="00B5363F">
            <w:pPr>
              <w:jc w:val="left"/>
              <w:rPr>
                <w:rFonts w:eastAsia="Times New Roman"/>
              </w:rPr>
            </w:pPr>
          </w:p>
        </w:tc>
        <w:tc>
          <w:tcPr>
            <w:tcW w:w="6928" w:type="dxa"/>
          </w:tcPr>
          <w:p w14:paraId="280EA3A7" w14:textId="77777777" w:rsidR="00782572" w:rsidRPr="00FF01A7" w:rsidRDefault="00782572" w:rsidP="00B5363F">
            <w:pPr>
              <w:jc w:val="left"/>
              <w:rPr>
                <w:rFonts w:eastAsia="Times New Roman"/>
              </w:rPr>
            </w:pPr>
            <w:r w:rsidRPr="00FF01A7">
              <w:rPr>
                <w:rFonts w:eastAsia="Times New Roman"/>
              </w:rPr>
              <w:t>Мячи малые (теннисные, хоккейные)</w:t>
            </w:r>
          </w:p>
        </w:tc>
        <w:tc>
          <w:tcPr>
            <w:tcW w:w="4961" w:type="dxa"/>
          </w:tcPr>
          <w:p w14:paraId="54A915EF"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722B351" w14:textId="77777777">
        <w:tc>
          <w:tcPr>
            <w:tcW w:w="3420" w:type="dxa"/>
            <w:vMerge/>
          </w:tcPr>
          <w:p w14:paraId="2D2A4C3E" w14:textId="77777777" w:rsidR="00782572" w:rsidRPr="00FF01A7" w:rsidRDefault="00782572" w:rsidP="00B5363F">
            <w:pPr>
              <w:jc w:val="left"/>
              <w:rPr>
                <w:rFonts w:eastAsia="Times New Roman"/>
              </w:rPr>
            </w:pPr>
          </w:p>
        </w:tc>
        <w:tc>
          <w:tcPr>
            <w:tcW w:w="6928" w:type="dxa"/>
          </w:tcPr>
          <w:p w14:paraId="4ABBACE1" w14:textId="77777777" w:rsidR="00782572" w:rsidRPr="00FF01A7" w:rsidRDefault="00782572" w:rsidP="00B5363F">
            <w:pPr>
              <w:jc w:val="left"/>
              <w:rPr>
                <w:rFonts w:eastAsia="Times New Roman"/>
              </w:rPr>
            </w:pPr>
            <w:r w:rsidRPr="00FF01A7">
              <w:rPr>
                <w:rFonts w:eastAsia="Times New Roman"/>
              </w:rPr>
              <w:t>Мячи малые резиновые</w:t>
            </w:r>
          </w:p>
        </w:tc>
        <w:tc>
          <w:tcPr>
            <w:tcW w:w="4961" w:type="dxa"/>
          </w:tcPr>
          <w:p w14:paraId="1CE42316"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0FB2392C" w14:textId="77777777">
        <w:tc>
          <w:tcPr>
            <w:tcW w:w="3420" w:type="dxa"/>
            <w:vMerge/>
          </w:tcPr>
          <w:p w14:paraId="094630B3" w14:textId="77777777" w:rsidR="00782572" w:rsidRPr="00FF01A7" w:rsidRDefault="00782572" w:rsidP="00B5363F">
            <w:pPr>
              <w:jc w:val="left"/>
              <w:rPr>
                <w:rFonts w:eastAsia="Times New Roman"/>
              </w:rPr>
            </w:pPr>
          </w:p>
        </w:tc>
        <w:tc>
          <w:tcPr>
            <w:tcW w:w="6928" w:type="dxa"/>
          </w:tcPr>
          <w:p w14:paraId="64C709AF" w14:textId="77777777" w:rsidR="00782572" w:rsidRPr="00FF01A7" w:rsidRDefault="00782572" w:rsidP="00B5363F">
            <w:pPr>
              <w:jc w:val="left"/>
              <w:rPr>
                <w:rFonts w:eastAsia="Times New Roman"/>
              </w:rPr>
            </w:pPr>
            <w:r w:rsidRPr="00FF01A7">
              <w:rPr>
                <w:rFonts w:eastAsia="Times New Roman"/>
              </w:rPr>
              <w:t>Мячи футбольные</w:t>
            </w:r>
          </w:p>
        </w:tc>
        <w:tc>
          <w:tcPr>
            <w:tcW w:w="4961" w:type="dxa"/>
          </w:tcPr>
          <w:p w14:paraId="42CB636E"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1D4F1263" w14:textId="77777777">
        <w:tc>
          <w:tcPr>
            <w:tcW w:w="3420" w:type="dxa"/>
            <w:vMerge/>
          </w:tcPr>
          <w:p w14:paraId="43480807" w14:textId="77777777" w:rsidR="00782572" w:rsidRPr="00FF01A7" w:rsidRDefault="00782572" w:rsidP="00B5363F">
            <w:pPr>
              <w:jc w:val="left"/>
              <w:rPr>
                <w:rFonts w:eastAsia="Times New Roman"/>
              </w:rPr>
            </w:pPr>
          </w:p>
        </w:tc>
        <w:tc>
          <w:tcPr>
            <w:tcW w:w="6928" w:type="dxa"/>
          </w:tcPr>
          <w:p w14:paraId="3D68D37A" w14:textId="77777777" w:rsidR="00782572" w:rsidRPr="00FF01A7" w:rsidRDefault="00782572" w:rsidP="00B5363F">
            <w:pPr>
              <w:jc w:val="left"/>
              <w:rPr>
                <w:rFonts w:eastAsia="Times New Roman"/>
              </w:rPr>
            </w:pPr>
            <w:r w:rsidRPr="00FF01A7">
              <w:rPr>
                <w:rFonts w:eastAsia="Times New Roman"/>
              </w:rPr>
              <w:t>Мячи набивные весом 1 кг</w:t>
            </w:r>
          </w:p>
        </w:tc>
        <w:tc>
          <w:tcPr>
            <w:tcW w:w="4961" w:type="dxa"/>
          </w:tcPr>
          <w:p w14:paraId="7985CE7A"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58782A85" w14:textId="77777777">
        <w:trPr>
          <w:trHeight w:val="265"/>
        </w:trPr>
        <w:tc>
          <w:tcPr>
            <w:tcW w:w="3420" w:type="dxa"/>
            <w:vMerge/>
          </w:tcPr>
          <w:p w14:paraId="7D812160" w14:textId="77777777" w:rsidR="00782572" w:rsidRPr="00FF01A7" w:rsidRDefault="00782572" w:rsidP="00B5363F">
            <w:pPr>
              <w:jc w:val="left"/>
              <w:rPr>
                <w:rFonts w:eastAsia="Times New Roman"/>
              </w:rPr>
            </w:pPr>
          </w:p>
        </w:tc>
        <w:tc>
          <w:tcPr>
            <w:tcW w:w="6928" w:type="dxa"/>
          </w:tcPr>
          <w:p w14:paraId="5DEA4FAB" w14:textId="77777777" w:rsidR="00782572" w:rsidRPr="00FF01A7" w:rsidRDefault="00782572" w:rsidP="00B5363F">
            <w:pPr>
              <w:jc w:val="left"/>
              <w:rPr>
                <w:rFonts w:eastAsia="Times New Roman"/>
              </w:rPr>
            </w:pPr>
            <w:r w:rsidRPr="00FF01A7">
              <w:rPr>
                <w:rFonts w:eastAsia="Times New Roman"/>
              </w:rPr>
              <w:t>Насосы с иглами для надувания мячей</w:t>
            </w:r>
          </w:p>
        </w:tc>
        <w:tc>
          <w:tcPr>
            <w:tcW w:w="4961" w:type="dxa"/>
          </w:tcPr>
          <w:p w14:paraId="00FF2D44"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4583B504" w14:textId="77777777">
        <w:trPr>
          <w:trHeight w:val="165"/>
        </w:trPr>
        <w:tc>
          <w:tcPr>
            <w:tcW w:w="3420" w:type="dxa"/>
            <w:vMerge w:val="restart"/>
          </w:tcPr>
          <w:p w14:paraId="15041F97" w14:textId="77777777" w:rsidR="00782572" w:rsidRPr="00FF01A7" w:rsidRDefault="00782572" w:rsidP="00B5363F">
            <w:pPr>
              <w:jc w:val="left"/>
              <w:rPr>
                <w:rFonts w:eastAsia="Times New Roman"/>
              </w:rPr>
            </w:pPr>
            <w:r w:rsidRPr="00FF01A7">
              <w:rPr>
                <w:rFonts w:eastAsia="Times New Roman"/>
              </w:rPr>
              <w:t>Комплект для занятий подвижными с элементами спортивных игр</w:t>
            </w:r>
          </w:p>
          <w:p w14:paraId="5A3C98AE" w14:textId="77777777" w:rsidR="00782572" w:rsidRPr="00FF01A7" w:rsidRDefault="00782572" w:rsidP="00B5363F">
            <w:pPr>
              <w:jc w:val="left"/>
              <w:rPr>
                <w:rFonts w:eastAsia="Times New Roman"/>
              </w:rPr>
            </w:pPr>
          </w:p>
          <w:p w14:paraId="61BA2739" w14:textId="77777777" w:rsidR="00782572" w:rsidRPr="00FF01A7" w:rsidRDefault="00782572" w:rsidP="00B5363F">
            <w:pPr>
              <w:jc w:val="left"/>
              <w:rPr>
                <w:rFonts w:eastAsia="Times New Roman"/>
              </w:rPr>
            </w:pPr>
          </w:p>
          <w:p w14:paraId="3D7F91A5" w14:textId="77777777" w:rsidR="00782572" w:rsidRPr="00FF01A7" w:rsidRDefault="00782572" w:rsidP="00B5363F">
            <w:pPr>
              <w:jc w:val="left"/>
              <w:rPr>
                <w:rFonts w:eastAsia="Times New Roman"/>
              </w:rPr>
            </w:pPr>
          </w:p>
          <w:p w14:paraId="62033BE9" w14:textId="77777777" w:rsidR="00782572" w:rsidRPr="00FF01A7" w:rsidRDefault="00782572" w:rsidP="00B5363F">
            <w:pPr>
              <w:jc w:val="left"/>
              <w:rPr>
                <w:rFonts w:eastAsia="Times New Roman"/>
              </w:rPr>
            </w:pPr>
          </w:p>
          <w:p w14:paraId="311E32BC" w14:textId="77777777" w:rsidR="00782572" w:rsidRPr="00FF01A7" w:rsidRDefault="00782572" w:rsidP="00B5363F">
            <w:pPr>
              <w:jc w:val="left"/>
              <w:rPr>
                <w:rFonts w:eastAsia="Times New Roman"/>
              </w:rPr>
            </w:pPr>
          </w:p>
          <w:p w14:paraId="6E8D2F02" w14:textId="77777777" w:rsidR="00782572" w:rsidRPr="00FF01A7" w:rsidRDefault="00782572" w:rsidP="00B5363F">
            <w:pPr>
              <w:jc w:val="left"/>
              <w:rPr>
                <w:rFonts w:eastAsia="Times New Roman"/>
              </w:rPr>
            </w:pPr>
          </w:p>
          <w:p w14:paraId="39516254" w14:textId="77777777" w:rsidR="00782572" w:rsidRPr="00FF01A7" w:rsidRDefault="00782572" w:rsidP="00B5363F">
            <w:pPr>
              <w:jc w:val="left"/>
              <w:rPr>
                <w:rFonts w:eastAsia="Times New Roman"/>
              </w:rPr>
            </w:pPr>
          </w:p>
          <w:p w14:paraId="0235FB13" w14:textId="77777777" w:rsidR="00782572" w:rsidRPr="00FF01A7" w:rsidRDefault="00782572" w:rsidP="00B5363F">
            <w:pPr>
              <w:jc w:val="left"/>
              <w:rPr>
                <w:rFonts w:eastAsia="Times New Roman"/>
              </w:rPr>
            </w:pPr>
          </w:p>
        </w:tc>
        <w:tc>
          <w:tcPr>
            <w:tcW w:w="6928" w:type="dxa"/>
          </w:tcPr>
          <w:p w14:paraId="6BEDB11C" w14:textId="77777777" w:rsidR="00782572" w:rsidRPr="00FF01A7" w:rsidRDefault="00782572" w:rsidP="00B5363F">
            <w:pPr>
              <w:jc w:val="left"/>
              <w:rPr>
                <w:rFonts w:eastAsia="Times New Roman"/>
              </w:rPr>
            </w:pPr>
            <w:r w:rsidRPr="00FF01A7">
              <w:rPr>
                <w:rFonts w:eastAsia="Times New Roman"/>
              </w:rPr>
              <w:t>Сетка волейбольная</w:t>
            </w:r>
          </w:p>
        </w:tc>
        <w:tc>
          <w:tcPr>
            <w:tcW w:w="4961" w:type="dxa"/>
          </w:tcPr>
          <w:p w14:paraId="18B07BA2"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187595D8" w14:textId="77777777">
        <w:tc>
          <w:tcPr>
            <w:tcW w:w="3420" w:type="dxa"/>
            <w:vMerge/>
          </w:tcPr>
          <w:p w14:paraId="68C43903" w14:textId="77777777" w:rsidR="00782572" w:rsidRPr="00FF01A7" w:rsidRDefault="00782572" w:rsidP="00B5363F">
            <w:pPr>
              <w:jc w:val="left"/>
              <w:rPr>
                <w:rFonts w:eastAsia="Times New Roman"/>
              </w:rPr>
            </w:pPr>
          </w:p>
        </w:tc>
        <w:tc>
          <w:tcPr>
            <w:tcW w:w="6928" w:type="dxa"/>
          </w:tcPr>
          <w:p w14:paraId="4ACC0AC5" w14:textId="77777777" w:rsidR="00782572" w:rsidRPr="00FF01A7" w:rsidRDefault="00782572" w:rsidP="00B5363F">
            <w:pPr>
              <w:jc w:val="left"/>
              <w:rPr>
                <w:rFonts w:eastAsia="Times New Roman"/>
              </w:rPr>
            </w:pPr>
            <w:r w:rsidRPr="00FF01A7">
              <w:rPr>
                <w:rFonts w:eastAsia="Times New Roman"/>
              </w:rPr>
              <w:t>Стойки волейбольные</w:t>
            </w:r>
          </w:p>
        </w:tc>
        <w:tc>
          <w:tcPr>
            <w:tcW w:w="4961" w:type="dxa"/>
          </w:tcPr>
          <w:p w14:paraId="10C609E0"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1F8A0A96" w14:textId="77777777">
        <w:tc>
          <w:tcPr>
            <w:tcW w:w="3420" w:type="dxa"/>
            <w:vMerge/>
          </w:tcPr>
          <w:p w14:paraId="72022D2C" w14:textId="77777777" w:rsidR="00782572" w:rsidRPr="00FF01A7" w:rsidRDefault="00782572" w:rsidP="00B5363F">
            <w:pPr>
              <w:jc w:val="left"/>
              <w:rPr>
                <w:rFonts w:eastAsia="Times New Roman"/>
              </w:rPr>
            </w:pPr>
          </w:p>
        </w:tc>
        <w:tc>
          <w:tcPr>
            <w:tcW w:w="6928" w:type="dxa"/>
          </w:tcPr>
          <w:p w14:paraId="588BE98B" w14:textId="77777777" w:rsidR="00782572" w:rsidRPr="00FF01A7" w:rsidRDefault="00782572" w:rsidP="00B5363F">
            <w:pPr>
              <w:jc w:val="left"/>
              <w:rPr>
                <w:rFonts w:eastAsia="Times New Roman"/>
              </w:rPr>
            </w:pPr>
            <w:r w:rsidRPr="00FF01A7">
              <w:rPr>
                <w:rFonts w:eastAsia="Times New Roman"/>
              </w:rPr>
              <w:t>Мячи волейбольные</w:t>
            </w:r>
          </w:p>
        </w:tc>
        <w:tc>
          <w:tcPr>
            <w:tcW w:w="4961" w:type="dxa"/>
          </w:tcPr>
          <w:p w14:paraId="0A8B5D61"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51864916" w14:textId="77777777">
        <w:tc>
          <w:tcPr>
            <w:tcW w:w="3420" w:type="dxa"/>
            <w:vMerge/>
          </w:tcPr>
          <w:p w14:paraId="0DC4E6C0" w14:textId="77777777" w:rsidR="00782572" w:rsidRPr="00FF01A7" w:rsidRDefault="00782572" w:rsidP="00B5363F">
            <w:pPr>
              <w:jc w:val="left"/>
              <w:rPr>
                <w:rFonts w:eastAsia="Times New Roman"/>
              </w:rPr>
            </w:pPr>
          </w:p>
        </w:tc>
        <w:tc>
          <w:tcPr>
            <w:tcW w:w="6928" w:type="dxa"/>
          </w:tcPr>
          <w:p w14:paraId="55D50773" w14:textId="77777777" w:rsidR="00782572" w:rsidRPr="00FF01A7" w:rsidRDefault="00782572" w:rsidP="00B5363F">
            <w:pPr>
              <w:jc w:val="left"/>
              <w:rPr>
                <w:rFonts w:eastAsia="Times New Roman"/>
              </w:rPr>
            </w:pPr>
            <w:r w:rsidRPr="00FF01A7">
              <w:rPr>
                <w:rFonts w:eastAsia="Times New Roman"/>
              </w:rPr>
              <w:t>Мячи баскетбольные</w:t>
            </w:r>
          </w:p>
        </w:tc>
        <w:tc>
          <w:tcPr>
            <w:tcW w:w="4961" w:type="dxa"/>
          </w:tcPr>
          <w:p w14:paraId="688BAD5A" w14:textId="77777777" w:rsidR="00782572" w:rsidRPr="00FF01A7" w:rsidRDefault="00782572" w:rsidP="00B5363F">
            <w:pPr>
              <w:jc w:val="left"/>
              <w:rPr>
                <w:rFonts w:eastAsia="Times New Roman"/>
              </w:rPr>
            </w:pPr>
            <w:r w:rsidRPr="00FF01A7">
              <w:rPr>
                <w:rFonts w:eastAsia="Times New Roman"/>
              </w:rPr>
              <w:t>1 на 2 чел.</w:t>
            </w:r>
          </w:p>
        </w:tc>
      </w:tr>
      <w:tr w:rsidR="00782572" w:rsidRPr="00FF01A7" w14:paraId="0DE01D74" w14:textId="77777777">
        <w:tc>
          <w:tcPr>
            <w:tcW w:w="3420" w:type="dxa"/>
            <w:vMerge/>
          </w:tcPr>
          <w:p w14:paraId="27AEA058" w14:textId="77777777" w:rsidR="00782572" w:rsidRPr="00FF01A7" w:rsidRDefault="00782572" w:rsidP="00B5363F">
            <w:pPr>
              <w:jc w:val="left"/>
              <w:rPr>
                <w:rFonts w:eastAsia="Times New Roman"/>
              </w:rPr>
            </w:pPr>
          </w:p>
        </w:tc>
        <w:tc>
          <w:tcPr>
            <w:tcW w:w="6928" w:type="dxa"/>
          </w:tcPr>
          <w:p w14:paraId="714A1127" w14:textId="77777777" w:rsidR="00782572" w:rsidRPr="00FF01A7" w:rsidRDefault="00782572" w:rsidP="00B5363F">
            <w:pPr>
              <w:jc w:val="left"/>
              <w:rPr>
                <w:rFonts w:eastAsia="Times New Roman"/>
              </w:rPr>
            </w:pPr>
            <w:r w:rsidRPr="00FF01A7">
              <w:rPr>
                <w:rFonts w:eastAsia="Times New Roman"/>
              </w:rPr>
              <w:t>Щиты баскетбольные</w:t>
            </w:r>
          </w:p>
        </w:tc>
        <w:tc>
          <w:tcPr>
            <w:tcW w:w="4961" w:type="dxa"/>
          </w:tcPr>
          <w:p w14:paraId="4181066B"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038A3204" w14:textId="77777777">
        <w:tc>
          <w:tcPr>
            <w:tcW w:w="3420" w:type="dxa"/>
            <w:vMerge/>
          </w:tcPr>
          <w:p w14:paraId="69D691CD" w14:textId="77777777" w:rsidR="00782572" w:rsidRPr="00FF01A7" w:rsidRDefault="00782572" w:rsidP="00B5363F">
            <w:pPr>
              <w:jc w:val="left"/>
              <w:rPr>
                <w:rFonts w:eastAsia="Times New Roman"/>
              </w:rPr>
            </w:pPr>
          </w:p>
        </w:tc>
        <w:tc>
          <w:tcPr>
            <w:tcW w:w="6928" w:type="dxa"/>
          </w:tcPr>
          <w:p w14:paraId="67A45B2F" w14:textId="77777777" w:rsidR="00782572" w:rsidRPr="00FF01A7" w:rsidRDefault="00782572" w:rsidP="00B5363F">
            <w:pPr>
              <w:jc w:val="left"/>
              <w:rPr>
                <w:rFonts w:eastAsia="Times New Roman"/>
              </w:rPr>
            </w:pPr>
            <w:r w:rsidRPr="00FF01A7">
              <w:rPr>
                <w:rFonts w:eastAsia="Times New Roman"/>
              </w:rPr>
              <w:t xml:space="preserve">Щиты баскетбольные тренировочные (дополнительные съемные) </w:t>
            </w:r>
          </w:p>
        </w:tc>
        <w:tc>
          <w:tcPr>
            <w:tcW w:w="4961" w:type="dxa"/>
          </w:tcPr>
          <w:p w14:paraId="274B01A0" w14:textId="77777777" w:rsidR="00782572" w:rsidRPr="00FF01A7" w:rsidRDefault="00782572" w:rsidP="00B5363F">
            <w:pPr>
              <w:jc w:val="left"/>
              <w:rPr>
                <w:rFonts w:eastAsia="Times New Roman"/>
              </w:rPr>
            </w:pPr>
            <w:r w:rsidRPr="00FF01A7">
              <w:rPr>
                <w:rFonts w:eastAsia="Times New Roman"/>
              </w:rPr>
              <w:t>4 шт.</w:t>
            </w:r>
          </w:p>
        </w:tc>
      </w:tr>
      <w:tr w:rsidR="00782572" w:rsidRPr="00FF01A7" w14:paraId="3D057084" w14:textId="77777777">
        <w:tc>
          <w:tcPr>
            <w:tcW w:w="3420" w:type="dxa"/>
            <w:vMerge/>
          </w:tcPr>
          <w:p w14:paraId="67AD8397" w14:textId="77777777" w:rsidR="00782572" w:rsidRPr="00FF01A7" w:rsidRDefault="00782572" w:rsidP="00B5363F">
            <w:pPr>
              <w:jc w:val="left"/>
              <w:rPr>
                <w:rFonts w:eastAsia="Times New Roman"/>
              </w:rPr>
            </w:pPr>
          </w:p>
        </w:tc>
        <w:tc>
          <w:tcPr>
            <w:tcW w:w="6928" w:type="dxa"/>
          </w:tcPr>
          <w:p w14:paraId="069E2448" w14:textId="77777777" w:rsidR="00782572" w:rsidRPr="00FF01A7" w:rsidRDefault="00782572" w:rsidP="00B5363F">
            <w:pPr>
              <w:jc w:val="left"/>
              <w:rPr>
                <w:rFonts w:eastAsia="Times New Roman"/>
              </w:rPr>
            </w:pPr>
            <w:r w:rsidRPr="00FF01A7">
              <w:rPr>
                <w:rFonts w:eastAsia="Times New Roman"/>
              </w:rPr>
              <w:t>Канат для перетягивания</w:t>
            </w:r>
          </w:p>
        </w:tc>
        <w:tc>
          <w:tcPr>
            <w:tcW w:w="4961" w:type="dxa"/>
          </w:tcPr>
          <w:p w14:paraId="7BE28B42"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0883D924" w14:textId="77777777">
        <w:tc>
          <w:tcPr>
            <w:tcW w:w="3420" w:type="dxa"/>
            <w:vMerge/>
          </w:tcPr>
          <w:p w14:paraId="14BA5671" w14:textId="77777777" w:rsidR="00782572" w:rsidRPr="00FF01A7" w:rsidRDefault="00782572" w:rsidP="00B5363F">
            <w:pPr>
              <w:jc w:val="left"/>
              <w:rPr>
                <w:rFonts w:eastAsia="Times New Roman"/>
              </w:rPr>
            </w:pPr>
          </w:p>
        </w:tc>
        <w:tc>
          <w:tcPr>
            <w:tcW w:w="6928" w:type="dxa"/>
          </w:tcPr>
          <w:p w14:paraId="4B92E266" w14:textId="77777777" w:rsidR="00782572" w:rsidRPr="00FF01A7" w:rsidRDefault="00782572" w:rsidP="00B5363F">
            <w:pPr>
              <w:jc w:val="left"/>
              <w:rPr>
                <w:rFonts w:eastAsia="Times New Roman"/>
              </w:rPr>
            </w:pPr>
            <w:r w:rsidRPr="00FF01A7">
              <w:rPr>
                <w:rFonts w:eastAsia="Times New Roman"/>
              </w:rPr>
              <w:t>Измеритель высоты сетки</w:t>
            </w:r>
          </w:p>
        </w:tc>
        <w:tc>
          <w:tcPr>
            <w:tcW w:w="4961" w:type="dxa"/>
          </w:tcPr>
          <w:p w14:paraId="5D04497B"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22C2694B" w14:textId="77777777">
        <w:tc>
          <w:tcPr>
            <w:tcW w:w="3420" w:type="dxa"/>
            <w:vMerge/>
          </w:tcPr>
          <w:p w14:paraId="452DEB4E" w14:textId="77777777" w:rsidR="00782572" w:rsidRPr="00FF01A7" w:rsidRDefault="00782572" w:rsidP="00B5363F">
            <w:pPr>
              <w:jc w:val="left"/>
              <w:rPr>
                <w:rFonts w:eastAsia="Times New Roman"/>
              </w:rPr>
            </w:pPr>
          </w:p>
        </w:tc>
        <w:tc>
          <w:tcPr>
            <w:tcW w:w="6928" w:type="dxa"/>
          </w:tcPr>
          <w:p w14:paraId="0DA8F624" w14:textId="77777777" w:rsidR="00782572" w:rsidRPr="00FF01A7" w:rsidRDefault="00782572" w:rsidP="00B5363F">
            <w:pPr>
              <w:jc w:val="left"/>
              <w:rPr>
                <w:rFonts w:eastAsia="Times New Roman"/>
              </w:rPr>
            </w:pPr>
            <w:r w:rsidRPr="00FF01A7">
              <w:rPr>
                <w:rFonts w:eastAsia="Times New Roman"/>
              </w:rPr>
              <w:t>Доска показателей счета игры</w:t>
            </w:r>
          </w:p>
        </w:tc>
        <w:tc>
          <w:tcPr>
            <w:tcW w:w="4961" w:type="dxa"/>
          </w:tcPr>
          <w:p w14:paraId="25F77EA6"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6C2D385C" w14:textId="77777777">
        <w:tc>
          <w:tcPr>
            <w:tcW w:w="3420" w:type="dxa"/>
            <w:vMerge/>
          </w:tcPr>
          <w:p w14:paraId="174E248F" w14:textId="77777777" w:rsidR="00782572" w:rsidRPr="00FF01A7" w:rsidRDefault="00782572" w:rsidP="00B5363F">
            <w:pPr>
              <w:jc w:val="left"/>
              <w:rPr>
                <w:rFonts w:eastAsia="Times New Roman"/>
              </w:rPr>
            </w:pPr>
          </w:p>
        </w:tc>
        <w:tc>
          <w:tcPr>
            <w:tcW w:w="6928" w:type="dxa"/>
          </w:tcPr>
          <w:p w14:paraId="2BDD5246" w14:textId="77777777" w:rsidR="00782572" w:rsidRPr="00FF01A7" w:rsidRDefault="00782572" w:rsidP="00B5363F">
            <w:pPr>
              <w:jc w:val="left"/>
              <w:rPr>
                <w:rFonts w:eastAsia="Times New Roman"/>
              </w:rPr>
            </w:pPr>
            <w:r w:rsidRPr="00FF01A7">
              <w:rPr>
                <w:rFonts w:eastAsia="Times New Roman"/>
              </w:rPr>
              <w:t>Стойки для обводки (деревянные)</w:t>
            </w:r>
          </w:p>
        </w:tc>
        <w:tc>
          <w:tcPr>
            <w:tcW w:w="4961" w:type="dxa"/>
          </w:tcPr>
          <w:p w14:paraId="64AA167A" w14:textId="77777777" w:rsidR="00782572" w:rsidRPr="00FF01A7" w:rsidRDefault="00782572" w:rsidP="00B5363F">
            <w:pPr>
              <w:jc w:val="left"/>
              <w:rPr>
                <w:rFonts w:eastAsia="Times New Roman"/>
              </w:rPr>
            </w:pPr>
            <w:r w:rsidRPr="00FF01A7">
              <w:rPr>
                <w:rFonts w:eastAsia="Times New Roman"/>
              </w:rPr>
              <w:t>10 шт.</w:t>
            </w:r>
          </w:p>
        </w:tc>
      </w:tr>
      <w:tr w:rsidR="00782572" w:rsidRPr="00FF01A7" w14:paraId="55F2353F" w14:textId="77777777">
        <w:tc>
          <w:tcPr>
            <w:tcW w:w="3420" w:type="dxa"/>
            <w:vMerge/>
          </w:tcPr>
          <w:p w14:paraId="1DD80CCC" w14:textId="77777777" w:rsidR="00782572" w:rsidRPr="00FF01A7" w:rsidRDefault="00782572" w:rsidP="00B5363F">
            <w:pPr>
              <w:jc w:val="left"/>
              <w:rPr>
                <w:rFonts w:eastAsia="Times New Roman"/>
              </w:rPr>
            </w:pPr>
          </w:p>
        </w:tc>
        <w:tc>
          <w:tcPr>
            <w:tcW w:w="6928" w:type="dxa"/>
          </w:tcPr>
          <w:p w14:paraId="046FACD4" w14:textId="77777777" w:rsidR="00782572" w:rsidRPr="00FF01A7" w:rsidRDefault="00782572" w:rsidP="00B5363F">
            <w:pPr>
              <w:jc w:val="left"/>
              <w:rPr>
                <w:rFonts w:eastAsia="Times New Roman"/>
              </w:rPr>
            </w:pPr>
            <w:r w:rsidRPr="00FF01A7">
              <w:rPr>
                <w:rFonts w:eastAsia="Times New Roman"/>
              </w:rPr>
              <w:t>Футбольные ворота для мини футбола</w:t>
            </w:r>
          </w:p>
        </w:tc>
        <w:tc>
          <w:tcPr>
            <w:tcW w:w="4961" w:type="dxa"/>
          </w:tcPr>
          <w:p w14:paraId="4B45F5C4"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14139A29" w14:textId="77777777">
        <w:tc>
          <w:tcPr>
            <w:tcW w:w="15309" w:type="dxa"/>
            <w:gridSpan w:val="3"/>
          </w:tcPr>
          <w:p w14:paraId="68E77F82" w14:textId="77777777" w:rsidR="00782572" w:rsidRPr="00FF01A7" w:rsidRDefault="00782572" w:rsidP="00B5363F">
            <w:pPr>
              <w:jc w:val="center"/>
              <w:rPr>
                <w:rFonts w:eastAsia="Times New Roman"/>
                <w:b/>
                <w:bCs/>
                <w:i/>
                <w:iCs/>
              </w:rPr>
            </w:pPr>
            <w:r w:rsidRPr="00FF01A7">
              <w:rPr>
                <w:rFonts w:eastAsia="Times New Roman"/>
                <w:b/>
                <w:bCs/>
                <w:i/>
                <w:iCs/>
              </w:rPr>
              <w:t>Средняя школа</w:t>
            </w:r>
          </w:p>
        </w:tc>
      </w:tr>
      <w:tr w:rsidR="00782572" w:rsidRPr="00FF01A7" w14:paraId="4406F478" w14:textId="77777777">
        <w:tc>
          <w:tcPr>
            <w:tcW w:w="3420" w:type="dxa"/>
            <w:vMerge w:val="restart"/>
          </w:tcPr>
          <w:p w14:paraId="4F0DDB01" w14:textId="77777777" w:rsidR="00782572" w:rsidRPr="00FF01A7" w:rsidRDefault="00782572" w:rsidP="00B5363F">
            <w:pPr>
              <w:jc w:val="left"/>
              <w:rPr>
                <w:rFonts w:eastAsia="Times New Roman"/>
              </w:rPr>
            </w:pPr>
            <w:r w:rsidRPr="00FF01A7">
              <w:rPr>
                <w:rFonts w:eastAsia="Times New Roman"/>
              </w:rPr>
              <w:t>Комплект для занятий по общей физической подготовке</w:t>
            </w:r>
          </w:p>
        </w:tc>
        <w:tc>
          <w:tcPr>
            <w:tcW w:w="6928" w:type="dxa"/>
            <w:vAlign w:val="center"/>
          </w:tcPr>
          <w:p w14:paraId="61979379" w14:textId="77777777" w:rsidR="00782572" w:rsidRPr="00FF01A7" w:rsidRDefault="00782572" w:rsidP="00B5363F">
            <w:pPr>
              <w:jc w:val="left"/>
              <w:rPr>
                <w:rFonts w:eastAsia="Times New Roman"/>
              </w:rPr>
            </w:pPr>
            <w:r w:rsidRPr="00FF01A7">
              <w:rPr>
                <w:rFonts w:eastAsia="Times New Roman"/>
              </w:rPr>
              <w:t xml:space="preserve">Стенки гимнастические пролет 0,8м </w:t>
            </w:r>
          </w:p>
        </w:tc>
        <w:tc>
          <w:tcPr>
            <w:tcW w:w="4961" w:type="dxa"/>
            <w:vAlign w:val="center"/>
          </w:tcPr>
          <w:p w14:paraId="0F016832" w14:textId="77777777" w:rsidR="00782572" w:rsidRPr="00FF01A7" w:rsidRDefault="00782572" w:rsidP="00B5363F">
            <w:pPr>
              <w:jc w:val="left"/>
              <w:rPr>
                <w:rFonts w:eastAsia="Times New Roman"/>
              </w:rPr>
            </w:pPr>
            <w:r w:rsidRPr="00FF01A7">
              <w:rPr>
                <w:rFonts w:eastAsia="Times New Roman"/>
              </w:rPr>
              <w:t>12 шт.</w:t>
            </w:r>
          </w:p>
        </w:tc>
      </w:tr>
      <w:tr w:rsidR="00782572" w:rsidRPr="00FF01A7" w14:paraId="159D0D21" w14:textId="77777777">
        <w:tc>
          <w:tcPr>
            <w:tcW w:w="3420" w:type="dxa"/>
            <w:vMerge/>
          </w:tcPr>
          <w:p w14:paraId="59DD832C" w14:textId="77777777" w:rsidR="00782572" w:rsidRPr="00FF01A7" w:rsidRDefault="00782572" w:rsidP="00B5363F">
            <w:pPr>
              <w:jc w:val="left"/>
              <w:rPr>
                <w:rFonts w:eastAsia="Times New Roman"/>
              </w:rPr>
            </w:pPr>
          </w:p>
        </w:tc>
        <w:tc>
          <w:tcPr>
            <w:tcW w:w="6928" w:type="dxa"/>
            <w:vAlign w:val="center"/>
          </w:tcPr>
          <w:p w14:paraId="21FE1830" w14:textId="77777777" w:rsidR="00782572" w:rsidRPr="00FF01A7" w:rsidRDefault="00782572" w:rsidP="00B5363F">
            <w:pPr>
              <w:jc w:val="left"/>
              <w:rPr>
                <w:rFonts w:eastAsia="Times New Roman"/>
              </w:rPr>
            </w:pPr>
            <w:r w:rsidRPr="00FF01A7">
              <w:rPr>
                <w:rFonts w:eastAsia="Times New Roman"/>
              </w:rPr>
              <w:t xml:space="preserve">Маты гимнастические </w:t>
            </w:r>
          </w:p>
        </w:tc>
        <w:tc>
          <w:tcPr>
            <w:tcW w:w="4961" w:type="dxa"/>
            <w:vAlign w:val="center"/>
          </w:tcPr>
          <w:p w14:paraId="2BF29DD0"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2E0A3484" w14:textId="77777777">
        <w:tc>
          <w:tcPr>
            <w:tcW w:w="3420" w:type="dxa"/>
            <w:vMerge/>
          </w:tcPr>
          <w:p w14:paraId="450D794A" w14:textId="77777777" w:rsidR="00782572" w:rsidRPr="00FF01A7" w:rsidRDefault="00782572" w:rsidP="00B5363F">
            <w:pPr>
              <w:jc w:val="left"/>
              <w:rPr>
                <w:rFonts w:eastAsia="Times New Roman"/>
              </w:rPr>
            </w:pPr>
          </w:p>
        </w:tc>
        <w:tc>
          <w:tcPr>
            <w:tcW w:w="6928" w:type="dxa"/>
            <w:vAlign w:val="center"/>
          </w:tcPr>
          <w:p w14:paraId="30F2DE9B" w14:textId="77777777" w:rsidR="00782572" w:rsidRPr="00FF01A7" w:rsidRDefault="00782572" w:rsidP="00B5363F">
            <w:pPr>
              <w:jc w:val="left"/>
              <w:rPr>
                <w:rFonts w:eastAsia="Times New Roman"/>
              </w:rPr>
            </w:pPr>
            <w:r w:rsidRPr="00FF01A7">
              <w:rPr>
                <w:rFonts w:eastAsia="Times New Roman"/>
              </w:rPr>
              <w:t>Скамейки гимнастические</w:t>
            </w:r>
          </w:p>
        </w:tc>
        <w:tc>
          <w:tcPr>
            <w:tcW w:w="4961" w:type="dxa"/>
            <w:vAlign w:val="center"/>
          </w:tcPr>
          <w:p w14:paraId="7052A82A"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6D34190B" w14:textId="77777777">
        <w:tc>
          <w:tcPr>
            <w:tcW w:w="3420" w:type="dxa"/>
            <w:vMerge/>
          </w:tcPr>
          <w:p w14:paraId="588D7D19" w14:textId="77777777" w:rsidR="00782572" w:rsidRPr="00FF01A7" w:rsidRDefault="00782572" w:rsidP="00B5363F">
            <w:pPr>
              <w:jc w:val="left"/>
              <w:rPr>
                <w:rFonts w:eastAsia="Times New Roman"/>
              </w:rPr>
            </w:pPr>
          </w:p>
        </w:tc>
        <w:tc>
          <w:tcPr>
            <w:tcW w:w="6928" w:type="dxa"/>
            <w:vAlign w:val="center"/>
          </w:tcPr>
          <w:p w14:paraId="47051D6B" w14:textId="77777777" w:rsidR="00782572" w:rsidRPr="00FF01A7" w:rsidRDefault="00782572" w:rsidP="00B5363F">
            <w:pPr>
              <w:jc w:val="left"/>
              <w:rPr>
                <w:rFonts w:eastAsia="Times New Roman"/>
              </w:rPr>
            </w:pPr>
            <w:r w:rsidRPr="00FF01A7">
              <w:rPr>
                <w:rFonts w:eastAsia="Times New Roman"/>
              </w:rPr>
              <w:t xml:space="preserve">Канаты для лазания l-6 м </w:t>
            </w:r>
          </w:p>
        </w:tc>
        <w:tc>
          <w:tcPr>
            <w:tcW w:w="4961" w:type="dxa"/>
            <w:vAlign w:val="center"/>
          </w:tcPr>
          <w:p w14:paraId="2A467CF2"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1D81F1F3" w14:textId="77777777">
        <w:tc>
          <w:tcPr>
            <w:tcW w:w="3420" w:type="dxa"/>
            <w:vMerge/>
          </w:tcPr>
          <w:p w14:paraId="02B19FA1" w14:textId="77777777" w:rsidR="00782572" w:rsidRPr="00FF01A7" w:rsidRDefault="00782572" w:rsidP="00B5363F">
            <w:pPr>
              <w:jc w:val="left"/>
              <w:rPr>
                <w:rFonts w:eastAsia="Times New Roman"/>
              </w:rPr>
            </w:pPr>
          </w:p>
        </w:tc>
        <w:tc>
          <w:tcPr>
            <w:tcW w:w="6928" w:type="dxa"/>
            <w:vAlign w:val="center"/>
          </w:tcPr>
          <w:p w14:paraId="734594DD" w14:textId="77777777" w:rsidR="00782572" w:rsidRPr="00FF01A7" w:rsidRDefault="00782572" w:rsidP="00B5363F">
            <w:pPr>
              <w:jc w:val="left"/>
              <w:rPr>
                <w:rFonts w:eastAsia="Times New Roman"/>
              </w:rPr>
            </w:pPr>
            <w:r w:rsidRPr="00FF01A7">
              <w:rPr>
                <w:rFonts w:eastAsia="Times New Roman"/>
              </w:rPr>
              <w:t xml:space="preserve">Шесты для лазания l-5,5 м </w:t>
            </w:r>
          </w:p>
        </w:tc>
        <w:tc>
          <w:tcPr>
            <w:tcW w:w="4961" w:type="dxa"/>
            <w:vAlign w:val="center"/>
          </w:tcPr>
          <w:p w14:paraId="4F6CD706"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3DD88FB1" w14:textId="77777777">
        <w:tc>
          <w:tcPr>
            <w:tcW w:w="3420" w:type="dxa"/>
            <w:vMerge/>
          </w:tcPr>
          <w:p w14:paraId="1D2BB8EB" w14:textId="77777777" w:rsidR="00782572" w:rsidRPr="00FF01A7" w:rsidRDefault="00782572" w:rsidP="00B5363F">
            <w:pPr>
              <w:jc w:val="left"/>
              <w:rPr>
                <w:rFonts w:eastAsia="Times New Roman"/>
              </w:rPr>
            </w:pPr>
          </w:p>
        </w:tc>
        <w:tc>
          <w:tcPr>
            <w:tcW w:w="6928" w:type="dxa"/>
            <w:vAlign w:val="center"/>
          </w:tcPr>
          <w:p w14:paraId="3161C758" w14:textId="77777777" w:rsidR="00782572" w:rsidRPr="00FF01A7" w:rsidRDefault="00782572" w:rsidP="00B5363F">
            <w:pPr>
              <w:jc w:val="left"/>
              <w:rPr>
                <w:rFonts w:eastAsia="Times New Roman"/>
              </w:rPr>
            </w:pPr>
            <w:r w:rsidRPr="00FF01A7">
              <w:rPr>
                <w:rFonts w:eastAsia="Times New Roman"/>
              </w:rPr>
              <w:t xml:space="preserve">Перекладины </w:t>
            </w:r>
          </w:p>
        </w:tc>
        <w:tc>
          <w:tcPr>
            <w:tcW w:w="4961" w:type="dxa"/>
            <w:vAlign w:val="center"/>
          </w:tcPr>
          <w:p w14:paraId="0F2948BF"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6C4968DA" w14:textId="77777777">
        <w:tc>
          <w:tcPr>
            <w:tcW w:w="3420" w:type="dxa"/>
            <w:vMerge/>
          </w:tcPr>
          <w:p w14:paraId="380D5E01" w14:textId="77777777" w:rsidR="00782572" w:rsidRPr="00FF01A7" w:rsidRDefault="00782572" w:rsidP="00B5363F">
            <w:pPr>
              <w:jc w:val="left"/>
              <w:rPr>
                <w:rFonts w:eastAsia="Times New Roman"/>
              </w:rPr>
            </w:pPr>
          </w:p>
        </w:tc>
        <w:tc>
          <w:tcPr>
            <w:tcW w:w="6928" w:type="dxa"/>
            <w:vAlign w:val="center"/>
          </w:tcPr>
          <w:p w14:paraId="73DC2AFF" w14:textId="77777777" w:rsidR="00782572" w:rsidRPr="00FF01A7" w:rsidRDefault="00782572" w:rsidP="00B5363F">
            <w:pPr>
              <w:jc w:val="left"/>
              <w:rPr>
                <w:rFonts w:eastAsia="Times New Roman"/>
              </w:rPr>
            </w:pPr>
            <w:r w:rsidRPr="00FF01A7">
              <w:rPr>
                <w:rFonts w:eastAsia="Times New Roman"/>
              </w:rPr>
              <w:t>Мешочки с песком (200-250г.)</w:t>
            </w:r>
          </w:p>
        </w:tc>
        <w:tc>
          <w:tcPr>
            <w:tcW w:w="4961" w:type="dxa"/>
            <w:vAlign w:val="center"/>
          </w:tcPr>
          <w:p w14:paraId="606A6249"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535F8FBA" w14:textId="77777777">
        <w:tc>
          <w:tcPr>
            <w:tcW w:w="3420" w:type="dxa"/>
            <w:vMerge w:val="restart"/>
          </w:tcPr>
          <w:p w14:paraId="57486755" w14:textId="77777777" w:rsidR="00782572" w:rsidRPr="00FF01A7" w:rsidRDefault="00782572" w:rsidP="00B5363F">
            <w:pPr>
              <w:jc w:val="left"/>
              <w:rPr>
                <w:rFonts w:eastAsia="Times New Roman"/>
              </w:rPr>
            </w:pPr>
            <w:r w:rsidRPr="00FF01A7">
              <w:rPr>
                <w:rFonts w:eastAsia="Times New Roman"/>
              </w:rPr>
              <w:t>Инвентарь для развития физических качеств</w:t>
            </w:r>
          </w:p>
        </w:tc>
        <w:tc>
          <w:tcPr>
            <w:tcW w:w="6928" w:type="dxa"/>
            <w:vAlign w:val="center"/>
          </w:tcPr>
          <w:p w14:paraId="0FB116B3" w14:textId="77777777" w:rsidR="00782572" w:rsidRPr="00FF01A7" w:rsidRDefault="00782572" w:rsidP="00B5363F">
            <w:pPr>
              <w:jc w:val="left"/>
              <w:rPr>
                <w:rFonts w:eastAsia="Times New Roman"/>
              </w:rPr>
            </w:pPr>
            <w:r w:rsidRPr="00FF01A7">
              <w:rPr>
                <w:rFonts w:eastAsia="Times New Roman"/>
              </w:rPr>
              <w:t>Гантели 1 кг (пара)</w:t>
            </w:r>
          </w:p>
        </w:tc>
        <w:tc>
          <w:tcPr>
            <w:tcW w:w="4961" w:type="dxa"/>
            <w:vAlign w:val="center"/>
          </w:tcPr>
          <w:p w14:paraId="17C09D4F"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28CBDE77" w14:textId="77777777">
        <w:tc>
          <w:tcPr>
            <w:tcW w:w="3420" w:type="dxa"/>
            <w:vMerge/>
          </w:tcPr>
          <w:p w14:paraId="1419BCF9" w14:textId="77777777" w:rsidR="00782572" w:rsidRPr="00FF01A7" w:rsidRDefault="00782572" w:rsidP="00B5363F">
            <w:pPr>
              <w:jc w:val="left"/>
              <w:rPr>
                <w:rFonts w:eastAsia="Times New Roman"/>
              </w:rPr>
            </w:pPr>
          </w:p>
        </w:tc>
        <w:tc>
          <w:tcPr>
            <w:tcW w:w="6928" w:type="dxa"/>
            <w:vAlign w:val="center"/>
          </w:tcPr>
          <w:p w14:paraId="3A734D3C" w14:textId="77777777" w:rsidR="00782572" w:rsidRPr="00FF01A7" w:rsidRDefault="00782572" w:rsidP="00B5363F">
            <w:pPr>
              <w:jc w:val="left"/>
              <w:rPr>
                <w:rFonts w:eastAsia="Times New Roman"/>
              </w:rPr>
            </w:pPr>
            <w:r w:rsidRPr="00FF01A7">
              <w:rPr>
                <w:rFonts w:eastAsia="Times New Roman"/>
              </w:rPr>
              <w:t xml:space="preserve">Палка гимнастическая </w:t>
            </w:r>
          </w:p>
        </w:tc>
        <w:tc>
          <w:tcPr>
            <w:tcW w:w="4961" w:type="dxa"/>
            <w:vAlign w:val="center"/>
          </w:tcPr>
          <w:p w14:paraId="7466DA26"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4194513A" w14:textId="77777777">
        <w:tc>
          <w:tcPr>
            <w:tcW w:w="3420" w:type="dxa"/>
            <w:vMerge/>
          </w:tcPr>
          <w:p w14:paraId="30223C0B" w14:textId="77777777" w:rsidR="00782572" w:rsidRPr="00FF01A7" w:rsidRDefault="00782572" w:rsidP="00B5363F">
            <w:pPr>
              <w:jc w:val="left"/>
              <w:rPr>
                <w:rFonts w:eastAsia="Times New Roman"/>
              </w:rPr>
            </w:pPr>
          </w:p>
        </w:tc>
        <w:tc>
          <w:tcPr>
            <w:tcW w:w="6928" w:type="dxa"/>
            <w:vAlign w:val="center"/>
          </w:tcPr>
          <w:p w14:paraId="2C665068" w14:textId="77777777" w:rsidR="00782572" w:rsidRPr="00FF01A7" w:rsidRDefault="00782572" w:rsidP="00B5363F">
            <w:pPr>
              <w:jc w:val="left"/>
              <w:rPr>
                <w:rFonts w:eastAsia="Times New Roman"/>
              </w:rPr>
            </w:pPr>
            <w:r w:rsidRPr="00FF01A7">
              <w:rPr>
                <w:rFonts w:eastAsia="Times New Roman"/>
              </w:rPr>
              <w:t xml:space="preserve">Каток гимнастический </w:t>
            </w:r>
          </w:p>
        </w:tc>
        <w:tc>
          <w:tcPr>
            <w:tcW w:w="4961" w:type="dxa"/>
            <w:vAlign w:val="center"/>
          </w:tcPr>
          <w:p w14:paraId="6C277A86"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682C79B6" w14:textId="77777777">
        <w:tc>
          <w:tcPr>
            <w:tcW w:w="3420" w:type="dxa"/>
            <w:vMerge/>
          </w:tcPr>
          <w:p w14:paraId="71FD034C" w14:textId="77777777" w:rsidR="00782572" w:rsidRPr="00FF01A7" w:rsidRDefault="00782572" w:rsidP="00B5363F">
            <w:pPr>
              <w:jc w:val="left"/>
              <w:rPr>
                <w:rFonts w:eastAsia="Times New Roman"/>
              </w:rPr>
            </w:pPr>
          </w:p>
        </w:tc>
        <w:tc>
          <w:tcPr>
            <w:tcW w:w="6928" w:type="dxa"/>
            <w:vAlign w:val="center"/>
          </w:tcPr>
          <w:p w14:paraId="127463A9" w14:textId="77777777" w:rsidR="00782572" w:rsidRPr="00FF01A7" w:rsidRDefault="00782572" w:rsidP="00B5363F">
            <w:pPr>
              <w:jc w:val="left"/>
              <w:rPr>
                <w:rFonts w:eastAsia="Times New Roman"/>
              </w:rPr>
            </w:pPr>
            <w:r w:rsidRPr="00FF01A7">
              <w:rPr>
                <w:rFonts w:eastAsia="Times New Roman"/>
              </w:rPr>
              <w:t xml:space="preserve">Рулетки (25 и 10 м) </w:t>
            </w:r>
          </w:p>
        </w:tc>
        <w:tc>
          <w:tcPr>
            <w:tcW w:w="4961" w:type="dxa"/>
            <w:vAlign w:val="center"/>
          </w:tcPr>
          <w:p w14:paraId="16201759"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2BCC9CA5" w14:textId="77777777">
        <w:tc>
          <w:tcPr>
            <w:tcW w:w="3420" w:type="dxa"/>
            <w:vMerge/>
          </w:tcPr>
          <w:p w14:paraId="0D4626CB" w14:textId="77777777" w:rsidR="00782572" w:rsidRPr="00FF01A7" w:rsidRDefault="00782572" w:rsidP="00B5363F">
            <w:pPr>
              <w:jc w:val="left"/>
              <w:rPr>
                <w:rFonts w:eastAsia="Times New Roman"/>
              </w:rPr>
            </w:pPr>
          </w:p>
        </w:tc>
        <w:tc>
          <w:tcPr>
            <w:tcW w:w="6928" w:type="dxa"/>
            <w:vAlign w:val="center"/>
          </w:tcPr>
          <w:p w14:paraId="574AEDE5" w14:textId="77777777" w:rsidR="00782572" w:rsidRPr="00FF01A7" w:rsidRDefault="00782572" w:rsidP="00B5363F">
            <w:pPr>
              <w:jc w:val="left"/>
              <w:rPr>
                <w:rFonts w:eastAsia="Times New Roman"/>
              </w:rPr>
            </w:pPr>
            <w:r w:rsidRPr="00FF01A7">
              <w:rPr>
                <w:rFonts w:eastAsia="Times New Roman"/>
              </w:rPr>
              <w:t xml:space="preserve">Свистки судейские </w:t>
            </w:r>
          </w:p>
        </w:tc>
        <w:tc>
          <w:tcPr>
            <w:tcW w:w="4961" w:type="dxa"/>
            <w:vAlign w:val="center"/>
          </w:tcPr>
          <w:p w14:paraId="70955436"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17D2E49C" w14:textId="77777777">
        <w:tc>
          <w:tcPr>
            <w:tcW w:w="3420" w:type="dxa"/>
            <w:vMerge/>
          </w:tcPr>
          <w:p w14:paraId="63A237B0" w14:textId="77777777" w:rsidR="00782572" w:rsidRPr="00FF01A7" w:rsidRDefault="00782572" w:rsidP="00B5363F">
            <w:pPr>
              <w:jc w:val="left"/>
              <w:rPr>
                <w:rFonts w:eastAsia="Times New Roman"/>
              </w:rPr>
            </w:pPr>
          </w:p>
        </w:tc>
        <w:tc>
          <w:tcPr>
            <w:tcW w:w="6928" w:type="dxa"/>
            <w:vAlign w:val="center"/>
          </w:tcPr>
          <w:p w14:paraId="613F3B4B" w14:textId="77777777" w:rsidR="00782572" w:rsidRPr="00FF01A7" w:rsidRDefault="00782572" w:rsidP="00B5363F">
            <w:pPr>
              <w:jc w:val="left"/>
              <w:rPr>
                <w:rFonts w:eastAsia="Times New Roman"/>
              </w:rPr>
            </w:pPr>
            <w:r w:rsidRPr="00FF01A7">
              <w:rPr>
                <w:rFonts w:eastAsia="Times New Roman"/>
              </w:rPr>
              <w:t xml:space="preserve">Секундомеры </w:t>
            </w:r>
          </w:p>
        </w:tc>
        <w:tc>
          <w:tcPr>
            <w:tcW w:w="4961" w:type="dxa"/>
            <w:vAlign w:val="center"/>
          </w:tcPr>
          <w:p w14:paraId="51D29CB6"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59512D1E" w14:textId="77777777">
        <w:tc>
          <w:tcPr>
            <w:tcW w:w="3420" w:type="dxa"/>
          </w:tcPr>
          <w:p w14:paraId="1098FD21" w14:textId="77777777" w:rsidR="00782572" w:rsidRPr="00FF01A7" w:rsidRDefault="00782572" w:rsidP="00B5363F">
            <w:pPr>
              <w:jc w:val="left"/>
              <w:rPr>
                <w:rFonts w:eastAsia="Times New Roman"/>
              </w:rPr>
            </w:pPr>
            <w:r w:rsidRPr="00FF01A7">
              <w:rPr>
                <w:rFonts w:eastAsia="Times New Roman"/>
              </w:rPr>
              <w:t xml:space="preserve">Оборудование для контроля и оценки действий </w:t>
            </w:r>
          </w:p>
        </w:tc>
        <w:tc>
          <w:tcPr>
            <w:tcW w:w="6928" w:type="dxa"/>
            <w:vAlign w:val="center"/>
          </w:tcPr>
          <w:p w14:paraId="5833A744" w14:textId="77777777" w:rsidR="00782572" w:rsidRPr="00FF01A7" w:rsidRDefault="00782572" w:rsidP="00B5363F">
            <w:pPr>
              <w:jc w:val="left"/>
              <w:rPr>
                <w:rFonts w:eastAsia="Times New Roman"/>
              </w:rPr>
            </w:pPr>
            <w:r w:rsidRPr="00FF01A7">
              <w:rPr>
                <w:rFonts w:eastAsia="Times New Roman"/>
              </w:rPr>
              <w:t xml:space="preserve">Устройство для подъема флага </w:t>
            </w:r>
          </w:p>
        </w:tc>
        <w:tc>
          <w:tcPr>
            <w:tcW w:w="4961" w:type="dxa"/>
            <w:vAlign w:val="center"/>
          </w:tcPr>
          <w:p w14:paraId="50A4B218"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284414FE" w14:textId="77777777">
        <w:tc>
          <w:tcPr>
            <w:tcW w:w="3420" w:type="dxa"/>
            <w:vMerge w:val="restart"/>
          </w:tcPr>
          <w:p w14:paraId="1A3CAF0B" w14:textId="77777777" w:rsidR="00782572" w:rsidRPr="00FF01A7" w:rsidRDefault="00782572" w:rsidP="00B5363F">
            <w:pPr>
              <w:jc w:val="left"/>
              <w:rPr>
                <w:rFonts w:eastAsia="Times New Roman"/>
              </w:rPr>
            </w:pPr>
            <w:r w:rsidRPr="00FF01A7">
              <w:rPr>
                <w:rFonts w:eastAsia="Times New Roman"/>
              </w:rPr>
              <w:t>Комплект для занятий гимнастикой</w:t>
            </w:r>
          </w:p>
        </w:tc>
        <w:tc>
          <w:tcPr>
            <w:tcW w:w="6928" w:type="dxa"/>
            <w:vAlign w:val="center"/>
          </w:tcPr>
          <w:p w14:paraId="2513F5FD" w14:textId="77777777" w:rsidR="00782572" w:rsidRPr="00FF01A7" w:rsidRDefault="00782572" w:rsidP="00B5363F">
            <w:pPr>
              <w:jc w:val="left"/>
              <w:rPr>
                <w:rFonts w:eastAsia="Times New Roman"/>
              </w:rPr>
            </w:pPr>
            <w:r w:rsidRPr="00FF01A7">
              <w:rPr>
                <w:rFonts w:eastAsia="Times New Roman"/>
              </w:rPr>
              <w:t xml:space="preserve">Комплект школьный для прыжков в высоту </w:t>
            </w:r>
          </w:p>
        </w:tc>
        <w:tc>
          <w:tcPr>
            <w:tcW w:w="4961" w:type="dxa"/>
            <w:vAlign w:val="center"/>
          </w:tcPr>
          <w:p w14:paraId="09D0BF35"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510FC3AD" w14:textId="77777777">
        <w:tc>
          <w:tcPr>
            <w:tcW w:w="3420" w:type="dxa"/>
            <w:vMerge/>
          </w:tcPr>
          <w:p w14:paraId="56E62BB7" w14:textId="77777777" w:rsidR="00782572" w:rsidRPr="00FF01A7" w:rsidRDefault="00782572" w:rsidP="00B5363F">
            <w:pPr>
              <w:jc w:val="left"/>
              <w:rPr>
                <w:rFonts w:eastAsia="Times New Roman"/>
              </w:rPr>
            </w:pPr>
          </w:p>
        </w:tc>
        <w:tc>
          <w:tcPr>
            <w:tcW w:w="6928" w:type="dxa"/>
            <w:vAlign w:val="center"/>
          </w:tcPr>
          <w:p w14:paraId="5727E458" w14:textId="77777777" w:rsidR="00782572" w:rsidRPr="00FF01A7" w:rsidRDefault="00782572" w:rsidP="00B5363F">
            <w:pPr>
              <w:jc w:val="left"/>
              <w:rPr>
                <w:rFonts w:eastAsia="Times New Roman"/>
              </w:rPr>
            </w:pPr>
            <w:r w:rsidRPr="00FF01A7">
              <w:rPr>
                <w:rFonts w:eastAsia="Times New Roman"/>
              </w:rPr>
              <w:t xml:space="preserve">Жерди гимнастических брусьев школьных </w:t>
            </w:r>
          </w:p>
        </w:tc>
        <w:tc>
          <w:tcPr>
            <w:tcW w:w="4961" w:type="dxa"/>
            <w:vAlign w:val="center"/>
          </w:tcPr>
          <w:p w14:paraId="306FEE25" w14:textId="77777777" w:rsidR="00782572" w:rsidRPr="00FF01A7" w:rsidRDefault="00782572" w:rsidP="00B5363F">
            <w:pPr>
              <w:jc w:val="left"/>
              <w:rPr>
                <w:rFonts w:eastAsia="Times New Roman"/>
              </w:rPr>
            </w:pPr>
            <w:r w:rsidRPr="00FF01A7">
              <w:rPr>
                <w:rFonts w:eastAsia="Times New Roman"/>
              </w:rPr>
              <w:t> </w:t>
            </w:r>
          </w:p>
        </w:tc>
      </w:tr>
      <w:tr w:rsidR="00782572" w:rsidRPr="00FF01A7" w14:paraId="54974B3F" w14:textId="77777777">
        <w:tc>
          <w:tcPr>
            <w:tcW w:w="3420" w:type="dxa"/>
            <w:vMerge/>
          </w:tcPr>
          <w:p w14:paraId="64D2B390" w14:textId="77777777" w:rsidR="00782572" w:rsidRPr="00FF01A7" w:rsidRDefault="00782572" w:rsidP="00B5363F">
            <w:pPr>
              <w:jc w:val="left"/>
              <w:rPr>
                <w:rFonts w:eastAsia="Times New Roman"/>
              </w:rPr>
            </w:pPr>
          </w:p>
        </w:tc>
        <w:tc>
          <w:tcPr>
            <w:tcW w:w="6928" w:type="dxa"/>
            <w:vAlign w:val="center"/>
          </w:tcPr>
          <w:p w14:paraId="023F94DA" w14:textId="77777777" w:rsidR="00782572" w:rsidRPr="00FF01A7" w:rsidRDefault="00782572" w:rsidP="00B5363F">
            <w:pPr>
              <w:jc w:val="left"/>
              <w:rPr>
                <w:rFonts w:eastAsia="Times New Roman"/>
              </w:rPr>
            </w:pPr>
            <w:r w:rsidRPr="00FF01A7">
              <w:rPr>
                <w:rFonts w:eastAsia="Times New Roman"/>
              </w:rPr>
              <w:t xml:space="preserve">- разновысокие </w:t>
            </w:r>
          </w:p>
        </w:tc>
        <w:tc>
          <w:tcPr>
            <w:tcW w:w="4961" w:type="dxa"/>
            <w:vAlign w:val="center"/>
          </w:tcPr>
          <w:p w14:paraId="5C3E1422" w14:textId="77777777" w:rsidR="00782572" w:rsidRPr="00FF01A7" w:rsidRDefault="00782572" w:rsidP="00B5363F">
            <w:pPr>
              <w:jc w:val="left"/>
              <w:rPr>
                <w:rFonts w:eastAsia="Times New Roman"/>
              </w:rPr>
            </w:pPr>
            <w:r w:rsidRPr="00FF01A7">
              <w:rPr>
                <w:rFonts w:eastAsia="Times New Roman"/>
              </w:rPr>
              <w:t xml:space="preserve">1 пара </w:t>
            </w:r>
          </w:p>
        </w:tc>
      </w:tr>
      <w:tr w:rsidR="00782572" w:rsidRPr="00FF01A7" w14:paraId="3845D8A4" w14:textId="77777777">
        <w:tc>
          <w:tcPr>
            <w:tcW w:w="3420" w:type="dxa"/>
            <w:vMerge/>
          </w:tcPr>
          <w:p w14:paraId="4B2E9A22" w14:textId="77777777" w:rsidR="00782572" w:rsidRPr="00FF01A7" w:rsidRDefault="00782572" w:rsidP="00B5363F">
            <w:pPr>
              <w:jc w:val="left"/>
              <w:rPr>
                <w:rFonts w:eastAsia="Times New Roman"/>
              </w:rPr>
            </w:pPr>
          </w:p>
        </w:tc>
        <w:tc>
          <w:tcPr>
            <w:tcW w:w="6928" w:type="dxa"/>
            <w:vAlign w:val="center"/>
          </w:tcPr>
          <w:p w14:paraId="55DBF9EB" w14:textId="77777777" w:rsidR="00782572" w:rsidRPr="00FF01A7" w:rsidRDefault="00782572" w:rsidP="00B5363F">
            <w:pPr>
              <w:jc w:val="left"/>
              <w:rPr>
                <w:rFonts w:eastAsia="Times New Roman"/>
              </w:rPr>
            </w:pPr>
            <w:r w:rsidRPr="00FF01A7">
              <w:rPr>
                <w:rFonts w:eastAsia="Times New Roman"/>
              </w:rPr>
              <w:t xml:space="preserve">- параллельные </w:t>
            </w:r>
          </w:p>
        </w:tc>
        <w:tc>
          <w:tcPr>
            <w:tcW w:w="4961" w:type="dxa"/>
            <w:vAlign w:val="center"/>
          </w:tcPr>
          <w:p w14:paraId="730F97F7"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41F71E07" w14:textId="77777777">
        <w:tc>
          <w:tcPr>
            <w:tcW w:w="3420" w:type="dxa"/>
            <w:vMerge/>
          </w:tcPr>
          <w:p w14:paraId="6A94D36F" w14:textId="77777777" w:rsidR="00782572" w:rsidRPr="00FF01A7" w:rsidRDefault="00782572" w:rsidP="00B5363F">
            <w:pPr>
              <w:jc w:val="left"/>
              <w:rPr>
                <w:rFonts w:eastAsia="Times New Roman"/>
              </w:rPr>
            </w:pPr>
          </w:p>
        </w:tc>
        <w:tc>
          <w:tcPr>
            <w:tcW w:w="6928" w:type="dxa"/>
            <w:vAlign w:val="center"/>
          </w:tcPr>
          <w:p w14:paraId="6A802A94" w14:textId="77777777" w:rsidR="00782572" w:rsidRPr="00FF01A7" w:rsidRDefault="00782572" w:rsidP="00B5363F">
            <w:pPr>
              <w:jc w:val="left"/>
              <w:rPr>
                <w:rFonts w:eastAsia="Times New Roman"/>
              </w:rPr>
            </w:pPr>
            <w:r w:rsidRPr="00FF01A7">
              <w:rPr>
                <w:rFonts w:eastAsia="Times New Roman"/>
              </w:rPr>
              <w:t>Корпусы коня гимнастического школьного</w:t>
            </w:r>
          </w:p>
        </w:tc>
        <w:tc>
          <w:tcPr>
            <w:tcW w:w="4961" w:type="dxa"/>
            <w:vAlign w:val="center"/>
          </w:tcPr>
          <w:p w14:paraId="51EE6720"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04C0E6A4" w14:textId="77777777">
        <w:tc>
          <w:tcPr>
            <w:tcW w:w="3420" w:type="dxa"/>
            <w:vMerge/>
          </w:tcPr>
          <w:p w14:paraId="4047BF7F" w14:textId="77777777" w:rsidR="00782572" w:rsidRPr="00FF01A7" w:rsidRDefault="00782572" w:rsidP="00B5363F">
            <w:pPr>
              <w:jc w:val="left"/>
              <w:rPr>
                <w:rFonts w:eastAsia="Times New Roman"/>
              </w:rPr>
            </w:pPr>
          </w:p>
        </w:tc>
        <w:tc>
          <w:tcPr>
            <w:tcW w:w="6928" w:type="dxa"/>
            <w:vAlign w:val="center"/>
          </w:tcPr>
          <w:p w14:paraId="1B8A3385" w14:textId="77777777" w:rsidR="00782572" w:rsidRPr="00FF01A7" w:rsidRDefault="00782572" w:rsidP="00B5363F">
            <w:pPr>
              <w:jc w:val="left"/>
              <w:rPr>
                <w:rFonts w:eastAsia="Times New Roman"/>
              </w:rPr>
            </w:pPr>
            <w:r w:rsidRPr="00FF01A7">
              <w:rPr>
                <w:rFonts w:eastAsia="Times New Roman"/>
              </w:rPr>
              <w:t xml:space="preserve">Корпусы козла гимнастического школьного </w:t>
            </w:r>
          </w:p>
        </w:tc>
        <w:tc>
          <w:tcPr>
            <w:tcW w:w="4961" w:type="dxa"/>
            <w:vAlign w:val="center"/>
          </w:tcPr>
          <w:p w14:paraId="1FE73AA1"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3C63C06A" w14:textId="77777777">
        <w:tc>
          <w:tcPr>
            <w:tcW w:w="3420" w:type="dxa"/>
            <w:vMerge/>
          </w:tcPr>
          <w:p w14:paraId="775CE53C" w14:textId="77777777" w:rsidR="00782572" w:rsidRPr="00FF01A7" w:rsidRDefault="00782572" w:rsidP="00B5363F">
            <w:pPr>
              <w:jc w:val="left"/>
              <w:rPr>
                <w:rFonts w:eastAsia="Times New Roman"/>
              </w:rPr>
            </w:pPr>
          </w:p>
        </w:tc>
        <w:tc>
          <w:tcPr>
            <w:tcW w:w="6928" w:type="dxa"/>
            <w:vAlign w:val="center"/>
          </w:tcPr>
          <w:p w14:paraId="41D32FD3" w14:textId="77777777" w:rsidR="00782572" w:rsidRPr="00FF01A7" w:rsidRDefault="00782572" w:rsidP="00B5363F">
            <w:pPr>
              <w:jc w:val="left"/>
              <w:rPr>
                <w:rFonts w:eastAsia="Times New Roman"/>
              </w:rPr>
            </w:pPr>
            <w:r w:rsidRPr="00FF01A7">
              <w:rPr>
                <w:rFonts w:eastAsia="Times New Roman"/>
              </w:rPr>
              <w:t xml:space="preserve">Корпусы бревна гимнастического школьного </w:t>
            </w:r>
          </w:p>
        </w:tc>
        <w:tc>
          <w:tcPr>
            <w:tcW w:w="4961" w:type="dxa"/>
            <w:vAlign w:val="center"/>
          </w:tcPr>
          <w:p w14:paraId="5DDE8366" w14:textId="77777777" w:rsidR="00782572" w:rsidRPr="00FF01A7" w:rsidRDefault="00782572" w:rsidP="00B5363F">
            <w:pPr>
              <w:jc w:val="left"/>
              <w:rPr>
                <w:rFonts w:eastAsia="Times New Roman"/>
              </w:rPr>
            </w:pPr>
            <w:r w:rsidRPr="00FF01A7">
              <w:rPr>
                <w:rFonts w:eastAsia="Times New Roman"/>
              </w:rPr>
              <w:t xml:space="preserve">1 шт. </w:t>
            </w:r>
          </w:p>
        </w:tc>
      </w:tr>
      <w:tr w:rsidR="00782572" w:rsidRPr="00FF01A7" w14:paraId="755366C1" w14:textId="77777777">
        <w:tc>
          <w:tcPr>
            <w:tcW w:w="3420" w:type="dxa"/>
            <w:vMerge/>
          </w:tcPr>
          <w:p w14:paraId="59D96C9C" w14:textId="77777777" w:rsidR="00782572" w:rsidRPr="00FF01A7" w:rsidRDefault="00782572" w:rsidP="00B5363F">
            <w:pPr>
              <w:jc w:val="left"/>
              <w:rPr>
                <w:rFonts w:eastAsia="Times New Roman"/>
              </w:rPr>
            </w:pPr>
          </w:p>
        </w:tc>
        <w:tc>
          <w:tcPr>
            <w:tcW w:w="6928" w:type="dxa"/>
            <w:vAlign w:val="center"/>
          </w:tcPr>
          <w:p w14:paraId="05288F2B" w14:textId="77777777" w:rsidR="00782572" w:rsidRPr="00FF01A7" w:rsidRDefault="00782572" w:rsidP="00B5363F">
            <w:pPr>
              <w:jc w:val="left"/>
              <w:rPr>
                <w:rFonts w:eastAsia="Times New Roman"/>
              </w:rPr>
            </w:pPr>
            <w:r w:rsidRPr="00FF01A7">
              <w:rPr>
                <w:rFonts w:eastAsia="Times New Roman"/>
              </w:rPr>
              <w:t xml:space="preserve">Мостики гимнастические </w:t>
            </w:r>
          </w:p>
        </w:tc>
        <w:tc>
          <w:tcPr>
            <w:tcW w:w="4961" w:type="dxa"/>
            <w:vAlign w:val="center"/>
          </w:tcPr>
          <w:p w14:paraId="000906B8"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0520B000" w14:textId="77777777">
        <w:tc>
          <w:tcPr>
            <w:tcW w:w="3420" w:type="dxa"/>
            <w:vMerge/>
          </w:tcPr>
          <w:p w14:paraId="1B99F6DF" w14:textId="77777777" w:rsidR="00782572" w:rsidRPr="00FF01A7" w:rsidRDefault="00782572" w:rsidP="00B5363F">
            <w:pPr>
              <w:jc w:val="left"/>
              <w:rPr>
                <w:rFonts w:eastAsia="Times New Roman"/>
              </w:rPr>
            </w:pPr>
          </w:p>
        </w:tc>
        <w:tc>
          <w:tcPr>
            <w:tcW w:w="6928" w:type="dxa"/>
            <w:vAlign w:val="center"/>
          </w:tcPr>
          <w:p w14:paraId="7CA09AC1" w14:textId="77777777" w:rsidR="00782572" w:rsidRPr="00FF01A7" w:rsidRDefault="00782572" w:rsidP="00B5363F">
            <w:pPr>
              <w:jc w:val="left"/>
              <w:rPr>
                <w:rFonts w:eastAsia="Times New Roman"/>
              </w:rPr>
            </w:pPr>
            <w:r w:rsidRPr="00FF01A7">
              <w:rPr>
                <w:rFonts w:eastAsia="Times New Roman"/>
              </w:rPr>
              <w:t xml:space="preserve">Обручи гимнастические диаметром 90-95см. </w:t>
            </w:r>
          </w:p>
        </w:tc>
        <w:tc>
          <w:tcPr>
            <w:tcW w:w="4961" w:type="dxa"/>
            <w:vAlign w:val="center"/>
          </w:tcPr>
          <w:p w14:paraId="385DE4D6"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4F96AD97" w14:textId="77777777">
        <w:tc>
          <w:tcPr>
            <w:tcW w:w="3420" w:type="dxa"/>
            <w:vMerge/>
          </w:tcPr>
          <w:p w14:paraId="520CA3B3" w14:textId="77777777" w:rsidR="00782572" w:rsidRPr="00FF01A7" w:rsidRDefault="00782572" w:rsidP="00B5363F">
            <w:pPr>
              <w:jc w:val="left"/>
              <w:rPr>
                <w:rFonts w:eastAsia="Times New Roman"/>
              </w:rPr>
            </w:pPr>
          </w:p>
        </w:tc>
        <w:tc>
          <w:tcPr>
            <w:tcW w:w="6928" w:type="dxa"/>
            <w:vAlign w:val="center"/>
          </w:tcPr>
          <w:p w14:paraId="49F0F09B" w14:textId="77777777" w:rsidR="00782572" w:rsidRPr="00FF01A7" w:rsidRDefault="00782572" w:rsidP="00B5363F">
            <w:pPr>
              <w:jc w:val="left"/>
              <w:rPr>
                <w:rFonts w:eastAsia="Times New Roman"/>
              </w:rPr>
            </w:pPr>
            <w:r w:rsidRPr="00FF01A7">
              <w:rPr>
                <w:rFonts w:eastAsia="Times New Roman"/>
              </w:rPr>
              <w:t xml:space="preserve">Скакалки гимнастические </w:t>
            </w:r>
          </w:p>
        </w:tc>
        <w:tc>
          <w:tcPr>
            <w:tcW w:w="4961" w:type="dxa"/>
            <w:vAlign w:val="center"/>
          </w:tcPr>
          <w:p w14:paraId="3B4B3756"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239B432F" w14:textId="77777777">
        <w:tc>
          <w:tcPr>
            <w:tcW w:w="3420" w:type="dxa"/>
            <w:vMerge/>
          </w:tcPr>
          <w:p w14:paraId="628E6168" w14:textId="77777777" w:rsidR="00782572" w:rsidRPr="00FF01A7" w:rsidRDefault="00782572" w:rsidP="00B5363F">
            <w:pPr>
              <w:jc w:val="left"/>
              <w:rPr>
                <w:rFonts w:eastAsia="Times New Roman"/>
              </w:rPr>
            </w:pPr>
          </w:p>
        </w:tc>
        <w:tc>
          <w:tcPr>
            <w:tcW w:w="6928" w:type="dxa"/>
            <w:vAlign w:val="center"/>
          </w:tcPr>
          <w:p w14:paraId="0B3BADAC" w14:textId="77777777" w:rsidR="00782572" w:rsidRPr="00FF01A7" w:rsidRDefault="00782572" w:rsidP="00B5363F">
            <w:pPr>
              <w:jc w:val="left"/>
              <w:rPr>
                <w:rFonts w:eastAsia="Times New Roman"/>
              </w:rPr>
            </w:pPr>
            <w:r w:rsidRPr="00FF01A7">
              <w:rPr>
                <w:rFonts w:eastAsia="Times New Roman"/>
              </w:rPr>
              <w:t>Бревно гимнастическое (универсальное)</w:t>
            </w:r>
          </w:p>
        </w:tc>
        <w:tc>
          <w:tcPr>
            <w:tcW w:w="4961" w:type="dxa"/>
            <w:vAlign w:val="center"/>
          </w:tcPr>
          <w:p w14:paraId="0B825FA0"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5EA595EF" w14:textId="77777777">
        <w:tc>
          <w:tcPr>
            <w:tcW w:w="3420" w:type="dxa"/>
            <w:vMerge/>
          </w:tcPr>
          <w:p w14:paraId="166D358C" w14:textId="77777777" w:rsidR="00782572" w:rsidRPr="00FF01A7" w:rsidRDefault="00782572" w:rsidP="00B5363F">
            <w:pPr>
              <w:jc w:val="left"/>
              <w:rPr>
                <w:rFonts w:eastAsia="Times New Roman"/>
              </w:rPr>
            </w:pPr>
          </w:p>
        </w:tc>
        <w:tc>
          <w:tcPr>
            <w:tcW w:w="6928" w:type="dxa"/>
            <w:vAlign w:val="center"/>
          </w:tcPr>
          <w:p w14:paraId="76ABFCAB" w14:textId="77777777" w:rsidR="00782572" w:rsidRPr="00FF01A7" w:rsidRDefault="00782572" w:rsidP="00B5363F">
            <w:pPr>
              <w:jc w:val="left"/>
              <w:rPr>
                <w:rFonts w:eastAsia="Times New Roman"/>
              </w:rPr>
            </w:pPr>
            <w:r w:rsidRPr="00FF01A7">
              <w:rPr>
                <w:rFonts w:eastAsia="Times New Roman"/>
              </w:rPr>
              <w:t>Помост для поднятия тяжестей</w:t>
            </w:r>
          </w:p>
        </w:tc>
        <w:tc>
          <w:tcPr>
            <w:tcW w:w="4961" w:type="dxa"/>
            <w:vAlign w:val="center"/>
          </w:tcPr>
          <w:p w14:paraId="3F0930E5"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692EE323" w14:textId="77777777">
        <w:tc>
          <w:tcPr>
            <w:tcW w:w="3420" w:type="dxa"/>
            <w:vMerge/>
          </w:tcPr>
          <w:p w14:paraId="1175DC60" w14:textId="77777777" w:rsidR="00782572" w:rsidRPr="00FF01A7" w:rsidRDefault="00782572" w:rsidP="00B5363F">
            <w:pPr>
              <w:jc w:val="left"/>
              <w:rPr>
                <w:rFonts w:eastAsia="Times New Roman"/>
              </w:rPr>
            </w:pPr>
          </w:p>
        </w:tc>
        <w:tc>
          <w:tcPr>
            <w:tcW w:w="6928" w:type="dxa"/>
            <w:vAlign w:val="center"/>
          </w:tcPr>
          <w:p w14:paraId="71940D96" w14:textId="77777777" w:rsidR="00782572" w:rsidRPr="00FF01A7" w:rsidRDefault="00782572" w:rsidP="00B5363F">
            <w:pPr>
              <w:jc w:val="left"/>
              <w:rPr>
                <w:rFonts w:eastAsia="Times New Roman"/>
              </w:rPr>
            </w:pPr>
            <w:r w:rsidRPr="00FF01A7">
              <w:rPr>
                <w:rFonts w:eastAsia="Times New Roman"/>
              </w:rPr>
              <w:t>Гири весом 16 кг.</w:t>
            </w:r>
          </w:p>
        </w:tc>
        <w:tc>
          <w:tcPr>
            <w:tcW w:w="4961" w:type="dxa"/>
            <w:vAlign w:val="center"/>
          </w:tcPr>
          <w:p w14:paraId="57DA34F8"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141AFA35" w14:textId="77777777">
        <w:tc>
          <w:tcPr>
            <w:tcW w:w="3420" w:type="dxa"/>
            <w:vMerge/>
          </w:tcPr>
          <w:p w14:paraId="46CC95C6" w14:textId="77777777" w:rsidR="00782572" w:rsidRPr="00FF01A7" w:rsidRDefault="00782572" w:rsidP="00B5363F">
            <w:pPr>
              <w:jc w:val="left"/>
              <w:rPr>
                <w:rFonts w:eastAsia="Times New Roman"/>
              </w:rPr>
            </w:pPr>
          </w:p>
        </w:tc>
        <w:tc>
          <w:tcPr>
            <w:tcW w:w="6928" w:type="dxa"/>
            <w:vAlign w:val="center"/>
          </w:tcPr>
          <w:p w14:paraId="319AA186" w14:textId="77777777" w:rsidR="00782572" w:rsidRPr="00FF01A7" w:rsidRDefault="00782572" w:rsidP="00B5363F">
            <w:pPr>
              <w:jc w:val="left"/>
              <w:rPr>
                <w:rFonts w:eastAsia="Times New Roman"/>
              </w:rPr>
            </w:pPr>
            <w:r w:rsidRPr="00FF01A7">
              <w:rPr>
                <w:rFonts w:eastAsia="Times New Roman"/>
              </w:rPr>
              <w:t>Гантели простые 1,2,3 кг.</w:t>
            </w:r>
          </w:p>
        </w:tc>
        <w:tc>
          <w:tcPr>
            <w:tcW w:w="4961" w:type="dxa"/>
            <w:vAlign w:val="center"/>
          </w:tcPr>
          <w:p w14:paraId="14336E4B"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2419D6AD" w14:textId="77777777">
        <w:trPr>
          <w:trHeight w:val="156"/>
        </w:trPr>
        <w:tc>
          <w:tcPr>
            <w:tcW w:w="3420" w:type="dxa"/>
            <w:vMerge/>
          </w:tcPr>
          <w:p w14:paraId="69FD7740" w14:textId="77777777" w:rsidR="00782572" w:rsidRPr="00FF01A7" w:rsidRDefault="00782572" w:rsidP="00B5363F">
            <w:pPr>
              <w:jc w:val="left"/>
              <w:rPr>
                <w:rFonts w:eastAsia="Times New Roman"/>
              </w:rPr>
            </w:pPr>
          </w:p>
        </w:tc>
        <w:tc>
          <w:tcPr>
            <w:tcW w:w="6928" w:type="dxa"/>
            <w:vAlign w:val="center"/>
          </w:tcPr>
          <w:p w14:paraId="3BD4D4B3" w14:textId="77777777" w:rsidR="00782572" w:rsidRPr="00FF01A7" w:rsidRDefault="00782572" w:rsidP="00B5363F">
            <w:pPr>
              <w:jc w:val="left"/>
              <w:rPr>
                <w:rFonts w:eastAsia="Times New Roman"/>
              </w:rPr>
            </w:pPr>
            <w:r w:rsidRPr="00FF01A7">
              <w:rPr>
                <w:rFonts w:eastAsia="Times New Roman"/>
              </w:rPr>
              <w:t>Кольца гимнастические</w:t>
            </w:r>
          </w:p>
        </w:tc>
        <w:tc>
          <w:tcPr>
            <w:tcW w:w="4961" w:type="dxa"/>
            <w:vAlign w:val="center"/>
          </w:tcPr>
          <w:p w14:paraId="6EF0B9EE" w14:textId="77777777" w:rsidR="00782572" w:rsidRPr="00FF01A7" w:rsidRDefault="00782572" w:rsidP="00B5363F">
            <w:pPr>
              <w:jc w:val="left"/>
              <w:rPr>
                <w:rFonts w:eastAsia="Times New Roman"/>
              </w:rPr>
            </w:pPr>
            <w:r w:rsidRPr="00FF01A7">
              <w:rPr>
                <w:rFonts w:eastAsia="Times New Roman"/>
              </w:rPr>
              <w:t>1 пара</w:t>
            </w:r>
          </w:p>
        </w:tc>
      </w:tr>
      <w:tr w:rsidR="00782572" w:rsidRPr="00FF01A7" w14:paraId="0FCE57FD" w14:textId="77777777">
        <w:tc>
          <w:tcPr>
            <w:tcW w:w="3420" w:type="dxa"/>
            <w:vMerge w:val="restart"/>
          </w:tcPr>
          <w:p w14:paraId="0E4D5E07" w14:textId="77777777" w:rsidR="00782572" w:rsidRPr="00FF01A7" w:rsidRDefault="00782572" w:rsidP="00B5363F">
            <w:pPr>
              <w:jc w:val="left"/>
              <w:rPr>
                <w:rFonts w:eastAsia="Times New Roman"/>
              </w:rPr>
            </w:pPr>
            <w:r w:rsidRPr="00FF01A7">
              <w:rPr>
                <w:rFonts w:eastAsia="Times New Roman"/>
              </w:rPr>
              <w:t>Комплект для занятий легкой атлетикой</w:t>
            </w:r>
          </w:p>
          <w:p w14:paraId="491CE857" w14:textId="77777777" w:rsidR="00782572" w:rsidRPr="00FF01A7" w:rsidRDefault="00782572" w:rsidP="00B5363F">
            <w:pPr>
              <w:jc w:val="left"/>
              <w:rPr>
                <w:rFonts w:eastAsia="Times New Roman"/>
              </w:rPr>
            </w:pPr>
          </w:p>
        </w:tc>
        <w:tc>
          <w:tcPr>
            <w:tcW w:w="6928" w:type="dxa"/>
            <w:vAlign w:val="center"/>
          </w:tcPr>
          <w:p w14:paraId="750A3B7A" w14:textId="77777777" w:rsidR="00782572" w:rsidRPr="00FF01A7" w:rsidRDefault="00782572" w:rsidP="00B5363F">
            <w:pPr>
              <w:jc w:val="left"/>
              <w:rPr>
                <w:rFonts w:eastAsia="Times New Roman"/>
              </w:rPr>
            </w:pPr>
            <w:r w:rsidRPr="00FF01A7">
              <w:rPr>
                <w:rFonts w:eastAsia="Times New Roman"/>
              </w:rPr>
              <w:t>Эстафетные палочки</w:t>
            </w:r>
          </w:p>
        </w:tc>
        <w:tc>
          <w:tcPr>
            <w:tcW w:w="4961" w:type="dxa"/>
            <w:vAlign w:val="center"/>
          </w:tcPr>
          <w:p w14:paraId="2498AA6A"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2AB3674E" w14:textId="77777777">
        <w:tc>
          <w:tcPr>
            <w:tcW w:w="3420" w:type="dxa"/>
            <w:vMerge/>
          </w:tcPr>
          <w:p w14:paraId="7A123037" w14:textId="77777777" w:rsidR="00782572" w:rsidRPr="00FF01A7" w:rsidRDefault="00782572" w:rsidP="00B5363F">
            <w:pPr>
              <w:jc w:val="left"/>
              <w:rPr>
                <w:rFonts w:eastAsia="Times New Roman"/>
              </w:rPr>
            </w:pPr>
          </w:p>
        </w:tc>
        <w:tc>
          <w:tcPr>
            <w:tcW w:w="6928" w:type="dxa"/>
            <w:vAlign w:val="center"/>
          </w:tcPr>
          <w:p w14:paraId="26D0ADBC" w14:textId="77777777" w:rsidR="00782572" w:rsidRPr="00FF01A7" w:rsidRDefault="00782572" w:rsidP="00B5363F">
            <w:pPr>
              <w:jc w:val="left"/>
              <w:rPr>
                <w:rFonts w:eastAsia="Times New Roman"/>
              </w:rPr>
            </w:pPr>
            <w:r w:rsidRPr="00FF01A7">
              <w:rPr>
                <w:rFonts w:eastAsia="Times New Roman"/>
              </w:rPr>
              <w:t xml:space="preserve">Оборудование полосы препятствий </w:t>
            </w:r>
          </w:p>
        </w:tc>
        <w:tc>
          <w:tcPr>
            <w:tcW w:w="4961" w:type="dxa"/>
            <w:vAlign w:val="center"/>
          </w:tcPr>
          <w:p w14:paraId="2EA5D399" w14:textId="77777777" w:rsidR="00782572" w:rsidRPr="00FF01A7" w:rsidRDefault="00782572" w:rsidP="00B5363F">
            <w:pPr>
              <w:jc w:val="left"/>
              <w:rPr>
                <w:rFonts w:eastAsia="Times New Roman"/>
              </w:rPr>
            </w:pPr>
            <w:r w:rsidRPr="00FF01A7">
              <w:rPr>
                <w:rFonts w:eastAsia="Times New Roman"/>
              </w:rPr>
              <w:t xml:space="preserve">1 комп. </w:t>
            </w:r>
          </w:p>
        </w:tc>
      </w:tr>
      <w:tr w:rsidR="00782572" w:rsidRPr="00FF01A7" w14:paraId="5C0EFCD0" w14:textId="77777777">
        <w:tc>
          <w:tcPr>
            <w:tcW w:w="3420" w:type="dxa"/>
            <w:vMerge/>
          </w:tcPr>
          <w:p w14:paraId="3F8EE331" w14:textId="77777777" w:rsidR="00782572" w:rsidRPr="00FF01A7" w:rsidRDefault="00782572" w:rsidP="00B5363F">
            <w:pPr>
              <w:jc w:val="left"/>
              <w:rPr>
                <w:rFonts w:eastAsia="Times New Roman"/>
              </w:rPr>
            </w:pPr>
          </w:p>
        </w:tc>
        <w:tc>
          <w:tcPr>
            <w:tcW w:w="6928" w:type="dxa"/>
            <w:vAlign w:val="center"/>
          </w:tcPr>
          <w:p w14:paraId="67AEB00E" w14:textId="77777777" w:rsidR="00782572" w:rsidRPr="00FF01A7" w:rsidRDefault="00782572" w:rsidP="00B5363F">
            <w:pPr>
              <w:jc w:val="left"/>
              <w:rPr>
                <w:rFonts w:eastAsia="Times New Roman"/>
              </w:rPr>
            </w:pPr>
            <w:r w:rsidRPr="00FF01A7">
              <w:rPr>
                <w:rFonts w:eastAsia="Times New Roman"/>
              </w:rPr>
              <w:t xml:space="preserve">Приспособление для установки планок </w:t>
            </w:r>
          </w:p>
        </w:tc>
        <w:tc>
          <w:tcPr>
            <w:tcW w:w="4961" w:type="dxa"/>
            <w:vAlign w:val="center"/>
          </w:tcPr>
          <w:p w14:paraId="33A50073" w14:textId="77777777" w:rsidR="00782572" w:rsidRPr="00FF01A7" w:rsidRDefault="00782572" w:rsidP="00B5363F">
            <w:pPr>
              <w:jc w:val="left"/>
              <w:rPr>
                <w:rFonts w:eastAsia="Times New Roman"/>
              </w:rPr>
            </w:pPr>
            <w:r w:rsidRPr="00FF01A7">
              <w:rPr>
                <w:rFonts w:eastAsia="Times New Roman"/>
              </w:rPr>
              <w:t xml:space="preserve">2 комп. </w:t>
            </w:r>
          </w:p>
        </w:tc>
      </w:tr>
      <w:tr w:rsidR="00782572" w:rsidRPr="00FF01A7" w14:paraId="1B210F8E" w14:textId="77777777">
        <w:tc>
          <w:tcPr>
            <w:tcW w:w="3420" w:type="dxa"/>
            <w:vMerge/>
          </w:tcPr>
          <w:p w14:paraId="4605AAE1" w14:textId="77777777" w:rsidR="00782572" w:rsidRPr="00FF01A7" w:rsidRDefault="00782572" w:rsidP="00B5363F">
            <w:pPr>
              <w:jc w:val="left"/>
              <w:rPr>
                <w:rFonts w:eastAsia="Times New Roman"/>
              </w:rPr>
            </w:pPr>
          </w:p>
        </w:tc>
        <w:tc>
          <w:tcPr>
            <w:tcW w:w="6928" w:type="dxa"/>
            <w:vAlign w:val="center"/>
          </w:tcPr>
          <w:p w14:paraId="6279421E" w14:textId="77777777" w:rsidR="00782572" w:rsidRPr="00FF01A7" w:rsidRDefault="00782572" w:rsidP="00B5363F">
            <w:pPr>
              <w:jc w:val="left"/>
              <w:rPr>
                <w:rFonts w:eastAsia="Times New Roman"/>
              </w:rPr>
            </w:pPr>
            <w:r w:rsidRPr="00FF01A7">
              <w:rPr>
                <w:rFonts w:eastAsia="Times New Roman"/>
              </w:rPr>
              <w:t xml:space="preserve">Планки для прыжков в высоту </w:t>
            </w:r>
          </w:p>
        </w:tc>
        <w:tc>
          <w:tcPr>
            <w:tcW w:w="4961" w:type="dxa"/>
            <w:vAlign w:val="center"/>
          </w:tcPr>
          <w:p w14:paraId="60EA6492"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33958DB6" w14:textId="77777777">
        <w:tc>
          <w:tcPr>
            <w:tcW w:w="3420" w:type="dxa"/>
            <w:vMerge/>
          </w:tcPr>
          <w:p w14:paraId="5E5E7E3F" w14:textId="77777777" w:rsidR="00782572" w:rsidRPr="00FF01A7" w:rsidRDefault="00782572" w:rsidP="00B5363F">
            <w:pPr>
              <w:jc w:val="left"/>
              <w:rPr>
                <w:rFonts w:eastAsia="Times New Roman"/>
              </w:rPr>
            </w:pPr>
          </w:p>
        </w:tc>
        <w:tc>
          <w:tcPr>
            <w:tcW w:w="6928" w:type="dxa"/>
            <w:vAlign w:val="center"/>
          </w:tcPr>
          <w:p w14:paraId="6A1E118C" w14:textId="77777777" w:rsidR="00782572" w:rsidRPr="00FF01A7" w:rsidRDefault="00782572" w:rsidP="00B5363F">
            <w:pPr>
              <w:jc w:val="left"/>
              <w:rPr>
                <w:rFonts w:eastAsia="Times New Roman"/>
              </w:rPr>
            </w:pPr>
            <w:r w:rsidRPr="00FF01A7">
              <w:rPr>
                <w:rFonts w:eastAsia="Times New Roman"/>
              </w:rPr>
              <w:t xml:space="preserve">Мячи для метания в цель </w:t>
            </w:r>
          </w:p>
        </w:tc>
        <w:tc>
          <w:tcPr>
            <w:tcW w:w="4961" w:type="dxa"/>
            <w:vAlign w:val="center"/>
          </w:tcPr>
          <w:p w14:paraId="1E941FD2"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28E00C1C" w14:textId="77777777">
        <w:tc>
          <w:tcPr>
            <w:tcW w:w="3420" w:type="dxa"/>
            <w:vMerge/>
          </w:tcPr>
          <w:p w14:paraId="0B6A5178" w14:textId="77777777" w:rsidR="00782572" w:rsidRPr="00FF01A7" w:rsidRDefault="00782572" w:rsidP="00B5363F">
            <w:pPr>
              <w:jc w:val="left"/>
              <w:rPr>
                <w:rFonts w:eastAsia="Times New Roman"/>
              </w:rPr>
            </w:pPr>
          </w:p>
        </w:tc>
        <w:tc>
          <w:tcPr>
            <w:tcW w:w="6928" w:type="dxa"/>
            <w:vAlign w:val="center"/>
          </w:tcPr>
          <w:p w14:paraId="08C40D9D" w14:textId="77777777" w:rsidR="00782572" w:rsidRPr="00FF01A7" w:rsidRDefault="00782572" w:rsidP="00B5363F">
            <w:pPr>
              <w:jc w:val="left"/>
              <w:rPr>
                <w:rFonts w:eastAsia="Times New Roman"/>
              </w:rPr>
            </w:pPr>
            <w:r w:rsidRPr="00FF01A7">
              <w:rPr>
                <w:rFonts w:eastAsia="Times New Roman"/>
              </w:rPr>
              <w:t xml:space="preserve">Цель для метания </w:t>
            </w:r>
          </w:p>
        </w:tc>
        <w:tc>
          <w:tcPr>
            <w:tcW w:w="4961" w:type="dxa"/>
            <w:vAlign w:val="center"/>
          </w:tcPr>
          <w:p w14:paraId="644AE92B" w14:textId="77777777" w:rsidR="00782572" w:rsidRPr="00FF01A7" w:rsidRDefault="00782572" w:rsidP="00B5363F">
            <w:pPr>
              <w:jc w:val="left"/>
              <w:rPr>
                <w:rFonts w:eastAsia="Times New Roman"/>
              </w:rPr>
            </w:pPr>
            <w:r w:rsidRPr="00FF01A7">
              <w:rPr>
                <w:rFonts w:eastAsia="Times New Roman"/>
              </w:rPr>
              <w:t xml:space="preserve">2 шт. </w:t>
            </w:r>
          </w:p>
        </w:tc>
      </w:tr>
      <w:tr w:rsidR="00782572" w:rsidRPr="00FF01A7" w14:paraId="007D8846" w14:textId="77777777">
        <w:tc>
          <w:tcPr>
            <w:tcW w:w="3420" w:type="dxa"/>
            <w:vMerge/>
          </w:tcPr>
          <w:p w14:paraId="363D60D2" w14:textId="77777777" w:rsidR="00782572" w:rsidRPr="00FF01A7" w:rsidRDefault="00782572" w:rsidP="00B5363F">
            <w:pPr>
              <w:jc w:val="left"/>
              <w:rPr>
                <w:rFonts w:eastAsia="Times New Roman"/>
              </w:rPr>
            </w:pPr>
          </w:p>
        </w:tc>
        <w:tc>
          <w:tcPr>
            <w:tcW w:w="6928" w:type="dxa"/>
          </w:tcPr>
          <w:p w14:paraId="6BB8192D" w14:textId="77777777" w:rsidR="00782572" w:rsidRPr="00FF01A7" w:rsidRDefault="00782572" w:rsidP="00B5363F">
            <w:pPr>
              <w:jc w:val="left"/>
              <w:rPr>
                <w:rFonts w:eastAsia="Times New Roman"/>
              </w:rPr>
            </w:pPr>
            <w:r w:rsidRPr="00FF01A7">
              <w:rPr>
                <w:rFonts w:eastAsia="Times New Roman"/>
              </w:rPr>
              <w:t>Мячи малые (теннисные, хоккейные)</w:t>
            </w:r>
          </w:p>
        </w:tc>
        <w:tc>
          <w:tcPr>
            <w:tcW w:w="4961" w:type="dxa"/>
            <w:vAlign w:val="center"/>
          </w:tcPr>
          <w:p w14:paraId="10AAB8BB"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1F102D5C" w14:textId="77777777">
        <w:tc>
          <w:tcPr>
            <w:tcW w:w="3420" w:type="dxa"/>
            <w:vMerge/>
          </w:tcPr>
          <w:p w14:paraId="6AE18A98" w14:textId="77777777" w:rsidR="00782572" w:rsidRPr="00FF01A7" w:rsidRDefault="00782572" w:rsidP="00B5363F">
            <w:pPr>
              <w:jc w:val="left"/>
              <w:rPr>
                <w:rFonts w:eastAsia="Times New Roman"/>
              </w:rPr>
            </w:pPr>
          </w:p>
        </w:tc>
        <w:tc>
          <w:tcPr>
            <w:tcW w:w="6928" w:type="dxa"/>
          </w:tcPr>
          <w:p w14:paraId="698EC6A7" w14:textId="77777777" w:rsidR="00782572" w:rsidRPr="00FF01A7" w:rsidRDefault="00782572" w:rsidP="00B5363F">
            <w:pPr>
              <w:jc w:val="left"/>
              <w:rPr>
                <w:rFonts w:eastAsia="Times New Roman"/>
              </w:rPr>
            </w:pPr>
            <w:r w:rsidRPr="00FF01A7">
              <w:rPr>
                <w:rFonts w:eastAsia="Times New Roman"/>
              </w:rPr>
              <w:t>Мячи малые резиновые</w:t>
            </w:r>
          </w:p>
        </w:tc>
        <w:tc>
          <w:tcPr>
            <w:tcW w:w="4961" w:type="dxa"/>
          </w:tcPr>
          <w:p w14:paraId="2567ED87" w14:textId="77777777" w:rsidR="00782572" w:rsidRPr="00FF01A7" w:rsidRDefault="00782572" w:rsidP="00B5363F">
            <w:pPr>
              <w:jc w:val="left"/>
              <w:rPr>
                <w:rFonts w:eastAsia="Times New Roman"/>
              </w:rPr>
            </w:pPr>
            <w:r w:rsidRPr="00FF01A7">
              <w:rPr>
                <w:rFonts w:eastAsia="Times New Roman"/>
              </w:rPr>
              <w:t>1на 2чел.</w:t>
            </w:r>
          </w:p>
        </w:tc>
      </w:tr>
      <w:tr w:rsidR="00782572" w:rsidRPr="00FF01A7" w14:paraId="2DD9CEA0" w14:textId="77777777">
        <w:tc>
          <w:tcPr>
            <w:tcW w:w="3420" w:type="dxa"/>
            <w:vMerge/>
          </w:tcPr>
          <w:p w14:paraId="4AA8E9AE" w14:textId="77777777" w:rsidR="00782572" w:rsidRPr="00FF01A7" w:rsidRDefault="00782572" w:rsidP="00B5363F">
            <w:pPr>
              <w:jc w:val="left"/>
              <w:rPr>
                <w:rFonts w:eastAsia="Times New Roman"/>
              </w:rPr>
            </w:pPr>
          </w:p>
        </w:tc>
        <w:tc>
          <w:tcPr>
            <w:tcW w:w="6928" w:type="dxa"/>
          </w:tcPr>
          <w:p w14:paraId="4D198816" w14:textId="77777777" w:rsidR="00782572" w:rsidRPr="00FF01A7" w:rsidRDefault="00782572" w:rsidP="00B5363F">
            <w:pPr>
              <w:jc w:val="left"/>
              <w:rPr>
                <w:rFonts w:eastAsia="Times New Roman"/>
              </w:rPr>
            </w:pPr>
            <w:r w:rsidRPr="00FF01A7">
              <w:rPr>
                <w:rFonts w:eastAsia="Times New Roman"/>
              </w:rPr>
              <w:t>Стойки для прыжков</w:t>
            </w:r>
          </w:p>
        </w:tc>
        <w:tc>
          <w:tcPr>
            <w:tcW w:w="4961" w:type="dxa"/>
          </w:tcPr>
          <w:p w14:paraId="67867F98"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44F606F9" w14:textId="77777777">
        <w:tc>
          <w:tcPr>
            <w:tcW w:w="3420" w:type="dxa"/>
            <w:vMerge/>
          </w:tcPr>
          <w:p w14:paraId="17D892E4" w14:textId="77777777" w:rsidR="00782572" w:rsidRPr="00FF01A7" w:rsidRDefault="00782572" w:rsidP="00B5363F">
            <w:pPr>
              <w:jc w:val="left"/>
              <w:rPr>
                <w:rFonts w:eastAsia="Times New Roman"/>
              </w:rPr>
            </w:pPr>
          </w:p>
        </w:tc>
        <w:tc>
          <w:tcPr>
            <w:tcW w:w="6928" w:type="dxa"/>
          </w:tcPr>
          <w:p w14:paraId="6A87E23B" w14:textId="77777777" w:rsidR="00782572" w:rsidRPr="00FF01A7" w:rsidRDefault="00782572" w:rsidP="00B5363F">
            <w:pPr>
              <w:jc w:val="left"/>
              <w:rPr>
                <w:rFonts w:eastAsia="Times New Roman"/>
              </w:rPr>
            </w:pPr>
            <w:r w:rsidRPr="00FF01A7">
              <w:rPr>
                <w:rFonts w:eastAsia="Times New Roman"/>
              </w:rPr>
              <w:t>Флажки разные</w:t>
            </w:r>
          </w:p>
        </w:tc>
        <w:tc>
          <w:tcPr>
            <w:tcW w:w="4961" w:type="dxa"/>
          </w:tcPr>
          <w:p w14:paraId="79FEF47B" w14:textId="77777777" w:rsidR="00782572" w:rsidRPr="00FF01A7" w:rsidRDefault="00782572" w:rsidP="00B5363F">
            <w:pPr>
              <w:jc w:val="left"/>
              <w:rPr>
                <w:rFonts w:eastAsia="Times New Roman"/>
              </w:rPr>
            </w:pPr>
            <w:r w:rsidRPr="00FF01A7">
              <w:rPr>
                <w:rFonts w:eastAsia="Times New Roman"/>
              </w:rPr>
              <w:t>40 шт.</w:t>
            </w:r>
          </w:p>
        </w:tc>
      </w:tr>
      <w:tr w:rsidR="00782572" w:rsidRPr="00FF01A7" w14:paraId="66CD4B5A" w14:textId="77777777">
        <w:tc>
          <w:tcPr>
            <w:tcW w:w="3420" w:type="dxa"/>
            <w:vMerge/>
          </w:tcPr>
          <w:p w14:paraId="2D7654B3" w14:textId="77777777" w:rsidR="00782572" w:rsidRPr="00FF01A7" w:rsidRDefault="00782572" w:rsidP="00B5363F">
            <w:pPr>
              <w:jc w:val="left"/>
              <w:rPr>
                <w:rFonts w:eastAsia="Times New Roman"/>
              </w:rPr>
            </w:pPr>
          </w:p>
        </w:tc>
        <w:tc>
          <w:tcPr>
            <w:tcW w:w="6928" w:type="dxa"/>
          </w:tcPr>
          <w:p w14:paraId="2F9C337D" w14:textId="77777777" w:rsidR="00782572" w:rsidRPr="00FF01A7" w:rsidRDefault="00782572" w:rsidP="00B5363F">
            <w:pPr>
              <w:jc w:val="left"/>
              <w:rPr>
                <w:rFonts w:eastAsia="Times New Roman"/>
              </w:rPr>
            </w:pPr>
            <w:r w:rsidRPr="00FF01A7">
              <w:rPr>
                <w:rFonts w:eastAsia="Times New Roman"/>
              </w:rPr>
              <w:t>Гранаты (250, 500, 750 г.)</w:t>
            </w:r>
          </w:p>
        </w:tc>
        <w:tc>
          <w:tcPr>
            <w:tcW w:w="4961" w:type="dxa"/>
            <w:vAlign w:val="center"/>
          </w:tcPr>
          <w:p w14:paraId="167021CC" w14:textId="77777777" w:rsidR="00782572" w:rsidRPr="00FF01A7" w:rsidRDefault="00782572" w:rsidP="00B5363F">
            <w:pPr>
              <w:jc w:val="left"/>
              <w:rPr>
                <w:rFonts w:eastAsia="Times New Roman"/>
              </w:rPr>
            </w:pPr>
            <w:r w:rsidRPr="00FF01A7">
              <w:rPr>
                <w:rFonts w:eastAsia="Times New Roman"/>
              </w:rPr>
              <w:t>1на 2чел. каждого вида</w:t>
            </w:r>
          </w:p>
        </w:tc>
      </w:tr>
      <w:tr w:rsidR="00782572" w:rsidRPr="00FF01A7" w14:paraId="649FE132" w14:textId="77777777">
        <w:tc>
          <w:tcPr>
            <w:tcW w:w="3420" w:type="dxa"/>
            <w:vMerge w:val="restart"/>
          </w:tcPr>
          <w:p w14:paraId="6CD09708" w14:textId="77777777" w:rsidR="00782572" w:rsidRPr="00FF01A7" w:rsidRDefault="00782572" w:rsidP="00B5363F">
            <w:pPr>
              <w:jc w:val="left"/>
              <w:rPr>
                <w:rFonts w:eastAsia="Times New Roman"/>
              </w:rPr>
            </w:pPr>
            <w:r w:rsidRPr="00FF01A7">
              <w:rPr>
                <w:rFonts w:eastAsia="Times New Roman"/>
              </w:rPr>
              <w:t>Комплект для занятий подвижными с элементами спортивных игр</w:t>
            </w:r>
          </w:p>
          <w:p w14:paraId="193EF7DC" w14:textId="77777777" w:rsidR="00782572" w:rsidRPr="00FF01A7" w:rsidRDefault="00782572" w:rsidP="00B5363F">
            <w:pPr>
              <w:jc w:val="left"/>
              <w:rPr>
                <w:rFonts w:eastAsia="Times New Roman"/>
              </w:rPr>
            </w:pPr>
          </w:p>
          <w:p w14:paraId="1FB76068" w14:textId="77777777" w:rsidR="00782572" w:rsidRPr="00FF01A7" w:rsidRDefault="00782572" w:rsidP="00B5363F">
            <w:pPr>
              <w:jc w:val="left"/>
              <w:rPr>
                <w:rFonts w:eastAsia="Times New Roman"/>
              </w:rPr>
            </w:pPr>
          </w:p>
          <w:p w14:paraId="58FA3312" w14:textId="77777777" w:rsidR="00782572" w:rsidRPr="00FF01A7" w:rsidRDefault="00782572" w:rsidP="00B5363F">
            <w:pPr>
              <w:jc w:val="left"/>
              <w:rPr>
                <w:rFonts w:eastAsia="Times New Roman"/>
              </w:rPr>
            </w:pPr>
          </w:p>
          <w:p w14:paraId="118629B6" w14:textId="77777777" w:rsidR="00782572" w:rsidRPr="00FF01A7" w:rsidRDefault="00782572" w:rsidP="00B5363F">
            <w:pPr>
              <w:jc w:val="left"/>
              <w:rPr>
                <w:rFonts w:eastAsia="Times New Roman"/>
              </w:rPr>
            </w:pPr>
          </w:p>
          <w:p w14:paraId="62FADB5F" w14:textId="77777777" w:rsidR="00782572" w:rsidRPr="00FF01A7" w:rsidRDefault="00782572" w:rsidP="00B5363F">
            <w:pPr>
              <w:jc w:val="left"/>
              <w:rPr>
                <w:rFonts w:eastAsia="Times New Roman"/>
              </w:rPr>
            </w:pPr>
          </w:p>
          <w:p w14:paraId="4CBEA473" w14:textId="77777777" w:rsidR="00782572" w:rsidRPr="00FF01A7" w:rsidRDefault="00782572" w:rsidP="00B5363F">
            <w:pPr>
              <w:jc w:val="left"/>
              <w:rPr>
                <w:rFonts w:eastAsia="Times New Roman"/>
              </w:rPr>
            </w:pPr>
          </w:p>
          <w:p w14:paraId="48B7C0EB" w14:textId="77777777" w:rsidR="00782572" w:rsidRPr="00FF01A7" w:rsidRDefault="00782572" w:rsidP="00B5363F">
            <w:pPr>
              <w:jc w:val="left"/>
              <w:rPr>
                <w:rFonts w:eastAsia="Times New Roman"/>
              </w:rPr>
            </w:pPr>
          </w:p>
          <w:p w14:paraId="4C70DBD9" w14:textId="77777777" w:rsidR="00782572" w:rsidRPr="00FF01A7" w:rsidRDefault="00782572" w:rsidP="00B5363F">
            <w:pPr>
              <w:jc w:val="left"/>
              <w:rPr>
                <w:rFonts w:eastAsia="Times New Roman"/>
              </w:rPr>
            </w:pPr>
          </w:p>
          <w:p w14:paraId="20AF03ED" w14:textId="77777777" w:rsidR="00782572" w:rsidRPr="00FF01A7" w:rsidRDefault="00782572" w:rsidP="00B5363F">
            <w:pPr>
              <w:jc w:val="left"/>
              <w:rPr>
                <w:rFonts w:eastAsia="Times New Roman"/>
              </w:rPr>
            </w:pPr>
          </w:p>
          <w:p w14:paraId="75366ABE" w14:textId="77777777" w:rsidR="00782572" w:rsidRPr="00FF01A7" w:rsidRDefault="00782572" w:rsidP="00B5363F">
            <w:pPr>
              <w:jc w:val="left"/>
              <w:rPr>
                <w:rFonts w:eastAsia="Times New Roman"/>
              </w:rPr>
            </w:pPr>
          </w:p>
          <w:p w14:paraId="43A9FE73" w14:textId="77777777" w:rsidR="00782572" w:rsidRPr="00FF01A7" w:rsidRDefault="00782572" w:rsidP="00B5363F">
            <w:pPr>
              <w:jc w:val="left"/>
              <w:rPr>
                <w:rFonts w:eastAsia="Times New Roman"/>
              </w:rPr>
            </w:pPr>
          </w:p>
          <w:p w14:paraId="6B934C54" w14:textId="77777777" w:rsidR="00782572" w:rsidRPr="00FF01A7" w:rsidRDefault="00782572" w:rsidP="00B5363F">
            <w:pPr>
              <w:jc w:val="left"/>
              <w:rPr>
                <w:rFonts w:eastAsia="Times New Roman"/>
              </w:rPr>
            </w:pPr>
          </w:p>
          <w:p w14:paraId="0CE42875" w14:textId="77777777" w:rsidR="00782572" w:rsidRPr="00FF01A7" w:rsidRDefault="00782572" w:rsidP="00B5363F">
            <w:pPr>
              <w:jc w:val="left"/>
              <w:rPr>
                <w:rFonts w:eastAsia="Times New Roman"/>
              </w:rPr>
            </w:pPr>
          </w:p>
        </w:tc>
        <w:tc>
          <w:tcPr>
            <w:tcW w:w="6928" w:type="dxa"/>
          </w:tcPr>
          <w:p w14:paraId="27F0C063" w14:textId="77777777" w:rsidR="00782572" w:rsidRPr="00FF01A7" w:rsidRDefault="00782572" w:rsidP="00B5363F">
            <w:pPr>
              <w:jc w:val="left"/>
              <w:rPr>
                <w:rFonts w:eastAsia="Times New Roman"/>
              </w:rPr>
            </w:pPr>
            <w:r w:rsidRPr="00FF01A7">
              <w:rPr>
                <w:rFonts w:eastAsia="Times New Roman"/>
              </w:rPr>
              <w:lastRenderedPageBreak/>
              <w:t>Мячи футбольные</w:t>
            </w:r>
          </w:p>
        </w:tc>
        <w:tc>
          <w:tcPr>
            <w:tcW w:w="4961" w:type="dxa"/>
          </w:tcPr>
          <w:p w14:paraId="5A114C10"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73151457" w14:textId="77777777">
        <w:tc>
          <w:tcPr>
            <w:tcW w:w="3420" w:type="dxa"/>
            <w:vMerge/>
          </w:tcPr>
          <w:p w14:paraId="648F1DC5" w14:textId="77777777" w:rsidR="00782572" w:rsidRPr="00FF01A7" w:rsidRDefault="00782572" w:rsidP="00B5363F">
            <w:pPr>
              <w:jc w:val="left"/>
              <w:rPr>
                <w:rFonts w:eastAsia="Times New Roman"/>
              </w:rPr>
            </w:pPr>
          </w:p>
        </w:tc>
        <w:tc>
          <w:tcPr>
            <w:tcW w:w="6928" w:type="dxa"/>
          </w:tcPr>
          <w:p w14:paraId="6175E9E7" w14:textId="77777777" w:rsidR="00782572" w:rsidRPr="00FF01A7" w:rsidRDefault="00782572" w:rsidP="00B5363F">
            <w:pPr>
              <w:jc w:val="left"/>
              <w:rPr>
                <w:rFonts w:eastAsia="Times New Roman"/>
              </w:rPr>
            </w:pPr>
            <w:r w:rsidRPr="00FF01A7">
              <w:rPr>
                <w:rFonts w:eastAsia="Times New Roman"/>
              </w:rPr>
              <w:t>Мячи волейбольные</w:t>
            </w:r>
          </w:p>
        </w:tc>
        <w:tc>
          <w:tcPr>
            <w:tcW w:w="4961" w:type="dxa"/>
          </w:tcPr>
          <w:p w14:paraId="039B2CDF" w14:textId="77777777" w:rsidR="00782572" w:rsidRPr="00FF01A7" w:rsidRDefault="00782572" w:rsidP="00B5363F">
            <w:pPr>
              <w:jc w:val="left"/>
              <w:rPr>
                <w:rFonts w:eastAsia="Times New Roman"/>
              </w:rPr>
            </w:pPr>
            <w:r w:rsidRPr="00FF01A7">
              <w:rPr>
                <w:rFonts w:eastAsia="Times New Roman"/>
              </w:rPr>
              <w:t xml:space="preserve">На каждого </w:t>
            </w:r>
          </w:p>
        </w:tc>
      </w:tr>
      <w:tr w:rsidR="00782572" w:rsidRPr="00FF01A7" w14:paraId="38D23D7E" w14:textId="77777777">
        <w:tc>
          <w:tcPr>
            <w:tcW w:w="3420" w:type="dxa"/>
            <w:vMerge/>
          </w:tcPr>
          <w:p w14:paraId="0ABA49B1" w14:textId="77777777" w:rsidR="00782572" w:rsidRPr="00FF01A7" w:rsidRDefault="00782572" w:rsidP="00B5363F">
            <w:pPr>
              <w:jc w:val="left"/>
              <w:rPr>
                <w:rFonts w:eastAsia="Times New Roman"/>
              </w:rPr>
            </w:pPr>
          </w:p>
        </w:tc>
        <w:tc>
          <w:tcPr>
            <w:tcW w:w="6928" w:type="dxa"/>
          </w:tcPr>
          <w:p w14:paraId="27A9B6FC" w14:textId="77777777" w:rsidR="00782572" w:rsidRPr="00FF01A7" w:rsidRDefault="00782572" w:rsidP="00B5363F">
            <w:pPr>
              <w:jc w:val="left"/>
              <w:rPr>
                <w:rFonts w:eastAsia="Times New Roman"/>
              </w:rPr>
            </w:pPr>
            <w:r w:rsidRPr="00FF01A7">
              <w:rPr>
                <w:rFonts w:eastAsia="Times New Roman"/>
              </w:rPr>
              <w:t>Мячи баскетбольные</w:t>
            </w:r>
          </w:p>
        </w:tc>
        <w:tc>
          <w:tcPr>
            <w:tcW w:w="4961" w:type="dxa"/>
          </w:tcPr>
          <w:p w14:paraId="34DDB76A"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2760297D" w14:textId="77777777">
        <w:tc>
          <w:tcPr>
            <w:tcW w:w="3420" w:type="dxa"/>
            <w:vMerge/>
          </w:tcPr>
          <w:p w14:paraId="748DD865" w14:textId="77777777" w:rsidR="00782572" w:rsidRPr="00FF01A7" w:rsidRDefault="00782572" w:rsidP="00B5363F">
            <w:pPr>
              <w:jc w:val="left"/>
              <w:rPr>
                <w:rFonts w:eastAsia="Times New Roman"/>
              </w:rPr>
            </w:pPr>
          </w:p>
        </w:tc>
        <w:tc>
          <w:tcPr>
            <w:tcW w:w="6928" w:type="dxa"/>
          </w:tcPr>
          <w:p w14:paraId="00B3A1CB" w14:textId="77777777" w:rsidR="00782572" w:rsidRPr="00FF01A7" w:rsidRDefault="00782572" w:rsidP="00B5363F">
            <w:pPr>
              <w:jc w:val="left"/>
              <w:rPr>
                <w:rFonts w:eastAsia="Times New Roman"/>
              </w:rPr>
            </w:pPr>
            <w:r w:rsidRPr="00FF01A7">
              <w:rPr>
                <w:rFonts w:eastAsia="Times New Roman"/>
              </w:rPr>
              <w:t>Мячи для игры в ручной мяч</w:t>
            </w:r>
          </w:p>
        </w:tc>
        <w:tc>
          <w:tcPr>
            <w:tcW w:w="4961" w:type="dxa"/>
          </w:tcPr>
          <w:p w14:paraId="0652890B" w14:textId="77777777" w:rsidR="00782572" w:rsidRPr="00FF01A7" w:rsidRDefault="00782572" w:rsidP="00B5363F">
            <w:pPr>
              <w:jc w:val="left"/>
              <w:rPr>
                <w:rFonts w:eastAsia="Times New Roman"/>
              </w:rPr>
            </w:pPr>
            <w:r w:rsidRPr="00FF01A7">
              <w:rPr>
                <w:rFonts w:eastAsia="Times New Roman"/>
              </w:rPr>
              <w:t>На каждого</w:t>
            </w:r>
          </w:p>
        </w:tc>
      </w:tr>
      <w:tr w:rsidR="00782572" w:rsidRPr="00FF01A7" w14:paraId="616BA7FB" w14:textId="77777777">
        <w:tc>
          <w:tcPr>
            <w:tcW w:w="3420" w:type="dxa"/>
            <w:vMerge/>
          </w:tcPr>
          <w:p w14:paraId="2F24721E" w14:textId="77777777" w:rsidR="00782572" w:rsidRPr="00FF01A7" w:rsidRDefault="00782572" w:rsidP="00B5363F">
            <w:pPr>
              <w:jc w:val="left"/>
              <w:rPr>
                <w:rFonts w:eastAsia="Times New Roman"/>
              </w:rPr>
            </w:pPr>
          </w:p>
        </w:tc>
        <w:tc>
          <w:tcPr>
            <w:tcW w:w="6928" w:type="dxa"/>
          </w:tcPr>
          <w:p w14:paraId="243AAAF3" w14:textId="77777777" w:rsidR="00782572" w:rsidRPr="00FF01A7" w:rsidRDefault="00782572" w:rsidP="00B5363F">
            <w:pPr>
              <w:jc w:val="left"/>
              <w:rPr>
                <w:rFonts w:eastAsia="Times New Roman"/>
              </w:rPr>
            </w:pPr>
            <w:r w:rsidRPr="00FF01A7">
              <w:rPr>
                <w:rFonts w:eastAsia="Times New Roman"/>
              </w:rPr>
              <w:t xml:space="preserve">Мячи набивные весом (от 1 до 4 кг.) </w:t>
            </w:r>
          </w:p>
        </w:tc>
        <w:tc>
          <w:tcPr>
            <w:tcW w:w="4961" w:type="dxa"/>
          </w:tcPr>
          <w:p w14:paraId="79BCF764"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576473C3" w14:textId="77777777">
        <w:tc>
          <w:tcPr>
            <w:tcW w:w="3420" w:type="dxa"/>
            <w:vMerge/>
          </w:tcPr>
          <w:p w14:paraId="7A1838F3" w14:textId="77777777" w:rsidR="00782572" w:rsidRPr="00FF01A7" w:rsidRDefault="00782572" w:rsidP="00B5363F">
            <w:pPr>
              <w:jc w:val="left"/>
              <w:rPr>
                <w:rFonts w:eastAsia="Times New Roman"/>
              </w:rPr>
            </w:pPr>
          </w:p>
        </w:tc>
        <w:tc>
          <w:tcPr>
            <w:tcW w:w="6928" w:type="dxa"/>
          </w:tcPr>
          <w:p w14:paraId="0E4DAA48" w14:textId="77777777" w:rsidR="00782572" w:rsidRPr="00FF01A7" w:rsidRDefault="00782572" w:rsidP="00B5363F">
            <w:pPr>
              <w:jc w:val="left"/>
              <w:rPr>
                <w:rFonts w:eastAsia="Times New Roman"/>
              </w:rPr>
            </w:pPr>
            <w:r w:rsidRPr="00FF01A7">
              <w:rPr>
                <w:rFonts w:eastAsia="Times New Roman"/>
              </w:rPr>
              <w:t>Насосы с иглами для надувания мячей</w:t>
            </w:r>
          </w:p>
        </w:tc>
        <w:tc>
          <w:tcPr>
            <w:tcW w:w="4961" w:type="dxa"/>
          </w:tcPr>
          <w:p w14:paraId="548A4420"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0227845F" w14:textId="77777777">
        <w:tc>
          <w:tcPr>
            <w:tcW w:w="3420" w:type="dxa"/>
            <w:vMerge/>
          </w:tcPr>
          <w:p w14:paraId="43B9EE82" w14:textId="77777777" w:rsidR="00782572" w:rsidRPr="00FF01A7" w:rsidRDefault="00782572" w:rsidP="00B5363F">
            <w:pPr>
              <w:jc w:val="left"/>
              <w:rPr>
                <w:rFonts w:eastAsia="Times New Roman"/>
              </w:rPr>
            </w:pPr>
          </w:p>
        </w:tc>
        <w:tc>
          <w:tcPr>
            <w:tcW w:w="6928" w:type="dxa"/>
          </w:tcPr>
          <w:p w14:paraId="4EFFD5EE" w14:textId="77777777" w:rsidR="00782572" w:rsidRPr="00FF01A7" w:rsidRDefault="00782572" w:rsidP="00B5363F">
            <w:pPr>
              <w:jc w:val="left"/>
              <w:rPr>
                <w:rFonts w:eastAsia="Times New Roman"/>
              </w:rPr>
            </w:pPr>
            <w:r w:rsidRPr="00FF01A7">
              <w:rPr>
                <w:rFonts w:eastAsia="Times New Roman"/>
              </w:rPr>
              <w:t>Рулетки</w:t>
            </w:r>
          </w:p>
        </w:tc>
        <w:tc>
          <w:tcPr>
            <w:tcW w:w="4961" w:type="dxa"/>
          </w:tcPr>
          <w:p w14:paraId="47BEEA18"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7DD3FB98" w14:textId="77777777">
        <w:tc>
          <w:tcPr>
            <w:tcW w:w="3420" w:type="dxa"/>
            <w:vMerge/>
          </w:tcPr>
          <w:p w14:paraId="410DE855" w14:textId="77777777" w:rsidR="00782572" w:rsidRPr="00FF01A7" w:rsidRDefault="00782572" w:rsidP="00B5363F">
            <w:pPr>
              <w:jc w:val="left"/>
              <w:rPr>
                <w:rFonts w:eastAsia="Times New Roman"/>
              </w:rPr>
            </w:pPr>
          </w:p>
        </w:tc>
        <w:tc>
          <w:tcPr>
            <w:tcW w:w="6928" w:type="dxa"/>
          </w:tcPr>
          <w:p w14:paraId="4D96EB15" w14:textId="77777777" w:rsidR="00782572" w:rsidRPr="00FF01A7" w:rsidRDefault="00782572" w:rsidP="00B5363F">
            <w:pPr>
              <w:jc w:val="left"/>
              <w:rPr>
                <w:rFonts w:eastAsia="Times New Roman"/>
              </w:rPr>
            </w:pPr>
            <w:r w:rsidRPr="00FF01A7">
              <w:rPr>
                <w:rFonts w:eastAsia="Times New Roman"/>
              </w:rPr>
              <w:t>секундомеры</w:t>
            </w:r>
          </w:p>
        </w:tc>
        <w:tc>
          <w:tcPr>
            <w:tcW w:w="4961" w:type="dxa"/>
          </w:tcPr>
          <w:p w14:paraId="31C56C2E"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511E5DFA" w14:textId="77777777">
        <w:tc>
          <w:tcPr>
            <w:tcW w:w="3420" w:type="dxa"/>
            <w:vMerge/>
          </w:tcPr>
          <w:p w14:paraId="48680315" w14:textId="77777777" w:rsidR="00782572" w:rsidRPr="00FF01A7" w:rsidRDefault="00782572" w:rsidP="00B5363F">
            <w:pPr>
              <w:jc w:val="left"/>
              <w:rPr>
                <w:rFonts w:eastAsia="Times New Roman"/>
              </w:rPr>
            </w:pPr>
          </w:p>
        </w:tc>
        <w:tc>
          <w:tcPr>
            <w:tcW w:w="6928" w:type="dxa"/>
          </w:tcPr>
          <w:p w14:paraId="594B290D" w14:textId="77777777" w:rsidR="00782572" w:rsidRPr="00FF01A7" w:rsidRDefault="00782572" w:rsidP="00B5363F">
            <w:pPr>
              <w:jc w:val="left"/>
              <w:rPr>
                <w:rFonts w:eastAsia="Times New Roman"/>
              </w:rPr>
            </w:pPr>
            <w:r w:rsidRPr="00FF01A7">
              <w:rPr>
                <w:rFonts w:eastAsia="Times New Roman"/>
              </w:rPr>
              <w:t>Свистки судейские</w:t>
            </w:r>
          </w:p>
        </w:tc>
        <w:tc>
          <w:tcPr>
            <w:tcW w:w="4961" w:type="dxa"/>
          </w:tcPr>
          <w:p w14:paraId="3372AB32"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6EDBE06B" w14:textId="77777777">
        <w:tc>
          <w:tcPr>
            <w:tcW w:w="3420" w:type="dxa"/>
            <w:vMerge/>
          </w:tcPr>
          <w:p w14:paraId="15081E3C" w14:textId="77777777" w:rsidR="00782572" w:rsidRPr="00FF01A7" w:rsidRDefault="00782572" w:rsidP="00B5363F">
            <w:pPr>
              <w:jc w:val="left"/>
              <w:rPr>
                <w:rFonts w:eastAsia="Times New Roman"/>
              </w:rPr>
            </w:pPr>
          </w:p>
        </w:tc>
        <w:tc>
          <w:tcPr>
            <w:tcW w:w="6928" w:type="dxa"/>
          </w:tcPr>
          <w:p w14:paraId="737C922D" w14:textId="77777777" w:rsidR="00782572" w:rsidRPr="00FF01A7" w:rsidRDefault="00782572" w:rsidP="00B5363F">
            <w:pPr>
              <w:jc w:val="left"/>
              <w:rPr>
                <w:rFonts w:eastAsia="Times New Roman"/>
              </w:rPr>
            </w:pPr>
            <w:r w:rsidRPr="00FF01A7">
              <w:rPr>
                <w:rFonts w:eastAsia="Times New Roman"/>
              </w:rPr>
              <w:t>Сетка волейбольная</w:t>
            </w:r>
          </w:p>
        </w:tc>
        <w:tc>
          <w:tcPr>
            <w:tcW w:w="4961" w:type="dxa"/>
          </w:tcPr>
          <w:p w14:paraId="0D00B2E6"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45902619" w14:textId="77777777">
        <w:tc>
          <w:tcPr>
            <w:tcW w:w="3420" w:type="dxa"/>
            <w:vMerge/>
          </w:tcPr>
          <w:p w14:paraId="043D51ED" w14:textId="77777777" w:rsidR="00782572" w:rsidRPr="00FF01A7" w:rsidRDefault="00782572" w:rsidP="00B5363F">
            <w:pPr>
              <w:jc w:val="left"/>
              <w:rPr>
                <w:rFonts w:eastAsia="Times New Roman"/>
              </w:rPr>
            </w:pPr>
          </w:p>
        </w:tc>
        <w:tc>
          <w:tcPr>
            <w:tcW w:w="6928" w:type="dxa"/>
          </w:tcPr>
          <w:p w14:paraId="3F7C97B0" w14:textId="77777777" w:rsidR="00782572" w:rsidRPr="00FF01A7" w:rsidRDefault="00782572" w:rsidP="00B5363F">
            <w:pPr>
              <w:jc w:val="left"/>
              <w:rPr>
                <w:rFonts w:eastAsia="Times New Roman"/>
              </w:rPr>
            </w:pPr>
            <w:r w:rsidRPr="00FF01A7">
              <w:rPr>
                <w:rFonts w:eastAsia="Times New Roman"/>
              </w:rPr>
              <w:t>Стойки волейбольные</w:t>
            </w:r>
          </w:p>
        </w:tc>
        <w:tc>
          <w:tcPr>
            <w:tcW w:w="4961" w:type="dxa"/>
          </w:tcPr>
          <w:p w14:paraId="29D40352"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1724700A" w14:textId="77777777">
        <w:tc>
          <w:tcPr>
            <w:tcW w:w="3420" w:type="dxa"/>
            <w:vMerge/>
          </w:tcPr>
          <w:p w14:paraId="46126798" w14:textId="77777777" w:rsidR="00782572" w:rsidRPr="00FF01A7" w:rsidRDefault="00782572" w:rsidP="00B5363F">
            <w:pPr>
              <w:jc w:val="left"/>
              <w:rPr>
                <w:rFonts w:eastAsia="Times New Roman"/>
              </w:rPr>
            </w:pPr>
          </w:p>
        </w:tc>
        <w:tc>
          <w:tcPr>
            <w:tcW w:w="6928" w:type="dxa"/>
          </w:tcPr>
          <w:p w14:paraId="4B1D1C3E" w14:textId="77777777" w:rsidR="00782572" w:rsidRPr="00FF01A7" w:rsidRDefault="00782572" w:rsidP="00B5363F">
            <w:pPr>
              <w:jc w:val="left"/>
              <w:rPr>
                <w:rFonts w:eastAsia="Times New Roman"/>
              </w:rPr>
            </w:pPr>
            <w:r w:rsidRPr="00FF01A7">
              <w:rPr>
                <w:rFonts w:eastAsia="Times New Roman"/>
              </w:rPr>
              <w:t>Щиты баскетбольные</w:t>
            </w:r>
          </w:p>
        </w:tc>
        <w:tc>
          <w:tcPr>
            <w:tcW w:w="4961" w:type="dxa"/>
          </w:tcPr>
          <w:p w14:paraId="36D15130"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2CC566F2" w14:textId="77777777">
        <w:tc>
          <w:tcPr>
            <w:tcW w:w="3420" w:type="dxa"/>
            <w:vMerge/>
          </w:tcPr>
          <w:p w14:paraId="6BEADBB0" w14:textId="77777777" w:rsidR="00782572" w:rsidRPr="00FF01A7" w:rsidRDefault="00782572" w:rsidP="00B5363F">
            <w:pPr>
              <w:jc w:val="left"/>
              <w:rPr>
                <w:rFonts w:eastAsia="Times New Roman"/>
              </w:rPr>
            </w:pPr>
          </w:p>
        </w:tc>
        <w:tc>
          <w:tcPr>
            <w:tcW w:w="6928" w:type="dxa"/>
          </w:tcPr>
          <w:p w14:paraId="2BFAE7A6" w14:textId="77777777" w:rsidR="00782572" w:rsidRPr="00FF01A7" w:rsidRDefault="00782572" w:rsidP="00B5363F">
            <w:pPr>
              <w:jc w:val="left"/>
              <w:rPr>
                <w:rFonts w:eastAsia="Times New Roman"/>
              </w:rPr>
            </w:pPr>
            <w:r w:rsidRPr="00FF01A7">
              <w:rPr>
                <w:rFonts w:eastAsia="Times New Roman"/>
              </w:rPr>
              <w:t xml:space="preserve">Щиты баскетбольные тренировочные (дополнительные съемные) </w:t>
            </w:r>
          </w:p>
        </w:tc>
        <w:tc>
          <w:tcPr>
            <w:tcW w:w="4961" w:type="dxa"/>
          </w:tcPr>
          <w:p w14:paraId="539596C2" w14:textId="77777777" w:rsidR="00782572" w:rsidRPr="00FF01A7" w:rsidRDefault="00782572" w:rsidP="00B5363F">
            <w:pPr>
              <w:jc w:val="left"/>
              <w:rPr>
                <w:rFonts w:eastAsia="Times New Roman"/>
              </w:rPr>
            </w:pPr>
            <w:r w:rsidRPr="00FF01A7">
              <w:rPr>
                <w:rFonts w:eastAsia="Times New Roman"/>
              </w:rPr>
              <w:t>6 шт.</w:t>
            </w:r>
          </w:p>
        </w:tc>
      </w:tr>
      <w:tr w:rsidR="00782572" w:rsidRPr="00FF01A7" w14:paraId="7BA0D638" w14:textId="77777777">
        <w:tc>
          <w:tcPr>
            <w:tcW w:w="3420" w:type="dxa"/>
            <w:vMerge/>
          </w:tcPr>
          <w:p w14:paraId="2C0B1CEB" w14:textId="77777777" w:rsidR="00782572" w:rsidRPr="00FF01A7" w:rsidRDefault="00782572" w:rsidP="00B5363F">
            <w:pPr>
              <w:jc w:val="left"/>
              <w:rPr>
                <w:rFonts w:eastAsia="Times New Roman"/>
              </w:rPr>
            </w:pPr>
          </w:p>
        </w:tc>
        <w:tc>
          <w:tcPr>
            <w:tcW w:w="6928" w:type="dxa"/>
          </w:tcPr>
          <w:p w14:paraId="41613664" w14:textId="77777777" w:rsidR="00782572" w:rsidRPr="00FF01A7" w:rsidRDefault="00782572" w:rsidP="00B5363F">
            <w:pPr>
              <w:jc w:val="left"/>
              <w:rPr>
                <w:rFonts w:eastAsia="Times New Roman"/>
              </w:rPr>
            </w:pPr>
            <w:r w:rsidRPr="00FF01A7">
              <w:rPr>
                <w:rFonts w:eastAsia="Times New Roman"/>
              </w:rPr>
              <w:t>Канат для перетягивания</w:t>
            </w:r>
          </w:p>
        </w:tc>
        <w:tc>
          <w:tcPr>
            <w:tcW w:w="4961" w:type="dxa"/>
          </w:tcPr>
          <w:p w14:paraId="49707E0F"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1301FE5B" w14:textId="77777777">
        <w:tc>
          <w:tcPr>
            <w:tcW w:w="3420" w:type="dxa"/>
            <w:vMerge/>
          </w:tcPr>
          <w:p w14:paraId="64471B34" w14:textId="77777777" w:rsidR="00782572" w:rsidRPr="00FF01A7" w:rsidRDefault="00782572" w:rsidP="00B5363F">
            <w:pPr>
              <w:jc w:val="left"/>
              <w:rPr>
                <w:rFonts w:eastAsia="Times New Roman"/>
              </w:rPr>
            </w:pPr>
          </w:p>
        </w:tc>
        <w:tc>
          <w:tcPr>
            <w:tcW w:w="6928" w:type="dxa"/>
          </w:tcPr>
          <w:p w14:paraId="16EB7348" w14:textId="77777777" w:rsidR="00782572" w:rsidRPr="00FF01A7" w:rsidRDefault="00782572" w:rsidP="00B5363F">
            <w:pPr>
              <w:jc w:val="left"/>
              <w:rPr>
                <w:rFonts w:eastAsia="Times New Roman"/>
              </w:rPr>
            </w:pPr>
            <w:r w:rsidRPr="00FF01A7">
              <w:rPr>
                <w:rFonts w:eastAsia="Times New Roman"/>
              </w:rPr>
              <w:t>Измеритель высоты сетки</w:t>
            </w:r>
          </w:p>
        </w:tc>
        <w:tc>
          <w:tcPr>
            <w:tcW w:w="4961" w:type="dxa"/>
          </w:tcPr>
          <w:p w14:paraId="61B25F61"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7883C494" w14:textId="77777777">
        <w:tc>
          <w:tcPr>
            <w:tcW w:w="3420" w:type="dxa"/>
            <w:vMerge/>
          </w:tcPr>
          <w:p w14:paraId="4E87B509" w14:textId="77777777" w:rsidR="00782572" w:rsidRPr="00FF01A7" w:rsidRDefault="00782572" w:rsidP="00B5363F">
            <w:pPr>
              <w:jc w:val="left"/>
              <w:rPr>
                <w:rFonts w:eastAsia="Times New Roman"/>
              </w:rPr>
            </w:pPr>
          </w:p>
        </w:tc>
        <w:tc>
          <w:tcPr>
            <w:tcW w:w="6928" w:type="dxa"/>
          </w:tcPr>
          <w:p w14:paraId="4738FB27" w14:textId="77777777" w:rsidR="00782572" w:rsidRPr="00FF01A7" w:rsidRDefault="00782572" w:rsidP="00B5363F">
            <w:pPr>
              <w:jc w:val="left"/>
              <w:rPr>
                <w:rFonts w:eastAsia="Times New Roman"/>
              </w:rPr>
            </w:pPr>
            <w:r w:rsidRPr="00FF01A7">
              <w:rPr>
                <w:rFonts w:eastAsia="Times New Roman"/>
              </w:rPr>
              <w:t>Доска показателей счета игры</w:t>
            </w:r>
          </w:p>
        </w:tc>
        <w:tc>
          <w:tcPr>
            <w:tcW w:w="4961" w:type="dxa"/>
          </w:tcPr>
          <w:p w14:paraId="7007DBAF" w14:textId="77777777" w:rsidR="00782572" w:rsidRPr="00FF01A7" w:rsidRDefault="00782572" w:rsidP="00B5363F">
            <w:pPr>
              <w:jc w:val="left"/>
              <w:rPr>
                <w:rFonts w:eastAsia="Times New Roman"/>
              </w:rPr>
            </w:pPr>
            <w:r w:rsidRPr="00FF01A7">
              <w:rPr>
                <w:rFonts w:eastAsia="Times New Roman"/>
              </w:rPr>
              <w:t>1 шт.</w:t>
            </w:r>
          </w:p>
        </w:tc>
      </w:tr>
      <w:tr w:rsidR="00782572" w:rsidRPr="00FF01A7" w14:paraId="2C79C777" w14:textId="77777777">
        <w:tc>
          <w:tcPr>
            <w:tcW w:w="3420" w:type="dxa"/>
            <w:vMerge/>
          </w:tcPr>
          <w:p w14:paraId="72195347" w14:textId="77777777" w:rsidR="00782572" w:rsidRPr="00FF01A7" w:rsidRDefault="00782572" w:rsidP="00B5363F">
            <w:pPr>
              <w:jc w:val="left"/>
              <w:rPr>
                <w:rFonts w:eastAsia="Times New Roman"/>
              </w:rPr>
            </w:pPr>
          </w:p>
        </w:tc>
        <w:tc>
          <w:tcPr>
            <w:tcW w:w="6928" w:type="dxa"/>
          </w:tcPr>
          <w:p w14:paraId="509CD230" w14:textId="77777777" w:rsidR="00782572" w:rsidRPr="00FF01A7" w:rsidRDefault="00782572" w:rsidP="00B5363F">
            <w:pPr>
              <w:jc w:val="left"/>
              <w:rPr>
                <w:rFonts w:eastAsia="Times New Roman"/>
              </w:rPr>
            </w:pPr>
            <w:r w:rsidRPr="00FF01A7">
              <w:rPr>
                <w:rFonts w:eastAsia="Times New Roman"/>
              </w:rPr>
              <w:t>Стойки для обводки (деревянные)</w:t>
            </w:r>
          </w:p>
        </w:tc>
        <w:tc>
          <w:tcPr>
            <w:tcW w:w="4961" w:type="dxa"/>
          </w:tcPr>
          <w:p w14:paraId="2B385DF8" w14:textId="77777777" w:rsidR="00782572" w:rsidRPr="00FF01A7" w:rsidRDefault="00782572" w:rsidP="00B5363F">
            <w:pPr>
              <w:jc w:val="left"/>
              <w:rPr>
                <w:rFonts w:eastAsia="Times New Roman"/>
              </w:rPr>
            </w:pPr>
            <w:r w:rsidRPr="00FF01A7">
              <w:rPr>
                <w:rFonts w:eastAsia="Times New Roman"/>
              </w:rPr>
              <w:t>10 шт.</w:t>
            </w:r>
          </w:p>
        </w:tc>
      </w:tr>
      <w:tr w:rsidR="00782572" w:rsidRPr="00FF01A7" w14:paraId="0ABB5CE3" w14:textId="77777777">
        <w:tc>
          <w:tcPr>
            <w:tcW w:w="3420" w:type="dxa"/>
            <w:vMerge/>
          </w:tcPr>
          <w:p w14:paraId="56E5E7F0" w14:textId="77777777" w:rsidR="00782572" w:rsidRPr="00FF01A7" w:rsidRDefault="00782572" w:rsidP="00B5363F">
            <w:pPr>
              <w:jc w:val="left"/>
              <w:rPr>
                <w:rFonts w:eastAsia="Times New Roman"/>
              </w:rPr>
            </w:pPr>
          </w:p>
        </w:tc>
        <w:tc>
          <w:tcPr>
            <w:tcW w:w="6928" w:type="dxa"/>
          </w:tcPr>
          <w:p w14:paraId="4CFFB582" w14:textId="77777777" w:rsidR="00782572" w:rsidRPr="00FF01A7" w:rsidRDefault="00782572" w:rsidP="00B5363F">
            <w:pPr>
              <w:jc w:val="left"/>
              <w:rPr>
                <w:rFonts w:eastAsia="Times New Roman"/>
              </w:rPr>
            </w:pPr>
            <w:r w:rsidRPr="00FF01A7">
              <w:rPr>
                <w:rFonts w:eastAsia="Times New Roman"/>
              </w:rPr>
              <w:t>Ворота для игры в ручной мяч (мини-футбол)</w:t>
            </w:r>
          </w:p>
        </w:tc>
        <w:tc>
          <w:tcPr>
            <w:tcW w:w="4961" w:type="dxa"/>
          </w:tcPr>
          <w:p w14:paraId="08E31578" w14:textId="77777777" w:rsidR="00782572" w:rsidRPr="00FF01A7" w:rsidRDefault="00782572" w:rsidP="00B5363F">
            <w:pPr>
              <w:jc w:val="left"/>
              <w:rPr>
                <w:rFonts w:eastAsia="Times New Roman"/>
              </w:rPr>
            </w:pPr>
            <w:r w:rsidRPr="00FF01A7">
              <w:rPr>
                <w:rFonts w:eastAsia="Times New Roman"/>
              </w:rPr>
              <w:t>2 шт.</w:t>
            </w:r>
          </w:p>
        </w:tc>
      </w:tr>
      <w:tr w:rsidR="00782572" w:rsidRPr="00FF01A7" w14:paraId="6927C77D" w14:textId="77777777">
        <w:tc>
          <w:tcPr>
            <w:tcW w:w="3420" w:type="dxa"/>
            <w:vMerge/>
          </w:tcPr>
          <w:p w14:paraId="50E71E18" w14:textId="77777777" w:rsidR="00782572" w:rsidRPr="00FF01A7" w:rsidRDefault="00782572" w:rsidP="00B5363F">
            <w:pPr>
              <w:jc w:val="left"/>
              <w:rPr>
                <w:rFonts w:eastAsia="Times New Roman"/>
              </w:rPr>
            </w:pPr>
          </w:p>
        </w:tc>
        <w:tc>
          <w:tcPr>
            <w:tcW w:w="6928" w:type="dxa"/>
          </w:tcPr>
          <w:p w14:paraId="4D7A704F" w14:textId="77777777" w:rsidR="00782572" w:rsidRPr="00FF01A7" w:rsidRDefault="00782572" w:rsidP="00B5363F">
            <w:pPr>
              <w:jc w:val="left"/>
              <w:rPr>
                <w:rFonts w:eastAsia="Times New Roman"/>
              </w:rPr>
            </w:pPr>
            <w:r w:rsidRPr="00FF01A7">
              <w:rPr>
                <w:rFonts w:eastAsia="Times New Roman"/>
              </w:rPr>
              <w:t>Биты для лапты</w:t>
            </w:r>
          </w:p>
        </w:tc>
        <w:tc>
          <w:tcPr>
            <w:tcW w:w="4961" w:type="dxa"/>
            <w:vAlign w:val="center"/>
          </w:tcPr>
          <w:p w14:paraId="6D336E9F" w14:textId="77777777" w:rsidR="00782572" w:rsidRPr="00FF01A7" w:rsidRDefault="00782572" w:rsidP="00B5363F">
            <w:pPr>
              <w:jc w:val="left"/>
              <w:rPr>
                <w:rFonts w:eastAsia="Times New Roman"/>
              </w:rPr>
            </w:pPr>
            <w:r w:rsidRPr="00FF01A7">
              <w:rPr>
                <w:rFonts w:eastAsia="Times New Roman"/>
              </w:rPr>
              <w:t>1 на 2чел.</w:t>
            </w:r>
          </w:p>
        </w:tc>
      </w:tr>
      <w:tr w:rsidR="00782572" w:rsidRPr="00FF01A7" w14:paraId="0A4F6F95" w14:textId="77777777">
        <w:tc>
          <w:tcPr>
            <w:tcW w:w="3420" w:type="dxa"/>
            <w:vMerge/>
          </w:tcPr>
          <w:p w14:paraId="361CFED2" w14:textId="77777777" w:rsidR="00782572" w:rsidRPr="00FF01A7" w:rsidRDefault="00782572" w:rsidP="00B5363F">
            <w:pPr>
              <w:jc w:val="left"/>
              <w:rPr>
                <w:rFonts w:eastAsia="Times New Roman"/>
              </w:rPr>
            </w:pPr>
          </w:p>
        </w:tc>
        <w:tc>
          <w:tcPr>
            <w:tcW w:w="6928" w:type="dxa"/>
          </w:tcPr>
          <w:p w14:paraId="11689429" w14:textId="77777777" w:rsidR="00782572" w:rsidRPr="00FF01A7" w:rsidRDefault="00782572" w:rsidP="00B5363F">
            <w:pPr>
              <w:jc w:val="left"/>
              <w:rPr>
                <w:rFonts w:eastAsia="Times New Roman"/>
              </w:rPr>
            </w:pPr>
            <w:r w:rsidRPr="00FF01A7">
              <w:rPr>
                <w:rFonts w:eastAsia="Times New Roman"/>
              </w:rPr>
              <w:t>Вышка судейская</w:t>
            </w:r>
          </w:p>
        </w:tc>
        <w:tc>
          <w:tcPr>
            <w:tcW w:w="4961" w:type="dxa"/>
            <w:vAlign w:val="center"/>
          </w:tcPr>
          <w:p w14:paraId="7408A283" w14:textId="77777777" w:rsidR="00782572" w:rsidRPr="00FF01A7" w:rsidRDefault="00782572" w:rsidP="00B5363F">
            <w:pPr>
              <w:jc w:val="left"/>
              <w:rPr>
                <w:rFonts w:eastAsia="Times New Roman"/>
              </w:rPr>
            </w:pPr>
            <w:r w:rsidRPr="00FF01A7">
              <w:rPr>
                <w:rFonts w:eastAsia="Times New Roman"/>
              </w:rPr>
              <w:t>1 шт.</w:t>
            </w:r>
          </w:p>
        </w:tc>
      </w:tr>
    </w:tbl>
    <w:p w14:paraId="7076FD2C" w14:textId="77777777" w:rsidR="00782572" w:rsidRPr="00FF01A7" w:rsidRDefault="00782572" w:rsidP="00B5363F">
      <w:pPr>
        <w:jc w:val="center"/>
        <w:rPr>
          <w:rFonts w:eastAsia="Times New Roman"/>
          <w:b/>
          <w:bCs/>
        </w:rPr>
      </w:pP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1985"/>
        <w:gridCol w:w="9355"/>
        <w:gridCol w:w="1843"/>
      </w:tblGrid>
      <w:tr w:rsidR="00782572" w:rsidRPr="00FF01A7" w14:paraId="0D4E7750" w14:textId="77777777">
        <w:tc>
          <w:tcPr>
            <w:tcW w:w="959" w:type="dxa"/>
          </w:tcPr>
          <w:p w14:paraId="1FDB7FFD" w14:textId="77777777" w:rsidR="00782572" w:rsidRPr="00FF01A7" w:rsidRDefault="00782572" w:rsidP="00B5363F">
            <w:pPr>
              <w:rPr>
                <w:rFonts w:eastAsia="Times New Roman"/>
              </w:rPr>
            </w:pPr>
            <w:r w:rsidRPr="00FF01A7">
              <w:rPr>
                <w:rFonts w:eastAsia="Times New Roman"/>
              </w:rPr>
              <w:t>1.</w:t>
            </w:r>
          </w:p>
        </w:tc>
        <w:tc>
          <w:tcPr>
            <w:tcW w:w="3402" w:type="dxa"/>
            <w:gridSpan w:val="2"/>
          </w:tcPr>
          <w:p w14:paraId="42C9E241" w14:textId="77777777" w:rsidR="00782572" w:rsidRPr="00FF01A7" w:rsidRDefault="00782572" w:rsidP="00B5363F">
            <w:pPr>
              <w:rPr>
                <w:rFonts w:eastAsia="Times New Roman"/>
                <w:b/>
                <w:bCs/>
              </w:rPr>
            </w:pPr>
            <w:r w:rsidRPr="00FF01A7">
              <w:rPr>
                <w:rFonts w:eastAsia="Times New Roman"/>
                <w:b/>
                <w:bCs/>
              </w:rPr>
              <w:t>«Обучающая традиционная лабораторная учебная техника»</w:t>
            </w:r>
          </w:p>
        </w:tc>
        <w:tc>
          <w:tcPr>
            <w:tcW w:w="9355" w:type="dxa"/>
          </w:tcPr>
          <w:p w14:paraId="55F9AD2E" w14:textId="77777777" w:rsidR="00782572" w:rsidRPr="00FF01A7" w:rsidRDefault="00782572" w:rsidP="00B5363F">
            <w:pPr>
              <w:jc w:val="center"/>
              <w:rPr>
                <w:rFonts w:eastAsia="Times New Roman"/>
                <w:b/>
                <w:bCs/>
              </w:rPr>
            </w:pPr>
          </w:p>
          <w:p w14:paraId="6675A82F" w14:textId="77777777" w:rsidR="00782572" w:rsidRPr="00FF01A7" w:rsidRDefault="00782572" w:rsidP="00B5363F">
            <w:pPr>
              <w:jc w:val="center"/>
              <w:rPr>
                <w:rFonts w:eastAsia="Times New Roman"/>
                <w:b/>
                <w:bCs/>
              </w:rPr>
            </w:pPr>
            <w:r w:rsidRPr="00FF01A7">
              <w:rPr>
                <w:rFonts w:eastAsia="Times New Roman"/>
                <w:b/>
                <w:bCs/>
              </w:rPr>
              <w:t>Кабинет физики</w:t>
            </w:r>
          </w:p>
        </w:tc>
        <w:tc>
          <w:tcPr>
            <w:tcW w:w="1843" w:type="dxa"/>
          </w:tcPr>
          <w:p w14:paraId="4AC1F12F" w14:textId="77777777" w:rsidR="00782572" w:rsidRPr="00FF01A7" w:rsidRDefault="00782572" w:rsidP="00B5363F">
            <w:pPr>
              <w:jc w:val="center"/>
              <w:rPr>
                <w:rFonts w:eastAsia="Times New Roman"/>
              </w:rPr>
            </w:pPr>
          </w:p>
        </w:tc>
      </w:tr>
      <w:tr w:rsidR="00782572" w:rsidRPr="00FF01A7" w14:paraId="0CB1074F" w14:textId="77777777">
        <w:trPr>
          <w:gridAfter w:val="1"/>
          <w:wAfter w:w="1843" w:type="dxa"/>
          <w:trHeight w:val="322"/>
        </w:trPr>
        <w:tc>
          <w:tcPr>
            <w:tcW w:w="959" w:type="dxa"/>
            <w:vMerge w:val="restart"/>
          </w:tcPr>
          <w:p w14:paraId="1643E65F" w14:textId="77777777" w:rsidR="00782572" w:rsidRPr="00FF01A7" w:rsidRDefault="00782572" w:rsidP="00B5363F">
            <w:pPr>
              <w:rPr>
                <w:rFonts w:eastAsia="Times New Roman"/>
              </w:rPr>
            </w:pPr>
          </w:p>
        </w:tc>
        <w:tc>
          <w:tcPr>
            <w:tcW w:w="3402" w:type="dxa"/>
            <w:gridSpan w:val="2"/>
            <w:vMerge w:val="restart"/>
          </w:tcPr>
          <w:p w14:paraId="45E987BA"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vMerge w:val="restart"/>
          </w:tcPr>
          <w:p w14:paraId="2B08D3C5"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r>
      <w:tr w:rsidR="00782572" w:rsidRPr="00FF01A7" w14:paraId="33B7AFED" w14:textId="77777777">
        <w:tc>
          <w:tcPr>
            <w:tcW w:w="959" w:type="dxa"/>
            <w:vMerge/>
          </w:tcPr>
          <w:p w14:paraId="7E7213E6" w14:textId="77777777" w:rsidR="00782572" w:rsidRPr="00FF01A7" w:rsidRDefault="00782572" w:rsidP="00B5363F">
            <w:pPr>
              <w:rPr>
                <w:rFonts w:eastAsia="Times New Roman"/>
              </w:rPr>
            </w:pPr>
          </w:p>
        </w:tc>
        <w:tc>
          <w:tcPr>
            <w:tcW w:w="3402" w:type="dxa"/>
            <w:gridSpan w:val="2"/>
            <w:vMerge/>
          </w:tcPr>
          <w:p w14:paraId="79725337" w14:textId="77777777" w:rsidR="00782572" w:rsidRPr="00FF01A7" w:rsidRDefault="00782572" w:rsidP="00B5363F">
            <w:pPr>
              <w:rPr>
                <w:rFonts w:eastAsia="Times New Roman"/>
                <w:b/>
                <w:bCs/>
              </w:rPr>
            </w:pPr>
          </w:p>
        </w:tc>
        <w:tc>
          <w:tcPr>
            <w:tcW w:w="9355" w:type="dxa"/>
            <w:vMerge/>
          </w:tcPr>
          <w:p w14:paraId="31EF5E24" w14:textId="77777777" w:rsidR="00782572" w:rsidRPr="00FF01A7" w:rsidRDefault="00782572" w:rsidP="00B5363F">
            <w:pPr>
              <w:rPr>
                <w:rFonts w:eastAsia="Times New Roman"/>
                <w:b/>
                <w:bCs/>
              </w:rPr>
            </w:pPr>
          </w:p>
        </w:tc>
        <w:tc>
          <w:tcPr>
            <w:tcW w:w="1843" w:type="dxa"/>
          </w:tcPr>
          <w:p w14:paraId="46FB59FA" w14:textId="77777777" w:rsidR="00782572" w:rsidRPr="00FF01A7" w:rsidRDefault="00782572" w:rsidP="00B5363F">
            <w:pPr>
              <w:jc w:val="center"/>
              <w:rPr>
                <w:rFonts w:eastAsia="Times New Roman"/>
                <w:b/>
                <w:bCs/>
              </w:rPr>
            </w:pPr>
            <w:r w:rsidRPr="00FF01A7">
              <w:rPr>
                <w:rFonts w:eastAsia="Times New Roman"/>
                <w:b/>
                <w:bCs/>
              </w:rPr>
              <w:t>количество</w:t>
            </w:r>
          </w:p>
        </w:tc>
      </w:tr>
      <w:tr w:rsidR="00782572" w:rsidRPr="00FF01A7" w14:paraId="7889C4CC" w14:textId="77777777">
        <w:tc>
          <w:tcPr>
            <w:tcW w:w="959" w:type="dxa"/>
            <w:vMerge w:val="restart"/>
          </w:tcPr>
          <w:p w14:paraId="28E4E45A" w14:textId="77777777" w:rsidR="00782572" w:rsidRPr="00FF01A7" w:rsidRDefault="00782572" w:rsidP="00B5363F">
            <w:pPr>
              <w:rPr>
                <w:rFonts w:eastAsia="Times New Roman"/>
              </w:rPr>
            </w:pPr>
          </w:p>
        </w:tc>
        <w:tc>
          <w:tcPr>
            <w:tcW w:w="1417" w:type="dxa"/>
            <w:vMerge w:val="restart"/>
          </w:tcPr>
          <w:p w14:paraId="70190E95"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0C516BAF" w14:textId="77777777" w:rsidR="00782572" w:rsidRPr="00FF01A7" w:rsidRDefault="00782572" w:rsidP="00B5363F">
            <w:pPr>
              <w:rPr>
                <w:rFonts w:eastAsia="Times New Roman"/>
                <w:b/>
                <w:bCs/>
              </w:rPr>
            </w:pPr>
            <w:r w:rsidRPr="00FF01A7">
              <w:rPr>
                <w:rFonts w:eastAsia="Times New Roman"/>
                <w:b/>
                <w:bCs/>
              </w:rPr>
              <w:t>Оборудование общего назначения.</w:t>
            </w:r>
          </w:p>
        </w:tc>
        <w:tc>
          <w:tcPr>
            <w:tcW w:w="9355" w:type="dxa"/>
          </w:tcPr>
          <w:p w14:paraId="2A9CCE4D" w14:textId="77777777" w:rsidR="00782572" w:rsidRPr="00FF01A7" w:rsidRDefault="00782572" w:rsidP="00B5363F">
            <w:pPr>
              <w:rPr>
                <w:rFonts w:eastAsia="Times New Roman"/>
              </w:rPr>
            </w:pPr>
            <w:r w:rsidRPr="00FF01A7">
              <w:rPr>
                <w:rFonts w:eastAsia="Times New Roman"/>
              </w:rPr>
              <w:t>Комплект электроснабжения, генератор низкочастотный, источник постоянного и переменного напряжения 24В регулируемый, источник высоковольтный 30 кВ регулируемый с принадлежностями для опытов по электростатике, комплект соединительных проводов, комплект посуды с принадлежностями, штатив универсальный физический, аквариум, насос вакуумный, вакуумная тарелка со звонком, груз наборный 1 кг, стробоскоп, плитка электрическая, стол-подъемник, весы технические с разновесами, весы электронные, вакуумметр, осветитель, метроном, термометр электронный, насос воздушный ручной, комплект оборудования для хранения и демонстрации таблиц, плакатов и т.п., набор классных инструментов</w:t>
            </w:r>
          </w:p>
        </w:tc>
        <w:tc>
          <w:tcPr>
            <w:tcW w:w="1843" w:type="dxa"/>
          </w:tcPr>
          <w:p w14:paraId="5CA31C83"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7060039F" w14:textId="77777777">
        <w:tc>
          <w:tcPr>
            <w:tcW w:w="959" w:type="dxa"/>
            <w:vMerge/>
          </w:tcPr>
          <w:p w14:paraId="584FC5F0" w14:textId="77777777" w:rsidR="00782572" w:rsidRPr="00FF01A7" w:rsidRDefault="00782572" w:rsidP="00B5363F">
            <w:pPr>
              <w:rPr>
                <w:rFonts w:eastAsia="Times New Roman"/>
              </w:rPr>
            </w:pPr>
          </w:p>
        </w:tc>
        <w:tc>
          <w:tcPr>
            <w:tcW w:w="1417" w:type="dxa"/>
            <w:vMerge/>
          </w:tcPr>
          <w:p w14:paraId="07695D89" w14:textId="77777777" w:rsidR="00782572" w:rsidRPr="00FF01A7" w:rsidRDefault="00782572" w:rsidP="00B5363F">
            <w:pPr>
              <w:rPr>
                <w:rFonts w:eastAsia="Times New Roman"/>
              </w:rPr>
            </w:pPr>
          </w:p>
        </w:tc>
        <w:tc>
          <w:tcPr>
            <w:tcW w:w="1985" w:type="dxa"/>
          </w:tcPr>
          <w:p w14:paraId="7035FFF9" w14:textId="77777777" w:rsidR="00782572" w:rsidRPr="00FF01A7" w:rsidRDefault="00782572" w:rsidP="00B5363F">
            <w:pPr>
              <w:rPr>
                <w:rFonts w:eastAsia="Times New Roman"/>
                <w:b/>
                <w:bCs/>
              </w:rPr>
            </w:pPr>
            <w:r w:rsidRPr="00FF01A7">
              <w:rPr>
                <w:rFonts w:eastAsia="Times New Roman"/>
                <w:b/>
                <w:bCs/>
              </w:rPr>
              <w:t>Оборудование по механике</w:t>
            </w:r>
          </w:p>
        </w:tc>
        <w:tc>
          <w:tcPr>
            <w:tcW w:w="9355" w:type="dxa"/>
          </w:tcPr>
          <w:p w14:paraId="62A9DDEE" w14:textId="77777777" w:rsidR="00782572" w:rsidRPr="00FF01A7" w:rsidRDefault="00782572" w:rsidP="00B5363F">
            <w:pPr>
              <w:rPr>
                <w:rFonts w:eastAsia="Times New Roman"/>
              </w:rPr>
            </w:pPr>
            <w:r w:rsidRPr="00FF01A7">
              <w:rPr>
                <w:rFonts w:eastAsia="Times New Roman"/>
              </w:rPr>
              <w:t>Комплекты по изучению прямолинейного движения, вращения, статики, динамики, тележки легкоподвижные (пара), ведерко Архимеда, камертоны с молоточком, набор тел равной массы и равного объема, волновая ванна, приборы для демонстрации давления в жидкости, равномерного движения, относительности движения, атмосферного давления, гидростатического парадокса, свойств звука, невесомости, колебаний на пружине, рычаг, сосуды сообщающиеся, стакан отливной, трибометр, шар Паскаля, набор шаров-маятников, маятник Максвелла, трубка Ньютона, динамометры (пара), прибор для записи колебаний маятника, прибор для изучения плавания тел, желоб Галилея, цилиндр с отпадающим дном, комплект трубчатых динамометров, модель поршневого насоса, набор блоков, гидравлический пресс, конус двойной, катящийся вверх.</w:t>
            </w:r>
          </w:p>
        </w:tc>
        <w:tc>
          <w:tcPr>
            <w:tcW w:w="1843" w:type="dxa"/>
          </w:tcPr>
          <w:p w14:paraId="29B3D1A6" w14:textId="77777777" w:rsidR="00782572" w:rsidRPr="00FF01A7" w:rsidRDefault="00782572" w:rsidP="00B5363F">
            <w:pPr>
              <w:jc w:val="center"/>
              <w:rPr>
                <w:rFonts w:eastAsia="Times New Roman"/>
              </w:rPr>
            </w:pPr>
            <w:r w:rsidRPr="00FF01A7">
              <w:rPr>
                <w:rFonts w:eastAsia="Times New Roman"/>
              </w:rPr>
              <w:t>1 компл.</w:t>
            </w:r>
          </w:p>
          <w:p w14:paraId="727E8D24" w14:textId="77777777" w:rsidR="00782572" w:rsidRPr="00FF01A7" w:rsidRDefault="00782572" w:rsidP="00B5363F">
            <w:pPr>
              <w:jc w:val="center"/>
              <w:rPr>
                <w:rFonts w:eastAsia="Times New Roman"/>
              </w:rPr>
            </w:pPr>
          </w:p>
          <w:p w14:paraId="7BF994FC" w14:textId="77777777" w:rsidR="00782572" w:rsidRPr="00FF01A7" w:rsidRDefault="00782572" w:rsidP="00B5363F">
            <w:pPr>
              <w:jc w:val="center"/>
              <w:rPr>
                <w:rFonts w:eastAsia="Times New Roman"/>
              </w:rPr>
            </w:pPr>
          </w:p>
          <w:p w14:paraId="30D591F1" w14:textId="77777777" w:rsidR="00782572" w:rsidRPr="00FF01A7" w:rsidRDefault="00782572" w:rsidP="00B5363F">
            <w:pPr>
              <w:jc w:val="center"/>
              <w:rPr>
                <w:rFonts w:eastAsia="Times New Roman"/>
              </w:rPr>
            </w:pPr>
          </w:p>
          <w:p w14:paraId="0C4C90E9" w14:textId="77777777" w:rsidR="00782572" w:rsidRPr="00FF01A7" w:rsidRDefault="00782572" w:rsidP="00B5363F">
            <w:pPr>
              <w:jc w:val="center"/>
              <w:rPr>
                <w:rFonts w:eastAsia="Times New Roman"/>
              </w:rPr>
            </w:pPr>
          </w:p>
        </w:tc>
      </w:tr>
      <w:tr w:rsidR="00782572" w:rsidRPr="00FF01A7" w14:paraId="03A9BCFA" w14:textId="77777777">
        <w:tc>
          <w:tcPr>
            <w:tcW w:w="959" w:type="dxa"/>
            <w:vMerge/>
          </w:tcPr>
          <w:p w14:paraId="2E77E7D2" w14:textId="77777777" w:rsidR="00782572" w:rsidRPr="00FF01A7" w:rsidRDefault="00782572" w:rsidP="00B5363F">
            <w:pPr>
              <w:rPr>
                <w:rFonts w:eastAsia="Times New Roman"/>
              </w:rPr>
            </w:pPr>
          </w:p>
        </w:tc>
        <w:tc>
          <w:tcPr>
            <w:tcW w:w="1417" w:type="dxa"/>
            <w:vMerge/>
          </w:tcPr>
          <w:p w14:paraId="49051CE9" w14:textId="77777777" w:rsidR="00782572" w:rsidRPr="00FF01A7" w:rsidRDefault="00782572" w:rsidP="00B5363F">
            <w:pPr>
              <w:rPr>
                <w:rFonts w:eastAsia="Times New Roman"/>
              </w:rPr>
            </w:pPr>
          </w:p>
        </w:tc>
        <w:tc>
          <w:tcPr>
            <w:tcW w:w="1985" w:type="dxa"/>
          </w:tcPr>
          <w:p w14:paraId="6432E445" w14:textId="77777777" w:rsidR="00782572" w:rsidRPr="00FF01A7" w:rsidRDefault="00782572" w:rsidP="00B5363F">
            <w:pPr>
              <w:rPr>
                <w:rFonts w:eastAsia="Times New Roman"/>
                <w:b/>
                <w:bCs/>
              </w:rPr>
            </w:pPr>
            <w:r w:rsidRPr="00FF01A7">
              <w:rPr>
                <w:rFonts w:eastAsia="Times New Roman"/>
                <w:b/>
                <w:bCs/>
              </w:rPr>
              <w:t xml:space="preserve">Оборудование по </w:t>
            </w:r>
            <w:r w:rsidRPr="00FF01A7">
              <w:rPr>
                <w:rFonts w:eastAsia="Times New Roman"/>
                <w:b/>
                <w:bCs/>
              </w:rPr>
              <w:lastRenderedPageBreak/>
              <w:t>молекулярной физике и  термодинамике</w:t>
            </w:r>
          </w:p>
        </w:tc>
        <w:tc>
          <w:tcPr>
            <w:tcW w:w="9355" w:type="dxa"/>
          </w:tcPr>
          <w:p w14:paraId="0F6C0BCD" w14:textId="77777777" w:rsidR="00782572" w:rsidRPr="00FF01A7" w:rsidRDefault="00782572" w:rsidP="00B5363F">
            <w:pPr>
              <w:rPr>
                <w:rFonts w:eastAsia="Times New Roman"/>
              </w:rPr>
            </w:pPr>
            <w:r w:rsidRPr="00FF01A7">
              <w:rPr>
                <w:rFonts w:eastAsia="Times New Roman"/>
              </w:rPr>
              <w:lastRenderedPageBreak/>
              <w:t xml:space="preserve">Наборы по молекулярной физике и термодинамике, газовым законам и насыщенным парам, тепловым </w:t>
            </w:r>
            <w:r w:rsidRPr="00FF01A7">
              <w:rPr>
                <w:rFonts w:eastAsia="Times New Roman"/>
              </w:rPr>
              <w:lastRenderedPageBreak/>
              <w:t xml:space="preserve">явлениям, трубка для демонстрации конвекции в жидкости, цилиндры свинцовые со стругом, приборы для демонстрации процесса диффузии в жидкостях и газах, расширения тел, теплопроводности тел, сил поверхностного натяжения, теплоемкости, конвекции в газе, шар для взвешивания воздуха, набор капилляров, манометр жидкостной, модель двигателя внутреннего сгорания, набор для демонстрации изопроцессов, манометр жидкостной открытый, метеостенд  (барометр-анероид, гигрометр, психрометр, термометр фасадный жидкостной), теплоприемник, модели кристаллических решеток, набор реактивов для демонстраций. </w:t>
            </w:r>
          </w:p>
        </w:tc>
        <w:tc>
          <w:tcPr>
            <w:tcW w:w="1843" w:type="dxa"/>
          </w:tcPr>
          <w:p w14:paraId="3F0D7E0E" w14:textId="77777777" w:rsidR="00782572" w:rsidRPr="00FF01A7" w:rsidRDefault="00782572" w:rsidP="00B5363F">
            <w:pPr>
              <w:jc w:val="center"/>
              <w:rPr>
                <w:rFonts w:eastAsia="Times New Roman"/>
              </w:rPr>
            </w:pPr>
            <w:r w:rsidRPr="00FF01A7">
              <w:rPr>
                <w:rFonts w:eastAsia="Times New Roman"/>
              </w:rPr>
              <w:lastRenderedPageBreak/>
              <w:t xml:space="preserve">1 компл.                                                                                                    </w:t>
            </w:r>
          </w:p>
        </w:tc>
      </w:tr>
      <w:tr w:rsidR="00782572" w:rsidRPr="00FF01A7" w14:paraId="53282FBB" w14:textId="77777777">
        <w:trPr>
          <w:trHeight w:val="982"/>
        </w:trPr>
        <w:tc>
          <w:tcPr>
            <w:tcW w:w="959" w:type="dxa"/>
            <w:vMerge/>
          </w:tcPr>
          <w:p w14:paraId="21C366CA" w14:textId="77777777" w:rsidR="00782572" w:rsidRPr="00FF01A7" w:rsidRDefault="00782572" w:rsidP="00B5363F">
            <w:pPr>
              <w:rPr>
                <w:rFonts w:eastAsia="Times New Roman"/>
              </w:rPr>
            </w:pPr>
          </w:p>
        </w:tc>
        <w:tc>
          <w:tcPr>
            <w:tcW w:w="1417" w:type="dxa"/>
            <w:vMerge/>
          </w:tcPr>
          <w:p w14:paraId="604B0E0D" w14:textId="77777777" w:rsidR="00782572" w:rsidRPr="00FF01A7" w:rsidRDefault="00782572" w:rsidP="00B5363F">
            <w:pPr>
              <w:rPr>
                <w:rFonts w:eastAsia="Times New Roman"/>
                <w:b/>
                <w:bCs/>
              </w:rPr>
            </w:pPr>
          </w:p>
        </w:tc>
        <w:tc>
          <w:tcPr>
            <w:tcW w:w="1985" w:type="dxa"/>
          </w:tcPr>
          <w:p w14:paraId="3A66EB2E" w14:textId="77777777" w:rsidR="00782572" w:rsidRPr="00FF01A7" w:rsidRDefault="00782572" w:rsidP="00B5363F">
            <w:pPr>
              <w:jc w:val="left"/>
              <w:rPr>
                <w:rFonts w:eastAsia="Times New Roman"/>
                <w:b/>
                <w:bCs/>
              </w:rPr>
            </w:pPr>
            <w:r w:rsidRPr="00FF01A7">
              <w:rPr>
                <w:rFonts w:eastAsia="Times New Roman"/>
                <w:b/>
                <w:bCs/>
              </w:rPr>
              <w:t xml:space="preserve">Оборудование по электродинамике </w:t>
            </w:r>
          </w:p>
        </w:tc>
        <w:tc>
          <w:tcPr>
            <w:tcW w:w="9355" w:type="dxa"/>
          </w:tcPr>
          <w:p w14:paraId="1959111D" w14:textId="77777777" w:rsidR="00782572" w:rsidRPr="00FF01A7" w:rsidRDefault="00782572" w:rsidP="00B5363F">
            <w:pPr>
              <w:rPr>
                <w:rFonts w:eastAsia="Times New Roman"/>
              </w:rPr>
            </w:pPr>
            <w:r w:rsidRPr="00FF01A7">
              <w:rPr>
                <w:rFonts w:eastAsia="Times New Roman"/>
              </w:rPr>
              <w:t>Амперметр аналоговый, вольтметр аналоговый, авометр, амперметр для постоянного и переменного тока, амперметр-вольметр с гальванометром,  гальванометр аналоговый с нулевым делением в середине шкалы, комбинированный цифровой-аналоговый прибор, набор цифровых измерителей тока и напряжения, набор для исследования электрических цепей постоянного и переменного тока, набор для исследования тока в полупроводниках, явлений электромагнитной индукции и самоиндукции, набор для изучения движения электронов в электрическом и магнитном полях, тока в вакууме, набор по электростатике, трансформатор универсальный, набор для исследования принципов радиосвязи, электрометры с принадлежностями, султаны электрические, маятники электростатические (пара), палочки из стекла и эбонита, звонок электрический демонстрационный, комплект полосовых и дугообразных магнитов, стрелки магнитные на штативах, прибор для изучения правила Ленца, комплект приборов и принадлежностей для демонстрации свойств электромагнитных волн, модель молекулярного строения магнита, электромагнит разборный подковообразный, модель для демонстрации вращения рамки в магнитном поле, машина электрическая обратимая, измеритель заряда, катушка дроссельная, колесо Франклина, комплект переключателей, комплект реостатов рычажных, конденсатор переменной емкости, осциллограф, микрофон, модель электромагнитного реле, наборы для демонстрации силовых линий магнитных полей проводников с током, зависимости сопротивления проводника от его длины, сечения и материала, набор по электролизу, трубка с двумя электродами, штативы изолирующие (пара), электроскоп демонстрационный, конденсатор разборный, батарея конденсаторов, устройство для демонстрации дугового разряда, магазин сопротивлений, набор по передаче электроэнергии, прибор для взаимодействия токов.</w:t>
            </w:r>
          </w:p>
        </w:tc>
        <w:tc>
          <w:tcPr>
            <w:tcW w:w="1843" w:type="dxa"/>
          </w:tcPr>
          <w:p w14:paraId="08F2515E"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1CCD4FD0" w14:textId="77777777">
        <w:tc>
          <w:tcPr>
            <w:tcW w:w="959" w:type="dxa"/>
            <w:vMerge/>
          </w:tcPr>
          <w:p w14:paraId="47BBF5B2" w14:textId="77777777" w:rsidR="00782572" w:rsidRPr="00FF01A7" w:rsidRDefault="00782572" w:rsidP="00B5363F">
            <w:pPr>
              <w:rPr>
                <w:rFonts w:eastAsia="Times New Roman"/>
              </w:rPr>
            </w:pPr>
          </w:p>
        </w:tc>
        <w:tc>
          <w:tcPr>
            <w:tcW w:w="1417" w:type="dxa"/>
            <w:vMerge/>
          </w:tcPr>
          <w:p w14:paraId="10CD8290" w14:textId="77777777" w:rsidR="00782572" w:rsidRPr="00FF01A7" w:rsidRDefault="00782572" w:rsidP="00B5363F">
            <w:pPr>
              <w:rPr>
                <w:rFonts w:eastAsia="Times New Roman"/>
                <w:b/>
                <w:bCs/>
              </w:rPr>
            </w:pPr>
          </w:p>
        </w:tc>
        <w:tc>
          <w:tcPr>
            <w:tcW w:w="1985" w:type="dxa"/>
          </w:tcPr>
          <w:p w14:paraId="37167A12" w14:textId="77777777" w:rsidR="00782572" w:rsidRPr="00FF01A7" w:rsidRDefault="00782572" w:rsidP="00B5363F">
            <w:pPr>
              <w:rPr>
                <w:rFonts w:eastAsia="Times New Roman"/>
                <w:b/>
                <w:bCs/>
              </w:rPr>
            </w:pPr>
            <w:r w:rsidRPr="00FF01A7">
              <w:rPr>
                <w:rFonts w:eastAsia="Times New Roman"/>
                <w:b/>
                <w:bCs/>
              </w:rPr>
              <w:t>Оборудование по оптике и квантовой физике</w:t>
            </w:r>
          </w:p>
        </w:tc>
        <w:tc>
          <w:tcPr>
            <w:tcW w:w="9355" w:type="dxa"/>
          </w:tcPr>
          <w:p w14:paraId="7455E15F" w14:textId="77777777" w:rsidR="00782572" w:rsidRPr="00FF01A7" w:rsidRDefault="00782572" w:rsidP="00B5363F">
            <w:pPr>
              <w:rPr>
                <w:rFonts w:eastAsia="Times New Roman"/>
              </w:rPr>
            </w:pPr>
            <w:r w:rsidRPr="00FF01A7">
              <w:rPr>
                <w:rFonts w:eastAsia="Times New Roman"/>
              </w:rPr>
              <w:t>Наборы по изучению геометрической и волновой оптики, модель перископа, наборы дифракционных решеток и элементов, светофильтров, спектральных трубок с источником питания, комплект для изучения внешнего фотоэффекта, панель с газоразрядным счетчиком (модель счетчика Гейгера-Мюллера),  прибор для сложения цветов спектров, наборы по флуоресценции и фосфоресценции, интерференционных элементов, поляризационных элементов, оптическая скамья с лазерным диодом.</w:t>
            </w:r>
          </w:p>
        </w:tc>
        <w:tc>
          <w:tcPr>
            <w:tcW w:w="1843" w:type="dxa"/>
          </w:tcPr>
          <w:p w14:paraId="1DB3FBBD"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1877CEE8" w14:textId="77777777">
        <w:tc>
          <w:tcPr>
            <w:tcW w:w="959" w:type="dxa"/>
            <w:vMerge w:val="restart"/>
          </w:tcPr>
          <w:p w14:paraId="0B7BA35A" w14:textId="77777777" w:rsidR="00782572" w:rsidRPr="00FF01A7" w:rsidRDefault="00782572" w:rsidP="00B5363F">
            <w:pPr>
              <w:rPr>
                <w:rFonts w:eastAsia="Times New Roman"/>
              </w:rPr>
            </w:pPr>
            <w:r w:rsidRPr="00FF01A7">
              <w:rPr>
                <w:rFonts w:eastAsia="Times New Roman"/>
              </w:rPr>
              <w:t>2.</w:t>
            </w:r>
          </w:p>
        </w:tc>
        <w:tc>
          <w:tcPr>
            <w:tcW w:w="1417" w:type="dxa"/>
            <w:vMerge w:val="restart"/>
          </w:tcPr>
          <w:p w14:paraId="21365D6F" w14:textId="77777777" w:rsidR="00782572" w:rsidRPr="00FF01A7" w:rsidRDefault="00782572" w:rsidP="00B5363F">
            <w:pPr>
              <w:rPr>
                <w:rFonts w:eastAsia="Times New Roman"/>
                <w:b/>
                <w:bCs/>
              </w:rPr>
            </w:pPr>
            <w:r w:rsidRPr="00FF01A7">
              <w:rPr>
                <w:rFonts w:eastAsia="Times New Roman"/>
                <w:b/>
                <w:bCs/>
              </w:rPr>
              <w:t>Лабораторное оборудование</w:t>
            </w:r>
          </w:p>
        </w:tc>
        <w:tc>
          <w:tcPr>
            <w:tcW w:w="1985" w:type="dxa"/>
          </w:tcPr>
          <w:p w14:paraId="3DAB2578" w14:textId="77777777" w:rsidR="00782572" w:rsidRPr="00FF01A7" w:rsidRDefault="00782572" w:rsidP="00B5363F">
            <w:pPr>
              <w:rPr>
                <w:rFonts w:eastAsia="Times New Roman"/>
                <w:b/>
                <w:bCs/>
              </w:rPr>
            </w:pPr>
            <w:r w:rsidRPr="00FF01A7">
              <w:rPr>
                <w:rFonts w:eastAsia="Times New Roman"/>
                <w:b/>
                <w:bCs/>
              </w:rPr>
              <w:t>Комплекты (наборы) и принадлежности для фронтальных работ</w:t>
            </w:r>
          </w:p>
        </w:tc>
        <w:tc>
          <w:tcPr>
            <w:tcW w:w="9355" w:type="dxa"/>
          </w:tcPr>
          <w:p w14:paraId="69C944A2" w14:textId="77777777" w:rsidR="00782572" w:rsidRPr="00FF01A7" w:rsidRDefault="00782572" w:rsidP="00B5363F">
            <w:pPr>
              <w:rPr>
                <w:rFonts w:eastAsia="Times New Roman"/>
              </w:rPr>
            </w:pPr>
            <w:r w:rsidRPr="00FF01A7">
              <w:rPr>
                <w:rFonts w:eastAsia="Times New Roman"/>
              </w:rPr>
              <w:t>Лабораторные комплекты и наборы по механике, молекулярной физике и термодинамике, электродинамике, электролизу, электростатике, оптике, квантовым явлениям, модель электродвигателя, компас, набор калориметрических тел, штатив для фронтальных работ, набор пружин с различной жесткостью, рычаг-линейка, калориметр с нагревателем, набор грузов, плоскопараллельные пластины со скошенными гранями, трибометр лабораторный, выпрямитель 42/4,5В, магниты полосовой и U-образный, динамометр, желоб Галилея, наборы по определению размеров малых тел, кристаллизации, изучению газовых законов, для изучения закона сохранения энергии, для изучения зависимости сопротивления металлов и полупроводников от температуры, стакан отливной, катушка-моток, комплект выключателей, реостат, радиоконструктор, стрелки магнитные на штативах (пара), источник света с линейчатым спектром, спектроскоп, зеркало плоское с подставкой, набор капилляров, прибор для исследования звуковых волн, комплект фотографий треков частиц, спираль-резистор, цилиндр с носиком.</w:t>
            </w:r>
          </w:p>
        </w:tc>
        <w:tc>
          <w:tcPr>
            <w:tcW w:w="1843" w:type="dxa"/>
          </w:tcPr>
          <w:p w14:paraId="695AE519" w14:textId="77777777" w:rsidR="00782572" w:rsidRPr="00FF01A7" w:rsidRDefault="00782572" w:rsidP="00B5363F">
            <w:pPr>
              <w:jc w:val="left"/>
              <w:rPr>
                <w:rFonts w:eastAsia="Times New Roman"/>
              </w:rPr>
            </w:pPr>
            <w:r w:rsidRPr="00FF01A7">
              <w:rPr>
                <w:rFonts w:eastAsia="Times New Roman"/>
              </w:rPr>
              <w:t>1 компл. на 1-2 учащихся</w:t>
            </w:r>
          </w:p>
          <w:p w14:paraId="5F13DFA6" w14:textId="77777777" w:rsidR="00782572" w:rsidRPr="00FF01A7" w:rsidRDefault="00782572" w:rsidP="00B5363F">
            <w:pPr>
              <w:jc w:val="center"/>
              <w:rPr>
                <w:rFonts w:eastAsia="Times New Roman"/>
              </w:rPr>
            </w:pPr>
          </w:p>
        </w:tc>
      </w:tr>
      <w:tr w:rsidR="00782572" w:rsidRPr="00FF01A7" w14:paraId="4C24335E" w14:textId="77777777">
        <w:tc>
          <w:tcPr>
            <w:tcW w:w="959" w:type="dxa"/>
            <w:vMerge/>
          </w:tcPr>
          <w:p w14:paraId="47494777" w14:textId="77777777" w:rsidR="00782572" w:rsidRPr="00FF01A7" w:rsidRDefault="00782572" w:rsidP="00B5363F">
            <w:pPr>
              <w:rPr>
                <w:rFonts w:eastAsia="Times New Roman"/>
              </w:rPr>
            </w:pPr>
          </w:p>
        </w:tc>
        <w:tc>
          <w:tcPr>
            <w:tcW w:w="1417" w:type="dxa"/>
            <w:vMerge/>
          </w:tcPr>
          <w:p w14:paraId="61476803" w14:textId="77777777" w:rsidR="00782572" w:rsidRPr="00FF01A7" w:rsidRDefault="00782572" w:rsidP="00B5363F">
            <w:pPr>
              <w:rPr>
                <w:rFonts w:eastAsia="Times New Roman"/>
                <w:b/>
                <w:bCs/>
              </w:rPr>
            </w:pPr>
          </w:p>
        </w:tc>
        <w:tc>
          <w:tcPr>
            <w:tcW w:w="1985" w:type="dxa"/>
          </w:tcPr>
          <w:p w14:paraId="0B6E1562" w14:textId="77777777" w:rsidR="00782572" w:rsidRPr="00FF01A7" w:rsidRDefault="00782572" w:rsidP="00B5363F">
            <w:pPr>
              <w:rPr>
                <w:rFonts w:eastAsia="Times New Roman"/>
                <w:b/>
                <w:bCs/>
              </w:rPr>
            </w:pPr>
            <w:r w:rsidRPr="00FF01A7">
              <w:rPr>
                <w:rFonts w:eastAsia="Times New Roman"/>
                <w:b/>
                <w:bCs/>
              </w:rPr>
              <w:t>Измерительные приборы для фронтальных работ</w:t>
            </w:r>
          </w:p>
        </w:tc>
        <w:tc>
          <w:tcPr>
            <w:tcW w:w="9355" w:type="dxa"/>
          </w:tcPr>
          <w:p w14:paraId="1936FF5C" w14:textId="77777777" w:rsidR="00782572" w:rsidRPr="00FF01A7" w:rsidRDefault="00782572" w:rsidP="00B5363F">
            <w:pPr>
              <w:rPr>
                <w:rFonts w:eastAsia="Times New Roman"/>
              </w:rPr>
            </w:pPr>
            <w:r w:rsidRPr="00FF01A7">
              <w:rPr>
                <w:rFonts w:eastAsia="Times New Roman"/>
              </w:rPr>
              <w:t>Весы электронные, секундомер электронный, динамометр лабораторный, амперметр лабораторный, вольтметр лабораторный, миллиамперметр лабораторный, цилиндр мерный, термометр лабораторный, мультиметр цифровой с термопарой.</w:t>
            </w:r>
          </w:p>
        </w:tc>
        <w:tc>
          <w:tcPr>
            <w:tcW w:w="1843" w:type="dxa"/>
          </w:tcPr>
          <w:p w14:paraId="6DEF2D15" w14:textId="77777777" w:rsidR="00782572" w:rsidRPr="00FF01A7" w:rsidRDefault="00782572" w:rsidP="00B5363F">
            <w:pPr>
              <w:jc w:val="left"/>
              <w:rPr>
                <w:rFonts w:eastAsia="Times New Roman"/>
              </w:rPr>
            </w:pPr>
            <w:r w:rsidRPr="00FF01A7">
              <w:rPr>
                <w:rFonts w:eastAsia="Times New Roman"/>
              </w:rPr>
              <w:t>1 компл. на 1-2 учащихся</w:t>
            </w:r>
          </w:p>
          <w:p w14:paraId="0BA17578" w14:textId="77777777" w:rsidR="00782572" w:rsidRPr="00FF01A7" w:rsidRDefault="00782572" w:rsidP="00B5363F">
            <w:pPr>
              <w:jc w:val="center"/>
              <w:rPr>
                <w:rFonts w:eastAsia="Times New Roman"/>
              </w:rPr>
            </w:pPr>
          </w:p>
        </w:tc>
      </w:tr>
      <w:tr w:rsidR="00782572" w:rsidRPr="00FF01A7" w14:paraId="1DF9390E" w14:textId="77777777">
        <w:tc>
          <w:tcPr>
            <w:tcW w:w="959" w:type="dxa"/>
          </w:tcPr>
          <w:p w14:paraId="23D36E86" w14:textId="77777777" w:rsidR="00782572" w:rsidRPr="00FF01A7" w:rsidRDefault="00782572" w:rsidP="00B5363F">
            <w:pPr>
              <w:rPr>
                <w:rFonts w:eastAsia="Times New Roman"/>
              </w:rPr>
            </w:pPr>
            <w:r w:rsidRPr="00FF01A7">
              <w:rPr>
                <w:rFonts w:eastAsia="Times New Roman"/>
              </w:rPr>
              <w:t>1.</w:t>
            </w:r>
          </w:p>
        </w:tc>
        <w:tc>
          <w:tcPr>
            <w:tcW w:w="3402" w:type="dxa"/>
            <w:gridSpan w:val="2"/>
          </w:tcPr>
          <w:p w14:paraId="0143C833"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206404E0" w14:textId="77777777" w:rsidR="00782572" w:rsidRPr="00FF01A7" w:rsidRDefault="00782572" w:rsidP="00B5363F">
            <w:pPr>
              <w:jc w:val="center"/>
              <w:rPr>
                <w:rFonts w:eastAsia="Times New Roman"/>
              </w:rPr>
            </w:pPr>
            <w:r w:rsidRPr="00FF01A7">
              <w:rPr>
                <w:rFonts w:eastAsia="Times New Roman"/>
                <w:b/>
                <w:bCs/>
              </w:rPr>
              <w:t>Кабинет химии</w:t>
            </w:r>
          </w:p>
        </w:tc>
        <w:tc>
          <w:tcPr>
            <w:tcW w:w="1843" w:type="dxa"/>
          </w:tcPr>
          <w:p w14:paraId="381BCFA2" w14:textId="77777777" w:rsidR="00782572" w:rsidRPr="00FF01A7" w:rsidRDefault="00782572" w:rsidP="00B5363F">
            <w:pPr>
              <w:jc w:val="left"/>
              <w:rPr>
                <w:rFonts w:eastAsia="Times New Roman"/>
              </w:rPr>
            </w:pPr>
          </w:p>
        </w:tc>
      </w:tr>
      <w:tr w:rsidR="00782572" w:rsidRPr="00FF01A7" w14:paraId="6AE680FB" w14:textId="77777777">
        <w:tc>
          <w:tcPr>
            <w:tcW w:w="959" w:type="dxa"/>
          </w:tcPr>
          <w:p w14:paraId="7D0E9CE8" w14:textId="77777777" w:rsidR="00782572" w:rsidRPr="00FF01A7" w:rsidRDefault="00782572" w:rsidP="00B5363F">
            <w:pPr>
              <w:rPr>
                <w:rFonts w:eastAsia="Times New Roman"/>
              </w:rPr>
            </w:pPr>
          </w:p>
        </w:tc>
        <w:tc>
          <w:tcPr>
            <w:tcW w:w="3402" w:type="dxa"/>
            <w:gridSpan w:val="2"/>
          </w:tcPr>
          <w:p w14:paraId="34A673C8"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70B4911A"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5A2F7D4B" w14:textId="77777777" w:rsidR="00782572" w:rsidRPr="00FF01A7" w:rsidRDefault="00782572" w:rsidP="00B5363F">
            <w:pPr>
              <w:jc w:val="left"/>
              <w:rPr>
                <w:rFonts w:eastAsia="Times New Roman"/>
              </w:rPr>
            </w:pPr>
            <w:r w:rsidRPr="00FF01A7">
              <w:rPr>
                <w:rFonts w:eastAsia="Times New Roman"/>
                <w:b/>
                <w:bCs/>
              </w:rPr>
              <w:t>количество</w:t>
            </w:r>
          </w:p>
        </w:tc>
      </w:tr>
      <w:tr w:rsidR="00782572" w:rsidRPr="00FF01A7" w14:paraId="4A101AFC" w14:textId="77777777">
        <w:tc>
          <w:tcPr>
            <w:tcW w:w="959" w:type="dxa"/>
          </w:tcPr>
          <w:p w14:paraId="27EF1C1D" w14:textId="77777777" w:rsidR="00782572" w:rsidRPr="00FF01A7" w:rsidRDefault="00782572" w:rsidP="00B5363F">
            <w:pPr>
              <w:rPr>
                <w:rFonts w:eastAsia="Times New Roman"/>
              </w:rPr>
            </w:pPr>
          </w:p>
        </w:tc>
        <w:tc>
          <w:tcPr>
            <w:tcW w:w="1417" w:type="dxa"/>
          </w:tcPr>
          <w:p w14:paraId="1B1652FD"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427A6E34" w14:textId="77777777" w:rsidR="00782572" w:rsidRPr="00FF01A7" w:rsidRDefault="00782572" w:rsidP="00B5363F">
            <w:pPr>
              <w:rPr>
                <w:rFonts w:eastAsia="Times New Roman"/>
                <w:b/>
                <w:bCs/>
              </w:rPr>
            </w:pPr>
            <w:r w:rsidRPr="00FF01A7">
              <w:rPr>
                <w:rFonts w:eastAsia="Times New Roman"/>
                <w:b/>
                <w:bCs/>
              </w:rPr>
              <w:t>Оборудование и приборы общего назначения .</w:t>
            </w:r>
          </w:p>
        </w:tc>
        <w:tc>
          <w:tcPr>
            <w:tcW w:w="9355" w:type="dxa"/>
          </w:tcPr>
          <w:p w14:paraId="6DE2A6DE" w14:textId="77777777" w:rsidR="00782572" w:rsidRPr="00FF01A7" w:rsidRDefault="00782572" w:rsidP="00B5363F">
            <w:pPr>
              <w:rPr>
                <w:rFonts w:eastAsia="Times New Roman"/>
              </w:rPr>
            </w:pPr>
            <w:r w:rsidRPr="00FF01A7">
              <w:rPr>
                <w:rFonts w:eastAsia="Times New Roman"/>
              </w:rPr>
              <w:t>Комплект электроснабжения, аппарат для дистилляции воды с канистрой, комплект нагревательных приборов (баня, плитка электрическая, спиртовка демонстрационная), хранилище для химических реактивов, штатив для пробирок, штатив демонстрационный, подставка для бюреток и воронок, стол-подъемник, измерительные приборы (весы лабораторные электронные, термометр электронный), доска для сушки посуды, многофункциональный комплекс преподавателя, источник высоковольтный 30 кВ регулируемый с принадлежностями, аппарат Кипа, аспиратор, набор по электрохимии, набор посуды для демонстрационных опытов с токсичными веществами, набор для дистилляции воды.</w:t>
            </w:r>
          </w:p>
        </w:tc>
        <w:tc>
          <w:tcPr>
            <w:tcW w:w="1843" w:type="dxa"/>
          </w:tcPr>
          <w:p w14:paraId="2B2874A8"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453F1AE8" w14:textId="77777777">
        <w:tc>
          <w:tcPr>
            <w:tcW w:w="959" w:type="dxa"/>
          </w:tcPr>
          <w:p w14:paraId="66E81A19" w14:textId="77777777" w:rsidR="00782572" w:rsidRPr="00FF01A7" w:rsidRDefault="00782572" w:rsidP="00B5363F">
            <w:pPr>
              <w:rPr>
                <w:rFonts w:eastAsia="Times New Roman"/>
              </w:rPr>
            </w:pPr>
          </w:p>
        </w:tc>
        <w:tc>
          <w:tcPr>
            <w:tcW w:w="1417" w:type="dxa"/>
          </w:tcPr>
          <w:p w14:paraId="713E2824" w14:textId="77777777" w:rsidR="00782572" w:rsidRPr="00FF01A7" w:rsidRDefault="00782572" w:rsidP="00B5363F">
            <w:pPr>
              <w:rPr>
                <w:rFonts w:eastAsia="Times New Roman"/>
              </w:rPr>
            </w:pPr>
          </w:p>
        </w:tc>
        <w:tc>
          <w:tcPr>
            <w:tcW w:w="1985" w:type="dxa"/>
          </w:tcPr>
          <w:p w14:paraId="7896DEF7" w14:textId="77777777" w:rsidR="00782572" w:rsidRPr="00FF01A7" w:rsidRDefault="00782572" w:rsidP="00B5363F">
            <w:pPr>
              <w:rPr>
                <w:rFonts w:eastAsia="Times New Roman"/>
                <w:b/>
                <w:bCs/>
              </w:rPr>
            </w:pPr>
            <w:r w:rsidRPr="00FF01A7">
              <w:rPr>
                <w:rFonts w:eastAsia="Times New Roman"/>
                <w:b/>
                <w:bCs/>
              </w:rPr>
              <w:t>Приборы</w:t>
            </w:r>
          </w:p>
        </w:tc>
        <w:tc>
          <w:tcPr>
            <w:tcW w:w="9355" w:type="dxa"/>
          </w:tcPr>
          <w:p w14:paraId="4EF4AD87" w14:textId="77777777" w:rsidR="00782572" w:rsidRPr="00FF01A7" w:rsidRDefault="00782572" w:rsidP="00B5363F">
            <w:pPr>
              <w:rPr>
                <w:rFonts w:eastAsia="Times New Roman"/>
              </w:rPr>
            </w:pPr>
            <w:r w:rsidRPr="00FF01A7">
              <w:rPr>
                <w:rFonts w:eastAsia="Times New Roman"/>
              </w:rPr>
              <w:t>Демонстрации закона сохранения массы веществ; иллюстрации зависимости скорости химических реакций от условий; окисления спирта над медным катализатором; определения состава воздуха; получения газов; электролиза растворов солей; установка для перегонки веществ, мини-экспресс лаборатория с набором тест-комплектов.</w:t>
            </w:r>
          </w:p>
        </w:tc>
        <w:tc>
          <w:tcPr>
            <w:tcW w:w="1843" w:type="dxa"/>
          </w:tcPr>
          <w:p w14:paraId="1BB2015E" w14:textId="77777777" w:rsidR="00782572" w:rsidRPr="00FF01A7" w:rsidRDefault="00782572" w:rsidP="00B5363F">
            <w:pPr>
              <w:jc w:val="center"/>
              <w:rPr>
                <w:rFonts w:eastAsia="Times New Roman"/>
              </w:rPr>
            </w:pPr>
            <w:r w:rsidRPr="00FF01A7">
              <w:rPr>
                <w:rFonts w:eastAsia="Times New Roman"/>
              </w:rPr>
              <w:t>1 компл.</w:t>
            </w:r>
          </w:p>
          <w:p w14:paraId="16EB2727" w14:textId="77777777" w:rsidR="00782572" w:rsidRPr="00FF01A7" w:rsidRDefault="00782572" w:rsidP="00B5363F">
            <w:pPr>
              <w:jc w:val="center"/>
              <w:rPr>
                <w:rFonts w:eastAsia="Times New Roman"/>
              </w:rPr>
            </w:pPr>
          </w:p>
          <w:p w14:paraId="5649B8E4" w14:textId="77777777" w:rsidR="00782572" w:rsidRPr="00FF01A7" w:rsidRDefault="00782572" w:rsidP="00B5363F">
            <w:pPr>
              <w:jc w:val="center"/>
              <w:rPr>
                <w:rFonts w:eastAsia="Times New Roman"/>
              </w:rPr>
            </w:pPr>
          </w:p>
          <w:p w14:paraId="6546E5BB" w14:textId="77777777" w:rsidR="00782572" w:rsidRPr="00FF01A7" w:rsidRDefault="00782572" w:rsidP="00B5363F">
            <w:pPr>
              <w:jc w:val="center"/>
              <w:rPr>
                <w:rFonts w:eastAsia="Times New Roman"/>
              </w:rPr>
            </w:pPr>
          </w:p>
          <w:p w14:paraId="6BE82E24" w14:textId="77777777" w:rsidR="00782572" w:rsidRPr="00FF01A7" w:rsidRDefault="00782572" w:rsidP="00B5363F">
            <w:pPr>
              <w:jc w:val="center"/>
              <w:rPr>
                <w:rFonts w:eastAsia="Times New Roman"/>
              </w:rPr>
            </w:pPr>
          </w:p>
        </w:tc>
      </w:tr>
      <w:tr w:rsidR="00782572" w:rsidRPr="00FF01A7" w14:paraId="6AF3F751" w14:textId="77777777">
        <w:trPr>
          <w:trHeight w:val="1745"/>
        </w:trPr>
        <w:tc>
          <w:tcPr>
            <w:tcW w:w="959" w:type="dxa"/>
          </w:tcPr>
          <w:p w14:paraId="20F80BA0" w14:textId="77777777" w:rsidR="00782572" w:rsidRPr="00FF01A7" w:rsidRDefault="00782572" w:rsidP="00B5363F">
            <w:pPr>
              <w:rPr>
                <w:rFonts w:eastAsia="Times New Roman"/>
              </w:rPr>
            </w:pPr>
          </w:p>
        </w:tc>
        <w:tc>
          <w:tcPr>
            <w:tcW w:w="1417" w:type="dxa"/>
          </w:tcPr>
          <w:p w14:paraId="66E2CEB1" w14:textId="77777777" w:rsidR="00782572" w:rsidRPr="00FF01A7" w:rsidRDefault="00782572" w:rsidP="00B5363F">
            <w:pPr>
              <w:rPr>
                <w:rFonts w:eastAsia="Times New Roman"/>
                <w:b/>
                <w:bCs/>
              </w:rPr>
            </w:pPr>
          </w:p>
        </w:tc>
        <w:tc>
          <w:tcPr>
            <w:tcW w:w="1985" w:type="dxa"/>
          </w:tcPr>
          <w:p w14:paraId="262046C7" w14:textId="77777777" w:rsidR="00782572" w:rsidRPr="00FF01A7" w:rsidRDefault="00782572" w:rsidP="00B5363F">
            <w:pPr>
              <w:rPr>
                <w:rFonts w:eastAsia="Times New Roman"/>
                <w:b/>
                <w:bCs/>
              </w:rPr>
            </w:pPr>
            <w:r w:rsidRPr="00FF01A7">
              <w:rPr>
                <w:rFonts w:eastAsia="Times New Roman"/>
                <w:b/>
                <w:bCs/>
              </w:rPr>
              <w:t>Посуда</w:t>
            </w:r>
          </w:p>
        </w:tc>
        <w:tc>
          <w:tcPr>
            <w:tcW w:w="9355" w:type="dxa"/>
          </w:tcPr>
          <w:p w14:paraId="3F47F80A" w14:textId="77777777" w:rsidR="00782572" w:rsidRPr="00FF01A7" w:rsidRDefault="00782572" w:rsidP="00B5363F">
            <w:pPr>
              <w:rPr>
                <w:rFonts w:eastAsia="Times New Roman"/>
              </w:rPr>
            </w:pPr>
            <w:r w:rsidRPr="00FF01A7">
              <w:rPr>
                <w:rFonts w:eastAsia="Times New Roman"/>
              </w:rPr>
              <w:t xml:space="preserve">Бюретки, воронка делительная, комплекты фарфоровой посуды, колб, мерной посуды, наборы пробирок, стаканов стеклянных и полипропиленовых, пипеток стеклянных и пластиковых, флаконов, узлов и деталей, воронок, предметные стекла, стеклянные палочки, чашки Петри, чаша кристаллизационная. </w:t>
            </w:r>
          </w:p>
        </w:tc>
        <w:tc>
          <w:tcPr>
            <w:tcW w:w="1843" w:type="dxa"/>
          </w:tcPr>
          <w:p w14:paraId="470376DE" w14:textId="77777777" w:rsidR="00782572" w:rsidRPr="00FF01A7" w:rsidRDefault="00782572" w:rsidP="00B5363F">
            <w:pPr>
              <w:jc w:val="center"/>
              <w:rPr>
                <w:rFonts w:eastAsia="Times New Roman"/>
              </w:rPr>
            </w:pPr>
            <w:r w:rsidRPr="00FF01A7">
              <w:rPr>
                <w:rFonts w:eastAsia="Times New Roman"/>
              </w:rPr>
              <w:t xml:space="preserve">1 компл.                                                                                                    </w:t>
            </w:r>
          </w:p>
        </w:tc>
      </w:tr>
      <w:tr w:rsidR="00782572" w:rsidRPr="00FF01A7" w14:paraId="7DC64D29" w14:textId="77777777">
        <w:tc>
          <w:tcPr>
            <w:tcW w:w="959" w:type="dxa"/>
          </w:tcPr>
          <w:p w14:paraId="2C63C202" w14:textId="77777777" w:rsidR="00782572" w:rsidRPr="00FF01A7" w:rsidRDefault="00782572" w:rsidP="00B5363F">
            <w:pPr>
              <w:rPr>
                <w:rFonts w:eastAsia="Times New Roman"/>
              </w:rPr>
            </w:pPr>
          </w:p>
        </w:tc>
        <w:tc>
          <w:tcPr>
            <w:tcW w:w="1417" w:type="dxa"/>
          </w:tcPr>
          <w:p w14:paraId="0A1689A4" w14:textId="77777777" w:rsidR="00782572" w:rsidRPr="00FF01A7" w:rsidRDefault="00782572" w:rsidP="00B5363F">
            <w:pPr>
              <w:rPr>
                <w:rFonts w:eastAsia="Times New Roman"/>
                <w:b/>
                <w:bCs/>
              </w:rPr>
            </w:pPr>
          </w:p>
        </w:tc>
        <w:tc>
          <w:tcPr>
            <w:tcW w:w="1985" w:type="dxa"/>
          </w:tcPr>
          <w:p w14:paraId="1DAB13EC" w14:textId="77777777" w:rsidR="00782572" w:rsidRPr="00FF01A7" w:rsidRDefault="00782572" w:rsidP="00B5363F">
            <w:pPr>
              <w:jc w:val="left"/>
              <w:rPr>
                <w:rFonts w:eastAsia="Times New Roman"/>
                <w:b/>
                <w:bCs/>
              </w:rPr>
            </w:pPr>
            <w:r w:rsidRPr="00FF01A7">
              <w:rPr>
                <w:rFonts w:eastAsia="Times New Roman"/>
                <w:b/>
                <w:bCs/>
              </w:rPr>
              <w:t>Принадлежности</w:t>
            </w:r>
          </w:p>
        </w:tc>
        <w:tc>
          <w:tcPr>
            <w:tcW w:w="9355" w:type="dxa"/>
          </w:tcPr>
          <w:p w14:paraId="4728192E" w14:textId="77777777" w:rsidR="00782572" w:rsidRPr="00FF01A7" w:rsidRDefault="00782572" w:rsidP="00B5363F">
            <w:pPr>
              <w:jc w:val="left"/>
              <w:rPr>
                <w:rFonts w:eastAsia="Times New Roman"/>
              </w:rPr>
            </w:pPr>
            <w:r w:rsidRPr="00FF01A7">
              <w:rPr>
                <w:rFonts w:eastAsia="Times New Roman"/>
              </w:rPr>
              <w:t>бумажные фильтры; ерши для мытья пробирок; зажимы (винтовой, пробирочный, пружинный), комплект этикеток, ложка для сжигания веществ, набор резиновых пробок, промывалка, сетка-рассекатель, трубка пластиковая (шланг), щипцы тигельные</w:t>
            </w:r>
          </w:p>
        </w:tc>
        <w:tc>
          <w:tcPr>
            <w:tcW w:w="1843" w:type="dxa"/>
          </w:tcPr>
          <w:p w14:paraId="685AC862"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1C0F454E" w14:textId="77777777">
        <w:tc>
          <w:tcPr>
            <w:tcW w:w="959" w:type="dxa"/>
          </w:tcPr>
          <w:p w14:paraId="3B8B1DDF" w14:textId="77777777" w:rsidR="00782572" w:rsidRPr="00FF01A7" w:rsidRDefault="00782572" w:rsidP="00B5363F">
            <w:pPr>
              <w:rPr>
                <w:rFonts w:eastAsia="Times New Roman"/>
              </w:rPr>
            </w:pPr>
          </w:p>
        </w:tc>
        <w:tc>
          <w:tcPr>
            <w:tcW w:w="1417" w:type="dxa"/>
          </w:tcPr>
          <w:p w14:paraId="6305D724" w14:textId="77777777" w:rsidR="00782572" w:rsidRPr="00FF01A7" w:rsidRDefault="00782572" w:rsidP="00B5363F">
            <w:pPr>
              <w:rPr>
                <w:rFonts w:eastAsia="Times New Roman"/>
                <w:b/>
                <w:bCs/>
              </w:rPr>
            </w:pPr>
          </w:p>
        </w:tc>
        <w:tc>
          <w:tcPr>
            <w:tcW w:w="1985" w:type="dxa"/>
          </w:tcPr>
          <w:p w14:paraId="721B65D4" w14:textId="77777777" w:rsidR="00782572" w:rsidRPr="00FF01A7" w:rsidRDefault="00782572" w:rsidP="00B5363F">
            <w:pPr>
              <w:rPr>
                <w:rFonts w:eastAsia="Times New Roman"/>
                <w:b/>
                <w:bCs/>
              </w:rPr>
            </w:pPr>
            <w:r w:rsidRPr="00FF01A7">
              <w:rPr>
                <w:rFonts w:eastAsia="Times New Roman"/>
                <w:b/>
                <w:bCs/>
              </w:rPr>
              <w:t>Оборудование по оптике и квантовой физике</w:t>
            </w:r>
          </w:p>
        </w:tc>
        <w:tc>
          <w:tcPr>
            <w:tcW w:w="9355" w:type="dxa"/>
          </w:tcPr>
          <w:p w14:paraId="201E697B" w14:textId="77777777" w:rsidR="00782572" w:rsidRPr="00FF01A7" w:rsidRDefault="00782572" w:rsidP="00B5363F">
            <w:pPr>
              <w:rPr>
                <w:rFonts w:eastAsia="Times New Roman"/>
              </w:rPr>
            </w:pPr>
            <w:r w:rsidRPr="00FF01A7">
              <w:rPr>
                <w:rFonts w:eastAsia="Times New Roman"/>
              </w:rPr>
              <w:t>Наборы по изучению геометрической и волновой оптики, модель перископа, наборы дифракционных решеток и элементов, светофильтров, спектральных трубок с источником питания, комплект для изучения внешнего фотоэффекта, панель с газоразрядным счетчиком (модель счетчика Гейгера-Мюллера),  прибор для сложения цветов спектров, наборы по флуоресценции и фосфоресценции, интерференционных элементов, поляризационных элементов, оптическая скамья с лазерным диодом.</w:t>
            </w:r>
          </w:p>
        </w:tc>
        <w:tc>
          <w:tcPr>
            <w:tcW w:w="1843" w:type="dxa"/>
          </w:tcPr>
          <w:p w14:paraId="49C16A13"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71FE6AFF" w14:textId="77777777">
        <w:tc>
          <w:tcPr>
            <w:tcW w:w="959" w:type="dxa"/>
          </w:tcPr>
          <w:p w14:paraId="10E2721E" w14:textId="77777777" w:rsidR="00782572" w:rsidRPr="00FF01A7" w:rsidRDefault="00782572" w:rsidP="00B5363F">
            <w:pPr>
              <w:rPr>
                <w:rFonts w:eastAsia="Times New Roman"/>
              </w:rPr>
            </w:pPr>
          </w:p>
        </w:tc>
        <w:tc>
          <w:tcPr>
            <w:tcW w:w="1417" w:type="dxa"/>
          </w:tcPr>
          <w:p w14:paraId="5A40A5E4" w14:textId="77777777" w:rsidR="00782572" w:rsidRPr="00FF01A7" w:rsidRDefault="00782572" w:rsidP="00B5363F">
            <w:pPr>
              <w:rPr>
                <w:rFonts w:eastAsia="Times New Roman"/>
                <w:b/>
                <w:bCs/>
              </w:rPr>
            </w:pPr>
          </w:p>
        </w:tc>
        <w:tc>
          <w:tcPr>
            <w:tcW w:w="1985" w:type="dxa"/>
          </w:tcPr>
          <w:p w14:paraId="7D28F01E" w14:textId="77777777" w:rsidR="00782572" w:rsidRPr="00FF01A7" w:rsidRDefault="00782572" w:rsidP="00B5363F">
            <w:pPr>
              <w:rPr>
                <w:rFonts w:eastAsia="Times New Roman"/>
                <w:b/>
                <w:bCs/>
              </w:rPr>
            </w:pPr>
            <w:r w:rsidRPr="00FF01A7">
              <w:rPr>
                <w:rFonts w:eastAsia="Times New Roman"/>
                <w:b/>
                <w:bCs/>
              </w:rPr>
              <w:t xml:space="preserve">Лабораторные комплекты, наборы, микролаборатории </w:t>
            </w:r>
          </w:p>
        </w:tc>
        <w:tc>
          <w:tcPr>
            <w:tcW w:w="9355" w:type="dxa"/>
          </w:tcPr>
          <w:p w14:paraId="2690BC5D" w14:textId="77777777" w:rsidR="00782572" w:rsidRPr="00FF01A7" w:rsidRDefault="00782572" w:rsidP="00B5363F">
            <w:pPr>
              <w:rPr>
                <w:rFonts w:eastAsia="Times New Roman"/>
              </w:rPr>
            </w:pPr>
            <w:r w:rsidRPr="00FF01A7">
              <w:rPr>
                <w:rFonts w:eastAsia="Times New Roman"/>
              </w:rPr>
              <w:t>Лоток с лабораторной посудой и принадлежностями; микролаборатория для химического эксперимента, набор химической посуды учащегося, наборы банок и склянок, зажим пробирочный, комплект этикеток лабораторный, пластина для капельного анализа, набор пипеток с цветовой индикацией, очки, штатив лабораторный химический, бумага индикаторная, фильтры, пинцет, выпарительная пластина, мерный цилиндр, газоотводные трубки, спираль медная, петля нихромовая, палочка стеклянная</w:t>
            </w:r>
          </w:p>
        </w:tc>
        <w:tc>
          <w:tcPr>
            <w:tcW w:w="1843" w:type="dxa"/>
          </w:tcPr>
          <w:p w14:paraId="1997133B" w14:textId="77777777" w:rsidR="00782572" w:rsidRPr="00FF01A7" w:rsidRDefault="00782572" w:rsidP="00B5363F">
            <w:pPr>
              <w:jc w:val="left"/>
              <w:rPr>
                <w:rFonts w:eastAsia="Times New Roman"/>
              </w:rPr>
            </w:pPr>
            <w:r w:rsidRPr="00FF01A7">
              <w:rPr>
                <w:rFonts w:eastAsia="Times New Roman"/>
              </w:rPr>
              <w:t>1 компл. на 1-2 учащихся</w:t>
            </w:r>
          </w:p>
          <w:p w14:paraId="53C970EF" w14:textId="77777777" w:rsidR="00782572" w:rsidRPr="00FF01A7" w:rsidRDefault="00782572" w:rsidP="00B5363F">
            <w:pPr>
              <w:jc w:val="center"/>
              <w:rPr>
                <w:rFonts w:eastAsia="Times New Roman"/>
              </w:rPr>
            </w:pPr>
          </w:p>
        </w:tc>
      </w:tr>
      <w:tr w:rsidR="00782572" w:rsidRPr="00FF01A7" w14:paraId="32B9F4FF" w14:textId="77777777">
        <w:tc>
          <w:tcPr>
            <w:tcW w:w="959" w:type="dxa"/>
          </w:tcPr>
          <w:p w14:paraId="485BA13D" w14:textId="77777777" w:rsidR="00782572" w:rsidRPr="00FF01A7" w:rsidRDefault="00782572" w:rsidP="00B5363F">
            <w:pPr>
              <w:rPr>
                <w:rFonts w:eastAsia="Times New Roman"/>
              </w:rPr>
            </w:pPr>
          </w:p>
        </w:tc>
        <w:tc>
          <w:tcPr>
            <w:tcW w:w="1417" w:type="dxa"/>
          </w:tcPr>
          <w:p w14:paraId="7E456A83" w14:textId="77777777" w:rsidR="00782572" w:rsidRPr="00FF01A7" w:rsidRDefault="00782572" w:rsidP="00B5363F">
            <w:pPr>
              <w:rPr>
                <w:rFonts w:eastAsia="Times New Roman"/>
                <w:b/>
                <w:bCs/>
              </w:rPr>
            </w:pPr>
          </w:p>
        </w:tc>
        <w:tc>
          <w:tcPr>
            <w:tcW w:w="1985" w:type="dxa"/>
          </w:tcPr>
          <w:p w14:paraId="48141D20" w14:textId="77777777" w:rsidR="00782572" w:rsidRPr="00FF01A7" w:rsidRDefault="00782572" w:rsidP="00B5363F">
            <w:pPr>
              <w:rPr>
                <w:rFonts w:eastAsia="Times New Roman"/>
                <w:b/>
                <w:bCs/>
              </w:rPr>
            </w:pPr>
            <w:r w:rsidRPr="00FF01A7">
              <w:rPr>
                <w:rFonts w:eastAsia="Times New Roman"/>
                <w:b/>
                <w:bCs/>
              </w:rPr>
              <w:t>Приборы</w:t>
            </w:r>
          </w:p>
        </w:tc>
        <w:tc>
          <w:tcPr>
            <w:tcW w:w="9355" w:type="dxa"/>
          </w:tcPr>
          <w:p w14:paraId="46AE2014" w14:textId="77777777" w:rsidR="00782572" w:rsidRPr="00FF01A7" w:rsidRDefault="00782572" w:rsidP="00B5363F">
            <w:pPr>
              <w:rPr>
                <w:rFonts w:eastAsia="Times New Roman"/>
              </w:rPr>
            </w:pPr>
            <w:r w:rsidRPr="00FF01A7">
              <w:rPr>
                <w:rFonts w:eastAsia="Times New Roman"/>
              </w:rPr>
              <w:t>Термометр спиртовой, весы лабораторные электронные, набор по электрохимии, лабораторная баня для ученического эксперимента, нагреватель пробирок, спиртовка, приборы для получения газов, галоидоалканов, электролиза растворов, источник питания .</w:t>
            </w:r>
          </w:p>
        </w:tc>
        <w:tc>
          <w:tcPr>
            <w:tcW w:w="1843" w:type="dxa"/>
          </w:tcPr>
          <w:p w14:paraId="211175BC" w14:textId="77777777" w:rsidR="00782572" w:rsidRPr="00FF01A7" w:rsidRDefault="00782572" w:rsidP="00B5363F">
            <w:pPr>
              <w:jc w:val="left"/>
              <w:rPr>
                <w:rFonts w:eastAsia="Times New Roman"/>
              </w:rPr>
            </w:pPr>
            <w:r w:rsidRPr="00FF01A7">
              <w:rPr>
                <w:rFonts w:eastAsia="Times New Roman"/>
              </w:rPr>
              <w:t>1 компл. на 1-2 учащихся</w:t>
            </w:r>
          </w:p>
          <w:p w14:paraId="35DE784D" w14:textId="77777777" w:rsidR="00782572" w:rsidRPr="00FF01A7" w:rsidRDefault="00782572" w:rsidP="00B5363F">
            <w:pPr>
              <w:jc w:val="center"/>
              <w:rPr>
                <w:rFonts w:eastAsia="Times New Roman"/>
              </w:rPr>
            </w:pPr>
          </w:p>
        </w:tc>
      </w:tr>
      <w:tr w:rsidR="00782572" w:rsidRPr="00FF01A7" w14:paraId="71548D77" w14:textId="77777777">
        <w:tc>
          <w:tcPr>
            <w:tcW w:w="959" w:type="dxa"/>
          </w:tcPr>
          <w:p w14:paraId="22F89801" w14:textId="77777777" w:rsidR="00782572" w:rsidRPr="00FF01A7" w:rsidRDefault="00782572" w:rsidP="00B5363F">
            <w:pPr>
              <w:rPr>
                <w:rFonts w:eastAsia="Times New Roman"/>
              </w:rPr>
            </w:pPr>
          </w:p>
        </w:tc>
        <w:tc>
          <w:tcPr>
            <w:tcW w:w="1417" w:type="dxa"/>
          </w:tcPr>
          <w:p w14:paraId="35EC2F23" w14:textId="77777777" w:rsidR="00782572" w:rsidRPr="00FF01A7" w:rsidRDefault="00782572" w:rsidP="00B5363F">
            <w:pPr>
              <w:rPr>
                <w:rFonts w:eastAsia="Times New Roman"/>
                <w:b/>
                <w:bCs/>
              </w:rPr>
            </w:pPr>
          </w:p>
        </w:tc>
        <w:tc>
          <w:tcPr>
            <w:tcW w:w="1985" w:type="dxa"/>
          </w:tcPr>
          <w:p w14:paraId="40D92436" w14:textId="77777777" w:rsidR="00782572" w:rsidRPr="00FF01A7" w:rsidRDefault="00782572" w:rsidP="00B5363F">
            <w:pPr>
              <w:rPr>
                <w:rFonts w:eastAsia="Times New Roman"/>
                <w:b/>
                <w:bCs/>
              </w:rPr>
            </w:pPr>
            <w:r w:rsidRPr="00FF01A7">
              <w:rPr>
                <w:rFonts w:eastAsia="Times New Roman"/>
                <w:b/>
                <w:bCs/>
              </w:rPr>
              <w:t>Наборы реактивов</w:t>
            </w:r>
          </w:p>
        </w:tc>
        <w:tc>
          <w:tcPr>
            <w:tcW w:w="9355" w:type="dxa"/>
          </w:tcPr>
          <w:p w14:paraId="654F04EE" w14:textId="77777777" w:rsidR="00782572" w:rsidRPr="00FF01A7" w:rsidRDefault="00782572" w:rsidP="00B5363F">
            <w:pPr>
              <w:rPr>
                <w:rFonts w:eastAsia="Times New Roman"/>
              </w:rPr>
            </w:pPr>
            <w:r w:rsidRPr="00FF01A7">
              <w:rPr>
                <w:rFonts w:eastAsia="Times New Roman"/>
              </w:rPr>
              <w:t>Кислоты органические и неорганические; металлы; оксиды и гидроксиды металлов; галогены; минеральные удобрения; соли: сульфаты, сульфиты, сульфиды, карбонаты, фосфаты, силикаты, галогениды, ацетаты, роданиды, нитраты, соединения хрома, соединения марганца; углеводороды, амины; кислородсодержащие органические вещества; образцы органических веществ; индикаторы; материалы; соли для демонстрационных опытов.</w:t>
            </w:r>
          </w:p>
        </w:tc>
        <w:tc>
          <w:tcPr>
            <w:tcW w:w="1843" w:type="dxa"/>
          </w:tcPr>
          <w:p w14:paraId="237D0C15" w14:textId="77777777" w:rsidR="00782572" w:rsidRPr="00FF01A7" w:rsidRDefault="00782572" w:rsidP="00B5363F">
            <w:pPr>
              <w:jc w:val="left"/>
              <w:rPr>
                <w:rFonts w:eastAsia="Times New Roman"/>
              </w:rPr>
            </w:pPr>
            <w:r w:rsidRPr="00FF01A7">
              <w:rPr>
                <w:rFonts w:eastAsia="Times New Roman"/>
              </w:rPr>
              <w:t>1 компл. на 1-2 учащихся</w:t>
            </w:r>
          </w:p>
          <w:p w14:paraId="0F455181" w14:textId="77777777" w:rsidR="00782572" w:rsidRPr="00FF01A7" w:rsidRDefault="00782572" w:rsidP="00B5363F">
            <w:pPr>
              <w:jc w:val="center"/>
              <w:rPr>
                <w:rFonts w:eastAsia="Times New Roman"/>
              </w:rPr>
            </w:pPr>
          </w:p>
        </w:tc>
      </w:tr>
      <w:tr w:rsidR="00782572" w:rsidRPr="00FF01A7" w14:paraId="61D4BD22" w14:textId="77777777">
        <w:tc>
          <w:tcPr>
            <w:tcW w:w="959" w:type="dxa"/>
          </w:tcPr>
          <w:p w14:paraId="53C3F2A2" w14:textId="77777777" w:rsidR="00782572" w:rsidRPr="00FF01A7" w:rsidRDefault="00782572" w:rsidP="00B5363F">
            <w:pPr>
              <w:rPr>
                <w:rFonts w:eastAsia="Times New Roman"/>
              </w:rPr>
            </w:pPr>
          </w:p>
        </w:tc>
        <w:tc>
          <w:tcPr>
            <w:tcW w:w="1417" w:type="dxa"/>
          </w:tcPr>
          <w:p w14:paraId="1F4019FA" w14:textId="77777777" w:rsidR="00782572" w:rsidRPr="00FF01A7" w:rsidRDefault="00782572" w:rsidP="00B5363F">
            <w:pPr>
              <w:rPr>
                <w:rFonts w:eastAsia="Times New Roman"/>
                <w:b/>
                <w:bCs/>
              </w:rPr>
            </w:pPr>
          </w:p>
        </w:tc>
        <w:tc>
          <w:tcPr>
            <w:tcW w:w="1985" w:type="dxa"/>
          </w:tcPr>
          <w:p w14:paraId="79315F96" w14:textId="77777777" w:rsidR="00782572" w:rsidRPr="00FF01A7" w:rsidRDefault="00782572" w:rsidP="00B5363F">
            <w:pPr>
              <w:rPr>
                <w:rFonts w:eastAsia="Times New Roman"/>
                <w:b/>
                <w:bCs/>
              </w:rPr>
            </w:pPr>
            <w:r w:rsidRPr="00FF01A7">
              <w:rPr>
                <w:rFonts w:eastAsia="Times New Roman"/>
                <w:b/>
                <w:bCs/>
              </w:rPr>
              <w:t xml:space="preserve">Оборудование для хранения реактивов </w:t>
            </w:r>
          </w:p>
        </w:tc>
        <w:tc>
          <w:tcPr>
            <w:tcW w:w="9355" w:type="dxa"/>
          </w:tcPr>
          <w:p w14:paraId="762D008A" w14:textId="77777777" w:rsidR="00782572" w:rsidRPr="00FF01A7" w:rsidRDefault="00782572" w:rsidP="00B5363F">
            <w:pPr>
              <w:rPr>
                <w:rFonts w:eastAsia="Times New Roman"/>
              </w:rPr>
            </w:pPr>
            <w:r w:rsidRPr="00FF01A7">
              <w:rPr>
                <w:rFonts w:eastAsia="Times New Roman"/>
              </w:rPr>
              <w:t>Комплект средств индивидуальной защиты, вытяжной шкаф, система хранения реактивов, аптечка для оказания первой помощи.</w:t>
            </w:r>
          </w:p>
          <w:p w14:paraId="377AA27F" w14:textId="77777777" w:rsidR="00782572" w:rsidRPr="00FF01A7" w:rsidRDefault="00782572" w:rsidP="00B5363F">
            <w:pPr>
              <w:rPr>
                <w:rFonts w:eastAsia="Times New Roman"/>
              </w:rPr>
            </w:pPr>
          </w:p>
        </w:tc>
        <w:tc>
          <w:tcPr>
            <w:tcW w:w="1843" w:type="dxa"/>
          </w:tcPr>
          <w:p w14:paraId="76B8BF6B" w14:textId="77777777" w:rsidR="00782572" w:rsidRPr="00FF01A7" w:rsidRDefault="00782572" w:rsidP="00B5363F">
            <w:pPr>
              <w:jc w:val="left"/>
              <w:rPr>
                <w:rFonts w:eastAsia="Times New Roman"/>
              </w:rPr>
            </w:pPr>
            <w:r w:rsidRPr="00FF01A7">
              <w:rPr>
                <w:rFonts w:eastAsia="Times New Roman"/>
              </w:rPr>
              <w:t>1 компл. на 1-2 учащихся</w:t>
            </w:r>
          </w:p>
          <w:p w14:paraId="2894718B" w14:textId="77777777" w:rsidR="00782572" w:rsidRPr="00FF01A7" w:rsidRDefault="00782572" w:rsidP="00B5363F">
            <w:pPr>
              <w:jc w:val="center"/>
              <w:rPr>
                <w:rFonts w:eastAsia="Times New Roman"/>
              </w:rPr>
            </w:pPr>
          </w:p>
        </w:tc>
      </w:tr>
      <w:tr w:rsidR="00782572" w:rsidRPr="00FF01A7" w14:paraId="1CEAD161" w14:textId="77777777">
        <w:tc>
          <w:tcPr>
            <w:tcW w:w="959" w:type="dxa"/>
          </w:tcPr>
          <w:p w14:paraId="3968A0D0" w14:textId="77777777" w:rsidR="00782572" w:rsidRPr="00FF01A7" w:rsidRDefault="00782572" w:rsidP="00B5363F">
            <w:pPr>
              <w:rPr>
                <w:rFonts w:eastAsia="Times New Roman"/>
              </w:rPr>
            </w:pPr>
          </w:p>
        </w:tc>
        <w:tc>
          <w:tcPr>
            <w:tcW w:w="3402" w:type="dxa"/>
            <w:gridSpan w:val="2"/>
          </w:tcPr>
          <w:p w14:paraId="7DEE0EC5"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30B99926" w14:textId="77777777" w:rsidR="00782572" w:rsidRPr="00FF01A7" w:rsidRDefault="00782572" w:rsidP="00B5363F">
            <w:pPr>
              <w:jc w:val="center"/>
              <w:rPr>
                <w:rFonts w:eastAsia="Times New Roman"/>
              </w:rPr>
            </w:pPr>
            <w:r w:rsidRPr="00FF01A7">
              <w:rPr>
                <w:rFonts w:eastAsia="Times New Roman"/>
                <w:b/>
                <w:bCs/>
              </w:rPr>
              <w:t>Кабинет географии</w:t>
            </w:r>
          </w:p>
        </w:tc>
        <w:tc>
          <w:tcPr>
            <w:tcW w:w="1843" w:type="dxa"/>
          </w:tcPr>
          <w:p w14:paraId="5B350AC3" w14:textId="77777777" w:rsidR="00782572" w:rsidRPr="00FF01A7" w:rsidRDefault="00782572" w:rsidP="00B5363F">
            <w:pPr>
              <w:jc w:val="center"/>
              <w:rPr>
                <w:rFonts w:eastAsia="Times New Roman"/>
              </w:rPr>
            </w:pPr>
          </w:p>
        </w:tc>
      </w:tr>
      <w:tr w:rsidR="00782572" w:rsidRPr="00FF01A7" w14:paraId="4C9726B9" w14:textId="77777777">
        <w:tc>
          <w:tcPr>
            <w:tcW w:w="959" w:type="dxa"/>
          </w:tcPr>
          <w:p w14:paraId="776F3759" w14:textId="77777777" w:rsidR="00782572" w:rsidRPr="00FF01A7" w:rsidRDefault="00782572" w:rsidP="00B5363F">
            <w:pPr>
              <w:rPr>
                <w:rFonts w:eastAsia="Times New Roman"/>
              </w:rPr>
            </w:pPr>
          </w:p>
        </w:tc>
        <w:tc>
          <w:tcPr>
            <w:tcW w:w="3402" w:type="dxa"/>
            <w:gridSpan w:val="2"/>
          </w:tcPr>
          <w:p w14:paraId="00AB4B9F"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4680B0A8"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52060914" w14:textId="77777777" w:rsidR="00782572" w:rsidRPr="00FF01A7" w:rsidRDefault="00782572" w:rsidP="00B5363F">
            <w:pPr>
              <w:rPr>
                <w:rFonts w:eastAsia="Times New Roman"/>
              </w:rPr>
            </w:pPr>
            <w:r w:rsidRPr="00FF01A7">
              <w:rPr>
                <w:rFonts w:eastAsia="Times New Roman"/>
                <w:b/>
                <w:bCs/>
              </w:rPr>
              <w:t>количество</w:t>
            </w:r>
          </w:p>
        </w:tc>
      </w:tr>
      <w:tr w:rsidR="00782572" w:rsidRPr="00FF01A7" w14:paraId="6169FA62" w14:textId="77777777">
        <w:tc>
          <w:tcPr>
            <w:tcW w:w="959" w:type="dxa"/>
          </w:tcPr>
          <w:p w14:paraId="5DB5549B" w14:textId="77777777" w:rsidR="00782572" w:rsidRPr="00FF01A7" w:rsidRDefault="00782572" w:rsidP="00B5363F">
            <w:pPr>
              <w:rPr>
                <w:rFonts w:eastAsia="Times New Roman"/>
              </w:rPr>
            </w:pPr>
          </w:p>
        </w:tc>
        <w:tc>
          <w:tcPr>
            <w:tcW w:w="1417" w:type="dxa"/>
          </w:tcPr>
          <w:p w14:paraId="107BB081" w14:textId="77777777" w:rsidR="00782572" w:rsidRPr="00FF01A7" w:rsidRDefault="00782572" w:rsidP="00B5363F">
            <w:pPr>
              <w:rPr>
                <w:rFonts w:eastAsia="Times New Roman"/>
              </w:rPr>
            </w:pPr>
            <w:r w:rsidRPr="00FF01A7">
              <w:rPr>
                <w:rFonts w:eastAsia="Times New Roman"/>
                <w:b/>
                <w:bCs/>
              </w:rPr>
              <w:t>Демонстрационное оборудование</w:t>
            </w:r>
          </w:p>
        </w:tc>
        <w:tc>
          <w:tcPr>
            <w:tcW w:w="1985" w:type="dxa"/>
          </w:tcPr>
          <w:p w14:paraId="742EF171" w14:textId="77777777" w:rsidR="00782572" w:rsidRPr="00FF01A7" w:rsidRDefault="00782572" w:rsidP="00B5363F">
            <w:pPr>
              <w:rPr>
                <w:rFonts w:eastAsia="Times New Roman"/>
                <w:b/>
                <w:bCs/>
              </w:rPr>
            </w:pPr>
            <w:r w:rsidRPr="00FF01A7">
              <w:rPr>
                <w:rFonts w:eastAsia="Times New Roman"/>
                <w:b/>
                <w:bCs/>
              </w:rPr>
              <w:t>Оборудование общего назначения.</w:t>
            </w:r>
          </w:p>
        </w:tc>
        <w:tc>
          <w:tcPr>
            <w:tcW w:w="9355" w:type="dxa"/>
          </w:tcPr>
          <w:p w14:paraId="47F17F2D" w14:textId="77777777" w:rsidR="00782572" w:rsidRPr="00FF01A7" w:rsidRDefault="00782572" w:rsidP="00B5363F">
            <w:pPr>
              <w:rPr>
                <w:rFonts w:eastAsia="Times New Roman"/>
              </w:rPr>
            </w:pPr>
            <w:r w:rsidRPr="00FF01A7">
              <w:rPr>
                <w:rFonts w:eastAsia="Times New Roman"/>
              </w:rPr>
              <w:t>Комплект оборудования для хранения и демонстрации карт, таблиц, плакатов.</w:t>
            </w:r>
          </w:p>
        </w:tc>
        <w:tc>
          <w:tcPr>
            <w:tcW w:w="1843" w:type="dxa"/>
          </w:tcPr>
          <w:p w14:paraId="16A8B665"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500B1CFB" w14:textId="77777777">
        <w:tc>
          <w:tcPr>
            <w:tcW w:w="959" w:type="dxa"/>
          </w:tcPr>
          <w:p w14:paraId="39B77C8F" w14:textId="77777777" w:rsidR="00782572" w:rsidRPr="00FF01A7" w:rsidRDefault="00782572" w:rsidP="00B5363F">
            <w:pPr>
              <w:rPr>
                <w:rFonts w:eastAsia="Times New Roman"/>
              </w:rPr>
            </w:pPr>
          </w:p>
        </w:tc>
        <w:tc>
          <w:tcPr>
            <w:tcW w:w="1417" w:type="dxa"/>
          </w:tcPr>
          <w:p w14:paraId="4F32568F" w14:textId="77777777" w:rsidR="00782572" w:rsidRPr="00FF01A7" w:rsidRDefault="00782572" w:rsidP="00B5363F">
            <w:pPr>
              <w:rPr>
                <w:rFonts w:eastAsia="Times New Roman"/>
              </w:rPr>
            </w:pPr>
          </w:p>
        </w:tc>
        <w:tc>
          <w:tcPr>
            <w:tcW w:w="1985" w:type="dxa"/>
          </w:tcPr>
          <w:p w14:paraId="592F9945" w14:textId="77777777" w:rsidR="00782572" w:rsidRPr="00FF01A7" w:rsidRDefault="00782572" w:rsidP="00B5363F">
            <w:pPr>
              <w:rPr>
                <w:rFonts w:eastAsia="Times New Roman"/>
                <w:b/>
                <w:bCs/>
              </w:rPr>
            </w:pPr>
            <w:r w:rsidRPr="00FF01A7">
              <w:rPr>
                <w:rFonts w:eastAsia="Times New Roman"/>
                <w:b/>
                <w:bCs/>
              </w:rPr>
              <w:t>Коллекции</w:t>
            </w:r>
          </w:p>
        </w:tc>
        <w:tc>
          <w:tcPr>
            <w:tcW w:w="9355" w:type="dxa"/>
          </w:tcPr>
          <w:p w14:paraId="1217C66F" w14:textId="77777777" w:rsidR="00782572" w:rsidRPr="00FF01A7" w:rsidRDefault="00782572" w:rsidP="00B5363F">
            <w:pPr>
              <w:rPr>
                <w:rFonts w:eastAsia="Times New Roman"/>
              </w:rPr>
            </w:pPr>
            <w:r w:rsidRPr="00FF01A7">
              <w:rPr>
                <w:rFonts w:eastAsia="Times New Roman"/>
                <w:b/>
                <w:bCs/>
              </w:rPr>
              <w:t>"</w:t>
            </w:r>
            <w:r w:rsidRPr="00FF01A7">
              <w:rPr>
                <w:rFonts w:eastAsia="Times New Roman"/>
              </w:rPr>
              <w:t>Гранит и его составные части", "Известняки", "Кальцит в природе ", "Кварц в природе", "Каменный уголь и продукты его переработки", "Металлы", "Минералы и горные породы", "Минеральные удобрения", "Палеонтологическая коллекция", "Поделочные камни", "Полезные ископаемые", "Топливо", "Торф и продукты его переработки", "Хлопок и продукты его переработки", "Чугун и сталь".</w:t>
            </w:r>
          </w:p>
        </w:tc>
        <w:tc>
          <w:tcPr>
            <w:tcW w:w="1843" w:type="dxa"/>
          </w:tcPr>
          <w:p w14:paraId="3524460C" w14:textId="77777777" w:rsidR="00782572" w:rsidRPr="00FF01A7" w:rsidRDefault="00782572" w:rsidP="00B5363F">
            <w:pPr>
              <w:jc w:val="center"/>
              <w:rPr>
                <w:rFonts w:eastAsia="Times New Roman"/>
              </w:rPr>
            </w:pPr>
            <w:r w:rsidRPr="00FF01A7">
              <w:rPr>
                <w:rFonts w:eastAsia="Times New Roman"/>
              </w:rPr>
              <w:t>1 компл.</w:t>
            </w:r>
          </w:p>
          <w:p w14:paraId="4BA01D44" w14:textId="77777777" w:rsidR="00782572" w:rsidRPr="00FF01A7" w:rsidRDefault="00782572" w:rsidP="00B5363F">
            <w:pPr>
              <w:jc w:val="center"/>
              <w:rPr>
                <w:rFonts w:eastAsia="Times New Roman"/>
              </w:rPr>
            </w:pPr>
          </w:p>
          <w:p w14:paraId="588F8A8D" w14:textId="77777777" w:rsidR="00782572" w:rsidRPr="00FF01A7" w:rsidRDefault="00782572" w:rsidP="00B5363F">
            <w:pPr>
              <w:jc w:val="center"/>
              <w:rPr>
                <w:rFonts w:eastAsia="Times New Roman"/>
              </w:rPr>
            </w:pPr>
          </w:p>
          <w:p w14:paraId="15C31CB1" w14:textId="77777777" w:rsidR="00782572" w:rsidRPr="00FF01A7" w:rsidRDefault="00782572" w:rsidP="00B5363F">
            <w:pPr>
              <w:jc w:val="center"/>
              <w:rPr>
                <w:rFonts w:eastAsia="Times New Roman"/>
              </w:rPr>
            </w:pPr>
          </w:p>
          <w:p w14:paraId="79306121" w14:textId="77777777" w:rsidR="00782572" w:rsidRPr="00FF01A7" w:rsidRDefault="00782572" w:rsidP="00B5363F">
            <w:pPr>
              <w:jc w:val="center"/>
              <w:rPr>
                <w:rFonts w:eastAsia="Times New Roman"/>
              </w:rPr>
            </w:pPr>
          </w:p>
        </w:tc>
      </w:tr>
      <w:tr w:rsidR="00782572" w:rsidRPr="00FF01A7" w14:paraId="3D4B7864" w14:textId="77777777">
        <w:tc>
          <w:tcPr>
            <w:tcW w:w="959" w:type="dxa"/>
          </w:tcPr>
          <w:p w14:paraId="5563BBE6" w14:textId="77777777" w:rsidR="00782572" w:rsidRPr="00FF01A7" w:rsidRDefault="00782572" w:rsidP="00B5363F">
            <w:pPr>
              <w:rPr>
                <w:rFonts w:eastAsia="Times New Roman"/>
              </w:rPr>
            </w:pPr>
          </w:p>
        </w:tc>
        <w:tc>
          <w:tcPr>
            <w:tcW w:w="1417" w:type="dxa"/>
          </w:tcPr>
          <w:p w14:paraId="6E2C43EA" w14:textId="77777777" w:rsidR="00782572" w:rsidRPr="00FF01A7" w:rsidRDefault="00782572" w:rsidP="00B5363F">
            <w:pPr>
              <w:rPr>
                <w:rFonts w:eastAsia="Times New Roman"/>
              </w:rPr>
            </w:pPr>
          </w:p>
        </w:tc>
        <w:tc>
          <w:tcPr>
            <w:tcW w:w="1985" w:type="dxa"/>
          </w:tcPr>
          <w:p w14:paraId="33364E49" w14:textId="77777777" w:rsidR="00782572" w:rsidRPr="00FF01A7" w:rsidRDefault="00782572" w:rsidP="00B5363F">
            <w:pPr>
              <w:rPr>
                <w:rFonts w:eastAsia="Times New Roman"/>
                <w:b/>
                <w:bCs/>
              </w:rPr>
            </w:pPr>
            <w:r w:rsidRPr="00FF01A7">
              <w:rPr>
                <w:rFonts w:eastAsia="Times New Roman"/>
                <w:b/>
                <w:bCs/>
              </w:rPr>
              <w:t>Модели</w:t>
            </w:r>
          </w:p>
        </w:tc>
        <w:tc>
          <w:tcPr>
            <w:tcW w:w="9355" w:type="dxa"/>
          </w:tcPr>
          <w:p w14:paraId="45661E1C" w14:textId="77777777" w:rsidR="00782572" w:rsidRPr="00FF01A7" w:rsidRDefault="00782572" w:rsidP="00B5363F">
            <w:pPr>
              <w:rPr>
                <w:rFonts w:eastAsia="Times New Roman"/>
              </w:rPr>
            </w:pPr>
            <w:r w:rsidRPr="00FF01A7">
              <w:rPr>
                <w:rFonts w:eastAsia="Times New Roman"/>
              </w:rPr>
              <w:t>"Строение Земли", "Строение вулкана", "Строение Солнечной системы", "Строение рельефа морского дна", "Вулканическая поверхность", "Формирование гор", "Сдвиги земной коры", "Строение земных складок и эволюций рельефа", "Круговорот воды в природе", "Циклон и антициклон", "Теллурий", глобус Земли физический , глобус Земли политический, глобус Луны, глобус Марса, модель возникновения ветра.</w:t>
            </w:r>
          </w:p>
        </w:tc>
        <w:tc>
          <w:tcPr>
            <w:tcW w:w="1843" w:type="dxa"/>
          </w:tcPr>
          <w:p w14:paraId="799DFEF8" w14:textId="77777777" w:rsidR="00782572" w:rsidRPr="00FF01A7" w:rsidRDefault="00782572" w:rsidP="00B5363F">
            <w:pPr>
              <w:jc w:val="center"/>
              <w:rPr>
                <w:rFonts w:eastAsia="Times New Roman"/>
              </w:rPr>
            </w:pPr>
            <w:r w:rsidRPr="00FF01A7">
              <w:rPr>
                <w:rFonts w:eastAsia="Times New Roman"/>
              </w:rPr>
              <w:t xml:space="preserve">1 компл.                                                                                                    </w:t>
            </w:r>
          </w:p>
        </w:tc>
      </w:tr>
      <w:tr w:rsidR="00782572" w:rsidRPr="00FF01A7" w14:paraId="7E587D24" w14:textId="77777777">
        <w:tc>
          <w:tcPr>
            <w:tcW w:w="959" w:type="dxa"/>
          </w:tcPr>
          <w:p w14:paraId="13565764" w14:textId="77777777" w:rsidR="00782572" w:rsidRPr="00FF01A7" w:rsidRDefault="00782572" w:rsidP="00B5363F">
            <w:pPr>
              <w:rPr>
                <w:rFonts w:eastAsia="Times New Roman"/>
              </w:rPr>
            </w:pPr>
          </w:p>
        </w:tc>
        <w:tc>
          <w:tcPr>
            <w:tcW w:w="1417" w:type="dxa"/>
          </w:tcPr>
          <w:p w14:paraId="7263609B" w14:textId="77777777" w:rsidR="00782572" w:rsidRPr="00FF01A7" w:rsidRDefault="00782572" w:rsidP="00B5363F">
            <w:pPr>
              <w:rPr>
                <w:rFonts w:eastAsia="Times New Roman"/>
                <w:b/>
                <w:bCs/>
              </w:rPr>
            </w:pPr>
          </w:p>
        </w:tc>
        <w:tc>
          <w:tcPr>
            <w:tcW w:w="1985" w:type="dxa"/>
          </w:tcPr>
          <w:p w14:paraId="697E0CDF" w14:textId="77777777" w:rsidR="00782572" w:rsidRPr="00FF01A7" w:rsidRDefault="00782572" w:rsidP="00B5363F">
            <w:pPr>
              <w:rPr>
                <w:rFonts w:eastAsia="Times New Roman"/>
                <w:b/>
                <w:bCs/>
              </w:rPr>
            </w:pPr>
            <w:r w:rsidRPr="00FF01A7">
              <w:rPr>
                <w:rFonts w:eastAsia="Times New Roman"/>
                <w:b/>
                <w:bCs/>
              </w:rPr>
              <w:t>Гербарии</w:t>
            </w:r>
          </w:p>
        </w:tc>
        <w:tc>
          <w:tcPr>
            <w:tcW w:w="9355" w:type="dxa"/>
          </w:tcPr>
          <w:p w14:paraId="23C0BCE0" w14:textId="77777777" w:rsidR="00782572" w:rsidRPr="00FF01A7" w:rsidRDefault="00782572" w:rsidP="00B5363F">
            <w:pPr>
              <w:rPr>
                <w:rFonts w:eastAsia="Times New Roman"/>
              </w:rPr>
            </w:pPr>
            <w:r w:rsidRPr="00FF01A7">
              <w:rPr>
                <w:rFonts w:eastAsia="Times New Roman"/>
              </w:rPr>
              <w:t>Гербарии</w:t>
            </w:r>
            <w:r w:rsidRPr="00FF01A7">
              <w:rPr>
                <w:rFonts w:eastAsia="Times New Roman"/>
                <w:b/>
                <w:bCs/>
              </w:rPr>
              <w:t xml:space="preserve"> </w:t>
            </w:r>
            <w:r w:rsidRPr="00FF01A7">
              <w:rPr>
                <w:rFonts w:eastAsia="Times New Roman"/>
              </w:rPr>
              <w:t>по географии.</w:t>
            </w:r>
          </w:p>
        </w:tc>
        <w:tc>
          <w:tcPr>
            <w:tcW w:w="1843" w:type="dxa"/>
          </w:tcPr>
          <w:p w14:paraId="341AAC80"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4538186F" w14:textId="77777777">
        <w:tc>
          <w:tcPr>
            <w:tcW w:w="959" w:type="dxa"/>
          </w:tcPr>
          <w:p w14:paraId="23C5DBB2" w14:textId="77777777" w:rsidR="00782572" w:rsidRPr="00FF01A7" w:rsidRDefault="00782572" w:rsidP="00B5363F">
            <w:pPr>
              <w:rPr>
                <w:rFonts w:eastAsia="Times New Roman"/>
              </w:rPr>
            </w:pPr>
          </w:p>
        </w:tc>
        <w:tc>
          <w:tcPr>
            <w:tcW w:w="1417" w:type="dxa"/>
          </w:tcPr>
          <w:p w14:paraId="7889FAD3" w14:textId="77777777" w:rsidR="00782572" w:rsidRPr="00FF01A7" w:rsidRDefault="00782572" w:rsidP="00B5363F">
            <w:pPr>
              <w:rPr>
                <w:rFonts w:eastAsia="Times New Roman"/>
                <w:b/>
                <w:bCs/>
              </w:rPr>
            </w:pPr>
          </w:p>
        </w:tc>
        <w:tc>
          <w:tcPr>
            <w:tcW w:w="1985" w:type="dxa"/>
          </w:tcPr>
          <w:p w14:paraId="60687593" w14:textId="77777777" w:rsidR="00782572" w:rsidRPr="00FF01A7" w:rsidRDefault="00782572" w:rsidP="00B5363F">
            <w:pPr>
              <w:rPr>
                <w:rFonts w:eastAsia="Times New Roman"/>
                <w:b/>
                <w:bCs/>
              </w:rPr>
            </w:pPr>
            <w:r w:rsidRPr="00FF01A7">
              <w:rPr>
                <w:rFonts w:eastAsia="Times New Roman"/>
                <w:b/>
                <w:bCs/>
              </w:rPr>
              <w:t>Приборы и оборудование</w:t>
            </w:r>
          </w:p>
        </w:tc>
        <w:tc>
          <w:tcPr>
            <w:tcW w:w="9355" w:type="dxa"/>
          </w:tcPr>
          <w:p w14:paraId="22736B3C" w14:textId="77777777" w:rsidR="00782572" w:rsidRPr="00FF01A7" w:rsidRDefault="00782572" w:rsidP="00B5363F">
            <w:pPr>
              <w:rPr>
                <w:rFonts w:eastAsia="Times New Roman"/>
              </w:rPr>
            </w:pPr>
            <w:r w:rsidRPr="00FF01A7">
              <w:rPr>
                <w:rFonts w:eastAsia="Times New Roman"/>
              </w:rPr>
              <w:t>Анемометр, термометр, барометр, флюгер, компас профессиональный, гимназическая метеостанция.</w:t>
            </w:r>
          </w:p>
        </w:tc>
        <w:tc>
          <w:tcPr>
            <w:tcW w:w="1843" w:type="dxa"/>
          </w:tcPr>
          <w:p w14:paraId="40E5A6AD" w14:textId="77777777" w:rsidR="00782572" w:rsidRPr="00FF01A7" w:rsidRDefault="00782572" w:rsidP="00B5363F">
            <w:pPr>
              <w:jc w:val="center"/>
              <w:rPr>
                <w:rFonts w:eastAsia="Times New Roman"/>
              </w:rPr>
            </w:pPr>
            <w:r w:rsidRPr="00FF01A7">
              <w:rPr>
                <w:rFonts w:eastAsia="Times New Roman"/>
              </w:rPr>
              <w:t>1 компл.</w:t>
            </w:r>
          </w:p>
        </w:tc>
      </w:tr>
      <w:tr w:rsidR="00782572" w:rsidRPr="00FF01A7" w14:paraId="7BDDE029" w14:textId="77777777">
        <w:tc>
          <w:tcPr>
            <w:tcW w:w="959" w:type="dxa"/>
          </w:tcPr>
          <w:p w14:paraId="140E2F25" w14:textId="77777777" w:rsidR="00782572" w:rsidRPr="00FF01A7" w:rsidRDefault="00782572" w:rsidP="00B5363F">
            <w:pPr>
              <w:rPr>
                <w:rFonts w:eastAsia="Times New Roman"/>
              </w:rPr>
            </w:pPr>
            <w:r w:rsidRPr="00FF01A7">
              <w:rPr>
                <w:rFonts w:eastAsia="Times New Roman"/>
              </w:rPr>
              <w:t>2.</w:t>
            </w:r>
          </w:p>
        </w:tc>
        <w:tc>
          <w:tcPr>
            <w:tcW w:w="1417" w:type="dxa"/>
          </w:tcPr>
          <w:p w14:paraId="7F336997" w14:textId="77777777" w:rsidR="00782572" w:rsidRPr="00FF01A7" w:rsidRDefault="00782572" w:rsidP="00B5363F">
            <w:pPr>
              <w:rPr>
                <w:rFonts w:eastAsia="Times New Roman"/>
              </w:rPr>
            </w:pPr>
            <w:r w:rsidRPr="00FF01A7">
              <w:rPr>
                <w:rFonts w:eastAsia="Times New Roman"/>
                <w:b/>
                <w:bCs/>
              </w:rPr>
              <w:t>Лабораторное оборудование</w:t>
            </w:r>
          </w:p>
        </w:tc>
        <w:tc>
          <w:tcPr>
            <w:tcW w:w="1985" w:type="dxa"/>
          </w:tcPr>
          <w:p w14:paraId="7266CD2C" w14:textId="77777777" w:rsidR="00782572" w:rsidRPr="00FF01A7" w:rsidRDefault="00782572" w:rsidP="00B5363F">
            <w:pPr>
              <w:rPr>
                <w:rFonts w:eastAsia="Times New Roman"/>
                <w:b/>
                <w:bCs/>
              </w:rPr>
            </w:pPr>
            <w:r w:rsidRPr="00FF01A7">
              <w:rPr>
                <w:rFonts w:eastAsia="Times New Roman"/>
                <w:b/>
                <w:bCs/>
              </w:rPr>
              <w:t>Лабораторные комплекты</w:t>
            </w:r>
            <w:r w:rsidRPr="00FF01A7">
              <w:rPr>
                <w:rFonts w:eastAsia="Times New Roman"/>
              </w:rPr>
              <w:t xml:space="preserve"> </w:t>
            </w:r>
            <w:r w:rsidRPr="00FF01A7">
              <w:rPr>
                <w:rFonts w:eastAsia="Times New Roman"/>
                <w:b/>
                <w:bCs/>
              </w:rPr>
              <w:t>(наборы).</w:t>
            </w:r>
          </w:p>
        </w:tc>
        <w:tc>
          <w:tcPr>
            <w:tcW w:w="9355" w:type="dxa"/>
          </w:tcPr>
          <w:p w14:paraId="6CDA12FC" w14:textId="77777777" w:rsidR="00782572" w:rsidRPr="00FF01A7" w:rsidRDefault="00782572" w:rsidP="00B5363F">
            <w:pPr>
              <w:rPr>
                <w:rFonts w:eastAsia="Times New Roman"/>
              </w:rPr>
            </w:pPr>
            <w:r w:rsidRPr="00FF01A7">
              <w:rPr>
                <w:rFonts w:eastAsia="Times New Roman"/>
              </w:rPr>
              <w:t>Коллекции минералов и горных пород, глобус Земли, компас, комплект топографических приборов и инструментов, раздаточные таблицы.</w:t>
            </w:r>
          </w:p>
        </w:tc>
        <w:tc>
          <w:tcPr>
            <w:tcW w:w="1843" w:type="dxa"/>
          </w:tcPr>
          <w:p w14:paraId="05172D16" w14:textId="77777777" w:rsidR="00782572" w:rsidRPr="00FF01A7" w:rsidRDefault="00782572" w:rsidP="00B5363F">
            <w:pPr>
              <w:jc w:val="left"/>
              <w:rPr>
                <w:rFonts w:eastAsia="Times New Roman"/>
              </w:rPr>
            </w:pPr>
            <w:r w:rsidRPr="00FF01A7">
              <w:rPr>
                <w:rFonts w:eastAsia="Times New Roman"/>
              </w:rPr>
              <w:t>1 компл. на 1-2 учащихся</w:t>
            </w:r>
          </w:p>
          <w:p w14:paraId="652948E2" w14:textId="77777777" w:rsidR="00782572" w:rsidRPr="00FF01A7" w:rsidRDefault="00782572" w:rsidP="00B5363F">
            <w:pPr>
              <w:jc w:val="center"/>
              <w:rPr>
                <w:rFonts w:eastAsia="Times New Roman"/>
              </w:rPr>
            </w:pPr>
          </w:p>
        </w:tc>
      </w:tr>
      <w:tr w:rsidR="00782572" w:rsidRPr="00FF01A7" w14:paraId="3D865C0B" w14:textId="77777777">
        <w:tc>
          <w:tcPr>
            <w:tcW w:w="959" w:type="dxa"/>
          </w:tcPr>
          <w:p w14:paraId="09ED91D7" w14:textId="77777777" w:rsidR="00782572" w:rsidRPr="00FF01A7" w:rsidRDefault="00782572" w:rsidP="00B5363F">
            <w:pPr>
              <w:rPr>
                <w:rFonts w:eastAsia="Times New Roman"/>
              </w:rPr>
            </w:pPr>
          </w:p>
        </w:tc>
        <w:tc>
          <w:tcPr>
            <w:tcW w:w="3402" w:type="dxa"/>
            <w:gridSpan w:val="2"/>
          </w:tcPr>
          <w:p w14:paraId="7A008BD7" w14:textId="77777777" w:rsidR="00782572" w:rsidRPr="00FF01A7" w:rsidRDefault="00782572" w:rsidP="00B5363F">
            <w:pPr>
              <w:jc w:val="center"/>
              <w:rPr>
                <w:rFonts w:eastAsia="Times New Roman"/>
              </w:rPr>
            </w:pPr>
            <w:r w:rsidRPr="00FF01A7">
              <w:rPr>
                <w:rFonts w:eastAsia="Times New Roman"/>
                <w:b/>
                <w:bCs/>
              </w:rPr>
              <w:t>«Обучающая традиционная лабораторная учебная техника»</w:t>
            </w:r>
          </w:p>
        </w:tc>
        <w:tc>
          <w:tcPr>
            <w:tcW w:w="9355" w:type="dxa"/>
          </w:tcPr>
          <w:p w14:paraId="0201B3CA" w14:textId="77777777" w:rsidR="00782572" w:rsidRPr="00FF01A7" w:rsidRDefault="00782572" w:rsidP="00B5363F">
            <w:pPr>
              <w:jc w:val="center"/>
              <w:rPr>
                <w:rFonts w:eastAsia="Times New Roman"/>
              </w:rPr>
            </w:pPr>
            <w:r w:rsidRPr="00FF01A7">
              <w:rPr>
                <w:rFonts w:eastAsia="Times New Roman"/>
                <w:b/>
                <w:bCs/>
              </w:rPr>
              <w:t>Кабинет ОБЖ</w:t>
            </w:r>
          </w:p>
        </w:tc>
        <w:tc>
          <w:tcPr>
            <w:tcW w:w="1843" w:type="dxa"/>
          </w:tcPr>
          <w:p w14:paraId="165B0974" w14:textId="77777777" w:rsidR="00782572" w:rsidRPr="00FF01A7" w:rsidRDefault="00782572" w:rsidP="00B5363F">
            <w:pPr>
              <w:jc w:val="center"/>
              <w:rPr>
                <w:rFonts w:eastAsia="Times New Roman"/>
              </w:rPr>
            </w:pPr>
          </w:p>
        </w:tc>
      </w:tr>
      <w:tr w:rsidR="00782572" w:rsidRPr="00FF01A7" w14:paraId="05271EC9" w14:textId="77777777">
        <w:tc>
          <w:tcPr>
            <w:tcW w:w="959" w:type="dxa"/>
          </w:tcPr>
          <w:p w14:paraId="6685E59D" w14:textId="77777777" w:rsidR="00782572" w:rsidRPr="00FF01A7" w:rsidRDefault="00782572" w:rsidP="00B5363F">
            <w:pPr>
              <w:rPr>
                <w:rFonts w:eastAsia="Times New Roman"/>
              </w:rPr>
            </w:pPr>
          </w:p>
        </w:tc>
        <w:tc>
          <w:tcPr>
            <w:tcW w:w="3402" w:type="dxa"/>
            <w:gridSpan w:val="2"/>
          </w:tcPr>
          <w:p w14:paraId="39C6AD26" w14:textId="77777777" w:rsidR="00782572" w:rsidRPr="00FF01A7" w:rsidRDefault="00782572" w:rsidP="00B5363F">
            <w:pPr>
              <w:rPr>
                <w:rFonts w:eastAsia="Times New Roman"/>
                <w:b/>
                <w:bCs/>
              </w:rPr>
            </w:pPr>
            <w:r w:rsidRPr="00FF01A7">
              <w:rPr>
                <w:rFonts w:eastAsia="Times New Roman"/>
                <w:b/>
                <w:bCs/>
              </w:rPr>
              <w:t>Тип оборудования</w:t>
            </w:r>
          </w:p>
        </w:tc>
        <w:tc>
          <w:tcPr>
            <w:tcW w:w="9355" w:type="dxa"/>
          </w:tcPr>
          <w:p w14:paraId="15ED60FA" w14:textId="77777777" w:rsidR="00782572" w:rsidRPr="00FF01A7" w:rsidRDefault="00782572" w:rsidP="00B5363F">
            <w:pPr>
              <w:rPr>
                <w:rFonts w:eastAsia="Times New Roman"/>
                <w:b/>
                <w:bCs/>
              </w:rPr>
            </w:pPr>
            <w:r w:rsidRPr="00FF01A7">
              <w:rPr>
                <w:rFonts w:eastAsia="Times New Roman"/>
                <w:b/>
                <w:bCs/>
              </w:rPr>
              <w:t>Примерная комплектация</w:t>
            </w:r>
          </w:p>
        </w:tc>
        <w:tc>
          <w:tcPr>
            <w:tcW w:w="1843" w:type="dxa"/>
          </w:tcPr>
          <w:p w14:paraId="4EAE05F3" w14:textId="77777777" w:rsidR="00782572" w:rsidRPr="00FF01A7" w:rsidRDefault="00782572" w:rsidP="00B5363F">
            <w:pPr>
              <w:rPr>
                <w:rFonts w:eastAsia="Times New Roman"/>
              </w:rPr>
            </w:pPr>
            <w:r w:rsidRPr="00FF01A7">
              <w:rPr>
                <w:rFonts w:eastAsia="Times New Roman"/>
                <w:b/>
                <w:bCs/>
              </w:rPr>
              <w:t>количество</w:t>
            </w:r>
          </w:p>
        </w:tc>
      </w:tr>
      <w:tr w:rsidR="00782572" w:rsidRPr="00FF01A7" w14:paraId="49F840B5" w14:textId="77777777">
        <w:tc>
          <w:tcPr>
            <w:tcW w:w="959" w:type="dxa"/>
          </w:tcPr>
          <w:p w14:paraId="48D4C0E3" w14:textId="77777777" w:rsidR="00782572" w:rsidRPr="00FF01A7" w:rsidRDefault="00782572" w:rsidP="00B5363F">
            <w:pPr>
              <w:rPr>
                <w:rFonts w:eastAsia="Times New Roman"/>
              </w:rPr>
            </w:pPr>
          </w:p>
        </w:tc>
        <w:tc>
          <w:tcPr>
            <w:tcW w:w="3402" w:type="dxa"/>
            <w:gridSpan w:val="2"/>
          </w:tcPr>
          <w:p w14:paraId="24F8A353" w14:textId="11CD097A" w:rsidR="00782572" w:rsidRPr="00FF01A7" w:rsidRDefault="00782572" w:rsidP="00B5363F">
            <w:pPr>
              <w:jc w:val="left"/>
              <w:rPr>
                <w:rFonts w:eastAsia="Times New Roman"/>
                <w:b/>
                <w:bCs/>
              </w:rPr>
            </w:pPr>
            <w:r w:rsidRPr="00FF01A7">
              <w:rPr>
                <w:rFonts w:eastAsia="Times New Roman"/>
                <w:b/>
                <w:bCs/>
              </w:rPr>
              <w:t>Комплект принадлежностей для оказания первой медицинской помощи</w:t>
            </w:r>
          </w:p>
        </w:tc>
        <w:tc>
          <w:tcPr>
            <w:tcW w:w="9355" w:type="dxa"/>
          </w:tcPr>
          <w:p w14:paraId="719E7F57" w14:textId="77777777" w:rsidR="00782572" w:rsidRPr="00FF01A7" w:rsidRDefault="00782572" w:rsidP="00B5363F">
            <w:pPr>
              <w:rPr>
                <w:rFonts w:eastAsia="Times New Roman"/>
                <w:b/>
                <w:bCs/>
              </w:rPr>
            </w:pPr>
            <w:r w:rsidRPr="00FF01A7">
              <w:rPr>
                <w:rFonts w:eastAsia="Times New Roman"/>
              </w:rPr>
              <w:t>Имитатор ранений, перевязочный материал, йод, медицинские жгуты, перекись водорода</w:t>
            </w:r>
          </w:p>
        </w:tc>
        <w:tc>
          <w:tcPr>
            <w:tcW w:w="1843" w:type="dxa"/>
          </w:tcPr>
          <w:p w14:paraId="688824CA" w14:textId="77777777" w:rsidR="00782572" w:rsidRPr="00FF01A7" w:rsidRDefault="00782572" w:rsidP="00B5363F">
            <w:pPr>
              <w:rPr>
                <w:rFonts w:eastAsia="Times New Roman"/>
              </w:rPr>
            </w:pPr>
            <w:r w:rsidRPr="00FF01A7">
              <w:rPr>
                <w:rFonts w:eastAsia="Times New Roman"/>
              </w:rPr>
              <w:t>5 комплектов</w:t>
            </w:r>
          </w:p>
        </w:tc>
      </w:tr>
      <w:tr w:rsidR="00782572" w:rsidRPr="00FF01A7" w14:paraId="4F6647EF" w14:textId="77777777">
        <w:tc>
          <w:tcPr>
            <w:tcW w:w="959" w:type="dxa"/>
          </w:tcPr>
          <w:p w14:paraId="53D74C19" w14:textId="77777777" w:rsidR="00782572" w:rsidRPr="00FF01A7" w:rsidRDefault="00782572" w:rsidP="00B5363F">
            <w:pPr>
              <w:rPr>
                <w:rFonts w:eastAsia="Times New Roman"/>
              </w:rPr>
            </w:pPr>
          </w:p>
        </w:tc>
        <w:tc>
          <w:tcPr>
            <w:tcW w:w="3402" w:type="dxa"/>
            <w:gridSpan w:val="2"/>
          </w:tcPr>
          <w:p w14:paraId="058F4DF3" w14:textId="77777777" w:rsidR="00782572" w:rsidRPr="00FF01A7" w:rsidRDefault="00782572" w:rsidP="00B5363F">
            <w:pPr>
              <w:jc w:val="left"/>
              <w:rPr>
                <w:rFonts w:eastAsia="Times New Roman"/>
                <w:b/>
                <w:bCs/>
              </w:rPr>
            </w:pPr>
            <w:r w:rsidRPr="00FF01A7">
              <w:rPr>
                <w:rFonts w:eastAsia="Times New Roman"/>
                <w:b/>
                <w:bCs/>
              </w:rPr>
              <w:t>Комплект принадлежностей, обеспечивающий безопасное пребывание человека в природных условиях</w:t>
            </w:r>
          </w:p>
        </w:tc>
        <w:tc>
          <w:tcPr>
            <w:tcW w:w="9355" w:type="dxa"/>
          </w:tcPr>
          <w:p w14:paraId="65AE2836" w14:textId="77777777" w:rsidR="00782572" w:rsidRPr="00FF01A7" w:rsidRDefault="00782572" w:rsidP="00B5363F">
            <w:pPr>
              <w:jc w:val="left"/>
              <w:rPr>
                <w:rFonts w:eastAsia="Times New Roman"/>
              </w:rPr>
            </w:pPr>
            <w:r w:rsidRPr="00FF01A7">
              <w:rPr>
                <w:rFonts w:eastAsia="Times New Roman"/>
              </w:rPr>
              <w:t>Компасы, часы со стрелочной индикацией</w:t>
            </w:r>
          </w:p>
        </w:tc>
        <w:tc>
          <w:tcPr>
            <w:tcW w:w="1843" w:type="dxa"/>
          </w:tcPr>
          <w:p w14:paraId="65497DA6" w14:textId="77777777" w:rsidR="00782572" w:rsidRPr="00FF01A7" w:rsidRDefault="00782572" w:rsidP="00B5363F">
            <w:pPr>
              <w:rPr>
                <w:rFonts w:eastAsia="Times New Roman"/>
              </w:rPr>
            </w:pPr>
            <w:r w:rsidRPr="00FF01A7">
              <w:rPr>
                <w:rFonts w:eastAsia="Times New Roman"/>
              </w:rPr>
              <w:t>5 комплектов</w:t>
            </w:r>
          </w:p>
        </w:tc>
      </w:tr>
      <w:tr w:rsidR="00782572" w:rsidRPr="00FF01A7" w14:paraId="0501FD53" w14:textId="77777777">
        <w:tc>
          <w:tcPr>
            <w:tcW w:w="959" w:type="dxa"/>
          </w:tcPr>
          <w:p w14:paraId="21E2749E" w14:textId="77777777" w:rsidR="00782572" w:rsidRPr="00FF01A7" w:rsidRDefault="00782572" w:rsidP="00B5363F">
            <w:pPr>
              <w:rPr>
                <w:rFonts w:eastAsia="Times New Roman"/>
              </w:rPr>
            </w:pPr>
          </w:p>
        </w:tc>
        <w:tc>
          <w:tcPr>
            <w:tcW w:w="3402" w:type="dxa"/>
            <w:gridSpan w:val="2"/>
          </w:tcPr>
          <w:p w14:paraId="07A08E3E" w14:textId="77777777" w:rsidR="00782572" w:rsidRPr="00FF01A7" w:rsidRDefault="00782572" w:rsidP="00B5363F">
            <w:pPr>
              <w:rPr>
                <w:rFonts w:eastAsia="Times New Roman"/>
                <w:b/>
                <w:bCs/>
              </w:rPr>
            </w:pPr>
            <w:r w:rsidRPr="00FF01A7">
              <w:rPr>
                <w:rFonts w:eastAsia="Times New Roman"/>
                <w:b/>
                <w:bCs/>
              </w:rPr>
              <w:t xml:space="preserve">Комплект шин складных средний </w:t>
            </w:r>
            <w:r w:rsidRPr="00FF01A7">
              <w:rPr>
                <w:rFonts w:eastAsia="Times New Roman"/>
                <w:b/>
                <w:bCs/>
              </w:rPr>
              <w:lastRenderedPageBreak/>
              <w:t>(для руки и ноги)</w:t>
            </w:r>
          </w:p>
        </w:tc>
        <w:tc>
          <w:tcPr>
            <w:tcW w:w="9355" w:type="dxa"/>
          </w:tcPr>
          <w:p w14:paraId="357DA6E2" w14:textId="77777777" w:rsidR="00782572" w:rsidRPr="00FF01A7" w:rsidRDefault="00782572" w:rsidP="00B5363F">
            <w:pPr>
              <w:jc w:val="left"/>
              <w:rPr>
                <w:rFonts w:eastAsia="Times New Roman"/>
              </w:rPr>
            </w:pPr>
            <w:r w:rsidRPr="00FF01A7">
              <w:rPr>
                <w:rFonts w:eastAsia="Times New Roman"/>
              </w:rPr>
              <w:lastRenderedPageBreak/>
              <w:t xml:space="preserve">Комплект представляет собой металлические гибкие пластины для фиксации суставов </w:t>
            </w:r>
          </w:p>
        </w:tc>
        <w:tc>
          <w:tcPr>
            <w:tcW w:w="1843" w:type="dxa"/>
          </w:tcPr>
          <w:p w14:paraId="3077F515" w14:textId="77777777" w:rsidR="00782572" w:rsidRPr="00FF01A7" w:rsidRDefault="00782572" w:rsidP="00B5363F">
            <w:pPr>
              <w:rPr>
                <w:rFonts w:eastAsia="Times New Roman"/>
              </w:rPr>
            </w:pPr>
            <w:r w:rsidRPr="00FF01A7">
              <w:rPr>
                <w:rFonts w:eastAsia="Times New Roman"/>
              </w:rPr>
              <w:t>1 комплект</w:t>
            </w:r>
          </w:p>
        </w:tc>
      </w:tr>
      <w:tr w:rsidR="00782572" w:rsidRPr="00FF01A7" w14:paraId="7659ED6B" w14:textId="77777777">
        <w:tc>
          <w:tcPr>
            <w:tcW w:w="959" w:type="dxa"/>
          </w:tcPr>
          <w:p w14:paraId="386012B3" w14:textId="77777777" w:rsidR="00782572" w:rsidRPr="00FF01A7" w:rsidRDefault="00782572" w:rsidP="00B5363F">
            <w:pPr>
              <w:rPr>
                <w:rFonts w:eastAsia="Times New Roman"/>
              </w:rPr>
            </w:pPr>
          </w:p>
        </w:tc>
        <w:tc>
          <w:tcPr>
            <w:tcW w:w="3402" w:type="dxa"/>
            <w:gridSpan w:val="2"/>
          </w:tcPr>
          <w:p w14:paraId="58BA23AF" w14:textId="77777777" w:rsidR="00782572" w:rsidRPr="00FF01A7" w:rsidRDefault="00782572" w:rsidP="00B5363F">
            <w:pPr>
              <w:rPr>
                <w:rFonts w:eastAsia="Times New Roman"/>
                <w:b/>
                <w:bCs/>
              </w:rPr>
            </w:pPr>
            <w:r w:rsidRPr="00FF01A7">
              <w:rPr>
                <w:rFonts w:eastAsia="Times New Roman"/>
                <w:b/>
                <w:bCs/>
              </w:rPr>
              <w:t>Средства индивидуальной защиты</w:t>
            </w:r>
          </w:p>
        </w:tc>
        <w:tc>
          <w:tcPr>
            <w:tcW w:w="9355" w:type="dxa"/>
          </w:tcPr>
          <w:p w14:paraId="77F7D56D" w14:textId="77777777" w:rsidR="00782572" w:rsidRPr="00FF01A7" w:rsidRDefault="00782572" w:rsidP="00B5363F">
            <w:pPr>
              <w:rPr>
                <w:rFonts w:eastAsia="Times New Roman"/>
              </w:rPr>
            </w:pPr>
            <w:r w:rsidRPr="00FF01A7">
              <w:rPr>
                <w:rFonts w:eastAsia="Times New Roman"/>
              </w:rPr>
              <w:t>Противогазы, респиратора, защитный плащ, индивидуальная аптечка.</w:t>
            </w:r>
          </w:p>
        </w:tc>
        <w:tc>
          <w:tcPr>
            <w:tcW w:w="1843" w:type="dxa"/>
          </w:tcPr>
          <w:p w14:paraId="79C3A32A" w14:textId="77777777" w:rsidR="00782572" w:rsidRPr="00FF01A7" w:rsidRDefault="00782572" w:rsidP="00B5363F">
            <w:pPr>
              <w:jc w:val="left"/>
              <w:rPr>
                <w:rFonts w:eastAsia="Times New Roman"/>
              </w:rPr>
            </w:pPr>
            <w:r w:rsidRPr="00FF01A7">
              <w:rPr>
                <w:rFonts w:eastAsia="Times New Roman"/>
              </w:rPr>
              <w:t>1 компл. на 1-2 учащихся</w:t>
            </w:r>
          </w:p>
          <w:p w14:paraId="61578A1A" w14:textId="77777777" w:rsidR="00782572" w:rsidRPr="00FF01A7" w:rsidRDefault="00782572" w:rsidP="00B5363F">
            <w:pPr>
              <w:jc w:val="center"/>
              <w:rPr>
                <w:rFonts w:eastAsia="Times New Roman"/>
              </w:rPr>
            </w:pPr>
          </w:p>
        </w:tc>
      </w:tr>
      <w:tr w:rsidR="00782572" w:rsidRPr="00FF01A7" w14:paraId="579DE252" w14:textId="77777777">
        <w:tc>
          <w:tcPr>
            <w:tcW w:w="959" w:type="dxa"/>
          </w:tcPr>
          <w:p w14:paraId="72F62A3D" w14:textId="77777777" w:rsidR="00782572" w:rsidRPr="00FF01A7" w:rsidRDefault="00782572" w:rsidP="00B5363F">
            <w:pPr>
              <w:rPr>
                <w:rFonts w:eastAsia="Times New Roman"/>
              </w:rPr>
            </w:pPr>
          </w:p>
        </w:tc>
        <w:tc>
          <w:tcPr>
            <w:tcW w:w="3402" w:type="dxa"/>
            <w:gridSpan w:val="2"/>
          </w:tcPr>
          <w:p w14:paraId="68BF567A" w14:textId="77777777" w:rsidR="00782572" w:rsidRPr="00FF01A7" w:rsidRDefault="00782572" w:rsidP="00B5363F">
            <w:pPr>
              <w:rPr>
                <w:rFonts w:eastAsia="Times New Roman"/>
                <w:b/>
                <w:bCs/>
              </w:rPr>
            </w:pPr>
            <w:r w:rsidRPr="00FF01A7">
              <w:rPr>
                <w:rFonts w:eastAsia="Times New Roman"/>
                <w:b/>
                <w:bCs/>
              </w:rPr>
              <w:t>Приборы демонстрационные</w:t>
            </w:r>
          </w:p>
        </w:tc>
        <w:tc>
          <w:tcPr>
            <w:tcW w:w="9355" w:type="dxa"/>
          </w:tcPr>
          <w:p w14:paraId="0F656AF4" w14:textId="77777777" w:rsidR="00782572" w:rsidRPr="00FF01A7" w:rsidRDefault="00782572" w:rsidP="00B5363F">
            <w:pPr>
              <w:rPr>
                <w:rFonts w:eastAsia="Times New Roman"/>
                <w:b/>
                <w:bCs/>
              </w:rPr>
            </w:pPr>
            <w:r w:rsidRPr="00FF01A7">
              <w:rPr>
                <w:rFonts w:eastAsia="Times New Roman"/>
              </w:rPr>
              <w:t xml:space="preserve">Прибор радиационной разведки,  прибор химической разведки, </w:t>
            </w:r>
          </w:p>
        </w:tc>
        <w:tc>
          <w:tcPr>
            <w:tcW w:w="1843" w:type="dxa"/>
          </w:tcPr>
          <w:p w14:paraId="40C4C3F2" w14:textId="77777777" w:rsidR="00782572" w:rsidRPr="00FF01A7" w:rsidRDefault="00782572" w:rsidP="00B5363F">
            <w:pPr>
              <w:rPr>
                <w:rFonts w:eastAsia="Times New Roman"/>
              </w:rPr>
            </w:pPr>
            <w:r w:rsidRPr="00FF01A7">
              <w:rPr>
                <w:rFonts w:eastAsia="Times New Roman"/>
              </w:rPr>
              <w:t>1 комплект</w:t>
            </w:r>
          </w:p>
        </w:tc>
      </w:tr>
    </w:tbl>
    <w:p w14:paraId="5F004199" w14:textId="77777777" w:rsidR="00782572" w:rsidRPr="00FF01A7" w:rsidRDefault="00782572" w:rsidP="00B5363F">
      <w:pPr>
        <w:tabs>
          <w:tab w:val="left" w:pos="8490"/>
        </w:tabs>
        <w:jc w:val="left"/>
        <w:rPr>
          <w:rFonts w:eastAsia="Times New Roman"/>
        </w:rPr>
      </w:pPr>
    </w:p>
    <w:p w14:paraId="27E1744F" w14:textId="77777777" w:rsidR="00782572" w:rsidRPr="00FF01A7" w:rsidRDefault="00782572" w:rsidP="00B5363F">
      <w:pPr>
        <w:jc w:val="left"/>
        <w:rPr>
          <w:rFonts w:eastAsia="Times New Roman"/>
        </w:rPr>
        <w:sectPr w:rsidR="00782572" w:rsidRPr="00FF01A7" w:rsidSect="002F069A">
          <w:pgSz w:w="16838" w:h="11906" w:orient="landscape"/>
          <w:pgMar w:top="737" w:right="851" w:bottom="1134" w:left="964" w:header="0" w:footer="992" w:gutter="0"/>
          <w:cols w:space="720"/>
          <w:formProt w:val="0"/>
          <w:docGrid w:linePitch="100" w:charSpace="4096"/>
        </w:sectPr>
      </w:pPr>
    </w:p>
    <w:p w14:paraId="0F37B97E" w14:textId="407D2E0C" w:rsidR="00782572" w:rsidRPr="00FF01A7" w:rsidRDefault="00782572" w:rsidP="00B5363F">
      <w:pPr>
        <w:pStyle w:val="3"/>
        <w:keepNext w:val="0"/>
        <w:suppressAutoHyphens/>
        <w:spacing w:before="0" w:after="0"/>
        <w:jc w:val="center"/>
        <w:rPr>
          <w:rFonts w:ascii="Times New Roman" w:hAnsi="Times New Roman" w:cs="Times New Roman"/>
          <w:sz w:val="20"/>
          <w:szCs w:val="20"/>
        </w:rPr>
      </w:pPr>
      <w:bookmarkStart w:id="229" w:name="_Toc410654083"/>
      <w:bookmarkStart w:id="230" w:name="_Toc409691740"/>
      <w:bookmarkStart w:id="231" w:name="_Toc414553290"/>
      <w:r w:rsidRPr="00FF01A7">
        <w:rPr>
          <w:rFonts w:ascii="Times New Roman" w:hAnsi="Times New Roman" w:cs="Times New Roman"/>
          <w:sz w:val="20"/>
          <w:szCs w:val="20"/>
        </w:rPr>
        <w:lastRenderedPageBreak/>
        <w:t>3.</w:t>
      </w:r>
      <w:r w:rsidR="008F4BFE">
        <w:rPr>
          <w:rFonts w:ascii="Times New Roman" w:hAnsi="Times New Roman" w:cs="Times New Roman"/>
          <w:sz w:val="20"/>
          <w:szCs w:val="20"/>
        </w:rPr>
        <w:t>2</w:t>
      </w:r>
      <w:r w:rsidRPr="00FF01A7">
        <w:rPr>
          <w:rFonts w:ascii="Times New Roman" w:hAnsi="Times New Roman" w:cs="Times New Roman"/>
          <w:sz w:val="20"/>
          <w:szCs w:val="20"/>
        </w:rPr>
        <w:t>.5. Информационно-методические условия реализации основной</w:t>
      </w:r>
      <w:bookmarkStart w:id="232" w:name="_Toc410654084"/>
      <w:bookmarkEnd w:id="229"/>
      <w:r w:rsidRPr="00FF01A7">
        <w:rPr>
          <w:rFonts w:ascii="Times New Roman" w:hAnsi="Times New Roman" w:cs="Times New Roman"/>
          <w:sz w:val="20"/>
          <w:szCs w:val="20"/>
        </w:rPr>
        <w:t xml:space="preserve"> образовательной программы основного общего образования</w:t>
      </w:r>
      <w:bookmarkEnd w:id="230"/>
      <w:bookmarkEnd w:id="231"/>
      <w:bookmarkEnd w:id="232"/>
    </w:p>
    <w:p w14:paraId="67D3D27D" w14:textId="77777777" w:rsidR="00782572" w:rsidRPr="00FF01A7" w:rsidRDefault="00782572" w:rsidP="00B5363F">
      <w:pPr>
        <w:jc w:val="left"/>
        <w:rPr>
          <w:rFonts w:eastAsia="Times New Roman"/>
        </w:rPr>
      </w:pPr>
    </w:p>
    <w:p w14:paraId="443EFCB2" w14:textId="77777777" w:rsidR="00782572" w:rsidRPr="00FF01A7" w:rsidRDefault="00782572" w:rsidP="00B5363F">
      <w:pPr>
        <w:suppressAutoHyphens/>
        <w:ind w:firstLine="709"/>
        <w:rPr>
          <w:rFonts w:eastAsia="Times New Roman"/>
        </w:rPr>
      </w:pPr>
      <w:r w:rsidRPr="00FF01A7">
        <w:rPr>
          <w:rFonts w:eastAsia="Times New Roman"/>
        </w:rPr>
        <w:t xml:space="preserve">Под </w:t>
      </w:r>
      <w:r w:rsidRPr="00FF01A7">
        <w:rPr>
          <w:rFonts w:eastAsia="Times New Roman"/>
          <w:b/>
          <w:bCs/>
        </w:rPr>
        <w:t xml:space="preserve">информационно-образовательной средой </w:t>
      </w:r>
      <w:r w:rsidRPr="00FF01A7">
        <w:rPr>
          <w:rFonts w:eastAsia="Times New Roman"/>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3F711919" w14:textId="77777777" w:rsidR="00782572" w:rsidRPr="00FF01A7" w:rsidRDefault="00782572" w:rsidP="00B5363F">
      <w:pPr>
        <w:suppressAutoHyphens/>
        <w:ind w:firstLine="709"/>
        <w:rPr>
          <w:rFonts w:eastAsia="Times New Roman"/>
          <w:b/>
          <w:bCs/>
        </w:rPr>
      </w:pPr>
      <w:r w:rsidRPr="00FF01A7">
        <w:rPr>
          <w:rFonts w:eastAsia="Times New Roman"/>
          <w:b/>
          <w:bCs/>
        </w:rPr>
        <w:t>Создаваемая в школе ИОС строится в соответствии со следующей иерархией:</w:t>
      </w:r>
    </w:p>
    <w:p w14:paraId="70DCA527"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единая информационно-образовательная среда страны;</w:t>
      </w:r>
    </w:p>
    <w:p w14:paraId="5BB8B789"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единая информационно-образовательная среда региона;</w:t>
      </w:r>
    </w:p>
    <w:p w14:paraId="5865F209"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информационно-образовательная среда школы;</w:t>
      </w:r>
    </w:p>
    <w:p w14:paraId="5A03395B"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предметная информационно-образовательная среда;</w:t>
      </w:r>
    </w:p>
    <w:p w14:paraId="48BC3C16"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информационно-образовательная среда УМК;</w:t>
      </w:r>
    </w:p>
    <w:p w14:paraId="785A04A3"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информационно-образовательная среда компонентов УМК;</w:t>
      </w:r>
    </w:p>
    <w:p w14:paraId="3070C997"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информационно-образовательная среда элементов УМК.</w:t>
      </w:r>
    </w:p>
    <w:p w14:paraId="71F280BE" w14:textId="77777777" w:rsidR="00782572" w:rsidRPr="00FF01A7" w:rsidRDefault="00782572" w:rsidP="00B5363F">
      <w:pPr>
        <w:suppressAutoHyphens/>
        <w:ind w:firstLine="709"/>
        <w:rPr>
          <w:rFonts w:eastAsia="Times New Roman"/>
          <w:b/>
          <w:bCs/>
        </w:rPr>
      </w:pPr>
      <w:r w:rsidRPr="00FF01A7">
        <w:rPr>
          <w:rFonts w:eastAsia="Times New Roman"/>
          <w:b/>
          <w:bCs/>
        </w:rPr>
        <w:t>Основными элементами ИОС являются:</w:t>
      </w:r>
    </w:p>
    <w:p w14:paraId="7F41DF86"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информационно-образовательные ресурсы в виде печатной продукции;</w:t>
      </w:r>
    </w:p>
    <w:p w14:paraId="1D29041A"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информационно-образовательные ресурсы на сменных оптических носителях;</w:t>
      </w:r>
    </w:p>
    <w:p w14:paraId="498F2CFD"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информационно-образовательные ресурсы сети Интернет;</w:t>
      </w:r>
    </w:p>
    <w:p w14:paraId="14BDD40F"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вычислительная и информационно-телекоммуникационная инфраструктура;</w:t>
      </w:r>
    </w:p>
    <w:p w14:paraId="517CF760"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прикладные программы, в том числе поддерживающие администрирование и финансово-хозяйственную деятельность МБОУ «Школа № 75» (бухгалтерский учет, делопроизводство, кадры и т. д.).</w:t>
      </w:r>
    </w:p>
    <w:p w14:paraId="422AF2FE" w14:textId="77777777" w:rsidR="00782572" w:rsidRPr="00FF01A7" w:rsidRDefault="00782572" w:rsidP="00B5363F">
      <w:pPr>
        <w:suppressAutoHyphens/>
        <w:ind w:firstLine="709"/>
        <w:rPr>
          <w:rFonts w:eastAsia="Times New Roman"/>
          <w:b/>
          <w:bCs/>
        </w:rPr>
      </w:pPr>
      <w:r w:rsidRPr="00FF01A7">
        <w:rPr>
          <w:rFonts w:eastAsia="Times New Roman"/>
          <w:b/>
          <w:bCs/>
        </w:rPr>
        <w:t>Необходимое для использования ИКТ оборудование  отвечает современным требованиям и обеспечивает использование ИКТ:</w:t>
      </w:r>
    </w:p>
    <w:p w14:paraId="04B8E14E"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 учебной деятельности;</w:t>
      </w:r>
    </w:p>
    <w:p w14:paraId="43A81772"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во внеурочной деятельности;</w:t>
      </w:r>
    </w:p>
    <w:p w14:paraId="22984D67"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 исследовательской и проектной деятельности;</w:t>
      </w:r>
    </w:p>
    <w:p w14:paraId="47DE2BDA"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при измерении, контроле и оценке результатов образования;</w:t>
      </w:r>
    </w:p>
    <w:p w14:paraId="31453651"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МБОУ «Школа № 75» с другими организациями социальной сферы и органами управления.</w:t>
      </w:r>
    </w:p>
    <w:p w14:paraId="47419F63" w14:textId="77777777" w:rsidR="00782572" w:rsidRPr="00FF01A7" w:rsidRDefault="00782572" w:rsidP="00B5363F">
      <w:pPr>
        <w:suppressAutoHyphens/>
        <w:ind w:firstLine="709"/>
        <w:rPr>
          <w:rFonts w:eastAsia="Times New Roman"/>
          <w:b/>
          <w:bCs/>
        </w:rPr>
      </w:pPr>
      <w:r w:rsidRPr="00FF01A7">
        <w:rPr>
          <w:rFonts w:eastAsia="Times New Roman"/>
          <w:b/>
          <w:bCs/>
        </w:rPr>
        <w:t>Учебно-методическое и информационное оснащение образовательной деятельности обеспечивает возможность:</w:t>
      </w:r>
    </w:p>
    <w:p w14:paraId="3B8C6A43"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реализации индивидуальных образовательных планов обучающихся, осуществления их самостоятельной образовательной деятельности;</w:t>
      </w:r>
    </w:p>
    <w:p w14:paraId="14D56941"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5A339F14"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096AB283"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5D4F02CF"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3B2BBA62"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выступления с аудио-, видео- и графическим экранным сопровождением;</w:t>
      </w:r>
    </w:p>
    <w:p w14:paraId="179A0CC2"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вывода информации на бумагу и т. п. и в трехмерную материальную среду (печать);</w:t>
      </w:r>
    </w:p>
    <w:p w14:paraId="0BE82913"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647C7306"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поиска и получения информации;</w:t>
      </w:r>
    </w:p>
    <w:p w14:paraId="1555A511"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использования источников информации на бумажных и цифровых носителях (в том числе в справочниках, словарях, поисковых системах);</w:t>
      </w:r>
    </w:p>
    <w:p w14:paraId="11AA48A2"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вещания (подкастинга), использования носимых аудио-, видеоустройств для учебной деятельности на уроке и вне урока;</w:t>
      </w:r>
    </w:p>
    <w:p w14:paraId="4CB11EF5"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общения в Интернете, взаимодействия в социальных группах и сетях, участия в форумах, групповой работы над сообщениями (вики);</w:t>
      </w:r>
    </w:p>
    <w:p w14:paraId="41FD6802"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создания, заполнения и анализа баз данных, в том числе определителей; их наглядного представления;</w:t>
      </w:r>
    </w:p>
    <w:p w14:paraId="318BE7C0"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F466E1D"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2BFB45AC"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61ACA9FB"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3801DB80"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3A4E84C2"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занятий по изучению правил дорожного движения с использованием игр, оборудования, а также компьютерных тренажеров;</w:t>
      </w:r>
    </w:p>
    <w:p w14:paraId="7147D659"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МБОУ «Школа № 75»;</w:t>
      </w:r>
    </w:p>
    <w:p w14:paraId="6BF7064C"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 экспериментов);</w:t>
      </w:r>
    </w:p>
    <w:p w14:paraId="7EB97616"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2BF41A29"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4E9C6D96" w14:textId="77777777" w:rsidR="00782572" w:rsidRPr="00FF01A7" w:rsidRDefault="00782572" w:rsidP="003F4361">
      <w:pPr>
        <w:pStyle w:val="ab"/>
        <w:widowControl/>
        <w:numPr>
          <w:ilvl w:val="0"/>
          <w:numId w:val="256"/>
        </w:numPr>
        <w:tabs>
          <w:tab w:val="left" w:pos="993"/>
        </w:tabs>
        <w:suppressAutoHyphens/>
        <w:ind w:left="0" w:firstLine="709"/>
        <w:rPr>
          <w:sz w:val="20"/>
          <w:szCs w:val="20"/>
        </w:rPr>
      </w:pPr>
      <w:r w:rsidRPr="00FF01A7">
        <w:rPr>
          <w:sz w:val="20"/>
          <w:szCs w:val="20"/>
        </w:rPr>
        <w:t>выпуска школьных печатных изданий, работы школьного телевидения.</w:t>
      </w:r>
    </w:p>
    <w:p w14:paraId="6224F366" w14:textId="77777777" w:rsidR="00782572" w:rsidRPr="00FF01A7" w:rsidRDefault="00782572" w:rsidP="00B5363F">
      <w:pPr>
        <w:pStyle w:val="ab"/>
        <w:tabs>
          <w:tab w:val="left" w:pos="993"/>
        </w:tabs>
        <w:suppressAutoHyphens/>
        <w:ind w:left="0" w:firstLine="709"/>
        <w:rPr>
          <w:sz w:val="20"/>
          <w:szCs w:val="20"/>
        </w:rPr>
      </w:pPr>
      <w:r w:rsidRPr="00FF01A7">
        <w:rPr>
          <w:sz w:val="20"/>
          <w:szCs w:val="20"/>
        </w:rPr>
        <w:t>Все указанные виды деятельности обеспечиваются расходными материалами.</w:t>
      </w:r>
    </w:p>
    <w:p w14:paraId="3E9A7D13" w14:textId="77777777" w:rsidR="00782572" w:rsidRPr="00FF01A7" w:rsidRDefault="00782572" w:rsidP="00B5363F">
      <w:pPr>
        <w:tabs>
          <w:tab w:val="left" w:pos="3810"/>
        </w:tabs>
        <w:jc w:val="center"/>
        <w:rPr>
          <w:rFonts w:eastAsia="Times New Roman"/>
          <w:b/>
          <w:bCs/>
        </w:rPr>
      </w:pPr>
      <w:r w:rsidRPr="00FF01A7">
        <w:rPr>
          <w:rFonts w:eastAsia="Times New Roman"/>
          <w:b/>
          <w:bCs/>
        </w:rPr>
        <w:t>Создание в МБОУ «Школа № 75» информационно-образовательной среды, соответствующей требованиям ФГОС</w:t>
      </w:r>
    </w:p>
    <w:tbl>
      <w:tblPr>
        <w:tblW w:w="992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118"/>
        <w:gridCol w:w="3261"/>
        <w:gridCol w:w="2409"/>
      </w:tblGrid>
      <w:tr w:rsidR="00782572" w:rsidRPr="00FF01A7" w14:paraId="53AAAE27" w14:textId="77777777">
        <w:tc>
          <w:tcPr>
            <w:tcW w:w="1134" w:type="dxa"/>
          </w:tcPr>
          <w:p w14:paraId="47BD26C1" w14:textId="77777777" w:rsidR="00782572" w:rsidRPr="00FF01A7" w:rsidRDefault="00782572" w:rsidP="00B5363F">
            <w:pPr>
              <w:tabs>
                <w:tab w:val="left" w:pos="720"/>
              </w:tabs>
              <w:jc w:val="center"/>
              <w:rPr>
                <w:rFonts w:eastAsia="Times New Roman"/>
                <w:b/>
                <w:bCs/>
              </w:rPr>
            </w:pPr>
            <w:r w:rsidRPr="00FF01A7">
              <w:rPr>
                <w:rFonts w:eastAsia="Times New Roman"/>
                <w:b/>
                <w:bCs/>
              </w:rPr>
              <w:t>№ п/п</w:t>
            </w:r>
          </w:p>
        </w:tc>
        <w:tc>
          <w:tcPr>
            <w:tcW w:w="3118" w:type="dxa"/>
          </w:tcPr>
          <w:p w14:paraId="3E84A6AF" w14:textId="77777777" w:rsidR="00782572" w:rsidRPr="00FF01A7" w:rsidRDefault="00782572" w:rsidP="00B5363F">
            <w:pPr>
              <w:tabs>
                <w:tab w:val="left" w:pos="720"/>
              </w:tabs>
              <w:jc w:val="center"/>
              <w:rPr>
                <w:rFonts w:eastAsia="Times New Roman"/>
                <w:b/>
                <w:bCs/>
              </w:rPr>
            </w:pPr>
          </w:p>
          <w:p w14:paraId="01FB68FC" w14:textId="77777777" w:rsidR="00782572" w:rsidRPr="00FF01A7" w:rsidRDefault="00782572" w:rsidP="00B5363F">
            <w:pPr>
              <w:tabs>
                <w:tab w:val="left" w:pos="720"/>
              </w:tabs>
              <w:jc w:val="center"/>
              <w:rPr>
                <w:rFonts w:eastAsia="Times New Roman"/>
                <w:b/>
                <w:bCs/>
              </w:rPr>
            </w:pPr>
            <w:r w:rsidRPr="00FF01A7">
              <w:rPr>
                <w:rFonts w:eastAsia="Times New Roman"/>
                <w:b/>
                <w:bCs/>
              </w:rPr>
              <w:t>Необходимые средства</w:t>
            </w:r>
          </w:p>
        </w:tc>
        <w:tc>
          <w:tcPr>
            <w:tcW w:w="3261" w:type="dxa"/>
          </w:tcPr>
          <w:p w14:paraId="24F7441F" w14:textId="77777777" w:rsidR="00782572" w:rsidRPr="00FF01A7" w:rsidRDefault="00782572" w:rsidP="00B5363F">
            <w:pPr>
              <w:tabs>
                <w:tab w:val="left" w:pos="720"/>
              </w:tabs>
              <w:jc w:val="center"/>
              <w:rPr>
                <w:rFonts w:eastAsia="Times New Roman"/>
                <w:b/>
                <w:bCs/>
              </w:rPr>
            </w:pPr>
            <w:r w:rsidRPr="00FF01A7">
              <w:rPr>
                <w:rFonts w:eastAsia="Times New Roman"/>
                <w:b/>
                <w:bCs/>
              </w:rPr>
              <w:t>Количество средств имеющееся в наличии (доля от необходимого по ФГОС)</w:t>
            </w:r>
          </w:p>
        </w:tc>
        <w:tc>
          <w:tcPr>
            <w:tcW w:w="2409" w:type="dxa"/>
          </w:tcPr>
          <w:p w14:paraId="3CFD120F" w14:textId="77777777" w:rsidR="00782572" w:rsidRPr="00FF01A7" w:rsidRDefault="00782572" w:rsidP="00B5363F">
            <w:pPr>
              <w:tabs>
                <w:tab w:val="left" w:pos="720"/>
              </w:tabs>
              <w:jc w:val="center"/>
              <w:rPr>
                <w:rFonts w:eastAsia="Times New Roman"/>
                <w:b/>
                <w:bCs/>
              </w:rPr>
            </w:pPr>
            <w:r w:rsidRPr="00FF01A7">
              <w:rPr>
                <w:rFonts w:eastAsia="Times New Roman"/>
                <w:b/>
                <w:bCs/>
              </w:rPr>
              <w:t>Сроки создания условий в соответствии с требованиями ФГОС</w:t>
            </w:r>
          </w:p>
        </w:tc>
      </w:tr>
      <w:tr w:rsidR="00782572" w:rsidRPr="00FF01A7" w14:paraId="6A775DF2" w14:textId="77777777">
        <w:tc>
          <w:tcPr>
            <w:tcW w:w="1134" w:type="dxa"/>
          </w:tcPr>
          <w:p w14:paraId="55E7ECCD" w14:textId="77777777" w:rsidR="00782572" w:rsidRPr="00FF01A7" w:rsidRDefault="00782572" w:rsidP="00B5363F">
            <w:pPr>
              <w:tabs>
                <w:tab w:val="left" w:pos="720"/>
              </w:tabs>
              <w:jc w:val="center"/>
              <w:rPr>
                <w:rFonts w:eastAsia="Times New Roman"/>
              </w:rPr>
            </w:pPr>
            <w:r w:rsidRPr="00FF01A7">
              <w:rPr>
                <w:rFonts w:eastAsia="Times New Roman"/>
              </w:rPr>
              <w:t>I</w:t>
            </w:r>
          </w:p>
        </w:tc>
        <w:tc>
          <w:tcPr>
            <w:tcW w:w="3118" w:type="dxa"/>
          </w:tcPr>
          <w:p w14:paraId="3D745E1F" w14:textId="77777777" w:rsidR="00782572" w:rsidRPr="00FF01A7" w:rsidRDefault="00782572" w:rsidP="00B5363F">
            <w:pPr>
              <w:tabs>
                <w:tab w:val="left" w:pos="720"/>
              </w:tabs>
              <w:jc w:val="left"/>
              <w:rPr>
                <w:rFonts w:eastAsia="Times New Roman"/>
              </w:rPr>
            </w:pPr>
            <w:r w:rsidRPr="00FF01A7">
              <w:rPr>
                <w:rFonts w:eastAsia="Times New Roman"/>
              </w:rPr>
              <w:t>Технические средства</w:t>
            </w:r>
          </w:p>
        </w:tc>
        <w:tc>
          <w:tcPr>
            <w:tcW w:w="3261" w:type="dxa"/>
          </w:tcPr>
          <w:p w14:paraId="344BA973" w14:textId="77777777" w:rsidR="00782572" w:rsidRPr="00FF01A7" w:rsidRDefault="00782572" w:rsidP="00B5363F">
            <w:pPr>
              <w:tabs>
                <w:tab w:val="left" w:pos="720"/>
              </w:tabs>
              <w:rPr>
                <w:rFonts w:eastAsia="Times New Roman"/>
              </w:rPr>
            </w:pPr>
            <w:r w:rsidRPr="00FF01A7">
              <w:rPr>
                <w:rFonts w:eastAsia="Times New Roman"/>
              </w:rPr>
              <w:t>100%</w:t>
            </w:r>
          </w:p>
        </w:tc>
        <w:tc>
          <w:tcPr>
            <w:tcW w:w="2409" w:type="dxa"/>
          </w:tcPr>
          <w:p w14:paraId="55B0609E" w14:textId="3140D548" w:rsidR="00782572" w:rsidRPr="00FF01A7" w:rsidRDefault="00782572" w:rsidP="00B5363F">
            <w:pPr>
              <w:tabs>
                <w:tab w:val="left" w:pos="720"/>
              </w:tabs>
              <w:rPr>
                <w:rFonts w:eastAsia="Times New Roman"/>
              </w:rPr>
            </w:pPr>
            <w:r w:rsidRPr="00FF01A7">
              <w:rPr>
                <w:rFonts w:eastAsia="Times New Roman"/>
              </w:rPr>
              <w:t>1.09.20</w:t>
            </w:r>
            <w:r w:rsidR="008F4BFE">
              <w:rPr>
                <w:rFonts w:eastAsia="Times New Roman"/>
              </w:rPr>
              <w:t>21</w:t>
            </w:r>
          </w:p>
        </w:tc>
      </w:tr>
      <w:tr w:rsidR="00782572" w:rsidRPr="00FF01A7" w14:paraId="36CCD340" w14:textId="77777777">
        <w:tc>
          <w:tcPr>
            <w:tcW w:w="1134" w:type="dxa"/>
          </w:tcPr>
          <w:p w14:paraId="005BF0DF" w14:textId="77777777" w:rsidR="00782572" w:rsidRPr="00FF01A7" w:rsidRDefault="00782572" w:rsidP="00B5363F">
            <w:pPr>
              <w:tabs>
                <w:tab w:val="left" w:pos="720"/>
              </w:tabs>
              <w:jc w:val="center"/>
              <w:rPr>
                <w:rFonts w:eastAsia="Times New Roman"/>
              </w:rPr>
            </w:pPr>
            <w:r w:rsidRPr="00FF01A7">
              <w:rPr>
                <w:rFonts w:eastAsia="Times New Roman"/>
              </w:rPr>
              <w:t>II</w:t>
            </w:r>
          </w:p>
        </w:tc>
        <w:tc>
          <w:tcPr>
            <w:tcW w:w="3118" w:type="dxa"/>
          </w:tcPr>
          <w:p w14:paraId="62345A53" w14:textId="77777777" w:rsidR="00782572" w:rsidRPr="00FF01A7" w:rsidRDefault="00782572" w:rsidP="00B5363F">
            <w:pPr>
              <w:tabs>
                <w:tab w:val="left" w:pos="720"/>
              </w:tabs>
              <w:jc w:val="left"/>
              <w:rPr>
                <w:rFonts w:eastAsia="Times New Roman"/>
              </w:rPr>
            </w:pPr>
            <w:r w:rsidRPr="00FF01A7">
              <w:rPr>
                <w:rFonts w:eastAsia="Times New Roman"/>
              </w:rPr>
              <w:t>Программные инструменты</w:t>
            </w:r>
          </w:p>
        </w:tc>
        <w:tc>
          <w:tcPr>
            <w:tcW w:w="3261" w:type="dxa"/>
          </w:tcPr>
          <w:p w14:paraId="0D7A0EA7" w14:textId="77777777" w:rsidR="00782572" w:rsidRPr="00FF01A7" w:rsidRDefault="00782572" w:rsidP="00B5363F">
            <w:pPr>
              <w:tabs>
                <w:tab w:val="left" w:pos="720"/>
              </w:tabs>
              <w:rPr>
                <w:rFonts w:eastAsia="Times New Roman"/>
              </w:rPr>
            </w:pPr>
            <w:r w:rsidRPr="00FF01A7">
              <w:rPr>
                <w:rFonts w:eastAsia="Times New Roman"/>
              </w:rPr>
              <w:t>100%</w:t>
            </w:r>
          </w:p>
        </w:tc>
        <w:tc>
          <w:tcPr>
            <w:tcW w:w="2409" w:type="dxa"/>
          </w:tcPr>
          <w:p w14:paraId="1E90DF22" w14:textId="3F342860" w:rsidR="00782572" w:rsidRPr="00FF01A7" w:rsidRDefault="008F4BFE" w:rsidP="00B5363F">
            <w:pPr>
              <w:tabs>
                <w:tab w:val="left" w:pos="720"/>
              </w:tabs>
              <w:rPr>
                <w:rFonts w:eastAsia="Times New Roman"/>
              </w:rPr>
            </w:pPr>
            <w:r w:rsidRPr="00FF01A7">
              <w:rPr>
                <w:rFonts w:eastAsia="Times New Roman"/>
              </w:rPr>
              <w:t>1.09.20</w:t>
            </w:r>
            <w:r>
              <w:rPr>
                <w:rFonts w:eastAsia="Times New Roman"/>
              </w:rPr>
              <w:t>21</w:t>
            </w:r>
          </w:p>
        </w:tc>
      </w:tr>
      <w:tr w:rsidR="00782572" w:rsidRPr="00FF01A7" w14:paraId="18876AA0" w14:textId="77777777">
        <w:tc>
          <w:tcPr>
            <w:tcW w:w="1134" w:type="dxa"/>
          </w:tcPr>
          <w:p w14:paraId="6AD1050E" w14:textId="77777777" w:rsidR="00782572" w:rsidRPr="00FF01A7" w:rsidRDefault="00782572" w:rsidP="00B5363F">
            <w:pPr>
              <w:tabs>
                <w:tab w:val="left" w:pos="720"/>
              </w:tabs>
              <w:jc w:val="center"/>
              <w:rPr>
                <w:rFonts w:eastAsia="Times New Roman"/>
              </w:rPr>
            </w:pPr>
            <w:r w:rsidRPr="00FF01A7">
              <w:rPr>
                <w:rFonts w:eastAsia="Times New Roman"/>
              </w:rPr>
              <w:t>III</w:t>
            </w:r>
          </w:p>
        </w:tc>
        <w:tc>
          <w:tcPr>
            <w:tcW w:w="3118" w:type="dxa"/>
          </w:tcPr>
          <w:p w14:paraId="6FBBDCE0" w14:textId="77777777" w:rsidR="00782572" w:rsidRPr="00FF01A7" w:rsidRDefault="00782572" w:rsidP="00B5363F">
            <w:pPr>
              <w:tabs>
                <w:tab w:val="left" w:pos="720"/>
              </w:tabs>
              <w:jc w:val="left"/>
              <w:rPr>
                <w:rFonts w:eastAsia="Times New Roman"/>
              </w:rPr>
            </w:pPr>
            <w:r w:rsidRPr="00FF01A7">
              <w:rPr>
                <w:rFonts w:eastAsia="Times New Roman"/>
              </w:rPr>
              <w:t>Обеспечение технической, методической и организационной поддержки</w:t>
            </w:r>
          </w:p>
        </w:tc>
        <w:tc>
          <w:tcPr>
            <w:tcW w:w="3261" w:type="dxa"/>
          </w:tcPr>
          <w:p w14:paraId="151561B5" w14:textId="77777777" w:rsidR="00782572" w:rsidRPr="00FF01A7" w:rsidRDefault="00782572" w:rsidP="00B5363F">
            <w:pPr>
              <w:tabs>
                <w:tab w:val="left" w:pos="720"/>
              </w:tabs>
              <w:rPr>
                <w:rFonts w:eastAsia="Times New Roman"/>
              </w:rPr>
            </w:pPr>
            <w:r w:rsidRPr="00FF01A7">
              <w:rPr>
                <w:rFonts w:eastAsia="Times New Roman"/>
              </w:rPr>
              <w:t>100%</w:t>
            </w:r>
          </w:p>
        </w:tc>
        <w:tc>
          <w:tcPr>
            <w:tcW w:w="2409" w:type="dxa"/>
          </w:tcPr>
          <w:p w14:paraId="7052189E" w14:textId="7864F2AB" w:rsidR="00782572" w:rsidRPr="00FF01A7" w:rsidRDefault="008F4BFE" w:rsidP="00B5363F">
            <w:pPr>
              <w:tabs>
                <w:tab w:val="left" w:pos="720"/>
              </w:tabs>
              <w:rPr>
                <w:rFonts w:eastAsia="Times New Roman"/>
              </w:rPr>
            </w:pPr>
            <w:r w:rsidRPr="00FF01A7">
              <w:rPr>
                <w:rFonts w:eastAsia="Times New Roman"/>
              </w:rPr>
              <w:t>1.09.20</w:t>
            </w:r>
            <w:r>
              <w:rPr>
                <w:rFonts w:eastAsia="Times New Roman"/>
              </w:rPr>
              <w:t>21</w:t>
            </w:r>
          </w:p>
        </w:tc>
      </w:tr>
      <w:tr w:rsidR="00782572" w:rsidRPr="00FF01A7" w14:paraId="2A034E0C" w14:textId="77777777">
        <w:tc>
          <w:tcPr>
            <w:tcW w:w="1134" w:type="dxa"/>
          </w:tcPr>
          <w:p w14:paraId="1E122E1B" w14:textId="77777777" w:rsidR="00782572" w:rsidRPr="00FF01A7" w:rsidRDefault="00782572" w:rsidP="00B5363F">
            <w:pPr>
              <w:tabs>
                <w:tab w:val="left" w:pos="720"/>
              </w:tabs>
              <w:jc w:val="center"/>
              <w:rPr>
                <w:rFonts w:eastAsia="Times New Roman"/>
              </w:rPr>
            </w:pPr>
            <w:r w:rsidRPr="00FF01A7">
              <w:rPr>
                <w:rFonts w:eastAsia="Times New Roman"/>
              </w:rPr>
              <w:t>IV</w:t>
            </w:r>
          </w:p>
        </w:tc>
        <w:tc>
          <w:tcPr>
            <w:tcW w:w="3118" w:type="dxa"/>
          </w:tcPr>
          <w:p w14:paraId="3A7F7B34" w14:textId="77777777" w:rsidR="00782572" w:rsidRPr="00FF01A7" w:rsidRDefault="00782572" w:rsidP="00B5363F">
            <w:pPr>
              <w:tabs>
                <w:tab w:val="left" w:pos="720"/>
              </w:tabs>
              <w:jc w:val="left"/>
              <w:rPr>
                <w:rFonts w:eastAsia="Times New Roman"/>
              </w:rPr>
            </w:pPr>
            <w:r w:rsidRPr="00FF01A7">
              <w:rPr>
                <w:rFonts w:eastAsia="Times New Roman"/>
              </w:rPr>
              <w:t>Отображение образовательного процесса в информационной среде:</w:t>
            </w:r>
          </w:p>
        </w:tc>
        <w:tc>
          <w:tcPr>
            <w:tcW w:w="3261" w:type="dxa"/>
          </w:tcPr>
          <w:p w14:paraId="47A658F9" w14:textId="77777777" w:rsidR="00782572" w:rsidRPr="00FF01A7" w:rsidRDefault="00782572" w:rsidP="00B5363F">
            <w:pPr>
              <w:tabs>
                <w:tab w:val="left" w:pos="720"/>
              </w:tabs>
              <w:rPr>
                <w:rFonts w:eastAsia="Times New Roman"/>
              </w:rPr>
            </w:pPr>
            <w:r w:rsidRPr="00FF01A7">
              <w:rPr>
                <w:rFonts w:eastAsia="Times New Roman"/>
              </w:rPr>
              <w:t>100%</w:t>
            </w:r>
          </w:p>
        </w:tc>
        <w:tc>
          <w:tcPr>
            <w:tcW w:w="2409" w:type="dxa"/>
          </w:tcPr>
          <w:p w14:paraId="53B0358D" w14:textId="4C74CA70" w:rsidR="00782572" w:rsidRPr="00FF01A7" w:rsidRDefault="008F4BFE" w:rsidP="00B5363F">
            <w:pPr>
              <w:tabs>
                <w:tab w:val="left" w:pos="720"/>
              </w:tabs>
              <w:rPr>
                <w:rFonts w:eastAsia="Times New Roman"/>
              </w:rPr>
            </w:pPr>
            <w:r w:rsidRPr="00FF01A7">
              <w:rPr>
                <w:rFonts w:eastAsia="Times New Roman"/>
              </w:rPr>
              <w:t>1.09.20</w:t>
            </w:r>
            <w:r>
              <w:rPr>
                <w:rFonts w:eastAsia="Times New Roman"/>
              </w:rPr>
              <w:t>21</w:t>
            </w:r>
          </w:p>
        </w:tc>
      </w:tr>
      <w:tr w:rsidR="00782572" w:rsidRPr="00FF01A7" w14:paraId="6535095C" w14:textId="77777777">
        <w:tc>
          <w:tcPr>
            <w:tcW w:w="1134" w:type="dxa"/>
          </w:tcPr>
          <w:p w14:paraId="5BD5E472" w14:textId="77777777" w:rsidR="00782572" w:rsidRPr="00FF01A7" w:rsidRDefault="00782572" w:rsidP="00B5363F">
            <w:pPr>
              <w:tabs>
                <w:tab w:val="left" w:pos="720"/>
              </w:tabs>
              <w:jc w:val="center"/>
              <w:rPr>
                <w:rFonts w:eastAsia="Times New Roman"/>
              </w:rPr>
            </w:pPr>
            <w:r w:rsidRPr="00FF01A7">
              <w:rPr>
                <w:rFonts w:eastAsia="Times New Roman"/>
              </w:rPr>
              <w:t>V</w:t>
            </w:r>
          </w:p>
        </w:tc>
        <w:tc>
          <w:tcPr>
            <w:tcW w:w="3118" w:type="dxa"/>
          </w:tcPr>
          <w:p w14:paraId="37A9CB32" w14:textId="77777777" w:rsidR="00782572" w:rsidRPr="00FF01A7" w:rsidRDefault="00782572" w:rsidP="00B5363F">
            <w:pPr>
              <w:tabs>
                <w:tab w:val="left" w:pos="720"/>
              </w:tabs>
              <w:jc w:val="left"/>
              <w:rPr>
                <w:rFonts w:eastAsia="Times New Roman"/>
              </w:rPr>
            </w:pPr>
            <w:r w:rsidRPr="00FF01A7">
              <w:rPr>
                <w:rFonts w:eastAsia="Times New Roman"/>
              </w:rPr>
              <w:t>Компоненты на бумажных носителях:</w:t>
            </w:r>
          </w:p>
        </w:tc>
        <w:tc>
          <w:tcPr>
            <w:tcW w:w="3261" w:type="dxa"/>
          </w:tcPr>
          <w:p w14:paraId="07E51895" w14:textId="77777777" w:rsidR="00782572" w:rsidRPr="00FF01A7" w:rsidRDefault="00782572" w:rsidP="00B5363F">
            <w:pPr>
              <w:tabs>
                <w:tab w:val="left" w:pos="720"/>
              </w:tabs>
              <w:rPr>
                <w:rFonts w:eastAsia="Times New Roman"/>
              </w:rPr>
            </w:pPr>
            <w:r w:rsidRPr="00FF01A7">
              <w:rPr>
                <w:rFonts w:eastAsia="Times New Roman"/>
              </w:rPr>
              <w:t>100%</w:t>
            </w:r>
          </w:p>
        </w:tc>
        <w:tc>
          <w:tcPr>
            <w:tcW w:w="2409" w:type="dxa"/>
          </w:tcPr>
          <w:p w14:paraId="7AECB051" w14:textId="52D0D4B0" w:rsidR="00782572" w:rsidRPr="00FF01A7" w:rsidRDefault="008F4BFE" w:rsidP="00B5363F">
            <w:pPr>
              <w:tabs>
                <w:tab w:val="left" w:pos="720"/>
              </w:tabs>
              <w:rPr>
                <w:rFonts w:eastAsia="Times New Roman"/>
              </w:rPr>
            </w:pPr>
            <w:r w:rsidRPr="00FF01A7">
              <w:rPr>
                <w:rFonts w:eastAsia="Times New Roman"/>
              </w:rPr>
              <w:t>1.09.20</w:t>
            </w:r>
            <w:r>
              <w:rPr>
                <w:rFonts w:eastAsia="Times New Roman"/>
              </w:rPr>
              <w:t>21</w:t>
            </w:r>
          </w:p>
        </w:tc>
      </w:tr>
      <w:tr w:rsidR="00782572" w:rsidRPr="00FF01A7" w14:paraId="10DF3D9D" w14:textId="77777777">
        <w:tc>
          <w:tcPr>
            <w:tcW w:w="1134" w:type="dxa"/>
          </w:tcPr>
          <w:p w14:paraId="3EB50B07" w14:textId="77777777" w:rsidR="00782572" w:rsidRPr="00FF01A7" w:rsidRDefault="00782572" w:rsidP="00B5363F">
            <w:pPr>
              <w:tabs>
                <w:tab w:val="left" w:pos="720"/>
              </w:tabs>
              <w:jc w:val="center"/>
              <w:rPr>
                <w:rFonts w:eastAsia="Times New Roman"/>
              </w:rPr>
            </w:pPr>
            <w:r w:rsidRPr="00FF01A7">
              <w:rPr>
                <w:rFonts w:eastAsia="Times New Roman"/>
              </w:rPr>
              <w:t>VI</w:t>
            </w:r>
          </w:p>
        </w:tc>
        <w:tc>
          <w:tcPr>
            <w:tcW w:w="3118" w:type="dxa"/>
          </w:tcPr>
          <w:p w14:paraId="4274E801" w14:textId="77777777" w:rsidR="00782572" w:rsidRPr="00FF01A7" w:rsidRDefault="00782572" w:rsidP="00B5363F">
            <w:pPr>
              <w:tabs>
                <w:tab w:val="left" w:pos="720"/>
              </w:tabs>
              <w:jc w:val="left"/>
              <w:rPr>
                <w:rFonts w:eastAsia="Times New Roman"/>
              </w:rPr>
            </w:pPr>
            <w:r w:rsidRPr="00FF01A7">
              <w:rPr>
                <w:rFonts w:eastAsia="Times New Roman"/>
              </w:rPr>
              <w:t>Компоненты на CD и DVD:</w:t>
            </w:r>
          </w:p>
        </w:tc>
        <w:tc>
          <w:tcPr>
            <w:tcW w:w="3261" w:type="dxa"/>
          </w:tcPr>
          <w:p w14:paraId="19F54DC0" w14:textId="77777777" w:rsidR="00782572" w:rsidRPr="00FF01A7" w:rsidRDefault="00782572" w:rsidP="00B5363F">
            <w:pPr>
              <w:tabs>
                <w:tab w:val="left" w:pos="720"/>
              </w:tabs>
              <w:rPr>
                <w:rFonts w:eastAsia="Times New Roman"/>
              </w:rPr>
            </w:pPr>
            <w:r w:rsidRPr="00FF01A7">
              <w:rPr>
                <w:rFonts w:eastAsia="Times New Roman"/>
              </w:rPr>
              <w:t>100%</w:t>
            </w:r>
          </w:p>
        </w:tc>
        <w:tc>
          <w:tcPr>
            <w:tcW w:w="2409" w:type="dxa"/>
          </w:tcPr>
          <w:p w14:paraId="72B47AFD" w14:textId="2957ED19" w:rsidR="00782572" w:rsidRPr="00FF01A7" w:rsidRDefault="008F4BFE" w:rsidP="00B5363F">
            <w:pPr>
              <w:tabs>
                <w:tab w:val="left" w:pos="720"/>
              </w:tabs>
              <w:rPr>
                <w:rFonts w:eastAsia="Times New Roman"/>
              </w:rPr>
            </w:pPr>
            <w:r w:rsidRPr="00FF01A7">
              <w:rPr>
                <w:rFonts w:eastAsia="Times New Roman"/>
              </w:rPr>
              <w:t>1.09.20</w:t>
            </w:r>
            <w:r>
              <w:rPr>
                <w:rFonts w:eastAsia="Times New Roman"/>
              </w:rPr>
              <w:t>21</w:t>
            </w:r>
          </w:p>
        </w:tc>
      </w:tr>
    </w:tbl>
    <w:p w14:paraId="5F4B73B2" w14:textId="77777777" w:rsidR="00782572" w:rsidRPr="00FF01A7" w:rsidRDefault="00782572" w:rsidP="00B5363F">
      <w:pPr>
        <w:tabs>
          <w:tab w:val="left" w:pos="2340"/>
        </w:tabs>
        <w:jc w:val="left"/>
        <w:rPr>
          <w:rFonts w:eastAsia="Times New Roman"/>
        </w:rPr>
      </w:pPr>
    </w:p>
    <w:p w14:paraId="6CA24E53" w14:textId="77777777" w:rsidR="00782572" w:rsidRPr="00FF01A7" w:rsidRDefault="00782572" w:rsidP="00B5363F">
      <w:pPr>
        <w:suppressAutoHyphens/>
        <w:ind w:firstLine="709"/>
        <w:rPr>
          <w:rFonts w:eastAsia="Times New Roman"/>
        </w:rPr>
      </w:pPr>
      <w:r w:rsidRPr="00FF01A7">
        <w:rPr>
          <w:rFonts w:eastAsia="Times New Roman"/>
          <w:b/>
          <w:bCs/>
        </w:rPr>
        <w:t>Технические средства:</w:t>
      </w:r>
      <w:r w:rsidRPr="00FF01A7">
        <w:rPr>
          <w:rFonts w:eastAsia="Times New Roman"/>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29A3BE1D" w14:textId="77777777" w:rsidR="00782572" w:rsidRPr="00FF01A7" w:rsidRDefault="00782572" w:rsidP="00B5363F">
      <w:pPr>
        <w:suppressAutoHyphens/>
        <w:ind w:firstLine="709"/>
        <w:rPr>
          <w:rFonts w:eastAsia="Times New Roman"/>
        </w:rPr>
      </w:pPr>
      <w:r w:rsidRPr="00FF01A7">
        <w:rPr>
          <w:rFonts w:eastAsia="Times New Roman"/>
          <w:b/>
          <w:bCs/>
        </w:rPr>
        <w:t>Программные инструменты:</w:t>
      </w:r>
      <w:r w:rsidRPr="00FF01A7">
        <w:rPr>
          <w:rFonts w:eastAsia="Times New Roman"/>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09C13109" w14:textId="77777777" w:rsidR="00782572" w:rsidRPr="00FF01A7" w:rsidRDefault="00782572" w:rsidP="00B5363F">
      <w:pPr>
        <w:suppressAutoHyphens/>
        <w:ind w:firstLine="709"/>
        <w:rPr>
          <w:rFonts w:eastAsia="Times New Roman"/>
        </w:rPr>
      </w:pPr>
      <w:r w:rsidRPr="00FF01A7">
        <w:rPr>
          <w:rFonts w:eastAsia="Times New Roman"/>
          <w:b/>
          <w:bCs/>
        </w:rPr>
        <w:lastRenderedPageBreak/>
        <w:t>Обеспечение технической, методической и организационной поддержки: </w:t>
      </w:r>
      <w:r w:rsidRPr="00FF01A7">
        <w:rPr>
          <w:rFonts w:eastAsia="Times New Roman"/>
        </w:rPr>
        <w:t>разработка планов, дорожных карт; заключение договоров; подготовка распорядительных документов учредителя; подготовка локальных нормативных актов МБОУ «Школа № 75»; подготовка программ формирования ИКТ-компетентности работников школы (индивидуальных программ для каждого работника).</w:t>
      </w:r>
    </w:p>
    <w:p w14:paraId="5382D938" w14:textId="77777777" w:rsidR="00782572" w:rsidRPr="00FF01A7" w:rsidRDefault="00782572" w:rsidP="00B5363F">
      <w:pPr>
        <w:suppressAutoHyphens/>
        <w:ind w:firstLine="709"/>
        <w:rPr>
          <w:rFonts w:eastAsia="Times New Roman"/>
        </w:rPr>
      </w:pPr>
      <w:r w:rsidRPr="00FF01A7">
        <w:rPr>
          <w:rFonts w:eastAsia="Times New Roman"/>
          <w:b/>
          <w:bCs/>
        </w:rPr>
        <w:t>Отображение образовательной деятельности в информационной среде: </w:t>
      </w:r>
      <w:r w:rsidRPr="00FF01A7">
        <w:rPr>
          <w:rFonts w:eastAsia="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14:paraId="5DD426F6" w14:textId="77777777" w:rsidR="00782572" w:rsidRPr="00FF01A7" w:rsidRDefault="00782572" w:rsidP="00B5363F">
      <w:pPr>
        <w:suppressAutoHyphens/>
        <w:ind w:firstLine="709"/>
        <w:rPr>
          <w:rFonts w:eastAsia="Times New Roman"/>
        </w:rPr>
      </w:pPr>
      <w:r w:rsidRPr="00FF01A7">
        <w:rPr>
          <w:rFonts w:eastAsia="Times New Roman"/>
          <w:b/>
          <w:bCs/>
        </w:rPr>
        <w:t>Компоненты на бумажных носителях: </w:t>
      </w:r>
      <w:r w:rsidRPr="00FF01A7">
        <w:rPr>
          <w:rFonts w:eastAsia="Times New Roman"/>
        </w:rPr>
        <w:t>учебники (органайзеры); рабочие тетради (тетради-тренажеры).</w:t>
      </w:r>
    </w:p>
    <w:p w14:paraId="2EE7A19B" w14:textId="77777777" w:rsidR="00782572" w:rsidRPr="00FF01A7" w:rsidRDefault="00782572" w:rsidP="00B5363F">
      <w:pPr>
        <w:suppressAutoHyphens/>
        <w:ind w:firstLine="709"/>
        <w:rPr>
          <w:rFonts w:eastAsia="Times New Roman"/>
        </w:rPr>
      </w:pPr>
      <w:r w:rsidRPr="00FF01A7">
        <w:rPr>
          <w:rFonts w:eastAsia="Times New Roman"/>
          <w:b/>
          <w:bCs/>
        </w:rPr>
        <w:t>Компоненты на CD и DVD: </w:t>
      </w:r>
      <w:r w:rsidRPr="00FF01A7">
        <w:rPr>
          <w:rFonts w:eastAsia="Times New Roman"/>
        </w:rPr>
        <w:t>электронные приложения к учебникам; электронные наглядные пособия; электронные тренажеры; электронные практикумы.</w:t>
      </w:r>
    </w:p>
    <w:p w14:paraId="072F82EA" w14:textId="77777777" w:rsidR="00782572" w:rsidRPr="00FF01A7" w:rsidRDefault="00782572" w:rsidP="00B5363F">
      <w:pPr>
        <w:pStyle w:val="a6"/>
        <w:jc w:val="center"/>
        <w:rPr>
          <w:rStyle w:val="337"/>
          <w:sz w:val="20"/>
          <w:szCs w:val="20"/>
        </w:rPr>
      </w:pPr>
    </w:p>
    <w:p w14:paraId="7DF0409C" w14:textId="77777777" w:rsidR="00782572" w:rsidRPr="00FF01A7" w:rsidRDefault="00782572" w:rsidP="008F4BFE">
      <w:pPr>
        <w:pStyle w:val="a6"/>
        <w:ind w:left="0"/>
        <w:rPr>
          <w:rStyle w:val="337"/>
          <w:sz w:val="20"/>
          <w:szCs w:val="20"/>
        </w:rPr>
      </w:pPr>
    </w:p>
    <w:p w14:paraId="04EB94F7" w14:textId="77777777" w:rsidR="00782572" w:rsidRPr="00FF01A7" w:rsidRDefault="00782572" w:rsidP="00B5363F">
      <w:pPr>
        <w:pStyle w:val="a6"/>
        <w:jc w:val="center"/>
        <w:rPr>
          <w:rStyle w:val="337"/>
          <w:sz w:val="20"/>
          <w:szCs w:val="20"/>
        </w:rPr>
      </w:pPr>
    </w:p>
    <w:p w14:paraId="5CBE779C" w14:textId="77777777" w:rsidR="00782572" w:rsidRPr="00FF01A7" w:rsidRDefault="00782572" w:rsidP="00B5363F">
      <w:pPr>
        <w:pStyle w:val="a6"/>
        <w:jc w:val="center"/>
      </w:pPr>
      <w:r w:rsidRPr="00FF01A7">
        <w:rPr>
          <w:rStyle w:val="337"/>
          <w:sz w:val="20"/>
          <w:szCs w:val="20"/>
        </w:rPr>
        <w:t>Цифровые образовательные ресурсы, обеспечивающие реализацию ООП</w:t>
      </w:r>
    </w:p>
    <w:tbl>
      <w:tblPr>
        <w:tblW w:w="50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579"/>
        <w:gridCol w:w="1933"/>
        <w:gridCol w:w="2859"/>
      </w:tblGrid>
      <w:tr w:rsidR="00782572" w:rsidRPr="00FF01A7" w14:paraId="292D1902" w14:textId="77777777">
        <w:tc>
          <w:tcPr>
            <w:tcW w:w="398" w:type="pct"/>
            <w:vAlign w:val="center"/>
          </w:tcPr>
          <w:p w14:paraId="11FF7823" w14:textId="77777777" w:rsidR="00782572" w:rsidRPr="00FF01A7" w:rsidRDefault="00782572" w:rsidP="00B5363F">
            <w:pPr>
              <w:pStyle w:val="a6"/>
              <w:ind w:left="0"/>
              <w:jc w:val="center"/>
              <w:rPr>
                <w:rStyle w:val="146"/>
              </w:rPr>
            </w:pPr>
            <w:r w:rsidRPr="00FF01A7">
              <w:rPr>
                <w:rStyle w:val="146"/>
              </w:rPr>
              <w:t xml:space="preserve">№ </w:t>
            </w:r>
          </w:p>
          <w:p w14:paraId="10B08FBD" w14:textId="77777777" w:rsidR="00782572" w:rsidRPr="00FF01A7" w:rsidRDefault="00782572" w:rsidP="00B5363F">
            <w:pPr>
              <w:pStyle w:val="a6"/>
              <w:ind w:left="0"/>
              <w:jc w:val="center"/>
            </w:pPr>
            <w:r w:rsidRPr="00FF01A7">
              <w:rPr>
                <w:rStyle w:val="146"/>
              </w:rPr>
              <w:t>п/п</w:t>
            </w:r>
          </w:p>
        </w:tc>
        <w:tc>
          <w:tcPr>
            <w:tcW w:w="2248" w:type="pct"/>
            <w:vAlign w:val="center"/>
          </w:tcPr>
          <w:p w14:paraId="608701E7" w14:textId="77777777" w:rsidR="00782572" w:rsidRPr="00FF01A7" w:rsidRDefault="00782572" w:rsidP="00B5363F">
            <w:pPr>
              <w:pStyle w:val="a6"/>
              <w:ind w:left="0"/>
              <w:jc w:val="center"/>
            </w:pPr>
            <w:r w:rsidRPr="00FF01A7">
              <w:rPr>
                <w:rStyle w:val="146"/>
              </w:rPr>
              <w:t>Название цифровых образовательных ресурсов</w:t>
            </w:r>
          </w:p>
        </w:tc>
        <w:tc>
          <w:tcPr>
            <w:tcW w:w="949" w:type="pct"/>
            <w:vAlign w:val="center"/>
          </w:tcPr>
          <w:p w14:paraId="3660D642" w14:textId="77777777" w:rsidR="00782572" w:rsidRPr="00FF01A7" w:rsidRDefault="00782572" w:rsidP="00B5363F">
            <w:pPr>
              <w:pStyle w:val="a6"/>
              <w:ind w:left="0"/>
              <w:jc w:val="center"/>
            </w:pPr>
            <w:r w:rsidRPr="00FF01A7">
              <w:rPr>
                <w:rStyle w:val="146"/>
              </w:rPr>
              <w:t>Учебный предмет</w:t>
            </w:r>
          </w:p>
        </w:tc>
        <w:tc>
          <w:tcPr>
            <w:tcW w:w="1404" w:type="pct"/>
            <w:vAlign w:val="center"/>
          </w:tcPr>
          <w:p w14:paraId="3C086590" w14:textId="77777777" w:rsidR="00782572" w:rsidRPr="00FF01A7" w:rsidRDefault="00782572" w:rsidP="00B5363F">
            <w:pPr>
              <w:pStyle w:val="a6"/>
              <w:ind w:left="0"/>
              <w:jc w:val="center"/>
            </w:pPr>
            <w:r w:rsidRPr="00FF01A7">
              <w:rPr>
                <w:rStyle w:val="146"/>
              </w:rPr>
              <w:t>Издатель, год выпуска</w:t>
            </w:r>
          </w:p>
        </w:tc>
      </w:tr>
      <w:tr w:rsidR="00782572" w:rsidRPr="00FF01A7" w14:paraId="01C301C9" w14:textId="77777777">
        <w:tc>
          <w:tcPr>
            <w:tcW w:w="398" w:type="pct"/>
          </w:tcPr>
          <w:p w14:paraId="42253772" w14:textId="77777777" w:rsidR="00782572" w:rsidRPr="00FF01A7" w:rsidRDefault="00782572" w:rsidP="00B5363F">
            <w:pPr>
              <w:pStyle w:val="a6"/>
              <w:ind w:left="0"/>
              <w:jc w:val="center"/>
            </w:pPr>
            <w:r w:rsidRPr="00FF01A7">
              <w:t>1</w:t>
            </w:r>
          </w:p>
        </w:tc>
        <w:tc>
          <w:tcPr>
            <w:tcW w:w="2248" w:type="pct"/>
          </w:tcPr>
          <w:p w14:paraId="28CCE276" w14:textId="77777777" w:rsidR="00782572" w:rsidRPr="00FF01A7" w:rsidRDefault="00D72BFF" w:rsidP="00B5363F">
            <w:pPr>
              <w:pStyle w:val="a6"/>
              <w:ind w:left="0"/>
            </w:pPr>
            <w:hyperlink r:id="rId40" w:history="1">
              <w:r w:rsidR="00782572" w:rsidRPr="00FF01A7">
                <w:rPr>
                  <w:rStyle w:val="affb"/>
                </w:rPr>
                <w:t>http://school-collection.edu.ru/</w:t>
              </w:r>
            </w:hyperlink>
            <w:r w:rsidR="00782572" w:rsidRPr="00FF01A7">
              <w:t xml:space="preserve"> Единая коллекция цифровых образовательных ресурсов </w:t>
            </w:r>
          </w:p>
        </w:tc>
        <w:tc>
          <w:tcPr>
            <w:tcW w:w="949" w:type="pct"/>
          </w:tcPr>
          <w:p w14:paraId="57189EBC" w14:textId="77777777" w:rsidR="00782572" w:rsidRPr="00FF01A7" w:rsidRDefault="00782572" w:rsidP="00B5363F">
            <w:pPr>
              <w:pStyle w:val="a6"/>
              <w:ind w:left="0"/>
            </w:pPr>
            <w:r w:rsidRPr="00FF01A7">
              <w:t>Все предметы</w:t>
            </w:r>
          </w:p>
        </w:tc>
        <w:tc>
          <w:tcPr>
            <w:tcW w:w="1404" w:type="pct"/>
          </w:tcPr>
          <w:p w14:paraId="668E7247" w14:textId="77777777" w:rsidR="00782572" w:rsidRPr="00FF01A7" w:rsidRDefault="00782572" w:rsidP="00B5363F">
            <w:pPr>
              <w:pStyle w:val="a6"/>
              <w:ind w:left="0"/>
            </w:pPr>
            <w:r w:rsidRPr="00FF01A7">
              <w:t>Постоянно обновляемая и пополняемая новыми ресурсами</w:t>
            </w:r>
          </w:p>
        </w:tc>
      </w:tr>
      <w:tr w:rsidR="00782572" w:rsidRPr="00FF01A7" w14:paraId="24DD90C4" w14:textId="77777777">
        <w:tc>
          <w:tcPr>
            <w:tcW w:w="398" w:type="pct"/>
          </w:tcPr>
          <w:p w14:paraId="31283664" w14:textId="77777777" w:rsidR="00782572" w:rsidRPr="00FF01A7" w:rsidRDefault="00782572" w:rsidP="00B5363F">
            <w:pPr>
              <w:pStyle w:val="a6"/>
              <w:ind w:left="0"/>
              <w:jc w:val="center"/>
            </w:pPr>
            <w:r w:rsidRPr="00FF01A7">
              <w:t>2</w:t>
            </w:r>
          </w:p>
        </w:tc>
        <w:tc>
          <w:tcPr>
            <w:tcW w:w="2248" w:type="pct"/>
          </w:tcPr>
          <w:p w14:paraId="6EBB60E9" w14:textId="77777777" w:rsidR="00782572" w:rsidRPr="00FF01A7" w:rsidRDefault="00D72BFF" w:rsidP="00B5363F">
            <w:pPr>
              <w:pStyle w:val="a6"/>
              <w:ind w:left="0"/>
            </w:pPr>
            <w:hyperlink r:id="rId41" w:history="1">
              <w:r w:rsidR="00782572" w:rsidRPr="00FF01A7">
                <w:rPr>
                  <w:rStyle w:val="affb"/>
                </w:rPr>
                <w:t>http://fcior.edu.ru/</w:t>
              </w:r>
            </w:hyperlink>
            <w:r w:rsidR="00782572" w:rsidRPr="00FF01A7">
              <w:t xml:space="preserve"> Федеральный центр информационно-образовательных ресурсов</w:t>
            </w:r>
          </w:p>
        </w:tc>
        <w:tc>
          <w:tcPr>
            <w:tcW w:w="949" w:type="pct"/>
          </w:tcPr>
          <w:p w14:paraId="2581BF89" w14:textId="77777777" w:rsidR="00782572" w:rsidRPr="00FF01A7" w:rsidRDefault="00782572" w:rsidP="00B5363F">
            <w:pPr>
              <w:pStyle w:val="a6"/>
              <w:ind w:left="0"/>
            </w:pPr>
            <w:r w:rsidRPr="00FF01A7">
              <w:t>Все предметы</w:t>
            </w:r>
          </w:p>
        </w:tc>
        <w:tc>
          <w:tcPr>
            <w:tcW w:w="1404" w:type="pct"/>
          </w:tcPr>
          <w:p w14:paraId="7D9DAC07" w14:textId="77777777" w:rsidR="00782572" w:rsidRPr="00FF01A7" w:rsidRDefault="00782572" w:rsidP="00B5363F">
            <w:pPr>
              <w:pStyle w:val="a6"/>
              <w:ind w:left="0"/>
            </w:pPr>
            <w:r w:rsidRPr="00FF01A7">
              <w:t>Постоянно обновляемая и пополняемая новыми ресурсами</w:t>
            </w:r>
          </w:p>
        </w:tc>
      </w:tr>
      <w:tr w:rsidR="00782572" w:rsidRPr="00FF01A7" w14:paraId="6FB1778E" w14:textId="77777777">
        <w:tc>
          <w:tcPr>
            <w:tcW w:w="398" w:type="pct"/>
          </w:tcPr>
          <w:p w14:paraId="63076B5E" w14:textId="77777777" w:rsidR="00782572" w:rsidRPr="00FF01A7" w:rsidRDefault="00782572" w:rsidP="00B5363F">
            <w:pPr>
              <w:pStyle w:val="a6"/>
              <w:ind w:left="0"/>
              <w:jc w:val="center"/>
            </w:pPr>
            <w:r w:rsidRPr="00FF01A7">
              <w:t>3</w:t>
            </w:r>
          </w:p>
        </w:tc>
        <w:tc>
          <w:tcPr>
            <w:tcW w:w="2248" w:type="pct"/>
          </w:tcPr>
          <w:p w14:paraId="2EAEEFE2" w14:textId="77777777" w:rsidR="00782572" w:rsidRPr="00FF01A7" w:rsidRDefault="00D72BFF" w:rsidP="00B5363F">
            <w:pPr>
              <w:pStyle w:val="a6"/>
              <w:ind w:left="0"/>
            </w:pPr>
            <w:hyperlink r:id="rId42" w:history="1">
              <w:r w:rsidR="00782572" w:rsidRPr="00FF01A7">
                <w:rPr>
                  <w:rStyle w:val="affb"/>
                </w:rPr>
                <w:t>http://www.school.edu.ru/default.asp</w:t>
              </w:r>
            </w:hyperlink>
            <w:r w:rsidR="00782572" w:rsidRPr="00FF01A7">
              <w:t xml:space="preserve"> Российский общеобразовательный портал</w:t>
            </w:r>
          </w:p>
        </w:tc>
        <w:tc>
          <w:tcPr>
            <w:tcW w:w="949" w:type="pct"/>
          </w:tcPr>
          <w:p w14:paraId="083578D0" w14:textId="77777777" w:rsidR="00782572" w:rsidRPr="00FF01A7" w:rsidRDefault="00782572" w:rsidP="00B5363F">
            <w:pPr>
              <w:pStyle w:val="a6"/>
              <w:ind w:left="0"/>
            </w:pPr>
            <w:r w:rsidRPr="00FF01A7">
              <w:t>Все предметы</w:t>
            </w:r>
          </w:p>
        </w:tc>
        <w:tc>
          <w:tcPr>
            <w:tcW w:w="1404" w:type="pct"/>
          </w:tcPr>
          <w:p w14:paraId="06687086" w14:textId="77777777" w:rsidR="00782572" w:rsidRPr="00FF01A7" w:rsidRDefault="00782572" w:rsidP="00B5363F">
            <w:pPr>
              <w:pStyle w:val="a6"/>
              <w:ind w:left="0"/>
            </w:pPr>
            <w:r w:rsidRPr="00FF01A7">
              <w:t>Постоянно обновляемая и пополняемая новыми ресурсами</w:t>
            </w:r>
          </w:p>
        </w:tc>
      </w:tr>
    </w:tbl>
    <w:p w14:paraId="0644693E" w14:textId="77777777" w:rsidR="00782572" w:rsidRPr="00FF01A7" w:rsidRDefault="00782572" w:rsidP="00B5363F">
      <w:pPr>
        <w:ind w:firstLine="709"/>
        <w:rPr>
          <w:rFonts w:eastAsia="Times New Roman"/>
        </w:rPr>
      </w:pPr>
    </w:p>
    <w:p w14:paraId="09861D4F" w14:textId="77777777" w:rsidR="00782572" w:rsidRPr="00FF01A7" w:rsidRDefault="00782572" w:rsidP="00B5363F">
      <w:pPr>
        <w:suppressAutoHyphens/>
        <w:ind w:firstLine="709"/>
        <w:rPr>
          <w:rFonts w:eastAsia="Times New Roman"/>
        </w:rPr>
      </w:pPr>
      <w:r w:rsidRPr="00FF01A7">
        <w:rPr>
          <w:rFonts w:eastAsia="Times New Roman"/>
        </w:rPr>
        <w:t>Администрация МБОУ «Школа № 75»</w:t>
      </w:r>
      <w:r w:rsidRPr="00FF01A7">
        <w:rPr>
          <w:rFonts w:eastAsia="Times New Roman"/>
          <w:color w:val="FF0000"/>
        </w:rPr>
        <w:t xml:space="preserve"> </w:t>
      </w:r>
      <w:r w:rsidRPr="00FF01A7">
        <w:rPr>
          <w:rFonts w:eastAsia="Times New Roman"/>
        </w:rPr>
        <w:t>определяет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14:paraId="791F127F" w14:textId="77777777" w:rsidR="00782572" w:rsidRPr="00FF01A7" w:rsidRDefault="00782572" w:rsidP="00B5363F">
      <w:pPr>
        <w:ind w:firstLine="709"/>
        <w:rPr>
          <w:rFonts w:eastAsia="Times New Roman"/>
        </w:rPr>
      </w:pPr>
      <w:r w:rsidRPr="00FF01A7">
        <w:rPr>
          <w:rFonts w:eastAsia="Times New Roman"/>
        </w:rPr>
        <w:t>Учебно-методическое обеспечение обязательной части ООП ООО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14:paraId="3815982F" w14:textId="77777777" w:rsidR="00782572" w:rsidRPr="00FF01A7" w:rsidRDefault="00782572" w:rsidP="00B5363F">
      <w:pPr>
        <w:ind w:firstLine="709"/>
        <w:rPr>
          <w:rFonts w:eastAsia="Times New Roman"/>
        </w:rPr>
      </w:pPr>
      <w:r w:rsidRPr="00FF01A7">
        <w:rPr>
          <w:rFonts w:eastAsia="Times New Roman"/>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w:t>
      </w:r>
    </w:p>
    <w:p w14:paraId="2F7C1B44" w14:textId="2713E41C" w:rsidR="00782572" w:rsidRPr="00FF01A7" w:rsidRDefault="00782572" w:rsidP="00B5363F">
      <w:pPr>
        <w:ind w:firstLine="709"/>
        <w:rPr>
          <w:rFonts w:eastAsia="Times New Roman"/>
          <w:b/>
          <w:bCs/>
        </w:rPr>
      </w:pPr>
      <w:r w:rsidRPr="00FF01A7">
        <w:rPr>
          <w:rFonts w:eastAsia="Times New Roman"/>
        </w:rPr>
        <w:t>Учебно-методическое обеспечение МБОУ «Школа № 75»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Дополнительный состав УМК для 5-9 классов прописывается в рабочих программах учителей по предметам.</w:t>
      </w:r>
    </w:p>
    <w:p w14:paraId="472ED186" w14:textId="77777777" w:rsidR="00782572" w:rsidRPr="00FF01A7" w:rsidRDefault="00782572" w:rsidP="00B5363F">
      <w:pPr>
        <w:suppressAutoHyphens/>
        <w:ind w:firstLine="709"/>
        <w:rPr>
          <w:rFonts w:eastAsia="Times New Roman"/>
        </w:rPr>
      </w:pPr>
    </w:p>
    <w:p w14:paraId="6A28E901" w14:textId="77777777" w:rsidR="00782572" w:rsidRPr="00FF01A7" w:rsidRDefault="00782572" w:rsidP="00B5363F">
      <w:pPr>
        <w:pStyle w:val="a6"/>
        <w:ind w:left="0"/>
        <w:rPr>
          <w:b/>
          <w:bCs/>
        </w:rPr>
      </w:pPr>
    </w:p>
    <w:p w14:paraId="3E7FB7B6" w14:textId="77777777" w:rsidR="00782572" w:rsidRPr="00FF01A7" w:rsidRDefault="00782572" w:rsidP="00B5363F">
      <w:pPr>
        <w:jc w:val="center"/>
        <w:rPr>
          <w:rFonts w:eastAsia="Times New Roman"/>
          <w:b/>
          <w:bCs/>
        </w:rPr>
      </w:pPr>
      <w:r w:rsidRPr="00FF01A7">
        <w:rPr>
          <w:rFonts w:eastAsia="Times New Roman"/>
          <w:b/>
          <w:bCs/>
        </w:rPr>
        <w:t>Основной  состав  УМК для 5-9 классов</w:t>
      </w:r>
    </w:p>
    <w:tbl>
      <w:tblPr>
        <w:tblW w:w="5000" w:type="pct"/>
        <w:tblInd w:w="-106" w:type="dxa"/>
        <w:tblLook w:val="00A0" w:firstRow="1" w:lastRow="0" w:firstColumn="1" w:lastColumn="0" w:noHBand="0" w:noVBand="0"/>
      </w:tblPr>
      <w:tblGrid>
        <w:gridCol w:w="1957"/>
        <w:gridCol w:w="2081"/>
        <w:gridCol w:w="3016"/>
        <w:gridCol w:w="1690"/>
        <w:gridCol w:w="1281"/>
      </w:tblGrid>
      <w:tr w:rsidR="00782572" w:rsidRPr="00FF01A7" w14:paraId="018DD07B" w14:textId="77777777">
        <w:trPr>
          <w:trHeight w:val="1275"/>
        </w:trPr>
        <w:tc>
          <w:tcPr>
            <w:tcW w:w="976" w:type="pct"/>
            <w:tcBorders>
              <w:top w:val="single" w:sz="4" w:space="0" w:color="000000"/>
              <w:left w:val="single" w:sz="4" w:space="0" w:color="000000"/>
              <w:bottom w:val="single" w:sz="4" w:space="0" w:color="000000"/>
              <w:right w:val="single" w:sz="4" w:space="0" w:color="000000"/>
            </w:tcBorders>
            <w:shd w:val="clear" w:color="000000" w:fill="D9D9D9"/>
            <w:vAlign w:val="center"/>
          </w:tcPr>
          <w:p w14:paraId="44B78D9E" w14:textId="77777777" w:rsidR="00782572" w:rsidRPr="00FF01A7" w:rsidRDefault="00782572" w:rsidP="00B5363F">
            <w:pPr>
              <w:widowControl/>
              <w:jc w:val="center"/>
              <w:rPr>
                <w:rFonts w:eastAsia="Times New Roman"/>
                <w:b/>
                <w:bCs/>
              </w:rPr>
            </w:pPr>
            <w:r w:rsidRPr="00FF01A7">
              <w:rPr>
                <w:rFonts w:eastAsia="Times New Roman"/>
                <w:b/>
                <w:bCs/>
              </w:rPr>
              <w:t>Предмет учебного плана</w:t>
            </w:r>
          </w:p>
        </w:tc>
        <w:tc>
          <w:tcPr>
            <w:tcW w:w="1038" w:type="pct"/>
            <w:tcBorders>
              <w:top w:val="single" w:sz="4" w:space="0" w:color="000000"/>
              <w:bottom w:val="single" w:sz="4" w:space="0" w:color="000000"/>
              <w:right w:val="single" w:sz="4" w:space="0" w:color="000000"/>
            </w:tcBorders>
            <w:shd w:val="clear" w:color="000000" w:fill="D9D9D9"/>
            <w:vAlign w:val="center"/>
          </w:tcPr>
          <w:p w14:paraId="50C0D1B2" w14:textId="77777777" w:rsidR="00782572" w:rsidRPr="00FF01A7" w:rsidRDefault="00782572" w:rsidP="00B5363F">
            <w:pPr>
              <w:widowControl/>
              <w:jc w:val="center"/>
              <w:rPr>
                <w:rFonts w:eastAsia="Times New Roman"/>
                <w:b/>
                <w:bCs/>
              </w:rPr>
            </w:pPr>
            <w:r w:rsidRPr="00FF01A7">
              <w:rPr>
                <w:rFonts w:eastAsia="Times New Roman"/>
                <w:b/>
                <w:bCs/>
              </w:rPr>
              <w:t>Автор/авторский коллектив</w:t>
            </w:r>
          </w:p>
        </w:tc>
        <w:tc>
          <w:tcPr>
            <w:tcW w:w="1504" w:type="pct"/>
            <w:tcBorders>
              <w:top w:val="single" w:sz="4" w:space="0" w:color="000000"/>
              <w:bottom w:val="single" w:sz="4" w:space="0" w:color="000000"/>
              <w:right w:val="single" w:sz="4" w:space="0" w:color="000000"/>
            </w:tcBorders>
            <w:shd w:val="clear" w:color="000000" w:fill="D9D9D9"/>
            <w:vAlign w:val="center"/>
          </w:tcPr>
          <w:p w14:paraId="103977B4" w14:textId="77777777" w:rsidR="00782572" w:rsidRPr="00FF01A7" w:rsidRDefault="00782572" w:rsidP="00B5363F">
            <w:pPr>
              <w:widowControl/>
              <w:jc w:val="center"/>
              <w:rPr>
                <w:rFonts w:eastAsia="Times New Roman"/>
                <w:b/>
                <w:bCs/>
              </w:rPr>
            </w:pPr>
            <w:r w:rsidRPr="00FF01A7">
              <w:rPr>
                <w:rFonts w:eastAsia="Times New Roman"/>
                <w:b/>
                <w:bCs/>
              </w:rPr>
              <w:t>Наименование учебника</w:t>
            </w:r>
          </w:p>
        </w:tc>
        <w:tc>
          <w:tcPr>
            <w:tcW w:w="843" w:type="pct"/>
            <w:tcBorders>
              <w:top w:val="single" w:sz="4" w:space="0" w:color="000000"/>
              <w:bottom w:val="single" w:sz="4" w:space="0" w:color="000000"/>
              <w:right w:val="single" w:sz="4" w:space="0" w:color="000000"/>
            </w:tcBorders>
            <w:shd w:val="clear" w:color="000000" w:fill="D9D9D9"/>
            <w:vAlign w:val="center"/>
          </w:tcPr>
          <w:p w14:paraId="07B1E64C" w14:textId="77777777" w:rsidR="00782572" w:rsidRPr="00FF01A7" w:rsidRDefault="00782572" w:rsidP="00B5363F">
            <w:pPr>
              <w:widowControl/>
              <w:jc w:val="center"/>
              <w:rPr>
                <w:rFonts w:eastAsia="Times New Roman"/>
                <w:b/>
                <w:bCs/>
              </w:rPr>
            </w:pPr>
            <w:r w:rsidRPr="00FF01A7">
              <w:rPr>
                <w:rFonts w:eastAsia="Times New Roman"/>
                <w:b/>
                <w:bCs/>
              </w:rPr>
              <w:t>Издательство</w:t>
            </w:r>
          </w:p>
        </w:tc>
        <w:tc>
          <w:tcPr>
            <w:tcW w:w="639" w:type="pct"/>
            <w:tcBorders>
              <w:top w:val="single" w:sz="4" w:space="0" w:color="000000"/>
              <w:bottom w:val="single" w:sz="4" w:space="0" w:color="000000"/>
              <w:right w:val="single" w:sz="4" w:space="0" w:color="000000"/>
            </w:tcBorders>
            <w:shd w:val="clear" w:color="000000" w:fill="D9D9D9"/>
            <w:vAlign w:val="center"/>
          </w:tcPr>
          <w:p w14:paraId="4EDCA409" w14:textId="77777777" w:rsidR="00782572" w:rsidRPr="00FF01A7" w:rsidRDefault="00782572" w:rsidP="00B5363F">
            <w:pPr>
              <w:widowControl/>
              <w:jc w:val="center"/>
              <w:rPr>
                <w:rFonts w:eastAsia="Times New Roman"/>
                <w:b/>
                <w:bCs/>
              </w:rPr>
            </w:pPr>
            <w:r w:rsidRPr="00FF01A7">
              <w:rPr>
                <w:rFonts w:eastAsia="Times New Roman"/>
                <w:b/>
                <w:bCs/>
              </w:rPr>
              <w:t>Год издания</w:t>
            </w:r>
          </w:p>
        </w:tc>
      </w:tr>
      <w:tr w:rsidR="00782572" w:rsidRPr="00FF01A7" w14:paraId="57BBFC4F" w14:textId="77777777">
        <w:trPr>
          <w:trHeight w:val="735"/>
        </w:trPr>
        <w:tc>
          <w:tcPr>
            <w:tcW w:w="976" w:type="pct"/>
            <w:vMerge w:val="restart"/>
            <w:tcBorders>
              <w:top w:val="single" w:sz="8" w:space="0" w:color="000000"/>
              <w:left w:val="single" w:sz="8" w:space="0" w:color="000000"/>
              <w:right w:val="single" w:sz="4" w:space="0" w:color="000000"/>
            </w:tcBorders>
            <w:shd w:val="clear" w:color="000000" w:fill="92D050"/>
            <w:vAlign w:val="center"/>
          </w:tcPr>
          <w:p w14:paraId="38839EAE" w14:textId="77777777" w:rsidR="00782572" w:rsidRPr="00FF01A7" w:rsidRDefault="00782572" w:rsidP="00B5363F">
            <w:pPr>
              <w:widowControl/>
              <w:jc w:val="center"/>
              <w:rPr>
                <w:rFonts w:eastAsia="Times New Roman"/>
              </w:rPr>
            </w:pPr>
            <w:r w:rsidRPr="00FF01A7">
              <w:rPr>
                <w:rFonts w:eastAsia="Times New Roman"/>
              </w:rPr>
              <w:t>Русский язык</w:t>
            </w:r>
          </w:p>
        </w:tc>
        <w:tc>
          <w:tcPr>
            <w:tcW w:w="1038" w:type="pct"/>
            <w:tcBorders>
              <w:bottom w:val="single" w:sz="4" w:space="0" w:color="000000"/>
              <w:right w:val="single" w:sz="4" w:space="0" w:color="000000"/>
            </w:tcBorders>
            <w:vAlign w:val="bottom"/>
          </w:tcPr>
          <w:p w14:paraId="2C6B4232" w14:textId="77777777" w:rsidR="00782572" w:rsidRPr="00FF01A7" w:rsidRDefault="00782572" w:rsidP="00B5363F">
            <w:pPr>
              <w:widowControl/>
              <w:jc w:val="left"/>
              <w:rPr>
                <w:rFonts w:eastAsia="Times New Roman"/>
              </w:rPr>
            </w:pPr>
            <w:r w:rsidRPr="00FF01A7">
              <w:rPr>
                <w:rFonts w:eastAsia="Times New Roman"/>
              </w:rPr>
              <w:t>Чердаков Д.Н., Дунев А.И., Вербицкая Л.А. и др. / Под ред. Вербцкой Л.А.</w:t>
            </w:r>
          </w:p>
        </w:tc>
        <w:tc>
          <w:tcPr>
            <w:tcW w:w="1504" w:type="pct"/>
            <w:tcBorders>
              <w:bottom w:val="single" w:sz="4" w:space="0" w:color="000000"/>
              <w:right w:val="single" w:sz="4" w:space="0" w:color="000000"/>
            </w:tcBorders>
            <w:vAlign w:val="bottom"/>
          </w:tcPr>
          <w:p w14:paraId="29D733F5" w14:textId="77777777" w:rsidR="00782572" w:rsidRPr="00FF01A7" w:rsidRDefault="00782572" w:rsidP="00B5363F">
            <w:pPr>
              <w:widowControl/>
              <w:jc w:val="left"/>
              <w:rPr>
                <w:rFonts w:eastAsia="Times New Roman"/>
              </w:rPr>
            </w:pPr>
            <w:r w:rsidRPr="00FF01A7">
              <w:rPr>
                <w:rFonts w:eastAsia="Times New Roman"/>
              </w:rPr>
              <w:t>Русский язык. 5 класс. В 2 частях. Часть 1.</w:t>
            </w:r>
          </w:p>
        </w:tc>
        <w:tc>
          <w:tcPr>
            <w:tcW w:w="843" w:type="pct"/>
            <w:tcBorders>
              <w:bottom w:val="single" w:sz="4" w:space="0" w:color="000000"/>
              <w:right w:val="single" w:sz="4" w:space="0" w:color="000000"/>
            </w:tcBorders>
            <w:vAlign w:val="bottom"/>
          </w:tcPr>
          <w:p w14:paraId="3FF115E5"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EE1CE8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971AC87" w14:textId="77777777">
        <w:trPr>
          <w:trHeight w:val="735"/>
        </w:trPr>
        <w:tc>
          <w:tcPr>
            <w:tcW w:w="976" w:type="pct"/>
            <w:vMerge/>
            <w:tcBorders>
              <w:top w:val="single" w:sz="8" w:space="0" w:color="000000"/>
              <w:left w:val="single" w:sz="8" w:space="0" w:color="000000"/>
              <w:right w:val="single" w:sz="4" w:space="0" w:color="000000"/>
            </w:tcBorders>
            <w:vAlign w:val="center"/>
          </w:tcPr>
          <w:p w14:paraId="61CB4D8C"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F6ACE72" w14:textId="77777777" w:rsidR="00782572" w:rsidRPr="00FF01A7" w:rsidRDefault="00782572" w:rsidP="00B5363F">
            <w:pPr>
              <w:widowControl/>
              <w:jc w:val="left"/>
              <w:rPr>
                <w:rFonts w:eastAsia="Times New Roman"/>
              </w:rPr>
            </w:pPr>
            <w:r w:rsidRPr="00FF01A7">
              <w:rPr>
                <w:rFonts w:eastAsia="Times New Roman"/>
              </w:rPr>
              <w:t>Чердаков Д.Н., Дунев А.И., Вербицкая Л.А. и др. / Под ред. Вербцкой Л.А.</w:t>
            </w:r>
          </w:p>
        </w:tc>
        <w:tc>
          <w:tcPr>
            <w:tcW w:w="1504" w:type="pct"/>
            <w:tcBorders>
              <w:bottom w:val="single" w:sz="4" w:space="0" w:color="000000"/>
              <w:right w:val="single" w:sz="4" w:space="0" w:color="000000"/>
            </w:tcBorders>
            <w:vAlign w:val="bottom"/>
          </w:tcPr>
          <w:p w14:paraId="4F7EDC68" w14:textId="77777777" w:rsidR="00782572" w:rsidRPr="00FF01A7" w:rsidRDefault="00782572" w:rsidP="00B5363F">
            <w:pPr>
              <w:widowControl/>
              <w:jc w:val="left"/>
              <w:rPr>
                <w:rFonts w:eastAsia="Times New Roman"/>
              </w:rPr>
            </w:pPr>
            <w:r w:rsidRPr="00FF01A7">
              <w:rPr>
                <w:rFonts w:eastAsia="Times New Roman"/>
              </w:rPr>
              <w:t>Русский язык. 5 класс. В 2 частях. Часть 2.</w:t>
            </w:r>
          </w:p>
        </w:tc>
        <w:tc>
          <w:tcPr>
            <w:tcW w:w="843" w:type="pct"/>
            <w:tcBorders>
              <w:bottom w:val="single" w:sz="4" w:space="0" w:color="000000"/>
              <w:right w:val="single" w:sz="4" w:space="0" w:color="000000"/>
            </w:tcBorders>
            <w:vAlign w:val="bottom"/>
          </w:tcPr>
          <w:p w14:paraId="50DA5853"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37B3A1F"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FFC0C50" w14:textId="77777777">
        <w:trPr>
          <w:trHeight w:val="735"/>
        </w:trPr>
        <w:tc>
          <w:tcPr>
            <w:tcW w:w="976" w:type="pct"/>
            <w:vMerge/>
            <w:tcBorders>
              <w:top w:val="single" w:sz="8" w:space="0" w:color="000000"/>
              <w:left w:val="single" w:sz="8" w:space="0" w:color="000000"/>
              <w:right w:val="single" w:sz="4" w:space="0" w:color="000000"/>
            </w:tcBorders>
            <w:vAlign w:val="center"/>
          </w:tcPr>
          <w:p w14:paraId="68F474C8"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05311046" w14:textId="77777777" w:rsidR="00782572" w:rsidRPr="00FF01A7" w:rsidRDefault="00782572" w:rsidP="00B5363F">
            <w:pPr>
              <w:widowControl/>
              <w:jc w:val="left"/>
              <w:rPr>
                <w:rFonts w:eastAsia="Times New Roman"/>
              </w:rPr>
            </w:pPr>
            <w:r w:rsidRPr="00FF01A7">
              <w:rPr>
                <w:rFonts w:eastAsia="Times New Roman"/>
              </w:rPr>
              <w:t>Чердаков Д.Н., Дунев А.И., Пугач В.Е. и др. / Под ред. Вербицкой Л.А.</w:t>
            </w:r>
          </w:p>
        </w:tc>
        <w:tc>
          <w:tcPr>
            <w:tcW w:w="1504" w:type="pct"/>
            <w:tcBorders>
              <w:bottom w:val="single" w:sz="4" w:space="0" w:color="000000"/>
              <w:right w:val="single" w:sz="4" w:space="0" w:color="000000"/>
            </w:tcBorders>
            <w:vAlign w:val="bottom"/>
          </w:tcPr>
          <w:p w14:paraId="464A0B52" w14:textId="77777777" w:rsidR="00782572" w:rsidRPr="00FF01A7" w:rsidRDefault="00782572" w:rsidP="00B5363F">
            <w:pPr>
              <w:widowControl/>
              <w:jc w:val="left"/>
              <w:rPr>
                <w:rFonts w:eastAsia="Times New Roman"/>
              </w:rPr>
            </w:pPr>
            <w:r w:rsidRPr="00FF01A7">
              <w:rPr>
                <w:rFonts w:eastAsia="Times New Roman"/>
              </w:rPr>
              <w:t xml:space="preserve">Русский язык. 6 класс. В 2 частях. Часть 1. </w:t>
            </w:r>
          </w:p>
        </w:tc>
        <w:tc>
          <w:tcPr>
            <w:tcW w:w="843" w:type="pct"/>
            <w:tcBorders>
              <w:bottom w:val="single" w:sz="4" w:space="0" w:color="000000"/>
              <w:right w:val="single" w:sz="4" w:space="0" w:color="000000"/>
            </w:tcBorders>
            <w:vAlign w:val="bottom"/>
          </w:tcPr>
          <w:p w14:paraId="21A123FB"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3DEE09D5"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65C3AC7" w14:textId="77777777">
        <w:trPr>
          <w:trHeight w:val="735"/>
        </w:trPr>
        <w:tc>
          <w:tcPr>
            <w:tcW w:w="976" w:type="pct"/>
            <w:vMerge/>
            <w:tcBorders>
              <w:top w:val="single" w:sz="8" w:space="0" w:color="000000"/>
              <w:left w:val="single" w:sz="8" w:space="0" w:color="000000"/>
              <w:right w:val="single" w:sz="4" w:space="0" w:color="000000"/>
            </w:tcBorders>
            <w:vAlign w:val="center"/>
          </w:tcPr>
          <w:p w14:paraId="33715465"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DBF7FEF" w14:textId="77777777" w:rsidR="00782572" w:rsidRPr="00FF01A7" w:rsidRDefault="00782572" w:rsidP="00B5363F">
            <w:pPr>
              <w:widowControl/>
              <w:jc w:val="left"/>
              <w:rPr>
                <w:rFonts w:eastAsia="Times New Roman"/>
              </w:rPr>
            </w:pPr>
            <w:r w:rsidRPr="00FF01A7">
              <w:rPr>
                <w:rFonts w:eastAsia="Times New Roman"/>
              </w:rPr>
              <w:t>Чердаков Д.Н., Дунев А.И., Пугач В.Е. и др. / Под ред. Вербицкой Л.А.</w:t>
            </w:r>
          </w:p>
        </w:tc>
        <w:tc>
          <w:tcPr>
            <w:tcW w:w="1504" w:type="pct"/>
            <w:tcBorders>
              <w:bottom w:val="single" w:sz="4" w:space="0" w:color="000000"/>
              <w:right w:val="single" w:sz="4" w:space="0" w:color="000000"/>
            </w:tcBorders>
            <w:vAlign w:val="bottom"/>
          </w:tcPr>
          <w:p w14:paraId="569BB41D" w14:textId="77777777" w:rsidR="00782572" w:rsidRPr="00FF01A7" w:rsidRDefault="00782572" w:rsidP="00B5363F">
            <w:pPr>
              <w:widowControl/>
              <w:jc w:val="left"/>
              <w:rPr>
                <w:rFonts w:eastAsia="Times New Roman"/>
              </w:rPr>
            </w:pPr>
            <w:r w:rsidRPr="00FF01A7">
              <w:rPr>
                <w:rFonts w:eastAsia="Times New Roman"/>
              </w:rPr>
              <w:t>Русский язык. 6 класс. В 2 частях. Часть 2.</w:t>
            </w:r>
          </w:p>
        </w:tc>
        <w:tc>
          <w:tcPr>
            <w:tcW w:w="843" w:type="pct"/>
            <w:tcBorders>
              <w:bottom w:val="single" w:sz="4" w:space="0" w:color="000000"/>
              <w:right w:val="single" w:sz="4" w:space="0" w:color="000000"/>
            </w:tcBorders>
            <w:vAlign w:val="bottom"/>
          </w:tcPr>
          <w:p w14:paraId="2E599088"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3D0A7CA2"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6555292" w14:textId="77777777">
        <w:trPr>
          <w:trHeight w:val="735"/>
        </w:trPr>
        <w:tc>
          <w:tcPr>
            <w:tcW w:w="976" w:type="pct"/>
            <w:vMerge/>
            <w:tcBorders>
              <w:top w:val="single" w:sz="8" w:space="0" w:color="000000"/>
              <w:left w:val="single" w:sz="8" w:space="0" w:color="000000"/>
              <w:right w:val="single" w:sz="4" w:space="0" w:color="000000"/>
            </w:tcBorders>
            <w:vAlign w:val="center"/>
          </w:tcPr>
          <w:p w14:paraId="2B47BBA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9F7144A" w14:textId="77777777" w:rsidR="00782572" w:rsidRPr="00FF01A7" w:rsidRDefault="00782572" w:rsidP="00B5363F">
            <w:pPr>
              <w:widowControl/>
              <w:jc w:val="left"/>
              <w:rPr>
                <w:rFonts w:eastAsia="Times New Roman"/>
              </w:rPr>
            </w:pPr>
            <w:r w:rsidRPr="00FF01A7">
              <w:rPr>
                <w:rFonts w:eastAsia="Times New Roman"/>
              </w:rPr>
              <w:t>Чердаков Д.Н., Дунев А.И., Пугач В.Е. и др. / Под ред. Вербицкой Л.А.</w:t>
            </w:r>
          </w:p>
        </w:tc>
        <w:tc>
          <w:tcPr>
            <w:tcW w:w="1504" w:type="pct"/>
            <w:tcBorders>
              <w:bottom w:val="single" w:sz="4" w:space="0" w:color="000000"/>
              <w:right w:val="single" w:sz="4" w:space="0" w:color="000000"/>
            </w:tcBorders>
            <w:vAlign w:val="bottom"/>
          </w:tcPr>
          <w:p w14:paraId="16D2492E" w14:textId="77777777" w:rsidR="00782572" w:rsidRPr="00FF01A7" w:rsidRDefault="00782572" w:rsidP="00B5363F">
            <w:pPr>
              <w:widowControl/>
              <w:jc w:val="left"/>
              <w:rPr>
                <w:rFonts w:eastAsia="Times New Roman"/>
              </w:rPr>
            </w:pPr>
            <w:r w:rsidRPr="00FF01A7">
              <w:rPr>
                <w:rFonts w:eastAsia="Times New Roman"/>
              </w:rPr>
              <w:t>Русский язык. 7 класс.</w:t>
            </w:r>
          </w:p>
        </w:tc>
        <w:tc>
          <w:tcPr>
            <w:tcW w:w="843" w:type="pct"/>
            <w:tcBorders>
              <w:bottom w:val="single" w:sz="4" w:space="0" w:color="000000"/>
              <w:right w:val="single" w:sz="4" w:space="0" w:color="000000"/>
            </w:tcBorders>
            <w:vAlign w:val="bottom"/>
          </w:tcPr>
          <w:p w14:paraId="1C4E2B93"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DEA7346"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78E3BB4" w14:textId="77777777">
        <w:trPr>
          <w:trHeight w:val="735"/>
        </w:trPr>
        <w:tc>
          <w:tcPr>
            <w:tcW w:w="976" w:type="pct"/>
            <w:vMerge/>
            <w:tcBorders>
              <w:top w:val="single" w:sz="8" w:space="0" w:color="000000"/>
              <w:left w:val="single" w:sz="8" w:space="0" w:color="000000"/>
              <w:right w:val="single" w:sz="4" w:space="0" w:color="000000"/>
            </w:tcBorders>
            <w:vAlign w:val="center"/>
          </w:tcPr>
          <w:p w14:paraId="324D748B"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07CD99A" w14:textId="77777777" w:rsidR="00782572" w:rsidRPr="00FF01A7" w:rsidRDefault="00782572" w:rsidP="00B5363F">
            <w:pPr>
              <w:widowControl/>
              <w:jc w:val="left"/>
              <w:rPr>
                <w:rFonts w:eastAsia="Times New Roman"/>
              </w:rPr>
            </w:pPr>
            <w:r w:rsidRPr="00FF01A7">
              <w:rPr>
                <w:rFonts w:eastAsia="Times New Roman"/>
              </w:rPr>
              <w:t>Чердаков Д.Н., Дунев А.И., Пугач В.Е. и др. / Под ред. Вербицкой Л.А.</w:t>
            </w:r>
          </w:p>
        </w:tc>
        <w:tc>
          <w:tcPr>
            <w:tcW w:w="1504" w:type="pct"/>
            <w:tcBorders>
              <w:bottom w:val="single" w:sz="4" w:space="0" w:color="000000"/>
              <w:right w:val="single" w:sz="4" w:space="0" w:color="000000"/>
            </w:tcBorders>
            <w:vAlign w:val="bottom"/>
          </w:tcPr>
          <w:p w14:paraId="30B4D25F" w14:textId="77777777" w:rsidR="00782572" w:rsidRPr="00FF01A7" w:rsidRDefault="00782572" w:rsidP="00B5363F">
            <w:pPr>
              <w:widowControl/>
              <w:jc w:val="left"/>
              <w:rPr>
                <w:rFonts w:eastAsia="Times New Roman"/>
              </w:rPr>
            </w:pPr>
            <w:r w:rsidRPr="00FF01A7">
              <w:rPr>
                <w:rFonts w:eastAsia="Times New Roman"/>
              </w:rPr>
              <w:t xml:space="preserve">Русский язык. 8 класс. </w:t>
            </w:r>
          </w:p>
        </w:tc>
        <w:tc>
          <w:tcPr>
            <w:tcW w:w="843" w:type="pct"/>
            <w:tcBorders>
              <w:bottom w:val="single" w:sz="4" w:space="0" w:color="000000"/>
              <w:right w:val="single" w:sz="4" w:space="0" w:color="000000"/>
            </w:tcBorders>
            <w:vAlign w:val="bottom"/>
          </w:tcPr>
          <w:p w14:paraId="23F74FCB"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1BCEAF2"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1485599" w14:textId="77777777">
        <w:trPr>
          <w:trHeight w:val="750"/>
        </w:trPr>
        <w:tc>
          <w:tcPr>
            <w:tcW w:w="976" w:type="pct"/>
            <w:vMerge/>
            <w:tcBorders>
              <w:top w:val="single" w:sz="8" w:space="0" w:color="000000"/>
              <w:left w:val="single" w:sz="8" w:space="0" w:color="000000"/>
              <w:right w:val="single" w:sz="4" w:space="0" w:color="000000"/>
            </w:tcBorders>
            <w:vAlign w:val="center"/>
          </w:tcPr>
          <w:p w14:paraId="1695308D"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47441A0" w14:textId="77777777" w:rsidR="00782572" w:rsidRPr="00FF01A7" w:rsidRDefault="00782572" w:rsidP="00B5363F">
            <w:pPr>
              <w:widowControl/>
              <w:jc w:val="left"/>
              <w:rPr>
                <w:rFonts w:eastAsia="Times New Roman"/>
              </w:rPr>
            </w:pPr>
            <w:r w:rsidRPr="00FF01A7">
              <w:rPr>
                <w:rFonts w:eastAsia="Times New Roman"/>
              </w:rPr>
              <w:t>Чердаков Д.Н., Дунев А.И., Пугач В.Е. и др. / Под ред. Вербицкой Л.А.</w:t>
            </w:r>
          </w:p>
        </w:tc>
        <w:tc>
          <w:tcPr>
            <w:tcW w:w="1504" w:type="pct"/>
            <w:tcBorders>
              <w:bottom w:val="single" w:sz="4" w:space="0" w:color="000000"/>
              <w:right w:val="single" w:sz="4" w:space="0" w:color="000000"/>
            </w:tcBorders>
            <w:vAlign w:val="bottom"/>
          </w:tcPr>
          <w:p w14:paraId="2B067E01" w14:textId="77777777" w:rsidR="00782572" w:rsidRPr="00FF01A7" w:rsidRDefault="00782572" w:rsidP="00B5363F">
            <w:pPr>
              <w:widowControl/>
              <w:jc w:val="left"/>
              <w:rPr>
                <w:rFonts w:eastAsia="Times New Roman"/>
              </w:rPr>
            </w:pPr>
            <w:r w:rsidRPr="00FF01A7">
              <w:rPr>
                <w:rFonts w:eastAsia="Times New Roman"/>
              </w:rPr>
              <w:t xml:space="preserve">Русский язык. 9 класс. </w:t>
            </w:r>
          </w:p>
        </w:tc>
        <w:tc>
          <w:tcPr>
            <w:tcW w:w="843" w:type="pct"/>
            <w:tcBorders>
              <w:bottom w:val="single" w:sz="4" w:space="0" w:color="000000"/>
              <w:right w:val="single" w:sz="4" w:space="0" w:color="000000"/>
            </w:tcBorders>
            <w:vAlign w:val="bottom"/>
          </w:tcPr>
          <w:p w14:paraId="331CAEFA"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E7172A7"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65B48C8" w14:textId="77777777">
        <w:trPr>
          <w:trHeight w:val="735"/>
        </w:trPr>
        <w:tc>
          <w:tcPr>
            <w:tcW w:w="976" w:type="pct"/>
            <w:vMerge w:val="restart"/>
            <w:tcBorders>
              <w:top w:val="single" w:sz="8" w:space="0" w:color="000000"/>
              <w:left w:val="single" w:sz="8" w:space="0" w:color="000000"/>
              <w:bottom w:val="single" w:sz="8" w:space="0" w:color="000000"/>
              <w:right w:val="single" w:sz="4" w:space="0" w:color="000000"/>
            </w:tcBorders>
            <w:shd w:val="clear" w:color="000000" w:fill="92D050"/>
            <w:vAlign w:val="center"/>
          </w:tcPr>
          <w:p w14:paraId="1F089BD6" w14:textId="77777777" w:rsidR="00782572" w:rsidRPr="00FF01A7" w:rsidRDefault="00782572" w:rsidP="00B5363F">
            <w:pPr>
              <w:widowControl/>
              <w:jc w:val="center"/>
              <w:rPr>
                <w:rFonts w:eastAsia="Times New Roman"/>
              </w:rPr>
            </w:pPr>
            <w:r w:rsidRPr="00FF01A7">
              <w:rPr>
                <w:rFonts w:eastAsia="Times New Roman"/>
              </w:rPr>
              <w:t>Литературное чтение</w:t>
            </w:r>
          </w:p>
        </w:tc>
        <w:tc>
          <w:tcPr>
            <w:tcW w:w="1038" w:type="pct"/>
            <w:tcBorders>
              <w:bottom w:val="single" w:sz="4" w:space="0" w:color="000000"/>
              <w:right w:val="single" w:sz="4" w:space="0" w:color="000000"/>
            </w:tcBorders>
            <w:vAlign w:val="bottom"/>
          </w:tcPr>
          <w:p w14:paraId="284F1EA2" w14:textId="77777777" w:rsidR="00782572" w:rsidRPr="00FF01A7" w:rsidRDefault="00782572" w:rsidP="00B5363F">
            <w:pPr>
              <w:widowControl/>
              <w:jc w:val="left"/>
              <w:rPr>
                <w:rFonts w:eastAsia="Times New Roman"/>
              </w:rPr>
            </w:pPr>
            <w:r w:rsidRPr="00FF01A7">
              <w:rPr>
                <w:rFonts w:eastAsia="Times New Roman"/>
              </w:rPr>
              <w:t>Чертов В.Ф., Трубина Л.А., Ипполитова Н.А. и др. / Под ред. Чертова В.Ф.</w:t>
            </w:r>
          </w:p>
        </w:tc>
        <w:tc>
          <w:tcPr>
            <w:tcW w:w="1504" w:type="pct"/>
            <w:tcBorders>
              <w:bottom w:val="single" w:sz="4" w:space="0" w:color="000000"/>
              <w:right w:val="single" w:sz="4" w:space="0" w:color="000000"/>
            </w:tcBorders>
            <w:vAlign w:val="bottom"/>
          </w:tcPr>
          <w:p w14:paraId="7E570809" w14:textId="77777777" w:rsidR="00782572" w:rsidRPr="00FF01A7" w:rsidRDefault="00782572" w:rsidP="00B5363F">
            <w:pPr>
              <w:widowControl/>
              <w:jc w:val="left"/>
              <w:rPr>
                <w:rFonts w:eastAsia="Times New Roman"/>
              </w:rPr>
            </w:pPr>
            <w:r w:rsidRPr="00FF01A7">
              <w:rPr>
                <w:rFonts w:eastAsia="Times New Roman"/>
              </w:rPr>
              <w:t>Литература. 5 класс. В 2 частях. Часть 1</w:t>
            </w:r>
          </w:p>
        </w:tc>
        <w:tc>
          <w:tcPr>
            <w:tcW w:w="843" w:type="pct"/>
            <w:tcBorders>
              <w:bottom w:val="single" w:sz="4" w:space="0" w:color="000000"/>
              <w:right w:val="single" w:sz="4" w:space="0" w:color="000000"/>
            </w:tcBorders>
            <w:vAlign w:val="bottom"/>
          </w:tcPr>
          <w:p w14:paraId="6BDC43A4"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C1BECE0"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AE014B9" w14:textId="77777777">
        <w:trPr>
          <w:trHeight w:val="735"/>
        </w:trPr>
        <w:tc>
          <w:tcPr>
            <w:tcW w:w="976" w:type="pct"/>
            <w:vMerge/>
            <w:tcBorders>
              <w:top w:val="single" w:sz="8" w:space="0" w:color="000000"/>
              <w:left w:val="single" w:sz="8" w:space="0" w:color="000000"/>
              <w:bottom w:val="single" w:sz="8" w:space="0" w:color="000000"/>
              <w:right w:val="single" w:sz="4" w:space="0" w:color="000000"/>
            </w:tcBorders>
            <w:vAlign w:val="center"/>
          </w:tcPr>
          <w:p w14:paraId="070400CB"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3F9F20F2" w14:textId="77777777" w:rsidR="00782572" w:rsidRPr="00FF01A7" w:rsidRDefault="00782572" w:rsidP="00B5363F">
            <w:pPr>
              <w:widowControl/>
              <w:jc w:val="left"/>
              <w:rPr>
                <w:rFonts w:eastAsia="Times New Roman"/>
              </w:rPr>
            </w:pPr>
            <w:r w:rsidRPr="00FF01A7">
              <w:rPr>
                <w:rFonts w:eastAsia="Times New Roman"/>
              </w:rPr>
              <w:t>Чертов В.Ф., Трубина Л.А., Ипполитова Н.А. и др. / Под ред. Чертова В.Ф.</w:t>
            </w:r>
          </w:p>
        </w:tc>
        <w:tc>
          <w:tcPr>
            <w:tcW w:w="1504" w:type="pct"/>
            <w:tcBorders>
              <w:bottom w:val="single" w:sz="4" w:space="0" w:color="000000"/>
              <w:right w:val="single" w:sz="4" w:space="0" w:color="000000"/>
            </w:tcBorders>
            <w:vAlign w:val="bottom"/>
          </w:tcPr>
          <w:p w14:paraId="56BFBC67" w14:textId="77777777" w:rsidR="00782572" w:rsidRPr="00FF01A7" w:rsidRDefault="00782572" w:rsidP="00B5363F">
            <w:pPr>
              <w:widowControl/>
              <w:jc w:val="left"/>
              <w:rPr>
                <w:rFonts w:eastAsia="Times New Roman"/>
              </w:rPr>
            </w:pPr>
            <w:r w:rsidRPr="00FF01A7">
              <w:rPr>
                <w:rFonts w:eastAsia="Times New Roman"/>
              </w:rPr>
              <w:t>Литература. 5 класс. В 2 частях. Часть 2</w:t>
            </w:r>
          </w:p>
        </w:tc>
        <w:tc>
          <w:tcPr>
            <w:tcW w:w="843" w:type="pct"/>
            <w:tcBorders>
              <w:bottom w:val="single" w:sz="4" w:space="0" w:color="000000"/>
              <w:right w:val="single" w:sz="4" w:space="0" w:color="000000"/>
            </w:tcBorders>
            <w:vAlign w:val="bottom"/>
          </w:tcPr>
          <w:p w14:paraId="14ABA91E"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883946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DFF335B" w14:textId="77777777">
        <w:trPr>
          <w:trHeight w:val="735"/>
        </w:trPr>
        <w:tc>
          <w:tcPr>
            <w:tcW w:w="976" w:type="pct"/>
            <w:vMerge/>
            <w:tcBorders>
              <w:top w:val="single" w:sz="8" w:space="0" w:color="000000"/>
              <w:left w:val="single" w:sz="8" w:space="0" w:color="000000"/>
              <w:bottom w:val="single" w:sz="8" w:space="0" w:color="000000"/>
              <w:right w:val="single" w:sz="4" w:space="0" w:color="000000"/>
            </w:tcBorders>
            <w:vAlign w:val="center"/>
          </w:tcPr>
          <w:p w14:paraId="5187BB9F"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F35A85D" w14:textId="77777777" w:rsidR="00782572" w:rsidRPr="00FF01A7" w:rsidRDefault="00782572" w:rsidP="00B5363F">
            <w:pPr>
              <w:widowControl/>
              <w:jc w:val="left"/>
              <w:rPr>
                <w:rFonts w:eastAsia="Times New Roman"/>
              </w:rPr>
            </w:pPr>
            <w:r w:rsidRPr="00FF01A7">
              <w:rPr>
                <w:rFonts w:eastAsia="Times New Roman"/>
              </w:rPr>
              <w:t>Чертов В.Ф., Трубина Л.А., Ипполитова Н.А. и др. / Под ред. Чертова В.Ф.</w:t>
            </w:r>
          </w:p>
        </w:tc>
        <w:tc>
          <w:tcPr>
            <w:tcW w:w="1504" w:type="pct"/>
            <w:tcBorders>
              <w:bottom w:val="single" w:sz="4" w:space="0" w:color="000000"/>
              <w:right w:val="single" w:sz="4" w:space="0" w:color="000000"/>
            </w:tcBorders>
            <w:vAlign w:val="bottom"/>
          </w:tcPr>
          <w:p w14:paraId="2888DD51" w14:textId="77777777" w:rsidR="00782572" w:rsidRPr="00FF01A7" w:rsidRDefault="00782572" w:rsidP="00B5363F">
            <w:pPr>
              <w:widowControl/>
              <w:jc w:val="left"/>
              <w:rPr>
                <w:rFonts w:eastAsia="Times New Roman"/>
              </w:rPr>
            </w:pPr>
            <w:r w:rsidRPr="00FF01A7">
              <w:rPr>
                <w:rFonts w:eastAsia="Times New Roman"/>
              </w:rPr>
              <w:t>Литература. 6 класс. В 2 частях. Часть 1</w:t>
            </w:r>
          </w:p>
        </w:tc>
        <w:tc>
          <w:tcPr>
            <w:tcW w:w="843" w:type="pct"/>
            <w:tcBorders>
              <w:bottom w:val="single" w:sz="4" w:space="0" w:color="000000"/>
              <w:right w:val="single" w:sz="4" w:space="0" w:color="000000"/>
            </w:tcBorders>
            <w:vAlign w:val="bottom"/>
          </w:tcPr>
          <w:p w14:paraId="259F24A0"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54CCA7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93449F6" w14:textId="77777777">
        <w:trPr>
          <w:trHeight w:val="735"/>
        </w:trPr>
        <w:tc>
          <w:tcPr>
            <w:tcW w:w="976" w:type="pct"/>
            <w:vMerge/>
            <w:tcBorders>
              <w:top w:val="single" w:sz="8" w:space="0" w:color="000000"/>
              <w:left w:val="single" w:sz="8" w:space="0" w:color="000000"/>
              <w:bottom w:val="single" w:sz="8" w:space="0" w:color="000000"/>
              <w:right w:val="single" w:sz="4" w:space="0" w:color="000000"/>
            </w:tcBorders>
            <w:vAlign w:val="center"/>
          </w:tcPr>
          <w:p w14:paraId="52620FE3"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7084B8A" w14:textId="77777777" w:rsidR="00782572" w:rsidRPr="00FF01A7" w:rsidRDefault="00782572" w:rsidP="00B5363F">
            <w:pPr>
              <w:widowControl/>
              <w:jc w:val="left"/>
              <w:rPr>
                <w:rFonts w:eastAsia="Times New Roman"/>
              </w:rPr>
            </w:pPr>
            <w:r w:rsidRPr="00FF01A7">
              <w:rPr>
                <w:rFonts w:eastAsia="Times New Roman"/>
              </w:rPr>
              <w:t>Чертов В.Ф., Трубина Л.А., Ипполитова Н.А. и др. / Под ред. Чертова В.Ф.</w:t>
            </w:r>
          </w:p>
        </w:tc>
        <w:tc>
          <w:tcPr>
            <w:tcW w:w="1504" w:type="pct"/>
            <w:tcBorders>
              <w:bottom w:val="single" w:sz="4" w:space="0" w:color="000000"/>
              <w:right w:val="single" w:sz="4" w:space="0" w:color="000000"/>
            </w:tcBorders>
            <w:vAlign w:val="bottom"/>
          </w:tcPr>
          <w:p w14:paraId="344698F8" w14:textId="77777777" w:rsidR="00782572" w:rsidRPr="00FF01A7" w:rsidRDefault="00782572" w:rsidP="00B5363F">
            <w:pPr>
              <w:widowControl/>
              <w:jc w:val="left"/>
              <w:rPr>
                <w:rFonts w:eastAsia="Times New Roman"/>
              </w:rPr>
            </w:pPr>
            <w:r w:rsidRPr="00FF01A7">
              <w:rPr>
                <w:rFonts w:eastAsia="Times New Roman"/>
              </w:rPr>
              <w:t>Литература. 6 класс. В 2 частях. Часть 2</w:t>
            </w:r>
          </w:p>
        </w:tc>
        <w:tc>
          <w:tcPr>
            <w:tcW w:w="843" w:type="pct"/>
            <w:tcBorders>
              <w:bottom w:val="single" w:sz="4" w:space="0" w:color="000000"/>
              <w:right w:val="single" w:sz="4" w:space="0" w:color="000000"/>
            </w:tcBorders>
            <w:vAlign w:val="bottom"/>
          </w:tcPr>
          <w:p w14:paraId="13671F8A"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631A282"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2E46E2C" w14:textId="77777777">
        <w:trPr>
          <w:trHeight w:val="735"/>
        </w:trPr>
        <w:tc>
          <w:tcPr>
            <w:tcW w:w="976" w:type="pct"/>
            <w:vMerge/>
            <w:tcBorders>
              <w:top w:val="single" w:sz="8" w:space="0" w:color="000000"/>
              <w:left w:val="single" w:sz="8" w:space="0" w:color="000000"/>
              <w:bottom w:val="single" w:sz="8" w:space="0" w:color="000000"/>
              <w:right w:val="single" w:sz="4" w:space="0" w:color="000000"/>
            </w:tcBorders>
            <w:vAlign w:val="center"/>
          </w:tcPr>
          <w:p w14:paraId="16066293"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0E004CB7" w14:textId="77777777" w:rsidR="00782572" w:rsidRPr="00FF01A7" w:rsidRDefault="00782572" w:rsidP="00B5363F">
            <w:pPr>
              <w:widowControl/>
              <w:jc w:val="left"/>
              <w:rPr>
                <w:rFonts w:eastAsia="Times New Roman"/>
              </w:rPr>
            </w:pPr>
            <w:r w:rsidRPr="00FF01A7">
              <w:rPr>
                <w:rFonts w:eastAsia="Times New Roman"/>
              </w:rPr>
              <w:t>Чертов В.Ф., Трубина Л.А., Ипполитова Н.А. и др. / Под ред. Чертова В.Ф.</w:t>
            </w:r>
          </w:p>
        </w:tc>
        <w:tc>
          <w:tcPr>
            <w:tcW w:w="1504" w:type="pct"/>
            <w:tcBorders>
              <w:bottom w:val="single" w:sz="4" w:space="0" w:color="000000"/>
              <w:right w:val="single" w:sz="4" w:space="0" w:color="000000"/>
            </w:tcBorders>
            <w:vAlign w:val="bottom"/>
          </w:tcPr>
          <w:p w14:paraId="3C8BBB82" w14:textId="77777777" w:rsidR="00782572" w:rsidRPr="00FF01A7" w:rsidRDefault="00782572" w:rsidP="00B5363F">
            <w:pPr>
              <w:widowControl/>
              <w:jc w:val="left"/>
              <w:rPr>
                <w:rFonts w:eastAsia="Times New Roman"/>
              </w:rPr>
            </w:pPr>
            <w:r w:rsidRPr="00FF01A7">
              <w:rPr>
                <w:rFonts w:eastAsia="Times New Roman"/>
              </w:rPr>
              <w:t>Литература. 7 класс. В 2 частях. Часть 1</w:t>
            </w:r>
          </w:p>
        </w:tc>
        <w:tc>
          <w:tcPr>
            <w:tcW w:w="843" w:type="pct"/>
            <w:tcBorders>
              <w:bottom w:val="single" w:sz="4" w:space="0" w:color="000000"/>
              <w:right w:val="single" w:sz="4" w:space="0" w:color="000000"/>
            </w:tcBorders>
            <w:vAlign w:val="bottom"/>
          </w:tcPr>
          <w:p w14:paraId="57A53873"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87385E4"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C665C75" w14:textId="77777777">
        <w:trPr>
          <w:trHeight w:val="735"/>
        </w:trPr>
        <w:tc>
          <w:tcPr>
            <w:tcW w:w="976" w:type="pct"/>
            <w:vMerge/>
            <w:tcBorders>
              <w:top w:val="single" w:sz="8" w:space="0" w:color="000000"/>
              <w:left w:val="single" w:sz="8" w:space="0" w:color="000000"/>
              <w:bottom w:val="single" w:sz="8" w:space="0" w:color="000000"/>
              <w:right w:val="single" w:sz="4" w:space="0" w:color="000000"/>
            </w:tcBorders>
            <w:vAlign w:val="center"/>
          </w:tcPr>
          <w:p w14:paraId="106348A8"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BE71120" w14:textId="77777777" w:rsidR="00782572" w:rsidRPr="00FF01A7" w:rsidRDefault="00782572" w:rsidP="00B5363F">
            <w:pPr>
              <w:widowControl/>
              <w:jc w:val="left"/>
              <w:rPr>
                <w:rFonts w:eastAsia="Times New Roman"/>
              </w:rPr>
            </w:pPr>
            <w:r w:rsidRPr="00FF01A7">
              <w:rPr>
                <w:rFonts w:eastAsia="Times New Roman"/>
              </w:rPr>
              <w:t>Чертов В.Ф., Трубина Л.А., Ипполитова Н.А. и др. / Под ред. Чертова В.Ф.</w:t>
            </w:r>
          </w:p>
        </w:tc>
        <w:tc>
          <w:tcPr>
            <w:tcW w:w="1504" w:type="pct"/>
            <w:tcBorders>
              <w:bottom w:val="single" w:sz="4" w:space="0" w:color="000000"/>
              <w:right w:val="single" w:sz="4" w:space="0" w:color="000000"/>
            </w:tcBorders>
            <w:vAlign w:val="bottom"/>
          </w:tcPr>
          <w:p w14:paraId="7A88DD07" w14:textId="77777777" w:rsidR="00782572" w:rsidRPr="00FF01A7" w:rsidRDefault="00782572" w:rsidP="00B5363F">
            <w:pPr>
              <w:widowControl/>
              <w:jc w:val="left"/>
              <w:rPr>
                <w:rFonts w:eastAsia="Times New Roman"/>
              </w:rPr>
            </w:pPr>
            <w:r w:rsidRPr="00FF01A7">
              <w:rPr>
                <w:rFonts w:eastAsia="Times New Roman"/>
              </w:rPr>
              <w:t>Литература. 7 класс. В 2 частях. Часть 2</w:t>
            </w:r>
          </w:p>
        </w:tc>
        <w:tc>
          <w:tcPr>
            <w:tcW w:w="843" w:type="pct"/>
            <w:tcBorders>
              <w:bottom w:val="single" w:sz="4" w:space="0" w:color="000000"/>
              <w:right w:val="single" w:sz="4" w:space="0" w:color="000000"/>
            </w:tcBorders>
            <w:vAlign w:val="bottom"/>
          </w:tcPr>
          <w:p w14:paraId="6F943EAA"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2534F9F8"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3A02CBE8" w14:textId="77777777">
        <w:trPr>
          <w:trHeight w:val="735"/>
        </w:trPr>
        <w:tc>
          <w:tcPr>
            <w:tcW w:w="976" w:type="pct"/>
            <w:vMerge/>
            <w:tcBorders>
              <w:top w:val="single" w:sz="8" w:space="0" w:color="000000"/>
              <w:left w:val="single" w:sz="8" w:space="0" w:color="000000"/>
              <w:bottom w:val="single" w:sz="8" w:space="0" w:color="000000"/>
              <w:right w:val="single" w:sz="4" w:space="0" w:color="000000"/>
            </w:tcBorders>
            <w:vAlign w:val="center"/>
          </w:tcPr>
          <w:p w14:paraId="7DF5EBA3"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E5DC539" w14:textId="77777777" w:rsidR="00782572" w:rsidRPr="00FF01A7" w:rsidRDefault="00782572" w:rsidP="00B5363F">
            <w:pPr>
              <w:widowControl/>
              <w:jc w:val="left"/>
              <w:rPr>
                <w:rFonts w:eastAsia="Times New Roman"/>
              </w:rPr>
            </w:pPr>
            <w:r w:rsidRPr="00FF01A7">
              <w:rPr>
                <w:rFonts w:eastAsia="Times New Roman"/>
              </w:rPr>
              <w:t>Чертов В.Ф., Трубина Л.А., Антипова A.M. и др. / Под ред. Чертова В.Ф.</w:t>
            </w:r>
          </w:p>
        </w:tc>
        <w:tc>
          <w:tcPr>
            <w:tcW w:w="1504" w:type="pct"/>
            <w:tcBorders>
              <w:bottom w:val="single" w:sz="4" w:space="0" w:color="000000"/>
              <w:right w:val="single" w:sz="4" w:space="0" w:color="000000"/>
            </w:tcBorders>
            <w:vAlign w:val="bottom"/>
          </w:tcPr>
          <w:p w14:paraId="4E640308" w14:textId="77777777" w:rsidR="00782572" w:rsidRPr="00FF01A7" w:rsidRDefault="00782572" w:rsidP="00B5363F">
            <w:pPr>
              <w:widowControl/>
              <w:jc w:val="left"/>
              <w:rPr>
                <w:rFonts w:eastAsia="Times New Roman"/>
              </w:rPr>
            </w:pPr>
            <w:r w:rsidRPr="00FF01A7">
              <w:rPr>
                <w:rFonts w:eastAsia="Times New Roman"/>
              </w:rPr>
              <w:t>Литература. 8 класс. В 2 частях. Часть 1</w:t>
            </w:r>
          </w:p>
        </w:tc>
        <w:tc>
          <w:tcPr>
            <w:tcW w:w="843" w:type="pct"/>
            <w:tcBorders>
              <w:bottom w:val="single" w:sz="4" w:space="0" w:color="000000"/>
              <w:right w:val="single" w:sz="4" w:space="0" w:color="000000"/>
            </w:tcBorders>
            <w:vAlign w:val="bottom"/>
          </w:tcPr>
          <w:p w14:paraId="6DD53640"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278F281E"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25CDFC3" w14:textId="77777777">
        <w:trPr>
          <w:trHeight w:val="735"/>
        </w:trPr>
        <w:tc>
          <w:tcPr>
            <w:tcW w:w="976" w:type="pct"/>
            <w:vMerge/>
            <w:tcBorders>
              <w:top w:val="single" w:sz="8" w:space="0" w:color="000000"/>
              <w:left w:val="single" w:sz="8" w:space="0" w:color="000000"/>
              <w:bottom w:val="single" w:sz="8" w:space="0" w:color="000000"/>
              <w:right w:val="single" w:sz="4" w:space="0" w:color="000000"/>
            </w:tcBorders>
            <w:vAlign w:val="center"/>
          </w:tcPr>
          <w:p w14:paraId="1855684A"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F8E8CAB" w14:textId="77777777" w:rsidR="00782572" w:rsidRPr="00FF01A7" w:rsidRDefault="00782572" w:rsidP="00B5363F">
            <w:pPr>
              <w:widowControl/>
              <w:jc w:val="left"/>
              <w:rPr>
                <w:rFonts w:eastAsia="Times New Roman"/>
              </w:rPr>
            </w:pPr>
            <w:r w:rsidRPr="00FF01A7">
              <w:rPr>
                <w:rFonts w:eastAsia="Times New Roman"/>
              </w:rPr>
              <w:t>Чертов В.Ф., Трубина Л.А., Антипова A.M. и др. / Под ред. Чертова В.Ф.</w:t>
            </w:r>
          </w:p>
        </w:tc>
        <w:tc>
          <w:tcPr>
            <w:tcW w:w="1504" w:type="pct"/>
            <w:tcBorders>
              <w:bottom w:val="single" w:sz="4" w:space="0" w:color="000000"/>
              <w:right w:val="single" w:sz="4" w:space="0" w:color="000000"/>
            </w:tcBorders>
            <w:vAlign w:val="bottom"/>
          </w:tcPr>
          <w:p w14:paraId="3AB72EEC" w14:textId="77777777" w:rsidR="00782572" w:rsidRPr="00FF01A7" w:rsidRDefault="00782572" w:rsidP="00B5363F">
            <w:pPr>
              <w:widowControl/>
              <w:jc w:val="left"/>
              <w:rPr>
                <w:rFonts w:eastAsia="Times New Roman"/>
              </w:rPr>
            </w:pPr>
            <w:r w:rsidRPr="00FF01A7">
              <w:rPr>
                <w:rFonts w:eastAsia="Times New Roman"/>
              </w:rPr>
              <w:t>Литература. 9 класс. В 2 частях. Часть 1</w:t>
            </w:r>
          </w:p>
        </w:tc>
        <w:tc>
          <w:tcPr>
            <w:tcW w:w="843" w:type="pct"/>
            <w:tcBorders>
              <w:bottom w:val="single" w:sz="4" w:space="0" w:color="000000"/>
              <w:right w:val="single" w:sz="4" w:space="0" w:color="000000"/>
            </w:tcBorders>
            <w:vAlign w:val="bottom"/>
          </w:tcPr>
          <w:p w14:paraId="208FF36C"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D7A27F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A6C3A1B" w14:textId="77777777">
        <w:trPr>
          <w:trHeight w:val="735"/>
        </w:trPr>
        <w:tc>
          <w:tcPr>
            <w:tcW w:w="976" w:type="pct"/>
            <w:vMerge/>
            <w:tcBorders>
              <w:top w:val="single" w:sz="8" w:space="0" w:color="000000"/>
              <w:left w:val="single" w:sz="8" w:space="0" w:color="000000"/>
              <w:bottom w:val="single" w:sz="8" w:space="0" w:color="000000"/>
              <w:right w:val="single" w:sz="4" w:space="0" w:color="000000"/>
            </w:tcBorders>
            <w:vAlign w:val="center"/>
          </w:tcPr>
          <w:p w14:paraId="2001274A"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74D077D" w14:textId="77777777" w:rsidR="00782572" w:rsidRPr="00FF01A7" w:rsidRDefault="00782572" w:rsidP="00B5363F">
            <w:pPr>
              <w:widowControl/>
              <w:jc w:val="left"/>
              <w:rPr>
                <w:rFonts w:eastAsia="Times New Roman"/>
              </w:rPr>
            </w:pPr>
            <w:r w:rsidRPr="00FF01A7">
              <w:rPr>
                <w:rFonts w:eastAsia="Times New Roman"/>
              </w:rPr>
              <w:t>Чертов В.Ф., Трубина Л.А., Антипова A.M. и др. / Под ред. Чертова В.Ф.</w:t>
            </w:r>
          </w:p>
        </w:tc>
        <w:tc>
          <w:tcPr>
            <w:tcW w:w="1504" w:type="pct"/>
            <w:tcBorders>
              <w:bottom w:val="single" w:sz="4" w:space="0" w:color="000000"/>
              <w:right w:val="single" w:sz="4" w:space="0" w:color="000000"/>
            </w:tcBorders>
            <w:vAlign w:val="bottom"/>
          </w:tcPr>
          <w:p w14:paraId="11253CCD" w14:textId="77777777" w:rsidR="00782572" w:rsidRPr="00FF01A7" w:rsidRDefault="00782572" w:rsidP="00B5363F">
            <w:pPr>
              <w:widowControl/>
              <w:jc w:val="left"/>
              <w:rPr>
                <w:rFonts w:eastAsia="Times New Roman"/>
              </w:rPr>
            </w:pPr>
            <w:r w:rsidRPr="00FF01A7">
              <w:rPr>
                <w:rFonts w:eastAsia="Times New Roman"/>
              </w:rPr>
              <w:t>Литература. 9 класс. В 2 частях. Часть 2</w:t>
            </w:r>
          </w:p>
        </w:tc>
        <w:tc>
          <w:tcPr>
            <w:tcW w:w="843" w:type="pct"/>
            <w:tcBorders>
              <w:bottom w:val="single" w:sz="4" w:space="0" w:color="000000"/>
              <w:right w:val="single" w:sz="4" w:space="0" w:color="000000"/>
            </w:tcBorders>
            <w:vAlign w:val="bottom"/>
          </w:tcPr>
          <w:p w14:paraId="5C9A37A6"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2355B778"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5D418B6" w14:textId="77777777">
        <w:trPr>
          <w:trHeight w:val="750"/>
        </w:trPr>
        <w:tc>
          <w:tcPr>
            <w:tcW w:w="976" w:type="pct"/>
            <w:vMerge/>
            <w:tcBorders>
              <w:top w:val="single" w:sz="8" w:space="0" w:color="000000"/>
              <w:left w:val="single" w:sz="8" w:space="0" w:color="000000"/>
              <w:bottom w:val="single" w:sz="8" w:space="0" w:color="000000"/>
              <w:right w:val="single" w:sz="4" w:space="0" w:color="000000"/>
            </w:tcBorders>
            <w:vAlign w:val="center"/>
          </w:tcPr>
          <w:p w14:paraId="14FDEA8A"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C1B639B" w14:textId="77777777" w:rsidR="00782572" w:rsidRPr="00FF01A7" w:rsidRDefault="00782572" w:rsidP="00B5363F">
            <w:pPr>
              <w:widowControl/>
              <w:jc w:val="left"/>
              <w:rPr>
                <w:rFonts w:eastAsia="Times New Roman"/>
              </w:rPr>
            </w:pPr>
            <w:r w:rsidRPr="00FF01A7">
              <w:rPr>
                <w:rFonts w:eastAsia="Times New Roman"/>
              </w:rPr>
              <w:t>Чертов В. Ф., Трубина Л. А., Антипова А. М. и др. / Под ред. Чертова В. Ф.</w:t>
            </w:r>
          </w:p>
        </w:tc>
        <w:tc>
          <w:tcPr>
            <w:tcW w:w="1504" w:type="pct"/>
            <w:tcBorders>
              <w:bottom w:val="single" w:sz="4" w:space="0" w:color="000000"/>
              <w:right w:val="single" w:sz="4" w:space="0" w:color="000000"/>
            </w:tcBorders>
            <w:vAlign w:val="bottom"/>
          </w:tcPr>
          <w:p w14:paraId="71C92957" w14:textId="77777777" w:rsidR="00782572" w:rsidRPr="00FF01A7" w:rsidRDefault="00782572" w:rsidP="00B5363F">
            <w:pPr>
              <w:widowControl/>
              <w:jc w:val="left"/>
              <w:rPr>
                <w:rFonts w:eastAsia="Times New Roman"/>
              </w:rPr>
            </w:pPr>
            <w:r w:rsidRPr="00FF01A7">
              <w:rPr>
                <w:rFonts w:eastAsia="Times New Roman"/>
              </w:rPr>
              <w:t>Литература. 9 класс. В 2-х ч. Ч. 1</w:t>
            </w:r>
          </w:p>
        </w:tc>
        <w:tc>
          <w:tcPr>
            <w:tcW w:w="843" w:type="pct"/>
            <w:tcBorders>
              <w:bottom w:val="single" w:sz="4" w:space="0" w:color="000000"/>
              <w:right w:val="single" w:sz="4" w:space="0" w:color="000000"/>
            </w:tcBorders>
            <w:vAlign w:val="bottom"/>
          </w:tcPr>
          <w:p w14:paraId="4D43EE82"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221CD77"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7D5B257" w14:textId="77777777">
        <w:trPr>
          <w:trHeight w:val="495"/>
        </w:trPr>
        <w:tc>
          <w:tcPr>
            <w:tcW w:w="976" w:type="pct"/>
            <w:vMerge w:val="restart"/>
            <w:tcBorders>
              <w:left w:val="single" w:sz="8" w:space="0" w:color="000000"/>
              <w:right w:val="single" w:sz="4" w:space="0" w:color="000000"/>
            </w:tcBorders>
            <w:shd w:val="clear" w:color="000000" w:fill="92D050"/>
            <w:vAlign w:val="center"/>
          </w:tcPr>
          <w:p w14:paraId="54C4C6B9" w14:textId="77777777" w:rsidR="00782572" w:rsidRPr="00FF01A7" w:rsidRDefault="00782572" w:rsidP="00B5363F">
            <w:pPr>
              <w:widowControl/>
              <w:jc w:val="center"/>
              <w:rPr>
                <w:rFonts w:eastAsia="Times New Roman"/>
              </w:rPr>
            </w:pPr>
            <w:r w:rsidRPr="00FF01A7">
              <w:rPr>
                <w:rFonts w:eastAsia="Times New Roman"/>
              </w:rPr>
              <w:t>Иностранный язык</w:t>
            </w:r>
          </w:p>
        </w:tc>
        <w:tc>
          <w:tcPr>
            <w:tcW w:w="1038" w:type="pct"/>
            <w:tcBorders>
              <w:bottom w:val="single" w:sz="4" w:space="0" w:color="000000"/>
              <w:right w:val="single" w:sz="4" w:space="0" w:color="000000"/>
            </w:tcBorders>
            <w:vAlign w:val="bottom"/>
          </w:tcPr>
          <w:p w14:paraId="1C08816C" w14:textId="77777777" w:rsidR="00782572" w:rsidRPr="00FF01A7" w:rsidRDefault="00782572" w:rsidP="00B5363F">
            <w:pPr>
              <w:widowControl/>
              <w:jc w:val="left"/>
              <w:rPr>
                <w:rFonts w:eastAsia="Times New Roman"/>
              </w:rPr>
            </w:pPr>
            <w:r w:rsidRPr="00FF01A7">
              <w:rPr>
                <w:rFonts w:eastAsia="Times New Roman"/>
              </w:rPr>
              <w:t>Ваулина Ю.Е., Дули Д., Подоляко О.Е. и др.</w:t>
            </w:r>
          </w:p>
        </w:tc>
        <w:tc>
          <w:tcPr>
            <w:tcW w:w="1504" w:type="pct"/>
            <w:tcBorders>
              <w:bottom w:val="single" w:sz="4" w:space="0" w:color="000000"/>
              <w:right w:val="single" w:sz="4" w:space="0" w:color="000000"/>
            </w:tcBorders>
            <w:vAlign w:val="bottom"/>
          </w:tcPr>
          <w:p w14:paraId="0D59DA63" w14:textId="77777777" w:rsidR="00782572" w:rsidRPr="00FF01A7" w:rsidRDefault="00782572" w:rsidP="00B5363F">
            <w:pPr>
              <w:widowControl/>
              <w:jc w:val="left"/>
              <w:rPr>
                <w:rFonts w:eastAsia="Times New Roman"/>
              </w:rPr>
            </w:pPr>
            <w:r w:rsidRPr="00FF01A7">
              <w:rPr>
                <w:rFonts w:eastAsia="Times New Roman"/>
              </w:rPr>
              <w:t>Английский язык. 5 класс</w:t>
            </w:r>
          </w:p>
        </w:tc>
        <w:tc>
          <w:tcPr>
            <w:tcW w:w="843" w:type="pct"/>
            <w:tcBorders>
              <w:bottom w:val="single" w:sz="4" w:space="0" w:color="000000"/>
              <w:right w:val="single" w:sz="4" w:space="0" w:color="000000"/>
            </w:tcBorders>
            <w:vAlign w:val="bottom"/>
          </w:tcPr>
          <w:p w14:paraId="4B1BCCC0"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048AB1DA"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5BF59CA" w14:textId="77777777">
        <w:trPr>
          <w:trHeight w:val="735"/>
        </w:trPr>
        <w:tc>
          <w:tcPr>
            <w:tcW w:w="976" w:type="pct"/>
            <w:vMerge/>
            <w:tcBorders>
              <w:left w:val="single" w:sz="8" w:space="0" w:color="000000"/>
              <w:right w:val="single" w:sz="4" w:space="0" w:color="000000"/>
            </w:tcBorders>
            <w:vAlign w:val="center"/>
          </w:tcPr>
          <w:p w14:paraId="3C278BA6"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4252330" w14:textId="77777777" w:rsidR="00782572" w:rsidRPr="00FF01A7" w:rsidRDefault="00782572" w:rsidP="00B5363F">
            <w:pPr>
              <w:widowControl/>
              <w:jc w:val="left"/>
              <w:rPr>
                <w:rFonts w:eastAsia="Times New Roman"/>
              </w:rPr>
            </w:pPr>
            <w:r w:rsidRPr="00FF01A7">
              <w:rPr>
                <w:rFonts w:eastAsia="Times New Roman"/>
              </w:rPr>
              <w:t xml:space="preserve">Баранова К.М., Дули Д., Копылова В.В. и др. </w:t>
            </w:r>
          </w:p>
        </w:tc>
        <w:tc>
          <w:tcPr>
            <w:tcW w:w="1504" w:type="pct"/>
            <w:tcBorders>
              <w:bottom w:val="single" w:sz="4" w:space="0" w:color="000000"/>
              <w:right w:val="single" w:sz="4" w:space="0" w:color="000000"/>
            </w:tcBorders>
            <w:vAlign w:val="bottom"/>
          </w:tcPr>
          <w:p w14:paraId="2FC3D802" w14:textId="77777777" w:rsidR="00782572" w:rsidRPr="00FF01A7" w:rsidRDefault="00782572" w:rsidP="00B5363F">
            <w:pPr>
              <w:widowControl/>
              <w:jc w:val="left"/>
              <w:rPr>
                <w:rFonts w:eastAsia="Times New Roman"/>
              </w:rPr>
            </w:pPr>
            <w:r w:rsidRPr="00FF01A7">
              <w:rPr>
                <w:rFonts w:eastAsia="Times New Roman"/>
              </w:rPr>
              <w:t>Английский язык 5 класс Звездный английский</w:t>
            </w:r>
          </w:p>
        </w:tc>
        <w:tc>
          <w:tcPr>
            <w:tcW w:w="843" w:type="pct"/>
            <w:tcBorders>
              <w:bottom w:val="single" w:sz="4" w:space="0" w:color="000000"/>
              <w:right w:val="single" w:sz="4" w:space="0" w:color="000000"/>
            </w:tcBorders>
            <w:vAlign w:val="bottom"/>
          </w:tcPr>
          <w:p w14:paraId="074289F7"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EB375EA"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69F651B" w14:textId="77777777">
        <w:trPr>
          <w:trHeight w:val="495"/>
        </w:trPr>
        <w:tc>
          <w:tcPr>
            <w:tcW w:w="976" w:type="pct"/>
            <w:vMerge/>
            <w:tcBorders>
              <w:left w:val="single" w:sz="8" w:space="0" w:color="000000"/>
              <w:right w:val="single" w:sz="4" w:space="0" w:color="000000"/>
            </w:tcBorders>
            <w:vAlign w:val="center"/>
          </w:tcPr>
          <w:p w14:paraId="78E474AB"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F5CBF9A" w14:textId="77777777" w:rsidR="00782572" w:rsidRPr="00FF01A7" w:rsidRDefault="00782572" w:rsidP="00B5363F">
            <w:pPr>
              <w:widowControl/>
              <w:jc w:val="left"/>
              <w:rPr>
                <w:rFonts w:eastAsia="Times New Roman"/>
              </w:rPr>
            </w:pPr>
            <w:r w:rsidRPr="00FF01A7">
              <w:rPr>
                <w:rFonts w:eastAsia="Times New Roman"/>
              </w:rPr>
              <w:t>Ваулина Ю.Е., Дули Д., Подоляко О.Е. и др.</w:t>
            </w:r>
          </w:p>
        </w:tc>
        <w:tc>
          <w:tcPr>
            <w:tcW w:w="1504" w:type="pct"/>
            <w:tcBorders>
              <w:bottom w:val="single" w:sz="4" w:space="0" w:color="000000"/>
              <w:right w:val="single" w:sz="4" w:space="0" w:color="000000"/>
            </w:tcBorders>
            <w:vAlign w:val="bottom"/>
          </w:tcPr>
          <w:p w14:paraId="542F5DF9" w14:textId="77777777" w:rsidR="00782572" w:rsidRPr="00FF01A7" w:rsidRDefault="00782572" w:rsidP="00B5363F">
            <w:pPr>
              <w:widowControl/>
              <w:jc w:val="left"/>
              <w:rPr>
                <w:rFonts w:eastAsia="Times New Roman"/>
              </w:rPr>
            </w:pPr>
            <w:r w:rsidRPr="00FF01A7">
              <w:rPr>
                <w:rFonts w:eastAsia="Times New Roman"/>
              </w:rPr>
              <w:t>Английский язык. 6 класс</w:t>
            </w:r>
          </w:p>
        </w:tc>
        <w:tc>
          <w:tcPr>
            <w:tcW w:w="843" w:type="pct"/>
            <w:tcBorders>
              <w:bottom w:val="single" w:sz="4" w:space="0" w:color="000000"/>
              <w:right w:val="single" w:sz="4" w:space="0" w:color="000000"/>
            </w:tcBorders>
            <w:vAlign w:val="bottom"/>
          </w:tcPr>
          <w:p w14:paraId="3834EA01"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1020C5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10C984A" w14:textId="77777777">
        <w:trPr>
          <w:trHeight w:val="735"/>
        </w:trPr>
        <w:tc>
          <w:tcPr>
            <w:tcW w:w="976" w:type="pct"/>
            <w:vMerge/>
            <w:tcBorders>
              <w:left w:val="single" w:sz="8" w:space="0" w:color="000000"/>
              <w:right w:val="single" w:sz="4" w:space="0" w:color="000000"/>
            </w:tcBorders>
            <w:vAlign w:val="center"/>
          </w:tcPr>
          <w:p w14:paraId="4BF682F1"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B0A31FD" w14:textId="77777777" w:rsidR="00782572" w:rsidRPr="00FF01A7" w:rsidRDefault="00782572" w:rsidP="00B5363F">
            <w:pPr>
              <w:widowControl/>
              <w:jc w:val="left"/>
              <w:rPr>
                <w:rFonts w:eastAsia="Times New Roman"/>
              </w:rPr>
            </w:pPr>
            <w:r w:rsidRPr="00FF01A7">
              <w:rPr>
                <w:rFonts w:eastAsia="Times New Roman"/>
              </w:rPr>
              <w:t xml:space="preserve">Баранова К.М., Дули Д., Копылова В.В. и др. </w:t>
            </w:r>
          </w:p>
        </w:tc>
        <w:tc>
          <w:tcPr>
            <w:tcW w:w="1504" w:type="pct"/>
            <w:tcBorders>
              <w:bottom w:val="single" w:sz="4" w:space="0" w:color="000000"/>
              <w:right w:val="single" w:sz="4" w:space="0" w:color="000000"/>
            </w:tcBorders>
            <w:vAlign w:val="bottom"/>
          </w:tcPr>
          <w:p w14:paraId="612C99F7" w14:textId="77777777" w:rsidR="00782572" w:rsidRPr="00FF01A7" w:rsidRDefault="00782572" w:rsidP="00B5363F">
            <w:pPr>
              <w:widowControl/>
              <w:jc w:val="left"/>
              <w:rPr>
                <w:rFonts w:eastAsia="Times New Roman"/>
              </w:rPr>
            </w:pPr>
            <w:r w:rsidRPr="00FF01A7">
              <w:rPr>
                <w:rFonts w:eastAsia="Times New Roman"/>
              </w:rPr>
              <w:t>Английский язык 6 класс Звездный английский</w:t>
            </w:r>
          </w:p>
        </w:tc>
        <w:tc>
          <w:tcPr>
            <w:tcW w:w="843" w:type="pct"/>
            <w:tcBorders>
              <w:bottom w:val="single" w:sz="4" w:space="0" w:color="000000"/>
              <w:right w:val="single" w:sz="4" w:space="0" w:color="000000"/>
            </w:tcBorders>
            <w:vAlign w:val="bottom"/>
          </w:tcPr>
          <w:p w14:paraId="071B7785"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3C4D42D"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37CC36C" w14:textId="77777777">
        <w:trPr>
          <w:trHeight w:val="495"/>
        </w:trPr>
        <w:tc>
          <w:tcPr>
            <w:tcW w:w="976" w:type="pct"/>
            <w:vMerge/>
            <w:tcBorders>
              <w:left w:val="single" w:sz="8" w:space="0" w:color="000000"/>
              <w:right w:val="single" w:sz="4" w:space="0" w:color="000000"/>
            </w:tcBorders>
            <w:vAlign w:val="center"/>
          </w:tcPr>
          <w:p w14:paraId="0B3B35D6"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98D1C65" w14:textId="77777777" w:rsidR="00782572" w:rsidRPr="00FF01A7" w:rsidRDefault="00782572" w:rsidP="00B5363F">
            <w:pPr>
              <w:widowControl/>
              <w:jc w:val="left"/>
              <w:rPr>
                <w:rFonts w:eastAsia="Times New Roman"/>
              </w:rPr>
            </w:pPr>
            <w:r w:rsidRPr="00FF01A7">
              <w:rPr>
                <w:rFonts w:eastAsia="Times New Roman"/>
              </w:rPr>
              <w:t>Ваулина Ю.Е., Дули Д., Подоляко О.Е. и др.</w:t>
            </w:r>
          </w:p>
        </w:tc>
        <w:tc>
          <w:tcPr>
            <w:tcW w:w="1504" w:type="pct"/>
            <w:tcBorders>
              <w:bottom w:val="single" w:sz="4" w:space="0" w:color="000000"/>
              <w:right w:val="single" w:sz="4" w:space="0" w:color="000000"/>
            </w:tcBorders>
            <w:vAlign w:val="bottom"/>
          </w:tcPr>
          <w:p w14:paraId="35873DBC" w14:textId="77777777" w:rsidR="00782572" w:rsidRPr="00FF01A7" w:rsidRDefault="00782572" w:rsidP="00B5363F">
            <w:pPr>
              <w:widowControl/>
              <w:jc w:val="left"/>
              <w:rPr>
                <w:rFonts w:eastAsia="Times New Roman"/>
              </w:rPr>
            </w:pPr>
            <w:r w:rsidRPr="00FF01A7">
              <w:rPr>
                <w:rFonts w:eastAsia="Times New Roman"/>
              </w:rPr>
              <w:t>Английский язык. 7 класс</w:t>
            </w:r>
          </w:p>
        </w:tc>
        <w:tc>
          <w:tcPr>
            <w:tcW w:w="843" w:type="pct"/>
            <w:tcBorders>
              <w:bottom w:val="single" w:sz="4" w:space="0" w:color="000000"/>
              <w:right w:val="single" w:sz="4" w:space="0" w:color="000000"/>
            </w:tcBorders>
            <w:vAlign w:val="bottom"/>
          </w:tcPr>
          <w:p w14:paraId="205836A2"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3349674"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A20F834" w14:textId="77777777">
        <w:trPr>
          <w:trHeight w:val="735"/>
        </w:trPr>
        <w:tc>
          <w:tcPr>
            <w:tcW w:w="976" w:type="pct"/>
            <w:vMerge/>
            <w:tcBorders>
              <w:left w:val="single" w:sz="8" w:space="0" w:color="000000"/>
              <w:right w:val="single" w:sz="4" w:space="0" w:color="000000"/>
            </w:tcBorders>
            <w:vAlign w:val="center"/>
          </w:tcPr>
          <w:p w14:paraId="2461D3A3"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800E00B" w14:textId="77777777" w:rsidR="00782572" w:rsidRPr="00FF01A7" w:rsidRDefault="00782572" w:rsidP="00B5363F">
            <w:pPr>
              <w:widowControl/>
              <w:jc w:val="left"/>
              <w:rPr>
                <w:rFonts w:eastAsia="Times New Roman"/>
              </w:rPr>
            </w:pPr>
            <w:r w:rsidRPr="00FF01A7">
              <w:rPr>
                <w:rFonts w:eastAsia="Times New Roman"/>
              </w:rPr>
              <w:t xml:space="preserve">Баранова К.М., Дули Д., Копылова В.В. и др. </w:t>
            </w:r>
          </w:p>
        </w:tc>
        <w:tc>
          <w:tcPr>
            <w:tcW w:w="1504" w:type="pct"/>
            <w:tcBorders>
              <w:bottom w:val="single" w:sz="4" w:space="0" w:color="000000"/>
              <w:right w:val="single" w:sz="4" w:space="0" w:color="000000"/>
            </w:tcBorders>
            <w:vAlign w:val="bottom"/>
          </w:tcPr>
          <w:p w14:paraId="349FD8F1" w14:textId="77777777" w:rsidR="00782572" w:rsidRPr="00FF01A7" w:rsidRDefault="00782572" w:rsidP="00B5363F">
            <w:pPr>
              <w:widowControl/>
              <w:jc w:val="left"/>
              <w:rPr>
                <w:rFonts w:eastAsia="Times New Roman"/>
              </w:rPr>
            </w:pPr>
            <w:r w:rsidRPr="00FF01A7">
              <w:rPr>
                <w:rFonts w:eastAsia="Times New Roman"/>
              </w:rPr>
              <w:t>Английский язык 7 класс Звездный английский</w:t>
            </w:r>
          </w:p>
        </w:tc>
        <w:tc>
          <w:tcPr>
            <w:tcW w:w="843" w:type="pct"/>
            <w:tcBorders>
              <w:bottom w:val="single" w:sz="4" w:space="0" w:color="000000"/>
              <w:right w:val="single" w:sz="4" w:space="0" w:color="000000"/>
            </w:tcBorders>
            <w:vAlign w:val="bottom"/>
          </w:tcPr>
          <w:p w14:paraId="7352724F"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3CF83BF5"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D2B44CA" w14:textId="77777777">
        <w:trPr>
          <w:trHeight w:val="495"/>
        </w:trPr>
        <w:tc>
          <w:tcPr>
            <w:tcW w:w="976" w:type="pct"/>
            <w:vMerge/>
            <w:tcBorders>
              <w:left w:val="single" w:sz="8" w:space="0" w:color="000000"/>
              <w:right w:val="single" w:sz="4" w:space="0" w:color="000000"/>
            </w:tcBorders>
            <w:vAlign w:val="center"/>
          </w:tcPr>
          <w:p w14:paraId="7DDEA054"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0B9B49E" w14:textId="77777777" w:rsidR="00782572" w:rsidRPr="00FF01A7" w:rsidRDefault="00782572" w:rsidP="00B5363F">
            <w:pPr>
              <w:widowControl/>
              <w:jc w:val="left"/>
              <w:rPr>
                <w:rFonts w:eastAsia="Times New Roman"/>
              </w:rPr>
            </w:pPr>
            <w:r w:rsidRPr="00FF01A7">
              <w:rPr>
                <w:rFonts w:eastAsia="Times New Roman"/>
              </w:rPr>
              <w:t>Ваулина Ю.Е., Дули Д., Подоляко О.Е. и др.</w:t>
            </w:r>
          </w:p>
        </w:tc>
        <w:tc>
          <w:tcPr>
            <w:tcW w:w="1504" w:type="pct"/>
            <w:tcBorders>
              <w:bottom w:val="single" w:sz="4" w:space="0" w:color="000000"/>
              <w:right w:val="single" w:sz="4" w:space="0" w:color="000000"/>
            </w:tcBorders>
            <w:vAlign w:val="bottom"/>
          </w:tcPr>
          <w:p w14:paraId="4F530636" w14:textId="77777777" w:rsidR="00782572" w:rsidRPr="00FF01A7" w:rsidRDefault="00782572" w:rsidP="00B5363F">
            <w:pPr>
              <w:widowControl/>
              <w:jc w:val="left"/>
              <w:rPr>
                <w:rFonts w:eastAsia="Times New Roman"/>
              </w:rPr>
            </w:pPr>
            <w:r w:rsidRPr="00FF01A7">
              <w:rPr>
                <w:rFonts w:eastAsia="Times New Roman"/>
              </w:rPr>
              <w:t>Английский язык. 8 класс</w:t>
            </w:r>
          </w:p>
        </w:tc>
        <w:tc>
          <w:tcPr>
            <w:tcW w:w="843" w:type="pct"/>
            <w:tcBorders>
              <w:bottom w:val="single" w:sz="4" w:space="0" w:color="000000"/>
              <w:right w:val="single" w:sz="4" w:space="0" w:color="000000"/>
            </w:tcBorders>
            <w:vAlign w:val="bottom"/>
          </w:tcPr>
          <w:p w14:paraId="3F222646"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C233169"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30BDF49C" w14:textId="77777777">
        <w:trPr>
          <w:trHeight w:val="510"/>
        </w:trPr>
        <w:tc>
          <w:tcPr>
            <w:tcW w:w="976" w:type="pct"/>
            <w:vMerge/>
            <w:tcBorders>
              <w:left w:val="single" w:sz="8" w:space="0" w:color="000000"/>
              <w:right w:val="single" w:sz="4" w:space="0" w:color="000000"/>
            </w:tcBorders>
            <w:vAlign w:val="center"/>
          </w:tcPr>
          <w:p w14:paraId="4FFAC356"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2249ECB" w14:textId="77777777" w:rsidR="00782572" w:rsidRPr="00FF01A7" w:rsidRDefault="00782572" w:rsidP="00B5363F">
            <w:pPr>
              <w:widowControl/>
              <w:jc w:val="left"/>
              <w:rPr>
                <w:rFonts w:eastAsia="Times New Roman"/>
              </w:rPr>
            </w:pPr>
            <w:r w:rsidRPr="00FF01A7">
              <w:rPr>
                <w:rFonts w:eastAsia="Times New Roman"/>
              </w:rPr>
              <w:t>Ваулина Ю.Е., Дули Д., Подоляко О.Е. и др.</w:t>
            </w:r>
          </w:p>
        </w:tc>
        <w:tc>
          <w:tcPr>
            <w:tcW w:w="1504" w:type="pct"/>
            <w:tcBorders>
              <w:bottom w:val="single" w:sz="4" w:space="0" w:color="000000"/>
              <w:right w:val="single" w:sz="4" w:space="0" w:color="000000"/>
            </w:tcBorders>
            <w:vAlign w:val="bottom"/>
          </w:tcPr>
          <w:p w14:paraId="31ECC8CF" w14:textId="77777777" w:rsidR="00782572" w:rsidRPr="00FF01A7" w:rsidRDefault="00782572" w:rsidP="00B5363F">
            <w:pPr>
              <w:widowControl/>
              <w:jc w:val="left"/>
              <w:rPr>
                <w:rFonts w:eastAsia="Times New Roman"/>
              </w:rPr>
            </w:pPr>
            <w:r w:rsidRPr="00FF01A7">
              <w:rPr>
                <w:rFonts w:eastAsia="Times New Roman"/>
              </w:rPr>
              <w:t>Английский язык. 9 класс</w:t>
            </w:r>
          </w:p>
        </w:tc>
        <w:tc>
          <w:tcPr>
            <w:tcW w:w="843" w:type="pct"/>
            <w:tcBorders>
              <w:bottom w:val="single" w:sz="4" w:space="0" w:color="000000"/>
              <w:right w:val="single" w:sz="4" w:space="0" w:color="000000"/>
            </w:tcBorders>
            <w:vAlign w:val="bottom"/>
          </w:tcPr>
          <w:p w14:paraId="63E078BA"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35845502"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9CBAAC2" w14:textId="77777777">
        <w:trPr>
          <w:trHeight w:val="810"/>
        </w:trPr>
        <w:tc>
          <w:tcPr>
            <w:tcW w:w="976" w:type="pct"/>
            <w:vMerge w:val="restart"/>
            <w:tcBorders>
              <w:top w:val="single" w:sz="8" w:space="0" w:color="000000"/>
              <w:left w:val="single" w:sz="8" w:space="0" w:color="000000"/>
              <w:bottom w:val="single" w:sz="8" w:space="0" w:color="000000"/>
              <w:right w:val="single" w:sz="8" w:space="0" w:color="000000"/>
            </w:tcBorders>
            <w:shd w:val="clear" w:color="000000" w:fill="92D050"/>
            <w:vAlign w:val="center"/>
          </w:tcPr>
          <w:p w14:paraId="025DD812" w14:textId="77777777" w:rsidR="00782572" w:rsidRPr="00FF01A7" w:rsidRDefault="00782572" w:rsidP="00B5363F">
            <w:pPr>
              <w:widowControl/>
              <w:jc w:val="center"/>
              <w:rPr>
                <w:rFonts w:eastAsia="Times New Roman"/>
              </w:rPr>
            </w:pPr>
            <w:r w:rsidRPr="00FF01A7">
              <w:rPr>
                <w:rFonts w:eastAsia="Times New Roman"/>
              </w:rPr>
              <w:t>История России Всеобщая история</w:t>
            </w:r>
          </w:p>
        </w:tc>
        <w:tc>
          <w:tcPr>
            <w:tcW w:w="1038" w:type="pct"/>
            <w:tcBorders>
              <w:bottom w:val="single" w:sz="4" w:space="0" w:color="000000"/>
              <w:right w:val="single" w:sz="4" w:space="0" w:color="000000"/>
            </w:tcBorders>
            <w:vAlign w:val="bottom"/>
          </w:tcPr>
          <w:p w14:paraId="6536E462" w14:textId="77777777" w:rsidR="00782572" w:rsidRPr="00FF01A7" w:rsidRDefault="00782572" w:rsidP="00B5363F">
            <w:pPr>
              <w:widowControl/>
              <w:jc w:val="left"/>
              <w:rPr>
                <w:rFonts w:eastAsia="Times New Roman"/>
              </w:rPr>
            </w:pPr>
            <w:r w:rsidRPr="00FF01A7">
              <w:rPr>
                <w:rFonts w:eastAsia="Times New Roman"/>
              </w:rPr>
              <w:t>Арсентьев Н.М., Данилов А.А., Стефанович П.С. и др./ Под ред. Торкунова А.В.</w:t>
            </w:r>
          </w:p>
        </w:tc>
        <w:tc>
          <w:tcPr>
            <w:tcW w:w="1504" w:type="pct"/>
            <w:tcBorders>
              <w:bottom w:val="single" w:sz="4" w:space="0" w:color="000000"/>
              <w:right w:val="single" w:sz="4" w:space="0" w:color="000000"/>
            </w:tcBorders>
            <w:vAlign w:val="bottom"/>
          </w:tcPr>
          <w:p w14:paraId="05E46623" w14:textId="77777777" w:rsidR="00782572" w:rsidRPr="00FF01A7" w:rsidRDefault="00782572" w:rsidP="00B5363F">
            <w:pPr>
              <w:widowControl/>
              <w:jc w:val="left"/>
              <w:rPr>
                <w:rFonts w:eastAsia="Times New Roman"/>
              </w:rPr>
            </w:pPr>
            <w:r w:rsidRPr="00FF01A7">
              <w:rPr>
                <w:rFonts w:eastAsia="Times New Roman"/>
              </w:rPr>
              <w:t>История России. 6 класс.  В двух частях. Часть 1</w:t>
            </w:r>
          </w:p>
        </w:tc>
        <w:tc>
          <w:tcPr>
            <w:tcW w:w="843" w:type="pct"/>
            <w:tcBorders>
              <w:bottom w:val="single" w:sz="4" w:space="0" w:color="000000"/>
              <w:right w:val="single" w:sz="4" w:space="0" w:color="000000"/>
            </w:tcBorders>
            <w:vAlign w:val="bottom"/>
          </w:tcPr>
          <w:p w14:paraId="262F11BA"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6C7CB35"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562F4BC"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4562D414"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B6EE9EA" w14:textId="77777777" w:rsidR="00782572" w:rsidRPr="00FF01A7" w:rsidRDefault="00782572" w:rsidP="00B5363F">
            <w:pPr>
              <w:widowControl/>
              <w:jc w:val="left"/>
              <w:rPr>
                <w:rFonts w:eastAsia="Times New Roman"/>
              </w:rPr>
            </w:pPr>
            <w:r w:rsidRPr="00FF01A7">
              <w:rPr>
                <w:rFonts w:eastAsia="Times New Roman"/>
              </w:rPr>
              <w:t>Арсентьев Н.М., Данилов А.А., Стефанович П.С. и др./ Под ред. Торкунова А.В.</w:t>
            </w:r>
          </w:p>
        </w:tc>
        <w:tc>
          <w:tcPr>
            <w:tcW w:w="1504" w:type="pct"/>
            <w:tcBorders>
              <w:bottom w:val="single" w:sz="4" w:space="0" w:color="000000"/>
              <w:right w:val="single" w:sz="4" w:space="0" w:color="000000"/>
            </w:tcBorders>
            <w:vAlign w:val="bottom"/>
          </w:tcPr>
          <w:p w14:paraId="6910B05D" w14:textId="77777777" w:rsidR="00782572" w:rsidRPr="00FF01A7" w:rsidRDefault="00782572" w:rsidP="00B5363F">
            <w:pPr>
              <w:widowControl/>
              <w:jc w:val="left"/>
              <w:rPr>
                <w:rFonts w:eastAsia="Times New Roman"/>
              </w:rPr>
            </w:pPr>
            <w:r w:rsidRPr="00FF01A7">
              <w:rPr>
                <w:rFonts w:eastAsia="Times New Roman"/>
              </w:rPr>
              <w:t>История России. 6 класс.  В двух частях. Часть 2</w:t>
            </w:r>
          </w:p>
        </w:tc>
        <w:tc>
          <w:tcPr>
            <w:tcW w:w="843" w:type="pct"/>
            <w:tcBorders>
              <w:bottom w:val="single" w:sz="4" w:space="0" w:color="000000"/>
              <w:right w:val="single" w:sz="4" w:space="0" w:color="000000"/>
            </w:tcBorders>
            <w:vAlign w:val="bottom"/>
          </w:tcPr>
          <w:p w14:paraId="404AD174"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15217AD"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5B0D5B5"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10537C35"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DD0C1A9" w14:textId="77777777" w:rsidR="00782572" w:rsidRPr="00FF01A7" w:rsidRDefault="00782572" w:rsidP="00B5363F">
            <w:pPr>
              <w:widowControl/>
              <w:jc w:val="left"/>
              <w:rPr>
                <w:rFonts w:eastAsia="Times New Roman"/>
              </w:rPr>
            </w:pPr>
            <w:r w:rsidRPr="00FF01A7">
              <w:rPr>
                <w:rFonts w:eastAsia="Times New Roman"/>
              </w:rPr>
              <w:t>Арсентьев Н.М., Данилов А.А., Курукин И.В. и др./ Под ред. Торкунова А.В.</w:t>
            </w:r>
          </w:p>
        </w:tc>
        <w:tc>
          <w:tcPr>
            <w:tcW w:w="1504" w:type="pct"/>
            <w:tcBorders>
              <w:bottom w:val="single" w:sz="4" w:space="0" w:color="000000"/>
              <w:right w:val="single" w:sz="4" w:space="0" w:color="000000"/>
            </w:tcBorders>
            <w:vAlign w:val="bottom"/>
          </w:tcPr>
          <w:p w14:paraId="7CA26A60" w14:textId="77777777" w:rsidR="00782572" w:rsidRPr="00FF01A7" w:rsidRDefault="00782572" w:rsidP="00B5363F">
            <w:pPr>
              <w:widowControl/>
              <w:jc w:val="left"/>
              <w:rPr>
                <w:rFonts w:eastAsia="Times New Roman"/>
              </w:rPr>
            </w:pPr>
            <w:r w:rsidRPr="00FF01A7">
              <w:rPr>
                <w:rFonts w:eastAsia="Times New Roman"/>
              </w:rPr>
              <w:t>История России. 7 класс.  В двух частях. Часть 1</w:t>
            </w:r>
          </w:p>
        </w:tc>
        <w:tc>
          <w:tcPr>
            <w:tcW w:w="843" w:type="pct"/>
            <w:tcBorders>
              <w:bottom w:val="single" w:sz="4" w:space="0" w:color="000000"/>
              <w:right w:val="single" w:sz="4" w:space="0" w:color="000000"/>
            </w:tcBorders>
            <w:vAlign w:val="bottom"/>
          </w:tcPr>
          <w:p w14:paraId="7DD7D9FC"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CD29527"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C7E4926"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3C0340BE"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3D79782" w14:textId="77777777" w:rsidR="00782572" w:rsidRPr="00FF01A7" w:rsidRDefault="00782572" w:rsidP="00B5363F">
            <w:pPr>
              <w:widowControl/>
              <w:jc w:val="left"/>
              <w:rPr>
                <w:rFonts w:eastAsia="Times New Roman"/>
              </w:rPr>
            </w:pPr>
            <w:r w:rsidRPr="00FF01A7">
              <w:rPr>
                <w:rFonts w:eastAsia="Times New Roman"/>
              </w:rPr>
              <w:t>Арсентьев Н.М., Данилов А.А., Курукин И.В. и др./ Под ред. Торкунова А.В.</w:t>
            </w:r>
          </w:p>
        </w:tc>
        <w:tc>
          <w:tcPr>
            <w:tcW w:w="1504" w:type="pct"/>
            <w:tcBorders>
              <w:bottom w:val="single" w:sz="4" w:space="0" w:color="000000"/>
              <w:right w:val="single" w:sz="4" w:space="0" w:color="000000"/>
            </w:tcBorders>
            <w:vAlign w:val="bottom"/>
          </w:tcPr>
          <w:p w14:paraId="60DC31F0" w14:textId="77777777" w:rsidR="00782572" w:rsidRPr="00FF01A7" w:rsidRDefault="00782572" w:rsidP="00B5363F">
            <w:pPr>
              <w:widowControl/>
              <w:jc w:val="left"/>
              <w:rPr>
                <w:rFonts w:eastAsia="Times New Roman"/>
              </w:rPr>
            </w:pPr>
            <w:r w:rsidRPr="00FF01A7">
              <w:rPr>
                <w:rFonts w:eastAsia="Times New Roman"/>
              </w:rPr>
              <w:t>История России. 7 класс.  В двух частях. Часть 2</w:t>
            </w:r>
          </w:p>
        </w:tc>
        <w:tc>
          <w:tcPr>
            <w:tcW w:w="843" w:type="pct"/>
            <w:tcBorders>
              <w:bottom w:val="single" w:sz="4" w:space="0" w:color="000000"/>
              <w:right w:val="single" w:sz="4" w:space="0" w:color="000000"/>
            </w:tcBorders>
            <w:vAlign w:val="bottom"/>
          </w:tcPr>
          <w:p w14:paraId="7A74AA9C"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8C22E7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0890BE9" w14:textId="77777777">
        <w:trPr>
          <w:trHeight w:val="975"/>
        </w:trPr>
        <w:tc>
          <w:tcPr>
            <w:tcW w:w="976" w:type="pct"/>
            <w:vMerge/>
            <w:tcBorders>
              <w:top w:val="single" w:sz="8" w:space="0" w:color="000000"/>
              <w:left w:val="single" w:sz="8" w:space="0" w:color="000000"/>
              <w:bottom w:val="single" w:sz="8" w:space="0" w:color="000000"/>
              <w:right w:val="single" w:sz="8" w:space="0" w:color="000000"/>
            </w:tcBorders>
            <w:vAlign w:val="center"/>
          </w:tcPr>
          <w:p w14:paraId="13C92B8C"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7984D56" w14:textId="77777777" w:rsidR="00782572" w:rsidRPr="00FF01A7" w:rsidRDefault="00782572" w:rsidP="00B5363F">
            <w:pPr>
              <w:widowControl/>
              <w:jc w:val="left"/>
              <w:rPr>
                <w:rFonts w:eastAsia="Times New Roman"/>
              </w:rPr>
            </w:pPr>
            <w:r w:rsidRPr="00FF01A7">
              <w:rPr>
                <w:rFonts w:eastAsia="Times New Roman"/>
              </w:rPr>
              <w:t>Арсентьев Н.М., Данилов А.А., Курукин И.В. и др./ Под ред. Торкунова А.В.</w:t>
            </w:r>
          </w:p>
        </w:tc>
        <w:tc>
          <w:tcPr>
            <w:tcW w:w="1504" w:type="pct"/>
            <w:tcBorders>
              <w:bottom w:val="single" w:sz="4" w:space="0" w:color="000000"/>
              <w:right w:val="single" w:sz="4" w:space="0" w:color="000000"/>
            </w:tcBorders>
            <w:vAlign w:val="bottom"/>
          </w:tcPr>
          <w:p w14:paraId="18DBADEB" w14:textId="77777777" w:rsidR="00782572" w:rsidRPr="00FF01A7" w:rsidRDefault="00782572" w:rsidP="00B5363F">
            <w:pPr>
              <w:widowControl/>
              <w:jc w:val="left"/>
              <w:rPr>
                <w:rFonts w:eastAsia="Times New Roman"/>
              </w:rPr>
            </w:pPr>
            <w:r w:rsidRPr="00FF01A7">
              <w:rPr>
                <w:rFonts w:eastAsia="Times New Roman"/>
              </w:rPr>
              <w:t>История России. 8 класс.  В двух частях. Часть 1</w:t>
            </w:r>
          </w:p>
        </w:tc>
        <w:tc>
          <w:tcPr>
            <w:tcW w:w="843" w:type="pct"/>
            <w:tcBorders>
              <w:bottom w:val="single" w:sz="4" w:space="0" w:color="000000"/>
              <w:right w:val="single" w:sz="4" w:space="0" w:color="000000"/>
            </w:tcBorders>
            <w:vAlign w:val="bottom"/>
          </w:tcPr>
          <w:p w14:paraId="3EABC366"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E73EE47"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093A51D"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449AB59F"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E3675A4" w14:textId="77777777" w:rsidR="00782572" w:rsidRPr="00FF01A7" w:rsidRDefault="00782572" w:rsidP="00B5363F">
            <w:pPr>
              <w:widowControl/>
              <w:jc w:val="left"/>
              <w:rPr>
                <w:rFonts w:eastAsia="Times New Roman"/>
              </w:rPr>
            </w:pPr>
            <w:r w:rsidRPr="00FF01A7">
              <w:rPr>
                <w:rFonts w:eastAsia="Times New Roman"/>
              </w:rPr>
              <w:t>Арсентьев Н.М., Данилов А.А., Курукин И.В. и др./ Под ред. Торкунова А.В.</w:t>
            </w:r>
          </w:p>
        </w:tc>
        <w:tc>
          <w:tcPr>
            <w:tcW w:w="1504" w:type="pct"/>
            <w:tcBorders>
              <w:bottom w:val="single" w:sz="4" w:space="0" w:color="000000"/>
              <w:right w:val="single" w:sz="4" w:space="0" w:color="000000"/>
            </w:tcBorders>
            <w:vAlign w:val="bottom"/>
          </w:tcPr>
          <w:p w14:paraId="0A4C0F77" w14:textId="77777777" w:rsidR="00782572" w:rsidRPr="00FF01A7" w:rsidRDefault="00782572" w:rsidP="00B5363F">
            <w:pPr>
              <w:widowControl/>
              <w:jc w:val="left"/>
              <w:rPr>
                <w:rFonts w:eastAsia="Times New Roman"/>
              </w:rPr>
            </w:pPr>
            <w:r w:rsidRPr="00FF01A7">
              <w:rPr>
                <w:rFonts w:eastAsia="Times New Roman"/>
              </w:rPr>
              <w:t>История России. 8 класс.  В двух частях. Часть 2</w:t>
            </w:r>
          </w:p>
        </w:tc>
        <w:tc>
          <w:tcPr>
            <w:tcW w:w="843" w:type="pct"/>
            <w:tcBorders>
              <w:bottom w:val="single" w:sz="4" w:space="0" w:color="000000"/>
              <w:right w:val="single" w:sz="4" w:space="0" w:color="000000"/>
            </w:tcBorders>
            <w:vAlign w:val="bottom"/>
          </w:tcPr>
          <w:p w14:paraId="22F9F783"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A9927AA"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23D8493"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0B3202C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8A183CE" w14:textId="77777777" w:rsidR="00782572" w:rsidRPr="00FF01A7" w:rsidRDefault="00782572" w:rsidP="00B5363F">
            <w:pPr>
              <w:widowControl/>
              <w:jc w:val="left"/>
              <w:rPr>
                <w:rFonts w:eastAsia="Times New Roman"/>
              </w:rPr>
            </w:pPr>
            <w:r w:rsidRPr="00FF01A7">
              <w:rPr>
                <w:rFonts w:eastAsia="Times New Roman"/>
              </w:rPr>
              <w:t>Арсентьев Н.М., Данилов А.А., Левандовский А.А. и др./ Под ред. Торкунова А.В.</w:t>
            </w:r>
          </w:p>
        </w:tc>
        <w:tc>
          <w:tcPr>
            <w:tcW w:w="1504" w:type="pct"/>
            <w:tcBorders>
              <w:bottom w:val="single" w:sz="4" w:space="0" w:color="000000"/>
              <w:right w:val="single" w:sz="4" w:space="0" w:color="000000"/>
            </w:tcBorders>
            <w:vAlign w:val="bottom"/>
          </w:tcPr>
          <w:p w14:paraId="074A44D0" w14:textId="77777777" w:rsidR="00782572" w:rsidRPr="00FF01A7" w:rsidRDefault="00782572" w:rsidP="00B5363F">
            <w:pPr>
              <w:widowControl/>
              <w:jc w:val="left"/>
              <w:rPr>
                <w:rFonts w:eastAsia="Times New Roman"/>
              </w:rPr>
            </w:pPr>
            <w:r w:rsidRPr="00FF01A7">
              <w:rPr>
                <w:rFonts w:eastAsia="Times New Roman"/>
              </w:rPr>
              <w:t>История России. 9 класс.  В двух частях. Часть 1</w:t>
            </w:r>
          </w:p>
        </w:tc>
        <w:tc>
          <w:tcPr>
            <w:tcW w:w="843" w:type="pct"/>
            <w:tcBorders>
              <w:bottom w:val="single" w:sz="4" w:space="0" w:color="000000"/>
              <w:right w:val="single" w:sz="4" w:space="0" w:color="000000"/>
            </w:tcBorders>
            <w:vAlign w:val="bottom"/>
          </w:tcPr>
          <w:p w14:paraId="473EA446"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930DA8F"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DA7D1F4"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3D13F96F"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254DEE2" w14:textId="77777777" w:rsidR="00782572" w:rsidRPr="00FF01A7" w:rsidRDefault="00782572" w:rsidP="00B5363F">
            <w:pPr>
              <w:widowControl/>
              <w:jc w:val="left"/>
              <w:rPr>
                <w:rFonts w:eastAsia="Times New Roman"/>
              </w:rPr>
            </w:pPr>
            <w:r w:rsidRPr="00FF01A7">
              <w:rPr>
                <w:rFonts w:eastAsia="Times New Roman"/>
              </w:rPr>
              <w:t>Арсентьев Н.М., Данилов А.А., Левандовский А.А. и др./ Под ред. Торкунова А.В.</w:t>
            </w:r>
          </w:p>
        </w:tc>
        <w:tc>
          <w:tcPr>
            <w:tcW w:w="1504" w:type="pct"/>
            <w:tcBorders>
              <w:bottom w:val="single" w:sz="4" w:space="0" w:color="000000"/>
              <w:right w:val="single" w:sz="4" w:space="0" w:color="000000"/>
            </w:tcBorders>
            <w:vAlign w:val="bottom"/>
          </w:tcPr>
          <w:p w14:paraId="4CF7497C" w14:textId="77777777" w:rsidR="00782572" w:rsidRPr="00FF01A7" w:rsidRDefault="00782572" w:rsidP="00B5363F">
            <w:pPr>
              <w:widowControl/>
              <w:jc w:val="left"/>
              <w:rPr>
                <w:rFonts w:eastAsia="Times New Roman"/>
              </w:rPr>
            </w:pPr>
            <w:r w:rsidRPr="00FF01A7">
              <w:rPr>
                <w:rFonts w:eastAsia="Times New Roman"/>
              </w:rPr>
              <w:t>История России. 9 класс.  В двух частях. Часть 2</w:t>
            </w:r>
          </w:p>
        </w:tc>
        <w:tc>
          <w:tcPr>
            <w:tcW w:w="843" w:type="pct"/>
            <w:tcBorders>
              <w:bottom w:val="single" w:sz="4" w:space="0" w:color="000000"/>
              <w:right w:val="single" w:sz="4" w:space="0" w:color="000000"/>
            </w:tcBorders>
            <w:vAlign w:val="bottom"/>
          </w:tcPr>
          <w:p w14:paraId="45CAFB87"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7204FF3"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C643D91"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3A2E4BB7"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D1B8FA9" w14:textId="77777777" w:rsidR="00782572" w:rsidRPr="00FF01A7" w:rsidRDefault="00782572" w:rsidP="00B5363F">
            <w:pPr>
              <w:widowControl/>
              <w:jc w:val="left"/>
              <w:rPr>
                <w:rFonts w:eastAsia="Times New Roman"/>
              </w:rPr>
            </w:pPr>
            <w:r w:rsidRPr="00FF01A7">
              <w:rPr>
                <w:rFonts w:eastAsia="Times New Roman"/>
              </w:rPr>
              <w:t>Уколова В.И.</w:t>
            </w:r>
          </w:p>
        </w:tc>
        <w:tc>
          <w:tcPr>
            <w:tcW w:w="1504" w:type="pct"/>
            <w:tcBorders>
              <w:bottom w:val="single" w:sz="4" w:space="0" w:color="000000"/>
              <w:right w:val="single" w:sz="4" w:space="0" w:color="000000"/>
            </w:tcBorders>
            <w:vAlign w:val="bottom"/>
          </w:tcPr>
          <w:p w14:paraId="45631A9D" w14:textId="77777777" w:rsidR="00782572" w:rsidRPr="00FF01A7" w:rsidRDefault="00782572" w:rsidP="00B5363F">
            <w:pPr>
              <w:widowControl/>
              <w:jc w:val="left"/>
              <w:rPr>
                <w:rFonts w:eastAsia="Times New Roman"/>
              </w:rPr>
            </w:pPr>
            <w:r w:rsidRPr="00FF01A7">
              <w:rPr>
                <w:rFonts w:eastAsia="Times New Roman"/>
              </w:rPr>
              <w:t>Всеобщая история. Древний мир. 5 класс.</w:t>
            </w:r>
          </w:p>
        </w:tc>
        <w:tc>
          <w:tcPr>
            <w:tcW w:w="843" w:type="pct"/>
            <w:tcBorders>
              <w:bottom w:val="single" w:sz="4" w:space="0" w:color="000000"/>
              <w:right w:val="single" w:sz="4" w:space="0" w:color="000000"/>
            </w:tcBorders>
            <w:vAlign w:val="bottom"/>
          </w:tcPr>
          <w:p w14:paraId="0600D92C"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998222E"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829DA43"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7C9AAB01"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49F4291" w14:textId="77777777" w:rsidR="00782572" w:rsidRPr="00FF01A7" w:rsidRDefault="00782572" w:rsidP="00B5363F">
            <w:pPr>
              <w:widowControl/>
              <w:jc w:val="left"/>
              <w:rPr>
                <w:rFonts w:eastAsia="Times New Roman"/>
              </w:rPr>
            </w:pPr>
            <w:r w:rsidRPr="00FF01A7">
              <w:rPr>
                <w:rFonts w:eastAsia="Times New Roman"/>
              </w:rPr>
              <w:t>Ведюшкин В. А., Уколова В.И.</w:t>
            </w:r>
          </w:p>
        </w:tc>
        <w:tc>
          <w:tcPr>
            <w:tcW w:w="1504" w:type="pct"/>
            <w:tcBorders>
              <w:bottom w:val="single" w:sz="4" w:space="0" w:color="000000"/>
              <w:right w:val="single" w:sz="4" w:space="0" w:color="000000"/>
            </w:tcBorders>
            <w:vAlign w:val="bottom"/>
          </w:tcPr>
          <w:p w14:paraId="7CC9A298" w14:textId="77777777" w:rsidR="00782572" w:rsidRPr="00FF01A7" w:rsidRDefault="00782572" w:rsidP="00B5363F">
            <w:pPr>
              <w:widowControl/>
              <w:jc w:val="left"/>
              <w:rPr>
                <w:rFonts w:eastAsia="Times New Roman"/>
              </w:rPr>
            </w:pPr>
            <w:r w:rsidRPr="00FF01A7">
              <w:rPr>
                <w:rFonts w:eastAsia="Times New Roman"/>
              </w:rPr>
              <w:t>Всеобщая история. Средние века. 6 класс.</w:t>
            </w:r>
          </w:p>
        </w:tc>
        <w:tc>
          <w:tcPr>
            <w:tcW w:w="843" w:type="pct"/>
            <w:tcBorders>
              <w:bottom w:val="single" w:sz="4" w:space="0" w:color="000000"/>
              <w:right w:val="single" w:sz="4" w:space="0" w:color="000000"/>
            </w:tcBorders>
            <w:vAlign w:val="bottom"/>
          </w:tcPr>
          <w:p w14:paraId="5E6F8CF7"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87FC15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0D93A32"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58A70F4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C024049" w14:textId="77777777" w:rsidR="00782572" w:rsidRPr="00FF01A7" w:rsidRDefault="00782572" w:rsidP="00B5363F">
            <w:pPr>
              <w:widowControl/>
              <w:jc w:val="left"/>
              <w:rPr>
                <w:rFonts w:eastAsia="Times New Roman"/>
              </w:rPr>
            </w:pPr>
            <w:r w:rsidRPr="00FF01A7">
              <w:rPr>
                <w:rFonts w:eastAsia="Times New Roman"/>
              </w:rPr>
              <w:t>Ведюшкин В.А., Бовыкин Д.Ю.</w:t>
            </w:r>
          </w:p>
        </w:tc>
        <w:tc>
          <w:tcPr>
            <w:tcW w:w="1504" w:type="pct"/>
            <w:tcBorders>
              <w:bottom w:val="single" w:sz="4" w:space="0" w:color="000000"/>
              <w:right w:val="single" w:sz="4" w:space="0" w:color="000000"/>
            </w:tcBorders>
            <w:vAlign w:val="bottom"/>
          </w:tcPr>
          <w:p w14:paraId="1D68DF0D" w14:textId="77777777" w:rsidR="00782572" w:rsidRPr="00FF01A7" w:rsidRDefault="00782572" w:rsidP="00B5363F">
            <w:pPr>
              <w:widowControl/>
              <w:jc w:val="left"/>
              <w:rPr>
                <w:rFonts w:eastAsia="Times New Roman"/>
              </w:rPr>
            </w:pPr>
            <w:r w:rsidRPr="00FF01A7">
              <w:rPr>
                <w:rFonts w:eastAsia="Times New Roman"/>
              </w:rPr>
              <w:t>Всеобщая история. Новое время. 7 класс.</w:t>
            </w:r>
          </w:p>
        </w:tc>
        <w:tc>
          <w:tcPr>
            <w:tcW w:w="843" w:type="pct"/>
            <w:tcBorders>
              <w:bottom w:val="single" w:sz="4" w:space="0" w:color="000000"/>
              <w:right w:val="single" w:sz="4" w:space="0" w:color="000000"/>
            </w:tcBorders>
            <w:vAlign w:val="bottom"/>
          </w:tcPr>
          <w:p w14:paraId="5B41C7D8"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059C864F"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53F58D0"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089A8488"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ADB0C41" w14:textId="77777777" w:rsidR="00782572" w:rsidRPr="00FF01A7" w:rsidRDefault="00782572" w:rsidP="00B5363F">
            <w:pPr>
              <w:widowControl/>
              <w:jc w:val="left"/>
              <w:rPr>
                <w:rFonts w:eastAsia="Times New Roman"/>
              </w:rPr>
            </w:pPr>
            <w:r w:rsidRPr="00FF01A7">
              <w:rPr>
                <w:rFonts w:eastAsia="Times New Roman"/>
              </w:rPr>
              <w:t>Бовыкин Д.Ю., Ведюшкин В.А.</w:t>
            </w:r>
          </w:p>
        </w:tc>
        <w:tc>
          <w:tcPr>
            <w:tcW w:w="1504" w:type="pct"/>
            <w:tcBorders>
              <w:bottom w:val="single" w:sz="4" w:space="0" w:color="000000"/>
              <w:right w:val="single" w:sz="4" w:space="0" w:color="000000"/>
            </w:tcBorders>
            <w:vAlign w:val="bottom"/>
          </w:tcPr>
          <w:p w14:paraId="3071F1F4" w14:textId="77777777" w:rsidR="00782572" w:rsidRPr="00FF01A7" w:rsidRDefault="00782572" w:rsidP="00B5363F">
            <w:pPr>
              <w:widowControl/>
              <w:jc w:val="left"/>
              <w:rPr>
                <w:rFonts w:eastAsia="Times New Roman"/>
              </w:rPr>
            </w:pPr>
            <w:r w:rsidRPr="00FF01A7">
              <w:rPr>
                <w:rFonts w:eastAsia="Times New Roman"/>
              </w:rPr>
              <w:t>Всеобщая история. Новое время. 8 класс.</w:t>
            </w:r>
          </w:p>
        </w:tc>
        <w:tc>
          <w:tcPr>
            <w:tcW w:w="843" w:type="pct"/>
            <w:tcBorders>
              <w:bottom w:val="single" w:sz="4" w:space="0" w:color="000000"/>
              <w:right w:val="single" w:sz="4" w:space="0" w:color="000000"/>
            </w:tcBorders>
            <w:vAlign w:val="bottom"/>
          </w:tcPr>
          <w:p w14:paraId="1E5BFD67"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A151123"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21F1AE3" w14:textId="77777777">
        <w:trPr>
          <w:trHeight w:val="810"/>
        </w:trPr>
        <w:tc>
          <w:tcPr>
            <w:tcW w:w="976" w:type="pct"/>
            <w:vMerge/>
            <w:tcBorders>
              <w:top w:val="single" w:sz="8" w:space="0" w:color="000000"/>
              <w:left w:val="single" w:sz="8" w:space="0" w:color="000000"/>
              <w:bottom w:val="single" w:sz="8" w:space="0" w:color="000000"/>
              <w:right w:val="single" w:sz="8" w:space="0" w:color="000000"/>
            </w:tcBorders>
            <w:vAlign w:val="center"/>
          </w:tcPr>
          <w:p w14:paraId="0A3EE906"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A7E4D45" w14:textId="77777777" w:rsidR="00782572" w:rsidRPr="00FF01A7" w:rsidRDefault="00782572" w:rsidP="00B5363F">
            <w:pPr>
              <w:widowControl/>
              <w:jc w:val="left"/>
              <w:rPr>
                <w:rFonts w:eastAsia="Times New Roman"/>
              </w:rPr>
            </w:pPr>
            <w:r w:rsidRPr="00FF01A7">
              <w:rPr>
                <w:rFonts w:eastAsia="Times New Roman"/>
              </w:rPr>
              <w:t>Медяков А.С., Бовыкин Д.Ю.</w:t>
            </w:r>
          </w:p>
        </w:tc>
        <w:tc>
          <w:tcPr>
            <w:tcW w:w="1504" w:type="pct"/>
            <w:tcBorders>
              <w:bottom w:val="single" w:sz="4" w:space="0" w:color="000000"/>
              <w:right w:val="single" w:sz="4" w:space="0" w:color="000000"/>
            </w:tcBorders>
            <w:vAlign w:val="bottom"/>
          </w:tcPr>
          <w:p w14:paraId="4A670B7C" w14:textId="77777777" w:rsidR="00782572" w:rsidRPr="00FF01A7" w:rsidRDefault="00782572" w:rsidP="00B5363F">
            <w:pPr>
              <w:widowControl/>
              <w:jc w:val="left"/>
              <w:rPr>
                <w:rFonts w:eastAsia="Times New Roman"/>
              </w:rPr>
            </w:pPr>
            <w:r w:rsidRPr="00FF01A7">
              <w:rPr>
                <w:rFonts w:eastAsia="Times New Roman"/>
              </w:rPr>
              <w:t>Всеобщая история. Новое время. 9 класс.</w:t>
            </w:r>
          </w:p>
        </w:tc>
        <w:tc>
          <w:tcPr>
            <w:tcW w:w="843" w:type="pct"/>
            <w:tcBorders>
              <w:bottom w:val="single" w:sz="4" w:space="0" w:color="000000"/>
              <w:right w:val="single" w:sz="4" w:space="0" w:color="000000"/>
            </w:tcBorders>
            <w:vAlign w:val="bottom"/>
          </w:tcPr>
          <w:p w14:paraId="6E306F75"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330CC6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48DCE4F" w14:textId="77777777">
        <w:trPr>
          <w:trHeight w:val="1455"/>
        </w:trPr>
        <w:tc>
          <w:tcPr>
            <w:tcW w:w="976" w:type="pct"/>
            <w:vMerge/>
            <w:tcBorders>
              <w:top w:val="single" w:sz="8" w:space="0" w:color="000000"/>
              <w:left w:val="single" w:sz="8" w:space="0" w:color="000000"/>
              <w:bottom w:val="single" w:sz="8" w:space="0" w:color="000000"/>
              <w:right w:val="single" w:sz="8" w:space="0" w:color="000000"/>
            </w:tcBorders>
            <w:vAlign w:val="center"/>
          </w:tcPr>
          <w:p w14:paraId="4E572D2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016C6EAA" w14:textId="77777777" w:rsidR="00782572" w:rsidRPr="00FF01A7" w:rsidRDefault="00782572" w:rsidP="00B5363F">
            <w:pPr>
              <w:widowControl/>
              <w:jc w:val="left"/>
              <w:rPr>
                <w:rFonts w:eastAsia="Times New Roman"/>
              </w:rPr>
            </w:pPr>
            <w:r w:rsidRPr="00FF01A7">
              <w:rPr>
                <w:rFonts w:eastAsia="Times New Roman"/>
              </w:rPr>
              <w:t>Издание прошло научную экспертизу Института всеобщей истории Российской академии наук под руководством А.О. Чубарьяна"</w:t>
            </w:r>
          </w:p>
        </w:tc>
        <w:tc>
          <w:tcPr>
            <w:tcW w:w="1504" w:type="pct"/>
            <w:tcBorders>
              <w:bottom w:val="single" w:sz="4" w:space="0" w:color="000000"/>
              <w:right w:val="single" w:sz="4" w:space="0" w:color="000000"/>
            </w:tcBorders>
            <w:vAlign w:val="bottom"/>
          </w:tcPr>
          <w:p w14:paraId="37DE3165" w14:textId="77777777" w:rsidR="00782572" w:rsidRPr="00FF01A7" w:rsidRDefault="00782572" w:rsidP="00B5363F">
            <w:pPr>
              <w:widowControl/>
              <w:jc w:val="left"/>
              <w:rPr>
                <w:rFonts w:eastAsia="Times New Roman"/>
              </w:rPr>
            </w:pPr>
            <w:r w:rsidRPr="00FF01A7">
              <w:rPr>
                <w:rFonts w:eastAsia="Times New Roman"/>
              </w:rPr>
              <w:t>История. Атлас. 5 класс. Древний мир</w:t>
            </w:r>
          </w:p>
        </w:tc>
        <w:tc>
          <w:tcPr>
            <w:tcW w:w="843" w:type="pct"/>
            <w:tcBorders>
              <w:bottom w:val="single" w:sz="4" w:space="0" w:color="000000"/>
              <w:right w:val="single" w:sz="4" w:space="0" w:color="000000"/>
            </w:tcBorders>
            <w:vAlign w:val="bottom"/>
          </w:tcPr>
          <w:p w14:paraId="6219CE07"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1301BBC9"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CB9780F" w14:textId="77777777">
        <w:trPr>
          <w:trHeight w:val="1455"/>
        </w:trPr>
        <w:tc>
          <w:tcPr>
            <w:tcW w:w="976" w:type="pct"/>
            <w:vMerge/>
            <w:tcBorders>
              <w:top w:val="single" w:sz="8" w:space="0" w:color="000000"/>
              <w:left w:val="single" w:sz="8" w:space="0" w:color="000000"/>
              <w:bottom w:val="single" w:sz="8" w:space="0" w:color="000000"/>
              <w:right w:val="single" w:sz="8" w:space="0" w:color="000000"/>
            </w:tcBorders>
            <w:vAlign w:val="center"/>
          </w:tcPr>
          <w:p w14:paraId="0F3080B2"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2C5F7E4" w14:textId="77777777" w:rsidR="00782572" w:rsidRPr="00FF01A7" w:rsidRDefault="00782572" w:rsidP="00B5363F">
            <w:pPr>
              <w:widowControl/>
              <w:jc w:val="left"/>
              <w:rPr>
                <w:rFonts w:eastAsia="Times New Roman"/>
              </w:rPr>
            </w:pPr>
            <w:r w:rsidRPr="00FF01A7">
              <w:rPr>
                <w:rFonts w:eastAsia="Times New Roman"/>
              </w:rPr>
              <w:t>Издание прошло научную экспертизу Института всеобщей истории Российской академии наук под руководством А.О. Чубарьяна"</w:t>
            </w:r>
          </w:p>
        </w:tc>
        <w:tc>
          <w:tcPr>
            <w:tcW w:w="1504" w:type="pct"/>
            <w:tcBorders>
              <w:bottom w:val="single" w:sz="4" w:space="0" w:color="000000"/>
              <w:right w:val="single" w:sz="4" w:space="0" w:color="000000"/>
            </w:tcBorders>
            <w:vAlign w:val="bottom"/>
          </w:tcPr>
          <w:p w14:paraId="0FC3CDC2" w14:textId="77777777" w:rsidR="00782572" w:rsidRPr="00FF01A7" w:rsidRDefault="00782572" w:rsidP="00B5363F">
            <w:pPr>
              <w:widowControl/>
              <w:jc w:val="left"/>
              <w:rPr>
                <w:rFonts w:eastAsia="Times New Roman"/>
              </w:rPr>
            </w:pPr>
            <w:r w:rsidRPr="00FF01A7">
              <w:rPr>
                <w:rFonts w:eastAsia="Times New Roman"/>
              </w:rPr>
              <w:t>История. Атлас. 6 класс. Средние века</w:t>
            </w:r>
          </w:p>
        </w:tc>
        <w:tc>
          <w:tcPr>
            <w:tcW w:w="843" w:type="pct"/>
            <w:tcBorders>
              <w:bottom w:val="single" w:sz="4" w:space="0" w:color="000000"/>
              <w:right w:val="single" w:sz="4" w:space="0" w:color="000000"/>
            </w:tcBorders>
            <w:vAlign w:val="bottom"/>
          </w:tcPr>
          <w:p w14:paraId="65B93C7A"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0E520C95"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97683DE" w14:textId="77777777">
        <w:trPr>
          <w:trHeight w:val="1455"/>
        </w:trPr>
        <w:tc>
          <w:tcPr>
            <w:tcW w:w="976" w:type="pct"/>
            <w:vMerge/>
            <w:tcBorders>
              <w:top w:val="single" w:sz="8" w:space="0" w:color="000000"/>
              <w:left w:val="single" w:sz="8" w:space="0" w:color="000000"/>
              <w:bottom w:val="single" w:sz="8" w:space="0" w:color="000000"/>
              <w:right w:val="single" w:sz="8" w:space="0" w:color="000000"/>
            </w:tcBorders>
            <w:vAlign w:val="center"/>
          </w:tcPr>
          <w:p w14:paraId="723FBFAC"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2A91CCD" w14:textId="77777777" w:rsidR="00782572" w:rsidRPr="00FF01A7" w:rsidRDefault="00782572" w:rsidP="00B5363F">
            <w:pPr>
              <w:widowControl/>
              <w:jc w:val="left"/>
              <w:rPr>
                <w:rFonts w:eastAsia="Times New Roman"/>
              </w:rPr>
            </w:pPr>
            <w:r w:rsidRPr="00FF01A7">
              <w:rPr>
                <w:rFonts w:eastAsia="Times New Roman"/>
              </w:rPr>
              <w:t>Издание прошло научную экспертизу Института всеобщей истории Российской академии наук под руководством А.О. Чубарьяна"</w:t>
            </w:r>
          </w:p>
        </w:tc>
        <w:tc>
          <w:tcPr>
            <w:tcW w:w="1504" w:type="pct"/>
            <w:tcBorders>
              <w:bottom w:val="single" w:sz="4" w:space="0" w:color="000000"/>
              <w:right w:val="single" w:sz="4" w:space="0" w:color="000000"/>
            </w:tcBorders>
            <w:vAlign w:val="bottom"/>
          </w:tcPr>
          <w:p w14:paraId="7CC2ACED" w14:textId="77777777" w:rsidR="00782572" w:rsidRPr="00FF01A7" w:rsidRDefault="00782572" w:rsidP="00B5363F">
            <w:pPr>
              <w:widowControl/>
              <w:jc w:val="left"/>
              <w:rPr>
                <w:rFonts w:eastAsia="Times New Roman"/>
              </w:rPr>
            </w:pPr>
            <w:r w:rsidRPr="00FF01A7">
              <w:rPr>
                <w:rFonts w:eastAsia="Times New Roman"/>
              </w:rPr>
              <w:t>История. Атлас. 7 класс. Раннее Новое время</w:t>
            </w:r>
          </w:p>
        </w:tc>
        <w:tc>
          <w:tcPr>
            <w:tcW w:w="843" w:type="pct"/>
            <w:tcBorders>
              <w:bottom w:val="single" w:sz="4" w:space="0" w:color="000000"/>
              <w:right w:val="single" w:sz="4" w:space="0" w:color="000000"/>
            </w:tcBorders>
            <w:vAlign w:val="bottom"/>
          </w:tcPr>
          <w:p w14:paraId="5370F2BD"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2F1D1334"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8D9372D" w14:textId="77777777">
        <w:trPr>
          <w:trHeight w:val="1455"/>
        </w:trPr>
        <w:tc>
          <w:tcPr>
            <w:tcW w:w="976" w:type="pct"/>
            <w:vMerge/>
            <w:tcBorders>
              <w:top w:val="single" w:sz="8" w:space="0" w:color="000000"/>
              <w:left w:val="single" w:sz="8" w:space="0" w:color="000000"/>
              <w:bottom w:val="single" w:sz="8" w:space="0" w:color="000000"/>
              <w:right w:val="single" w:sz="8" w:space="0" w:color="000000"/>
            </w:tcBorders>
            <w:vAlign w:val="center"/>
          </w:tcPr>
          <w:p w14:paraId="22AD8430"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5B4E32D" w14:textId="77777777" w:rsidR="00782572" w:rsidRPr="00FF01A7" w:rsidRDefault="00782572" w:rsidP="00B5363F">
            <w:pPr>
              <w:widowControl/>
              <w:jc w:val="left"/>
              <w:rPr>
                <w:rFonts w:eastAsia="Times New Roman"/>
              </w:rPr>
            </w:pPr>
            <w:r w:rsidRPr="00FF01A7">
              <w:rPr>
                <w:rFonts w:eastAsia="Times New Roman"/>
              </w:rPr>
              <w:t>Издание прошло научную экспертизу Института всеобщей истории Российской академии наук под руководством А.О. Чубарьяна"</w:t>
            </w:r>
          </w:p>
        </w:tc>
        <w:tc>
          <w:tcPr>
            <w:tcW w:w="1504" w:type="pct"/>
            <w:tcBorders>
              <w:bottom w:val="single" w:sz="4" w:space="0" w:color="000000"/>
              <w:right w:val="single" w:sz="4" w:space="0" w:color="000000"/>
            </w:tcBorders>
            <w:vAlign w:val="bottom"/>
          </w:tcPr>
          <w:p w14:paraId="377C28F6" w14:textId="77777777" w:rsidR="00782572" w:rsidRPr="00FF01A7" w:rsidRDefault="00782572" w:rsidP="00B5363F">
            <w:pPr>
              <w:widowControl/>
              <w:jc w:val="left"/>
              <w:rPr>
                <w:rFonts w:eastAsia="Times New Roman"/>
              </w:rPr>
            </w:pPr>
            <w:r w:rsidRPr="00FF01A7">
              <w:rPr>
                <w:rFonts w:eastAsia="Times New Roman"/>
              </w:rPr>
              <w:t>История. Атлас. 8 класс. Новое время (XVIII век)</w:t>
            </w:r>
          </w:p>
        </w:tc>
        <w:tc>
          <w:tcPr>
            <w:tcW w:w="843" w:type="pct"/>
            <w:tcBorders>
              <w:bottom w:val="single" w:sz="4" w:space="0" w:color="000000"/>
              <w:right w:val="single" w:sz="4" w:space="0" w:color="000000"/>
            </w:tcBorders>
            <w:vAlign w:val="bottom"/>
          </w:tcPr>
          <w:p w14:paraId="313C49B3"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70E413D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08502BA" w14:textId="77777777">
        <w:trPr>
          <w:trHeight w:val="1470"/>
        </w:trPr>
        <w:tc>
          <w:tcPr>
            <w:tcW w:w="976" w:type="pct"/>
            <w:vMerge/>
            <w:tcBorders>
              <w:top w:val="single" w:sz="8" w:space="0" w:color="000000"/>
              <w:left w:val="single" w:sz="8" w:space="0" w:color="000000"/>
              <w:bottom w:val="single" w:sz="8" w:space="0" w:color="000000"/>
              <w:right w:val="single" w:sz="8" w:space="0" w:color="000000"/>
            </w:tcBorders>
            <w:vAlign w:val="center"/>
          </w:tcPr>
          <w:p w14:paraId="4026BC1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90AE393" w14:textId="77777777" w:rsidR="00782572" w:rsidRPr="00FF01A7" w:rsidRDefault="00782572" w:rsidP="00B5363F">
            <w:pPr>
              <w:widowControl/>
              <w:jc w:val="left"/>
              <w:rPr>
                <w:rFonts w:eastAsia="Times New Roman"/>
              </w:rPr>
            </w:pPr>
            <w:r w:rsidRPr="00FF01A7">
              <w:rPr>
                <w:rFonts w:eastAsia="Times New Roman"/>
              </w:rPr>
              <w:t xml:space="preserve">Издание прошло научную экспертизу Института всеобщей истории Российской академии наук под </w:t>
            </w:r>
            <w:r w:rsidRPr="00FF01A7">
              <w:rPr>
                <w:rFonts w:eastAsia="Times New Roman"/>
              </w:rPr>
              <w:lastRenderedPageBreak/>
              <w:t>руководством А.О. Чубарьяна"</w:t>
            </w:r>
          </w:p>
        </w:tc>
        <w:tc>
          <w:tcPr>
            <w:tcW w:w="1504" w:type="pct"/>
            <w:tcBorders>
              <w:bottom w:val="single" w:sz="4" w:space="0" w:color="000000"/>
              <w:right w:val="single" w:sz="4" w:space="0" w:color="000000"/>
            </w:tcBorders>
            <w:vAlign w:val="bottom"/>
          </w:tcPr>
          <w:p w14:paraId="21C945BC" w14:textId="77777777" w:rsidR="00782572" w:rsidRPr="00FF01A7" w:rsidRDefault="00782572" w:rsidP="00B5363F">
            <w:pPr>
              <w:widowControl/>
              <w:jc w:val="left"/>
              <w:rPr>
                <w:rFonts w:eastAsia="Times New Roman"/>
              </w:rPr>
            </w:pPr>
            <w:r w:rsidRPr="00FF01A7">
              <w:rPr>
                <w:rFonts w:eastAsia="Times New Roman"/>
              </w:rPr>
              <w:lastRenderedPageBreak/>
              <w:t>История. Атлас. 9 класс. Новое время (XIX век)</w:t>
            </w:r>
          </w:p>
        </w:tc>
        <w:tc>
          <w:tcPr>
            <w:tcW w:w="843" w:type="pct"/>
            <w:tcBorders>
              <w:bottom w:val="single" w:sz="4" w:space="0" w:color="000000"/>
              <w:right w:val="single" w:sz="4" w:space="0" w:color="000000"/>
            </w:tcBorders>
            <w:vAlign w:val="bottom"/>
          </w:tcPr>
          <w:p w14:paraId="41851424"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29627090"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7EAF185" w14:textId="77777777">
        <w:trPr>
          <w:trHeight w:val="810"/>
        </w:trPr>
        <w:tc>
          <w:tcPr>
            <w:tcW w:w="976" w:type="pct"/>
            <w:vMerge w:val="restart"/>
            <w:tcBorders>
              <w:left w:val="single" w:sz="4" w:space="0" w:color="000000"/>
              <w:bottom w:val="single" w:sz="4" w:space="0" w:color="000000"/>
              <w:right w:val="single" w:sz="4" w:space="0" w:color="000000"/>
            </w:tcBorders>
            <w:shd w:val="clear" w:color="000000" w:fill="92D050"/>
            <w:vAlign w:val="center"/>
          </w:tcPr>
          <w:p w14:paraId="49C67F2C" w14:textId="77777777" w:rsidR="00782572" w:rsidRPr="00FF01A7" w:rsidRDefault="00782572" w:rsidP="00B5363F">
            <w:pPr>
              <w:widowControl/>
              <w:jc w:val="center"/>
              <w:rPr>
                <w:rFonts w:eastAsia="Times New Roman"/>
              </w:rPr>
            </w:pPr>
            <w:r w:rsidRPr="00FF01A7">
              <w:rPr>
                <w:rFonts w:eastAsia="Times New Roman"/>
              </w:rPr>
              <w:t>Обществознание</w:t>
            </w:r>
          </w:p>
        </w:tc>
        <w:tc>
          <w:tcPr>
            <w:tcW w:w="1038" w:type="pct"/>
            <w:tcBorders>
              <w:bottom w:val="single" w:sz="4" w:space="0" w:color="000000"/>
              <w:right w:val="single" w:sz="4" w:space="0" w:color="000000"/>
            </w:tcBorders>
            <w:vAlign w:val="bottom"/>
          </w:tcPr>
          <w:p w14:paraId="5F09A083" w14:textId="77777777" w:rsidR="00782572" w:rsidRPr="00FF01A7" w:rsidRDefault="00782572" w:rsidP="00B5363F">
            <w:pPr>
              <w:widowControl/>
              <w:jc w:val="left"/>
              <w:rPr>
                <w:rFonts w:eastAsia="Times New Roman"/>
              </w:rPr>
            </w:pPr>
            <w:r w:rsidRPr="00FF01A7">
              <w:rPr>
                <w:rFonts w:eastAsia="Times New Roman"/>
              </w:rPr>
              <w:t>Боголюбов Л.Н., Виноградова Н.Ф., Городецкая Н.И. и др.</w:t>
            </w:r>
          </w:p>
        </w:tc>
        <w:tc>
          <w:tcPr>
            <w:tcW w:w="1504" w:type="pct"/>
            <w:tcBorders>
              <w:bottom w:val="single" w:sz="4" w:space="0" w:color="000000"/>
              <w:right w:val="single" w:sz="4" w:space="0" w:color="000000"/>
            </w:tcBorders>
            <w:vAlign w:val="bottom"/>
          </w:tcPr>
          <w:p w14:paraId="0F5FA027" w14:textId="77777777" w:rsidR="00782572" w:rsidRPr="00FF01A7" w:rsidRDefault="00782572" w:rsidP="00B5363F">
            <w:pPr>
              <w:widowControl/>
              <w:jc w:val="left"/>
              <w:rPr>
                <w:rFonts w:eastAsia="Times New Roman"/>
              </w:rPr>
            </w:pPr>
            <w:r w:rsidRPr="00FF01A7">
              <w:rPr>
                <w:rFonts w:eastAsia="Times New Roman"/>
              </w:rPr>
              <w:t xml:space="preserve">Обществознание. 6 класс.  </w:t>
            </w:r>
          </w:p>
        </w:tc>
        <w:tc>
          <w:tcPr>
            <w:tcW w:w="843" w:type="pct"/>
            <w:tcBorders>
              <w:bottom w:val="single" w:sz="4" w:space="0" w:color="000000"/>
              <w:right w:val="single" w:sz="4" w:space="0" w:color="000000"/>
            </w:tcBorders>
            <w:vAlign w:val="bottom"/>
          </w:tcPr>
          <w:p w14:paraId="628FB47C"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3E0BDB5A"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567DB7E" w14:textId="77777777">
        <w:trPr>
          <w:trHeight w:val="810"/>
        </w:trPr>
        <w:tc>
          <w:tcPr>
            <w:tcW w:w="976" w:type="pct"/>
            <w:vMerge/>
            <w:tcBorders>
              <w:left w:val="single" w:sz="4" w:space="0" w:color="000000"/>
              <w:bottom w:val="single" w:sz="4" w:space="0" w:color="000000"/>
              <w:right w:val="single" w:sz="4" w:space="0" w:color="000000"/>
            </w:tcBorders>
            <w:vAlign w:val="center"/>
          </w:tcPr>
          <w:p w14:paraId="3B4075C0"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32F218F3" w14:textId="77777777" w:rsidR="00782572" w:rsidRPr="00FF01A7" w:rsidRDefault="00782572" w:rsidP="00B5363F">
            <w:pPr>
              <w:widowControl/>
              <w:jc w:val="left"/>
              <w:rPr>
                <w:rFonts w:eastAsia="Times New Roman"/>
              </w:rPr>
            </w:pPr>
            <w:r w:rsidRPr="00FF01A7">
              <w:rPr>
                <w:rFonts w:eastAsia="Times New Roman"/>
              </w:rPr>
              <w:t>Боголюбов Л.Н., Иванова Л.Ф., Городецкая Н.И. и др.</w:t>
            </w:r>
          </w:p>
        </w:tc>
        <w:tc>
          <w:tcPr>
            <w:tcW w:w="1504" w:type="pct"/>
            <w:tcBorders>
              <w:bottom w:val="single" w:sz="4" w:space="0" w:color="000000"/>
              <w:right w:val="single" w:sz="4" w:space="0" w:color="000000"/>
            </w:tcBorders>
            <w:vAlign w:val="bottom"/>
          </w:tcPr>
          <w:p w14:paraId="0CB3DFB9" w14:textId="77777777" w:rsidR="00782572" w:rsidRPr="00FF01A7" w:rsidRDefault="00782572" w:rsidP="00B5363F">
            <w:pPr>
              <w:widowControl/>
              <w:jc w:val="left"/>
              <w:rPr>
                <w:rFonts w:eastAsia="Times New Roman"/>
              </w:rPr>
            </w:pPr>
            <w:r w:rsidRPr="00FF01A7">
              <w:rPr>
                <w:rFonts w:eastAsia="Times New Roman"/>
              </w:rPr>
              <w:t xml:space="preserve">Обществознание. 7 класс.  </w:t>
            </w:r>
          </w:p>
        </w:tc>
        <w:tc>
          <w:tcPr>
            <w:tcW w:w="843" w:type="pct"/>
            <w:tcBorders>
              <w:bottom w:val="single" w:sz="4" w:space="0" w:color="000000"/>
              <w:right w:val="single" w:sz="4" w:space="0" w:color="000000"/>
            </w:tcBorders>
            <w:vAlign w:val="bottom"/>
          </w:tcPr>
          <w:p w14:paraId="6B9A6D95"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E6AE1DF"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AD0C18C" w14:textId="77777777">
        <w:trPr>
          <w:trHeight w:val="810"/>
        </w:trPr>
        <w:tc>
          <w:tcPr>
            <w:tcW w:w="976" w:type="pct"/>
            <w:vMerge/>
            <w:tcBorders>
              <w:left w:val="single" w:sz="4" w:space="0" w:color="000000"/>
              <w:bottom w:val="single" w:sz="4" w:space="0" w:color="000000"/>
              <w:right w:val="single" w:sz="4" w:space="0" w:color="000000"/>
            </w:tcBorders>
            <w:vAlign w:val="center"/>
          </w:tcPr>
          <w:p w14:paraId="7C5C1C14"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4AE2B04" w14:textId="77777777" w:rsidR="00782572" w:rsidRPr="00FF01A7" w:rsidRDefault="00782572" w:rsidP="00B5363F">
            <w:pPr>
              <w:widowControl/>
              <w:jc w:val="left"/>
              <w:rPr>
                <w:rFonts w:eastAsia="Times New Roman"/>
              </w:rPr>
            </w:pPr>
            <w:r w:rsidRPr="00FF01A7">
              <w:rPr>
                <w:rFonts w:eastAsia="Times New Roman"/>
              </w:rPr>
              <w:t>Боголюбов Л.Н., Лазебникова А.Ю., Городецкая Н.И. и др.</w:t>
            </w:r>
          </w:p>
        </w:tc>
        <w:tc>
          <w:tcPr>
            <w:tcW w:w="1504" w:type="pct"/>
            <w:tcBorders>
              <w:bottom w:val="single" w:sz="4" w:space="0" w:color="000000"/>
              <w:right w:val="single" w:sz="4" w:space="0" w:color="000000"/>
            </w:tcBorders>
            <w:vAlign w:val="bottom"/>
          </w:tcPr>
          <w:p w14:paraId="58B52D1E" w14:textId="77777777" w:rsidR="00782572" w:rsidRPr="00FF01A7" w:rsidRDefault="00782572" w:rsidP="00B5363F">
            <w:pPr>
              <w:widowControl/>
              <w:jc w:val="left"/>
              <w:rPr>
                <w:rFonts w:eastAsia="Times New Roman"/>
              </w:rPr>
            </w:pPr>
            <w:r w:rsidRPr="00FF01A7">
              <w:rPr>
                <w:rFonts w:eastAsia="Times New Roman"/>
              </w:rPr>
              <w:t xml:space="preserve">Обществознание. 8 класс.  </w:t>
            </w:r>
          </w:p>
        </w:tc>
        <w:tc>
          <w:tcPr>
            <w:tcW w:w="843" w:type="pct"/>
            <w:tcBorders>
              <w:bottom w:val="single" w:sz="4" w:space="0" w:color="000000"/>
              <w:right w:val="single" w:sz="4" w:space="0" w:color="000000"/>
            </w:tcBorders>
            <w:vAlign w:val="bottom"/>
          </w:tcPr>
          <w:p w14:paraId="3990AAB2"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DF13D7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3C00E633" w14:textId="77777777">
        <w:trPr>
          <w:trHeight w:val="810"/>
        </w:trPr>
        <w:tc>
          <w:tcPr>
            <w:tcW w:w="976" w:type="pct"/>
            <w:vMerge/>
            <w:tcBorders>
              <w:left w:val="single" w:sz="4" w:space="0" w:color="000000"/>
              <w:bottom w:val="single" w:sz="4" w:space="0" w:color="000000"/>
              <w:right w:val="single" w:sz="4" w:space="0" w:color="000000"/>
            </w:tcBorders>
            <w:vAlign w:val="center"/>
          </w:tcPr>
          <w:p w14:paraId="259DE94F"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360C402F" w14:textId="77777777" w:rsidR="00782572" w:rsidRPr="00FF01A7" w:rsidRDefault="00782572" w:rsidP="00B5363F">
            <w:pPr>
              <w:widowControl/>
              <w:jc w:val="left"/>
              <w:rPr>
                <w:rFonts w:eastAsia="Times New Roman"/>
              </w:rPr>
            </w:pPr>
            <w:r w:rsidRPr="00FF01A7">
              <w:rPr>
                <w:rFonts w:eastAsia="Times New Roman"/>
              </w:rPr>
              <w:t>Боголюбов Л.Н., Лазебникова А.Ю., Матвеев А.И. и др.</w:t>
            </w:r>
          </w:p>
        </w:tc>
        <w:tc>
          <w:tcPr>
            <w:tcW w:w="1504" w:type="pct"/>
            <w:tcBorders>
              <w:bottom w:val="single" w:sz="4" w:space="0" w:color="000000"/>
              <w:right w:val="single" w:sz="4" w:space="0" w:color="000000"/>
            </w:tcBorders>
            <w:vAlign w:val="bottom"/>
          </w:tcPr>
          <w:p w14:paraId="0F0725AA" w14:textId="77777777" w:rsidR="00782572" w:rsidRPr="00FF01A7" w:rsidRDefault="00782572" w:rsidP="00B5363F">
            <w:pPr>
              <w:widowControl/>
              <w:jc w:val="left"/>
              <w:rPr>
                <w:rFonts w:eastAsia="Times New Roman"/>
              </w:rPr>
            </w:pPr>
            <w:r w:rsidRPr="00FF01A7">
              <w:rPr>
                <w:rFonts w:eastAsia="Times New Roman"/>
              </w:rPr>
              <w:t xml:space="preserve">Обществознание. 9 класс.  </w:t>
            </w:r>
          </w:p>
        </w:tc>
        <w:tc>
          <w:tcPr>
            <w:tcW w:w="843" w:type="pct"/>
            <w:tcBorders>
              <w:bottom w:val="single" w:sz="4" w:space="0" w:color="000000"/>
              <w:right w:val="single" w:sz="4" w:space="0" w:color="000000"/>
            </w:tcBorders>
            <w:vAlign w:val="bottom"/>
          </w:tcPr>
          <w:p w14:paraId="203CB563"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4076D82"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8AA47B1" w14:textId="77777777">
        <w:trPr>
          <w:trHeight w:val="810"/>
        </w:trPr>
        <w:tc>
          <w:tcPr>
            <w:tcW w:w="976" w:type="pct"/>
            <w:vMerge w:val="restart"/>
            <w:tcBorders>
              <w:left w:val="single" w:sz="4" w:space="0" w:color="000000"/>
              <w:bottom w:val="single" w:sz="4" w:space="0" w:color="000000"/>
              <w:right w:val="single" w:sz="4" w:space="0" w:color="000000"/>
            </w:tcBorders>
            <w:shd w:val="clear" w:color="000000" w:fill="92D050"/>
            <w:vAlign w:val="center"/>
          </w:tcPr>
          <w:p w14:paraId="098C016E" w14:textId="77777777" w:rsidR="00782572" w:rsidRPr="00FF01A7" w:rsidRDefault="00782572" w:rsidP="00B5363F">
            <w:pPr>
              <w:widowControl/>
              <w:jc w:val="center"/>
              <w:rPr>
                <w:rFonts w:eastAsia="Times New Roman"/>
              </w:rPr>
            </w:pPr>
            <w:r w:rsidRPr="00FF01A7">
              <w:rPr>
                <w:rFonts w:eastAsia="Times New Roman"/>
              </w:rPr>
              <w:t>География</w:t>
            </w:r>
          </w:p>
        </w:tc>
        <w:tc>
          <w:tcPr>
            <w:tcW w:w="1038" w:type="pct"/>
            <w:tcBorders>
              <w:bottom w:val="single" w:sz="4" w:space="0" w:color="000000"/>
              <w:right w:val="single" w:sz="4" w:space="0" w:color="000000"/>
            </w:tcBorders>
            <w:vAlign w:val="bottom"/>
          </w:tcPr>
          <w:p w14:paraId="5B1F96B3" w14:textId="77777777" w:rsidR="00782572" w:rsidRPr="00FF01A7" w:rsidRDefault="00782572" w:rsidP="00B5363F">
            <w:pPr>
              <w:widowControl/>
              <w:jc w:val="left"/>
              <w:rPr>
                <w:rFonts w:eastAsia="Times New Roman"/>
              </w:rPr>
            </w:pPr>
            <w:r w:rsidRPr="00FF01A7">
              <w:rPr>
                <w:rFonts w:eastAsia="Times New Roman"/>
              </w:rPr>
              <w:t>Алексеев А.И., Николина В.В., Липкина Е.К. и др.</w:t>
            </w:r>
          </w:p>
        </w:tc>
        <w:tc>
          <w:tcPr>
            <w:tcW w:w="1504" w:type="pct"/>
            <w:tcBorders>
              <w:bottom w:val="single" w:sz="4" w:space="0" w:color="000000"/>
              <w:right w:val="single" w:sz="4" w:space="0" w:color="000000"/>
            </w:tcBorders>
            <w:vAlign w:val="bottom"/>
          </w:tcPr>
          <w:p w14:paraId="65E544A4" w14:textId="77777777" w:rsidR="00782572" w:rsidRPr="00FF01A7" w:rsidRDefault="00782572" w:rsidP="00B5363F">
            <w:pPr>
              <w:widowControl/>
              <w:jc w:val="left"/>
              <w:rPr>
                <w:rFonts w:eastAsia="Times New Roman"/>
              </w:rPr>
            </w:pPr>
            <w:r w:rsidRPr="00FF01A7">
              <w:rPr>
                <w:rFonts w:eastAsia="Times New Roman"/>
              </w:rPr>
              <w:t>География. 5-6 класс.</w:t>
            </w:r>
          </w:p>
        </w:tc>
        <w:tc>
          <w:tcPr>
            <w:tcW w:w="843" w:type="pct"/>
            <w:tcBorders>
              <w:bottom w:val="single" w:sz="4" w:space="0" w:color="000000"/>
              <w:right w:val="single" w:sz="4" w:space="0" w:color="000000"/>
            </w:tcBorders>
            <w:vAlign w:val="bottom"/>
          </w:tcPr>
          <w:p w14:paraId="27872BD6"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07A96592"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BDCD69E" w14:textId="77777777">
        <w:trPr>
          <w:trHeight w:val="810"/>
        </w:trPr>
        <w:tc>
          <w:tcPr>
            <w:tcW w:w="976" w:type="pct"/>
            <w:vMerge/>
            <w:tcBorders>
              <w:left w:val="single" w:sz="4" w:space="0" w:color="000000"/>
              <w:bottom w:val="single" w:sz="4" w:space="0" w:color="000000"/>
              <w:right w:val="single" w:sz="4" w:space="0" w:color="000000"/>
            </w:tcBorders>
            <w:vAlign w:val="center"/>
          </w:tcPr>
          <w:p w14:paraId="078D06E1"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84D9458" w14:textId="77777777" w:rsidR="00782572" w:rsidRPr="00FF01A7" w:rsidRDefault="00782572" w:rsidP="00B5363F">
            <w:pPr>
              <w:widowControl/>
              <w:jc w:val="left"/>
              <w:rPr>
                <w:rFonts w:eastAsia="Times New Roman"/>
              </w:rPr>
            </w:pPr>
            <w:r w:rsidRPr="00FF01A7">
              <w:rPr>
                <w:rFonts w:eastAsia="Times New Roman"/>
              </w:rPr>
              <w:t>Алексеев А.И., Николина В.В., Липкина Е.К. и др.</w:t>
            </w:r>
          </w:p>
        </w:tc>
        <w:tc>
          <w:tcPr>
            <w:tcW w:w="1504" w:type="pct"/>
            <w:tcBorders>
              <w:bottom w:val="single" w:sz="4" w:space="0" w:color="000000"/>
              <w:right w:val="single" w:sz="4" w:space="0" w:color="000000"/>
            </w:tcBorders>
            <w:vAlign w:val="bottom"/>
          </w:tcPr>
          <w:p w14:paraId="6340CD0F" w14:textId="77777777" w:rsidR="00782572" w:rsidRPr="00FF01A7" w:rsidRDefault="00782572" w:rsidP="00B5363F">
            <w:pPr>
              <w:widowControl/>
              <w:jc w:val="left"/>
              <w:rPr>
                <w:rFonts w:eastAsia="Times New Roman"/>
              </w:rPr>
            </w:pPr>
            <w:r w:rsidRPr="00FF01A7">
              <w:rPr>
                <w:rFonts w:eastAsia="Times New Roman"/>
              </w:rPr>
              <w:t>География. 7 класс.</w:t>
            </w:r>
          </w:p>
        </w:tc>
        <w:tc>
          <w:tcPr>
            <w:tcW w:w="843" w:type="pct"/>
            <w:tcBorders>
              <w:bottom w:val="single" w:sz="4" w:space="0" w:color="000000"/>
              <w:right w:val="single" w:sz="4" w:space="0" w:color="000000"/>
            </w:tcBorders>
            <w:vAlign w:val="bottom"/>
          </w:tcPr>
          <w:p w14:paraId="4807912A"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558D47E"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0F5BA6E" w14:textId="77777777">
        <w:trPr>
          <w:trHeight w:val="810"/>
        </w:trPr>
        <w:tc>
          <w:tcPr>
            <w:tcW w:w="976" w:type="pct"/>
            <w:vMerge/>
            <w:tcBorders>
              <w:left w:val="single" w:sz="4" w:space="0" w:color="000000"/>
              <w:bottom w:val="single" w:sz="4" w:space="0" w:color="000000"/>
              <w:right w:val="single" w:sz="4" w:space="0" w:color="000000"/>
            </w:tcBorders>
            <w:vAlign w:val="center"/>
          </w:tcPr>
          <w:p w14:paraId="02223402"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531E493" w14:textId="77777777" w:rsidR="00782572" w:rsidRPr="00FF01A7" w:rsidRDefault="00782572" w:rsidP="00B5363F">
            <w:pPr>
              <w:widowControl/>
              <w:jc w:val="left"/>
              <w:rPr>
                <w:rFonts w:eastAsia="Times New Roman"/>
              </w:rPr>
            </w:pPr>
            <w:r w:rsidRPr="00FF01A7">
              <w:rPr>
                <w:rFonts w:eastAsia="Times New Roman"/>
              </w:rPr>
              <w:t>Алексеев А.И., Николина В.В., Липкина Е.К. и др.</w:t>
            </w:r>
          </w:p>
        </w:tc>
        <w:tc>
          <w:tcPr>
            <w:tcW w:w="1504" w:type="pct"/>
            <w:tcBorders>
              <w:bottom w:val="single" w:sz="4" w:space="0" w:color="000000"/>
              <w:right w:val="single" w:sz="4" w:space="0" w:color="000000"/>
            </w:tcBorders>
            <w:vAlign w:val="bottom"/>
          </w:tcPr>
          <w:p w14:paraId="161ACFEC" w14:textId="77777777" w:rsidR="00782572" w:rsidRPr="00FF01A7" w:rsidRDefault="00782572" w:rsidP="00B5363F">
            <w:pPr>
              <w:widowControl/>
              <w:jc w:val="left"/>
              <w:rPr>
                <w:rFonts w:eastAsia="Times New Roman"/>
              </w:rPr>
            </w:pPr>
            <w:r w:rsidRPr="00FF01A7">
              <w:rPr>
                <w:rFonts w:eastAsia="Times New Roman"/>
              </w:rPr>
              <w:t>География. 8 класс.</w:t>
            </w:r>
          </w:p>
        </w:tc>
        <w:tc>
          <w:tcPr>
            <w:tcW w:w="843" w:type="pct"/>
            <w:tcBorders>
              <w:bottom w:val="single" w:sz="4" w:space="0" w:color="000000"/>
              <w:right w:val="single" w:sz="4" w:space="0" w:color="000000"/>
            </w:tcBorders>
            <w:vAlign w:val="bottom"/>
          </w:tcPr>
          <w:p w14:paraId="1DA74629"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353B59ED"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1B8CD50" w14:textId="77777777">
        <w:trPr>
          <w:trHeight w:val="810"/>
        </w:trPr>
        <w:tc>
          <w:tcPr>
            <w:tcW w:w="976" w:type="pct"/>
            <w:vMerge/>
            <w:tcBorders>
              <w:left w:val="single" w:sz="4" w:space="0" w:color="000000"/>
              <w:bottom w:val="single" w:sz="4" w:space="0" w:color="000000"/>
              <w:right w:val="single" w:sz="4" w:space="0" w:color="000000"/>
            </w:tcBorders>
            <w:vAlign w:val="center"/>
          </w:tcPr>
          <w:p w14:paraId="2DFDE5EE"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006A9862" w14:textId="77777777" w:rsidR="00782572" w:rsidRPr="00FF01A7" w:rsidRDefault="00782572" w:rsidP="00B5363F">
            <w:pPr>
              <w:widowControl/>
              <w:jc w:val="left"/>
              <w:rPr>
                <w:rFonts w:eastAsia="Times New Roman"/>
              </w:rPr>
            </w:pPr>
            <w:r w:rsidRPr="00FF01A7">
              <w:rPr>
                <w:rFonts w:eastAsia="Times New Roman"/>
              </w:rPr>
              <w:t>Алексеев А.И., Николина В.В., Липкина Е.К. и др.</w:t>
            </w:r>
          </w:p>
        </w:tc>
        <w:tc>
          <w:tcPr>
            <w:tcW w:w="1504" w:type="pct"/>
            <w:tcBorders>
              <w:bottom w:val="single" w:sz="4" w:space="0" w:color="000000"/>
              <w:right w:val="single" w:sz="4" w:space="0" w:color="000000"/>
            </w:tcBorders>
            <w:vAlign w:val="bottom"/>
          </w:tcPr>
          <w:p w14:paraId="14648E91" w14:textId="77777777" w:rsidR="00782572" w:rsidRPr="00FF01A7" w:rsidRDefault="00782572" w:rsidP="00B5363F">
            <w:pPr>
              <w:widowControl/>
              <w:jc w:val="left"/>
              <w:rPr>
                <w:rFonts w:eastAsia="Times New Roman"/>
              </w:rPr>
            </w:pPr>
            <w:r w:rsidRPr="00FF01A7">
              <w:rPr>
                <w:rFonts w:eastAsia="Times New Roman"/>
              </w:rPr>
              <w:t>География. 9 класс.</w:t>
            </w:r>
          </w:p>
        </w:tc>
        <w:tc>
          <w:tcPr>
            <w:tcW w:w="843" w:type="pct"/>
            <w:tcBorders>
              <w:bottom w:val="single" w:sz="4" w:space="0" w:color="000000"/>
              <w:right w:val="single" w:sz="4" w:space="0" w:color="000000"/>
            </w:tcBorders>
            <w:vAlign w:val="bottom"/>
          </w:tcPr>
          <w:p w14:paraId="70BE1589"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74D0B56"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73C19D2" w14:textId="77777777">
        <w:trPr>
          <w:trHeight w:val="735"/>
        </w:trPr>
        <w:tc>
          <w:tcPr>
            <w:tcW w:w="976" w:type="pct"/>
            <w:vMerge w:val="restart"/>
            <w:tcBorders>
              <w:bottom w:val="single" w:sz="4" w:space="0" w:color="000000"/>
              <w:right w:val="single" w:sz="4" w:space="0" w:color="000000"/>
            </w:tcBorders>
            <w:shd w:val="clear" w:color="000000" w:fill="92D050"/>
            <w:vAlign w:val="center"/>
          </w:tcPr>
          <w:p w14:paraId="59A9658E" w14:textId="77777777" w:rsidR="00782572" w:rsidRPr="00FF01A7" w:rsidRDefault="00782572" w:rsidP="00B5363F">
            <w:pPr>
              <w:widowControl/>
              <w:jc w:val="center"/>
              <w:rPr>
                <w:rFonts w:eastAsia="Times New Roman"/>
              </w:rPr>
            </w:pPr>
            <w:r w:rsidRPr="00FF01A7">
              <w:rPr>
                <w:rFonts w:eastAsia="Times New Roman"/>
              </w:rPr>
              <w:t xml:space="preserve">Математика </w:t>
            </w:r>
          </w:p>
        </w:tc>
        <w:tc>
          <w:tcPr>
            <w:tcW w:w="1038" w:type="pct"/>
            <w:tcBorders>
              <w:bottom w:val="single" w:sz="4" w:space="0" w:color="000000"/>
              <w:right w:val="single" w:sz="4" w:space="0" w:color="000000"/>
            </w:tcBorders>
            <w:vAlign w:val="bottom"/>
          </w:tcPr>
          <w:p w14:paraId="52A9DD37" w14:textId="77777777" w:rsidR="00782572" w:rsidRPr="00FF01A7" w:rsidRDefault="00782572" w:rsidP="00B5363F">
            <w:pPr>
              <w:widowControl/>
              <w:jc w:val="left"/>
              <w:rPr>
                <w:rFonts w:eastAsia="Times New Roman"/>
              </w:rPr>
            </w:pPr>
            <w:r w:rsidRPr="00FF01A7">
              <w:rPr>
                <w:rFonts w:eastAsia="Times New Roman"/>
              </w:rPr>
              <w:t>С.М. Никольский, М.К. Потапов, Н.Н. Решетников и др.</w:t>
            </w:r>
          </w:p>
        </w:tc>
        <w:tc>
          <w:tcPr>
            <w:tcW w:w="1504" w:type="pct"/>
            <w:tcBorders>
              <w:bottom w:val="single" w:sz="4" w:space="0" w:color="000000"/>
              <w:right w:val="single" w:sz="4" w:space="0" w:color="000000"/>
            </w:tcBorders>
            <w:vAlign w:val="bottom"/>
          </w:tcPr>
          <w:p w14:paraId="59985EA5" w14:textId="77777777" w:rsidR="00782572" w:rsidRPr="00FF01A7" w:rsidRDefault="00782572" w:rsidP="00B5363F">
            <w:pPr>
              <w:widowControl/>
              <w:jc w:val="left"/>
              <w:rPr>
                <w:rFonts w:eastAsia="Times New Roman"/>
              </w:rPr>
            </w:pPr>
            <w:r w:rsidRPr="00FF01A7">
              <w:rPr>
                <w:rFonts w:eastAsia="Times New Roman"/>
              </w:rPr>
              <w:t>Математика. 5 класс.</w:t>
            </w:r>
          </w:p>
        </w:tc>
        <w:tc>
          <w:tcPr>
            <w:tcW w:w="843" w:type="pct"/>
            <w:tcBorders>
              <w:bottom w:val="single" w:sz="4" w:space="0" w:color="000000"/>
              <w:right w:val="single" w:sz="4" w:space="0" w:color="000000"/>
            </w:tcBorders>
            <w:vAlign w:val="bottom"/>
          </w:tcPr>
          <w:p w14:paraId="4573CDB6"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06A79CEE"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FA5014C" w14:textId="77777777">
        <w:trPr>
          <w:trHeight w:val="735"/>
        </w:trPr>
        <w:tc>
          <w:tcPr>
            <w:tcW w:w="976" w:type="pct"/>
            <w:vMerge/>
            <w:tcBorders>
              <w:bottom w:val="single" w:sz="4" w:space="0" w:color="000000"/>
              <w:right w:val="single" w:sz="4" w:space="0" w:color="000000"/>
            </w:tcBorders>
            <w:vAlign w:val="center"/>
          </w:tcPr>
          <w:p w14:paraId="07B77272"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3AE3B22" w14:textId="77777777" w:rsidR="00782572" w:rsidRPr="00FF01A7" w:rsidRDefault="00782572" w:rsidP="00B5363F">
            <w:pPr>
              <w:widowControl/>
              <w:jc w:val="left"/>
              <w:rPr>
                <w:rFonts w:eastAsia="Times New Roman"/>
              </w:rPr>
            </w:pPr>
            <w:r w:rsidRPr="00FF01A7">
              <w:rPr>
                <w:rFonts w:eastAsia="Times New Roman"/>
              </w:rPr>
              <w:t>С.М. Никольский, М.К. Потапов, Н.Н. Решетников и др.</w:t>
            </w:r>
          </w:p>
        </w:tc>
        <w:tc>
          <w:tcPr>
            <w:tcW w:w="1504" w:type="pct"/>
            <w:tcBorders>
              <w:bottom w:val="single" w:sz="4" w:space="0" w:color="000000"/>
              <w:right w:val="single" w:sz="4" w:space="0" w:color="000000"/>
            </w:tcBorders>
            <w:vAlign w:val="bottom"/>
          </w:tcPr>
          <w:p w14:paraId="6E1F5846" w14:textId="77777777" w:rsidR="00782572" w:rsidRPr="00FF01A7" w:rsidRDefault="00782572" w:rsidP="00B5363F">
            <w:pPr>
              <w:widowControl/>
              <w:jc w:val="left"/>
              <w:rPr>
                <w:rFonts w:eastAsia="Times New Roman"/>
              </w:rPr>
            </w:pPr>
            <w:r w:rsidRPr="00FF01A7">
              <w:rPr>
                <w:rFonts w:eastAsia="Times New Roman"/>
              </w:rPr>
              <w:t>Математика. 6 класс.</w:t>
            </w:r>
          </w:p>
        </w:tc>
        <w:tc>
          <w:tcPr>
            <w:tcW w:w="843" w:type="pct"/>
            <w:tcBorders>
              <w:bottom w:val="single" w:sz="4" w:space="0" w:color="000000"/>
              <w:right w:val="single" w:sz="4" w:space="0" w:color="000000"/>
            </w:tcBorders>
            <w:vAlign w:val="bottom"/>
          </w:tcPr>
          <w:p w14:paraId="438A55DD"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2D0CD06F"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FE481F4" w14:textId="77777777">
        <w:trPr>
          <w:trHeight w:val="975"/>
        </w:trPr>
        <w:tc>
          <w:tcPr>
            <w:tcW w:w="976" w:type="pct"/>
            <w:vMerge/>
            <w:tcBorders>
              <w:bottom w:val="single" w:sz="4" w:space="0" w:color="000000"/>
              <w:right w:val="single" w:sz="4" w:space="0" w:color="000000"/>
            </w:tcBorders>
            <w:vAlign w:val="center"/>
          </w:tcPr>
          <w:p w14:paraId="582FABAE"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37DA21B4" w14:textId="77777777" w:rsidR="00782572" w:rsidRPr="00FF01A7" w:rsidRDefault="00782572" w:rsidP="00B5363F">
            <w:pPr>
              <w:widowControl/>
              <w:jc w:val="left"/>
              <w:rPr>
                <w:rFonts w:eastAsia="Times New Roman"/>
              </w:rPr>
            </w:pPr>
            <w:r w:rsidRPr="00FF01A7">
              <w:rPr>
                <w:rFonts w:eastAsia="Times New Roman"/>
              </w:rPr>
              <w:t>Панчищина В. А., Гельфман Э. Г., Ксенева В. Н. и др</w:t>
            </w:r>
          </w:p>
        </w:tc>
        <w:tc>
          <w:tcPr>
            <w:tcW w:w="1504" w:type="pct"/>
            <w:tcBorders>
              <w:bottom w:val="single" w:sz="4" w:space="0" w:color="000000"/>
              <w:right w:val="single" w:sz="4" w:space="0" w:color="000000"/>
            </w:tcBorders>
            <w:vAlign w:val="bottom"/>
          </w:tcPr>
          <w:p w14:paraId="464BDB05" w14:textId="77777777" w:rsidR="00782572" w:rsidRPr="00FF01A7" w:rsidRDefault="00782572" w:rsidP="00B5363F">
            <w:pPr>
              <w:widowControl/>
              <w:jc w:val="left"/>
              <w:rPr>
                <w:rFonts w:eastAsia="Times New Roman"/>
              </w:rPr>
            </w:pPr>
            <w:r w:rsidRPr="00FF01A7">
              <w:rPr>
                <w:rFonts w:eastAsia="Times New Roman"/>
              </w:rPr>
              <w:t>Математика. Наглядная геометрия. 5- 6 классы</w:t>
            </w:r>
          </w:p>
        </w:tc>
        <w:tc>
          <w:tcPr>
            <w:tcW w:w="843" w:type="pct"/>
            <w:tcBorders>
              <w:bottom w:val="single" w:sz="4" w:space="0" w:color="000000"/>
              <w:right w:val="single" w:sz="4" w:space="0" w:color="000000"/>
            </w:tcBorders>
            <w:vAlign w:val="bottom"/>
          </w:tcPr>
          <w:p w14:paraId="671E267B"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0AB72A75"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8CAAE59" w14:textId="77777777">
        <w:trPr>
          <w:trHeight w:val="495"/>
        </w:trPr>
        <w:tc>
          <w:tcPr>
            <w:tcW w:w="976" w:type="pct"/>
            <w:vMerge w:val="restart"/>
            <w:tcBorders>
              <w:left w:val="single" w:sz="4" w:space="0" w:color="000000"/>
              <w:bottom w:val="single" w:sz="4" w:space="0" w:color="000000"/>
              <w:right w:val="single" w:sz="4" w:space="0" w:color="000000"/>
            </w:tcBorders>
            <w:shd w:val="clear" w:color="000000" w:fill="92D050"/>
            <w:vAlign w:val="center"/>
          </w:tcPr>
          <w:p w14:paraId="6C5A3100" w14:textId="77777777" w:rsidR="00782572" w:rsidRPr="00FF01A7" w:rsidRDefault="00782572" w:rsidP="00B5363F">
            <w:pPr>
              <w:widowControl/>
              <w:jc w:val="center"/>
              <w:rPr>
                <w:rFonts w:eastAsia="Times New Roman"/>
              </w:rPr>
            </w:pPr>
            <w:r w:rsidRPr="00FF01A7">
              <w:rPr>
                <w:rFonts w:eastAsia="Times New Roman"/>
              </w:rPr>
              <w:t>Алгебра</w:t>
            </w:r>
          </w:p>
        </w:tc>
        <w:tc>
          <w:tcPr>
            <w:tcW w:w="1038" w:type="pct"/>
            <w:tcBorders>
              <w:bottom w:val="single" w:sz="4" w:space="0" w:color="000000"/>
              <w:right w:val="single" w:sz="4" w:space="0" w:color="000000"/>
            </w:tcBorders>
            <w:vAlign w:val="bottom"/>
          </w:tcPr>
          <w:p w14:paraId="5B16B227" w14:textId="77777777" w:rsidR="00782572" w:rsidRPr="00FF01A7" w:rsidRDefault="00782572" w:rsidP="00B5363F">
            <w:pPr>
              <w:widowControl/>
              <w:jc w:val="left"/>
              <w:rPr>
                <w:rFonts w:eastAsia="Times New Roman"/>
              </w:rPr>
            </w:pPr>
            <w:r w:rsidRPr="00FF01A7">
              <w:rPr>
                <w:rFonts w:eastAsia="Times New Roman"/>
              </w:rPr>
              <w:t>Макарычев Ю.Н., Миндюк Н.Г., Нешков К.И. и др.</w:t>
            </w:r>
          </w:p>
        </w:tc>
        <w:tc>
          <w:tcPr>
            <w:tcW w:w="1504" w:type="pct"/>
            <w:tcBorders>
              <w:bottom w:val="single" w:sz="4" w:space="0" w:color="000000"/>
              <w:right w:val="single" w:sz="4" w:space="0" w:color="000000"/>
            </w:tcBorders>
            <w:vAlign w:val="bottom"/>
          </w:tcPr>
          <w:p w14:paraId="10BD6467" w14:textId="77777777" w:rsidR="00782572" w:rsidRPr="00FF01A7" w:rsidRDefault="00782572" w:rsidP="00B5363F">
            <w:pPr>
              <w:widowControl/>
              <w:jc w:val="left"/>
              <w:rPr>
                <w:rFonts w:eastAsia="Times New Roman"/>
              </w:rPr>
            </w:pPr>
            <w:r w:rsidRPr="00FF01A7">
              <w:rPr>
                <w:rFonts w:eastAsia="Times New Roman"/>
              </w:rPr>
              <w:t>Алгебра. 7 класс. Углублённый уровень</w:t>
            </w:r>
          </w:p>
        </w:tc>
        <w:tc>
          <w:tcPr>
            <w:tcW w:w="843" w:type="pct"/>
            <w:tcBorders>
              <w:bottom w:val="single" w:sz="4" w:space="0" w:color="000000"/>
              <w:right w:val="single" w:sz="4" w:space="0" w:color="000000"/>
            </w:tcBorders>
            <w:vAlign w:val="bottom"/>
          </w:tcPr>
          <w:p w14:paraId="4CC17BEA"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35BB9833"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795BE44" w14:textId="77777777">
        <w:trPr>
          <w:trHeight w:val="495"/>
        </w:trPr>
        <w:tc>
          <w:tcPr>
            <w:tcW w:w="976" w:type="pct"/>
            <w:vMerge/>
            <w:tcBorders>
              <w:left w:val="single" w:sz="4" w:space="0" w:color="000000"/>
              <w:bottom w:val="single" w:sz="4" w:space="0" w:color="000000"/>
              <w:right w:val="single" w:sz="4" w:space="0" w:color="000000"/>
            </w:tcBorders>
            <w:vAlign w:val="center"/>
          </w:tcPr>
          <w:p w14:paraId="128F73A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454E074" w14:textId="77777777" w:rsidR="00782572" w:rsidRPr="00FF01A7" w:rsidRDefault="00782572" w:rsidP="00B5363F">
            <w:pPr>
              <w:widowControl/>
              <w:jc w:val="left"/>
              <w:rPr>
                <w:rFonts w:eastAsia="Times New Roman"/>
              </w:rPr>
            </w:pPr>
            <w:r w:rsidRPr="00FF01A7">
              <w:rPr>
                <w:rFonts w:eastAsia="Times New Roman"/>
              </w:rPr>
              <w:t>Макарычев Ю.Н., Миндюк Н.Г., Нешков К.И. и др.</w:t>
            </w:r>
          </w:p>
        </w:tc>
        <w:tc>
          <w:tcPr>
            <w:tcW w:w="1504" w:type="pct"/>
            <w:tcBorders>
              <w:bottom w:val="single" w:sz="4" w:space="0" w:color="000000"/>
              <w:right w:val="single" w:sz="4" w:space="0" w:color="000000"/>
            </w:tcBorders>
            <w:vAlign w:val="bottom"/>
          </w:tcPr>
          <w:p w14:paraId="6733959C" w14:textId="77777777" w:rsidR="00782572" w:rsidRPr="00FF01A7" w:rsidRDefault="00782572" w:rsidP="00B5363F">
            <w:pPr>
              <w:widowControl/>
              <w:jc w:val="left"/>
              <w:rPr>
                <w:rFonts w:eastAsia="Times New Roman"/>
              </w:rPr>
            </w:pPr>
            <w:r w:rsidRPr="00FF01A7">
              <w:rPr>
                <w:rFonts w:eastAsia="Times New Roman"/>
              </w:rPr>
              <w:t>Алгебра. 8 класс. Углублённый уровень</w:t>
            </w:r>
          </w:p>
        </w:tc>
        <w:tc>
          <w:tcPr>
            <w:tcW w:w="843" w:type="pct"/>
            <w:tcBorders>
              <w:bottom w:val="single" w:sz="4" w:space="0" w:color="000000"/>
              <w:right w:val="single" w:sz="4" w:space="0" w:color="000000"/>
            </w:tcBorders>
            <w:vAlign w:val="bottom"/>
          </w:tcPr>
          <w:p w14:paraId="40FF68D9"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21662B3E"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548F207" w14:textId="77777777">
        <w:trPr>
          <w:trHeight w:val="495"/>
        </w:trPr>
        <w:tc>
          <w:tcPr>
            <w:tcW w:w="976" w:type="pct"/>
            <w:vMerge/>
            <w:tcBorders>
              <w:left w:val="single" w:sz="4" w:space="0" w:color="000000"/>
              <w:bottom w:val="single" w:sz="4" w:space="0" w:color="000000"/>
              <w:right w:val="single" w:sz="4" w:space="0" w:color="000000"/>
            </w:tcBorders>
            <w:vAlign w:val="center"/>
          </w:tcPr>
          <w:p w14:paraId="76B12140"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04557955" w14:textId="77777777" w:rsidR="00782572" w:rsidRPr="00FF01A7" w:rsidRDefault="00782572" w:rsidP="00B5363F">
            <w:pPr>
              <w:widowControl/>
              <w:jc w:val="left"/>
              <w:rPr>
                <w:rFonts w:eastAsia="Times New Roman"/>
              </w:rPr>
            </w:pPr>
            <w:r w:rsidRPr="00FF01A7">
              <w:rPr>
                <w:rFonts w:eastAsia="Times New Roman"/>
              </w:rPr>
              <w:t>Макарычев Ю.Н., Миндюк Н.Г., Нешков К.И. и др.</w:t>
            </w:r>
          </w:p>
        </w:tc>
        <w:tc>
          <w:tcPr>
            <w:tcW w:w="1504" w:type="pct"/>
            <w:tcBorders>
              <w:bottom w:val="single" w:sz="4" w:space="0" w:color="000000"/>
              <w:right w:val="single" w:sz="4" w:space="0" w:color="000000"/>
            </w:tcBorders>
            <w:vAlign w:val="bottom"/>
          </w:tcPr>
          <w:p w14:paraId="5E1C66B4" w14:textId="77777777" w:rsidR="00782572" w:rsidRPr="00FF01A7" w:rsidRDefault="00782572" w:rsidP="00B5363F">
            <w:pPr>
              <w:widowControl/>
              <w:jc w:val="left"/>
              <w:rPr>
                <w:rFonts w:eastAsia="Times New Roman"/>
              </w:rPr>
            </w:pPr>
            <w:r w:rsidRPr="00FF01A7">
              <w:rPr>
                <w:rFonts w:eastAsia="Times New Roman"/>
              </w:rPr>
              <w:t>Алгебра. 9 класс. Углублённый уровень</w:t>
            </w:r>
          </w:p>
        </w:tc>
        <w:tc>
          <w:tcPr>
            <w:tcW w:w="843" w:type="pct"/>
            <w:tcBorders>
              <w:bottom w:val="single" w:sz="4" w:space="0" w:color="000000"/>
              <w:right w:val="single" w:sz="4" w:space="0" w:color="000000"/>
            </w:tcBorders>
            <w:vAlign w:val="bottom"/>
          </w:tcPr>
          <w:p w14:paraId="029CE368"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7CCC25B"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4F65630" w14:textId="77777777">
        <w:trPr>
          <w:trHeight w:val="495"/>
        </w:trPr>
        <w:tc>
          <w:tcPr>
            <w:tcW w:w="976" w:type="pct"/>
            <w:vMerge/>
            <w:tcBorders>
              <w:left w:val="single" w:sz="4" w:space="0" w:color="000000"/>
              <w:bottom w:val="single" w:sz="4" w:space="0" w:color="000000"/>
              <w:right w:val="single" w:sz="4" w:space="0" w:color="000000"/>
            </w:tcBorders>
            <w:vAlign w:val="center"/>
          </w:tcPr>
          <w:p w14:paraId="3A79E6A3"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191CADC" w14:textId="77777777" w:rsidR="00782572" w:rsidRPr="00FF01A7" w:rsidRDefault="00782572" w:rsidP="00B5363F">
            <w:pPr>
              <w:widowControl/>
              <w:jc w:val="left"/>
              <w:rPr>
                <w:rFonts w:eastAsia="Times New Roman"/>
              </w:rPr>
            </w:pPr>
            <w:r w:rsidRPr="00FF01A7">
              <w:rPr>
                <w:rFonts w:eastAsia="Times New Roman"/>
              </w:rPr>
              <w:t>Никольский С.М., Потапов М.К., Решетников Н.Н. и др.</w:t>
            </w:r>
          </w:p>
        </w:tc>
        <w:tc>
          <w:tcPr>
            <w:tcW w:w="1504" w:type="pct"/>
            <w:tcBorders>
              <w:bottom w:val="single" w:sz="4" w:space="0" w:color="000000"/>
              <w:right w:val="single" w:sz="4" w:space="0" w:color="000000"/>
            </w:tcBorders>
            <w:vAlign w:val="bottom"/>
          </w:tcPr>
          <w:p w14:paraId="01205D5A" w14:textId="77777777" w:rsidR="00782572" w:rsidRPr="00FF01A7" w:rsidRDefault="00782572" w:rsidP="00B5363F">
            <w:pPr>
              <w:widowControl/>
              <w:jc w:val="left"/>
              <w:rPr>
                <w:rFonts w:eastAsia="Times New Roman"/>
              </w:rPr>
            </w:pPr>
            <w:r w:rsidRPr="00FF01A7">
              <w:rPr>
                <w:rFonts w:eastAsia="Times New Roman"/>
              </w:rPr>
              <w:t>Алгебра. 7 класс</w:t>
            </w:r>
          </w:p>
        </w:tc>
        <w:tc>
          <w:tcPr>
            <w:tcW w:w="843" w:type="pct"/>
            <w:tcBorders>
              <w:bottom w:val="single" w:sz="4" w:space="0" w:color="000000"/>
              <w:right w:val="single" w:sz="4" w:space="0" w:color="000000"/>
            </w:tcBorders>
            <w:vAlign w:val="bottom"/>
          </w:tcPr>
          <w:p w14:paraId="51A9E9E3"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E7E7909"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EA5D7C8" w14:textId="77777777">
        <w:trPr>
          <w:trHeight w:val="495"/>
        </w:trPr>
        <w:tc>
          <w:tcPr>
            <w:tcW w:w="976" w:type="pct"/>
            <w:vMerge/>
            <w:tcBorders>
              <w:left w:val="single" w:sz="4" w:space="0" w:color="000000"/>
              <w:bottom w:val="single" w:sz="4" w:space="0" w:color="000000"/>
              <w:right w:val="single" w:sz="4" w:space="0" w:color="000000"/>
            </w:tcBorders>
            <w:vAlign w:val="center"/>
          </w:tcPr>
          <w:p w14:paraId="09555C76"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AC8D95C" w14:textId="77777777" w:rsidR="00782572" w:rsidRPr="00FF01A7" w:rsidRDefault="00782572" w:rsidP="00B5363F">
            <w:pPr>
              <w:widowControl/>
              <w:jc w:val="left"/>
              <w:rPr>
                <w:rFonts w:eastAsia="Times New Roman"/>
              </w:rPr>
            </w:pPr>
            <w:r w:rsidRPr="00FF01A7">
              <w:rPr>
                <w:rFonts w:eastAsia="Times New Roman"/>
              </w:rPr>
              <w:t xml:space="preserve">Никольский С.М., Потапов М.К., </w:t>
            </w:r>
            <w:r w:rsidRPr="00FF01A7">
              <w:rPr>
                <w:rFonts w:eastAsia="Times New Roman"/>
              </w:rPr>
              <w:lastRenderedPageBreak/>
              <w:t>Решетников Н.Н. и др.</w:t>
            </w:r>
          </w:p>
        </w:tc>
        <w:tc>
          <w:tcPr>
            <w:tcW w:w="1504" w:type="pct"/>
            <w:tcBorders>
              <w:bottom w:val="single" w:sz="4" w:space="0" w:color="000000"/>
              <w:right w:val="single" w:sz="4" w:space="0" w:color="000000"/>
            </w:tcBorders>
            <w:vAlign w:val="bottom"/>
          </w:tcPr>
          <w:p w14:paraId="764764A0" w14:textId="77777777" w:rsidR="00782572" w:rsidRPr="00FF01A7" w:rsidRDefault="00782572" w:rsidP="00B5363F">
            <w:pPr>
              <w:widowControl/>
              <w:jc w:val="left"/>
              <w:rPr>
                <w:rFonts w:eastAsia="Times New Roman"/>
              </w:rPr>
            </w:pPr>
            <w:r w:rsidRPr="00FF01A7">
              <w:rPr>
                <w:rFonts w:eastAsia="Times New Roman"/>
              </w:rPr>
              <w:lastRenderedPageBreak/>
              <w:t>Алгебра. 8 класс</w:t>
            </w:r>
          </w:p>
        </w:tc>
        <w:tc>
          <w:tcPr>
            <w:tcW w:w="843" w:type="pct"/>
            <w:tcBorders>
              <w:bottom w:val="single" w:sz="4" w:space="0" w:color="000000"/>
              <w:right w:val="single" w:sz="4" w:space="0" w:color="000000"/>
            </w:tcBorders>
            <w:vAlign w:val="bottom"/>
          </w:tcPr>
          <w:p w14:paraId="2BEC55E6"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24A8112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70C0921" w14:textId="77777777">
        <w:trPr>
          <w:trHeight w:val="495"/>
        </w:trPr>
        <w:tc>
          <w:tcPr>
            <w:tcW w:w="976" w:type="pct"/>
            <w:vMerge/>
            <w:tcBorders>
              <w:left w:val="single" w:sz="4" w:space="0" w:color="000000"/>
              <w:bottom w:val="single" w:sz="4" w:space="0" w:color="000000"/>
              <w:right w:val="single" w:sz="4" w:space="0" w:color="000000"/>
            </w:tcBorders>
            <w:vAlign w:val="center"/>
          </w:tcPr>
          <w:p w14:paraId="1B5407B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01B9058C" w14:textId="77777777" w:rsidR="00782572" w:rsidRPr="00FF01A7" w:rsidRDefault="00782572" w:rsidP="00B5363F">
            <w:pPr>
              <w:widowControl/>
              <w:jc w:val="left"/>
              <w:rPr>
                <w:rFonts w:eastAsia="Times New Roman"/>
              </w:rPr>
            </w:pPr>
            <w:r w:rsidRPr="00FF01A7">
              <w:rPr>
                <w:rFonts w:eastAsia="Times New Roman"/>
              </w:rPr>
              <w:t>Никольский С.М., Потапов М.К., Решетников Н.Н. и др.</w:t>
            </w:r>
          </w:p>
        </w:tc>
        <w:tc>
          <w:tcPr>
            <w:tcW w:w="1504" w:type="pct"/>
            <w:tcBorders>
              <w:bottom w:val="single" w:sz="4" w:space="0" w:color="000000"/>
              <w:right w:val="single" w:sz="4" w:space="0" w:color="000000"/>
            </w:tcBorders>
            <w:vAlign w:val="bottom"/>
          </w:tcPr>
          <w:p w14:paraId="32168E52" w14:textId="77777777" w:rsidR="00782572" w:rsidRPr="00FF01A7" w:rsidRDefault="00782572" w:rsidP="00B5363F">
            <w:pPr>
              <w:widowControl/>
              <w:jc w:val="left"/>
              <w:rPr>
                <w:rFonts w:eastAsia="Times New Roman"/>
              </w:rPr>
            </w:pPr>
            <w:r w:rsidRPr="00FF01A7">
              <w:rPr>
                <w:rFonts w:eastAsia="Times New Roman"/>
              </w:rPr>
              <w:t>Алгебра. 9 класс</w:t>
            </w:r>
          </w:p>
        </w:tc>
        <w:tc>
          <w:tcPr>
            <w:tcW w:w="843" w:type="pct"/>
            <w:tcBorders>
              <w:bottom w:val="single" w:sz="4" w:space="0" w:color="000000"/>
              <w:right w:val="single" w:sz="4" w:space="0" w:color="000000"/>
            </w:tcBorders>
            <w:vAlign w:val="bottom"/>
          </w:tcPr>
          <w:p w14:paraId="265EBE0E"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BADD689"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32AD5EE2" w14:textId="77777777">
        <w:trPr>
          <w:trHeight w:val="495"/>
        </w:trPr>
        <w:tc>
          <w:tcPr>
            <w:tcW w:w="976" w:type="pct"/>
            <w:tcBorders>
              <w:left w:val="single" w:sz="4" w:space="0" w:color="000000"/>
              <w:right w:val="single" w:sz="4" w:space="0" w:color="000000"/>
            </w:tcBorders>
            <w:shd w:val="clear" w:color="000000" w:fill="92D050"/>
            <w:vAlign w:val="center"/>
          </w:tcPr>
          <w:p w14:paraId="23C71C25" w14:textId="77777777" w:rsidR="00782572" w:rsidRPr="00FF01A7" w:rsidRDefault="00782572" w:rsidP="00B5363F">
            <w:pPr>
              <w:widowControl/>
              <w:jc w:val="center"/>
              <w:rPr>
                <w:rFonts w:eastAsia="Times New Roman"/>
              </w:rPr>
            </w:pPr>
            <w:r w:rsidRPr="00FF01A7">
              <w:rPr>
                <w:rFonts w:eastAsia="Times New Roman"/>
              </w:rPr>
              <w:t>Геометрия</w:t>
            </w:r>
          </w:p>
        </w:tc>
        <w:tc>
          <w:tcPr>
            <w:tcW w:w="1038" w:type="pct"/>
            <w:tcBorders>
              <w:bottom w:val="single" w:sz="4" w:space="0" w:color="000000"/>
              <w:right w:val="single" w:sz="4" w:space="0" w:color="000000"/>
            </w:tcBorders>
            <w:vAlign w:val="bottom"/>
          </w:tcPr>
          <w:p w14:paraId="288F7350" w14:textId="77777777" w:rsidR="00782572" w:rsidRPr="00FF01A7" w:rsidRDefault="00782572" w:rsidP="00B5363F">
            <w:pPr>
              <w:widowControl/>
              <w:jc w:val="left"/>
              <w:rPr>
                <w:rFonts w:eastAsia="Times New Roman"/>
              </w:rPr>
            </w:pPr>
            <w:r w:rsidRPr="00FF01A7">
              <w:rPr>
                <w:rFonts w:eastAsia="Times New Roman"/>
              </w:rPr>
              <w:t>Атанасян Л.С., Бутузов В.Ф., Кадомцев С.Б. и др.</w:t>
            </w:r>
          </w:p>
        </w:tc>
        <w:tc>
          <w:tcPr>
            <w:tcW w:w="1504" w:type="pct"/>
            <w:tcBorders>
              <w:bottom w:val="single" w:sz="4" w:space="0" w:color="000000"/>
              <w:right w:val="single" w:sz="4" w:space="0" w:color="000000"/>
            </w:tcBorders>
            <w:vAlign w:val="bottom"/>
          </w:tcPr>
          <w:p w14:paraId="22477C90" w14:textId="77777777" w:rsidR="00782572" w:rsidRPr="00FF01A7" w:rsidRDefault="00782572" w:rsidP="00B5363F">
            <w:pPr>
              <w:widowControl/>
              <w:jc w:val="left"/>
              <w:rPr>
                <w:rFonts w:eastAsia="Times New Roman"/>
              </w:rPr>
            </w:pPr>
            <w:r w:rsidRPr="00FF01A7">
              <w:rPr>
                <w:rFonts w:eastAsia="Times New Roman"/>
              </w:rPr>
              <w:t>Геометрия. 7-9 классы</w:t>
            </w:r>
          </w:p>
        </w:tc>
        <w:tc>
          <w:tcPr>
            <w:tcW w:w="843" w:type="pct"/>
            <w:tcBorders>
              <w:bottom w:val="single" w:sz="4" w:space="0" w:color="000000"/>
              <w:right w:val="single" w:sz="4" w:space="0" w:color="000000"/>
            </w:tcBorders>
            <w:vAlign w:val="bottom"/>
          </w:tcPr>
          <w:p w14:paraId="2B825224"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19600E6"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0F226E9" w14:textId="77777777">
        <w:trPr>
          <w:trHeight w:val="300"/>
        </w:trPr>
        <w:tc>
          <w:tcPr>
            <w:tcW w:w="976" w:type="pct"/>
            <w:vMerge w:val="restart"/>
            <w:tcBorders>
              <w:top w:val="single" w:sz="4" w:space="0" w:color="000000"/>
              <w:left w:val="single" w:sz="4" w:space="0" w:color="000000"/>
              <w:bottom w:val="single" w:sz="4" w:space="0" w:color="000000"/>
              <w:right w:val="single" w:sz="4" w:space="0" w:color="000000"/>
            </w:tcBorders>
            <w:shd w:val="clear" w:color="000000" w:fill="92D050"/>
            <w:vAlign w:val="center"/>
          </w:tcPr>
          <w:p w14:paraId="401DCA16" w14:textId="77777777" w:rsidR="00782572" w:rsidRPr="00FF01A7" w:rsidRDefault="00782572" w:rsidP="00B5363F">
            <w:pPr>
              <w:widowControl/>
              <w:jc w:val="center"/>
              <w:rPr>
                <w:rFonts w:eastAsia="Times New Roman"/>
              </w:rPr>
            </w:pPr>
            <w:r w:rsidRPr="00FF01A7">
              <w:rPr>
                <w:rFonts w:eastAsia="Times New Roman"/>
              </w:rPr>
              <w:t>Информатика</w:t>
            </w:r>
          </w:p>
        </w:tc>
        <w:tc>
          <w:tcPr>
            <w:tcW w:w="1038" w:type="pct"/>
            <w:tcBorders>
              <w:bottom w:val="single" w:sz="4" w:space="0" w:color="000000"/>
              <w:right w:val="single" w:sz="4" w:space="0" w:color="000000"/>
            </w:tcBorders>
            <w:vAlign w:val="bottom"/>
          </w:tcPr>
          <w:p w14:paraId="51DE7A7E" w14:textId="77777777" w:rsidR="00782572" w:rsidRPr="00FF01A7" w:rsidRDefault="00782572" w:rsidP="00B5363F">
            <w:pPr>
              <w:widowControl/>
              <w:jc w:val="left"/>
              <w:rPr>
                <w:rFonts w:eastAsia="Times New Roman"/>
              </w:rPr>
            </w:pPr>
            <w:r w:rsidRPr="00FF01A7">
              <w:rPr>
                <w:rFonts w:eastAsia="Times New Roman"/>
              </w:rPr>
              <w:t>Босова Л.Л., Босова А.Ю.</w:t>
            </w:r>
          </w:p>
        </w:tc>
        <w:tc>
          <w:tcPr>
            <w:tcW w:w="1504" w:type="pct"/>
            <w:tcBorders>
              <w:bottom w:val="single" w:sz="4" w:space="0" w:color="000000"/>
              <w:right w:val="single" w:sz="4" w:space="0" w:color="000000"/>
            </w:tcBorders>
            <w:vAlign w:val="bottom"/>
          </w:tcPr>
          <w:p w14:paraId="5F0E1F12" w14:textId="77777777" w:rsidR="00782572" w:rsidRPr="00FF01A7" w:rsidRDefault="00782572" w:rsidP="00B5363F">
            <w:pPr>
              <w:widowControl/>
              <w:jc w:val="left"/>
              <w:rPr>
                <w:rFonts w:eastAsia="Times New Roman"/>
              </w:rPr>
            </w:pPr>
            <w:r w:rsidRPr="00FF01A7">
              <w:rPr>
                <w:rFonts w:eastAsia="Times New Roman"/>
              </w:rPr>
              <w:t>Информатика</w:t>
            </w:r>
          </w:p>
        </w:tc>
        <w:tc>
          <w:tcPr>
            <w:tcW w:w="843" w:type="pct"/>
            <w:tcBorders>
              <w:bottom w:val="single" w:sz="4" w:space="0" w:color="000000"/>
              <w:right w:val="single" w:sz="4" w:space="0" w:color="000000"/>
            </w:tcBorders>
            <w:vAlign w:val="bottom"/>
          </w:tcPr>
          <w:p w14:paraId="3BCAD393"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6F2386AA"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C02A705" w14:textId="77777777">
        <w:trPr>
          <w:trHeight w:val="300"/>
        </w:trPr>
        <w:tc>
          <w:tcPr>
            <w:tcW w:w="976" w:type="pct"/>
            <w:vMerge/>
            <w:tcBorders>
              <w:top w:val="single" w:sz="4" w:space="0" w:color="000000"/>
              <w:left w:val="single" w:sz="4" w:space="0" w:color="000000"/>
              <w:bottom w:val="single" w:sz="4" w:space="0" w:color="000000"/>
              <w:right w:val="single" w:sz="4" w:space="0" w:color="000000"/>
            </w:tcBorders>
            <w:vAlign w:val="center"/>
          </w:tcPr>
          <w:p w14:paraId="24CB9BED"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3229A06D" w14:textId="77777777" w:rsidR="00782572" w:rsidRPr="00FF01A7" w:rsidRDefault="00782572" w:rsidP="00B5363F">
            <w:pPr>
              <w:widowControl/>
              <w:jc w:val="left"/>
              <w:rPr>
                <w:rFonts w:eastAsia="Times New Roman"/>
              </w:rPr>
            </w:pPr>
            <w:r w:rsidRPr="00FF01A7">
              <w:rPr>
                <w:rFonts w:eastAsia="Times New Roman"/>
              </w:rPr>
              <w:t>Босова Л.Л., Босова А.Ю.</w:t>
            </w:r>
          </w:p>
        </w:tc>
        <w:tc>
          <w:tcPr>
            <w:tcW w:w="1504" w:type="pct"/>
            <w:tcBorders>
              <w:bottom w:val="single" w:sz="4" w:space="0" w:color="000000"/>
              <w:right w:val="single" w:sz="4" w:space="0" w:color="000000"/>
            </w:tcBorders>
            <w:vAlign w:val="bottom"/>
          </w:tcPr>
          <w:p w14:paraId="01FC3A76" w14:textId="77777777" w:rsidR="00782572" w:rsidRPr="00FF01A7" w:rsidRDefault="00782572" w:rsidP="00B5363F">
            <w:pPr>
              <w:widowControl/>
              <w:jc w:val="left"/>
              <w:rPr>
                <w:rFonts w:eastAsia="Times New Roman"/>
              </w:rPr>
            </w:pPr>
            <w:r w:rsidRPr="00FF01A7">
              <w:rPr>
                <w:rFonts w:eastAsia="Times New Roman"/>
              </w:rPr>
              <w:t>Информатика</w:t>
            </w:r>
          </w:p>
        </w:tc>
        <w:tc>
          <w:tcPr>
            <w:tcW w:w="843" w:type="pct"/>
            <w:tcBorders>
              <w:bottom w:val="single" w:sz="4" w:space="0" w:color="000000"/>
              <w:right w:val="single" w:sz="4" w:space="0" w:color="000000"/>
            </w:tcBorders>
            <w:vAlign w:val="bottom"/>
          </w:tcPr>
          <w:p w14:paraId="445B7192"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0320CA6F"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5EF18D7" w14:textId="77777777">
        <w:trPr>
          <w:trHeight w:val="300"/>
        </w:trPr>
        <w:tc>
          <w:tcPr>
            <w:tcW w:w="976" w:type="pct"/>
            <w:vMerge/>
            <w:tcBorders>
              <w:top w:val="single" w:sz="4" w:space="0" w:color="000000"/>
              <w:left w:val="single" w:sz="4" w:space="0" w:color="000000"/>
              <w:bottom w:val="single" w:sz="4" w:space="0" w:color="000000"/>
              <w:right w:val="single" w:sz="4" w:space="0" w:color="000000"/>
            </w:tcBorders>
            <w:vAlign w:val="center"/>
          </w:tcPr>
          <w:p w14:paraId="2CCE221E"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AFFA552" w14:textId="77777777" w:rsidR="00782572" w:rsidRPr="00FF01A7" w:rsidRDefault="00782572" w:rsidP="00B5363F">
            <w:pPr>
              <w:widowControl/>
              <w:jc w:val="left"/>
              <w:rPr>
                <w:rFonts w:eastAsia="Times New Roman"/>
              </w:rPr>
            </w:pPr>
            <w:r w:rsidRPr="00FF01A7">
              <w:rPr>
                <w:rFonts w:eastAsia="Times New Roman"/>
              </w:rPr>
              <w:t>Босова Л.Л., Босова А.Ю.</w:t>
            </w:r>
          </w:p>
        </w:tc>
        <w:tc>
          <w:tcPr>
            <w:tcW w:w="1504" w:type="pct"/>
            <w:tcBorders>
              <w:bottom w:val="single" w:sz="4" w:space="0" w:color="000000"/>
              <w:right w:val="single" w:sz="4" w:space="0" w:color="000000"/>
            </w:tcBorders>
            <w:vAlign w:val="bottom"/>
          </w:tcPr>
          <w:p w14:paraId="3C76457B" w14:textId="77777777" w:rsidR="00782572" w:rsidRPr="00FF01A7" w:rsidRDefault="00782572" w:rsidP="00B5363F">
            <w:pPr>
              <w:widowControl/>
              <w:jc w:val="left"/>
              <w:rPr>
                <w:rFonts w:eastAsia="Times New Roman"/>
              </w:rPr>
            </w:pPr>
            <w:r w:rsidRPr="00FF01A7">
              <w:rPr>
                <w:rFonts w:eastAsia="Times New Roman"/>
              </w:rPr>
              <w:t>Информатика</w:t>
            </w:r>
          </w:p>
        </w:tc>
        <w:tc>
          <w:tcPr>
            <w:tcW w:w="843" w:type="pct"/>
            <w:tcBorders>
              <w:bottom w:val="single" w:sz="4" w:space="0" w:color="000000"/>
              <w:right w:val="single" w:sz="4" w:space="0" w:color="000000"/>
            </w:tcBorders>
            <w:vAlign w:val="bottom"/>
          </w:tcPr>
          <w:p w14:paraId="205461EB"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603D2CDE"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0DAAB0E" w14:textId="77777777">
        <w:trPr>
          <w:trHeight w:val="300"/>
        </w:trPr>
        <w:tc>
          <w:tcPr>
            <w:tcW w:w="976" w:type="pct"/>
            <w:vMerge/>
            <w:tcBorders>
              <w:top w:val="single" w:sz="4" w:space="0" w:color="000000"/>
              <w:left w:val="single" w:sz="4" w:space="0" w:color="000000"/>
              <w:bottom w:val="single" w:sz="4" w:space="0" w:color="000000"/>
              <w:right w:val="single" w:sz="4" w:space="0" w:color="000000"/>
            </w:tcBorders>
            <w:vAlign w:val="center"/>
          </w:tcPr>
          <w:p w14:paraId="6098C1ED"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F54886C" w14:textId="77777777" w:rsidR="00782572" w:rsidRPr="00FF01A7" w:rsidRDefault="00782572" w:rsidP="00B5363F">
            <w:pPr>
              <w:widowControl/>
              <w:jc w:val="left"/>
              <w:rPr>
                <w:rFonts w:eastAsia="Times New Roman"/>
              </w:rPr>
            </w:pPr>
            <w:r w:rsidRPr="00FF01A7">
              <w:rPr>
                <w:rFonts w:eastAsia="Times New Roman"/>
              </w:rPr>
              <w:t>Босова Л.Л., Босова А.Ю.</w:t>
            </w:r>
          </w:p>
        </w:tc>
        <w:tc>
          <w:tcPr>
            <w:tcW w:w="1504" w:type="pct"/>
            <w:tcBorders>
              <w:bottom w:val="single" w:sz="4" w:space="0" w:color="000000"/>
              <w:right w:val="single" w:sz="4" w:space="0" w:color="000000"/>
            </w:tcBorders>
            <w:vAlign w:val="bottom"/>
          </w:tcPr>
          <w:p w14:paraId="49028395" w14:textId="77777777" w:rsidR="00782572" w:rsidRPr="00FF01A7" w:rsidRDefault="00782572" w:rsidP="00B5363F">
            <w:pPr>
              <w:widowControl/>
              <w:jc w:val="left"/>
              <w:rPr>
                <w:rFonts w:eastAsia="Times New Roman"/>
              </w:rPr>
            </w:pPr>
            <w:r w:rsidRPr="00FF01A7">
              <w:rPr>
                <w:rFonts w:eastAsia="Times New Roman"/>
              </w:rPr>
              <w:t>Информатика</w:t>
            </w:r>
          </w:p>
        </w:tc>
        <w:tc>
          <w:tcPr>
            <w:tcW w:w="843" w:type="pct"/>
            <w:tcBorders>
              <w:bottom w:val="single" w:sz="4" w:space="0" w:color="000000"/>
              <w:right w:val="single" w:sz="4" w:space="0" w:color="000000"/>
            </w:tcBorders>
            <w:vAlign w:val="bottom"/>
          </w:tcPr>
          <w:p w14:paraId="007EB7A3"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185786CA"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3237A634" w14:textId="77777777">
        <w:trPr>
          <w:trHeight w:val="300"/>
        </w:trPr>
        <w:tc>
          <w:tcPr>
            <w:tcW w:w="976" w:type="pct"/>
            <w:vMerge/>
            <w:tcBorders>
              <w:top w:val="single" w:sz="4" w:space="0" w:color="000000"/>
              <w:left w:val="single" w:sz="4" w:space="0" w:color="000000"/>
              <w:bottom w:val="single" w:sz="4" w:space="0" w:color="000000"/>
              <w:right w:val="single" w:sz="4" w:space="0" w:color="000000"/>
            </w:tcBorders>
            <w:vAlign w:val="center"/>
          </w:tcPr>
          <w:p w14:paraId="0FE11BDB"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9F661AC" w14:textId="77777777" w:rsidR="00782572" w:rsidRPr="00FF01A7" w:rsidRDefault="00782572" w:rsidP="00B5363F">
            <w:pPr>
              <w:widowControl/>
              <w:jc w:val="left"/>
              <w:rPr>
                <w:rFonts w:eastAsia="Times New Roman"/>
              </w:rPr>
            </w:pPr>
            <w:r w:rsidRPr="00FF01A7">
              <w:rPr>
                <w:rFonts w:eastAsia="Times New Roman"/>
              </w:rPr>
              <w:t>Босова Л.Л., Босова А.Ю.</w:t>
            </w:r>
          </w:p>
        </w:tc>
        <w:tc>
          <w:tcPr>
            <w:tcW w:w="1504" w:type="pct"/>
            <w:tcBorders>
              <w:bottom w:val="single" w:sz="4" w:space="0" w:color="000000"/>
              <w:right w:val="single" w:sz="4" w:space="0" w:color="000000"/>
            </w:tcBorders>
            <w:vAlign w:val="bottom"/>
          </w:tcPr>
          <w:p w14:paraId="0C0DD768" w14:textId="77777777" w:rsidR="00782572" w:rsidRPr="00FF01A7" w:rsidRDefault="00782572" w:rsidP="00B5363F">
            <w:pPr>
              <w:widowControl/>
              <w:jc w:val="left"/>
              <w:rPr>
                <w:rFonts w:eastAsia="Times New Roman"/>
              </w:rPr>
            </w:pPr>
            <w:r w:rsidRPr="00FF01A7">
              <w:rPr>
                <w:rFonts w:eastAsia="Times New Roman"/>
              </w:rPr>
              <w:t>Информатика</w:t>
            </w:r>
          </w:p>
        </w:tc>
        <w:tc>
          <w:tcPr>
            <w:tcW w:w="843" w:type="pct"/>
            <w:tcBorders>
              <w:bottom w:val="single" w:sz="4" w:space="0" w:color="000000"/>
              <w:right w:val="single" w:sz="4" w:space="0" w:color="000000"/>
            </w:tcBorders>
            <w:vAlign w:val="bottom"/>
          </w:tcPr>
          <w:p w14:paraId="0A0D750B"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414FECAE"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374994A6" w14:textId="77777777">
        <w:trPr>
          <w:trHeight w:val="495"/>
        </w:trPr>
        <w:tc>
          <w:tcPr>
            <w:tcW w:w="976" w:type="pct"/>
            <w:vMerge/>
            <w:tcBorders>
              <w:top w:val="single" w:sz="4" w:space="0" w:color="000000"/>
              <w:left w:val="single" w:sz="4" w:space="0" w:color="000000"/>
              <w:bottom w:val="single" w:sz="4" w:space="0" w:color="000000"/>
              <w:right w:val="single" w:sz="4" w:space="0" w:color="000000"/>
            </w:tcBorders>
            <w:vAlign w:val="center"/>
          </w:tcPr>
          <w:p w14:paraId="1BEFEE50"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E96293C" w14:textId="77777777" w:rsidR="00782572" w:rsidRPr="00FF01A7" w:rsidRDefault="00782572" w:rsidP="00B5363F">
            <w:pPr>
              <w:widowControl/>
              <w:jc w:val="left"/>
              <w:rPr>
                <w:rFonts w:eastAsia="Times New Roman"/>
              </w:rPr>
            </w:pPr>
            <w:r w:rsidRPr="00FF01A7">
              <w:rPr>
                <w:rFonts w:eastAsia="Times New Roman"/>
              </w:rPr>
              <w:t>Поляков К.Ю.</w:t>
            </w:r>
          </w:p>
        </w:tc>
        <w:tc>
          <w:tcPr>
            <w:tcW w:w="1504" w:type="pct"/>
            <w:tcBorders>
              <w:bottom w:val="single" w:sz="4" w:space="0" w:color="000000"/>
              <w:right w:val="single" w:sz="4" w:space="0" w:color="000000"/>
            </w:tcBorders>
            <w:vAlign w:val="bottom"/>
          </w:tcPr>
          <w:p w14:paraId="41B8C926" w14:textId="77777777" w:rsidR="00782572" w:rsidRPr="00FF01A7" w:rsidRDefault="00782572" w:rsidP="00B5363F">
            <w:pPr>
              <w:widowControl/>
              <w:jc w:val="left"/>
              <w:rPr>
                <w:rFonts w:eastAsia="Times New Roman"/>
              </w:rPr>
            </w:pPr>
            <w:r w:rsidRPr="00FF01A7">
              <w:rPr>
                <w:rFonts w:eastAsia="Times New Roman"/>
              </w:rPr>
              <w:t>Программирование. Python. С++. Часть 1</w:t>
            </w:r>
          </w:p>
        </w:tc>
        <w:tc>
          <w:tcPr>
            <w:tcW w:w="843" w:type="pct"/>
            <w:tcBorders>
              <w:bottom w:val="single" w:sz="4" w:space="0" w:color="000000"/>
              <w:right w:val="single" w:sz="4" w:space="0" w:color="000000"/>
            </w:tcBorders>
            <w:vAlign w:val="bottom"/>
          </w:tcPr>
          <w:p w14:paraId="69099549"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2FB11399"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39F69BA9" w14:textId="77777777">
        <w:trPr>
          <w:trHeight w:val="495"/>
        </w:trPr>
        <w:tc>
          <w:tcPr>
            <w:tcW w:w="976" w:type="pct"/>
            <w:vMerge/>
            <w:tcBorders>
              <w:top w:val="single" w:sz="4" w:space="0" w:color="000000"/>
              <w:left w:val="single" w:sz="4" w:space="0" w:color="000000"/>
              <w:bottom w:val="single" w:sz="4" w:space="0" w:color="000000"/>
              <w:right w:val="single" w:sz="4" w:space="0" w:color="000000"/>
            </w:tcBorders>
            <w:vAlign w:val="center"/>
          </w:tcPr>
          <w:p w14:paraId="1CD86366"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3469F149" w14:textId="77777777" w:rsidR="00782572" w:rsidRPr="00FF01A7" w:rsidRDefault="00782572" w:rsidP="00B5363F">
            <w:pPr>
              <w:widowControl/>
              <w:jc w:val="left"/>
              <w:rPr>
                <w:rFonts w:eastAsia="Times New Roman"/>
              </w:rPr>
            </w:pPr>
            <w:r w:rsidRPr="00FF01A7">
              <w:rPr>
                <w:rFonts w:eastAsia="Times New Roman"/>
              </w:rPr>
              <w:t>Поляков К.Ю.</w:t>
            </w:r>
          </w:p>
        </w:tc>
        <w:tc>
          <w:tcPr>
            <w:tcW w:w="1504" w:type="pct"/>
            <w:tcBorders>
              <w:bottom w:val="single" w:sz="4" w:space="0" w:color="000000"/>
              <w:right w:val="single" w:sz="4" w:space="0" w:color="000000"/>
            </w:tcBorders>
            <w:vAlign w:val="bottom"/>
          </w:tcPr>
          <w:p w14:paraId="5F5A3DF5" w14:textId="77777777" w:rsidR="00782572" w:rsidRPr="00FF01A7" w:rsidRDefault="00782572" w:rsidP="00B5363F">
            <w:pPr>
              <w:widowControl/>
              <w:jc w:val="left"/>
              <w:rPr>
                <w:rFonts w:eastAsia="Times New Roman"/>
              </w:rPr>
            </w:pPr>
            <w:r w:rsidRPr="00FF01A7">
              <w:rPr>
                <w:rFonts w:eastAsia="Times New Roman"/>
              </w:rPr>
              <w:t>Программирование. С++, Python. 2 часть</w:t>
            </w:r>
          </w:p>
        </w:tc>
        <w:tc>
          <w:tcPr>
            <w:tcW w:w="843" w:type="pct"/>
            <w:tcBorders>
              <w:bottom w:val="single" w:sz="4" w:space="0" w:color="000000"/>
              <w:right w:val="single" w:sz="4" w:space="0" w:color="000000"/>
            </w:tcBorders>
            <w:vAlign w:val="bottom"/>
          </w:tcPr>
          <w:p w14:paraId="2407C1F0"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58A7D72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6FDD76F" w14:textId="77777777">
        <w:trPr>
          <w:trHeight w:val="495"/>
        </w:trPr>
        <w:tc>
          <w:tcPr>
            <w:tcW w:w="976" w:type="pct"/>
            <w:vMerge/>
            <w:tcBorders>
              <w:top w:val="single" w:sz="4" w:space="0" w:color="000000"/>
              <w:left w:val="single" w:sz="4" w:space="0" w:color="000000"/>
              <w:bottom w:val="single" w:sz="4" w:space="0" w:color="000000"/>
              <w:right w:val="single" w:sz="4" w:space="0" w:color="000000"/>
            </w:tcBorders>
            <w:vAlign w:val="center"/>
          </w:tcPr>
          <w:p w14:paraId="44BE72B8"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943CBE4" w14:textId="77777777" w:rsidR="00782572" w:rsidRPr="00FF01A7" w:rsidRDefault="00782572" w:rsidP="00B5363F">
            <w:pPr>
              <w:widowControl/>
              <w:jc w:val="left"/>
              <w:rPr>
                <w:rFonts w:eastAsia="Times New Roman"/>
              </w:rPr>
            </w:pPr>
            <w:r w:rsidRPr="00FF01A7">
              <w:rPr>
                <w:rFonts w:eastAsia="Times New Roman"/>
              </w:rPr>
              <w:t xml:space="preserve">Д.Г. Жемчужников </w:t>
            </w:r>
          </w:p>
        </w:tc>
        <w:tc>
          <w:tcPr>
            <w:tcW w:w="1504" w:type="pct"/>
            <w:tcBorders>
              <w:bottom w:val="single" w:sz="4" w:space="0" w:color="000000"/>
              <w:right w:val="single" w:sz="4" w:space="0" w:color="000000"/>
            </w:tcBorders>
            <w:vAlign w:val="bottom"/>
          </w:tcPr>
          <w:p w14:paraId="18F1DBDF" w14:textId="77777777" w:rsidR="00782572" w:rsidRPr="00FF01A7" w:rsidRDefault="00782572" w:rsidP="00B5363F">
            <w:pPr>
              <w:widowControl/>
              <w:jc w:val="left"/>
              <w:rPr>
                <w:rFonts w:eastAsia="Times New Roman"/>
              </w:rPr>
            </w:pPr>
            <w:r w:rsidRPr="00FF01A7">
              <w:rPr>
                <w:rFonts w:eastAsia="Times New Roman"/>
              </w:rPr>
              <w:t>Web-дизайн. Уровень 1</w:t>
            </w:r>
          </w:p>
        </w:tc>
        <w:tc>
          <w:tcPr>
            <w:tcW w:w="843" w:type="pct"/>
            <w:tcBorders>
              <w:bottom w:val="single" w:sz="4" w:space="0" w:color="000000"/>
              <w:right w:val="single" w:sz="4" w:space="0" w:color="000000"/>
            </w:tcBorders>
            <w:vAlign w:val="bottom"/>
          </w:tcPr>
          <w:p w14:paraId="118CBF06"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5F8907D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590B501" w14:textId="77777777">
        <w:trPr>
          <w:trHeight w:val="735"/>
        </w:trPr>
        <w:tc>
          <w:tcPr>
            <w:tcW w:w="976" w:type="pct"/>
            <w:vMerge/>
            <w:tcBorders>
              <w:top w:val="single" w:sz="4" w:space="0" w:color="000000"/>
              <w:left w:val="single" w:sz="4" w:space="0" w:color="000000"/>
              <w:bottom w:val="single" w:sz="4" w:space="0" w:color="000000"/>
              <w:right w:val="single" w:sz="4" w:space="0" w:color="000000"/>
            </w:tcBorders>
            <w:vAlign w:val="center"/>
          </w:tcPr>
          <w:p w14:paraId="733E967C"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3201918" w14:textId="77777777" w:rsidR="00782572" w:rsidRPr="00FF01A7" w:rsidRDefault="00782572" w:rsidP="00B5363F">
            <w:pPr>
              <w:widowControl/>
              <w:jc w:val="left"/>
              <w:rPr>
                <w:rFonts w:eastAsia="Times New Roman"/>
              </w:rPr>
            </w:pPr>
            <w:r w:rsidRPr="00FF01A7">
              <w:rPr>
                <w:rFonts w:eastAsia="Times New Roman"/>
              </w:rPr>
              <w:t>Д.Г. Копосов</w:t>
            </w:r>
          </w:p>
        </w:tc>
        <w:tc>
          <w:tcPr>
            <w:tcW w:w="1504" w:type="pct"/>
            <w:tcBorders>
              <w:bottom w:val="single" w:sz="4" w:space="0" w:color="000000"/>
              <w:right w:val="single" w:sz="4" w:space="0" w:color="000000"/>
            </w:tcBorders>
            <w:vAlign w:val="bottom"/>
          </w:tcPr>
          <w:p w14:paraId="416F85E9" w14:textId="77777777" w:rsidR="00782572" w:rsidRPr="00FF01A7" w:rsidRDefault="00782572" w:rsidP="00B5363F">
            <w:pPr>
              <w:widowControl/>
              <w:jc w:val="left"/>
              <w:rPr>
                <w:rFonts w:eastAsia="Times New Roman"/>
              </w:rPr>
            </w:pPr>
            <w:r w:rsidRPr="00FF01A7">
              <w:rPr>
                <w:rFonts w:eastAsia="Times New Roman"/>
              </w:rPr>
              <w:t>3-D моделирование и прототипирование.Уровень 1</w:t>
            </w:r>
          </w:p>
        </w:tc>
        <w:tc>
          <w:tcPr>
            <w:tcW w:w="843" w:type="pct"/>
            <w:tcBorders>
              <w:bottom w:val="single" w:sz="4" w:space="0" w:color="000000"/>
              <w:right w:val="single" w:sz="4" w:space="0" w:color="000000"/>
            </w:tcBorders>
            <w:vAlign w:val="bottom"/>
          </w:tcPr>
          <w:p w14:paraId="6E710D77"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021E7590"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A4206A0" w14:textId="77777777">
        <w:trPr>
          <w:trHeight w:val="735"/>
        </w:trPr>
        <w:tc>
          <w:tcPr>
            <w:tcW w:w="976" w:type="pct"/>
            <w:vMerge/>
            <w:tcBorders>
              <w:top w:val="single" w:sz="4" w:space="0" w:color="000000"/>
              <w:left w:val="single" w:sz="4" w:space="0" w:color="000000"/>
              <w:bottom w:val="single" w:sz="4" w:space="0" w:color="000000"/>
              <w:right w:val="single" w:sz="4" w:space="0" w:color="000000"/>
            </w:tcBorders>
            <w:vAlign w:val="center"/>
          </w:tcPr>
          <w:p w14:paraId="7B7CE132"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00D83959" w14:textId="77777777" w:rsidR="00782572" w:rsidRPr="00FF01A7" w:rsidRDefault="00782572" w:rsidP="00B5363F">
            <w:pPr>
              <w:widowControl/>
              <w:jc w:val="left"/>
              <w:rPr>
                <w:rFonts w:eastAsia="Times New Roman"/>
              </w:rPr>
            </w:pPr>
            <w:r w:rsidRPr="00FF01A7">
              <w:rPr>
                <w:rFonts w:eastAsia="Times New Roman"/>
              </w:rPr>
              <w:t>Д.Г. Копосов</w:t>
            </w:r>
          </w:p>
        </w:tc>
        <w:tc>
          <w:tcPr>
            <w:tcW w:w="1504" w:type="pct"/>
            <w:tcBorders>
              <w:bottom w:val="single" w:sz="4" w:space="0" w:color="000000"/>
              <w:right w:val="single" w:sz="4" w:space="0" w:color="000000"/>
            </w:tcBorders>
            <w:vAlign w:val="bottom"/>
          </w:tcPr>
          <w:p w14:paraId="021CBA51" w14:textId="77777777" w:rsidR="00782572" w:rsidRPr="00FF01A7" w:rsidRDefault="00782572" w:rsidP="00B5363F">
            <w:pPr>
              <w:widowControl/>
              <w:jc w:val="left"/>
              <w:rPr>
                <w:rFonts w:eastAsia="Times New Roman"/>
              </w:rPr>
            </w:pPr>
            <w:r w:rsidRPr="00FF01A7">
              <w:rPr>
                <w:rFonts w:eastAsia="Times New Roman"/>
              </w:rPr>
              <w:t>3-D моделирование и прототипирование.Уровень 2</w:t>
            </w:r>
          </w:p>
        </w:tc>
        <w:tc>
          <w:tcPr>
            <w:tcW w:w="843" w:type="pct"/>
            <w:tcBorders>
              <w:bottom w:val="single" w:sz="4" w:space="0" w:color="000000"/>
              <w:right w:val="single" w:sz="4" w:space="0" w:color="000000"/>
            </w:tcBorders>
            <w:vAlign w:val="bottom"/>
          </w:tcPr>
          <w:p w14:paraId="232464A2" w14:textId="77777777" w:rsidR="00782572" w:rsidRPr="00FF01A7" w:rsidRDefault="00782572" w:rsidP="00B5363F">
            <w:pPr>
              <w:widowControl/>
              <w:jc w:val="left"/>
              <w:rPr>
                <w:rFonts w:eastAsia="Times New Roman"/>
              </w:rPr>
            </w:pPr>
            <w:r w:rsidRPr="00FF01A7">
              <w:rPr>
                <w:rFonts w:eastAsia="Times New Roman"/>
              </w:rPr>
              <w:t>Бином</w:t>
            </w:r>
          </w:p>
        </w:tc>
        <w:tc>
          <w:tcPr>
            <w:tcW w:w="639" w:type="pct"/>
            <w:tcBorders>
              <w:bottom w:val="single" w:sz="4" w:space="0" w:color="000000"/>
              <w:right w:val="single" w:sz="4" w:space="0" w:color="000000"/>
            </w:tcBorders>
            <w:vAlign w:val="bottom"/>
          </w:tcPr>
          <w:p w14:paraId="46356A76"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14A5CF6" w14:textId="77777777">
        <w:trPr>
          <w:trHeight w:val="300"/>
        </w:trPr>
        <w:tc>
          <w:tcPr>
            <w:tcW w:w="976" w:type="pct"/>
            <w:vMerge w:val="restart"/>
            <w:tcBorders>
              <w:left w:val="single" w:sz="4" w:space="0" w:color="000000"/>
              <w:bottom w:val="single" w:sz="4" w:space="0" w:color="000000"/>
              <w:right w:val="single" w:sz="4" w:space="0" w:color="000000"/>
            </w:tcBorders>
            <w:shd w:val="clear" w:color="000000" w:fill="92D050"/>
            <w:vAlign w:val="center"/>
          </w:tcPr>
          <w:p w14:paraId="2204EA83" w14:textId="77777777" w:rsidR="00782572" w:rsidRPr="00FF01A7" w:rsidRDefault="00782572" w:rsidP="00B5363F">
            <w:pPr>
              <w:widowControl/>
              <w:jc w:val="center"/>
              <w:rPr>
                <w:rFonts w:eastAsia="Times New Roman"/>
              </w:rPr>
            </w:pPr>
            <w:r w:rsidRPr="00FF01A7">
              <w:rPr>
                <w:rFonts w:eastAsia="Times New Roman"/>
              </w:rPr>
              <w:t>Физика</w:t>
            </w:r>
          </w:p>
        </w:tc>
        <w:tc>
          <w:tcPr>
            <w:tcW w:w="1038" w:type="pct"/>
            <w:tcBorders>
              <w:bottom w:val="single" w:sz="4" w:space="0" w:color="000000"/>
              <w:right w:val="single" w:sz="4" w:space="0" w:color="000000"/>
            </w:tcBorders>
            <w:vAlign w:val="bottom"/>
          </w:tcPr>
          <w:p w14:paraId="31A57AE2" w14:textId="77777777" w:rsidR="00782572" w:rsidRPr="00FF01A7" w:rsidRDefault="00782572" w:rsidP="00B5363F">
            <w:pPr>
              <w:widowControl/>
              <w:jc w:val="left"/>
              <w:rPr>
                <w:rFonts w:eastAsia="Times New Roman"/>
              </w:rPr>
            </w:pPr>
            <w:r w:rsidRPr="00FF01A7">
              <w:rPr>
                <w:rFonts w:eastAsia="Times New Roman"/>
              </w:rPr>
              <w:t>Кабардин О.Ф.</w:t>
            </w:r>
          </w:p>
        </w:tc>
        <w:tc>
          <w:tcPr>
            <w:tcW w:w="1504" w:type="pct"/>
            <w:tcBorders>
              <w:bottom w:val="single" w:sz="4" w:space="0" w:color="000000"/>
              <w:right w:val="single" w:sz="4" w:space="0" w:color="000000"/>
            </w:tcBorders>
            <w:vAlign w:val="bottom"/>
          </w:tcPr>
          <w:p w14:paraId="3467FB08" w14:textId="77777777" w:rsidR="00782572" w:rsidRPr="00FF01A7" w:rsidRDefault="00782572" w:rsidP="00B5363F">
            <w:pPr>
              <w:widowControl/>
              <w:jc w:val="left"/>
              <w:rPr>
                <w:rFonts w:eastAsia="Times New Roman"/>
              </w:rPr>
            </w:pPr>
            <w:r w:rsidRPr="00FF01A7">
              <w:rPr>
                <w:rFonts w:eastAsia="Times New Roman"/>
              </w:rPr>
              <w:t>Физика. 7 класс.</w:t>
            </w:r>
          </w:p>
        </w:tc>
        <w:tc>
          <w:tcPr>
            <w:tcW w:w="843" w:type="pct"/>
            <w:tcBorders>
              <w:bottom w:val="single" w:sz="4" w:space="0" w:color="000000"/>
              <w:right w:val="single" w:sz="4" w:space="0" w:color="000000"/>
            </w:tcBorders>
            <w:vAlign w:val="bottom"/>
          </w:tcPr>
          <w:p w14:paraId="14162DF6"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31EDF7DB"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7A40EFD" w14:textId="77777777">
        <w:trPr>
          <w:trHeight w:val="300"/>
        </w:trPr>
        <w:tc>
          <w:tcPr>
            <w:tcW w:w="976" w:type="pct"/>
            <w:vMerge/>
            <w:tcBorders>
              <w:left w:val="single" w:sz="4" w:space="0" w:color="000000"/>
              <w:bottom w:val="single" w:sz="4" w:space="0" w:color="000000"/>
              <w:right w:val="single" w:sz="4" w:space="0" w:color="000000"/>
            </w:tcBorders>
            <w:vAlign w:val="center"/>
          </w:tcPr>
          <w:p w14:paraId="6CDCF905"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44A22BC" w14:textId="77777777" w:rsidR="00782572" w:rsidRPr="00FF01A7" w:rsidRDefault="00782572" w:rsidP="00B5363F">
            <w:pPr>
              <w:widowControl/>
              <w:jc w:val="left"/>
              <w:rPr>
                <w:rFonts w:eastAsia="Times New Roman"/>
              </w:rPr>
            </w:pPr>
            <w:r w:rsidRPr="00FF01A7">
              <w:rPr>
                <w:rFonts w:eastAsia="Times New Roman"/>
              </w:rPr>
              <w:t>Кабардин О.Ф.</w:t>
            </w:r>
          </w:p>
        </w:tc>
        <w:tc>
          <w:tcPr>
            <w:tcW w:w="1504" w:type="pct"/>
            <w:tcBorders>
              <w:bottom w:val="single" w:sz="4" w:space="0" w:color="000000"/>
              <w:right w:val="single" w:sz="4" w:space="0" w:color="000000"/>
            </w:tcBorders>
            <w:vAlign w:val="bottom"/>
          </w:tcPr>
          <w:p w14:paraId="5B23721E" w14:textId="77777777" w:rsidR="00782572" w:rsidRPr="00FF01A7" w:rsidRDefault="00782572" w:rsidP="00B5363F">
            <w:pPr>
              <w:widowControl/>
              <w:jc w:val="left"/>
              <w:rPr>
                <w:rFonts w:eastAsia="Times New Roman"/>
              </w:rPr>
            </w:pPr>
            <w:r w:rsidRPr="00FF01A7">
              <w:rPr>
                <w:rFonts w:eastAsia="Times New Roman"/>
              </w:rPr>
              <w:t>Физика. 8 класс.</w:t>
            </w:r>
          </w:p>
        </w:tc>
        <w:tc>
          <w:tcPr>
            <w:tcW w:w="843" w:type="pct"/>
            <w:tcBorders>
              <w:bottom w:val="single" w:sz="4" w:space="0" w:color="000000"/>
              <w:right w:val="single" w:sz="4" w:space="0" w:color="000000"/>
            </w:tcBorders>
            <w:vAlign w:val="bottom"/>
          </w:tcPr>
          <w:p w14:paraId="79DDD16C"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DB804F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2D025F8" w14:textId="77777777">
        <w:trPr>
          <w:trHeight w:val="300"/>
        </w:trPr>
        <w:tc>
          <w:tcPr>
            <w:tcW w:w="976" w:type="pct"/>
            <w:vMerge/>
            <w:tcBorders>
              <w:left w:val="single" w:sz="4" w:space="0" w:color="000000"/>
              <w:bottom w:val="single" w:sz="4" w:space="0" w:color="000000"/>
              <w:right w:val="single" w:sz="4" w:space="0" w:color="000000"/>
            </w:tcBorders>
            <w:vAlign w:val="center"/>
          </w:tcPr>
          <w:p w14:paraId="5BDFD8C6"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358C0E1B" w14:textId="77777777" w:rsidR="00782572" w:rsidRPr="00FF01A7" w:rsidRDefault="00782572" w:rsidP="00B5363F">
            <w:pPr>
              <w:widowControl/>
              <w:jc w:val="left"/>
              <w:rPr>
                <w:rFonts w:eastAsia="Times New Roman"/>
              </w:rPr>
            </w:pPr>
            <w:r w:rsidRPr="00FF01A7">
              <w:rPr>
                <w:rFonts w:eastAsia="Times New Roman"/>
              </w:rPr>
              <w:t>Кабардин О.Ф.</w:t>
            </w:r>
          </w:p>
        </w:tc>
        <w:tc>
          <w:tcPr>
            <w:tcW w:w="1504" w:type="pct"/>
            <w:tcBorders>
              <w:bottom w:val="single" w:sz="4" w:space="0" w:color="000000"/>
              <w:right w:val="single" w:sz="4" w:space="0" w:color="000000"/>
            </w:tcBorders>
            <w:vAlign w:val="bottom"/>
          </w:tcPr>
          <w:p w14:paraId="5905E40B" w14:textId="77777777" w:rsidR="00782572" w:rsidRPr="00FF01A7" w:rsidRDefault="00782572" w:rsidP="00B5363F">
            <w:pPr>
              <w:widowControl/>
              <w:jc w:val="left"/>
              <w:rPr>
                <w:rFonts w:eastAsia="Times New Roman"/>
              </w:rPr>
            </w:pPr>
            <w:r w:rsidRPr="00FF01A7">
              <w:rPr>
                <w:rFonts w:eastAsia="Times New Roman"/>
              </w:rPr>
              <w:t>Физика. 9 класс.</w:t>
            </w:r>
          </w:p>
        </w:tc>
        <w:tc>
          <w:tcPr>
            <w:tcW w:w="843" w:type="pct"/>
            <w:tcBorders>
              <w:bottom w:val="single" w:sz="4" w:space="0" w:color="000000"/>
              <w:right w:val="single" w:sz="4" w:space="0" w:color="000000"/>
            </w:tcBorders>
            <w:vAlign w:val="bottom"/>
          </w:tcPr>
          <w:p w14:paraId="520A69B7"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48664A6"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F086DE2" w14:textId="77777777">
        <w:trPr>
          <w:trHeight w:val="300"/>
        </w:trPr>
        <w:tc>
          <w:tcPr>
            <w:tcW w:w="976" w:type="pct"/>
            <w:vMerge w:val="restart"/>
            <w:tcBorders>
              <w:bottom w:val="single" w:sz="4" w:space="0" w:color="000000"/>
              <w:right w:val="single" w:sz="4" w:space="0" w:color="000000"/>
            </w:tcBorders>
            <w:shd w:val="clear" w:color="000000" w:fill="92D050"/>
            <w:vAlign w:val="center"/>
          </w:tcPr>
          <w:p w14:paraId="664D8A0F" w14:textId="77777777" w:rsidR="00782572" w:rsidRPr="00FF01A7" w:rsidRDefault="00782572" w:rsidP="00B5363F">
            <w:pPr>
              <w:widowControl/>
              <w:jc w:val="center"/>
              <w:rPr>
                <w:rFonts w:eastAsia="Times New Roman"/>
              </w:rPr>
            </w:pPr>
            <w:r w:rsidRPr="00FF01A7">
              <w:rPr>
                <w:rFonts w:eastAsia="Times New Roman"/>
              </w:rPr>
              <w:t>Химия</w:t>
            </w:r>
          </w:p>
        </w:tc>
        <w:tc>
          <w:tcPr>
            <w:tcW w:w="1038" w:type="pct"/>
            <w:tcBorders>
              <w:bottom w:val="single" w:sz="4" w:space="0" w:color="000000"/>
              <w:right w:val="single" w:sz="4" w:space="0" w:color="000000"/>
            </w:tcBorders>
            <w:vAlign w:val="bottom"/>
          </w:tcPr>
          <w:p w14:paraId="47B66207" w14:textId="77777777" w:rsidR="00782572" w:rsidRPr="00FF01A7" w:rsidRDefault="00782572" w:rsidP="00B5363F">
            <w:pPr>
              <w:widowControl/>
              <w:jc w:val="left"/>
              <w:rPr>
                <w:rFonts w:eastAsia="Times New Roman"/>
              </w:rPr>
            </w:pPr>
            <w:r w:rsidRPr="00FF01A7">
              <w:rPr>
                <w:rFonts w:eastAsia="Times New Roman"/>
              </w:rPr>
              <w:t>Рудзитис Г.Е., Фельдман Ф.Г.</w:t>
            </w:r>
          </w:p>
        </w:tc>
        <w:tc>
          <w:tcPr>
            <w:tcW w:w="1504" w:type="pct"/>
            <w:tcBorders>
              <w:bottom w:val="single" w:sz="4" w:space="0" w:color="000000"/>
              <w:right w:val="single" w:sz="4" w:space="0" w:color="000000"/>
            </w:tcBorders>
            <w:vAlign w:val="bottom"/>
          </w:tcPr>
          <w:p w14:paraId="3ADB74B2" w14:textId="77777777" w:rsidR="00782572" w:rsidRPr="00FF01A7" w:rsidRDefault="00782572" w:rsidP="00B5363F">
            <w:pPr>
              <w:widowControl/>
              <w:jc w:val="left"/>
              <w:rPr>
                <w:rFonts w:eastAsia="Times New Roman"/>
              </w:rPr>
            </w:pPr>
            <w:r w:rsidRPr="00FF01A7">
              <w:rPr>
                <w:rFonts w:eastAsia="Times New Roman"/>
              </w:rPr>
              <w:t xml:space="preserve">Химия. 8 класс. </w:t>
            </w:r>
          </w:p>
        </w:tc>
        <w:tc>
          <w:tcPr>
            <w:tcW w:w="843" w:type="pct"/>
            <w:tcBorders>
              <w:bottom w:val="single" w:sz="4" w:space="0" w:color="000000"/>
              <w:right w:val="single" w:sz="4" w:space="0" w:color="000000"/>
            </w:tcBorders>
            <w:vAlign w:val="bottom"/>
          </w:tcPr>
          <w:p w14:paraId="10189574"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A2A2CE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54B9A5E" w14:textId="77777777">
        <w:trPr>
          <w:trHeight w:val="300"/>
        </w:trPr>
        <w:tc>
          <w:tcPr>
            <w:tcW w:w="976" w:type="pct"/>
            <w:vMerge/>
            <w:tcBorders>
              <w:bottom w:val="single" w:sz="4" w:space="0" w:color="000000"/>
              <w:right w:val="single" w:sz="4" w:space="0" w:color="000000"/>
            </w:tcBorders>
            <w:vAlign w:val="center"/>
          </w:tcPr>
          <w:p w14:paraId="616C4F24"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3250254" w14:textId="77777777" w:rsidR="00782572" w:rsidRPr="00FF01A7" w:rsidRDefault="00782572" w:rsidP="00B5363F">
            <w:pPr>
              <w:widowControl/>
              <w:jc w:val="left"/>
              <w:rPr>
                <w:rFonts w:eastAsia="Times New Roman"/>
              </w:rPr>
            </w:pPr>
            <w:r w:rsidRPr="00FF01A7">
              <w:rPr>
                <w:rFonts w:eastAsia="Times New Roman"/>
              </w:rPr>
              <w:t>Рудзитис Г.Е., Фельдман Ф.Г.</w:t>
            </w:r>
          </w:p>
        </w:tc>
        <w:tc>
          <w:tcPr>
            <w:tcW w:w="1504" w:type="pct"/>
            <w:tcBorders>
              <w:bottom w:val="single" w:sz="4" w:space="0" w:color="000000"/>
              <w:right w:val="single" w:sz="4" w:space="0" w:color="000000"/>
            </w:tcBorders>
            <w:vAlign w:val="bottom"/>
          </w:tcPr>
          <w:p w14:paraId="0DD719B9" w14:textId="77777777" w:rsidR="00782572" w:rsidRPr="00FF01A7" w:rsidRDefault="00782572" w:rsidP="00B5363F">
            <w:pPr>
              <w:widowControl/>
              <w:jc w:val="left"/>
              <w:rPr>
                <w:rFonts w:eastAsia="Times New Roman"/>
              </w:rPr>
            </w:pPr>
            <w:r w:rsidRPr="00FF01A7">
              <w:rPr>
                <w:rFonts w:eastAsia="Times New Roman"/>
              </w:rPr>
              <w:t xml:space="preserve">Химия. 9 класс.  </w:t>
            </w:r>
          </w:p>
        </w:tc>
        <w:tc>
          <w:tcPr>
            <w:tcW w:w="843" w:type="pct"/>
            <w:tcBorders>
              <w:bottom w:val="single" w:sz="4" w:space="0" w:color="000000"/>
              <w:right w:val="single" w:sz="4" w:space="0" w:color="000000"/>
            </w:tcBorders>
            <w:vAlign w:val="bottom"/>
          </w:tcPr>
          <w:p w14:paraId="10029372"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DDF2998"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1E1B991" w14:textId="77777777">
        <w:trPr>
          <w:trHeight w:val="495"/>
        </w:trPr>
        <w:tc>
          <w:tcPr>
            <w:tcW w:w="976" w:type="pct"/>
            <w:vMerge/>
            <w:tcBorders>
              <w:bottom w:val="single" w:sz="4" w:space="0" w:color="000000"/>
              <w:right w:val="single" w:sz="4" w:space="0" w:color="000000"/>
            </w:tcBorders>
            <w:vAlign w:val="center"/>
          </w:tcPr>
          <w:p w14:paraId="406DBC13"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CD4FA05" w14:textId="77777777" w:rsidR="00782572" w:rsidRPr="00FF01A7" w:rsidRDefault="00782572" w:rsidP="00B5363F">
            <w:pPr>
              <w:widowControl/>
              <w:jc w:val="left"/>
              <w:rPr>
                <w:rFonts w:eastAsia="Times New Roman"/>
              </w:rPr>
            </w:pPr>
            <w:r w:rsidRPr="00FF01A7">
              <w:rPr>
                <w:rFonts w:eastAsia="Times New Roman"/>
              </w:rPr>
              <w:t xml:space="preserve">Габриелян О.С. Остроумов И.Г. </w:t>
            </w:r>
          </w:p>
        </w:tc>
        <w:tc>
          <w:tcPr>
            <w:tcW w:w="1504" w:type="pct"/>
            <w:tcBorders>
              <w:bottom w:val="single" w:sz="4" w:space="0" w:color="000000"/>
              <w:right w:val="single" w:sz="4" w:space="0" w:color="000000"/>
            </w:tcBorders>
            <w:vAlign w:val="bottom"/>
          </w:tcPr>
          <w:p w14:paraId="218878D8" w14:textId="77777777" w:rsidR="00782572" w:rsidRPr="00FF01A7" w:rsidRDefault="00782572" w:rsidP="00B5363F">
            <w:pPr>
              <w:widowControl/>
              <w:jc w:val="left"/>
              <w:rPr>
                <w:rFonts w:eastAsia="Times New Roman"/>
              </w:rPr>
            </w:pPr>
            <w:r w:rsidRPr="00FF01A7">
              <w:rPr>
                <w:rFonts w:eastAsia="Times New Roman"/>
              </w:rPr>
              <w:t>Химия. Вводный курс. 7 класс</w:t>
            </w:r>
          </w:p>
        </w:tc>
        <w:tc>
          <w:tcPr>
            <w:tcW w:w="843" w:type="pct"/>
            <w:tcBorders>
              <w:bottom w:val="single" w:sz="4" w:space="0" w:color="000000"/>
              <w:right w:val="single" w:sz="4" w:space="0" w:color="000000"/>
            </w:tcBorders>
            <w:vAlign w:val="bottom"/>
          </w:tcPr>
          <w:p w14:paraId="0B90C6F2" w14:textId="77777777" w:rsidR="00782572" w:rsidRPr="00FF01A7" w:rsidRDefault="00782572" w:rsidP="00B5363F">
            <w:pPr>
              <w:widowControl/>
              <w:jc w:val="left"/>
              <w:rPr>
                <w:rFonts w:eastAsia="Times New Roman"/>
              </w:rPr>
            </w:pPr>
            <w:r w:rsidRPr="00FF01A7">
              <w:rPr>
                <w:rFonts w:eastAsia="Times New Roman"/>
              </w:rPr>
              <w:t>Дрофа</w:t>
            </w:r>
          </w:p>
        </w:tc>
        <w:tc>
          <w:tcPr>
            <w:tcW w:w="639" w:type="pct"/>
            <w:tcBorders>
              <w:bottom w:val="single" w:sz="4" w:space="0" w:color="000000"/>
              <w:right w:val="single" w:sz="4" w:space="0" w:color="000000"/>
            </w:tcBorders>
            <w:vAlign w:val="bottom"/>
          </w:tcPr>
          <w:p w14:paraId="4C2CE889"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4E86108" w14:textId="77777777">
        <w:trPr>
          <w:trHeight w:val="735"/>
        </w:trPr>
        <w:tc>
          <w:tcPr>
            <w:tcW w:w="976" w:type="pct"/>
            <w:vMerge w:val="restart"/>
            <w:tcBorders>
              <w:right w:val="single" w:sz="4" w:space="0" w:color="000000"/>
            </w:tcBorders>
            <w:shd w:val="clear" w:color="000000" w:fill="92D050"/>
            <w:vAlign w:val="center"/>
          </w:tcPr>
          <w:p w14:paraId="7B98DBCB" w14:textId="77777777" w:rsidR="00782572" w:rsidRPr="00FF01A7" w:rsidRDefault="00782572" w:rsidP="00B5363F">
            <w:pPr>
              <w:widowControl/>
              <w:jc w:val="center"/>
              <w:rPr>
                <w:rFonts w:eastAsia="Times New Roman"/>
              </w:rPr>
            </w:pPr>
            <w:r w:rsidRPr="00FF01A7">
              <w:rPr>
                <w:rFonts w:eastAsia="Times New Roman"/>
              </w:rPr>
              <w:t>Биология</w:t>
            </w:r>
          </w:p>
        </w:tc>
        <w:tc>
          <w:tcPr>
            <w:tcW w:w="1038" w:type="pct"/>
            <w:tcBorders>
              <w:bottom w:val="single" w:sz="4" w:space="0" w:color="000000"/>
              <w:right w:val="single" w:sz="4" w:space="0" w:color="000000"/>
            </w:tcBorders>
            <w:vAlign w:val="bottom"/>
          </w:tcPr>
          <w:p w14:paraId="3234FF25" w14:textId="77777777" w:rsidR="00782572" w:rsidRPr="00FF01A7" w:rsidRDefault="00782572" w:rsidP="00B5363F">
            <w:pPr>
              <w:widowControl/>
              <w:jc w:val="left"/>
              <w:rPr>
                <w:rFonts w:eastAsia="Times New Roman"/>
              </w:rPr>
            </w:pPr>
            <w:r w:rsidRPr="00FF01A7">
              <w:rPr>
                <w:rFonts w:eastAsia="Times New Roman"/>
              </w:rPr>
              <w:t>Пасечник В.В., Суматохин С.В., Калинова Г.С. и др. / Под ред. Пасечника В.В.</w:t>
            </w:r>
          </w:p>
        </w:tc>
        <w:tc>
          <w:tcPr>
            <w:tcW w:w="1504" w:type="pct"/>
            <w:tcBorders>
              <w:bottom w:val="single" w:sz="4" w:space="0" w:color="000000"/>
              <w:right w:val="single" w:sz="4" w:space="0" w:color="000000"/>
            </w:tcBorders>
            <w:vAlign w:val="bottom"/>
          </w:tcPr>
          <w:p w14:paraId="362D06C8" w14:textId="77777777" w:rsidR="00782572" w:rsidRPr="00FF01A7" w:rsidRDefault="00782572" w:rsidP="00B5363F">
            <w:pPr>
              <w:widowControl/>
              <w:jc w:val="left"/>
              <w:rPr>
                <w:rFonts w:eastAsia="Times New Roman"/>
              </w:rPr>
            </w:pPr>
            <w:r w:rsidRPr="00FF01A7">
              <w:rPr>
                <w:rFonts w:eastAsia="Times New Roman"/>
              </w:rPr>
              <w:t>Биология. 5-6 классы.</w:t>
            </w:r>
          </w:p>
        </w:tc>
        <w:tc>
          <w:tcPr>
            <w:tcW w:w="843" w:type="pct"/>
            <w:tcBorders>
              <w:bottom w:val="single" w:sz="4" w:space="0" w:color="000000"/>
              <w:right w:val="single" w:sz="4" w:space="0" w:color="000000"/>
            </w:tcBorders>
            <w:vAlign w:val="bottom"/>
          </w:tcPr>
          <w:p w14:paraId="786A0669"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684EF98"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606E67B" w14:textId="77777777">
        <w:trPr>
          <w:trHeight w:val="300"/>
        </w:trPr>
        <w:tc>
          <w:tcPr>
            <w:tcW w:w="976" w:type="pct"/>
            <w:vMerge/>
            <w:tcBorders>
              <w:right w:val="single" w:sz="4" w:space="0" w:color="000000"/>
            </w:tcBorders>
            <w:vAlign w:val="center"/>
          </w:tcPr>
          <w:p w14:paraId="61DF15F8"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465AAF6C" w14:textId="77777777" w:rsidR="00782572" w:rsidRPr="00FF01A7" w:rsidRDefault="00782572" w:rsidP="00B5363F">
            <w:pPr>
              <w:widowControl/>
              <w:jc w:val="left"/>
              <w:rPr>
                <w:rFonts w:eastAsia="Times New Roman"/>
              </w:rPr>
            </w:pPr>
            <w:r w:rsidRPr="00FF01A7">
              <w:rPr>
                <w:rFonts w:eastAsia="Times New Roman"/>
              </w:rPr>
              <w:t>Пасечник В.В., Суматохин С.В., Калинова Г.С.  / Под ред. Пасечника В.В.</w:t>
            </w:r>
          </w:p>
        </w:tc>
        <w:tc>
          <w:tcPr>
            <w:tcW w:w="1504" w:type="pct"/>
            <w:tcBorders>
              <w:bottom w:val="single" w:sz="4" w:space="0" w:color="000000"/>
              <w:right w:val="single" w:sz="4" w:space="0" w:color="000000"/>
            </w:tcBorders>
            <w:vAlign w:val="bottom"/>
          </w:tcPr>
          <w:p w14:paraId="2008A465" w14:textId="77777777" w:rsidR="00782572" w:rsidRPr="00FF01A7" w:rsidRDefault="00782572" w:rsidP="00B5363F">
            <w:pPr>
              <w:widowControl/>
              <w:jc w:val="left"/>
              <w:rPr>
                <w:rFonts w:eastAsia="Times New Roman"/>
              </w:rPr>
            </w:pPr>
            <w:r w:rsidRPr="00FF01A7">
              <w:rPr>
                <w:rFonts w:eastAsia="Times New Roman"/>
              </w:rPr>
              <w:t>Биология. 7 класс.</w:t>
            </w:r>
          </w:p>
        </w:tc>
        <w:tc>
          <w:tcPr>
            <w:tcW w:w="843" w:type="pct"/>
            <w:tcBorders>
              <w:bottom w:val="single" w:sz="4" w:space="0" w:color="000000"/>
              <w:right w:val="single" w:sz="4" w:space="0" w:color="000000"/>
            </w:tcBorders>
            <w:vAlign w:val="bottom"/>
          </w:tcPr>
          <w:p w14:paraId="06976839"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98608A7"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85B5E09" w14:textId="77777777">
        <w:trPr>
          <w:trHeight w:val="735"/>
        </w:trPr>
        <w:tc>
          <w:tcPr>
            <w:tcW w:w="976" w:type="pct"/>
            <w:vMerge/>
            <w:tcBorders>
              <w:right w:val="single" w:sz="4" w:space="0" w:color="000000"/>
            </w:tcBorders>
            <w:vAlign w:val="center"/>
          </w:tcPr>
          <w:p w14:paraId="71C4C13E"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4364915" w14:textId="77777777" w:rsidR="00782572" w:rsidRPr="00FF01A7" w:rsidRDefault="00782572" w:rsidP="00B5363F">
            <w:pPr>
              <w:widowControl/>
              <w:jc w:val="left"/>
              <w:rPr>
                <w:rFonts w:eastAsia="Times New Roman"/>
              </w:rPr>
            </w:pPr>
            <w:r w:rsidRPr="00FF01A7">
              <w:rPr>
                <w:rFonts w:eastAsia="Times New Roman"/>
              </w:rPr>
              <w:t>Пасечник В.В., Каменский А.А., Швецов Г.Г. / Под ред. Пасечника В.В.</w:t>
            </w:r>
          </w:p>
        </w:tc>
        <w:tc>
          <w:tcPr>
            <w:tcW w:w="1504" w:type="pct"/>
            <w:tcBorders>
              <w:bottom w:val="single" w:sz="4" w:space="0" w:color="000000"/>
              <w:right w:val="single" w:sz="4" w:space="0" w:color="000000"/>
            </w:tcBorders>
            <w:vAlign w:val="bottom"/>
          </w:tcPr>
          <w:p w14:paraId="519E7149" w14:textId="77777777" w:rsidR="00782572" w:rsidRPr="00FF01A7" w:rsidRDefault="00782572" w:rsidP="00B5363F">
            <w:pPr>
              <w:widowControl/>
              <w:jc w:val="left"/>
              <w:rPr>
                <w:rFonts w:eastAsia="Times New Roman"/>
              </w:rPr>
            </w:pPr>
            <w:r w:rsidRPr="00FF01A7">
              <w:rPr>
                <w:rFonts w:eastAsia="Times New Roman"/>
              </w:rPr>
              <w:t>Биология. 8 класс.</w:t>
            </w:r>
          </w:p>
        </w:tc>
        <w:tc>
          <w:tcPr>
            <w:tcW w:w="843" w:type="pct"/>
            <w:tcBorders>
              <w:bottom w:val="single" w:sz="4" w:space="0" w:color="000000"/>
              <w:right w:val="single" w:sz="4" w:space="0" w:color="000000"/>
            </w:tcBorders>
            <w:vAlign w:val="bottom"/>
          </w:tcPr>
          <w:p w14:paraId="466CE25F"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A354315"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366D3DD" w14:textId="77777777">
        <w:trPr>
          <w:trHeight w:val="735"/>
        </w:trPr>
        <w:tc>
          <w:tcPr>
            <w:tcW w:w="976" w:type="pct"/>
            <w:vMerge/>
            <w:tcBorders>
              <w:right w:val="single" w:sz="4" w:space="0" w:color="000000"/>
            </w:tcBorders>
            <w:vAlign w:val="center"/>
          </w:tcPr>
          <w:p w14:paraId="74335E33"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1B1D00C" w14:textId="77777777" w:rsidR="00782572" w:rsidRPr="00FF01A7" w:rsidRDefault="00782572" w:rsidP="00B5363F">
            <w:pPr>
              <w:widowControl/>
              <w:jc w:val="left"/>
              <w:rPr>
                <w:rFonts w:eastAsia="Times New Roman"/>
              </w:rPr>
            </w:pPr>
            <w:r w:rsidRPr="00FF01A7">
              <w:rPr>
                <w:rFonts w:eastAsia="Times New Roman"/>
              </w:rPr>
              <w:t>Пасечник В.В., Каменский А.А., Швецов Г.Г.  И др. / Под ред. Пасечника В.В.</w:t>
            </w:r>
          </w:p>
        </w:tc>
        <w:tc>
          <w:tcPr>
            <w:tcW w:w="1504" w:type="pct"/>
            <w:tcBorders>
              <w:bottom w:val="single" w:sz="4" w:space="0" w:color="000000"/>
              <w:right w:val="single" w:sz="4" w:space="0" w:color="000000"/>
            </w:tcBorders>
            <w:vAlign w:val="bottom"/>
          </w:tcPr>
          <w:p w14:paraId="4D875093" w14:textId="77777777" w:rsidR="00782572" w:rsidRPr="00FF01A7" w:rsidRDefault="00782572" w:rsidP="00B5363F">
            <w:pPr>
              <w:widowControl/>
              <w:jc w:val="left"/>
              <w:rPr>
                <w:rFonts w:eastAsia="Times New Roman"/>
              </w:rPr>
            </w:pPr>
            <w:r w:rsidRPr="00FF01A7">
              <w:rPr>
                <w:rFonts w:eastAsia="Times New Roman"/>
              </w:rPr>
              <w:t>Биология. 9 класс.</w:t>
            </w:r>
          </w:p>
        </w:tc>
        <w:tc>
          <w:tcPr>
            <w:tcW w:w="843" w:type="pct"/>
            <w:tcBorders>
              <w:bottom w:val="single" w:sz="4" w:space="0" w:color="000000"/>
              <w:right w:val="single" w:sz="4" w:space="0" w:color="000000"/>
            </w:tcBorders>
            <w:vAlign w:val="bottom"/>
          </w:tcPr>
          <w:p w14:paraId="5B2AE6C0"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7E33B4E"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D5C0098" w14:textId="77777777">
        <w:trPr>
          <w:trHeight w:val="735"/>
        </w:trPr>
        <w:tc>
          <w:tcPr>
            <w:tcW w:w="976" w:type="pct"/>
            <w:tcBorders>
              <w:right w:val="single" w:sz="4" w:space="0" w:color="000000"/>
            </w:tcBorders>
            <w:shd w:val="clear" w:color="000000" w:fill="92D050"/>
            <w:vAlign w:val="center"/>
          </w:tcPr>
          <w:p w14:paraId="1ADA856D" w14:textId="77777777" w:rsidR="00782572" w:rsidRPr="00FF01A7" w:rsidRDefault="00782572" w:rsidP="00B5363F">
            <w:pPr>
              <w:widowControl/>
              <w:jc w:val="center"/>
              <w:rPr>
                <w:rFonts w:eastAsia="Times New Roman"/>
              </w:rPr>
            </w:pPr>
            <w:r w:rsidRPr="00FF01A7">
              <w:rPr>
                <w:rFonts w:eastAsia="Times New Roman"/>
              </w:rPr>
              <w:lastRenderedPageBreak/>
              <w:t> </w:t>
            </w:r>
          </w:p>
        </w:tc>
        <w:tc>
          <w:tcPr>
            <w:tcW w:w="1038" w:type="pct"/>
            <w:tcBorders>
              <w:bottom w:val="single" w:sz="4" w:space="0" w:color="000000"/>
              <w:right w:val="single" w:sz="4" w:space="0" w:color="000000"/>
            </w:tcBorders>
            <w:vAlign w:val="bottom"/>
          </w:tcPr>
          <w:p w14:paraId="4C3D6CA8" w14:textId="77777777" w:rsidR="00782572" w:rsidRPr="00FF01A7" w:rsidRDefault="00782572" w:rsidP="00B5363F">
            <w:pPr>
              <w:widowControl/>
              <w:jc w:val="left"/>
              <w:rPr>
                <w:rFonts w:eastAsia="Times New Roman"/>
              </w:rPr>
            </w:pPr>
            <w:r w:rsidRPr="00FF01A7">
              <w:rPr>
                <w:rFonts w:eastAsia="Times New Roman"/>
              </w:rPr>
              <w:t xml:space="preserve">Гуревич А.Е. </w:t>
            </w:r>
          </w:p>
        </w:tc>
        <w:tc>
          <w:tcPr>
            <w:tcW w:w="1504" w:type="pct"/>
            <w:tcBorders>
              <w:bottom w:val="single" w:sz="4" w:space="0" w:color="000000"/>
              <w:right w:val="single" w:sz="4" w:space="0" w:color="000000"/>
            </w:tcBorders>
            <w:vAlign w:val="bottom"/>
          </w:tcPr>
          <w:p w14:paraId="6B7E3C80" w14:textId="77777777" w:rsidR="00782572" w:rsidRPr="00FF01A7" w:rsidRDefault="00782572" w:rsidP="00B5363F">
            <w:pPr>
              <w:widowControl/>
              <w:jc w:val="left"/>
              <w:rPr>
                <w:rFonts w:eastAsia="Times New Roman"/>
              </w:rPr>
            </w:pPr>
            <w:r w:rsidRPr="00FF01A7">
              <w:rPr>
                <w:rFonts w:eastAsia="Times New Roman"/>
              </w:rPr>
              <w:t>Введение в естественно-научные предметы 5-6 класс</w:t>
            </w:r>
          </w:p>
        </w:tc>
        <w:tc>
          <w:tcPr>
            <w:tcW w:w="843" w:type="pct"/>
            <w:tcBorders>
              <w:bottom w:val="single" w:sz="4" w:space="0" w:color="000000"/>
              <w:right w:val="single" w:sz="4" w:space="0" w:color="000000"/>
            </w:tcBorders>
            <w:vAlign w:val="bottom"/>
          </w:tcPr>
          <w:p w14:paraId="64E3E1AD" w14:textId="77777777" w:rsidR="00782572" w:rsidRPr="00FF01A7" w:rsidRDefault="00782572" w:rsidP="00B5363F">
            <w:pPr>
              <w:widowControl/>
              <w:jc w:val="left"/>
              <w:rPr>
                <w:rFonts w:eastAsia="Times New Roman"/>
              </w:rPr>
            </w:pPr>
            <w:r w:rsidRPr="00FF01A7">
              <w:rPr>
                <w:rFonts w:eastAsia="Times New Roman"/>
              </w:rPr>
              <w:t>Дрофа</w:t>
            </w:r>
          </w:p>
        </w:tc>
        <w:tc>
          <w:tcPr>
            <w:tcW w:w="639" w:type="pct"/>
            <w:tcBorders>
              <w:bottom w:val="single" w:sz="4" w:space="0" w:color="000000"/>
              <w:right w:val="single" w:sz="4" w:space="0" w:color="000000"/>
            </w:tcBorders>
            <w:vAlign w:val="bottom"/>
          </w:tcPr>
          <w:p w14:paraId="15558856"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33632C14" w14:textId="77777777">
        <w:trPr>
          <w:trHeight w:val="975"/>
        </w:trPr>
        <w:tc>
          <w:tcPr>
            <w:tcW w:w="976" w:type="pct"/>
            <w:tcBorders>
              <w:top w:val="single" w:sz="4" w:space="0" w:color="000000"/>
              <w:left w:val="single" w:sz="4" w:space="0" w:color="000000"/>
              <w:bottom w:val="single" w:sz="4" w:space="0" w:color="000000"/>
              <w:right w:val="single" w:sz="4" w:space="0" w:color="000000"/>
            </w:tcBorders>
            <w:shd w:val="clear" w:color="000000" w:fill="92D050"/>
            <w:vAlign w:val="center"/>
          </w:tcPr>
          <w:p w14:paraId="1D8F8749" w14:textId="77777777" w:rsidR="00782572" w:rsidRPr="00FF01A7" w:rsidRDefault="00782572" w:rsidP="00B5363F">
            <w:pPr>
              <w:widowControl/>
              <w:jc w:val="center"/>
              <w:rPr>
                <w:rFonts w:eastAsia="Times New Roman"/>
              </w:rPr>
            </w:pPr>
            <w:r w:rsidRPr="00FF01A7">
              <w:rPr>
                <w:rFonts w:eastAsia="Times New Roman"/>
              </w:rPr>
              <w:t>ОДНКНР</w:t>
            </w:r>
          </w:p>
        </w:tc>
        <w:tc>
          <w:tcPr>
            <w:tcW w:w="1038" w:type="pct"/>
            <w:tcBorders>
              <w:bottom w:val="single" w:sz="4" w:space="0" w:color="000000"/>
              <w:right w:val="single" w:sz="4" w:space="0" w:color="000000"/>
            </w:tcBorders>
            <w:vAlign w:val="bottom"/>
          </w:tcPr>
          <w:p w14:paraId="2645BA9C" w14:textId="77777777" w:rsidR="00782572" w:rsidRPr="00FF01A7" w:rsidRDefault="00782572" w:rsidP="00B5363F">
            <w:pPr>
              <w:widowControl/>
              <w:jc w:val="left"/>
              <w:rPr>
                <w:rFonts w:eastAsia="Times New Roman"/>
              </w:rPr>
            </w:pPr>
            <w:r w:rsidRPr="00FF01A7">
              <w:rPr>
                <w:rFonts w:eastAsia="Times New Roman"/>
              </w:rPr>
              <w:t xml:space="preserve">Виноградова Н.Ф., Власенко В.И., Поляков А.В.  </w:t>
            </w:r>
          </w:p>
        </w:tc>
        <w:tc>
          <w:tcPr>
            <w:tcW w:w="1504" w:type="pct"/>
            <w:tcBorders>
              <w:bottom w:val="single" w:sz="4" w:space="0" w:color="000000"/>
              <w:right w:val="single" w:sz="4" w:space="0" w:color="000000"/>
            </w:tcBorders>
            <w:vAlign w:val="bottom"/>
          </w:tcPr>
          <w:p w14:paraId="5C14CA43" w14:textId="77777777" w:rsidR="00782572" w:rsidRPr="00FF01A7" w:rsidRDefault="00782572" w:rsidP="00B5363F">
            <w:pPr>
              <w:widowControl/>
              <w:jc w:val="left"/>
              <w:rPr>
                <w:rFonts w:eastAsia="Times New Roman"/>
              </w:rPr>
            </w:pPr>
            <w:r w:rsidRPr="00FF01A7">
              <w:rPr>
                <w:rFonts w:eastAsia="Times New Roman"/>
              </w:rPr>
              <w:t>Основы духовнонравственной культуры народов России. 5 класс.</w:t>
            </w:r>
          </w:p>
        </w:tc>
        <w:tc>
          <w:tcPr>
            <w:tcW w:w="843" w:type="pct"/>
            <w:tcBorders>
              <w:bottom w:val="single" w:sz="4" w:space="0" w:color="000000"/>
              <w:right w:val="single" w:sz="4" w:space="0" w:color="000000"/>
            </w:tcBorders>
            <w:vAlign w:val="bottom"/>
          </w:tcPr>
          <w:p w14:paraId="24A05325" w14:textId="77777777" w:rsidR="00782572" w:rsidRPr="00FF01A7" w:rsidRDefault="00782572" w:rsidP="00B5363F">
            <w:pPr>
              <w:widowControl/>
              <w:jc w:val="left"/>
              <w:rPr>
                <w:rFonts w:eastAsia="Times New Roman"/>
              </w:rPr>
            </w:pPr>
            <w:r w:rsidRPr="00FF01A7">
              <w:rPr>
                <w:rFonts w:eastAsia="Times New Roman"/>
              </w:rPr>
              <w:t>ВентанаГраф</w:t>
            </w:r>
          </w:p>
        </w:tc>
        <w:tc>
          <w:tcPr>
            <w:tcW w:w="639" w:type="pct"/>
            <w:tcBorders>
              <w:bottom w:val="single" w:sz="4" w:space="0" w:color="000000"/>
              <w:right w:val="single" w:sz="4" w:space="0" w:color="000000"/>
            </w:tcBorders>
            <w:vAlign w:val="bottom"/>
          </w:tcPr>
          <w:p w14:paraId="35A26E03"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0D30261" w14:textId="77777777">
        <w:trPr>
          <w:trHeight w:val="300"/>
        </w:trPr>
        <w:tc>
          <w:tcPr>
            <w:tcW w:w="976" w:type="pct"/>
            <w:vMerge w:val="restart"/>
            <w:tcBorders>
              <w:right w:val="single" w:sz="4" w:space="0" w:color="000000"/>
            </w:tcBorders>
            <w:shd w:val="clear" w:color="000000" w:fill="92D050"/>
            <w:vAlign w:val="center"/>
          </w:tcPr>
          <w:p w14:paraId="7E9EBD93" w14:textId="77777777" w:rsidR="00782572" w:rsidRPr="00FF01A7" w:rsidRDefault="00782572" w:rsidP="00B5363F">
            <w:pPr>
              <w:widowControl/>
              <w:jc w:val="center"/>
              <w:rPr>
                <w:rFonts w:eastAsia="Times New Roman"/>
              </w:rPr>
            </w:pPr>
            <w:r w:rsidRPr="00FF01A7">
              <w:rPr>
                <w:rFonts w:eastAsia="Times New Roman"/>
              </w:rPr>
              <w:t>Музыка</w:t>
            </w:r>
          </w:p>
        </w:tc>
        <w:tc>
          <w:tcPr>
            <w:tcW w:w="1038" w:type="pct"/>
            <w:tcBorders>
              <w:bottom w:val="single" w:sz="4" w:space="0" w:color="000000"/>
              <w:right w:val="single" w:sz="4" w:space="0" w:color="000000"/>
            </w:tcBorders>
            <w:vAlign w:val="bottom"/>
          </w:tcPr>
          <w:p w14:paraId="2ADBA717" w14:textId="77777777" w:rsidR="00782572" w:rsidRPr="00FF01A7" w:rsidRDefault="00782572" w:rsidP="00B5363F">
            <w:pPr>
              <w:widowControl/>
              <w:jc w:val="left"/>
              <w:rPr>
                <w:rFonts w:eastAsia="Times New Roman"/>
              </w:rPr>
            </w:pPr>
            <w:r w:rsidRPr="00FF01A7">
              <w:rPr>
                <w:rFonts w:eastAsia="Times New Roman"/>
              </w:rPr>
              <w:t>Сергеева Г.П., Критская Е.Д.</w:t>
            </w:r>
          </w:p>
        </w:tc>
        <w:tc>
          <w:tcPr>
            <w:tcW w:w="1504" w:type="pct"/>
            <w:tcBorders>
              <w:bottom w:val="single" w:sz="4" w:space="0" w:color="000000"/>
              <w:right w:val="single" w:sz="4" w:space="0" w:color="000000"/>
            </w:tcBorders>
            <w:vAlign w:val="bottom"/>
          </w:tcPr>
          <w:p w14:paraId="47A5EC68" w14:textId="77777777" w:rsidR="00782572" w:rsidRPr="00FF01A7" w:rsidRDefault="00782572" w:rsidP="00B5363F">
            <w:pPr>
              <w:widowControl/>
              <w:jc w:val="left"/>
              <w:rPr>
                <w:rFonts w:eastAsia="Times New Roman"/>
              </w:rPr>
            </w:pPr>
            <w:r w:rsidRPr="00FF01A7">
              <w:rPr>
                <w:rFonts w:eastAsia="Times New Roman"/>
              </w:rPr>
              <w:t>Музыка. 5 класс</w:t>
            </w:r>
          </w:p>
        </w:tc>
        <w:tc>
          <w:tcPr>
            <w:tcW w:w="843" w:type="pct"/>
            <w:tcBorders>
              <w:bottom w:val="single" w:sz="4" w:space="0" w:color="000000"/>
              <w:right w:val="single" w:sz="4" w:space="0" w:color="000000"/>
            </w:tcBorders>
            <w:vAlign w:val="bottom"/>
          </w:tcPr>
          <w:p w14:paraId="436B1D75"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7F55FCDF"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FF0B3A2" w14:textId="77777777">
        <w:trPr>
          <w:trHeight w:val="300"/>
        </w:trPr>
        <w:tc>
          <w:tcPr>
            <w:tcW w:w="976" w:type="pct"/>
            <w:vMerge/>
            <w:tcBorders>
              <w:right w:val="single" w:sz="4" w:space="0" w:color="000000"/>
            </w:tcBorders>
            <w:vAlign w:val="center"/>
          </w:tcPr>
          <w:p w14:paraId="5A0F1762"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000E3C5" w14:textId="77777777" w:rsidR="00782572" w:rsidRPr="00FF01A7" w:rsidRDefault="00782572" w:rsidP="00B5363F">
            <w:pPr>
              <w:widowControl/>
              <w:jc w:val="left"/>
              <w:rPr>
                <w:rFonts w:eastAsia="Times New Roman"/>
              </w:rPr>
            </w:pPr>
            <w:r w:rsidRPr="00FF01A7">
              <w:rPr>
                <w:rFonts w:eastAsia="Times New Roman"/>
              </w:rPr>
              <w:t>Сергеева Г.П., Критская Е.Д.</w:t>
            </w:r>
          </w:p>
        </w:tc>
        <w:tc>
          <w:tcPr>
            <w:tcW w:w="1504" w:type="pct"/>
            <w:tcBorders>
              <w:bottom w:val="single" w:sz="4" w:space="0" w:color="000000"/>
              <w:right w:val="single" w:sz="4" w:space="0" w:color="000000"/>
            </w:tcBorders>
            <w:vAlign w:val="bottom"/>
          </w:tcPr>
          <w:p w14:paraId="0D2EB5E4" w14:textId="77777777" w:rsidR="00782572" w:rsidRPr="00FF01A7" w:rsidRDefault="00782572" w:rsidP="00B5363F">
            <w:pPr>
              <w:widowControl/>
              <w:jc w:val="left"/>
              <w:rPr>
                <w:rFonts w:eastAsia="Times New Roman"/>
              </w:rPr>
            </w:pPr>
            <w:r w:rsidRPr="00FF01A7">
              <w:rPr>
                <w:rFonts w:eastAsia="Times New Roman"/>
              </w:rPr>
              <w:t>Музыка. 6 класс</w:t>
            </w:r>
          </w:p>
        </w:tc>
        <w:tc>
          <w:tcPr>
            <w:tcW w:w="843" w:type="pct"/>
            <w:tcBorders>
              <w:bottom w:val="single" w:sz="4" w:space="0" w:color="000000"/>
              <w:right w:val="single" w:sz="4" w:space="0" w:color="000000"/>
            </w:tcBorders>
            <w:vAlign w:val="bottom"/>
          </w:tcPr>
          <w:p w14:paraId="54049D94"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01E27FB"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F221F34" w14:textId="77777777">
        <w:trPr>
          <w:trHeight w:val="300"/>
        </w:trPr>
        <w:tc>
          <w:tcPr>
            <w:tcW w:w="976" w:type="pct"/>
            <w:vMerge/>
            <w:tcBorders>
              <w:right w:val="single" w:sz="4" w:space="0" w:color="000000"/>
            </w:tcBorders>
            <w:vAlign w:val="center"/>
          </w:tcPr>
          <w:p w14:paraId="40281376"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C7F65E4" w14:textId="77777777" w:rsidR="00782572" w:rsidRPr="00FF01A7" w:rsidRDefault="00782572" w:rsidP="00B5363F">
            <w:pPr>
              <w:widowControl/>
              <w:jc w:val="left"/>
              <w:rPr>
                <w:rFonts w:eastAsia="Times New Roman"/>
              </w:rPr>
            </w:pPr>
            <w:r w:rsidRPr="00FF01A7">
              <w:rPr>
                <w:rFonts w:eastAsia="Times New Roman"/>
              </w:rPr>
              <w:t>Сергеева Г.П., Критская Е.Д.</w:t>
            </w:r>
          </w:p>
        </w:tc>
        <w:tc>
          <w:tcPr>
            <w:tcW w:w="1504" w:type="pct"/>
            <w:tcBorders>
              <w:bottom w:val="single" w:sz="4" w:space="0" w:color="000000"/>
              <w:right w:val="single" w:sz="4" w:space="0" w:color="000000"/>
            </w:tcBorders>
            <w:vAlign w:val="bottom"/>
          </w:tcPr>
          <w:p w14:paraId="1E74B55F" w14:textId="77777777" w:rsidR="00782572" w:rsidRPr="00FF01A7" w:rsidRDefault="00782572" w:rsidP="00B5363F">
            <w:pPr>
              <w:widowControl/>
              <w:jc w:val="left"/>
              <w:rPr>
                <w:rFonts w:eastAsia="Times New Roman"/>
              </w:rPr>
            </w:pPr>
            <w:r w:rsidRPr="00FF01A7">
              <w:rPr>
                <w:rFonts w:eastAsia="Times New Roman"/>
              </w:rPr>
              <w:t>Музыка. 7 класс</w:t>
            </w:r>
          </w:p>
        </w:tc>
        <w:tc>
          <w:tcPr>
            <w:tcW w:w="843" w:type="pct"/>
            <w:tcBorders>
              <w:bottom w:val="single" w:sz="4" w:space="0" w:color="000000"/>
              <w:right w:val="single" w:sz="4" w:space="0" w:color="000000"/>
            </w:tcBorders>
            <w:vAlign w:val="bottom"/>
          </w:tcPr>
          <w:p w14:paraId="7E5EB34F"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211C793"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7C9D9AB" w14:textId="77777777">
        <w:trPr>
          <w:trHeight w:val="315"/>
        </w:trPr>
        <w:tc>
          <w:tcPr>
            <w:tcW w:w="976" w:type="pct"/>
            <w:vMerge/>
            <w:tcBorders>
              <w:right w:val="single" w:sz="4" w:space="0" w:color="000000"/>
            </w:tcBorders>
            <w:vAlign w:val="center"/>
          </w:tcPr>
          <w:p w14:paraId="6B13EEB2"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6B91693" w14:textId="77777777" w:rsidR="00782572" w:rsidRPr="00FF01A7" w:rsidRDefault="00782572" w:rsidP="00B5363F">
            <w:pPr>
              <w:widowControl/>
              <w:jc w:val="left"/>
              <w:rPr>
                <w:rFonts w:eastAsia="Times New Roman"/>
              </w:rPr>
            </w:pPr>
            <w:r w:rsidRPr="00FF01A7">
              <w:rPr>
                <w:rFonts w:eastAsia="Times New Roman"/>
              </w:rPr>
              <w:t>Сергеева Г.П., Критская Е.Д.</w:t>
            </w:r>
          </w:p>
        </w:tc>
        <w:tc>
          <w:tcPr>
            <w:tcW w:w="1504" w:type="pct"/>
            <w:tcBorders>
              <w:bottom w:val="single" w:sz="4" w:space="0" w:color="000000"/>
              <w:right w:val="single" w:sz="4" w:space="0" w:color="000000"/>
            </w:tcBorders>
            <w:vAlign w:val="bottom"/>
          </w:tcPr>
          <w:p w14:paraId="35A4059B" w14:textId="77777777" w:rsidR="00782572" w:rsidRPr="00FF01A7" w:rsidRDefault="00782572" w:rsidP="00B5363F">
            <w:pPr>
              <w:widowControl/>
              <w:jc w:val="left"/>
              <w:rPr>
                <w:rFonts w:eastAsia="Times New Roman"/>
              </w:rPr>
            </w:pPr>
            <w:r w:rsidRPr="00FF01A7">
              <w:rPr>
                <w:rFonts w:eastAsia="Times New Roman"/>
              </w:rPr>
              <w:t>Музыка. 8 класс</w:t>
            </w:r>
          </w:p>
        </w:tc>
        <w:tc>
          <w:tcPr>
            <w:tcW w:w="843" w:type="pct"/>
            <w:tcBorders>
              <w:bottom w:val="single" w:sz="4" w:space="0" w:color="000000"/>
              <w:right w:val="single" w:sz="4" w:space="0" w:color="000000"/>
            </w:tcBorders>
            <w:vAlign w:val="bottom"/>
          </w:tcPr>
          <w:p w14:paraId="7077DD0D"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1684272"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4944CFAB" w14:textId="77777777">
        <w:trPr>
          <w:trHeight w:val="1455"/>
        </w:trPr>
        <w:tc>
          <w:tcPr>
            <w:tcW w:w="976" w:type="pct"/>
            <w:vMerge w:val="restart"/>
            <w:tcBorders>
              <w:top w:val="single" w:sz="8" w:space="0" w:color="000000"/>
              <w:left w:val="single" w:sz="8" w:space="0" w:color="000000"/>
              <w:bottom w:val="single" w:sz="8" w:space="0" w:color="000000"/>
              <w:right w:val="single" w:sz="4" w:space="0" w:color="000000"/>
            </w:tcBorders>
            <w:shd w:val="clear" w:color="000000" w:fill="92D050"/>
            <w:vAlign w:val="center"/>
          </w:tcPr>
          <w:p w14:paraId="75B04F2F" w14:textId="77777777" w:rsidR="00782572" w:rsidRPr="00FF01A7" w:rsidRDefault="00782572" w:rsidP="00B5363F">
            <w:pPr>
              <w:widowControl/>
              <w:jc w:val="center"/>
              <w:rPr>
                <w:rFonts w:eastAsia="Times New Roman"/>
              </w:rPr>
            </w:pPr>
            <w:r w:rsidRPr="00FF01A7">
              <w:rPr>
                <w:rFonts w:eastAsia="Times New Roman"/>
              </w:rPr>
              <w:t>Изобразительное искусство</w:t>
            </w:r>
          </w:p>
        </w:tc>
        <w:tc>
          <w:tcPr>
            <w:tcW w:w="1038" w:type="pct"/>
            <w:tcBorders>
              <w:bottom w:val="single" w:sz="4" w:space="0" w:color="000000"/>
              <w:right w:val="single" w:sz="4" w:space="0" w:color="000000"/>
            </w:tcBorders>
            <w:vAlign w:val="bottom"/>
          </w:tcPr>
          <w:p w14:paraId="07DAA4A8" w14:textId="77777777" w:rsidR="00782572" w:rsidRPr="00FF01A7" w:rsidRDefault="00782572" w:rsidP="00B5363F">
            <w:pPr>
              <w:widowControl/>
              <w:jc w:val="left"/>
              <w:rPr>
                <w:rFonts w:eastAsia="Times New Roman"/>
              </w:rPr>
            </w:pPr>
            <w:r w:rsidRPr="00FF01A7">
              <w:rPr>
                <w:rFonts w:eastAsia="Times New Roman"/>
              </w:rPr>
              <w:t>Горяева Н.А., Островская О.В. / Под ред. Неменского Б.М.</w:t>
            </w:r>
          </w:p>
        </w:tc>
        <w:tc>
          <w:tcPr>
            <w:tcW w:w="1504" w:type="pct"/>
            <w:tcBorders>
              <w:bottom w:val="single" w:sz="4" w:space="0" w:color="000000"/>
              <w:right w:val="single" w:sz="4" w:space="0" w:color="000000"/>
            </w:tcBorders>
            <w:vAlign w:val="bottom"/>
          </w:tcPr>
          <w:p w14:paraId="69EB67C4" w14:textId="77777777" w:rsidR="00782572" w:rsidRPr="00FF01A7" w:rsidRDefault="00782572" w:rsidP="00B5363F">
            <w:pPr>
              <w:widowControl/>
              <w:jc w:val="left"/>
              <w:rPr>
                <w:rFonts w:eastAsia="Times New Roman"/>
              </w:rPr>
            </w:pPr>
            <w:r w:rsidRPr="00FF01A7">
              <w:rPr>
                <w:rFonts w:eastAsia="Times New Roman"/>
              </w:rPr>
              <w:t>Изобразительное искусство. Декоративно-прикладное искусство в жизни человека. 5 класс</w:t>
            </w:r>
          </w:p>
        </w:tc>
        <w:tc>
          <w:tcPr>
            <w:tcW w:w="843" w:type="pct"/>
            <w:tcBorders>
              <w:bottom w:val="single" w:sz="4" w:space="0" w:color="000000"/>
              <w:right w:val="single" w:sz="4" w:space="0" w:color="000000"/>
            </w:tcBorders>
            <w:vAlign w:val="bottom"/>
          </w:tcPr>
          <w:p w14:paraId="06F8C6E3"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10F2AF89"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6AA0960" w14:textId="77777777">
        <w:trPr>
          <w:trHeight w:val="975"/>
        </w:trPr>
        <w:tc>
          <w:tcPr>
            <w:tcW w:w="976" w:type="pct"/>
            <w:vMerge/>
            <w:tcBorders>
              <w:top w:val="single" w:sz="8" w:space="0" w:color="000000"/>
              <w:left w:val="single" w:sz="8" w:space="0" w:color="000000"/>
              <w:bottom w:val="single" w:sz="8" w:space="0" w:color="000000"/>
              <w:right w:val="single" w:sz="4" w:space="0" w:color="000000"/>
            </w:tcBorders>
            <w:vAlign w:val="center"/>
          </w:tcPr>
          <w:p w14:paraId="6FDFB61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459DB42" w14:textId="77777777" w:rsidR="00782572" w:rsidRPr="00FF01A7" w:rsidRDefault="00782572" w:rsidP="00B5363F">
            <w:pPr>
              <w:widowControl/>
              <w:jc w:val="left"/>
              <w:rPr>
                <w:rFonts w:eastAsia="Times New Roman"/>
              </w:rPr>
            </w:pPr>
            <w:r w:rsidRPr="00FF01A7">
              <w:rPr>
                <w:rFonts w:eastAsia="Times New Roman"/>
              </w:rPr>
              <w:t>Неменская Л.А. / Под ред. Неменского Б.М.</w:t>
            </w:r>
          </w:p>
        </w:tc>
        <w:tc>
          <w:tcPr>
            <w:tcW w:w="1504" w:type="pct"/>
            <w:tcBorders>
              <w:bottom w:val="single" w:sz="4" w:space="0" w:color="000000"/>
              <w:right w:val="single" w:sz="4" w:space="0" w:color="000000"/>
            </w:tcBorders>
            <w:vAlign w:val="bottom"/>
          </w:tcPr>
          <w:p w14:paraId="363D6EAF" w14:textId="77777777" w:rsidR="00782572" w:rsidRPr="00FF01A7" w:rsidRDefault="00782572" w:rsidP="00B5363F">
            <w:pPr>
              <w:widowControl/>
              <w:jc w:val="left"/>
              <w:rPr>
                <w:rFonts w:eastAsia="Times New Roman"/>
              </w:rPr>
            </w:pPr>
            <w:r w:rsidRPr="00FF01A7">
              <w:rPr>
                <w:rFonts w:eastAsia="Times New Roman"/>
              </w:rPr>
              <w:t>Изобразительное искусство. Искусство в жизни человека. 6 класс</w:t>
            </w:r>
          </w:p>
        </w:tc>
        <w:tc>
          <w:tcPr>
            <w:tcW w:w="843" w:type="pct"/>
            <w:tcBorders>
              <w:bottom w:val="single" w:sz="4" w:space="0" w:color="000000"/>
              <w:right w:val="single" w:sz="4" w:space="0" w:color="000000"/>
            </w:tcBorders>
            <w:vAlign w:val="bottom"/>
          </w:tcPr>
          <w:p w14:paraId="6DCC0537"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6F1006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0FF5BB8" w14:textId="77777777">
        <w:trPr>
          <w:trHeight w:val="975"/>
        </w:trPr>
        <w:tc>
          <w:tcPr>
            <w:tcW w:w="976" w:type="pct"/>
            <w:vMerge/>
            <w:tcBorders>
              <w:top w:val="single" w:sz="8" w:space="0" w:color="000000"/>
              <w:left w:val="single" w:sz="8" w:space="0" w:color="000000"/>
              <w:bottom w:val="single" w:sz="8" w:space="0" w:color="000000"/>
              <w:right w:val="single" w:sz="4" w:space="0" w:color="000000"/>
            </w:tcBorders>
            <w:vAlign w:val="center"/>
          </w:tcPr>
          <w:p w14:paraId="64366F0E"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174F5B5B" w14:textId="77777777" w:rsidR="00782572" w:rsidRPr="00FF01A7" w:rsidRDefault="00782572" w:rsidP="00B5363F">
            <w:pPr>
              <w:widowControl/>
              <w:jc w:val="left"/>
              <w:rPr>
                <w:rFonts w:eastAsia="Times New Roman"/>
              </w:rPr>
            </w:pPr>
            <w:r w:rsidRPr="00FF01A7">
              <w:rPr>
                <w:rFonts w:eastAsia="Times New Roman"/>
              </w:rPr>
              <w:t>Питерских А.С., Гуров Г.Е. / Под ред. Неменского Б.М.</w:t>
            </w:r>
          </w:p>
        </w:tc>
        <w:tc>
          <w:tcPr>
            <w:tcW w:w="1504" w:type="pct"/>
            <w:tcBorders>
              <w:bottom w:val="single" w:sz="4" w:space="0" w:color="000000"/>
              <w:right w:val="single" w:sz="4" w:space="0" w:color="000000"/>
            </w:tcBorders>
            <w:vAlign w:val="bottom"/>
          </w:tcPr>
          <w:p w14:paraId="5A7081C8" w14:textId="77777777" w:rsidR="00782572" w:rsidRPr="00FF01A7" w:rsidRDefault="00782572" w:rsidP="00B5363F">
            <w:pPr>
              <w:widowControl/>
              <w:jc w:val="left"/>
              <w:rPr>
                <w:rFonts w:eastAsia="Times New Roman"/>
              </w:rPr>
            </w:pPr>
            <w:r w:rsidRPr="00FF01A7">
              <w:rPr>
                <w:rFonts w:eastAsia="Times New Roman"/>
              </w:rPr>
              <w:t>Изобразительное искусство. Дизайн и архитектура в жизни человека. 7 класс</w:t>
            </w:r>
          </w:p>
        </w:tc>
        <w:tc>
          <w:tcPr>
            <w:tcW w:w="843" w:type="pct"/>
            <w:tcBorders>
              <w:bottom w:val="single" w:sz="4" w:space="0" w:color="000000"/>
              <w:right w:val="single" w:sz="4" w:space="0" w:color="000000"/>
            </w:tcBorders>
            <w:vAlign w:val="bottom"/>
          </w:tcPr>
          <w:p w14:paraId="292FB9B0"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26F35B39"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669C6B4D" w14:textId="77777777">
        <w:trPr>
          <w:trHeight w:val="1455"/>
        </w:trPr>
        <w:tc>
          <w:tcPr>
            <w:tcW w:w="976" w:type="pct"/>
            <w:vMerge/>
            <w:tcBorders>
              <w:top w:val="single" w:sz="8" w:space="0" w:color="000000"/>
              <w:left w:val="single" w:sz="8" w:space="0" w:color="000000"/>
              <w:bottom w:val="single" w:sz="8" w:space="0" w:color="000000"/>
              <w:right w:val="single" w:sz="4" w:space="0" w:color="000000"/>
            </w:tcBorders>
            <w:vAlign w:val="center"/>
          </w:tcPr>
          <w:p w14:paraId="3F6E7CA8"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0CB11891" w14:textId="77777777" w:rsidR="00782572" w:rsidRPr="00FF01A7" w:rsidRDefault="00782572" w:rsidP="00B5363F">
            <w:pPr>
              <w:widowControl/>
              <w:jc w:val="left"/>
              <w:rPr>
                <w:rFonts w:eastAsia="Times New Roman"/>
              </w:rPr>
            </w:pPr>
            <w:r w:rsidRPr="00FF01A7">
              <w:rPr>
                <w:rFonts w:eastAsia="Times New Roman"/>
              </w:rPr>
              <w:t>Питерских А.С. / Под ред. Неменского Б.М.</w:t>
            </w:r>
          </w:p>
        </w:tc>
        <w:tc>
          <w:tcPr>
            <w:tcW w:w="1504" w:type="pct"/>
            <w:tcBorders>
              <w:bottom w:val="single" w:sz="4" w:space="0" w:color="000000"/>
              <w:right w:val="single" w:sz="4" w:space="0" w:color="000000"/>
            </w:tcBorders>
            <w:vAlign w:val="bottom"/>
          </w:tcPr>
          <w:p w14:paraId="01083CDC" w14:textId="77777777" w:rsidR="00782572" w:rsidRPr="00FF01A7" w:rsidRDefault="00782572" w:rsidP="00B5363F">
            <w:pPr>
              <w:widowControl/>
              <w:jc w:val="left"/>
              <w:rPr>
                <w:rFonts w:eastAsia="Times New Roman"/>
              </w:rPr>
            </w:pPr>
            <w:r w:rsidRPr="00FF01A7">
              <w:rPr>
                <w:rFonts w:eastAsia="Times New Roman"/>
              </w:rPr>
              <w:t>Изобразительное искусство. Изобразительное искусство в театре, кино, на телевидении. 8 класс</w:t>
            </w:r>
          </w:p>
        </w:tc>
        <w:tc>
          <w:tcPr>
            <w:tcW w:w="843" w:type="pct"/>
            <w:tcBorders>
              <w:bottom w:val="single" w:sz="4" w:space="0" w:color="000000"/>
              <w:right w:val="single" w:sz="4" w:space="0" w:color="000000"/>
            </w:tcBorders>
            <w:vAlign w:val="bottom"/>
          </w:tcPr>
          <w:p w14:paraId="341370A8"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8D5A15D"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7F87AEE" w14:textId="77777777">
        <w:trPr>
          <w:trHeight w:val="510"/>
        </w:trPr>
        <w:tc>
          <w:tcPr>
            <w:tcW w:w="976" w:type="pct"/>
            <w:vMerge/>
            <w:tcBorders>
              <w:top w:val="single" w:sz="8" w:space="0" w:color="000000"/>
              <w:left w:val="single" w:sz="8" w:space="0" w:color="000000"/>
              <w:bottom w:val="single" w:sz="8" w:space="0" w:color="000000"/>
              <w:right w:val="single" w:sz="4" w:space="0" w:color="000000"/>
            </w:tcBorders>
            <w:vAlign w:val="center"/>
          </w:tcPr>
          <w:p w14:paraId="19CD4A88"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73B109E9" w14:textId="77777777" w:rsidR="00782572" w:rsidRPr="00FF01A7" w:rsidRDefault="00782572" w:rsidP="00B5363F">
            <w:pPr>
              <w:widowControl/>
              <w:jc w:val="left"/>
              <w:rPr>
                <w:rFonts w:eastAsia="Times New Roman"/>
              </w:rPr>
            </w:pPr>
            <w:r w:rsidRPr="00FF01A7">
              <w:rPr>
                <w:rFonts w:eastAsia="Times New Roman"/>
              </w:rPr>
              <w:t>Ботвинников Н.Д. Виноградов В.Н. Вышнепольский И.С.</w:t>
            </w:r>
          </w:p>
        </w:tc>
        <w:tc>
          <w:tcPr>
            <w:tcW w:w="1504" w:type="pct"/>
            <w:tcBorders>
              <w:bottom w:val="single" w:sz="4" w:space="0" w:color="000000"/>
              <w:right w:val="single" w:sz="4" w:space="0" w:color="000000"/>
            </w:tcBorders>
            <w:vAlign w:val="bottom"/>
          </w:tcPr>
          <w:p w14:paraId="69D62CEC" w14:textId="77777777" w:rsidR="00782572" w:rsidRPr="00FF01A7" w:rsidRDefault="00782572" w:rsidP="00B5363F">
            <w:pPr>
              <w:widowControl/>
              <w:jc w:val="left"/>
              <w:rPr>
                <w:rFonts w:eastAsia="Times New Roman"/>
              </w:rPr>
            </w:pPr>
            <w:r w:rsidRPr="00FF01A7">
              <w:rPr>
                <w:rFonts w:eastAsia="Times New Roman"/>
              </w:rPr>
              <w:t>Черчение 9 класс</w:t>
            </w:r>
          </w:p>
        </w:tc>
        <w:tc>
          <w:tcPr>
            <w:tcW w:w="843" w:type="pct"/>
            <w:tcBorders>
              <w:bottom w:val="single" w:sz="4" w:space="0" w:color="000000"/>
              <w:right w:val="single" w:sz="4" w:space="0" w:color="000000"/>
            </w:tcBorders>
            <w:vAlign w:val="bottom"/>
          </w:tcPr>
          <w:p w14:paraId="58864E8C" w14:textId="77777777" w:rsidR="00782572" w:rsidRPr="00FF01A7" w:rsidRDefault="00782572" w:rsidP="00B5363F">
            <w:pPr>
              <w:widowControl/>
              <w:jc w:val="left"/>
              <w:rPr>
                <w:rFonts w:eastAsia="Times New Roman"/>
              </w:rPr>
            </w:pPr>
            <w:r w:rsidRPr="00FF01A7">
              <w:rPr>
                <w:rFonts w:eastAsia="Times New Roman"/>
              </w:rPr>
              <w:t>Дрофа</w:t>
            </w:r>
          </w:p>
        </w:tc>
        <w:tc>
          <w:tcPr>
            <w:tcW w:w="639" w:type="pct"/>
            <w:tcBorders>
              <w:bottom w:val="single" w:sz="4" w:space="0" w:color="000000"/>
              <w:right w:val="single" w:sz="4" w:space="0" w:color="000000"/>
            </w:tcBorders>
            <w:vAlign w:val="bottom"/>
          </w:tcPr>
          <w:p w14:paraId="33803185"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6FFB34B" w14:textId="77777777">
        <w:trPr>
          <w:trHeight w:val="810"/>
        </w:trPr>
        <w:tc>
          <w:tcPr>
            <w:tcW w:w="976" w:type="pct"/>
            <w:vMerge w:val="restart"/>
            <w:tcBorders>
              <w:left w:val="single" w:sz="8" w:space="0" w:color="000000"/>
              <w:right w:val="single" w:sz="4" w:space="0" w:color="000000"/>
            </w:tcBorders>
            <w:shd w:val="clear" w:color="000000" w:fill="92D050"/>
            <w:vAlign w:val="center"/>
          </w:tcPr>
          <w:p w14:paraId="7290DE77" w14:textId="77777777" w:rsidR="00782572" w:rsidRPr="00FF01A7" w:rsidRDefault="00782572" w:rsidP="00B5363F">
            <w:pPr>
              <w:widowControl/>
              <w:jc w:val="center"/>
              <w:rPr>
                <w:rFonts w:eastAsia="Times New Roman"/>
              </w:rPr>
            </w:pPr>
            <w:r w:rsidRPr="00FF01A7">
              <w:rPr>
                <w:rFonts w:eastAsia="Times New Roman"/>
              </w:rPr>
              <w:t xml:space="preserve">Технология </w:t>
            </w:r>
          </w:p>
        </w:tc>
        <w:tc>
          <w:tcPr>
            <w:tcW w:w="1038" w:type="pct"/>
            <w:tcBorders>
              <w:bottom w:val="single" w:sz="4" w:space="0" w:color="000000"/>
              <w:right w:val="single" w:sz="4" w:space="0" w:color="000000"/>
            </w:tcBorders>
            <w:vAlign w:val="bottom"/>
          </w:tcPr>
          <w:p w14:paraId="3AB36B8C" w14:textId="77777777" w:rsidR="00782572" w:rsidRPr="00FF01A7" w:rsidRDefault="00782572" w:rsidP="00B5363F">
            <w:pPr>
              <w:widowControl/>
              <w:jc w:val="left"/>
              <w:rPr>
                <w:rFonts w:eastAsia="Times New Roman"/>
              </w:rPr>
            </w:pPr>
            <w:r w:rsidRPr="00FF01A7">
              <w:rPr>
                <w:rFonts w:eastAsia="Times New Roman"/>
              </w:rPr>
              <w:t>Казакевич В.М., Пичугина Г.В., Семёнова Г.Ю. и др./Под ред. Казакевича В.М.</w:t>
            </w:r>
          </w:p>
        </w:tc>
        <w:tc>
          <w:tcPr>
            <w:tcW w:w="1504" w:type="pct"/>
            <w:tcBorders>
              <w:bottom w:val="single" w:sz="4" w:space="0" w:color="000000"/>
              <w:right w:val="single" w:sz="4" w:space="0" w:color="000000"/>
            </w:tcBorders>
            <w:vAlign w:val="bottom"/>
          </w:tcPr>
          <w:p w14:paraId="1031BE7E" w14:textId="77777777" w:rsidR="00782572" w:rsidRPr="00FF01A7" w:rsidRDefault="00782572" w:rsidP="00B5363F">
            <w:pPr>
              <w:widowControl/>
              <w:jc w:val="left"/>
              <w:rPr>
                <w:rFonts w:eastAsia="Times New Roman"/>
              </w:rPr>
            </w:pPr>
            <w:r w:rsidRPr="00FF01A7">
              <w:rPr>
                <w:rFonts w:eastAsia="Times New Roman"/>
              </w:rPr>
              <w:t>Технология. 5 класс</w:t>
            </w:r>
          </w:p>
        </w:tc>
        <w:tc>
          <w:tcPr>
            <w:tcW w:w="843" w:type="pct"/>
            <w:tcBorders>
              <w:bottom w:val="single" w:sz="4" w:space="0" w:color="000000"/>
              <w:right w:val="single" w:sz="4" w:space="0" w:color="000000"/>
            </w:tcBorders>
            <w:vAlign w:val="bottom"/>
          </w:tcPr>
          <w:p w14:paraId="5F659913"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7AE5BAC"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1EA95F8A" w14:textId="77777777">
        <w:trPr>
          <w:trHeight w:val="735"/>
        </w:trPr>
        <w:tc>
          <w:tcPr>
            <w:tcW w:w="976" w:type="pct"/>
            <w:vMerge/>
            <w:tcBorders>
              <w:left w:val="single" w:sz="8" w:space="0" w:color="000000"/>
              <w:right w:val="single" w:sz="4" w:space="0" w:color="000000"/>
            </w:tcBorders>
            <w:vAlign w:val="center"/>
          </w:tcPr>
          <w:p w14:paraId="2A8E2DF9"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2B866840" w14:textId="77777777" w:rsidR="00782572" w:rsidRPr="00FF01A7" w:rsidRDefault="00782572" w:rsidP="00B5363F">
            <w:pPr>
              <w:widowControl/>
              <w:jc w:val="left"/>
              <w:rPr>
                <w:rFonts w:eastAsia="Times New Roman"/>
              </w:rPr>
            </w:pPr>
            <w:r w:rsidRPr="00FF01A7">
              <w:rPr>
                <w:rFonts w:eastAsia="Times New Roman"/>
              </w:rPr>
              <w:t>Казакевич В.М., Пичугина Г.В., Семёнова Г.Ю. и др. /Под ред. Казакевича B.M.</w:t>
            </w:r>
          </w:p>
        </w:tc>
        <w:tc>
          <w:tcPr>
            <w:tcW w:w="1504" w:type="pct"/>
            <w:tcBorders>
              <w:bottom w:val="single" w:sz="4" w:space="0" w:color="000000"/>
              <w:right w:val="single" w:sz="4" w:space="0" w:color="000000"/>
            </w:tcBorders>
            <w:vAlign w:val="bottom"/>
          </w:tcPr>
          <w:p w14:paraId="5E5A1AF7" w14:textId="77777777" w:rsidR="00782572" w:rsidRPr="00FF01A7" w:rsidRDefault="00782572" w:rsidP="00B5363F">
            <w:pPr>
              <w:widowControl/>
              <w:jc w:val="left"/>
              <w:rPr>
                <w:rFonts w:eastAsia="Times New Roman"/>
              </w:rPr>
            </w:pPr>
            <w:r w:rsidRPr="00FF01A7">
              <w:rPr>
                <w:rFonts w:eastAsia="Times New Roman"/>
              </w:rPr>
              <w:t>Технология. 6 класс</w:t>
            </w:r>
          </w:p>
        </w:tc>
        <w:tc>
          <w:tcPr>
            <w:tcW w:w="843" w:type="pct"/>
            <w:tcBorders>
              <w:bottom w:val="single" w:sz="4" w:space="0" w:color="000000"/>
              <w:right w:val="single" w:sz="4" w:space="0" w:color="000000"/>
            </w:tcBorders>
            <w:vAlign w:val="bottom"/>
          </w:tcPr>
          <w:p w14:paraId="41C96D04"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676812E2"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556E2FAE" w14:textId="77777777">
        <w:trPr>
          <w:trHeight w:val="750"/>
        </w:trPr>
        <w:tc>
          <w:tcPr>
            <w:tcW w:w="976" w:type="pct"/>
            <w:vMerge/>
            <w:tcBorders>
              <w:left w:val="single" w:sz="8" w:space="0" w:color="000000"/>
              <w:right w:val="single" w:sz="4" w:space="0" w:color="000000"/>
            </w:tcBorders>
            <w:vAlign w:val="center"/>
          </w:tcPr>
          <w:p w14:paraId="62C2F923"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6CDCA2E8" w14:textId="77777777" w:rsidR="00782572" w:rsidRPr="00FF01A7" w:rsidRDefault="00782572" w:rsidP="00B5363F">
            <w:pPr>
              <w:widowControl/>
              <w:jc w:val="left"/>
              <w:rPr>
                <w:rFonts w:eastAsia="Times New Roman"/>
              </w:rPr>
            </w:pPr>
            <w:r w:rsidRPr="00FF01A7">
              <w:rPr>
                <w:rFonts w:eastAsia="Times New Roman"/>
              </w:rPr>
              <w:t>Казакевич В.М., Пичугина Г.В., Семёнова Г.Ю. и др. /Под ред. Казакевича В.М.</w:t>
            </w:r>
          </w:p>
        </w:tc>
        <w:tc>
          <w:tcPr>
            <w:tcW w:w="1504" w:type="pct"/>
            <w:tcBorders>
              <w:bottom w:val="single" w:sz="4" w:space="0" w:color="000000"/>
              <w:right w:val="single" w:sz="4" w:space="0" w:color="000000"/>
            </w:tcBorders>
            <w:vAlign w:val="bottom"/>
          </w:tcPr>
          <w:p w14:paraId="67628D66" w14:textId="77777777" w:rsidR="00782572" w:rsidRPr="00FF01A7" w:rsidRDefault="00782572" w:rsidP="00B5363F">
            <w:pPr>
              <w:widowControl/>
              <w:jc w:val="left"/>
              <w:rPr>
                <w:rFonts w:eastAsia="Times New Roman"/>
              </w:rPr>
            </w:pPr>
            <w:r w:rsidRPr="00FF01A7">
              <w:rPr>
                <w:rFonts w:eastAsia="Times New Roman"/>
              </w:rPr>
              <w:t>Технология. 7 класс</w:t>
            </w:r>
          </w:p>
        </w:tc>
        <w:tc>
          <w:tcPr>
            <w:tcW w:w="843" w:type="pct"/>
            <w:tcBorders>
              <w:bottom w:val="single" w:sz="4" w:space="0" w:color="000000"/>
              <w:right w:val="single" w:sz="4" w:space="0" w:color="000000"/>
            </w:tcBorders>
            <w:vAlign w:val="bottom"/>
          </w:tcPr>
          <w:p w14:paraId="4AD76A48"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5151908"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B9A70E8" w14:textId="77777777">
        <w:trPr>
          <w:trHeight w:val="735"/>
        </w:trPr>
        <w:tc>
          <w:tcPr>
            <w:tcW w:w="976" w:type="pct"/>
            <w:vMerge w:val="restart"/>
            <w:tcBorders>
              <w:top w:val="single" w:sz="8" w:space="0" w:color="000000"/>
              <w:right w:val="single" w:sz="4" w:space="0" w:color="000000"/>
            </w:tcBorders>
            <w:shd w:val="clear" w:color="000000" w:fill="92D050"/>
            <w:vAlign w:val="center"/>
          </w:tcPr>
          <w:p w14:paraId="7F281600" w14:textId="77777777" w:rsidR="00782572" w:rsidRPr="00FF01A7" w:rsidRDefault="00782572" w:rsidP="00B5363F">
            <w:pPr>
              <w:widowControl/>
              <w:jc w:val="center"/>
              <w:rPr>
                <w:rFonts w:eastAsia="Times New Roman"/>
              </w:rPr>
            </w:pPr>
            <w:r w:rsidRPr="00FF01A7">
              <w:rPr>
                <w:rFonts w:eastAsia="Times New Roman"/>
              </w:rPr>
              <w:t>Физическая культура</w:t>
            </w:r>
          </w:p>
        </w:tc>
        <w:tc>
          <w:tcPr>
            <w:tcW w:w="1038" w:type="pct"/>
            <w:tcBorders>
              <w:bottom w:val="single" w:sz="4" w:space="0" w:color="000000"/>
              <w:right w:val="single" w:sz="4" w:space="0" w:color="000000"/>
            </w:tcBorders>
            <w:vAlign w:val="bottom"/>
          </w:tcPr>
          <w:p w14:paraId="3FE0FE81" w14:textId="77777777" w:rsidR="00782572" w:rsidRPr="00FF01A7" w:rsidRDefault="00782572" w:rsidP="00B5363F">
            <w:pPr>
              <w:widowControl/>
              <w:jc w:val="left"/>
              <w:rPr>
                <w:rFonts w:eastAsia="Times New Roman"/>
              </w:rPr>
            </w:pPr>
            <w:r w:rsidRPr="00FF01A7">
              <w:rPr>
                <w:rFonts w:eastAsia="Times New Roman"/>
              </w:rPr>
              <w:t>Виленский М.Я., Туревский И.М., Торочкова Т.Ю. и др. / Под ред. Виленского М.Я.</w:t>
            </w:r>
          </w:p>
        </w:tc>
        <w:tc>
          <w:tcPr>
            <w:tcW w:w="1504" w:type="pct"/>
            <w:tcBorders>
              <w:bottom w:val="single" w:sz="4" w:space="0" w:color="000000"/>
              <w:right w:val="single" w:sz="4" w:space="0" w:color="000000"/>
            </w:tcBorders>
            <w:vAlign w:val="bottom"/>
          </w:tcPr>
          <w:p w14:paraId="3590621F" w14:textId="77777777" w:rsidR="00782572" w:rsidRPr="00FF01A7" w:rsidRDefault="00782572" w:rsidP="00B5363F">
            <w:pPr>
              <w:widowControl/>
              <w:jc w:val="left"/>
              <w:rPr>
                <w:rFonts w:eastAsia="Times New Roman"/>
              </w:rPr>
            </w:pPr>
            <w:r w:rsidRPr="00FF01A7">
              <w:rPr>
                <w:rFonts w:eastAsia="Times New Roman"/>
              </w:rPr>
              <w:t>Физическая культура. 5-7 классы</w:t>
            </w:r>
          </w:p>
        </w:tc>
        <w:tc>
          <w:tcPr>
            <w:tcW w:w="843" w:type="pct"/>
            <w:tcBorders>
              <w:bottom w:val="single" w:sz="4" w:space="0" w:color="000000"/>
              <w:right w:val="single" w:sz="4" w:space="0" w:color="000000"/>
            </w:tcBorders>
            <w:vAlign w:val="bottom"/>
          </w:tcPr>
          <w:p w14:paraId="7F110F22"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4C7E7D51"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77D4DAD1" w14:textId="77777777">
        <w:trPr>
          <w:trHeight w:val="510"/>
        </w:trPr>
        <w:tc>
          <w:tcPr>
            <w:tcW w:w="976" w:type="pct"/>
            <w:vMerge/>
            <w:tcBorders>
              <w:top w:val="single" w:sz="8" w:space="0" w:color="000000"/>
              <w:right w:val="single" w:sz="4" w:space="0" w:color="000000"/>
            </w:tcBorders>
            <w:vAlign w:val="center"/>
          </w:tcPr>
          <w:p w14:paraId="5EEA3E02" w14:textId="77777777" w:rsidR="00782572" w:rsidRPr="00FF01A7" w:rsidRDefault="00782572" w:rsidP="00B5363F">
            <w:pPr>
              <w:widowControl/>
              <w:jc w:val="left"/>
              <w:rPr>
                <w:rFonts w:eastAsia="Times New Roman"/>
              </w:rPr>
            </w:pPr>
          </w:p>
        </w:tc>
        <w:tc>
          <w:tcPr>
            <w:tcW w:w="1038" w:type="pct"/>
            <w:tcBorders>
              <w:bottom w:val="single" w:sz="4" w:space="0" w:color="000000"/>
              <w:right w:val="single" w:sz="4" w:space="0" w:color="000000"/>
            </w:tcBorders>
            <w:vAlign w:val="bottom"/>
          </w:tcPr>
          <w:p w14:paraId="5B59C8BD" w14:textId="77777777" w:rsidR="00782572" w:rsidRPr="00FF01A7" w:rsidRDefault="00782572" w:rsidP="00B5363F">
            <w:pPr>
              <w:widowControl/>
              <w:jc w:val="left"/>
              <w:rPr>
                <w:rFonts w:eastAsia="Times New Roman"/>
              </w:rPr>
            </w:pPr>
            <w:r w:rsidRPr="00FF01A7">
              <w:rPr>
                <w:rFonts w:eastAsia="Times New Roman"/>
              </w:rPr>
              <w:t>Лях В.И.</w:t>
            </w:r>
          </w:p>
        </w:tc>
        <w:tc>
          <w:tcPr>
            <w:tcW w:w="1504" w:type="pct"/>
            <w:tcBorders>
              <w:bottom w:val="single" w:sz="4" w:space="0" w:color="000000"/>
              <w:right w:val="single" w:sz="4" w:space="0" w:color="000000"/>
            </w:tcBorders>
            <w:vAlign w:val="bottom"/>
          </w:tcPr>
          <w:p w14:paraId="1E76D7B9" w14:textId="77777777" w:rsidR="00782572" w:rsidRPr="00FF01A7" w:rsidRDefault="00782572" w:rsidP="00B5363F">
            <w:pPr>
              <w:widowControl/>
              <w:jc w:val="left"/>
              <w:rPr>
                <w:rFonts w:eastAsia="Times New Roman"/>
              </w:rPr>
            </w:pPr>
            <w:r w:rsidRPr="00FF01A7">
              <w:rPr>
                <w:rFonts w:eastAsia="Times New Roman"/>
              </w:rPr>
              <w:t>Физическая культура. 8-9 классы</w:t>
            </w:r>
          </w:p>
        </w:tc>
        <w:tc>
          <w:tcPr>
            <w:tcW w:w="843" w:type="pct"/>
            <w:tcBorders>
              <w:bottom w:val="single" w:sz="4" w:space="0" w:color="000000"/>
              <w:right w:val="single" w:sz="4" w:space="0" w:color="000000"/>
            </w:tcBorders>
            <w:vAlign w:val="bottom"/>
          </w:tcPr>
          <w:p w14:paraId="503E9E9C"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0D57AEAD"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D89F224" w14:textId="77777777">
        <w:trPr>
          <w:trHeight w:val="915"/>
        </w:trPr>
        <w:tc>
          <w:tcPr>
            <w:tcW w:w="976" w:type="pct"/>
            <w:tcBorders>
              <w:top w:val="single" w:sz="8" w:space="0" w:color="000000"/>
              <w:left w:val="single" w:sz="8" w:space="0" w:color="000000"/>
              <w:bottom w:val="single" w:sz="8" w:space="0" w:color="000000"/>
              <w:right w:val="single" w:sz="8" w:space="0" w:color="000000"/>
            </w:tcBorders>
            <w:shd w:val="clear" w:color="000000" w:fill="92D050"/>
            <w:vAlign w:val="center"/>
          </w:tcPr>
          <w:p w14:paraId="3BDB7811" w14:textId="77777777" w:rsidR="00782572" w:rsidRPr="00FF01A7" w:rsidRDefault="00782572" w:rsidP="00B5363F">
            <w:pPr>
              <w:widowControl/>
              <w:jc w:val="center"/>
              <w:rPr>
                <w:rFonts w:eastAsia="Times New Roman"/>
              </w:rPr>
            </w:pPr>
            <w:r w:rsidRPr="00FF01A7">
              <w:rPr>
                <w:rFonts w:eastAsia="Times New Roman"/>
              </w:rPr>
              <w:lastRenderedPageBreak/>
              <w:t>Основы финансовой грамотности</w:t>
            </w:r>
          </w:p>
        </w:tc>
        <w:tc>
          <w:tcPr>
            <w:tcW w:w="1038" w:type="pct"/>
            <w:tcBorders>
              <w:left w:val="single" w:sz="4" w:space="0" w:color="000000"/>
              <w:bottom w:val="single" w:sz="4" w:space="0" w:color="000000"/>
              <w:right w:val="single" w:sz="4" w:space="0" w:color="000000"/>
            </w:tcBorders>
            <w:vAlign w:val="bottom"/>
          </w:tcPr>
          <w:p w14:paraId="6D99ECA1" w14:textId="77777777" w:rsidR="00782572" w:rsidRPr="00FF01A7" w:rsidRDefault="00782572" w:rsidP="00B5363F">
            <w:pPr>
              <w:widowControl/>
              <w:jc w:val="left"/>
              <w:rPr>
                <w:rFonts w:eastAsia="Times New Roman"/>
              </w:rPr>
            </w:pPr>
            <w:r w:rsidRPr="00FF01A7">
              <w:rPr>
                <w:rFonts w:eastAsia="Times New Roman"/>
              </w:rPr>
              <w:t>Чумаченко В.В., Горяев А.П.</w:t>
            </w:r>
          </w:p>
        </w:tc>
        <w:tc>
          <w:tcPr>
            <w:tcW w:w="1504" w:type="pct"/>
            <w:tcBorders>
              <w:bottom w:val="single" w:sz="4" w:space="0" w:color="000000"/>
              <w:right w:val="single" w:sz="4" w:space="0" w:color="000000"/>
            </w:tcBorders>
            <w:vAlign w:val="bottom"/>
          </w:tcPr>
          <w:p w14:paraId="4517CF21" w14:textId="77777777" w:rsidR="00782572" w:rsidRPr="00FF01A7" w:rsidRDefault="00782572" w:rsidP="00B5363F">
            <w:pPr>
              <w:widowControl/>
              <w:jc w:val="left"/>
              <w:rPr>
                <w:rFonts w:eastAsia="Times New Roman"/>
              </w:rPr>
            </w:pPr>
            <w:r w:rsidRPr="00FF01A7">
              <w:rPr>
                <w:rFonts w:eastAsia="Times New Roman"/>
              </w:rPr>
              <w:t>Основы финансовой грамотности. 8-9 классы.</w:t>
            </w:r>
          </w:p>
        </w:tc>
        <w:tc>
          <w:tcPr>
            <w:tcW w:w="843" w:type="pct"/>
            <w:tcBorders>
              <w:bottom w:val="single" w:sz="4" w:space="0" w:color="000000"/>
              <w:right w:val="single" w:sz="4" w:space="0" w:color="000000"/>
            </w:tcBorders>
            <w:vAlign w:val="bottom"/>
          </w:tcPr>
          <w:p w14:paraId="3D71FB88"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58CB6260"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0A4AD3A9" w14:textId="77777777">
        <w:trPr>
          <w:trHeight w:val="990"/>
        </w:trPr>
        <w:tc>
          <w:tcPr>
            <w:tcW w:w="976" w:type="pct"/>
            <w:shd w:val="clear" w:color="000000" w:fill="92D050"/>
            <w:vAlign w:val="center"/>
          </w:tcPr>
          <w:p w14:paraId="001B0CD3" w14:textId="77777777" w:rsidR="00782572" w:rsidRPr="00FF01A7" w:rsidRDefault="00782572" w:rsidP="00B5363F">
            <w:pPr>
              <w:widowControl/>
              <w:jc w:val="center"/>
              <w:rPr>
                <w:rFonts w:eastAsia="Times New Roman"/>
              </w:rPr>
            </w:pPr>
            <w:r w:rsidRPr="00FF01A7">
              <w:rPr>
                <w:rFonts w:eastAsia="Times New Roman"/>
              </w:rPr>
              <w:t>Словари</w:t>
            </w:r>
          </w:p>
        </w:tc>
        <w:tc>
          <w:tcPr>
            <w:tcW w:w="1038" w:type="pct"/>
            <w:tcBorders>
              <w:left w:val="single" w:sz="4" w:space="0" w:color="000000"/>
              <w:bottom w:val="single" w:sz="4" w:space="0" w:color="000000"/>
              <w:right w:val="single" w:sz="4" w:space="0" w:color="000000"/>
            </w:tcBorders>
            <w:vAlign w:val="bottom"/>
          </w:tcPr>
          <w:p w14:paraId="28C7A18B" w14:textId="77777777" w:rsidR="00782572" w:rsidRPr="00FF01A7" w:rsidRDefault="00782572" w:rsidP="00B5363F">
            <w:pPr>
              <w:widowControl/>
              <w:jc w:val="left"/>
              <w:rPr>
                <w:rFonts w:eastAsia="Times New Roman"/>
              </w:rPr>
            </w:pPr>
            <w:r w:rsidRPr="00FF01A7">
              <w:rPr>
                <w:rFonts w:eastAsia="Times New Roman"/>
              </w:rPr>
              <w:t>Баранов М. Т.</w:t>
            </w:r>
          </w:p>
        </w:tc>
        <w:tc>
          <w:tcPr>
            <w:tcW w:w="1504" w:type="pct"/>
            <w:tcBorders>
              <w:bottom w:val="single" w:sz="4" w:space="0" w:color="000000"/>
              <w:right w:val="single" w:sz="4" w:space="0" w:color="000000"/>
            </w:tcBorders>
            <w:vAlign w:val="bottom"/>
          </w:tcPr>
          <w:p w14:paraId="0D8D0F64" w14:textId="77777777" w:rsidR="00782572" w:rsidRPr="00FF01A7" w:rsidRDefault="00782572" w:rsidP="00B5363F">
            <w:pPr>
              <w:widowControl/>
              <w:jc w:val="left"/>
              <w:rPr>
                <w:rFonts w:eastAsia="Times New Roman"/>
              </w:rPr>
            </w:pPr>
            <w:r w:rsidRPr="00FF01A7">
              <w:rPr>
                <w:rFonts w:eastAsia="Times New Roman"/>
              </w:rPr>
              <w:t>Школьный орфографический словарь русского языка. 5-11 классы.</w:t>
            </w:r>
          </w:p>
        </w:tc>
        <w:tc>
          <w:tcPr>
            <w:tcW w:w="843" w:type="pct"/>
            <w:tcBorders>
              <w:bottom w:val="single" w:sz="4" w:space="0" w:color="000000"/>
              <w:right w:val="single" w:sz="4" w:space="0" w:color="000000"/>
            </w:tcBorders>
            <w:vAlign w:val="bottom"/>
          </w:tcPr>
          <w:p w14:paraId="77943289" w14:textId="77777777" w:rsidR="00782572" w:rsidRPr="00FF01A7" w:rsidRDefault="00782572" w:rsidP="00B5363F">
            <w:pPr>
              <w:widowControl/>
              <w:jc w:val="left"/>
              <w:rPr>
                <w:rFonts w:eastAsia="Times New Roman"/>
              </w:rPr>
            </w:pPr>
            <w:r w:rsidRPr="00FF01A7">
              <w:rPr>
                <w:rFonts w:eastAsia="Times New Roman"/>
              </w:rPr>
              <w:t>Просвещение</w:t>
            </w:r>
          </w:p>
        </w:tc>
        <w:tc>
          <w:tcPr>
            <w:tcW w:w="639" w:type="pct"/>
            <w:tcBorders>
              <w:bottom w:val="single" w:sz="4" w:space="0" w:color="000000"/>
              <w:right w:val="single" w:sz="4" w:space="0" w:color="000000"/>
            </w:tcBorders>
            <w:vAlign w:val="bottom"/>
          </w:tcPr>
          <w:p w14:paraId="0B63AF5A" w14:textId="77777777" w:rsidR="00782572" w:rsidRPr="00FF01A7" w:rsidRDefault="00782572" w:rsidP="00B5363F">
            <w:pPr>
              <w:widowControl/>
              <w:jc w:val="right"/>
              <w:rPr>
                <w:rFonts w:eastAsia="Times New Roman"/>
              </w:rPr>
            </w:pPr>
            <w:r w:rsidRPr="00FF01A7">
              <w:rPr>
                <w:rFonts w:eastAsia="Times New Roman"/>
              </w:rPr>
              <w:t>2019</w:t>
            </w:r>
          </w:p>
        </w:tc>
      </w:tr>
      <w:tr w:rsidR="00782572" w:rsidRPr="00FF01A7" w14:paraId="2AB149BA" w14:textId="77777777">
        <w:trPr>
          <w:trHeight w:val="990"/>
        </w:trPr>
        <w:tc>
          <w:tcPr>
            <w:tcW w:w="976" w:type="pct"/>
            <w:tcBorders>
              <w:top w:val="single" w:sz="8" w:space="0" w:color="000000"/>
              <w:right w:val="single" w:sz="4" w:space="0" w:color="000000"/>
            </w:tcBorders>
            <w:shd w:val="clear" w:color="000000" w:fill="92D050"/>
            <w:vAlign w:val="center"/>
          </w:tcPr>
          <w:p w14:paraId="73A6A434" w14:textId="77777777" w:rsidR="00782572" w:rsidRPr="00FF01A7" w:rsidRDefault="00782572" w:rsidP="00B5363F">
            <w:pPr>
              <w:widowControl/>
              <w:jc w:val="center"/>
              <w:rPr>
                <w:rFonts w:eastAsia="Times New Roman"/>
              </w:rPr>
            </w:pPr>
            <w:r w:rsidRPr="00FF01A7">
              <w:rPr>
                <w:rFonts w:eastAsia="Times New Roman"/>
              </w:rPr>
              <w:t>ОБЖ</w:t>
            </w:r>
          </w:p>
        </w:tc>
        <w:tc>
          <w:tcPr>
            <w:tcW w:w="1038" w:type="pct"/>
            <w:tcBorders>
              <w:bottom w:val="single" w:sz="4" w:space="0" w:color="000000"/>
              <w:right w:val="single" w:sz="4" w:space="0" w:color="000000"/>
            </w:tcBorders>
            <w:vAlign w:val="bottom"/>
          </w:tcPr>
          <w:p w14:paraId="5AF6465E" w14:textId="77777777" w:rsidR="00782572" w:rsidRPr="00FF01A7" w:rsidRDefault="00782572" w:rsidP="00B5363F">
            <w:pPr>
              <w:widowControl/>
              <w:jc w:val="left"/>
              <w:rPr>
                <w:rFonts w:eastAsia="Times New Roman"/>
              </w:rPr>
            </w:pPr>
            <w:r w:rsidRPr="00FF01A7">
              <w:rPr>
                <w:rFonts w:eastAsia="Times New Roman"/>
              </w:rPr>
              <w:t xml:space="preserve">Виноградова Н.Ф. Смирнов Д.В. и др. </w:t>
            </w:r>
          </w:p>
        </w:tc>
        <w:tc>
          <w:tcPr>
            <w:tcW w:w="1504" w:type="pct"/>
            <w:tcBorders>
              <w:bottom w:val="single" w:sz="4" w:space="0" w:color="000000"/>
              <w:right w:val="single" w:sz="4" w:space="0" w:color="000000"/>
            </w:tcBorders>
            <w:vAlign w:val="bottom"/>
          </w:tcPr>
          <w:p w14:paraId="34F65825" w14:textId="77777777" w:rsidR="00782572" w:rsidRPr="00FF01A7" w:rsidRDefault="00782572" w:rsidP="00B5363F">
            <w:pPr>
              <w:widowControl/>
              <w:jc w:val="left"/>
              <w:rPr>
                <w:rFonts w:eastAsia="Times New Roman"/>
              </w:rPr>
            </w:pPr>
            <w:r w:rsidRPr="00FF01A7">
              <w:rPr>
                <w:rFonts w:eastAsia="Times New Roman"/>
              </w:rPr>
              <w:t>Основы безопасности жизнедеятельности 7-9 класс</w:t>
            </w:r>
          </w:p>
        </w:tc>
        <w:tc>
          <w:tcPr>
            <w:tcW w:w="843" w:type="pct"/>
            <w:tcBorders>
              <w:bottom w:val="single" w:sz="4" w:space="0" w:color="000000"/>
              <w:right w:val="single" w:sz="4" w:space="0" w:color="000000"/>
            </w:tcBorders>
            <w:vAlign w:val="bottom"/>
          </w:tcPr>
          <w:p w14:paraId="69A04EAB" w14:textId="77777777" w:rsidR="00782572" w:rsidRPr="00FF01A7" w:rsidRDefault="00782572" w:rsidP="00B5363F">
            <w:pPr>
              <w:widowControl/>
              <w:jc w:val="left"/>
              <w:rPr>
                <w:rFonts w:eastAsia="Times New Roman"/>
              </w:rPr>
            </w:pPr>
            <w:r w:rsidRPr="00FF01A7">
              <w:rPr>
                <w:rFonts w:eastAsia="Times New Roman"/>
              </w:rPr>
              <w:t>ВентанаГраф</w:t>
            </w:r>
          </w:p>
        </w:tc>
        <w:tc>
          <w:tcPr>
            <w:tcW w:w="639" w:type="pct"/>
            <w:tcBorders>
              <w:bottom w:val="single" w:sz="4" w:space="0" w:color="000000"/>
              <w:right w:val="single" w:sz="4" w:space="0" w:color="000000"/>
            </w:tcBorders>
            <w:vAlign w:val="bottom"/>
          </w:tcPr>
          <w:p w14:paraId="45F6DE0C" w14:textId="77777777" w:rsidR="00782572" w:rsidRPr="00FF01A7" w:rsidRDefault="00782572" w:rsidP="00B5363F">
            <w:pPr>
              <w:widowControl/>
              <w:jc w:val="right"/>
              <w:rPr>
                <w:rFonts w:eastAsia="Times New Roman"/>
              </w:rPr>
            </w:pPr>
            <w:r w:rsidRPr="00FF01A7">
              <w:rPr>
                <w:rFonts w:eastAsia="Times New Roman"/>
              </w:rPr>
              <w:t>2019</w:t>
            </w:r>
          </w:p>
        </w:tc>
      </w:tr>
    </w:tbl>
    <w:p w14:paraId="6E663677" w14:textId="77777777" w:rsidR="00782572" w:rsidRPr="00FF01A7" w:rsidRDefault="00782572" w:rsidP="00B5363F">
      <w:pPr>
        <w:pStyle w:val="3"/>
        <w:keepNext w:val="0"/>
        <w:suppressAutoHyphens/>
        <w:spacing w:before="0" w:after="0"/>
        <w:jc w:val="right"/>
        <w:rPr>
          <w:rFonts w:ascii="Times New Roman" w:hAnsi="Times New Roman" w:cs="Times New Roman"/>
          <w:sz w:val="20"/>
          <w:szCs w:val="20"/>
        </w:rPr>
      </w:pPr>
      <w:bookmarkStart w:id="233" w:name="_Toc406059072"/>
      <w:bookmarkStart w:id="234" w:name="_Toc409691741"/>
      <w:bookmarkStart w:id="235" w:name="_Toc410654085"/>
      <w:bookmarkStart w:id="236" w:name="_Toc414553291"/>
    </w:p>
    <w:p w14:paraId="62446186" w14:textId="77777777" w:rsidR="00782572" w:rsidRPr="00FF01A7" w:rsidRDefault="00782572" w:rsidP="00B5363F">
      <w:pPr>
        <w:ind w:firstLine="709"/>
        <w:rPr>
          <w:rFonts w:eastAsia="Times New Roman"/>
        </w:rPr>
      </w:pPr>
      <w:r w:rsidRPr="00FF01A7">
        <w:rPr>
          <w:rFonts w:eastAsia="Times New Roman"/>
        </w:rPr>
        <w:tab/>
        <w:t>Реализация ООП ООО обеспечивается доступом каждого обучающегося к базам данных и библиотечным фондам, формируемым по всему перечню дисциплин (модулей) программы.</w:t>
      </w:r>
    </w:p>
    <w:p w14:paraId="745E39E7" w14:textId="2387D5D9" w:rsidR="00782572" w:rsidRPr="00FF01A7" w:rsidRDefault="00782572" w:rsidP="00B5363F">
      <w:pPr>
        <w:ind w:firstLine="709"/>
        <w:rPr>
          <w:rFonts w:eastAsia="Times New Roman"/>
          <w:color w:val="FF0000"/>
        </w:rPr>
      </w:pPr>
      <w:r w:rsidRPr="00FF01A7">
        <w:rPr>
          <w:rFonts w:eastAsia="Times New Roman"/>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w:t>
      </w:r>
      <w:r w:rsidR="008963EA" w:rsidRPr="00FF01A7">
        <w:rPr>
          <w:rFonts w:eastAsia="Times New Roman"/>
        </w:rPr>
        <w:t>2019 г</w:t>
      </w:r>
      <w:r w:rsidRPr="00FF01A7">
        <w:rPr>
          <w:rFonts w:eastAsia="Times New Roman"/>
        </w:rPr>
        <w:t>.</w:t>
      </w:r>
      <w:r w:rsidRPr="00FF01A7">
        <w:rPr>
          <w:rFonts w:eastAsia="Times New Roman"/>
          <w:color w:val="FF0000"/>
        </w:rPr>
        <w:t xml:space="preserve"> </w:t>
      </w:r>
    </w:p>
    <w:p w14:paraId="5DE04628" w14:textId="77777777" w:rsidR="00782572" w:rsidRPr="00FF01A7" w:rsidRDefault="00782572" w:rsidP="00B5363F">
      <w:pPr>
        <w:ind w:firstLine="709"/>
        <w:rPr>
          <w:rFonts w:eastAsia="Times New Roman"/>
        </w:rPr>
      </w:pPr>
      <w:r w:rsidRPr="00FF01A7">
        <w:rPr>
          <w:rFonts w:eastAsia="Times New Roman"/>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14:paraId="7FF05474" w14:textId="77777777" w:rsidR="00782572" w:rsidRPr="00FF01A7" w:rsidRDefault="00782572" w:rsidP="00B5363F">
      <w:pPr>
        <w:pStyle w:val="3fb"/>
        <w:jc w:val="center"/>
        <w:rPr>
          <w:rStyle w:val="dash041e005f0431005f044b005f0447005f043d005f044b005f0439005f005fchar1char1"/>
          <w:b/>
          <w:bCs/>
          <w:sz w:val="20"/>
          <w:szCs w:val="20"/>
        </w:rPr>
      </w:pPr>
      <w:r w:rsidRPr="00FF01A7">
        <w:rPr>
          <w:rStyle w:val="dash041e005f0431005f044b005f0447005f043d005f044b005f0439005f005fchar1char1"/>
          <w:b/>
          <w:bCs/>
          <w:sz w:val="20"/>
          <w:szCs w:val="20"/>
        </w:rPr>
        <w:t>Характеристика библиотечных услуг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8"/>
        <w:gridCol w:w="1357"/>
      </w:tblGrid>
      <w:tr w:rsidR="00782572" w:rsidRPr="00FF01A7" w14:paraId="6D367951" w14:textId="77777777">
        <w:tc>
          <w:tcPr>
            <w:tcW w:w="4323" w:type="pct"/>
          </w:tcPr>
          <w:p w14:paraId="41E4E3DF" w14:textId="77777777" w:rsidR="00782572" w:rsidRPr="00FF01A7" w:rsidRDefault="00782572" w:rsidP="00B5363F">
            <w:pP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677" w:type="pct"/>
          </w:tcPr>
          <w:p w14:paraId="0506B410" w14:textId="77777777" w:rsidR="00782572" w:rsidRPr="00FF01A7" w:rsidRDefault="00782572" w:rsidP="00B5363F">
            <w:pPr>
              <w:jc w:val="cente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имеется</w:t>
            </w:r>
          </w:p>
        </w:tc>
      </w:tr>
      <w:tr w:rsidR="00782572" w:rsidRPr="00FF01A7" w14:paraId="1753C32C" w14:textId="77777777">
        <w:tc>
          <w:tcPr>
            <w:tcW w:w="4323" w:type="pct"/>
          </w:tcPr>
          <w:p w14:paraId="5DD8F868" w14:textId="77777777" w:rsidR="00782572" w:rsidRPr="00FF01A7" w:rsidRDefault="00782572" w:rsidP="00B5363F">
            <w:pP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укомплектованность печатными и электронными информационно-образовательными ресурсами по всем предметам учебного плана</w:t>
            </w:r>
          </w:p>
        </w:tc>
        <w:tc>
          <w:tcPr>
            <w:tcW w:w="677" w:type="pct"/>
          </w:tcPr>
          <w:p w14:paraId="67BEA1D8" w14:textId="77777777" w:rsidR="00782572" w:rsidRPr="00FF01A7" w:rsidRDefault="00782572" w:rsidP="00B5363F">
            <w:pPr>
              <w:jc w:val="cente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имеется</w:t>
            </w:r>
          </w:p>
        </w:tc>
      </w:tr>
      <w:tr w:rsidR="00782572" w:rsidRPr="00FF01A7" w14:paraId="36B873A8" w14:textId="77777777">
        <w:tc>
          <w:tcPr>
            <w:tcW w:w="4323" w:type="pct"/>
          </w:tcPr>
          <w:p w14:paraId="03733173" w14:textId="77777777" w:rsidR="00782572" w:rsidRPr="00FF01A7" w:rsidRDefault="00782572" w:rsidP="00B5363F">
            <w:pP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tc>
        <w:tc>
          <w:tcPr>
            <w:tcW w:w="677" w:type="pct"/>
          </w:tcPr>
          <w:p w14:paraId="753CC0AC" w14:textId="77777777" w:rsidR="00782572" w:rsidRPr="00FF01A7" w:rsidRDefault="00782572" w:rsidP="00B5363F">
            <w:pPr>
              <w:jc w:val="cente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имеется</w:t>
            </w:r>
          </w:p>
        </w:tc>
      </w:tr>
      <w:tr w:rsidR="00782572" w:rsidRPr="00FF01A7" w14:paraId="7CA0336C" w14:textId="77777777">
        <w:tc>
          <w:tcPr>
            <w:tcW w:w="4323" w:type="pct"/>
          </w:tcPr>
          <w:p w14:paraId="5D39C088" w14:textId="77777777" w:rsidR="00782572" w:rsidRPr="00FF01A7" w:rsidRDefault="00782572" w:rsidP="00B5363F">
            <w:pP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Учебная литература</w:t>
            </w:r>
          </w:p>
        </w:tc>
        <w:tc>
          <w:tcPr>
            <w:tcW w:w="677" w:type="pct"/>
          </w:tcPr>
          <w:p w14:paraId="0B9C0CB5" w14:textId="2A224153" w:rsidR="00782572" w:rsidRPr="00FF01A7" w:rsidRDefault="00A80E56" w:rsidP="00B5363F">
            <w:pPr>
              <w:jc w:val="cente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3</w:t>
            </w:r>
            <w:r w:rsidRPr="00FF01A7">
              <w:rPr>
                <w:rStyle w:val="dash041e005f0431005f044b005f0447005f043d005f044b005f0439005f005fchar1char1"/>
                <w:sz w:val="20"/>
                <w:szCs w:val="20"/>
              </w:rPr>
              <w:t>8989</w:t>
            </w:r>
          </w:p>
        </w:tc>
      </w:tr>
      <w:tr w:rsidR="00782572" w:rsidRPr="00FF01A7" w14:paraId="548C8AD9" w14:textId="77777777">
        <w:tc>
          <w:tcPr>
            <w:tcW w:w="4323" w:type="pct"/>
          </w:tcPr>
          <w:p w14:paraId="28E1B4DD" w14:textId="77777777" w:rsidR="00782572" w:rsidRPr="00FF01A7" w:rsidRDefault="00782572" w:rsidP="00B5363F">
            <w:pP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Художественная литература</w:t>
            </w:r>
          </w:p>
        </w:tc>
        <w:tc>
          <w:tcPr>
            <w:tcW w:w="677" w:type="pct"/>
          </w:tcPr>
          <w:p w14:paraId="75E45B39" w14:textId="5776E06F" w:rsidR="00782572" w:rsidRPr="00FF01A7" w:rsidRDefault="00A80E56" w:rsidP="00B5363F">
            <w:pPr>
              <w:jc w:val="cente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1</w:t>
            </w:r>
            <w:r w:rsidRPr="00FF01A7">
              <w:rPr>
                <w:rStyle w:val="dash041e005f0431005f044b005f0447005f043d005f044b005f0439005f005fchar1char1"/>
                <w:sz w:val="20"/>
                <w:szCs w:val="20"/>
              </w:rPr>
              <w:t>312</w:t>
            </w:r>
          </w:p>
        </w:tc>
      </w:tr>
      <w:tr w:rsidR="00782572" w:rsidRPr="00FF01A7" w14:paraId="3A2A06C4" w14:textId="77777777">
        <w:tc>
          <w:tcPr>
            <w:tcW w:w="4323" w:type="pct"/>
          </w:tcPr>
          <w:p w14:paraId="14FA3C29" w14:textId="77777777" w:rsidR="00782572" w:rsidRPr="00FF01A7" w:rsidRDefault="00782572" w:rsidP="00B5363F">
            <w:pP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Энциклопедии и другая познавательная литература</w:t>
            </w:r>
          </w:p>
        </w:tc>
        <w:tc>
          <w:tcPr>
            <w:tcW w:w="677" w:type="pct"/>
          </w:tcPr>
          <w:p w14:paraId="5EE2B441" w14:textId="706158AF" w:rsidR="00782572" w:rsidRPr="00FF01A7" w:rsidRDefault="00A80E56" w:rsidP="00B5363F">
            <w:pPr>
              <w:jc w:val="center"/>
              <w:rPr>
                <w:rStyle w:val="dash041e005f0431005f044b005f0447005f043d005f044b005f0439005f005fchar1char1"/>
                <w:rFonts w:eastAsia="Times New Roman"/>
                <w:sz w:val="20"/>
                <w:szCs w:val="20"/>
              </w:rPr>
            </w:pPr>
            <w:r w:rsidRPr="00FF01A7">
              <w:rPr>
                <w:rStyle w:val="dash041e005f0431005f044b005f0447005f043d005f044b005f0439005f005fchar1char1"/>
                <w:rFonts w:eastAsia="Times New Roman"/>
                <w:sz w:val="20"/>
                <w:szCs w:val="20"/>
              </w:rPr>
              <w:t>1</w:t>
            </w:r>
            <w:r w:rsidRPr="00FF01A7">
              <w:rPr>
                <w:rStyle w:val="dash041e005f0431005f044b005f0447005f043d005f044b005f0439005f005fchar1char1"/>
                <w:sz w:val="20"/>
                <w:szCs w:val="20"/>
              </w:rPr>
              <w:t>951</w:t>
            </w:r>
          </w:p>
        </w:tc>
      </w:tr>
    </w:tbl>
    <w:p w14:paraId="72254D1E" w14:textId="31FBE094" w:rsidR="00782572" w:rsidRPr="00FF01A7" w:rsidRDefault="00094E3E" w:rsidP="00B5363F">
      <w:pPr>
        <w:jc w:val="left"/>
        <w:rPr>
          <w:rFonts w:eastAsia="Times New Roman"/>
        </w:rPr>
      </w:pPr>
      <w:r w:rsidRPr="00FF01A7">
        <w:rPr>
          <w:rFonts w:eastAsia="Times New Roman"/>
        </w:rPr>
        <w:t xml:space="preserve">     </w:t>
      </w:r>
    </w:p>
    <w:p w14:paraId="1C0C6645" w14:textId="77777777" w:rsidR="00782572" w:rsidRPr="00FF01A7" w:rsidRDefault="00782572" w:rsidP="00B5363F">
      <w:pPr>
        <w:jc w:val="left"/>
        <w:rPr>
          <w:rFonts w:eastAsia="Times New Roman"/>
        </w:rPr>
      </w:pPr>
    </w:p>
    <w:p w14:paraId="64D8E84E" w14:textId="77777777" w:rsidR="00782572" w:rsidRPr="00FF01A7" w:rsidRDefault="00782572" w:rsidP="00B5363F">
      <w:pPr>
        <w:jc w:val="left"/>
        <w:rPr>
          <w:rFonts w:eastAsia="Times New Roman"/>
        </w:rPr>
      </w:pPr>
    </w:p>
    <w:p w14:paraId="7054E0B5" w14:textId="77777777" w:rsidR="00782572" w:rsidRPr="00FF01A7" w:rsidRDefault="00782572" w:rsidP="00B5363F">
      <w:pPr>
        <w:jc w:val="left"/>
        <w:rPr>
          <w:rFonts w:eastAsia="Times New Roman"/>
        </w:rPr>
      </w:pPr>
    </w:p>
    <w:p w14:paraId="033D80EF" w14:textId="2A0BC9DA" w:rsidR="00782572" w:rsidRPr="00FF01A7" w:rsidRDefault="00782572" w:rsidP="003F4361">
      <w:pPr>
        <w:pStyle w:val="3"/>
        <w:keepNext w:val="0"/>
        <w:numPr>
          <w:ilvl w:val="2"/>
          <w:numId w:val="303"/>
        </w:numPr>
        <w:suppressAutoHyphens/>
        <w:spacing w:before="0" w:after="0"/>
        <w:rPr>
          <w:rFonts w:ascii="Times New Roman" w:hAnsi="Times New Roman" w:cs="Times New Roman"/>
          <w:sz w:val="20"/>
          <w:szCs w:val="20"/>
        </w:rPr>
      </w:pPr>
      <w:r w:rsidRPr="00FF01A7">
        <w:rPr>
          <w:rFonts w:ascii="Times New Roman" w:hAnsi="Times New Roman" w:cs="Times New Roman"/>
          <w:sz w:val="20"/>
          <w:szCs w:val="20"/>
        </w:rPr>
        <w:t>Механизмы достижения целевых ориентиров в системе условий</w:t>
      </w:r>
      <w:bookmarkEnd w:id="233"/>
      <w:bookmarkEnd w:id="234"/>
      <w:bookmarkEnd w:id="235"/>
      <w:bookmarkEnd w:id="236"/>
    </w:p>
    <w:p w14:paraId="698809FE" w14:textId="77777777" w:rsidR="00782572" w:rsidRPr="00FF01A7" w:rsidRDefault="00782572" w:rsidP="00B5363F">
      <w:pPr>
        <w:suppressAutoHyphens/>
        <w:ind w:firstLine="709"/>
        <w:rPr>
          <w:rFonts w:eastAsia="Times New Roman"/>
        </w:rPr>
      </w:pPr>
      <w:r w:rsidRPr="00FF01A7">
        <w:rPr>
          <w:rFonts w:eastAsia="Times New Roman"/>
        </w:rPr>
        <w:tab/>
        <w:t xml:space="preserve">Интегративным результатом выполнения требований ООП ООО МБОУ «Школа № 75»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14:paraId="22F445D2" w14:textId="77777777" w:rsidR="00782572" w:rsidRPr="00FF01A7" w:rsidRDefault="00782572" w:rsidP="00B5363F">
      <w:pPr>
        <w:suppressAutoHyphens/>
        <w:ind w:firstLine="709"/>
        <w:rPr>
          <w:rFonts w:eastAsia="Times New Roman"/>
          <w:b/>
          <w:bCs/>
        </w:rPr>
      </w:pPr>
      <w:r w:rsidRPr="00FF01A7">
        <w:rPr>
          <w:rFonts w:eastAsia="Times New Roman"/>
          <w:b/>
          <w:bCs/>
        </w:rPr>
        <w:t>Созданные в школе, реализующей ООП ООО, условия:</w:t>
      </w:r>
    </w:p>
    <w:p w14:paraId="10274D07" w14:textId="77777777" w:rsidR="00782572" w:rsidRPr="00FF01A7" w:rsidRDefault="00782572" w:rsidP="003F4361">
      <w:pPr>
        <w:pStyle w:val="ab"/>
        <w:widowControl/>
        <w:numPr>
          <w:ilvl w:val="0"/>
          <w:numId w:val="257"/>
        </w:numPr>
        <w:tabs>
          <w:tab w:val="left" w:pos="993"/>
        </w:tabs>
        <w:suppressAutoHyphens/>
        <w:ind w:left="0" w:firstLine="709"/>
        <w:rPr>
          <w:sz w:val="20"/>
          <w:szCs w:val="20"/>
        </w:rPr>
      </w:pPr>
      <w:r w:rsidRPr="00FF01A7">
        <w:rPr>
          <w:sz w:val="20"/>
          <w:szCs w:val="20"/>
        </w:rPr>
        <w:t>соответствуют требованиям ФГОС ООО;</w:t>
      </w:r>
    </w:p>
    <w:p w14:paraId="4EC2C0D0" w14:textId="77777777" w:rsidR="00782572" w:rsidRPr="00FF01A7" w:rsidRDefault="00782572" w:rsidP="003F4361">
      <w:pPr>
        <w:pStyle w:val="ab"/>
        <w:widowControl/>
        <w:numPr>
          <w:ilvl w:val="0"/>
          <w:numId w:val="257"/>
        </w:numPr>
        <w:tabs>
          <w:tab w:val="left" w:pos="993"/>
        </w:tabs>
        <w:suppressAutoHyphens/>
        <w:ind w:left="0" w:firstLine="709"/>
        <w:rPr>
          <w:sz w:val="20"/>
          <w:szCs w:val="20"/>
        </w:rPr>
      </w:pPr>
      <w:r w:rsidRPr="00FF01A7">
        <w:rPr>
          <w:sz w:val="20"/>
          <w:szCs w:val="20"/>
        </w:rPr>
        <w:t>обеспечивают достижение планируемых результатов освоения ООП ООО школы и реализацию предусмотренных в ней образовательных программ;</w:t>
      </w:r>
    </w:p>
    <w:p w14:paraId="206BB90A" w14:textId="77777777" w:rsidR="00782572" w:rsidRPr="00FF01A7" w:rsidRDefault="00782572" w:rsidP="003F4361">
      <w:pPr>
        <w:pStyle w:val="ab"/>
        <w:widowControl/>
        <w:numPr>
          <w:ilvl w:val="0"/>
          <w:numId w:val="257"/>
        </w:numPr>
        <w:tabs>
          <w:tab w:val="left" w:pos="993"/>
        </w:tabs>
        <w:suppressAutoHyphens/>
        <w:ind w:left="0" w:firstLine="709"/>
        <w:rPr>
          <w:sz w:val="20"/>
          <w:szCs w:val="20"/>
        </w:rPr>
      </w:pPr>
      <w:r w:rsidRPr="00FF01A7">
        <w:rPr>
          <w:sz w:val="20"/>
          <w:szCs w:val="20"/>
        </w:rPr>
        <w:t>учитывают особенности МБОУ «Школа № 75» МБОУ «Школа № 75», ее организационную структуру, запросы участников образовательных отношений;</w:t>
      </w:r>
    </w:p>
    <w:p w14:paraId="5FA6876D" w14:textId="77777777" w:rsidR="00782572" w:rsidRPr="00FF01A7" w:rsidRDefault="00782572" w:rsidP="003F4361">
      <w:pPr>
        <w:pStyle w:val="ab"/>
        <w:widowControl/>
        <w:numPr>
          <w:ilvl w:val="0"/>
          <w:numId w:val="257"/>
        </w:numPr>
        <w:tabs>
          <w:tab w:val="left" w:pos="993"/>
        </w:tabs>
        <w:suppressAutoHyphens/>
        <w:ind w:left="0" w:firstLine="709"/>
        <w:rPr>
          <w:sz w:val="20"/>
          <w:szCs w:val="20"/>
        </w:rPr>
      </w:pPr>
      <w:r w:rsidRPr="00FF01A7">
        <w:rPr>
          <w:sz w:val="20"/>
          <w:szCs w:val="20"/>
        </w:rPr>
        <w:t>предоставляют возможность взаимодействия с социальными партнерами, использования ресурсов социума, в том числе и сетевого взаимодействия.</w:t>
      </w:r>
    </w:p>
    <w:p w14:paraId="12A655CA" w14:textId="77777777" w:rsidR="00782572" w:rsidRPr="00FF01A7" w:rsidRDefault="00782572" w:rsidP="00B5363F">
      <w:pPr>
        <w:suppressAutoHyphens/>
        <w:ind w:firstLine="709"/>
        <w:rPr>
          <w:rFonts w:eastAsia="Times New Roman"/>
        </w:rPr>
      </w:pPr>
      <w:r w:rsidRPr="00FF01A7">
        <w:rPr>
          <w:rFonts w:eastAsia="Times New Roman"/>
        </w:rPr>
        <w:t>В соответствии с требованиями ФГОС ООО раздел основной образовательной программы МБОУ «Школа № 75», характеризующий систему условий, содержит:</w:t>
      </w:r>
    </w:p>
    <w:p w14:paraId="1235DD29" w14:textId="77777777" w:rsidR="00782572" w:rsidRPr="00FF01A7" w:rsidRDefault="00782572" w:rsidP="003F4361">
      <w:pPr>
        <w:pStyle w:val="ab"/>
        <w:widowControl/>
        <w:numPr>
          <w:ilvl w:val="0"/>
          <w:numId w:val="259"/>
        </w:numPr>
        <w:tabs>
          <w:tab w:val="left" w:pos="1134"/>
        </w:tabs>
        <w:suppressAutoHyphens/>
        <w:ind w:left="0" w:firstLine="709"/>
        <w:rPr>
          <w:sz w:val="20"/>
          <w:szCs w:val="20"/>
        </w:rPr>
      </w:pPr>
      <w:r w:rsidRPr="00FF01A7">
        <w:rPr>
          <w:sz w:val="20"/>
          <w:szCs w:val="20"/>
        </w:rPr>
        <w:t>описание кадровых, психолого-педагогических, финансово-экономических, материально-технических, информационно-методических условий и ресурсов;</w:t>
      </w:r>
    </w:p>
    <w:p w14:paraId="377218E7" w14:textId="77777777" w:rsidR="00782572" w:rsidRPr="00FF01A7" w:rsidRDefault="00782572" w:rsidP="003F4361">
      <w:pPr>
        <w:pStyle w:val="ab"/>
        <w:widowControl/>
        <w:numPr>
          <w:ilvl w:val="0"/>
          <w:numId w:val="259"/>
        </w:numPr>
        <w:tabs>
          <w:tab w:val="left" w:pos="1134"/>
        </w:tabs>
        <w:suppressAutoHyphens/>
        <w:ind w:left="0" w:firstLine="709"/>
        <w:rPr>
          <w:sz w:val="20"/>
          <w:szCs w:val="20"/>
        </w:rPr>
      </w:pPr>
      <w:r w:rsidRPr="00FF01A7">
        <w:rPr>
          <w:sz w:val="20"/>
          <w:szCs w:val="20"/>
        </w:rPr>
        <w:t>обоснование необходимых изменений в имеющихся условиях в соответствии с целями и приоритетами ООП ООО школы;</w:t>
      </w:r>
    </w:p>
    <w:p w14:paraId="2F3239CC" w14:textId="77777777" w:rsidR="00782572" w:rsidRPr="00FF01A7" w:rsidRDefault="00782572" w:rsidP="003F4361">
      <w:pPr>
        <w:pStyle w:val="ab"/>
        <w:widowControl/>
        <w:numPr>
          <w:ilvl w:val="0"/>
          <w:numId w:val="259"/>
        </w:numPr>
        <w:tabs>
          <w:tab w:val="left" w:pos="1134"/>
        </w:tabs>
        <w:suppressAutoHyphens/>
        <w:ind w:left="0" w:firstLine="709"/>
        <w:rPr>
          <w:sz w:val="20"/>
          <w:szCs w:val="20"/>
        </w:rPr>
      </w:pPr>
      <w:r w:rsidRPr="00FF01A7">
        <w:rPr>
          <w:sz w:val="20"/>
          <w:szCs w:val="20"/>
        </w:rPr>
        <w:t>механизмы достижения целевых ориентиров в системе условий;</w:t>
      </w:r>
    </w:p>
    <w:p w14:paraId="34E025D2" w14:textId="77777777" w:rsidR="00782572" w:rsidRPr="00FF01A7" w:rsidRDefault="00782572" w:rsidP="003F4361">
      <w:pPr>
        <w:pStyle w:val="ab"/>
        <w:widowControl/>
        <w:numPr>
          <w:ilvl w:val="0"/>
          <w:numId w:val="259"/>
        </w:numPr>
        <w:tabs>
          <w:tab w:val="left" w:pos="1134"/>
        </w:tabs>
        <w:suppressAutoHyphens/>
        <w:ind w:left="0" w:firstLine="709"/>
        <w:rPr>
          <w:sz w:val="20"/>
          <w:szCs w:val="20"/>
        </w:rPr>
      </w:pPr>
      <w:r w:rsidRPr="00FF01A7">
        <w:rPr>
          <w:sz w:val="20"/>
          <w:szCs w:val="20"/>
        </w:rPr>
        <w:t>сетевой график (дорожную карту) по формированию необходимой системы условий;</w:t>
      </w:r>
    </w:p>
    <w:p w14:paraId="1617B38C" w14:textId="77777777" w:rsidR="00782572" w:rsidRPr="00FF01A7" w:rsidRDefault="00782572" w:rsidP="003F4361">
      <w:pPr>
        <w:pStyle w:val="ab"/>
        <w:widowControl/>
        <w:numPr>
          <w:ilvl w:val="0"/>
          <w:numId w:val="259"/>
        </w:numPr>
        <w:tabs>
          <w:tab w:val="left" w:pos="1134"/>
        </w:tabs>
        <w:suppressAutoHyphens/>
        <w:ind w:left="0" w:firstLine="709"/>
        <w:rPr>
          <w:sz w:val="20"/>
          <w:szCs w:val="20"/>
        </w:rPr>
      </w:pPr>
      <w:r w:rsidRPr="00FF01A7">
        <w:rPr>
          <w:sz w:val="20"/>
          <w:szCs w:val="20"/>
        </w:rPr>
        <w:t>систему оценки условий.</w:t>
      </w:r>
    </w:p>
    <w:p w14:paraId="264FB590" w14:textId="77777777" w:rsidR="00782572" w:rsidRPr="00FF01A7" w:rsidRDefault="00782572" w:rsidP="00B5363F">
      <w:pPr>
        <w:suppressAutoHyphens/>
        <w:ind w:firstLine="709"/>
        <w:rPr>
          <w:rFonts w:eastAsia="Times New Roman"/>
        </w:rPr>
      </w:pPr>
      <w:r w:rsidRPr="00FF01A7">
        <w:rPr>
          <w:rFonts w:eastAsia="Times New Roman"/>
        </w:rPr>
        <w:t xml:space="preserve">Система условий реализации ООП ООО школы базируется на результатах проведенной в ходе разработки </w:t>
      </w:r>
      <w:r w:rsidRPr="00FF01A7">
        <w:rPr>
          <w:rFonts w:eastAsia="Times New Roman"/>
        </w:rPr>
        <w:lastRenderedPageBreak/>
        <w:t>программы комплексной аналитико-обобщающей и прогностической работы, включающей:</w:t>
      </w:r>
    </w:p>
    <w:p w14:paraId="5AF51586" w14:textId="77777777" w:rsidR="00782572" w:rsidRPr="00FF01A7" w:rsidRDefault="00782572" w:rsidP="003F4361">
      <w:pPr>
        <w:pStyle w:val="ab"/>
        <w:widowControl/>
        <w:numPr>
          <w:ilvl w:val="0"/>
          <w:numId w:val="258"/>
        </w:numPr>
        <w:tabs>
          <w:tab w:val="left" w:pos="993"/>
        </w:tabs>
        <w:suppressAutoHyphens/>
        <w:ind w:left="0" w:firstLine="709"/>
        <w:rPr>
          <w:sz w:val="20"/>
          <w:szCs w:val="20"/>
        </w:rPr>
      </w:pPr>
      <w:r w:rsidRPr="00FF01A7">
        <w:rPr>
          <w:sz w:val="20"/>
          <w:szCs w:val="20"/>
        </w:rPr>
        <w:t>анализ имеющихся в МБОУ «Школа № 75» условий и ресурсов реализации основной образовательной программы основного общего образования;</w:t>
      </w:r>
    </w:p>
    <w:p w14:paraId="0747A913" w14:textId="77777777" w:rsidR="00782572" w:rsidRPr="00FF01A7" w:rsidRDefault="00782572" w:rsidP="003F4361">
      <w:pPr>
        <w:pStyle w:val="ab"/>
        <w:widowControl/>
        <w:numPr>
          <w:ilvl w:val="0"/>
          <w:numId w:val="258"/>
        </w:numPr>
        <w:tabs>
          <w:tab w:val="left" w:pos="993"/>
        </w:tabs>
        <w:suppressAutoHyphens/>
        <w:ind w:left="0" w:firstLine="709"/>
        <w:rPr>
          <w:sz w:val="20"/>
          <w:szCs w:val="20"/>
        </w:rPr>
      </w:pPr>
      <w:r w:rsidRPr="00FF01A7">
        <w:rPr>
          <w:sz w:val="20"/>
          <w:szCs w:val="20"/>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образовательных отношений;</w:t>
      </w:r>
    </w:p>
    <w:p w14:paraId="632DE6E3" w14:textId="77777777" w:rsidR="00782572" w:rsidRPr="00FF01A7" w:rsidRDefault="00782572" w:rsidP="003F4361">
      <w:pPr>
        <w:pStyle w:val="ab"/>
        <w:widowControl/>
        <w:numPr>
          <w:ilvl w:val="0"/>
          <w:numId w:val="258"/>
        </w:numPr>
        <w:tabs>
          <w:tab w:val="left" w:pos="993"/>
        </w:tabs>
        <w:suppressAutoHyphens/>
        <w:ind w:left="0" w:firstLine="709"/>
        <w:rPr>
          <w:sz w:val="20"/>
          <w:szCs w:val="20"/>
        </w:rPr>
      </w:pPr>
      <w:r w:rsidRPr="00FF01A7">
        <w:rPr>
          <w:sz w:val="20"/>
          <w:szCs w:val="20"/>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72FF7A03" w14:textId="77777777" w:rsidR="00782572" w:rsidRPr="00FF01A7" w:rsidRDefault="00782572" w:rsidP="003F4361">
      <w:pPr>
        <w:pStyle w:val="ab"/>
        <w:widowControl/>
        <w:numPr>
          <w:ilvl w:val="0"/>
          <w:numId w:val="258"/>
        </w:numPr>
        <w:tabs>
          <w:tab w:val="left" w:pos="993"/>
        </w:tabs>
        <w:suppressAutoHyphens/>
        <w:ind w:left="0" w:firstLine="709"/>
        <w:rPr>
          <w:sz w:val="20"/>
          <w:szCs w:val="20"/>
        </w:rPr>
      </w:pPr>
      <w:r w:rsidRPr="00FF01A7">
        <w:rPr>
          <w:sz w:val="20"/>
          <w:szCs w:val="20"/>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4DF8C657" w14:textId="77777777" w:rsidR="00782572" w:rsidRPr="00FF01A7" w:rsidRDefault="00782572" w:rsidP="003F4361">
      <w:pPr>
        <w:pStyle w:val="ab"/>
        <w:widowControl/>
        <w:numPr>
          <w:ilvl w:val="0"/>
          <w:numId w:val="258"/>
        </w:numPr>
        <w:tabs>
          <w:tab w:val="left" w:pos="993"/>
        </w:tabs>
        <w:suppressAutoHyphens/>
        <w:ind w:left="0" w:firstLine="709"/>
        <w:rPr>
          <w:sz w:val="20"/>
          <w:szCs w:val="20"/>
        </w:rPr>
      </w:pPr>
      <w:r w:rsidRPr="00FF01A7">
        <w:rPr>
          <w:sz w:val="20"/>
          <w:szCs w:val="20"/>
        </w:rPr>
        <w:t>разработку сетевого графика (дорожной карты) создания необходимой системы условий;</w:t>
      </w:r>
    </w:p>
    <w:p w14:paraId="5BDDDE2E" w14:textId="4116079C" w:rsidR="00782572" w:rsidRDefault="00782572" w:rsidP="003F4361">
      <w:pPr>
        <w:pStyle w:val="ab"/>
        <w:widowControl/>
        <w:numPr>
          <w:ilvl w:val="0"/>
          <w:numId w:val="258"/>
        </w:numPr>
        <w:tabs>
          <w:tab w:val="left" w:pos="993"/>
        </w:tabs>
        <w:suppressAutoHyphens/>
        <w:ind w:left="0" w:firstLine="709"/>
        <w:rPr>
          <w:sz w:val="20"/>
          <w:szCs w:val="20"/>
        </w:rPr>
      </w:pPr>
      <w:r w:rsidRPr="00FF01A7">
        <w:rPr>
          <w:sz w:val="20"/>
          <w:szCs w:val="20"/>
        </w:rPr>
        <w:t>разработку механизмов мониторинга, оценки и коррекции реализации промежуточных этапов разработанного графика (дорожной карты).</w:t>
      </w:r>
    </w:p>
    <w:p w14:paraId="052EB016" w14:textId="6B25E93F" w:rsidR="008F4BFE" w:rsidRDefault="008F4BFE" w:rsidP="008F4BFE">
      <w:pPr>
        <w:pStyle w:val="ab"/>
        <w:widowControl/>
        <w:tabs>
          <w:tab w:val="left" w:pos="993"/>
        </w:tabs>
        <w:suppressAutoHyphens/>
        <w:rPr>
          <w:sz w:val="20"/>
          <w:szCs w:val="20"/>
        </w:rPr>
      </w:pPr>
    </w:p>
    <w:p w14:paraId="28720B00" w14:textId="77777777" w:rsidR="008F4BFE" w:rsidRPr="00FF01A7" w:rsidRDefault="008F4BFE" w:rsidP="008F4BFE">
      <w:pPr>
        <w:pStyle w:val="ab"/>
        <w:widowControl/>
        <w:tabs>
          <w:tab w:val="left" w:pos="993"/>
        </w:tabs>
        <w:suppressAutoHyphens/>
        <w:rPr>
          <w:sz w:val="20"/>
          <w:szCs w:val="20"/>
        </w:rPr>
      </w:pPr>
    </w:p>
    <w:p w14:paraId="69A17E19" w14:textId="77777777" w:rsidR="00782572" w:rsidRPr="00FF01A7" w:rsidRDefault="00782572" w:rsidP="00B5363F">
      <w:pPr>
        <w:pStyle w:val="a6"/>
        <w:ind w:left="0"/>
      </w:pPr>
    </w:p>
    <w:p w14:paraId="736F7ACB" w14:textId="1C71494E" w:rsidR="00782572" w:rsidRPr="00FF01A7" w:rsidRDefault="00782572" w:rsidP="00B5363F">
      <w:pPr>
        <w:pStyle w:val="3"/>
        <w:keepNext w:val="0"/>
        <w:suppressAutoHyphens/>
        <w:spacing w:before="0" w:after="0"/>
        <w:jc w:val="center"/>
        <w:rPr>
          <w:rFonts w:ascii="Times New Roman" w:hAnsi="Times New Roman" w:cs="Times New Roman"/>
          <w:sz w:val="20"/>
          <w:szCs w:val="20"/>
        </w:rPr>
      </w:pPr>
      <w:bookmarkStart w:id="237" w:name="_Toc410654086"/>
      <w:bookmarkStart w:id="238" w:name="_Toc406059073"/>
      <w:bookmarkStart w:id="239" w:name="_Toc409691742"/>
      <w:bookmarkStart w:id="240" w:name="_Toc414553292"/>
      <w:r w:rsidRPr="00FF01A7">
        <w:rPr>
          <w:rFonts w:ascii="Times New Roman" w:hAnsi="Times New Roman" w:cs="Times New Roman"/>
          <w:sz w:val="20"/>
          <w:szCs w:val="20"/>
        </w:rPr>
        <w:t>3.</w:t>
      </w:r>
      <w:r w:rsidR="008F4BFE">
        <w:rPr>
          <w:rFonts w:ascii="Times New Roman" w:hAnsi="Times New Roman" w:cs="Times New Roman"/>
          <w:sz w:val="20"/>
          <w:szCs w:val="20"/>
        </w:rPr>
        <w:t>2</w:t>
      </w:r>
      <w:r w:rsidRPr="00FF01A7">
        <w:rPr>
          <w:rFonts w:ascii="Times New Roman" w:hAnsi="Times New Roman" w:cs="Times New Roman"/>
          <w:sz w:val="20"/>
          <w:szCs w:val="20"/>
        </w:rPr>
        <w:t>.</w:t>
      </w:r>
      <w:r w:rsidR="00F933AD">
        <w:rPr>
          <w:rFonts w:ascii="Times New Roman" w:hAnsi="Times New Roman" w:cs="Times New Roman"/>
          <w:sz w:val="20"/>
          <w:szCs w:val="20"/>
        </w:rPr>
        <w:t>7</w:t>
      </w:r>
      <w:r w:rsidRPr="00FF01A7">
        <w:rPr>
          <w:rFonts w:ascii="Times New Roman" w:hAnsi="Times New Roman" w:cs="Times New Roman"/>
          <w:sz w:val="20"/>
          <w:szCs w:val="20"/>
        </w:rPr>
        <w:t>.</w:t>
      </w:r>
      <w:r w:rsidRPr="00FF01A7">
        <w:rPr>
          <w:rFonts w:ascii="Times New Roman" w:hAnsi="Times New Roman" w:cs="Times New Roman"/>
          <w:b w:val="0"/>
          <w:bCs w:val="0"/>
          <w:sz w:val="20"/>
          <w:szCs w:val="20"/>
        </w:rPr>
        <w:t xml:space="preserve"> </w:t>
      </w:r>
      <w:r w:rsidRPr="00FF01A7">
        <w:rPr>
          <w:rFonts w:ascii="Times New Roman" w:hAnsi="Times New Roman" w:cs="Times New Roman"/>
          <w:sz w:val="20"/>
          <w:szCs w:val="20"/>
        </w:rPr>
        <w:t>Сетевой график (дорожная карта) по формированию необходимой</w:t>
      </w:r>
      <w:bookmarkStart w:id="241" w:name="_Toc410654087"/>
      <w:bookmarkEnd w:id="237"/>
      <w:r w:rsidRPr="00FF01A7">
        <w:rPr>
          <w:rFonts w:ascii="Times New Roman" w:hAnsi="Times New Roman" w:cs="Times New Roman"/>
          <w:sz w:val="20"/>
          <w:szCs w:val="20"/>
        </w:rPr>
        <w:t xml:space="preserve"> системы условий</w:t>
      </w:r>
      <w:bookmarkEnd w:id="238"/>
      <w:bookmarkEnd w:id="239"/>
      <w:bookmarkEnd w:id="240"/>
      <w:bookmarkEnd w:id="241"/>
    </w:p>
    <w:tbl>
      <w:tblPr>
        <w:tblW w:w="5115" w:type="pct"/>
        <w:tblInd w:w="-106" w:type="dxa"/>
        <w:tblLook w:val="00A0" w:firstRow="1" w:lastRow="0" w:firstColumn="1" w:lastColumn="0" w:noHBand="0" w:noVBand="0"/>
      </w:tblPr>
      <w:tblGrid>
        <w:gridCol w:w="548"/>
        <w:gridCol w:w="6010"/>
        <w:gridCol w:w="1696"/>
        <w:gridCol w:w="129"/>
        <w:gridCol w:w="1873"/>
      </w:tblGrid>
      <w:tr w:rsidR="00782572" w:rsidRPr="00FF01A7" w14:paraId="36D7F57D" w14:textId="77777777">
        <w:tc>
          <w:tcPr>
            <w:tcW w:w="267" w:type="pct"/>
            <w:tcBorders>
              <w:top w:val="single" w:sz="4" w:space="0" w:color="000000"/>
              <w:left w:val="single" w:sz="4" w:space="0" w:color="000000"/>
              <w:bottom w:val="single" w:sz="4" w:space="0" w:color="000000"/>
              <w:right w:val="single" w:sz="4" w:space="0" w:color="000000"/>
            </w:tcBorders>
          </w:tcPr>
          <w:p w14:paraId="16C6A54D" w14:textId="77777777" w:rsidR="00782572" w:rsidRPr="00FF01A7" w:rsidRDefault="00782572" w:rsidP="00B5363F">
            <w:pPr>
              <w:jc w:val="left"/>
              <w:rPr>
                <w:rFonts w:eastAsia="Times New Roman"/>
                <w:b/>
                <w:bCs/>
              </w:rPr>
            </w:pPr>
            <w:r w:rsidRPr="00FF01A7">
              <w:rPr>
                <w:rFonts w:eastAsia="Times New Roman"/>
                <w:b/>
                <w:bCs/>
              </w:rPr>
              <w:t>№</w:t>
            </w:r>
          </w:p>
          <w:p w14:paraId="5DC02FA5" w14:textId="77777777" w:rsidR="00782572" w:rsidRPr="00FF01A7" w:rsidRDefault="00782572" w:rsidP="00B5363F">
            <w:pPr>
              <w:jc w:val="left"/>
              <w:rPr>
                <w:rFonts w:eastAsia="Times New Roman"/>
                <w:b/>
                <w:bCs/>
              </w:rPr>
            </w:pPr>
            <w:r w:rsidRPr="00FF01A7">
              <w:rPr>
                <w:rFonts w:eastAsia="Times New Roman"/>
                <w:b/>
                <w:bCs/>
              </w:rPr>
              <w:t>п/п</w:t>
            </w:r>
          </w:p>
        </w:tc>
        <w:tc>
          <w:tcPr>
            <w:tcW w:w="2930" w:type="pct"/>
            <w:tcBorders>
              <w:top w:val="single" w:sz="4" w:space="0" w:color="000000"/>
              <w:left w:val="single" w:sz="4" w:space="0" w:color="000000"/>
              <w:bottom w:val="single" w:sz="4" w:space="0" w:color="000000"/>
              <w:right w:val="single" w:sz="4" w:space="0" w:color="000000"/>
            </w:tcBorders>
          </w:tcPr>
          <w:p w14:paraId="30F0C162" w14:textId="77777777" w:rsidR="00782572" w:rsidRPr="00FF01A7" w:rsidRDefault="00782572" w:rsidP="00B5363F">
            <w:pPr>
              <w:ind w:firstLine="284"/>
              <w:jc w:val="center"/>
              <w:rPr>
                <w:rFonts w:eastAsia="Times New Roman"/>
                <w:b/>
                <w:bCs/>
              </w:rPr>
            </w:pPr>
            <w:r w:rsidRPr="00FF01A7">
              <w:rPr>
                <w:rFonts w:eastAsia="Times New Roman"/>
                <w:b/>
                <w:bCs/>
              </w:rPr>
              <w:t>Мероприятия</w:t>
            </w:r>
          </w:p>
        </w:tc>
        <w:tc>
          <w:tcPr>
            <w:tcW w:w="827" w:type="pct"/>
            <w:tcBorders>
              <w:top w:val="single" w:sz="4" w:space="0" w:color="000000"/>
              <w:left w:val="single" w:sz="4" w:space="0" w:color="000000"/>
              <w:bottom w:val="single" w:sz="4" w:space="0" w:color="000000"/>
              <w:right w:val="single" w:sz="4" w:space="0" w:color="000000"/>
            </w:tcBorders>
          </w:tcPr>
          <w:p w14:paraId="1F378A6B" w14:textId="77777777" w:rsidR="00782572" w:rsidRPr="00FF01A7" w:rsidRDefault="00782572" w:rsidP="00B5363F">
            <w:pPr>
              <w:ind w:firstLine="284"/>
              <w:jc w:val="center"/>
              <w:rPr>
                <w:rFonts w:eastAsia="Times New Roman"/>
                <w:b/>
                <w:bCs/>
              </w:rPr>
            </w:pPr>
            <w:r w:rsidRPr="00FF01A7">
              <w:rPr>
                <w:rFonts w:eastAsia="Times New Roman"/>
                <w:b/>
                <w:bCs/>
              </w:rPr>
              <w:t>Срок</w:t>
            </w:r>
          </w:p>
        </w:tc>
        <w:tc>
          <w:tcPr>
            <w:tcW w:w="976" w:type="pct"/>
            <w:gridSpan w:val="2"/>
            <w:tcBorders>
              <w:top w:val="single" w:sz="4" w:space="0" w:color="000000"/>
              <w:left w:val="single" w:sz="4" w:space="0" w:color="000000"/>
              <w:bottom w:val="single" w:sz="4" w:space="0" w:color="000000"/>
              <w:right w:val="single" w:sz="4" w:space="0" w:color="000000"/>
            </w:tcBorders>
          </w:tcPr>
          <w:p w14:paraId="30C5FF17" w14:textId="77777777" w:rsidR="00782572" w:rsidRPr="00FF01A7" w:rsidRDefault="00782572" w:rsidP="00B5363F">
            <w:pPr>
              <w:jc w:val="left"/>
              <w:rPr>
                <w:rFonts w:eastAsia="Times New Roman"/>
                <w:b/>
                <w:bCs/>
              </w:rPr>
            </w:pPr>
            <w:r w:rsidRPr="00FF01A7">
              <w:rPr>
                <w:rFonts w:eastAsia="Times New Roman"/>
                <w:b/>
                <w:bCs/>
              </w:rPr>
              <w:t>Ответственные</w:t>
            </w:r>
          </w:p>
        </w:tc>
      </w:tr>
      <w:tr w:rsidR="00782572" w:rsidRPr="00FF01A7" w14:paraId="706003F2" w14:textId="77777777">
        <w:trPr>
          <w:trHeight w:val="405"/>
        </w:trPr>
        <w:tc>
          <w:tcPr>
            <w:tcW w:w="5000" w:type="pct"/>
            <w:gridSpan w:val="5"/>
            <w:tcBorders>
              <w:top w:val="single" w:sz="4" w:space="0" w:color="000000"/>
              <w:left w:val="single" w:sz="4" w:space="0" w:color="000000"/>
              <w:bottom w:val="single" w:sz="4" w:space="0" w:color="000000"/>
              <w:right w:val="single" w:sz="4" w:space="0" w:color="000000"/>
            </w:tcBorders>
          </w:tcPr>
          <w:p w14:paraId="15F197FA" w14:textId="32B72983" w:rsidR="00782572" w:rsidRPr="00FF01A7" w:rsidRDefault="00782572" w:rsidP="00B5363F">
            <w:pPr>
              <w:ind w:firstLine="284"/>
              <w:jc w:val="center"/>
              <w:rPr>
                <w:rFonts w:eastAsia="Times New Roman"/>
                <w:b/>
                <w:bCs/>
                <w:i/>
                <w:iCs/>
              </w:rPr>
            </w:pPr>
            <w:r w:rsidRPr="00FF01A7">
              <w:rPr>
                <w:rFonts w:eastAsia="Times New Roman"/>
                <w:b/>
                <w:bCs/>
                <w:i/>
                <w:iCs/>
              </w:rPr>
              <w:t xml:space="preserve">I. Нормативное обеспечение </w:t>
            </w:r>
            <w:r w:rsidR="00E370C0">
              <w:rPr>
                <w:rFonts w:eastAsia="Times New Roman"/>
                <w:b/>
                <w:bCs/>
                <w:i/>
                <w:iCs/>
              </w:rPr>
              <w:t>реализации</w:t>
            </w:r>
            <w:r w:rsidRPr="00FF01A7">
              <w:rPr>
                <w:rFonts w:eastAsia="Times New Roman"/>
                <w:b/>
                <w:bCs/>
                <w:i/>
                <w:iCs/>
              </w:rPr>
              <w:t xml:space="preserve"> ФГОС</w:t>
            </w:r>
          </w:p>
        </w:tc>
      </w:tr>
      <w:tr w:rsidR="00782572" w:rsidRPr="00FF01A7" w14:paraId="7AC22351" w14:textId="77777777">
        <w:tc>
          <w:tcPr>
            <w:tcW w:w="267" w:type="pct"/>
            <w:tcBorders>
              <w:top w:val="single" w:sz="4" w:space="0" w:color="000000"/>
              <w:left w:val="single" w:sz="4" w:space="0" w:color="000000"/>
              <w:bottom w:val="single" w:sz="4" w:space="0" w:color="000000"/>
              <w:right w:val="single" w:sz="4" w:space="0" w:color="000000"/>
            </w:tcBorders>
          </w:tcPr>
          <w:p w14:paraId="5287C9E3" w14:textId="4DD94E0A" w:rsidR="00782572" w:rsidRPr="00FF01A7" w:rsidRDefault="008963EA" w:rsidP="00B5363F">
            <w:pPr>
              <w:jc w:val="center"/>
              <w:rPr>
                <w:rFonts w:eastAsia="Times New Roman"/>
              </w:rPr>
            </w:pPr>
            <w:r w:rsidRPr="00FF01A7">
              <w:rPr>
                <w:rFonts w:eastAsia="Times New Roman"/>
              </w:rPr>
              <w:t>1</w:t>
            </w:r>
            <w:r w:rsidR="00782572" w:rsidRPr="00FF01A7">
              <w:rPr>
                <w:rFonts w:eastAsia="Times New Roman"/>
              </w:rPr>
              <w:t>.</w:t>
            </w:r>
          </w:p>
        </w:tc>
        <w:tc>
          <w:tcPr>
            <w:tcW w:w="2930" w:type="pct"/>
            <w:tcBorders>
              <w:top w:val="single" w:sz="4" w:space="0" w:color="000000"/>
              <w:left w:val="single" w:sz="4" w:space="0" w:color="000000"/>
              <w:bottom w:val="single" w:sz="4" w:space="0" w:color="000000"/>
              <w:right w:val="single" w:sz="4" w:space="0" w:color="000000"/>
            </w:tcBorders>
          </w:tcPr>
          <w:p w14:paraId="3E58E806" w14:textId="77777777" w:rsidR="00782572" w:rsidRPr="00FF01A7" w:rsidRDefault="00782572" w:rsidP="00B5363F">
            <w:pPr>
              <w:rPr>
                <w:rFonts w:eastAsia="Times New Roman"/>
              </w:rPr>
            </w:pPr>
            <w:r w:rsidRPr="00FF01A7">
              <w:rPr>
                <w:rFonts w:eastAsia="Times New Roman"/>
              </w:rPr>
              <w:t>Разработка  на основе примерной основной образовательной программы основного общего образования ООП ООО МБОУ «Школа № 75»</w:t>
            </w:r>
          </w:p>
        </w:tc>
        <w:tc>
          <w:tcPr>
            <w:tcW w:w="890" w:type="pct"/>
            <w:gridSpan w:val="2"/>
            <w:tcBorders>
              <w:top w:val="single" w:sz="4" w:space="0" w:color="000000"/>
              <w:left w:val="single" w:sz="4" w:space="0" w:color="000000"/>
              <w:bottom w:val="single" w:sz="4" w:space="0" w:color="000000"/>
              <w:right w:val="single" w:sz="4" w:space="0" w:color="000000"/>
            </w:tcBorders>
          </w:tcPr>
          <w:p w14:paraId="73CA10DB" w14:textId="77777777" w:rsidR="00782572" w:rsidRPr="00FF01A7" w:rsidRDefault="00782572" w:rsidP="00B5363F">
            <w:pPr>
              <w:jc w:val="center"/>
              <w:rPr>
                <w:rFonts w:eastAsia="Times New Roman"/>
              </w:rPr>
            </w:pPr>
            <w:r w:rsidRPr="00FF01A7">
              <w:rPr>
                <w:rFonts w:eastAsia="Times New Roman"/>
              </w:rPr>
              <w:t xml:space="preserve">август </w:t>
            </w:r>
          </w:p>
          <w:p w14:paraId="29F5AA3B" w14:textId="7F2D87FB" w:rsidR="00782572" w:rsidRPr="00FF01A7" w:rsidRDefault="00782572" w:rsidP="00B5363F">
            <w:pPr>
              <w:jc w:val="center"/>
              <w:rPr>
                <w:rFonts w:eastAsia="Times New Roman"/>
              </w:rPr>
            </w:pPr>
            <w:r w:rsidRPr="00FF01A7">
              <w:rPr>
                <w:rFonts w:eastAsia="Times New Roman"/>
              </w:rPr>
              <w:t>20</w:t>
            </w:r>
            <w:r w:rsidR="0032363D">
              <w:rPr>
                <w:rFonts w:eastAsia="Times New Roman"/>
              </w:rPr>
              <w:t>2</w:t>
            </w:r>
            <w:r w:rsidR="008F4BFE">
              <w:rPr>
                <w:rFonts w:eastAsia="Times New Roman"/>
              </w:rPr>
              <w:t>1</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509058E6" w14:textId="77777777" w:rsidR="00782572" w:rsidRPr="00FF01A7" w:rsidRDefault="00782572" w:rsidP="00B5363F">
            <w:pPr>
              <w:jc w:val="center"/>
              <w:rPr>
                <w:rFonts w:eastAsia="Times New Roman"/>
              </w:rPr>
            </w:pPr>
            <w:r w:rsidRPr="00FF01A7">
              <w:rPr>
                <w:rFonts w:eastAsia="Times New Roman"/>
              </w:rPr>
              <w:t xml:space="preserve">Администрация, </w:t>
            </w:r>
          </w:p>
          <w:p w14:paraId="4CAF43A0" w14:textId="77777777" w:rsidR="00782572" w:rsidRPr="00FF01A7" w:rsidRDefault="00782572" w:rsidP="00B5363F">
            <w:pPr>
              <w:jc w:val="center"/>
              <w:rPr>
                <w:rFonts w:eastAsia="Times New Roman"/>
              </w:rPr>
            </w:pPr>
            <w:r w:rsidRPr="00FF01A7">
              <w:rPr>
                <w:rFonts w:eastAsia="Times New Roman"/>
              </w:rPr>
              <w:t>педагоги школы</w:t>
            </w:r>
          </w:p>
        </w:tc>
      </w:tr>
      <w:tr w:rsidR="00782572" w:rsidRPr="00FF01A7" w14:paraId="0B32D2EA" w14:textId="77777777">
        <w:tc>
          <w:tcPr>
            <w:tcW w:w="267" w:type="pct"/>
            <w:tcBorders>
              <w:top w:val="single" w:sz="4" w:space="0" w:color="000000"/>
              <w:left w:val="single" w:sz="4" w:space="0" w:color="000000"/>
              <w:bottom w:val="single" w:sz="4" w:space="0" w:color="000000"/>
              <w:right w:val="single" w:sz="4" w:space="0" w:color="000000"/>
            </w:tcBorders>
          </w:tcPr>
          <w:p w14:paraId="04D1E499" w14:textId="4EDC9C5B" w:rsidR="00782572" w:rsidRPr="00FF01A7" w:rsidRDefault="008963EA" w:rsidP="00B5363F">
            <w:pPr>
              <w:jc w:val="center"/>
              <w:rPr>
                <w:rFonts w:eastAsia="Times New Roman"/>
              </w:rPr>
            </w:pPr>
            <w:r w:rsidRPr="00FF01A7">
              <w:rPr>
                <w:rFonts w:eastAsia="Times New Roman"/>
              </w:rPr>
              <w:t>2</w:t>
            </w:r>
            <w:r w:rsidR="00782572" w:rsidRPr="00FF01A7">
              <w:rPr>
                <w:rFonts w:eastAsia="Times New Roman"/>
              </w:rPr>
              <w:t>.</w:t>
            </w:r>
          </w:p>
        </w:tc>
        <w:tc>
          <w:tcPr>
            <w:tcW w:w="2930" w:type="pct"/>
            <w:tcBorders>
              <w:top w:val="single" w:sz="4" w:space="0" w:color="000000"/>
              <w:left w:val="single" w:sz="4" w:space="0" w:color="000000"/>
              <w:bottom w:val="single" w:sz="4" w:space="0" w:color="000000"/>
              <w:right w:val="single" w:sz="4" w:space="0" w:color="000000"/>
            </w:tcBorders>
          </w:tcPr>
          <w:p w14:paraId="033B72F7" w14:textId="77777777" w:rsidR="00782572" w:rsidRPr="00FF01A7" w:rsidRDefault="00782572" w:rsidP="00B5363F">
            <w:pPr>
              <w:rPr>
                <w:rFonts w:eastAsia="Times New Roman"/>
              </w:rPr>
            </w:pPr>
            <w:r w:rsidRPr="00FF01A7">
              <w:rPr>
                <w:rFonts w:eastAsia="Times New Roman"/>
              </w:rPr>
              <w:t>Утверждение ООП ООО МБОУ «Школа № 75»</w:t>
            </w:r>
          </w:p>
        </w:tc>
        <w:tc>
          <w:tcPr>
            <w:tcW w:w="890" w:type="pct"/>
            <w:gridSpan w:val="2"/>
            <w:tcBorders>
              <w:top w:val="single" w:sz="4" w:space="0" w:color="000000"/>
              <w:left w:val="single" w:sz="4" w:space="0" w:color="000000"/>
              <w:bottom w:val="single" w:sz="4" w:space="0" w:color="000000"/>
              <w:right w:val="single" w:sz="4" w:space="0" w:color="000000"/>
            </w:tcBorders>
          </w:tcPr>
          <w:p w14:paraId="33EE2E08" w14:textId="77777777" w:rsidR="008F4BFE" w:rsidRPr="00FF01A7" w:rsidRDefault="008F4BFE" w:rsidP="008F4BFE">
            <w:pPr>
              <w:jc w:val="center"/>
              <w:rPr>
                <w:rFonts w:eastAsia="Times New Roman"/>
              </w:rPr>
            </w:pPr>
            <w:r w:rsidRPr="00FF01A7">
              <w:rPr>
                <w:rFonts w:eastAsia="Times New Roman"/>
              </w:rPr>
              <w:t xml:space="preserve">август </w:t>
            </w:r>
          </w:p>
          <w:p w14:paraId="566CF3B7" w14:textId="5368BB1A" w:rsidR="00782572" w:rsidRPr="00FF01A7" w:rsidRDefault="008F4BFE" w:rsidP="008F4BFE">
            <w:pPr>
              <w:jc w:val="center"/>
              <w:rPr>
                <w:rFonts w:eastAsia="Times New Roman"/>
              </w:rPr>
            </w:pPr>
            <w:r w:rsidRPr="00FF01A7">
              <w:rPr>
                <w:rFonts w:eastAsia="Times New Roman"/>
              </w:rPr>
              <w:t>20</w:t>
            </w:r>
            <w:r>
              <w:rPr>
                <w:rFonts w:eastAsia="Times New Roman"/>
              </w:rPr>
              <w:t>21</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2CCE8E38" w14:textId="77777777" w:rsidR="00782572" w:rsidRPr="00FF01A7" w:rsidRDefault="00782572" w:rsidP="00B5363F">
            <w:pPr>
              <w:jc w:val="center"/>
              <w:rPr>
                <w:rFonts w:eastAsia="Times New Roman"/>
              </w:rPr>
            </w:pPr>
            <w:r w:rsidRPr="00FF01A7">
              <w:rPr>
                <w:rFonts w:eastAsia="Times New Roman"/>
              </w:rPr>
              <w:t xml:space="preserve">Администрация </w:t>
            </w:r>
          </w:p>
        </w:tc>
      </w:tr>
      <w:tr w:rsidR="00782572" w:rsidRPr="00FF01A7" w14:paraId="143A2E36" w14:textId="77777777">
        <w:tc>
          <w:tcPr>
            <w:tcW w:w="267" w:type="pct"/>
            <w:tcBorders>
              <w:top w:val="single" w:sz="4" w:space="0" w:color="000000"/>
              <w:left w:val="single" w:sz="4" w:space="0" w:color="000000"/>
              <w:bottom w:val="single" w:sz="4" w:space="0" w:color="000000"/>
              <w:right w:val="single" w:sz="4" w:space="0" w:color="000000"/>
            </w:tcBorders>
          </w:tcPr>
          <w:p w14:paraId="37D202F2" w14:textId="10CC8EE7" w:rsidR="00782572" w:rsidRPr="00FF01A7" w:rsidRDefault="008963EA" w:rsidP="00B5363F">
            <w:pPr>
              <w:jc w:val="center"/>
              <w:rPr>
                <w:rFonts w:eastAsia="Times New Roman"/>
              </w:rPr>
            </w:pPr>
            <w:r w:rsidRPr="00FF01A7">
              <w:rPr>
                <w:rFonts w:eastAsia="Times New Roman"/>
              </w:rPr>
              <w:t>3</w:t>
            </w:r>
            <w:r w:rsidR="00782572" w:rsidRPr="00FF01A7">
              <w:rPr>
                <w:rFonts w:eastAsia="Times New Roman"/>
              </w:rPr>
              <w:t>.</w:t>
            </w:r>
          </w:p>
        </w:tc>
        <w:tc>
          <w:tcPr>
            <w:tcW w:w="2930" w:type="pct"/>
            <w:tcBorders>
              <w:top w:val="single" w:sz="4" w:space="0" w:color="000000"/>
              <w:left w:val="single" w:sz="4" w:space="0" w:color="000000"/>
              <w:bottom w:val="single" w:sz="4" w:space="0" w:color="000000"/>
              <w:right w:val="single" w:sz="4" w:space="0" w:color="000000"/>
            </w:tcBorders>
          </w:tcPr>
          <w:p w14:paraId="0EC7D0A3" w14:textId="77777777" w:rsidR="00782572" w:rsidRPr="00FF01A7" w:rsidRDefault="00782572" w:rsidP="00B5363F">
            <w:pPr>
              <w:rPr>
                <w:rFonts w:eastAsia="Times New Roman"/>
              </w:rPr>
            </w:pPr>
            <w:r w:rsidRPr="00FF01A7">
              <w:rPr>
                <w:rFonts w:eastAsia="Times New Roman"/>
              </w:rPr>
              <w:t>Разработка режима занятий, обеспечивающих выполнение учебного плана и санитарно-гигиенических требований ФГОС</w:t>
            </w:r>
          </w:p>
        </w:tc>
        <w:tc>
          <w:tcPr>
            <w:tcW w:w="890" w:type="pct"/>
            <w:gridSpan w:val="2"/>
            <w:tcBorders>
              <w:top w:val="single" w:sz="4" w:space="0" w:color="000000"/>
              <w:left w:val="single" w:sz="4" w:space="0" w:color="000000"/>
              <w:bottom w:val="single" w:sz="4" w:space="0" w:color="000000"/>
              <w:right w:val="single" w:sz="4" w:space="0" w:color="000000"/>
            </w:tcBorders>
          </w:tcPr>
          <w:p w14:paraId="424F46FE" w14:textId="77777777" w:rsidR="008F4BFE" w:rsidRPr="00FF01A7" w:rsidRDefault="008F4BFE" w:rsidP="008F4BFE">
            <w:pPr>
              <w:jc w:val="center"/>
              <w:rPr>
                <w:rFonts w:eastAsia="Times New Roman"/>
              </w:rPr>
            </w:pPr>
            <w:r w:rsidRPr="00FF01A7">
              <w:rPr>
                <w:rFonts w:eastAsia="Times New Roman"/>
              </w:rPr>
              <w:t xml:space="preserve">август </w:t>
            </w:r>
          </w:p>
          <w:p w14:paraId="4CE424CC" w14:textId="76634CB8" w:rsidR="00782572" w:rsidRPr="00FF01A7" w:rsidRDefault="008F4BFE" w:rsidP="008F4BFE">
            <w:pPr>
              <w:jc w:val="center"/>
              <w:rPr>
                <w:rFonts w:eastAsia="Times New Roman"/>
              </w:rPr>
            </w:pPr>
            <w:r w:rsidRPr="00FF01A7">
              <w:rPr>
                <w:rFonts w:eastAsia="Times New Roman"/>
              </w:rPr>
              <w:t>20</w:t>
            </w:r>
            <w:r>
              <w:rPr>
                <w:rFonts w:eastAsia="Times New Roman"/>
              </w:rPr>
              <w:t>21</w:t>
            </w:r>
            <w:r w:rsidRPr="00FF01A7">
              <w:rPr>
                <w:rFonts w:eastAsia="Times New Roman"/>
              </w:rPr>
              <w:t xml:space="preserve"> г.</w:t>
            </w:r>
            <w:r w:rsidR="00782572" w:rsidRPr="00FF01A7">
              <w:rPr>
                <w:rFonts w:eastAsia="Times New Roman"/>
              </w:rPr>
              <w:t>.</w:t>
            </w:r>
          </w:p>
        </w:tc>
        <w:tc>
          <w:tcPr>
            <w:tcW w:w="913" w:type="pct"/>
            <w:tcBorders>
              <w:top w:val="single" w:sz="4" w:space="0" w:color="000000"/>
              <w:left w:val="single" w:sz="4" w:space="0" w:color="000000"/>
              <w:bottom w:val="single" w:sz="4" w:space="0" w:color="000000"/>
              <w:right w:val="single" w:sz="4" w:space="0" w:color="000000"/>
            </w:tcBorders>
          </w:tcPr>
          <w:p w14:paraId="6764771B"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1A573BC5" w14:textId="77777777">
        <w:tc>
          <w:tcPr>
            <w:tcW w:w="267" w:type="pct"/>
            <w:tcBorders>
              <w:top w:val="single" w:sz="4" w:space="0" w:color="000000"/>
              <w:left w:val="single" w:sz="4" w:space="0" w:color="000000"/>
              <w:bottom w:val="single" w:sz="4" w:space="0" w:color="000000"/>
              <w:right w:val="single" w:sz="4" w:space="0" w:color="000000"/>
            </w:tcBorders>
          </w:tcPr>
          <w:p w14:paraId="23F0F46A" w14:textId="61A83ECD" w:rsidR="00782572" w:rsidRPr="00FF01A7" w:rsidRDefault="008963EA" w:rsidP="00B5363F">
            <w:pPr>
              <w:jc w:val="center"/>
              <w:rPr>
                <w:rFonts w:eastAsia="Times New Roman"/>
              </w:rPr>
            </w:pPr>
            <w:r w:rsidRPr="00FF01A7">
              <w:rPr>
                <w:rFonts w:eastAsia="Times New Roman"/>
              </w:rPr>
              <w:t>5</w:t>
            </w:r>
            <w:r w:rsidR="00782572" w:rsidRPr="00FF01A7">
              <w:rPr>
                <w:rFonts w:eastAsia="Times New Roman"/>
              </w:rPr>
              <w:t>.</w:t>
            </w:r>
          </w:p>
        </w:tc>
        <w:tc>
          <w:tcPr>
            <w:tcW w:w="2930" w:type="pct"/>
            <w:tcBorders>
              <w:top w:val="single" w:sz="4" w:space="0" w:color="000000"/>
              <w:left w:val="single" w:sz="4" w:space="0" w:color="000000"/>
              <w:bottom w:val="single" w:sz="4" w:space="0" w:color="000000"/>
              <w:right w:val="single" w:sz="4" w:space="0" w:color="000000"/>
            </w:tcBorders>
          </w:tcPr>
          <w:p w14:paraId="6DDD581A" w14:textId="37C05F61" w:rsidR="00782572" w:rsidRPr="00FF01A7" w:rsidRDefault="00782572" w:rsidP="00B5363F">
            <w:pPr>
              <w:rPr>
                <w:rFonts w:eastAsia="Times New Roman"/>
              </w:rPr>
            </w:pPr>
            <w:r w:rsidRPr="00FF01A7">
              <w:rPr>
                <w:rFonts w:eastAsia="Times New Roman"/>
              </w:rPr>
              <w:t>Формирование заявки на учебники и учебные пособия, используемые в образовательном процессе в соответствии с ФГОС основного общего образования.</w:t>
            </w:r>
          </w:p>
        </w:tc>
        <w:tc>
          <w:tcPr>
            <w:tcW w:w="890" w:type="pct"/>
            <w:gridSpan w:val="2"/>
            <w:tcBorders>
              <w:top w:val="single" w:sz="4" w:space="0" w:color="000000"/>
              <w:left w:val="single" w:sz="4" w:space="0" w:color="000000"/>
              <w:bottom w:val="single" w:sz="4" w:space="0" w:color="000000"/>
              <w:right w:val="single" w:sz="4" w:space="0" w:color="000000"/>
            </w:tcBorders>
          </w:tcPr>
          <w:p w14:paraId="5F89D63A" w14:textId="76B64569" w:rsidR="00782572" w:rsidRPr="00FF01A7" w:rsidRDefault="00782572" w:rsidP="00B5363F">
            <w:pPr>
              <w:jc w:val="center"/>
              <w:rPr>
                <w:rFonts w:eastAsia="Times New Roman"/>
              </w:rPr>
            </w:pPr>
            <w:r w:rsidRPr="00FF01A7">
              <w:rPr>
                <w:rFonts w:eastAsia="Times New Roman"/>
              </w:rPr>
              <w:t>202</w:t>
            </w:r>
            <w:r w:rsidR="008F4BFE">
              <w:rPr>
                <w:rFonts w:eastAsia="Times New Roman"/>
              </w:rPr>
              <w:t>1</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45EC67C8" w14:textId="77777777" w:rsidR="00782572" w:rsidRPr="00FF01A7" w:rsidRDefault="00782572" w:rsidP="00B5363F">
            <w:pPr>
              <w:jc w:val="center"/>
              <w:rPr>
                <w:rFonts w:eastAsia="Times New Roman"/>
              </w:rPr>
            </w:pPr>
            <w:r w:rsidRPr="00FF01A7">
              <w:rPr>
                <w:rFonts w:eastAsia="Times New Roman"/>
              </w:rPr>
              <w:t xml:space="preserve">Зав. библиотекой, </w:t>
            </w:r>
          </w:p>
          <w:p w14:paraId="19562F09" w14:textId="77777777" w:rsidR="00782572" w:rsidRPr="00FF01A7" w:rsidRDefault="00782572" w:rsidP="00B5363F">
            <w:pPr>
              <w:jc w:val="center"/>
              <w:rPr>
                <w:rFonts w:eastAsia="Times New Roman"/>
              </w:rPr>
            </w:pPr>
            <w:r w:rsidRPr="00FF01A7">
              <w:rPr>
                <w:rFonts w:eastAsia="Times New Roman"/>
              </w:rPr>
              <w:t>Зам. директора по УВР</w:t>
            </w:r>
          </w:p>
        </w:tc>
      </w:tr>
      <w:tr w:rsidR="00782572" w:rsidRPr="00FF01A7" w14:paraId="0AAC0BAB" w14:textId="77777777">
        <w:tc>
          <w:tcPr>
            <w:tcW w:w="267" w:type="pct"/>
            <w:tcBorders>
              <w:top w:val="single" w:sz="4" w:space="0" w:color="000000"/>
              <w:left w:val="single" w:sz="4" w:space="0" w:color="000000"/>
              <w:bottom w:val="single" w:sz="4" w:space="0" w:color="000000"/>
              <w:right w:val="single" w:sz="4" w:space="0" w:color="000000"/>
            </w:tcBorders>
          </w:tcPr>
          <w:p w14:paraId="1F9CC3B1" w14:textId="1AAA965E" w:rsidR="00782572" w:rsidRPr="00FF01A7" w:rsidRDefault="008963EA" w:rsidP="00B5363F">
            <w:pPr>
              <w:jc w:val="center"/>
              <w:rPr>
                <w:rFonts w:eastAsia="Times New Roman"/>
              </w:rPr>
            </w:pPr>
            <w:r w:rsidRPr="00FF01A7">
              <w:rPr>
                <w:rFonts w:eastAsia="Times New Roman"/>
              </w:rPr>
              <w:t>6</w:t>
            </w:r>
            <w:r w:rsidR="00782572" w:rsidRPr="00FF01A7">
              <w:rPr>
                <w:rFonts w:eastAsia="Times New Roman"/>
              </w:rPr>
              <w:t>.</w:t>
            </w:r>
          </w:p>
        </w:tc>
        <w:tc>
          <w:tcPr>
            <w:tcW w:w="2930" w:type="pct"/>
            <w:tcBorders>
              <w:top w:val="single" w:sz="4" w:space="0" w:color="000000"/>
              <w:left w:val="single" w:sz="4" w:space="0" w:color="000000"/>
              <w:bottom w:val="single" w:sz="4" w:space="0" w:color="000000"/>
              <w:right w:val="single" w:sz="4" w:space="0" w:color="000000"/>
            </w:tcBorders>
          </w:tcPr>
          <w:p w14:paraId="5C0C2FF2" w14:textId="77777777" w:rsidR="00782572" w:rsidRPr="00FF01A7" w:rsidRDefault="00782572" w:rsidP="00B5363F">
            <w:pPr>
              <w:rPr>
                <w:rFonts w:eastAsia="Times New Roman"/>
              </w:rPr>
            </w:pPr>
            <w:r w:rsidRPr="00FF01A7">
              <w:rPr>
                <w:rFonts w:eastAsia="Times New Roman"/>
              </w:rPr>
              <w:t>Разработка и утверждение плана мероприятий по введению ФГОС ООО в МБОУ «Школа № 75»</w:t>
            </w:r>
          </w:p>
        </w:tc>
        <w:tc>
          <w:tcPr>
            <w:tcW w:w="890" w:type="pct"/>
            <w:gridSpan w:val="2"/>
            <w:tcBorders>
              <w:top w:val="single" w:sz="4" w:space="0" w:color="000000"/>
              <w:left w:val="single" w:sz="4" w:space="0" w:color="000000"/>
              <w:bottom w:val="single" w:sz="4" w:space="0" w:color="000000"/>
              <w:right w:val="single" w:sz="4" w:space="0" w:color="000000"/>
            </w:tcBorders>
          </w:tcPr>
          <w:p w14:paraId="5A983E2A" w14:textId="770FDD37" w:rsidR="00782572" w:rsidRPr="00FF01A7" w:rsidRDefault="00782572" w:rsidP="00B5363F">
            <w:pPr>
              <w:jc w:val="center"/>
              <w:rPr>
                <w:rFonts w:eastAsia="Times New Roman"/>
              </w:rPr>
            </w:pPr>
            <w:r w:rsidRPr="00FF01A7">
              <w:rPr>
                <w:rFonts w:eastAsia="Times New Roman"/>
              </w:rPr>
              <w:t>сентябрь 20</w:t>
            </w:r>
            <w:r w:rsidR="00D65AF2">
              <w:rPr>
                <w:rFonts w:eastAsia="Times New Roman"/>
              </w:rPr>
              <w:t>2</w:t>
            </w:r>
            <w:r w:rsidR="008F4BFE">
              <w:rPr>
                <w:rFonts w:eastAsia="Times New Roman"/>
              </w:rPr>
              <w:t>1</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1D95B6A3" w14:textId="77777777" w:rsidR="00782572" w:rsidRPr="00FF01A7" w:rsidRDefault="00782572" w:rsidP="00B5363F">
            <w:pPr>
              <w:jc w:val="center"/>
              <w:rPr>
                <w:rFonts w:eastAsia="Times New Roman"/>
              </w:rPr>
            </w:pPr>
            <w:r w:rsidRPr="00FF01A7">
              <w:rPr>
                <w:rFonts w:eastAsia="Times New Roman"/>
              </w:rPr>
              <w:t>Зам. директора по УВР,</w:t>
            </w:r>
          </w:p>
          <w:p w14:paraId="138C5BD7" w14:textId="77777777" w:rsidR="00782572" w:rsidRPr="00FF01A7" w:rsidRDefault="00782572" w:rsidP="00B5363F">
            <w:pPr>
              <w:jc w:val="center"/>
              <w:rPr>
                <w:rFonts w:eastAsia="Times New Roman"/>
              </w:rPr>
            </w:pPr>
            <w:r w:rsidRPr="00FF01A7">
              <w:rPr>
                <w:rFonts w:eastAsia="Times New Roman"/>
              </w:rPr>
              <w:t>руководители ШМО</w:t>
            </w:r>
          </w:p>
        </w:tc>
      </w:tr>
      <w:tr w:rsidR="00782572" w:rsidRPr="00FF01A7" w14:paraId="43BD9BEF" w14:textId="77777777">
        <w:tc>
          <w:tcPr>
            <w:tcW w:w="5000" w:type="pct"/>
            <w:gridSpan w:val="5"/>
            <w:tcBorders>
              <w:top w:val="single" w:sz="4" w:space="0" w:color="000000"/>
              <w:left w:val="single" w:sz="4" w:space="0" w:color="000000"/>
              <w:bottom w:val="single" w:sz="4" w:space="0" w:color="000000"/>
              <w:right w:val="single" w:sz="4" w:space="0" w:color="000000"/>
            </w:tcBorders>
          </w:tcPr>
          <w:p w14:paraId="05485A51" w14:textId="43238356" w:rsidR="00782572" w:rsidRPr="00FF01A7" w:rsidRDefault="00782572" w:rsidP="00B5363F">
            <w:pPr>
              <w:ind w:firstLine="284"/>
              <w:jc w:val="center"/>
              <w:rPr>
                <w:rFonts w:eastAsia="Times New Roman"/>
                <w:b/>
                <w:bCs/>
                <w:i/>
                <w:iCs/>
              </w:rPr>
            </w:pPr>
            <w:r w:rsidRPr="00FF01A7">
              <w:rPr>
                <w:rFonts w:eastAsia="Times New Roman"/>
                <w:b/>
                <w:bCs/>
                <w:i/>
                <w:iCs/>
              </w:rPr>
              <w:t xml:space="preserve">II. Финансовое обеспечение </w:t>
            </w:r>
            <w:r w:rsidR="00E370C0">
              <w:rPr>
                <w:rFonts w:eastAsia="Times New Roman"/>
                <w:b/>
                <w:bCs/>
                <w:i/>
                <w:iCs/>
              </w:rPr>
              <w:t>реализации</w:t>
            </w:r>
            <w:r w:rsidR="00E370C0" w:rsidRPr="00FF01A7">
              <w:rPr>
                <w:rFonts w:eastAsia="Times New Roman"/>
                <w:b/>
                <w:bCs/>
                <w:i/>
                <w:iCs/>
              </w:rPr>
              <w:t xml:space="preserve"> </w:t>
            </w:r>
            <w:r w:rsidRPr="00FF01A7">
              <w:rPr>
                <w:rFonts w:eastAsia="Times New Roman"/>
                <w:b/>
                <w:bCs/>
                <w:i/>
                <w:iCs/>
              </w:rPr>
              <w:t>ФГОС</w:t>
            </w:r>
          </w:p>
        </w:tc>
      </w:tr>
      <w:tr w:rsidR="00782572" w:rsidRPr="00FF01A7" w14:paraId="51C943D3" w14:textId="77777777">
        <w:tc>
          <w:tcPr>
            <w:tcW w:w="267" w:type="pct"/>
            <w:tcBorders>
              <w:top w:val="single" w:sz="4" w:space="0" w:color="000000"/>
              <w:left w:val="single" w:sz="4" w:space="0" w:color="000000"/>
              <w:bottom w:val="single" w:sz="4" w:space="0" w:color="000000"/>
              <w:right w:val="single" w:sz="4" w:space="0" w:color="000000"/>
            </w:tcBorders>
          </w:tcPr>
          <w:p w14:paraId="5C13F6BD" w14:textId="77777777" w:rsidR="00782572" w:rsidRPr="00FF01A7" w:rsidRDefault="00782572" w:rsidP="00B5363F">
            <w:pPr>
              <w:jc w:val="center"/>
              <w:rPr>
                <w:rFonts w:eastAsia="Times New Roman"/>
              </w:rPr>
            </w:pPr>
            <w:r w:rsidRPr="00FF01A7">
              <w:rPr>
                <w:rFonts w:eastAsia="Times New Roman"/>
              </w:rPr>
              <w:t>1.</w:t>
            </w:r>
          </w:p>
        </w:tc>
        <w:tc>
          <w:tcPr>
            <w:tcW w:w="2930" w:type="pct"/>
            <w:tcBorders>
              <w:top w:val="single" w:sz="4" w:space="0" w:color="000000"/>
              <w:left w:val="single" w:sz="4" w:space="0" w:color="000000"/>
              <w:bottom w:val="single" w:sz="4" w:space="0" w:color="000000"/>
              <w:right w:val="single" w:sz="4" w:space="0" w:color="000000"/>
            </w:tcBorders>
          </w:tcPr>
          <w:p w14:paraId="04EDA57A" w14:textId="77777777" w:rsidR="00782572" w:rsidRPr="00FF01A7" w:rsidRDefault="00782572" w:rsidP="00B5363F">
            <w:pPr>
              <w:rPr>
                <w:rFonts w:eastAsia="Times New Roman"/>
              </w:rPr>
            </w:pPr>
            <w:r w:rsidRPr="00FF01A7">
              <w:rPr>
                <w:rFonts w:eastAsia="Times New Roman"/>
              </w:rPr>
              <w:t>Определение объёма расходов, необходимых для реализации ООП ООО и достижения планируемых результатов, а также механизма их формирования</w:t>
            </w:r>
          </w:p>
        </w:tc>
        <w:tc>
          <w:tcPr>
            <w:tcW w:w="890" w:type="pct"/>
            <w:gridSpan w:val="2"/>
            <w:tcBorders>
              <w:top w:val="single" w:sz="4" w:space="0" w:color="000000"/>
              <w:left w:val="single" w:sz="4" w:space="0" w:color="000000"/>
              <w:bottom w:val="single" w:sz="4" w:space="0" w:color="000000"/>
              <w:right w:val="single" w:sz="4" w:space="0" w:color="000000"/>
            </w:tcBorders>
          </w:tcPr>
          <w:p w14:paraId="2BAB9E45" w14:textId="77777777" w:rsidR="008F4BFE" w:rsidRPr="00FF01A7" w:rsidRDefault="008F4BFE" w:rsidP="008F4BFE">
            <w:pPr>
              <w:jc w:val="center"/>
              <w:rPr>
                <w:rFonts w:eastAsia="Times New Roman"/>
              </w:rPr>
            </w:pPr>
            <w:r w:rsidRPr="00FF01A7">
              <w:rPr>
                <w:rFonts w:eastAsia="Times New Roman"/>
              </w:rPr>
              <w:t xml:space="preserve">август </w:t>
            </w:r>
          </w:p>
          <w:p w14:paraId="7C1BB402" w14:textId="71E3946E" w:rsidR="00782572" w:rsidRPr="00FF01A7" w:rsidRDefault="008F4BFE" w:rsidP="008F4BFE">
            <w:pPr>
              <w:jc w:val="center"/>
              <w:rPr>
                <w:rFonts w:eastAsia="Times New Roman"/>
              </w:rPr>
            </w:pPr>
            <w:r w:rsidRPr="00FF01A7">
              <w:rPr>
                <w:rFonts w:eastAsia="Times New Roman"/>
              </w:rPr>
              <w:t>20</w:t>
            </w:r>
            <w:r>
              <w:rPr>
                <w:rFonts w:eastAsia="Times New Roman"/>
              </w:rPr>
              <w:t>21</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4DD5B918" w14:textId="77777777" w:rsidR="00782572" w:rsidRPr="00FF01A7" w:rsidRDefault="00782572" w:rsidP="00B5363F">
            <w:pPr>
              <w:jc w:val="center"/>
              <w:rPr>
                <w:rFonts w:eastAsia="Times New Roman"/>
              </w:rPr>
            </w:pPr>
            <w:r w:rsidRPr="00FF01A7">
              <w:rPr>
                <w:rFonts w:eastAsia="Times New Roman"/>
              </w:rPr>
              <w:t>Директор,</w:t>
            </w:r>
          </w:p>
          <w:p w14:paraId="1B2ABE0A" w14:textId="77777777" w:rsidR="00782572" w:rsidRPr="00FF01A7" w:rsidRDefault="00782572" w:rsidP="00B5363F">
            <w:pPr>
              <w:jc w:val="center"/>
              <w:rPr>
                <w:rFonts w:eastAsia="Times New Roman"/>
              </w:rPr>
            </w:pPr>
            <w:r w:rsidRPr="00FF01A7">
              <w:rPr>
                <w:rFonts w:eastAsia="Times New Roman"/>
              </w:rPr>
              <w:t>зам. директора по УВР</w:t>
            </w:r>
          </w:p>
        </w:tc>
      </w:tr>
      <w:tr w:rsidR="00782572" w:rsidRPr="00FF01A7" w14:paraId="0067AC21" w14:textId="77777777">
        <w:tc>
          <w:tcPr>
            <w:tcW w:w="267" w:type="pct"/>
            <w:tcBorders>
              <w:top w:val="single" w:sz="4" w:space="0" w:color="000000"/>
              <w:left w:val="single" w:sz="4" w:space="0" w:color="000000"/>
              <w:bottom w:val="single" w:sz="4" w:space="0" w:color="000000"/>
              <w:right w:val="single" w:sz="4" w:space="0" w:color="000000"/>
            </w:tcBorders>
          </w:tcPr>
          <w:p w14:paraId="313BC65A" w14:textId="77777777" w:rsidR="00782572" w:rsidRPr="00FF01A7" w:rsidRDefault="00782572" w:rsidP="00B5363F">
            <w:pPr>
              <w:jc w:val="center"/>
              <w:rPr>
                <w:rFonts w:eastAsia="Times New Roman"/>
              </w:rPr>
            </w:pPr>
            <w:r w:rsidRPr="00FF01A7">
              <w:rPr>
                <w:rFonts w:eastAsia="Times New Roman"/>
              </w:rPr>
              <w:t>2.</w:t>
            </w:r>
          </w:p>
        </w:tc>
        <w:tc>
          <w:tcPr>
            <w:tcW w:w="2930" w:type="pct"/>
            <w:tcBorders>
              <w:top w:val="single" w:sz="4" w:space="0" w:color="000000"/>
              <w:left w:val="single" w:sz="4" w:space="0" w:color="000000"/>
              <w:bottom w:val="single" w:sz="4" w:space="0" w:color="000000"/>
              <w:right w:val="single" w:sz="4" w:space="0" w:color="000000"/>
            </w:tcBorders>
          </w:tcPr>
          <w:p w14:paraId="5D353639" w14:textId="77777777" w:rsidR="00782572" w:rsidRPr="00FF01A7" w:rsidRDefault="00782572" w:rsidP="00B5363F">
            <w:pPr>
              <w:rPr>
                <w:rFonts w:eastAsia="Times New Roman"/>
              </w:rPr>
            </w:pPr>
            <w:r w:rsidRPr="00FF01A7">
              <w:rPr>
                <w:rFonts w:eastAsia="Times New Roman"/>
              </w:rPr>
              <w:t>Внесение изменений в Положение об оплате труда работников школы, регламентирующие установление заработной платы работников МБОУ «Школа №75», в том числе стимулирующих надбавок и доплат, порядка и размеров премирования</w:t>
            </w:r>
          </w:p>
        </w:tc>
        <w:tc>
          <w:tcPr>
            <w:tcW w:w="890" w:type="pct"/>
            <w:gridSpan w:val="2"/>
            <w:tcBorders>
              <w:top w:val="single" w:sz="4" w:space="0" w:color="000000"/>
              <w:left w:val="single" w:sz="4" w:space="0" w:color="000000"/>
              <w:bottom w:val="single" w:sz="4" w:space="0" w:color="000000"/>
              <w:right w:val="single" w:sz="4" w:space="0" w:color="000000"/>
            </w:tcBorders>
          </w:tcPr>
          <w:p w14:paraId="5D6E0624" w14:textId="2FF3AAB7" w:rsidR="00782572" w:rsidRPr="00FF01A7" w:rsidRDefault="00782572" w:rsidP="00B5363F">
            <w:pPr>
              <w:jc w:val="center"/>
              <w:rPr>
                <w:rFonts w:eastAsia="Times New Roman"/>
              </w:rPr>
            </w:pPr>
            <w:r w:rsidRPr="00FF01A7">
              <w:rPr>
                <w:rFonts w:eastAsia="Times New Roman"/>
              </w:rPr>
              <w:t>до 01.09.20</w:t>
            </w:r>
            <w:r w:rsidR="00D65AF2">
              <w:rPr>
                <w:rFonts w:eastAsia="Times New Roman"/>
              </w:rPr>
              <w:t>2</w:t>
            </w:r>
            <w:r w:rsidR="008F4BFE">
              <w:rPr>
                <w:rFonts w:eastAsia="Times New Roman"/>
              </w:rPr>
              <w:t>1</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60EE8052" w14:textId="77777777" w:rsidR="00782572" w:rsidRPr="00FF01A7" w:rsidRDefault="00782572" w:rsidP="00B5363F">
            <w:pPr>
              <w:jc w:val="center"/>
              <w:rPr>
                <w:rFonts w:eastAsia="Times New Roman"/>
              </w:rPr>
            </w:pPr>
            <w:r w:rsidRPr="00FF01A7">
              <w:rPr>
                <w:rFonts w:eastAsia="Times New Roman"/>
              </w:rPr>
              <w:t xml:space="preserve">Директор, комиссия по </w:t>
            </w:r>
          </w:p>
          <w:p w14:paraId="38BDC38C" w14:textId="77777777" w:rsidR="00782572" w:rsidRPr="00FF01A7" w:rsidRDefault="00782572" w:rsidP="00B5363F">
            <w:pPr>
              <w:jc w:val="center"/>
              <w:rPr>
                <w:rFonts w:eastAsia="Times New Roman"/>
              </w:rPr>
            </w:pPr>
            <w:r w:rsidRPr="00FF01A7">
              <w:rPr>
                <w:rFonts w:eastAsia="Times New Roman"/>
              </w:rPr>
              <w:t xml:space="preserve">распределению </w:t>
            </w:r>
          </w:p>
          <w:p w14:paraId="6303B211" w14:textId="77777777" w:rsidR="00782572" w:rsidRPr="00FF01A7" w:rsidRDefault="00782572" w:rsidP="00B5363F">
            <w:pPr>
              <w:jc w:val="center"/>
              <w:rPr>
                <w:rFonts w:eastAsia="Times New Roman"/>
              </w:rPr>
            </w:pPr>
            <w:r w:rsidRPr="00FF01A7">
              <w:rPr>
                <w:rFonts w:eastAsia="Times New Roman"/>
              </w:rPr>
              <w:t xml:space="preserve">стимулирующей части </w:t>
            </w:r>
          </w:p>
          <w:p w14:paraId="1FD318B5" w14:textId="77777777" w:rsidR="00782572" w:rsidRPr="00FF01A7" w:rsidRDefault="00782572" w:rsidP="00B5363F">
            <w:pPr>
              <w:jc w:val="center"/>
              <w:rPr>
                <w:rFonts w:eastAsia="Times New Roman"/>
              </w:rPr>
            </w:pPr>
            <w:r w:rsidRPr="00FF01A7">
              <w:rPr>
                <w:rFonts w:eastAsia="Times New Roman"/>
              </w:rPr>
              <w:t>фонда оплаты труда</w:t>
            </w:r>
          </w:p>
        </w:tc>
      </w:tr>
      <w:tr w:rsidR="00782572" w:rsidRPr="00FF01A7" w14:paraId="3BB00334" w14:textId="77777777">
        <w:tc>
          <w:tcPr>
            <w:tcW w:w="5000" w:type="pct"/>
            <w:gridSpan w:val="5"/>
            <w:tcBorders>
              <w:top w:val="single" w:sz="4" w:space="0" w:color="000000"/>
              <w:left w:val="single" w:sz="4" w:space="0" w:color="000000"/>
              <w:bottom w:val="single" w:sz="4" w:space="0" w:color="000000"/>
              <w:right w:val="single" w:sz="4" w:space="0" w:color="000000"/>
            </w:tcBorders>
          </w:tcPr>
          <w:p w14:paraId="24430F55" w14:textId="71F950D3" w:rsidR="00782572" w:rsidRPr="00FF01A7" w:rsidRDefault="00782572" w:rsidP="00B5363F">
            <w:pPr>
              <w:ind w:firstLine="284"/>
              <w:jc w:val="center"/>
              <w:rPr>
                <w:rFonts w:eastAsia="Times New Roman"/>
                <w:b/>
                <w:bCs/>
                <w:i/>
                <w:iCs/>
              </w:rPr>
            </w:pPr>
            <w:r w:rsidRPr="00FF01A7">
              <w:rPr>
                <w:rFonts w:eastAsia="Times New Roman"/>
                <w:b/>
                <w:bCs/>
                <w:i/>
                <w:iCs/>
              </w:rPr>
              <w:t xml:space="preserve">III. Организационное обеспечение </w:t>
            </w:r>
            <w:r w:rsidR="00E370C0">
              <w:rPr>
                <w:rFonts w:eastAsia="Times New Roman"/>
                <w:b/>
                <w:bCs/>
                <w:i/>
                <w:iCs/>
              </w:rPr>
              <w:t>реализации</w:t>
            </w:r>
            <w:r w:rsidR="00E370C0" w:rsidRPr="00FF01A7">
              <w:rPr>
                <w:rFonts w:eastAsia="Times New Roman"/>
                <w:b/>
                <w:bCs/>
                <w:i/>
                <w:iCs/>
              </w:rPr>
              <w:t xml:space="preserve"> </w:t>
            </w:r>
            <w:r w:rsidRPr="00FF01A7">
              <w:rPr>
                <w:rFonts w:eastAsia="Times New Roman"/>
                <w:b/>
                <w:bCs/>
                <w:i/>
                <w:iCs/>
              </w:rPr>
              <w:t>ФГОС</w:t>
            </w:r>
          </w:p>
        </w:tc>
      </w:tr>
      <w:tr w:rsidR="00782572" w:rsidRPr="00FF01A7" w14:paraId="2D265BD1" w14:textId="77777777">
        <w:tc>
          <w:tcPr>
            <w:tcW w:w="267" w:type="pct"/>
            <w:tcBorders>
              <w:top w:val="single" w:sz="4" w:space="0" w:color="000000"/>
              <w:left w:val="single" w:sz="4" w:space="0" w:color="000000"/>
              <w:bottom w:val="single" w:sz="4" w:space="0" w:color="000000"/>
              <w:right w:val="single" w:sz="4" w:space="0" w:color="000000"/>
            </w:tcBorders>
          </w:tcPr>
          <w:p w14:paraId="6A77A327" w14:textId="77777777" w:rsidR="00782572" w:rsidRPr="00FF01A7" w:rsidRDefault="00782572" w:rsidP="00B5363F">
            <w:pPr>
              <w:jc w:val="center"/>
              <w:rPr>
                <w:rFonts w:eastAsia="Times New Roman"/>
              </w:rPr>
            </w:pPr>
            <w:r w:rsidRPr="00FF01A7">
              <w:rPr>
                <w:rFonts w:eastAsia="Times New Roman"/>
              </w:rPr>
              <w:t>1.</w:t>
            </w:r>
          </w:p>
        </w:tc>
        <w:tc>
          <w:tcPr>
            <w:tcW w:w="2930" w:type="pct"/>
            <w:tcBorders>
              <w:top w:val="single" w:sz="4" w:space="0" w:color="000000"/>
              <w:left w:val="single" w:sz="4" w:space="0" w:color="000000"/>
              <w:bottom w:val="single" w:sz="4" w:space="0" w:color="000000"/>
              <w:right w:val="single" w:sz="4" w:space="0" w:color="000000"/>
            </w:tcBorders>
          </w:tcPr>
          <w:p w14:paraId="0ABAF107" w14:textId="77777777" w:rsidR="00782572" w:rsidRPr="00FF01A7" w:rsidRDefault="00782572" w:rsidP="00B5363F">
            <w:pPr>
              <w:rPr>
                <w:rFonts w:eastAsia="Times New Roman"/>
              </w:rPr>
            </w:pPr>
            <w:r w:rsidRPr="00FF01A7">
              <w:rPr>
                <w:rFonts w:eastAsia="Times New Roman"/>
              </w:rPr>
              <w:t>Создание рабочей группы, координирующей деятельность работников школы по введению ФГОС ООО.</w:t>
            </w:r>
          </w:p>
        </w:tc>
        <w:tc>
          <w:tcPr>
            <w:tcW w:w="890" w:type="pct"/>
            <w:gridSpan w:val="2"/>
            <w:tcBorders>
              <w:top w:val="single" w:sz="4" w:space="0" w:color="000000"/>
              <w:left w:val="single" w:sz="4" w:space="0" w:color="000000"/>
              <w:bottom w:val="single" w:sz="4" w:space="0" w:color="000000"/>
              <w:right w:val="single" w:sz="4" w:space="0" w:color="000000"/>
            </w:tcBorders>
          </w:tcPr>
          <w:p w14:paraId="40BD5590" w14:textId="77777777" w:rsidR="00782572" w:rsidRPr="00FF01A7" w:rsidRDefault="00782572" w:rsidP="00B5363F">
            <w:pPr>
              <w:jc w:val="center"/>
              <w:rPr>
                <w:rFonts w:eastAsia="Times New Roman"/>
              </w:rPr>
            </w:pPr>
            <w:r w:rsidRPr="00FF01A7">
              <w:rPr>
                <w:rFonts w:eastAsia="Times New Roman"/>
              </w:rPr>
              <w:t xml:space="preserve">сентябрь </w:t>
            </w:r>
          </w:p>
          <w:p w14:paraId="3A883BBF" w14:textId="17AEBA14" w:rsidR="00782572" w:rsidRPr="00FF01A7" w:rsidRDefault="00782572" w:rsidP="00B5363F">
            <w:pPr>
              <w:jc w:val="center"/>
              <w:rPr>
                <w:rFonts w:eastAsia="Times New Roman"/>
              </w:rPr>
            </w:pPr>
            <w:r w:rsidRPr="00FF01A7">
              <w:rPr>
                <w:rFonts w:eastAsia="Times New Roman"/>
              </w:rPr>
              <w:t>20</w:t>
            </w:r>
            <w:r w:rsidR="00D65AF2">
              <w:rPr>
                <w:rFonts w:eastAsia="Times New Roman"/>
              </w:rPr>
              <w:t>2</w:t>
            </w:r>
            <w:r w:rsidR="008F4BFE">
              <w:rPr>
                <w:rFonts w:eastAsia="Times New Roman"/>
              </w:rPr>
              <w:t>1</w:t>
            </w:r>
            <w:r w:rsidRPr="00FF01A7">
              <w:rPr>
                <w:rFonts w:eastAsia="Times New Roman"/>
              </w:rPr>
              <w:t xml:space="preserve">г.  </w:t>
            </w:r>
          </w:p>
        </w:tc>
        <w:tc>
          <w:tcPr>
            <w:tcW w:w="913" w:type="pct"/>
            <w:tcBorders>
              <w:top w:val="single" w:sz="4" w:space="0" w:color="000000"/>
              <w:left w:val="single" w:sz="4" w:space="0" w:color="000000"/>
              <w:bottom w:val="single" w:sz="4" w:space="0" w:color="000000"/>
              <w:right w:val="single" w:sz="4" w:space="0" w:color="000000"/>
            </w:tcBorders>
          </w:tcPr>
          <w:p w14:paraId="1768DE57"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192FC186" w14:textId="77777777">
        <w:tc>
          <w:tcPr>
            <w:tcW w:w="267" w:type="pct"/>
            <w:tcBorders>
              <w:top w:val="single" w:sz="4" w:space="0" w:color="000000"/>
              <w:left w:val="single" w:sz="4" w:space="0" w:color="000000"/>
              <w:bottom w:val="single" w:sz="4" w:space="0" w:color="000000"/>
              <w:right w:val="single" w:sz="4" w:space="0" w:color="000000"/>
            </w:tcBorders>
          </w:tcPr>
          <w:p w14:paraId="339D1AD9" w14:textId="77777777" w:rsidR="00782572" w:rsidRPr="00FF01A7" w:rsidRDefault="00782572" w:rsidP="00B5363F">
            <w:pPr>
              <w:jc w:val="center"/>
              <w:rPr>
                <w:rFonts w:eastAsia="Times New Roman"/>
              </w:rPr>
            </w:pPr>
            <w:r w:rsidRPr="00FF01A7">
              <w:rPr>
                <w:rFonts w:eastAsia="Times New Roman"/>
              </w:rPr>
              <w:t>2.</w:t>
            </w:r>
          </w:p>
        </w:tc>
        <w:tc>
          <w:tcPr>
            <w:tcW w:w="2930" w:type="pct"/>
            <w:tcBorders>
              <w:top w:val="single" w:sz="4" w:space="0" w:color="000000"/>
              <w:left w:val="single" w:sz="4" w:space="0" w:color="000000"/>
              <w:bottom w:val="single" w:sz="4" w:space="0" w:color="000000"/>
              <w:right w:val="single" w:sz="4" w:space="0" w:color="000000"/>
            </w:tcBorders>
          </w:tcPr>
          <w:p w14:paraId="2D1BB9F8" w14:textId="77777777" w:rsidR="00782572" w:rsidRPr="00FF01A7" w:rsidRDefault="00782572" w:rsidP="00B5363F">
            <w:pPr>
              <w:rPr>
                <w:rFonts w:eastAsia="Times New Roman"/>
              </w:rPr>
            </w:pPr>
            <w:r w:rsidRPr="00FF01A7">
              <w:rPr>
                <w:rFonts w:eastAsia="Times New Roman"/>
              </w:rPr>
              <w:t>Разработка модели организации образовательного процесса</w:t>
            </w:r>
          </w:p>
        </w:tc>
        <w:tc>
          <w:tcPr>
            <w:tcW w:w="890" w:type="pct"/>
            <w:gridSpan w:val="2"/>
            <w:tcBorders>
              <w:top w:val="single" w:sz="4" w:space="0" w:color="000000"/>
              <w:left w:val="single" w:sz="4" w:space="0" w:color="000000"/>
              <w:bottom w:val="single" w:sz="4" w:space="0" w:color="000000"/>
              <w:right w:val="single" w:sz="4" w:space="0" w:color="000000"/>
            </w:tcBorders>
          </w:tcPr>
          <w:p w14:paraId="1BBA2F58" w14:textId="77777777" w:rsidR="00782572" w:rsidRPr="00FF01A7" w:rsidRDefault="00782572" w:rsidP="00B5363F">
            <w:pPr>
              <w:jc w:val="center"/>
              <w:rPr>
                <w:rFonts w:eastAsia="Times New Roman"/>
              </w:rPr>
            </w:pPr>
          </w:p>
        </w:tc>
        <w:tc>
          <w:tcPr>
            <w:tcW w:w="913" w:type="pct"/>
            <w:tcBorders>
              <w:top w:val="single" w:sz="4" w:space="0" w:color="000000"/>
              <w:left w:val="single" w:sz="4" w:space="0" w:color="000000"/>
              <w:bottom w:val="single" w:sz="4" w:space="0" w:color="000000"/>
              <w:right w:val="single" w:sz="4" w:space="0" w:color="000000"/>
            </w:tcBorders>
          </w:tcPr>
          <w:p w14:paraId="50B70B0D" w14:textId="77777777" w:rsidR="00782572" w:rsidRPr="00FF01A7" w:rsidRDefault="00782572" w:rsidP="00B5363F">
            <w:pPr>
              <w:jc w:val="center"/>
              <w:rPr>
                <w:rFonts w:eastAsia="Times New Roman"/>
              </w:rPr>
            </w:pPr>
          </w:p>
        </w:tc>
      </w:tr>
      <w:tr w:rsidR="00782572" w:rsidRPr="00FF01A7" w14:paraId="4E7223EE" w14:textId="77777777">
        <w:tc>
          <w:tcPr>
            <w:tcW w:w="267" w:type="pct"/>
            <w:tcBorders>
              <w:top w:val="single" w:sz="4" w:space="0" w:color="000000"/>
              <w:left w:val="single" w:sz="4" w:space="0" w:color="000000"/>
              <w:bottom w:val="single" w:sz="4" w:space="0" w:color="000000"/>
              <w:right w:val="single" w:sz="4" w:space="0" w:color="000000"/>
            </w:tcBorders>
          </w:tcPr>
          <w:p w14:paraId="581FF650" w14:textId="77777777" w:rsidR="00782572" w:rsidRPr="00FF01A7" w:rsidRDefault="00782572" w:rsidP="00B5363F">
            <w:pPr>
              <w:jc w:val="center"/>
              <w:rPr>
                <w:rFonts w:eastAsia="Times New Roman"/>
              </w:rPr>
            </w:pPr>
            <w:r w:rsidRPr="00FF01A7">
              <w:rPr>
                <w:rFonts w:eastAsia="Times New Roman"/>
              </w:rPr>
              <w:t>3.</w:t>
            </w:r>
          </w:p>
        </w:tc>
        <w:tc>
          <w:tcPr>
            <w:tcW w:w="2930" w:type="pct"/>
            <w:tcBorders>
              <w:top w:val="single" w:sz="4" w:space="0" w:color="000000"/>
              <w:left w:val="single" w:sz="4" w:space="0" w:color="000000"/>
              <w:bottom w:val="single" w:sz="4" w:space="0" w:color="000000"/>
              <w:right w:val="single" w:sz="4" w:space="0" w:color="000000"/>
            </w:tcBorders>
          </w:tcPr>
          <w:p w14:paraId="5D394396" w14:textId="77777777" w:rsidR="00782572" w:rsidRPr="00FF01A7" w:rsidRDefault="00782572" w:rsidP="00B5363F">
            <w:pPr>
              <w:rPr>
                <w:rFonts w:eastAsia="Times New Roman"/>
              </w:rPr>
            </w:pPr>
            <w:r w:rsidRPr="00FF01A7">
              <w:rPr>
                <w:rFonts w:eastAsia="Times New Roman"/>
              </w:rPr>
              <w:t>Разработка и реализация моделей взаимодействия учреждения общего и дополнительного образования, обеспечивающих организацию внеурочной деятельности</w:t>
            </w:r>
          </w:p>
        </w:tc>
        <w:tc>
          <w:tcPr>
            <w:tcW w:w="890" w:type="pct"/>
            <w:gridSpan w:val="2"/>
            <w:tcBorders>
              <w:top w:val="single" w:sz="4" w:space="0" w:color="000000"/>
              <w:left w:val="single" w:sz="4" w:space="0" w:color="000000"/>
              <w:bottom w:val="single" w:sz="4" w:space="0" w:color="000000"/>
              <w:right w:val="single" w:sz="4" w:space="0" w:color="000000"/>
            </w:tcBorders>
          </w:tcPr>
          <w:p w14:paraId="78E2BA3D" w14:textId="698B1530" w:rsidR="00782572" w:rsidRPr="00FF01A7" w:rsidRDefault="00782572" w:rsidP="00B5363F">
            <w:pPr>
              <w:jc w:val="center"/>
              <w:rPr>
                <w:rFonts w:eastAsia="Times New Roman"/>
              </w:rPr>
            </w:pPr>
            <w:r w:rsidRPr="00FF01A7">
              <w:rPr>
                <w:rFonts w:eastAsia="Times New Roman"/>
              </w:rPr>
              <w:t>20</w:t>
            </w:r>
            <w:r w:rsidR="00D65AF2">
              <w:rPr>
                <w:rFonts w:eastAsia="Times New Roman"/>
              </w:rPr>
              <w:t>2</w:t>
            </w:r>
            <w:r w:rsidR="008F4BFE">
              <w:rPr>
                <w:rFonts w:eastAsia="Times New Roman"/>
              </w:rPr>
              <w:t>1</w:t>
            </w:r>
            <w:r w:rsidRPr="00FF01A7">
              <w:rPr>
                <w:rFonts w:eastAsia="Times New Roman"/>
              </w:rPr>
              <w:t xml:space="preserve"> –202</w:t>
            </w:r>
            <w:r w:rsidR="008F4BFE">
              <w:rPr>
                <w:rFonts w:eastAsia="Times New Roman"/>
              </w:rPr>
              <w:t>2</w:t>
            </w:r>
            <w:r w:rsidRPr="00FF01A7">
              <w:rPr>
                <w:rFonts w:eastAsia="Times New Roman"/>
              </w:rPr>
              <w:t xml:space="preserve"> г.г.</w:t>
            </w:r>
          </w:p>
        </w:tc>
        <w:tc>
          <w:tcPr>
            <w:tcW w:w="913" w:type="pct"/>
            <w:tcBorders>
              <w:top w:val="single" w:sz="4" w:space="0" w:color="000000"/>
              <w:left w:val="single" w:sz="4" w:space="0" w:color="000000"/>
              <w:bottom w:val="single" w:sz="4" w:space="0" w:color="000000"/>
              <w:right w:val="single" w:sz="4" w:space="0" w:color="000000"/>
            </w:tcBorders>
          </w:tcPr>
          <w:p w14:paraId="2D0FB3D1"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7C009ECD" w14:textId="77777777">
        <w:tc>
          <w:tcPr>
            <w:tcW w:w="267" w:type="pct"/>
            <w:tcBorders>
              <w:top w:val="single" w:sz="4" w:space="0" w:color="000000"/>
              <w:left w:val="single" w:sz="4" w:space="0" w:color="000000"/>
              <w:bottom w:val="single" w:sz="4" w:space="0" w:color="000000"/>
              <w:right w:val="single" w:sz="4" w:space="0" w:color="000000"/>
            </w:tcBorders>
          </w:tcPr>
          <w:p w14:paraId="0BD9347C" w14:textId="77777777" w:rsidR="00782572" w:rsidRPr="00FF01A7" w:rsidRDefault="00782572" w:rsidP="00B5363F">
            <w:pPr>
              <w:jc w:val="center"/>
              <w:rPr>
                <w:rFonts w:eastAsia="Times New Roman"/>
              </w:rPr>
            </w:pPr>
            <w:r w:rsidRPr="00FF01A7">
              <w:rPr>
                <w:rFonts w:eastAsia="Times New Roman"/>
              </w:rPr>
              <w:t>4.</w:t>
            </w:r>
          </w:p>
        </w:tc>
        <w:tc>
          <w:tcPr>
            <w:tcW w:w="2930" w:type="pct"/>
            <w:tcBorders>
              <w:top w:val="single" w:sz="4" w:space="0" w:color="000000"/>
              <w:left w:val="single" w:sz="4" w:space="0" w:color="000000"/>
              <w:bottom w:val="single" w:sz="4" w:space="0" w:color="000000"/>
              <w:right w:val="single" w:sz="4" w:space="0" w:color="000000"/>
            </w:tcBorders>
          </w:tcPr>
          <w:p w14:paraId="26BF366A" w14:textId="77777777" w:rsidR="00782572" w:rsidRPr="00FF01A7" w:rsidRDefault="00782572" w:rsidP="00B5363F">
            <w:pPr>
              <w:rPr>
                <w:rFonts w:eastAsia="Times New Roman"/>
              </w:rPr>
            </w:pPr>
            <w:r w:rsidRPr="00FF01A7">
              <w:rPr>
                <w:rFonts w:eastAsia="Times New Roman"/>
              </w:rPr>
              <w:t>Разработка и реализация системы мониторинга образовательных потребностей обучающихся и их родителей по вариативной части УП и внеурочной деятельности.</w:t>
            </w:r>
          </w:p>
        </w:tc>
        <w:tc>
          <w:tcPr>
            <w:tcW w:w="890" w:type="pct"/>
            <w:gridSpan w:val="2"/>
            <w:tcBorders>
              <w:top w:val="single" w:sz="4" w:space="0" w:color="000000"/>
              <w:left w:val="single" w:sz="4" w:space="0" w:color="000000"/>
              <w:bottom w:val="single" w:sz="4" w:space="0" w:color="000000"/>
              <w:right w:val="single" w:sz="4" w:space="0" w:color="000000"/>
            </w:tcBorders>
          </w:tcPr>
          <w:p w14:paraId="10975149" w14:textId="77777777" w:rsidR="00782572" w:rsidRPr="00FF01A7" w:rsidRDefault="00782572" w:rsidP="00B5363F">
            <w:pPr>
              <w:jc w:val="center"/>
              <w:rPr>
                <w:rFonts w:eastAsia="Times New Roman"/>
              </w:rPr>
            </w:pPr>
            <w:r w:rsidRPr="00FF01A7">
              <w:rPr>
                <w:rFonts w:eastAsia="Times New Roman"/>
              </w:rPr>
              <w:t xml:space="preserve">март </w:t>
            </w:r>
          </w:p>
          <w:p w14:paraId="181609A8" w14:textId="28C62BA1" w:rsidR="00782572" w:rsidRPr="00FF01A7" w:rsidRDefault="00782572" w:rsidP="00B5363F">
            <w:pPr>
              <w:jc w:val="center"/>
              <w:rPr>
                <w:rFonts w:eastAsia="Times New Roman"/>
              </w:rPr>
            </w:pPr>
            <w:r w:rsidRPr="00FF01A7">
              <w:rPr>
                <w:rFonts w:eastAsia="Times New Roman"/>
              </w:rPr>
              <w:t>202</w:t>
            </w:r>
            <w:r w:rsidR="008F4BFE">
              <w:rPr>
                <w:rFonts w:eastAsia="Times New Roman"/>
              </w:rPr>
              <w:t>2</w:t>
            </w:r>
            <w:r w:rsidRPr="00FF01A7">
              <w:rPr>
                <w:rFonts w:eastAsia="Times New Roman"/>
              </w:rPr>
              <w:t xml:space="preserve"> г.  </w:t>
            </w:r>
          </w:p>
        </w:tc>
        <w:tc>
          <w:tcPr>
            <w:tcW w:w="913" w:type="pct"/>
            <w:tcBorders>
              <w:top w:val="single" w:sz="4" w:space="0" w:color="000000"/>
              <w:left w:val="single" w:sz="4" w:space="0" w:color="000000"/>
              <w:bottom w:val="single" w:sz="4" w:space="0" w:color="000000"/>
              <w:right w:val="single" w:sz="4" w:space="0" w:color="000000"/>
            </w:tcBorders>
          </w:tcPr>
          <w:p w14:paraId="207D24FC"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359E3338" w14:textId="77777777">
        <w:tc>
          <w:tcPr>
            <w:tcW w:w="267" w:type="pct"/>
            <w:tcBorders>
              <w:top w:val="single" w:sz="4" w:space="0" w:color="000000"/>
              <w:left w:val="single" w:sz="4" w:space="0" w:color="000000"/>
              <w:bottom w:val="single" w:sz="4" w:space="0" w:color="000000"/>
              <w:right w:val="single" w:sz="4" w:space="0" w:color="000000"/>
            </w:tcBorders>
          </w:tcPr>
          <w:p w14:paraId="3ED914B6" w14:textId="77777777" w:rsidR="00782572" w:rsidRPr="00FF01A7" w:rsidRDefault="00782572" w:rsidP="00B5363F">
            <w:pPr>
              <w:jc w:val="center"/>
              <w:rPr>
                <w:rFonts w:eastAsia="Times New Roman"/>
              </w:rPr>
            </w:pPr>
            <w:r w:rsidRPr="00FF01A7">
              <w:rPr>
                <w:rFonts w:eastAsia="Times New Roman"/>
              </w:rPr>
              <w:t>5.</w:t>
            </w:r>
          </w:p>
        </w:tc>
        <w:tc>
          <w:tcPr>
            <w:tcW w:w="2930" w:type="pct"/>
            <w:tcBorders>
              <w:top w:val="single" w:sz="4" w:space="0" w:color="000000"/>
              <w:left w:val="single" w:sz="4" w:space="0" w:color="000000"/>
              <w:bottom w:val="single" w:sz="4" w:space="0" w:color="000000"/>
              <w:right w:val="single" w:sz="4" w:space="0" w:color="000000"/>
            </w:tcBorders>
          </w:tcPr>
          <w:p w14:paraId="28FC55DF" w14:textId="77777777" w:rsidR="00782572" w:rsidRPr="00FF01A7" w:rsidRDefault="00782572" w:rsidP="00B5363F">
            <w:pPr>
              <w:rPr>
                <w:rFonts w:eastAsia="Times New Roman"/>
              </w:rPr>
            </w:pPr>
            <w:r w:rsidRPr="00FF01A7">
              <w:rPr>
                <w:rFonts w:eastAsia="Times New Roman"/>
              </w:rPr>
              <w:t>Мониторинг достижений обучающихся в части овладения предметными  знаниями и  универсальными учебными действиями в соответствии с образовательной программой.</w:t>
            </w:r>
          </w:p>
        </w:tc>
        <w:tc>
          <w:tcPr>
            <w:tcW w:w="890" w:type="pct"/>
            <w:gridSpan w:val="2"/>
            <w:tcBorders>
              <w:top w:val="single" w:sz="4" w:space="0" w:color="000000"/>
              <w:left w:val="single" w:sz="4" w:space="0" w:color="000000"/>
              <w:bottom w:val="single" w:sz="4" w:space="0" w:color="000000"/>
              <w:right w:val="single" w:sz="4" w:space="0" w:color="000000"/>
            </w:tcBorders>
          </w:tcPr>
          <w:p w14:paraId="737717FC" w14:textId="77777777" w:rsidR="00782572" w:rsidRPr="00FF01A7" w:rsidRDefault="00782572" w:rsidP="00B5363F">
            <w:pPr>
              <w:jc w:val="center"/>
              <w:rPr>
                <w:rFonts w:eastAsia="Times New Roman"/>
              </w:rPr>
            </w:pPr>
            <w:r w:rsidRPr="00FF01A7">
              <w:rPr>
                <w:rFonts w:eastAsia="Times New Roman"/>
              </w:rPr>
              <w:t>декабрь, май</w:t>
            </w:r>
          </w:p>
          <w:p w14:paraId="3AE025CB" w14:textId="48CEB836" w:rsidR="00782572" w:rsidRPr="00FF01A7" w:rsidRDefault="00782572" w:rsidP="00B5363F">
            <w:pPr>
              <w:jc w:val="center"/>
              <w:rPr>
                <w:rFonts w:eastAsia="Times New Roman"/>
              </w:rPr>
            </w:pPr>
            <w:r w:rsidRPr="00FF01A7">
              <w:rPr>
                <w:rFonts w:eastAsia="Times New Roman"/>
              </w:rPr>
              <w:t>20</w:t>
            </w:r>
            <w:r w:rsidR="00D65AF2">
              <w:rPr>
                <w:rFonts w:eastAsia="Times New Roman"/>
              </w:rPr>
              <w:t>2</w:t>
            </w:r>
            <w:r w:rsidR="008F4BFE">
              <w:rPr>
                <w:rFonts w:eastAsia="Times New Roman"/>
              </w:rPr>
              <w:t>1</w:t>
            </w:r>
            <w:r w:rsidRPr="00FF01A7">
              <w:rPr>
                <w:rFonts w:eastAsia="Times New Roman"/>
              </w:rPr>
              <w:t xml:space="preserve"> -202</w:t>
            </w:r>
            <w:r w:rsidR="008F4BFE">
              <w:rPr>
                <w:rFonts w:eastAsia="Times New Roman"/>
              </w:rPr>
              <w:t>2</w:t>
            </w:r>
            <w:r w:rsidRPr="00FF01A7">
              <w:rPr>
                <w:rFonts w:eastAsia="Times New Roman"/>
              </w:rPr>
              <w:t xml:space="preserve"> г.г.</w:t>
            </w:r>
          </w:p>
        </w:tc>
        <w:tc>
          <w:tcPr>
            <w:tcW w:w="913" w:type="pct"/>
            <w:tcBorders>
              <w:top w:val="single" w:sz="4" w:space="0" w:color="000000"/>
              <w:left w:val="single" w:sz="4" w:space="0" w:color="000000"/>
              <w:bottom w:val="single" w:sz="4" w:space="0" w:color="000000"/>
              <w:right w:val="single" w:sz="4" w:space="0" w:color="000000"/>
            </w:tcBorders>
          </w:tcPr>
          <w:p w14:paraId="4416B157"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02A63216" w14:textId="77777777">
        <w:tc>
          <w:tcPr>
            <w:tcW w:w="267" w:type="pct"/>
            <w:tcBorders>
              <w:top w:val="single" w:sz="4" w:space="0" w:color="000000"/>
              <w:left w:val="single" w:sz="4" w:space="0" w:color="000000"/>
              <w:bottom w:val="single" w:sz="4" w:space="0" w:color="000000"/>
              <w:right w:val="single" w:sz="4" w:space="0" w:color="000000"/>
            </w:tcBorders>
          </w:tcPr>
          <w:p w14:paraId="111FB24E" w14:textId="77777777" w:rsidR="00782572" w:rsidRPr="00FF01A7" w:rsidRDefault="00782572" w:rsidP="00B5363F">
            <w:pPr>
              <w:jc w:val="center"/>
              <w:rPr>
                <w:rFonts w:eastAsia="Times New Roman"/>
              </w:rPr>
            </w:pPr>
            <w:r w:rsidRPr="00FF01A7">
              <w:rPr>
                <w:rFonts w:eastAsia="Times New Roman"/>
              </w:rPr>
              <w:t>6.</w:t>
            </w:r>
          </w:p>
        </w:tc>
        <w:tc>
          <w:tcPr>
            <w:tcW w:w="2930" w:type="pct"/>
            <w:tcBorders>
              <w:top w:val="single" w:sz="4" w:space="0" w:color="000000"/>
              <w:left w:val="single" w:sz="4" w:space="0" w:color="000000"/>
              <w:bottom w:val="single" w:sz="4" w:space="0" w:color="000000"/>
              <w:right w:val="single" w:sz="4" w:space="0" w:color="000000"/>
            </w:tcBorders>
          </w:tcPr>
          <w:p w14:paraId="08080E57" w14:textId="77777777" w:rsidR="00782572" w:rsidRPr="00FF01A7" w:rsidRDefault="00782572" w:rsidP="00B5363F">
            <w:pPr>
              <w:rPr>
                <w:rFonts w:eastAsia="Times New Roman"/>
              </w:rPr>
            </w:pPr>
            <w:r w:rsidRPr="00FF01A7">
              <w:rPr>
                <w:rFonts w:eastAsia="Times New Roman"/>
              </w:rPr>
              <w:t>Внесение дополнений в план внутришкольного контроля с учетом задач по введению ФГОС.</w:t>
            </w:r>
          </w:p>
        </w:tc>
        <w:tc>
          <w:tcPr>
            <w:tcW w:w="890" w:type="pct"/>
            <w:gridSpan w:val="2"/>
            <w:tcBorders>
              <w:top w:val="single" w:sz="4" w:space="0" w:color="000000"/>
              <w:left w:val="single" w:sz="4" w:space="0" w:color="000000"/>
              <w:bottom w:val="single" w:sz="4" w:space="0" w:color="000000"/>
              <w:right w:val="single" w:sz="4" w:space="0" w:color="000000"/>
            </w:tcBorders>
          </w:tcPr>
          <w:p w14:paraId="381AD554" w14:textId="7884EC10" w:rsidR="00782572" w:rsidRPr="00FF01A7" w:rsidRDefault="00782572" w:rsidP="00B5363F">
            <w:pPr>
              <w:jc w:val="center"/>
              <w:rPr>
                <w:rFonts w:eastAsia="Times New Roman"/>
              </w:rPr>
            </w:pPr>
            <w:r w:rsidRPr="00FF01A7">
              <w:rPr>
                <w:rFonts w:eastAsia="Times New Roman"/>
              </w:rPr>
              <w:t>20</w:t>
            </w:r>
            <w:r w:rsidR="00D65AF2">
              <w:rPr>
                <w:rFonts w:eastAsia="Times New Roman"/>
              </w:rPr>
              <w:t>2</w:t>
            </w:r>
            <w:r w:rsidR="008F4BFE">
              <w:rPr>
                <w:rFonts w:eastAsia="Times New Roman"/>
              </w:rPr>
              <w:t>1</w:t>
            </w:r>
            <w:r w:rsidRPr="00FF01A7">
              <w:rPr>
                <w:rFonts w:eastAsia="Times New Roman"/>
              </w:rPr>
              <w:t>-202</w:t>
            </w:r>
            <w:r w:rsidR="008F4BFE">
              <w:rPr>
                <w:rFonts w:eastAsia="Times New Roman"/>
              </w:rPr>
              <w:t>2</w:t>
            </w:r>
            <w:r w:rsidRPr="00FF01A7">
              <w:rPr>
                <w:rFonts w:eastAsia="Times New Roman"/>
              </w:rPr>
              <w:t xml:space="preserve"> г.г.  </w:t>
            </w:r>
          </w:p>
        </w:tc>
        <w:tc>
          <w:tcPr>
            <w:tcW w:w="913" w:type="pct"/>
            <w:tcBorders>
              <w:top w:val="single" w:sz="4" w:space="0" w:color="000000"/>
              <w:left w:val="single" w:sz="4" w:space="0" w:color="000000"/>
              <w:bottom w:val="single" w:sz="4" w:space="0" w:color="000000"/>
              <w:right w:val="single" w:sz="4" w:space="0" w:color="000000"/>
            </w:tcBorders>
          </w:tcPr>
          <w:p w14:paraId="7876DA6B"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652432C9" w14:textId="77777777">
        <w:tc>
          <w:tcPr>
            <w:tcW w:w="5000" w:type="pct"/>
            <w:gridSpan w:val="5"/>
            <w:tcBorders>
              <w:top w:val="single" w:sz="4" w:space="0" w:color="000000"/>
              <w:left w:val="single" w:sz="4" w:space="0" w:color="000000"/>
              <w:bottom w:val="single" w:sz="4" w:space="0" w:color="000000"/>
              <w:right w:val="single" w:sz="4" w:space="0" w:color="000000"/>
            </w:tcBorders>
          </w:tcPr>
          <w:p w14:paraId="3CDC292B" w14:textId="528DA895" w:rsidR="00782572" w:rsidRPr="00FF01A7" w:rsidRDefault="00782572" w:rsidP="00B5363F">
            <w:pPr>
              <w:ind w:firstLine="284"/>
              <w:jc w:val="center"/>
              <w:rPr>
                <w:rFonts w:eastAsia="Times New Roman"/>
                <w:b/>
                <w:bCs/>
                <w:i/>
                <w:iCs/>
              </w:rPr>
            </w:pPr>
            <w:r w:rsidRPr="00FF01A7">
              <w:rPr>
                <w:rFonts w:eastAsia="Times New Roman"/>
                <w:b/>
                <w:bCs/>
                <w:i/>
                <w:iCs/>
              </w:rPr>
              <w:t xml:space="preserve">IV. Кадровое обеспечение </w:t>
            </w:r>
            <w:r w:rsidR="00E370C0">
              <w:rPr>
                <w:rFonts w:eastAsia="Times New Roman"/>
                <w:b/>
                <w:bCs/>
                <w:i/>
                <w:iCs/>
              </w:rPr>
              <w:t>реализации</w:t>
            </w:r>
            <w:r w:rsidR="00E370C0" w:rsidRPr="00FF01A7">
              <w:rPr>
                <w:rFonts w:eastAsia="Times New Roman"/>
                <w:b/>
                <w:bCs/>
                <w:i/>
                <w:iCs/>
              </w:rPr>
              <w:t xml:space="preserve"> </w:t>
            </w:r>
            <w:r w:rsidRPr="00FF01A7">
              <w:rPr>
                <w:rFonts w:eastAsia="Times New Roman"/>
                <w:b/>
                <w:bCs/>
                <w:i/>
                <w:iCs/>
              </w:rPr>
              <w:t>ФГОС</w:t>
            </w:r>
          </w:p>
        </w:tc>
      </w:tr>
      <w:tr w:rsidR="00782572" w:rsidRPr="00FF01A7" w14:paraId="30EBDAA1" w14:textId="77777777">
        <w:tc>
          <w:tcPr>
            <w:tcW w:w="267" w:type="pct"/>
            <w:tcBorders>
              <w:top w:val="single" w:sz="4" w:space="0" w:color="000000"/>
              <w:left w:val="single" w:sz="4" w:space="0" w:color="000000"/>
              <w:bottom w:val="single" w:sz="4" w:space="0" w:color="000000"/>
              <w:right w:val="single" w:sz="4" w:space="0" w:color="000000"/>
            </w:tcBorders>
          </w:tcPr>
          <w:p w14:paraId="38BD2389" w14:textId="77777777" w:rsidR="00782572" w:rsidRPr="00FF01A7" w:rsidRDefault="00782572" w:rsidP="00B5363F">
            <w:pPr>
              <w:jc w:val="center"/>
              <w:rPr>
                <w:rFonts w:eastAsia="Times New Roman"/>
              </w:rPr>
            </w:pPr>
            <w:r w:rsidRPr="00FF01A7">
              <w:rPr>
                <w:rFonts w:eastAsia="Times New Roman"/>
              </w:rPr>
              <w:t>1.</w:t>
            </w:r>
          </w:p>
        </w:tc>
        <w:tc>
          <w:tcPr>
            <w:tcW w:w="2930" w:type="pct"/>
            <w:tcBorders>
              <w:top w:val="single" w:sz="4" w:space="0" w:color="000000"/>
              <w:left w:val="single" w:sz="4" w:space="0" w:color="000000"/>
              <w:bottom w:val="single" w:sz="4" w:space="0" w:color="000000"/>
              <w:right w:val="single" w:sz="4" w:space="0" w:color="000000"/>
            </w:tcBorders>
          </w:tcPr>
          <w:p w14:paraId="4B09026E" w14:textId="77777777" w:rsidR="00782572" w:rsidRPr="00FF01A7" w:rsidRDefault="00782572" w:rsidP="00B5363F">
            <w:pPr>
              <w:rPr>
                <w:rFonts w:eastAsia="Times New Roman"/>
              </w:rPr>
            </w:pPr>
            <w:r w:rsidRPr="00FF01A7">
              <w:rPr>
                <w:rFonts w:eastAsia="Times New Roman"/>
              </w:rPr>
              <w:t xml:space="preserve">Анализ кадрового состава, подбор педагогических кадров, </w:t>
            </w:r>
            <w:r w:rsidRPr="00FF01A7">
              <w:rPr>
                <w:rFonts w:eastAsia="Times New Roman"/>
              </w:rPr>
              <w:lastRenderedPageBreak/>
              <w:t>способных обеспечить реализацию ООП ООО в школе в соответствии с графиком перехода на ФГОС</w:t>
            </w:r>
          </w:p>
        </w:tc>
        <w:tc>
          <w:tcPr>
            <w:tcW w:w="890" w:type="pct"/>
            <w:gridSpan w:val="2"/>
            <w:tcBorders>
              <w:top w:val="single" w:sz="4" w:space="0" w:color="000000"/>
              <w:left w:val="single" w:sz="4" w:space="0" w:color="000000"/>
              <w:bottom w:val="single" w:sz="4" w:space="0" w:color="000000"/>
              <w:right w:val="single" w:sz="4" w:space="0" w:color="000000"/>
            </w:tcBorders>
          </w:tcPr>
          <w:p w14:paraId="33AF10A0" w14:textId="0DED1604" w:rsidR="00782572" w:rsidRPr="00FF01A7" w:rsidRDefault="00782572" w:rsidP="00B5363F">
            <w:pPr>
              <w:jc w:val="center"/>
              <w:rPr>
                <w:rFonts w:eastAsia="Times New Roman"/>
              </w:rPr>
            </w:pPr>
            <w:r w:rsidRPr="00FF01A7">
              <w:rPr>
                <w:rFonts w:eastAsia="Times New Roman"/>
              </w:rPr>
              <w:lastRenderedPageBreak/>
              <w:t>20</w:t>
            </w:r>
            <w:r w:rsidR="00D65AF2">
              <w:rPr>
                <w:rFonts w:eastAsia="Times New Roman"/>
              </w:rPr>
              <w:t>2</w:t>
            </w:r>
            <w:r w:rsidR="008F4BFE">
              <w:rPr>
                <w:rFonts w:eastAsia="Times New Roman"/>
              </w:rPr>
              <w:t>1</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5E1D9BB8" w14:textId="77777777" w:rsidR="00782572" w:rsidRPr="00FF01A7" w:rsidRDefault="00782572" w:rsidP="00B5363F">
            <w:pPr>
              <w:jc w:val="center"/>
              <w:rPr>
                <w:rFonts w:eastAsia="Times New Roman"/>
              </w:rPr>
            </w:pPr>
            <w:r w:rsidRPr="00FF01A7">
              <w:rPr>
                <w:rFonts w:eastAsia="Times New Roman"/>
              </w:rPr>
              <w:t>Директор</w:t>
            </w:r>
          </w:p>
        </w:tc>
      </w:tr>
      <w:tr w:rsidR="00782572" w:rsidRPr="00FF01A7" w14:paraId="12FB8D02" w14:textId="77777777">
        <w:tc>
          <w:tcPr>
            <w:tcW w:w="267" w:type="pct"/>
            <w:tcBorders>
              <w:top w:val="single" w:sz="4" w:space="0" w:color="000000"/>
              <w:left w:val="single" w:sz="4" w:space="0" w:color="000000"/>
              <w:bottom w:val="single" w:sz="4" w:space="0" w:color="000000"/>
              <w:right w:val="single" w:sz="4" w:space="0" w:color="000000"/>
            </w:tcBorders>
          </w:tcPr>
          <w:p w14:paraId="632F24D5" w14:textId="77777777" w:rsidR="00782572" w:rsidRPr="00FF01A7" w:rsidRDefault="00782572" w:rsidP="00B5363F">
            <w:pPr>
              <w:jc w:val="center"/>
              <w:rPr>
                <w:rFonts w:eastAsia="Times New Roman"/>
              </w:rPr>
            </w:pPr>
            <w:r w:rsidRPr="00FF01A7">
              <w:rPr>
                <w:rFonts w:eastAsia="Times New Roman"/>
              </w:rPr>
              <w:t>2.</w:t>
            </w:r>
          </w:p>
        </w:tc>
        <w:tc>
          <w:tcPr>
            <w:tcW w:w="2930" w:type="pct"/>
            <w:tcBorders>
              <w:top w:val="single" w:sz="4" w:space="0" w:color="000000"/>
              <w:left w:val="single" w:sz="4" w:space="0" w:color="000000"/>
              <w:bottom w:val="single" w:sz="4" w:space="0" w:color="000000"/>
              <w:right w:val="single" w:sz="4" w:space="0" w:color="000000"/>
            </w:tcBorders>
          </w:tcPr>
          <w:p w14:paraId="22A4F11F" w14:textId="77777777" w:rsidR="00782572" w:rsidRPr="00FF01A7" w:rsidRDefault="00782572" w:rsidP="00B5363F">
            <w:pPr>
              <w:rPr>
                <w:rFonts w:eastAsia="Times New Roman"/>
              </w:rPr>
            </w:pPr>
            <w:r w:rsidRPr="00FF01A7">
              <w:rPr>
                <w:rFonts w:eastAsia="Times New Roman"/>
              </w:rPr>
              <w:t>Корректировка плана поэтапного повышения квалификации учителей, которым предстоит работать по новым стандартам.</w:t>
            </w:r>
          </w:p>
          <w:p w14:paraId="2CC301C3" w14:textId="77777777" w:rsidR="00782572" w:rsidRPr="00FF01A7" w:rsidRDefault="00782572" w:rsidP="00B5363F">
            <w:pPr>
              <w:rPr>
                <w:rFonts w:eastAsia="Times New Roman"/>
              </w:rPr>
            </w:pPr>
          </w:p>
        </w:tc>
        <w:tc>
          <w:tcPr>
            <w:tcW w:w="890" w:type="pct"/>
            <w:gridSpan w:val="2"/>
            <w:tcBorders>
              <w:top w:val="single" w:sz="4" w:space="0" w:color="000000"/>
              <w:left w:val="single" w:sz="4" w:space="0" w:color="000000"/>
              <w:bottom w:val="single" w:sz="4" w:space="0" w:color="000000"/>
              <w:right w:val="single" w:sz="4" w:space="0" w:color="000000"/>
            </w:tcBorders>
          </w:tcPr>
          <w:p w14:paraId="502764F7" w14:textId="77777777" w:rsidR="00782572" w:rsidRPr="00FF01A7" w:rsidRDefault="00782572" w:rsidP="00B5363F">
            <w:pPr>
              <w:jc w:val="center"/>
              <w:rPr>
                <w:rFonts w:eastAsia="Times New Roman"/>
              </w:rPr>
            </w:pPr>
            <w:r w:rsidRPr="00FF01A7">
              <w:rPr>
                <w:rFonts w:eastAsia="Times New Roman"/>
              </w:rPr>
              <w:t xml:space="preserve">по плану  </w:t>
            </w:r>
          </w:p>
        </w:tc>
        <w:tc>
          <w:tcPr>
            <w:tcW w:w="913" w:type="pct"/>
            <w:tcBorders>
              <w:top w:val="single" w:sz="4" w:space="0" w:color="000000"/>
              <w:left w:val="single" w:sz="4" w:space="0" w:color="000000"/>
              <w:bottom w:val="single" w:sz="4" w:space="0" w:color="000000"/>
              <w:right w:val="single" w:sz="4" w:space="0" w:color="000000"/>
            </w:tcBorders>
          </w:tcPr>
          <w:p w14:paraId="12592A61" w14:textId="77777777" w:rsidR="00782572" w:rsidRPr="00FF01A7" w:rsidRDefault="00782572" w:rsidP="00B5363F">
            <w:pPr>
              <w:jc w:val="center"/>
              <w:rPr>
                <w:rFonts w:eastAsia="Times New Roman"/>
              </w:rPr>
            </w:pPr>
            <w:r w:rsidRPr="00FF01A7">
              <w:rPr>
                <w:rFonts w:eastAsia="Times New Roman"/>
              </w:rPr>
              <w:t xml:space="preserve">Заместитель директора по </w:t>
            </w:r>
          </w:p>
          <w:p w14:paraId="01BB8C21" w14:textId="77777777" w:rsidR="00782572" w:rsidRPr="00FF01A7" w:rsidRDefault="00782572" w:rsidP="00B5363F">
            <w:pPr>
              <w:jc w:val="center"/>
              <w:rPr>
                <w:rFonts w:eastAsia="Times New Roman"/>
              </w:rPr>
            </w:pPr>
            <w:r w:rsidRPr="00FF01A7">
              <w:rPr>
                <w:rFonts w:eastAsia="Times New Roman"/>
              </w:rPr>
              <w:t>УВР, учителя -предметники</w:t>
            </w:r>
          </w:p>
        </w:tc>
      </w:tr>
      <w:tr w:rsidR="00782572" w:rsidRPr="00FF01A7" w14:paraId="73C43AEF" w14:textId="77777777">
        <w:tc>
          <w:tcPr>
            <w:tcW w:w="267" w:type="pct"/>
            <w:tcBorders>
              <w:top w:val="single" w:sz="4" w:space="0" w:color="000000"/>
              <w:left w:val="single" w:sz="4" w:space="0" w:color="000000"/>
              <w:bottom w:val="single" w:sz="4" w:space="0" w:color="000000"/>
              <w:right w:val="single" w:sz="4" w:space="0" w:color="000000"/>
            </w:tcBorders>
          </w:tcPr>
          <w:p w14:paraId="575D2FFD" w14:textId="77777777" w:rsidR="00782572" w:rsidRPr="00FF01A7" w:rsidRDefault="00782572" w:rsidP="00B5363F">
            <w:pPr>
              <w:jc w:val="center"/>
              <w:rPr>
                <w:rFonts w:eastAsia="Times New Roman"/>
              </w:rPr>
            </w:pPr>
            <w:r w:rsidRPr="00FF01A7">
              <w:rPr>
                <w:rFonts w:eastAsia="Times New Roman"/>
              </w:rPr>
              <w:t>3.</w:t>
            </w:r>
          </w:p>
        </w:tc>
        <w:tc>
          <w:tcPr>
            <w:tcW w:w="2930" w:type="pct"/>
            <w:tcBorders>
              <w:top w:val="single" w:sz="4" w:space="0" w:color="000000"/>
              <w:left w:val="single" w:sz="4" w:space="0" w:color="000000"/>
              <w:bottom w:val="single" w:sz="4" w:space="0" w:color="000000"/>
              <w:right w:val="single" w:sz="4" w:space="0" w:color="000000"/>
            </w:tcBorders>
          </w:tcPr>
          <w:p w14:paraId="2D06D879" w14:textId="77777777" w:rsidR="00782572" w:rsidRPr="00FF01A7" w:rsidRDefault="00782572" w:rsidP="00B5363F">
            <w:pPr>
              <w:rPr>
                <w:rFonts w:eastAsia="Times New Roman"/>
              </w:rPr>
            </w:pPr>
            <w:r w:rsidRPr="00FF01A7">
              <w:rPr>
                <w:rFonts w:eastAsia="Times New Roman"/>
              </w:rPr>
              <w:t xml:space="preserve">Разработать план методической работы, обеспечивающий сопровождение введения ФГОС в школе.  </w:t>
            </w:r>
          </w:p>
        </w:tc>
        <w:tc>
          <w:tcPr>
            <w:tcW w:w="890" w:type="pct"/>
            <w:gridSpan w:val="2"/>
            <w:tcBorders>
              <w:top w:val="single" w:sz="4" w:space="0" w:color="000000"/>
              <w:left w:val="single" w:sz="4" w:space="0" w:color="000000"/>
              <w:bottom w:val="single" w:sz="4" w:space="0" w:color="000000"/>
              <w:right w:val="single" w:sz="4" w:space="0" w:color="000000"/>
            </w:tcBorders>
          </w:tcPr>
          <w:p w14:paraId="7AAB7272" w14:textId="4B77B535" w:rsidR="00782572" w:rsidRPr="00FF01A7" w:rsidRDefault="00782572" w:rsidP="00B5363F">
            <w:pPr>
              <w:jc w:val="center"/>
              <w:rPr>
                <w:rFonts w:eastAsia="Times New Roman"/>
              </w:rPr>
            </w:pPr>
            <w:r w:rsidRPr="00FF01A7">
              <w:rPr>
                <w:rFonts w:eastAsia="Times New Roman"/>
              </w:rPr>
              <w:t>20</w:t>
            </w:r>
            <w:r w:rsidR="00D65AF2">
              <w:rPr>
                <w:rFonts w:eastAsia="Times New Roman"/>
              </w:rPr>
              <w:t>2</w:t>
            </w:r>
            <w:r w:rsidR="008F4BFE">
              <w:rPr>
                <w:rFonts w:eastAsia="Times New Roman"/>
              </w:rPr>
              <w:t>1</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1E526D1D" w14:textId="77777777" w:rsidR="00782572" w:rsidRPr="00FF01A7" w:rsidRDefault="00782572" w:rsidP="00B5363F">
            <w:pPr>
              <w:jc w:val="center"/>
              <w:rPr>
                <w:rFonts w:eastAsia="Times New Roman"/>
              </w:rPr>
            </w:pPr>
            <w:r w:rsidRPr="00FF01A7">
              <w:rPr>
                <w:rFonts w:eastAsia="Times New Roman"/>
              </w:rPr>
              <w:t xml:space="preserve">Заместитель директора по </w:t>
            </w:r>
          </w:p>
          <w:p w14:paraId="5B30A203" w14:textId="77777777" w:rsidR="00782572" w:rsidRPr="00FF01A7" w:rsidRDefault="00782572" w:rsidP="00B5363F">
            <w:pPr>
              <w:jc w:val="center"/>
              <w:rPr>
                <w:rFonts w:eastAsia="Times New Roman"/>
              </w:rPr>
            </w:pPr>
            <w:r w:rsidRPr="00FF01A7">
              <w:rPr>
                <w:rFonts w:eastAsia="Times New Roman"/>
              </w:rPr>
              <w:t>УВР</w:t>
            </w:r>
          </w:p>
        </w:tc>
      </w:tr>
      <w:tr w:rsidR="00782572" w:rsidRPr="00FF01A7" w14:paraId="409744A0" w14:textId="77777777">
        <w:tc>
          <w:tcPr>
            <w:tcW w:w="5000" w:type="pct"/>
            <w:gridSpan w:val="5"/>
            <w:tcBorders>
              <w:top w:val="single" w:sz="4" w:space="0" w:color="000000"/>
              <w:left w:val="single" w:sz="4" w:space="0" w:color="000000"/>
              <w:bottom w:val="single" w:sz="4" w:space="0" w:color="000000"/>
              <w:right w:val="single" w:sz="4" w:space="0" w:color="000000"/>
            </w:tcBorders>
          </w:tcPr>
          <w:p w14:paraId="4A15C79A" w14:textId="712137A5" w:rsidR="00782572" w:rsidRPr="00FF01A7" w:rsidRDefault="00782572" w:rsidP="00B5363F">
            <w:pPr>
              <w:ind w:firstLine="284"/>
              <w:jc w:val="center"/>
              <w:rPr>
                <w:rFonts w:eastAsia="Times New Roman"/>
                <w:b/>
                <w:bCs/>
                <w:i/>
                <w:iCs/>
              </w:rPr>
            </w:pPr>
            <w:r w:rsidRPr="00FF01A7">
              <w:rPr>
                <w:rFonts w:eastAsia="Times New Roman"/>
                <w:b/>
                <w:bCs/>
                <w:i/>
                <w:iCs/>
              </w:rPr>
              <w:t xml:space="preserve">V. Информационное обеспечение </w:t>
            </w:r>
            <w:r w:rsidR="00E370C0">
              <w:rPr>
                <w:rFonts w:eastAsia="Times New Roman"/>
                <w:b/>
                <w:bCs/>
                <w:i/>
                <w:iCs/>
              </w:rPr>
              <w:t>реализации</w:t>
            </w:r>
            <w:r w:rsidR="00E370C0" w:rsidRPr="00FF01A7">
              <w:rPr>
                <w:rFonts w:eastAsia="Times New Roman"/>
                <w:b/>
                <w:bCs/>
                <w:i/>
                <w:iCs/>
              </w:rPr>
              <w:t xml:space="preserve"> </w:t>
            </w:r>
            <w:r w:rsidRPr="00FF01A7">
              <w:rPr>
                <w:rFonts w:eastAsia="Times New Roman"/>
                <w:b/>
                <w:bCs/>
                <w:i/>
                <w:iCs/>
              </w:rPr>
              <w:t>ФГОС</w:t>
            </w:r>
          </w:p>
        </w:tc>
      </w:tr>
      <w:tr w:rsidR="00782572" w:rsidRPr="00FF01A7" w14:paraId="7BF68AA9" w14:textId="77777777">
        <w:tc>
          <w:tcPr>
            <w:tcW w:w="267" w:type="pct"/>
            <w:tcBorders>
              <w:top w:val="single" w:sz="4" w:space="0" w:color="000000"/>
              <w:left w:val="single" w:sz="4" w:space="0" w:color="000000"/>
              <w:bottom w:val="single" w:sz="4" w:space="0" w:color="000000"/>
              <w:right w:val="single" w:sz="4" w:space="0" w:color="000000"/>
            </w:tcBorders>
          </w:tcPr>
          <w:p w14:paraId="06307443" w14:textId="77777777" w:rsidR="00782572" w:rsidRPr="00FF01A7" w:rsidRDefault="00782572" w:rsidP="00B5363F">
            <w:pPr>
              <w:jc w:val="center"/>
              <w:rPr>
                <w:rFonts w:eastAsia="Times New Roman"/>
              </w:rPr>
            </w:pPr>
            <w:r w:rsidRPr="00FF01A7">
              <w:rPr>
                <w:rFonts w:eastAsia="Times New Roman"/>
              </w:rPr>
              <w:t>1.</w:t>
            </w:r>
          </w:p>
        </w:tc>
        <w:tc>
          <w:tcPr>
            <w:tcW w:w="2930" w:type="pct"/>
            <w:tcBorders>
              <w:top w:val="single" w:sz="4" w:space="0" w:color="000000"/>
              <w:left w:val="single" w:sz="4" w:space="0" w:color="000000"/>
              <w:bottom w:val="single" w:sz="4" w:space="0" w:color="000000"/>
              <w:right w:val="single" w:sz="4" w:space="0" w:color="000000"/>
            </w:tcBorders>
          </w:tcPr>
          <w:p w14:paraId="0BE8E26B" w14:textId="77777777" w:rsidR="00782572" w:rsidRPr="00FF01A7" w:rsidRDefault="00782572" w:rsidP="00B5363F">
            <w:pPr>
              <w:rPr>
                <w:rFonts w:eastAsia="Times New Roman"/>
              </w:rPr>
            </w:pPr>
            <w:r w:rsidRPr="00FF01A7">
              <w:rPr>
                <w:rFonts w:eastAsia="Times New Roman"/>
              </w:rPr>
              <w:t>Размещение на сайте школы материалов о введении ФГОС основного общего образования</w:t>
            </w:r>
          </w:p>
        </w:tc>
        <w:tc>
          <w:tcPr>
            <w:tcW w:w="890" w:type="pct"/>
            <w:gridSpan w:val="2"/>
            <w:tcBorders>
              <w:top w:val="single" w:sz="4" w:space="0" w:color="000000"/>
              <w:left w:val="single" w:sz="4" w:space="0" w:color="000000"/>
              <w:bottom w:val="single" w:sz="4" w:space="0" w:color="000000"/>
              <w:right w:val="single" w:sz="4" w:space="0" w:color="000000"/>
            </w:tcBorders>
          </w:tcPr>
          <w:p w14:paraId="0042DF91" w14:textId="77777777" w:rsidR="00782572" w:rsidRPr="00FF01A7" w:rsidRDefault="00782572" w:rsidP="00B5363F">
            <w:pPr>
              <w:jc w:val="center"/>
              <w:rPr>
                <w:rFonts w:eastAsia="Times New Roman"/>
              </w:rPr>
            </w:pPr>
            <w:r w:rsidRPr="00FF01A7">
              <w:rPr>
                <w:rFonts w:eastAsia="Times New Roman"/>
              </w:rPr>
              <w:t xml:space="preserve">в течение </w:t>
            </w:r>
          </w:p>
          <w:p w14:paraId="20877619" w14:textId="77777777" w:rsidR="00782572" w:rsidRPr="00FF01A7" w:rsidRDefault="00782572" w:rsidP="00B5363F">
            <w:pPr>
              <w:jc w:val="center"/>
              <w:rPr>
                <w:rFonts w:eastAsia="Times New Roman"/>
              </w:rPr>
            </w:pPr>
            <w:r w:rsidRPr="00FF01A7">
              <w:rPr>
                <w:rFonts w:eastAsia="Times New Roman"/>
              </w:rPr>
              <w:t>учебного года</w:t>
            </w:r>
          </w:p>
        </w:tc>
        <w:tc>
          <w:tcPr>
            <w:tcW w:w="913" w:type="pct"/>
            <w:tcBorders>
              <w:top w:val="single" w:sz="4" w:space="0" w:color="000000"/>
              <w:left w:val="single" w:sz="4" w:space="0" w:color="000000"/>
              <w:bottom w:val="single" w:sz="4" w:space="0" w:color="000000"/>
              <w:right w:val="single" w:sz="4" w:space="0" w:color="000000"/>
            </w:tcBorders>
          </w:tcPr>
          <w:p w14:paraId="07CA6E4F" w14:textId="77777777" w:rsidR="00782572" w:rsidRPr="00FF01A7" w:rsidRDefault="00782572" w:rsidP="00B5363F">
            <w:pPr>
              <w:jc w:val="center"/>
              <w:rPr>
                <w:rFonts w:eastAsia="Times New Roman"/>
              </w:rPr>
            </w:pPr>
            <w:r w:rsidRPr="00FF01A7">
              <w:rPr>
                <w:rFonts w:eastAsia="Times New Roman"/>
              </w:rPr>
              <w:t>Зам. директора по УВР.</w:t>
            </w:r>
          </w:p>
        </w:tc>
      </w:tr>
      <w:tr w:rsidR="00782572" w:rsidRPr="00FF01A7" w14:paraId="3B92B4C9" w14:textId="77777777">
        <w:tc>
          <w:tcPr>
            <w:tcW w:w="267" w:type="pct"/>
            <w:tcBorders>
              <w:top w:val="single" w:sz="4" w:space="0" w:color="000000"/>
              <w:left w:val="single" w:sz="4" w:space="0" w:color="000000"/>
              <w:bottom w:val="single" w:sz="4" w:space="0" w:color="000000"/>
              <w:right w:val="single" w:sz="4" w:space="0" w:color="000000"/>
            </w:tcBorders>
          </w:tcPr>
          <w:p w14:paraId="3C327DEA" w14:textId="77777777" w:rsidR="00782572" w:rsidRPr="00FF01A7" w:rsidRDefault="00782572" w:rsidP="00B5363F">
            <w:pPr>
              <w:jc w:val="center"/>
              <w:rPr>
                <w:rFonts w:eastAsia="Times New Roman"/>
              </w:rPr>
            </w:pPr>
            <w:r w:rsidRPr="00FF01A7">
              <w:rPr>
                <w:rFonts w:eastAsia="Times New Roman"/>
              </w:rPr>
              <w:t>2.</w:t>
            </w:r>
          </w:p>
        </w:tc>
        <w:tc>
          <w:tcPr>
            <w:tcW w:w="2930" w:type="pct"/>
            <w:tcBorders>
              <w:top w:val="single" w:sz="4" w:space="0" w:color="000000"/>
              <w:left w:val="single" w:sz="4" w:space="0" w:color="000000"/>
              <w:bottom w:val="single" w:sz="4" w:space="0" w:color="000000"/>
              <w:right w:val="single" w:sz="4" w:space="0" w:color="000000"/>
            </w:tcBorders>
          </w:tcPr>
          <w:p w14:paraId="7815520C" w14:textId="37AB7DCD" w:rsidR="00782572" w:rsidRPr="00FF01A7" w:rsidRDefault="00782572" w:rsidP="00B5363F">
            <w:pPr>
              <w:rPr>
                <w:rFonts w:eastAsia="Times New Roman"/>
              </w:rPr>
            </w:pPr>
            <w:r w:rsidRPr="00FF01A7">
              <w:rPr>
                <w:rFonts w:eastAsia="Times New Roman"/>
              </w:rPr>
              <w:t>Изучение уровня удовлетворенности родителей предлагаемыми образовательными услугами</w:t>
            </w:r>
          </w:p>
        </w:tc>
        <w:tc>
          <w:tcPr>
            <w:tcW w:w="890" w:type="pct"/>
            <w:gridSpan w:val="2"/>
            <w:tcBorders>
              <w:top w:val="single" w:sz="4" w:space="0" w:color="000000"/>
              <w:left w:val="single" w:sz="4" w:space="0" w:color="000000"/>
              <w:bottom w:val="single" w:sz="4" w:space="0" w:color="000000"/>
              <w:right w:val="single" w:sz="4" w:space="0" w:color="000000"/>
            </w:tcBorders>
          </w:tcPr>
          <w:p w14:paraId="64F9809B" w14:textId="77777777" w:rsidR="00782572" w:rsidRPr="00FF01A7" w:rsidRDefault="00782572" w:rsidP="00B5363F">
            <w:pPr>
              <w:jc w:val="center"/>
              <w:rPr>
                <w:rFonts w:eastAsia="Times New Roman"/>
              </w:rPr>
            </w:pPr>
            <w:r w:rsidRPr="00FF01A7">
              <w:rPr>
                <w:rFonts w:eastAsia="Times New Roman"/>
              </w:rPr>
              <w:t xml:space="preserve">Май </w:t>
            </w:r>
          </w:p>
          <w:p w14:paraId="52C7AA07" w14:textId="37AE403E" w:rsidR="00782572" w:rsidRPr="00FF01A7" w:rsidRDefault="00782572" w:rsidP="00B5363F">
            <w:pPr>
              <w:jc w:val="center"/>
              <w:rPr>
                <w:rFonts w:eastAsia="Times New Roman"/>
              </w:rPr>
            </w:pPr>
            <w:r w:rsidRPr="00FF01A7">
              <w:rPr>
                <w:rFonts w:eastAsia="Times New Roman"/>
              </w:rPr>
              <w:t>202</w:t>
            </w:r>
            <w:r w:rsidR="008F4BFE">
              <w:rPr>
                <w:rFonts w:eastAsia="Times New Roman"/>
              </w:rPr>
              <w:t>2</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50D2A1B6"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01E84C26" w14:textId="77777777">
        <w:tc>
          <w:tcPr>
            <w:tcW w:w="267" w:type="pct"/>
            <w:tcBorders>
              <w:top w:val="single" w:sz="4" w:space="0" w:color="000000"/>
              <w:left w:val="single" w:sz="4" w:space="0" w:color="000000"/>
              <w:bottom w:val="single" w:sz="4" w:space="0" w:color="000000"/>
              <w:right w:val="single" w:sz="4" w:space="0" w:color="000000"/>
            </w:tcBorders>
          </w:tcPr>
          <w:p w14:paraId="062E4B8E" w14:textId="77777777" w:rsidR="00782572" w:rsidRPr="00FF01A7" w:rsidRDefault="00782572" w:rsidP="00B5363F">
            <w:pPr>
              <w:jc w:val="center"/>
              <w:rPr>
                <w:rFonts w:eastAsia="Times New Roman"/>
              </w:rPr>
            </w:pPr>
            <w:r w:rsidRPr="00FF01A7">
              <w:rPr>
                <w:rFonts w:eastAsia="Times New Roman"/>
              </w:rPr>
              <w:t>3.</w:t>
            </w:r>
          </w:p>
        </w:tc>
        <w:tc>
          <w:tcPr>
            <w:tcW w:w="2930" w:type="pct"/>
            <w:tcBorders>
              <w:top w:val="single" w:sz="4" w:space="0" w:color="000000"/>
              <w:left w:val="single" w:sz="4" w:space="0" w:color="000000"/>
              <w:bottom w:val="single" w:sz="4" w:space="0" w:color="000000"/>
              <w:right w:val="single" w:sz="4" w:space="0" w:color="000000"/>
            </w:tcBorders>
          </w:tcPr>
          <w:p w14:paraId="39153378" w14:textId="77777777" w:rsidR="00782572" w:rsidRPr="00FF01A7" w:rsidRDefault="00782572" w:rsidP="00B5363F">
            <w:pPr>
              <w:rPr>
                <w:rFonts w:eastAsia="Times New Roman"/>
              </w:rPr>
            </w:pPr>
            <w:r w:rsidRPr="00FF01A7">
              <w:rPr>
                <w:rFonts w:eastAsia="Times New Roman"/>
              </w:rPr>
              <w:t>Публичный отчёт о ходе и результатах введения ФГОС</w:t>
            </w:r>
          </w:p>
        </w:tc>
        <w:tc>
          <w:tcPr>
            <w:tcW w:w="890" w:type="pct"/>
            <w:gridSpan w:val="2"/>
            <w:tcBorders>
              <w:top w:val="single" w:sz="4" w:space="0" w:color="000000"/>
              <w:left w:val="single" w:sz="4" w:space="0" w:color="000000"/>
              <w:bottom w:val="single" w:sz="4" w:space="0" w:color="000000"/>
              <w:right w:val="single" w:sz="4" w:space="0" w:color="000000"/>
            </w:tcBorders>
          </w:tcPr>
          <w:p w14:paraId="7D6454DD" w14:textId="548623E2" w:rsidR="00782572" w:rsidRPr="00FF01A7" w:rsidRDefault="00782572" w:rsidP="00B5363F">
            <w:pPr>
              <w:jc w:val="center"/>
              <w:rPr>
                <w:rFonts w:eastAsia="Times New Roman"/>
              </w:rPr>
            </w:pPr>
            <w:r w:rsidRPr="00FF01A7">
              <w:rPr>
                <w:rFonts w:eastAsia="Times New Roman"/>
              </w:rPr>
              <w:t>май -июнь  202</w:t>
            </w:r>
            <w:r w:rsidR="008F4BFE">
              <w:rPr>
                <w:rFonts w:eastAsia="Times New Roman"/>
              </w:rPr>
              <w:t>2</w:t>
            </w:r>
            <w:r w:rsidRPr="00FF01A7">
              <w:rPr>
                <w:rFonts w:eastAsia="Times New Roman"/>
              </w:rPr>
              <w:t xml:space="preserve"> г.</w:t>
            </w:r>
          </w:p>
        </w:tc>
        <w:tc>
          <w:tcPr>
            <w:tcW w:w="913" w:type="pct"/>
            <w:tcBorders>
              <w:top w:val="single" w:sz="4" w:space="0" w:color="000000"/>
              <w:left w:val="single" w:sz="4" w:space="0" w:color="000000"/>
              <w:bottom w:val="single" w:sz="4" w:space="0" w:color="000000"/>
              <w:right w:val="single" w:sz="4" w:space="0" w:color="000000"/>
            </w:tcBorders>
          </w:tcPr>
          <w:p w14:paraId="0D188D10" w14:textId="77777777" w:rsidR="00782572" w:rsidRPr="00FF01A7" w:rsidRDefault="00782572" w:rsidP="00B5363F">
            <w:pPr>
              <w:jc w:val="center"/>
              <w:rPr>
                <w:rFonts w:eastAsia="Times New Roman"/>
              </w:rPr>
            </w:pPr>
            <w:r w:rsidRPr="00FF01A7">
              <w:rPr>
                <w:rFonts w:eastAsia="Times New Roman"/>
              </w:rPr>
              <w:t>Директор</w:t>
            </w:r>
          </w:p>
        </w:tc>
      </w:tr>
      <w:tr w:rsidR="00782572" w:rsidRPr="00FF01A7" w14:paraId="3D2F95D2" w14:textId="77777777">
        <w:tc>
          <w:tcPr>
            <w:tcW w:w="267" w:type="pct"/>
            <w:tcBorders>
              <w:top w:val="single" w:sz="4" w:space="0" w:color="000000"/>
              <w:left w:val="single" w:sz="4" w:space="0" w:color="000000"/>
              <w:bottom w:val="single" w:sz="4" w:space="0" w:color="000000"/>
              <w:right w:val="single" w:sz="4" w:space="0" w:color="000000"/>
            </w:tcBorders>
          </w:tcPr>
          <w:p w14:paraId="47BDFD29" w14:textId="77777777" w:rsidR="00782572" w:rsidRPr="00FF01A7" w:rsidRDefault="00782572" w:rsidP="00B5363F">
            <w:pPr>
              <w:jc w:val="center"/>
              <w:rPr>
                <w:rFonts w:eastAsia="Times New Roman"/>
              </w:rPr>
            </w:pPr>
            <w:r w:rsidRPr="00FF01A7">
              <w:rPr>
                <w:rFonts w:eastAsia="Times New Roman"/>
              </w:rPr>
              <w:t>4.</w:t>
            </w:r>
          </w:p>
        </w:tc>
        <w:tc>
          <w:tcPr>
            <w:tcW w:w="2930" w:type="pct"/>
            <w:tcBorders>
              <w:top w:val="single" w:sz="4" w:space="0" w:color="000000"/>
              <w:left w:val="single" w:sz="4" w:space="0" w:color="000000"/>
              <w:bottom w:val="single" w:sz="4" w:space="0" w:color="000000"/>
              <w:right w:val="single" w:sz="4" w:space="0" w:color="000000"/>
            </w:tcBorders>
          </w:tcPr>
          <w:p w14:paraId="5EA5DFF1" w14:textId="77777777" w:rsidR="00782572" w:rsidRPr="00FF01A7" w:rsidRDefault="00782572" w:rsidP="00B5363F">
            <w:pPr>
              <w:rPr>
                <w:rFonts w:eastAsia="Times New Roman"/>
              </w:rPr>
            </w:pPr>
            <w:r w:rsidRPr="00FF01A7">
              <w:rPr>
                <w:rFonts w:eastAsia="Times New Roman"/>
              </w:rPr>
              <w:t>Разработка рекомендаций педагогам (по организации внеурочной деятельности, текущей и итоговой оценки достижения планируемых результатов, по</w:t>
            </w:r>
          </w:p>
          <w:p w14:paraId="1C8D0D6D" w14:textId="77777777" w:rsidR="00782572" w:rsidRPr="00FF01A7" w:rsidRDefault="00782572" w:rsidP="00B5363F">
            <w:pPr>
              <w:rPr>
                <w:rFonts w:eastAsia="Times New Roman"/>
              </w:rPr>
            </w:pPr>
            <w:r w:rsidRPr="00FF01A7">
              <w:rPr>
                <w:rFonts w:eastAsia="Times New Roman"/>
              </w:rPr>
              <w:t>использованию интерактивных технологий и др.)</w:t>
            </w:r>
          </w:p>
        </w:tc>
        <w:tc>
          <w:tcPr>
            <w:tcW w:w="890" w:type="pct"/>
            <w:gridSpan w:val="2"/>
            <w:tcBorders>
              <w:top w:val="single" w:sz="4" w:space="0" w:color="000000"/>
              <w:left w:val="single" w:sz="4" w:space="0" w:color="000000"/>
              <w:bottom w:val="single" w:sz="4" w:space="0" w:color="000000"/>
              <w:right w:val="single" w:sz="4" w:space="0" w:color="000000"/>
            </w:tcBorders>
          </w:tcPr>
          <w:p w14:paraId="6A48BF26" w14:textId="77777777" w:rsidR="00782572" w:rsidRPr="00FF01A7" w:rsidRDefault="00782572" w:rsidP="00B5363F">
            <w:pPr>
              <w:jc w:val="center"/>
              <w:rPr>
                <w:rFonts w:eastAsia="Times New Roman"/>
              </w:rPr>
            </w:pPr>
            <w:r w:rsidRPr="00FF01A7">
              <w:rPr>
                <w:rFonts w:eastAsia="Times New Roman"/>
              </w:rPr>
              <w:t xml:space="preserve">в течение </w:t>
            </w:r>
          </w:p>
          <w:p w14:paraId="03DA099F" w14:textId="77777777" w:rsidR="00782572" w:rsidRPr="00FF01A7" w:rsidRDefault="00782572" w:rsidP="00B5363F">
            <w:pPr>
              <w:jc w:val="center"/>
              <w:rPr>
                <w:rFonts w:eastAsia="Times New Roman"/>
              </w:rPr>
            </w:pPr>
            <w:r w:rsidRPr="00FF01A7">
              <w:rPr>
                <w:rFonts w:eastAsia="Times New Roman"/>
              </w:rPr>
              <w:t>учебного года</w:t>
            </w:r>
          </w:p>
          <w:p w14:paraId="5EAFD30E" w14:textId="77777777" w:rsidR="00782572" w:rsidRPr="00FF01A7" w:rsidRDefault="00782572" w:rsidP="00B5363F">
            <w:pPr>
              <w:jc w:val="center"/>
              <w:rPr>
                <w:rFonts w:eastAsia="Times New Roman"/>
              </w:rPr>
            </w:pPr>
          </w:p>
        </w:tc>
        <w:tc>
          <w:tcPr>
            <w:tcW w:w="913" w:type="pct"/>
            <w:tcBorders>
              <w:top w:val="single" w:sz="4" w:space="0" w:color="000000"/>
              <w:left w:val="single" w:sz="4" w:space="0" w:color="000000"/>
              <w:bottom w:val="single" w:sz="4" w:space="0" w:color="000000"/>
              <w:right w:val="single" w:sz="4" w:space="0" w:color="000000"/>
            </w:tcBorders>
          </w:tcPr>
          <w:p w14:paraId="1A40A611"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62532613" w14:textId="77777777">
        <w:tc>
          <w:tcPr>
            <w:tcW w:w="5000" w:type="pct"/>
            <w:gridSpan w:val="5"/>
            <w:tcBorders>
              <w:top w:val="single" w:sz="4" w:space="0" w:color="000000"/>
              <w:left w:val="single" w:sz="4" w:space="0" w:color="000000"/>
              <w:bottom w:val="single" w:sz="4" w:space="0" w:color="000000"/>
              <w:right w:val="single" w:sz="4" w:space="0" w:color="000000"/>
            </w:tcBorders>
          </w:tcPr>
          <w:p w14:paraId="6593633E" w14:textId="73FAF3A3" w:rsidR="00782572" w:rsidRPr="00FF01A7" w:rsidRDefault="00782572" w:rsidP="00B5363F">
            <w:pPr>
              <w:ind w:left="318" w:firstLine="284"/>
              <w:jc w:val="center"/>
              <w:rPr>
                <w:rFonts w:eastAsia="Times New Roman"/>
                <w:b/>
                <w:bCs/>
                <w:i/>
                <w:iCs/>
              </w:rPr>
            </w:pPr>
            <w:r w:rsidRPr="00FF01A7">
              <w:rPr>
                <w:rFonts w:eastAsia="Times New Roman"/>
                <w:b/>
                <w:bCs/>
                <w:i/>
                <w:iCs/>
              </w:rPr>
              <w:t xml:space="preserve">VI. Материально-техническое обеспечение </w:t>
            </w:r>
            <w:r w:rsidR="00E370C0">
              <w:rPr>
                <w:rFonts w:eastAsia="Times New Roman"/>
                <w:b/>
                <w:bCs/>
                <w:i/>
                <w:iCs/>
              </w:rPr>
              <w:t>реализации</w:t>
            </w:r>
            <w:r w:rsidR="00E370C0" w:rsidRPr="00FF01A7">
              <w:rPr>
                <w:rFonts w:eastAsia="Times New Roman"/>
                <w:b/>
                <w:bCs/>
                <w:i/>
                <w:iCs/>
              </w:rPr>
              <w:t xml:space="preserve"> </w:t>
            </w:r>
            <w:r w:rsidRPr="00FF01A7">
              <w:rPr>
                <w:rFonts w:eastAsia="Times New Roman"/>
                <w:b/>
                <w:bCs/>
                <w:i/>
                <w:iCs/>
              </w:rPr>
              <w:t>ФГОС</w:t>
            </w:r>
          </w:p>
        </w:tc>
      </w:tr>
      <w:tr w:rsidR="00782572" w:rsidRPr="00FF01A7" w14:paraId="601A5A28" w14:textId="77777777">
        <w:tc>
          <w:tcPr>
            <w:tcW w:w="267" w:type="pct"/>
            <w:tcBorders>
              <w:top w:val="single" w:sz="4" w:space="0" w:color="000000"/>
              <w:left w:val="single" w:sz="4" w:space="0" w:color="000000"/>
              <w:bottom w:val="single" w:sz="4" w:space="0" w:color="000000"/>
              <w:right w:val="single" w:sz="4" w:space="0" w:color="000000"/>
            </w:tcBorders>
          </w:tcPr>
          <w:p w14:paraId="2AE89DF7" w14:textId="77777777" w:rsidR="00782572" w:rsidRPr="00FF01A7" w:rsidRDefault="00782572" w:rsidP="00B5363F">
            <w:pPr>
              <w:jc w:val="center"/>
              <w:rPr>
                <w:rFonts w:eastAsia="Times New Roman"/>
              </w:rPr>
            </w:pPr>
            <w:r w:rsidRPr="00FF01A7">
              <w:rPr>
                <w:rFonts w:eastAsia="Times New Roman"/>
              </w:rPr>
              <w:t>1.</w:t>
            </w:r>
          </w:p>
        </w:tc>
        <w:tc>
          <w:tcPr>
            <w:tcW w:w="2930" w:type="pct"/>
            <w:tcBorders>
              <w:top w:val="single" w:sz="4" w:space="0" w:color="000000"/>
              <w:left w:val="single" w:sz="4" w:space="0" w:color="000000"/>
              <w:bottom w:val="single" w:sz="4" w:space="0" w:color="000000"/>
              <w:right w:val="single" w:sz="4" w:space="0" w:color="000000"/>
            </w:tcBorders>
          </w:tcPr>
          <w:p w14:paraId="3900D842" w14:textId="77777777" w:rsidR="00782572" w:rsidRPr="00FF01A7" w:rsidRDefault="00782572" w:rsidP="00B5363F">
            <w:pPr>
              <w:rPr>
                <w:rFonts w:eastAsia="Times New Roman"/>
              </w:rPr>
            </w:pPr>
            <w:r w:rsidRPr="00FF01A7">
              <w:rPr>
                <w:rFonts w:eastAsia="Times New Roman"/>
              </w:rPr>
              <w:t>Анализ материально – технического обеспечения и реализации  ФГОС ООО</w:t>
            </w:r>
          </w:p>
        </w:tc>
        <w:tc>
          <w:tcPr>
            <w:tcW w:w="890" w:type="pct"/>
            <w:gridSpan w:val="2"/>
            <w:tcBorders>
              <w:top w:val="single" w:sz="4" w:space="0" w:color="000000"/>
              <w:left w:val="single" w:sz="4" w:space="0" w:color="000000"/>
              <w:bottom w:val="single" w:sz="4" w:space="0" w:color="000000"/>
              <w:right w:val="single" w:sz="4" w:space="0" w:color="000000"/>
            </w:tcBorders>
          </w:tcPr>
          <w:p w14:paraId="70753969" w14:textId="77777777" w:rsidR="00782572" w:rsidRPr="00FF01A7" w:rsidRDefault="00782572" w:rsidP="00B5363F">
            <w:pPr>
              <w:jc w:val="center"/>
              <w:rPr>
                <w:rFonts w:eastAsia="Times New Roman"/>
              </w:rPr>
            </w:pPr>
            <w:r w:rsidRPr="00FF01A7">
              <w:rPr>
                <w:rFonts w:eastAsia="Times New Roman"/>
              </w:rPr>
              <w:t xml:space="preserve">Апрель-май </w:t>
            </w:r>
          </w:p>
          <w:p w14:paraId="5C285E63" w14:textId="4FECA427" w:rsidR="00782572" w:rsidRPr="00FF01A7" w:rsidRDefault="00782572" w:rsidP="00B5363F">
            <w:pPr>
              <w:jc w:val="center"/>
              <w:rPr>
                <w:rFonts w:eastAsia="Times New Roman"/>
              </w:rPr>
            </w:pPr>
            <w:r w:rsidRPr="00FF01A7">
              <w:rPr>
                <w:rFonts w:eastAsia="Times New Roman"/>
              </w:rPr>
              <w:t>202</w:t>
            </w:r>
            <w:r w:rsidR="008F4BFE">
              <w:rPr>
                <w:rFonts w:eastAsia="Times New Roman"/>
              </w:rPr>
              <w:t>2</w:t>
            </w:r>
            <w:r w:rsidRPr="00FF01A7">
              <w:rPr>
                <w:rFonts w:eastAsia="Times New Roman"/>
              </w:rPr>
              <w:t>г</w:t>
            </w:r>
          </w:p>
        </w:tc>
        <w:tc>
          <w:tcPr>
            <w:tcW w:w="913" w:type="pct"/>
            <w:tcBorders>
              <w:top w:val="single" w:sz="4" w:space="0" w:color="000000"/>
              <w:left w:val="single" w:sz="4" w:space="0" w:color="000000"/>
              <w:bottom w:val="single" w:sz="4" w:space="0" w:color="000000"/>
              <w:right w:val="single" w:sz="4" w:space="0" w:color="000000"/>
            </w:tcBorders>
          </w:tcPr>
          <w:p w14:paraId="13B9F5E0"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19678B79" w14:textId="77777777">
        <w:tc>
          <w:tcPr>
            <w:tcW w:w="267" w:type="pct"/>
            <w:tcBorders>
              <w:top w:val="single" w:sz="4" w:space="0" w:color="000000"/>
              <w:left w:val="single" w:sz="4" w:space="0" w:color="000000"/>
              <w:bottom w:val="single" w:sz="4" w:space="0" w:color="000000"/>
              <w:right w:val="single" w:sz="4" w:space="0" w:color="000000"/>
            </w:tcBorders>
          </w:tcPr>
          <w:p w14:paraId="6E018AD1" w14:textId="77777777" w:rsidR="00782572" w:rsidRPr="00FF01A7" w:rsidRDefault="00782572" w:rsidP="00B5363F">
            <w:pPr>
              <w:jc w:val="center"/>
              <w:rPr>
                <w:rFonts w:eastAsia="Times New Roman"/>
              </w:rPr>
            </w:pPr>
            <w:r w:rsidRPr="00FF01A7">
              <w:rPr>
                <w:rFonts w:eastAsia="Times New Roman"/>
              </w:rPr>
              <w:t>2.</w:t>
            </w:r>
          </w:p>
        </w:tc>
        <w:tc>
          <w:tcPr>
            <w:tcW w:w="2930" w:type="pct"/>
            <w:tcBorders>
              <w:top w:val="single" w:sz="4" w:space="0" w:color="000000"/>
              <w:left w:val="single" w:sz="4" w:space="0" w:color="000000"/>
              <w:bottom w:val="single" w:sz="4" w:space="0" w:color="000000"/>
              <w:right w:val="single" w:sz="4" w:space="0" w:color="000000"/>
            </w:tcBorders>
          </w:tcPr>
          <w:p w14:paraId="4C376F68" w14:textId="77777777" w:rsidR="00782572" w:rsidRPr="00FF01A7" w:rsidRDefault="00782572" w:rsidP="00B5363F">
            <w:pPr>
              <w:rPr>
                <w:rFonts w:eastAsia="Times New Roman"/>
              </w:rPr>
            </w:pPr>
            <w:r w:rsidRPr="00FF01A7">
              <w:rPr>
                <w:rFonts w:eastAsia="Times New Roman"/>
              </w:rPr>
              <w:t>Обеспечить для обучающихся 5-8-х классов необходимые материально-технические и санитарно-гигиенические условия в соответствии с требованиями ФГОС нового поколения</w:t>
            </w:r>
          </w:p>
        </w:tc>
        <w:tc>
          <w:tcPr>
            <w:tcW w:w="890" w:type="pct"/>
            <w:gridSpan w:val="2"/>
            <w:tcBorders>
              <w:top w:val="single" w:sz="4" w:space="0" w:color="000000"/>
              <w:left w:val="single" w:sz="4" w:space="0" w:color="000000"/>
              <w:bottom w:val="single" w:sz="4" w:space="0" w:color="000000"/>
              <w:right w:val="single" w:sz="4" w:space="0" w:color="000000"/>
            </w:tcBorders>
          </w:tcPr>
          <w:p w14:paraId="05B9CFD0" w14:textId="0BCAEDE2" w:rsidR="00782572" w:rsidRPr="00FF01A7" w:rsidRDefault="00782572" w:rsidP="00B5363F">
            <w:pPr>
              <w:jc w:val="center"/>
              <w:rPr>
                <w:rFonts w:eastAsia="Times New Roman"/>
              </w:rPr>
            </w:pPr>
            <w:r w:rsidRPr="00FF01A7">
              <w:rPr>
                <w:rFonts w:eastAsia="Times New Roman"/>
              </w:rPr>
              <w:t>20</w:t>
            </w:r>
            <w:r w:rsidR="00D65AF2">
              <w:rPr>
                <w:rFonts w:eastAsia="Times New Roman"/>
              </w:rPr>
              <w:t>2</w:t>
            </w:r>
            <w:r w:rsidR="008F4BFE">
              <w:rPr>
                <w:rFonts w:eastAsia="Times New Roman"/>
              </w:rPr>
              <w:t>1</w:t>
            </w:r>
            <w:r w:rsidRPr="00FF01A7">
              <w:rPr>
                <w:rFonts w:eastAsia="Times New Roman"/>
              </w:rPr>
              <w:t xml:space="preserve"> г.  </w:t>
            </w:r>
          </w:p>
        </w:tc>
        <w:tc>
          <w:tcPr>
            <w:tcW w:w="913" w:type="pct"/>
            <w:tcBorders>
              <w:top w:val="single" w:sz="4" w:space="0" w:color="000000"/>
              <w:left w:val="single" w:sz="4" w:space="0" w:color="000000"/>
              <w:bottom w:val="single" w:sz="4" w:space="0" w:color="000000"/>
              <w:right w:val="single" w:sz="4" w:space="0" w:color="000000"/>
            </w:tcBorders>
          </w:tcPr>
          <w:p w14:paraId="446608AC"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068317EC" w14:textId="77777777">
        <w:tc>
          <w:tcPr>
            <w:tcW w:w="267" w:type="pct"/>
            <w:tcBorders>
              <w:top w:val="single" w:sz="4" w:space="0" w:color="000000"/>
              <w:left w:val="single" w:sz="4" w:space="0" w:color="000000"/>
              <w:bottom w:val="single" w:sz="4" w:space="0" w:color="000000"/>
              <w:right w:val="single" w:sz="4" w:space="0" w:color="000000"/>
            </w:tcBorders>
          </w:tcPr>
          <w:p w14:paraId="345E6465" w14:textId="77777777" w:rsidR="00782572" w:rsidRPr="00FF01A7" w:rsidRDefault="00782572" w:rsidP="00B5363F">
            <w:pPr>
              <w:jc w:val="center"/>
              <w:rPr>
                <w:rFonts w:eastAsia="Times New Roman"/>
              </w:rPr>
            </w:pPr>
            <w:r w:rsidRPr="00FF01A7">
              <w:rPr>
                <w:rFonts w:eastAsia="Times New Roman"/>
              </w:rPr>
              <w:t>3.</w:t>
            </w:r>
          </w:p>
        </w:tc>
        <w:tc>
          <w:tcPr>
            <w:tcW w:w="2930" w:type="pct"/>
            <w:tcBorders>
              <w:top w:val="single" w:sz="4" w:space="0" w:color="000000"/>
              <w:left w:val="single" w:sz="4" w:space="0" w:color="000000"/>
              <w:bottom w:val="single" w:sz="4" w:space="0" w:color="000000"/>
              <w:right w:val="single" w:sz="4" w:space="0" w:color="000000"/>
            </w:tcBorders>
          </w:tcPr>
          <w:p w14:paraId="243E3C74" w14:textId="77777777" w:rsidR="00782572" w:rsidRPr="00FF01A7" w:rsidRDefault="00782572" w:rsidP="00B5363F">
            <w:pPr>
              <w:rPr>
                <w:rFonts w:eastAsia="Times New Roman"/>
              </w:rPr>
            </w:pPr>
            <w:r w:rsidRPr="00FF01A7">
              <w:rPr>
                <w:rFonts w:eastAsia="Times New Roman"/>
              </w:rPr>
              <w:t>Обеспечить соответствие условий реализации ООП противопожарным нормам, нормам охраны труда работников образовательного учреждения</w:t>
            </w:r>
          </w:p>
        </w:tc>
        <w:tc>
          <w:tcPr>
            <w:tcW w:w="890" w:type="pct"/>
            <w:gridSpan w:val="2"/>
            <w:tcBorders>
              <w:top w:val="single" w:sz="4" w:space="0" w:color="000000"/>
              <w:left w:val="single" w:sz="4" w:space="0" w:color="000000"/>
              <w:bottom w:val="single" w:sz="4" w:space="0" w:color="000000"/>
              <w:right w:val="single" w:sz="4" w:space="0" w:color="000000"/>
            </w:tcBorders>
          </w:tcPr>
          <w:p w14:paraId="02A1E5BE" w14:textId="48CA197E" w:rsidR="00782572" w:rsidRPr="00FF01A7" w:rsidRDefault="00782572" w:rsidP="00B5363F">
            <w:pPr>
              <w:jc w:val="center"/>
              <w:rPr>
                <w:rFonts w:eastAsia="Times New Roman"/>
              </w:rPr>
            </w:pPr>
            <w:r w:rsidRPr="00FF01A7">
              <w:rPr>
                <w:rFonts w:eastAsia="Times New Roman"/>
              </w:rPr>
              <w:t>20</w:t>
            </w:r>
            <w:r w:rsidR="00D65AF2">
              <w:rPr>
                <w:rFonts w:eastAsia="Times New Roman"/>
              </w:rPr>
              <w:t>2</w:t>
            </w:r>
            <w:r w:rsidR="008F4BFE">
              <w:rPr>
                <w:rFonts w:eastAsia="Times New Roman"/>
              </w:rPr>
              <w:t>1</w:t>
            </w:r>
            <w:r w:rsidRPr="00FF01A7">
              <w:rPr>
                <w:rFonts w:eastAsia="Times New Roman"/>
              </w:rPr>
              <w:t xml:space="preserve"> г.  </w:t>
            </w:r>
          </w:p>
        </w:tc>
        <w:tc>
          <w:tcPr>
            <w:tcW w:w="913" w:type="pct"/>
            <w:tcBorders>
              <w:top w:val="single" w:sz="4" w:space="0" w:color="000000"/>
              <w:left w:val="single" w:sz="4" w:space="0" w:color="000000"/>
              <w:bottom w:val="single" w:sz="4" w:space="0" w:color="000000"/>
              <w:right w:val="single" w:sz="4" w:space="0" w:color="000000"/>
            </w:tcBorders>
          </w:tcPr>
          <w:p w14:paraId="17F754F6" w14:textId="77777777" w:rsidR="00782572" w:rsidRPr="00FF01A7" w:rsidRDefault="00782572" w:rsidP="00B5363F">
            <w:pPr>
              <w:jc w:val="center"/>
              <w:rPr>
                <w:rFonts w:eastAsia="Times New Roman"/>
              </w:rPr>
            </w:pPr>
            <w:r w:rsidRPr="00FF01A7">
              <w:rPr>
                <w:rFonts w:eastAsia="Times New Roman"/>
              </w:rPr>
              <w:t>Администрация</w:t>
            </w:r>
          </w:p>
        </w:tc>
      </w:tr>
      <w:tr w:rsidR="00782572" w:rsidRPr="00FF01A7" w14:paraId="245E4850" w14:textId="77777777">
        <w:tc>
          <w:tcPr>
            <w:tcW w:w="267" w:type="pct"/>
            <w:tcBorders>
              <w:top w:val="single" w:sz="4" w:space="0" w:color="000000"/>
              <w:left w:val="single" w:sz="4" w:space="0" w:color="000000"/>
              <w:bottom w:val="single" w:sz="4" w:space="0" w:color="000000"/>
              <w:right w:val="single" w:sz="4" w:space="0" w:color="000000"/>
            </w:tcBorders>
          </w:tcPr>
          <w:p w14:paraId="6E3965D7" w14:textId="77777777" w:rsidR="00782572" w:rsidRPr="00FF01A7" w:rsidRDefault="00782572" w:rsidP="00B5363F">
            <w:pPr>
              <w:jc w:val="center"/>
              <w:rPr>
                <w:rFonts w:eastAsia="Times New Roman"/>
              </w:rPr>
            </w:pPr>
            <w:r w:rsidRPr="00FF01A7">
              <w:rPr>
                <w:rFonts w:eastAsia="Times New Roman"/>
              </w:rPr>
              <w:t>4.</w:t>
            </w:r>
          </w:p>
        </w:tc>
        <w:tc>
          <w:tcPr>
            <w:tcW w:w="2930" w:type="pct"/>
            <w:tcBorders>
              <w:top w:val="single" w:sz="4" w:space="0" w:color="000000"/>
              <w:left w:val="single" w:sz="4" w:space="0" w:color="000000"/>
              <w:bottom w:val="single" w:sz="4" w:space="0" w:color="000000"/>
              <w:right w:val="single" w:sz="4" w:space="0" w:color="000000"/>
            </w:tcBorders>
          </w:tcPr>
          <w:p w14:paraId="2B04D049" w14:textId="77777777" w:rsidR="00782572" w:rsidRPr="00FF01A7" w:rsidRDefault="00782572" w:rsidP="00B5363F">
            <w:pPr>
              <w:rPr>
                <w:rFonts w:eastAsia="Times New Roman"/>
              </w:rPr>
            </w:pPr>
            <w:r w:rsidRPr="00FF01A7">
              <w:rPr>
                <w:rFonts w:eastAsia="Times New Roman"/>
              </w:rPr>
              <w:t>Обеспечить доступ к информационным образовательным ресурсам  учителям, работающих в рамках ФГОС нового поколения и обучающимся 5- 8-х классов.</w:t>
            </w:r>
          </w:p>
        </w:tc>
        <w:tc>
          <w:tcPr>
            <w:tcW w:w="890" w:type="pct"/>
            <w:gridSpan w:val="2"/>
            <w:tcBorders>
              <w:top w:val="single" w:sz="4" w:space="0" w:color="000000"/>
              <w:left w:val="single" w:sz="4" w:space="0" w:color="000000"/>
              <w:bottom w:val="single" w:sz="4" w:space="0" w:color="000000"/>
              <w:right w:val="single" w:sz="4" w:space="0" w:color="000000"/>
            </w:tcBorders>
          </w:tcPr>
          <w:p w14:paraId="72B738A3" w14:textId="77777777" w:rsidR="00782572" w:rsidRPr="00FF01A7" w:rsidRDefault="00782572" w:rsidP="00B5363F">
            <w:pPr>
              <w:jc w:val="center"/>
              <w:rPr>
                <w:rFonts w:eastAsia="Times New Roman"/>
              </w:rPr>
            </w:pPr>
            <w:r w:rsidRPr="00FF01A7">
              <w:rPr>
                <w:rFonts w:eastAsia="Times New Roman"/>
              </w:rPr>
              <w:t xml:space="preserve">В течение года  </w:t>
            </w:r>
          </w:p>
        </w:tc>
        <w:tc>
          <w:tcPr>
            <w:tcW w:w="913" w:type="pct"/>
            <w:tcBorders>
              <w:top w:val="single" w:sz="4" w:space="0" w:color="000000"/>
              <w:left w:val="single" w:sz="4" w:space="0" w:color="000000"/>
              <w:bottom w:val="single" w:sz="4" w:space="0" w:color="000000"/>
              <w:right w:val="single" w:sz="4" w:space="0" w:color="000000"/>
            </w:tcBorders>
          </w:tcPr>
          <w:p w14:paraId="7A04C74A" w14:textId="77777777" w:rsidR="00782572" w:rsidRPr="00FF01A7" w:rsidRDefault="00782572" w:rsidP="00B5363F">
            <w:pPr>
              <w:jc w:val="center"/>
              <w:rPr>
                <w:rFonts w:eastAsia="Times New Roman"/>
              </w:rPr>
            </w:pPr>
            <w:r w:rsidRPr="00FF01A7">
              <w:rPr>
                <w:rFonts w:eastAsia="Times New Roman"/>
              </w:rPr>
              <w:t>Администрация</w:t>
            </w:r>
          </w:p>
        </w:tc>
      </w:tr>
    </w:tbl>
    <w:p w14:paraId="5008E43A" w14:textId="77777777" w:rsidR="00782572" w:rsidRDefault="00782572">
      <w:pPr>
        <w:pStyle w:val="a6"/>
        <w:spacing w:before="1"/>
        <w:ind w:left="0"/>
      </w:pPr>
    </w:p>
    <w:sectPr w:rsidR="00782572" w:rsidSect="005956C8">
      <w:footerReference w:type="default" r:id="rId43"/>
      <w:pgSz w:w="11906" w:h="16838"/>
      <w:pgMar w:top="964" w:right="737" w:bottom="851" w:left="1134" w:header="0" w:footer="990"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9688" w14:textId="77777777" w:rsidR="00D72BFF" w:rsidRDefault="00D72BFF" w:rsidP="004D3F11">
      <w:pPr>
        <w:jc w:val="left"/>
        <w:rPr>
          <w:rFonts w:eastAsia="Times New Roman"/>
          <w:sz w:val="22"/>
          <w:szCs w:val="22"/>
        </w:rPr>
      </w:pPr>
      <w:r>
        <w:rPr>
          <w:rFonts w:eastAsia="Times New Roman"/>
          <w:sz w:val="22"/>
          <w:szCs w:val="22"/>
        </w:rPr>
        <w:separator/>
      </w:r>
    </w:p>
  </w:endnote>
  <w:endnote w:type="continuationSeparator" w:id="0">
    <w:p w14:paraId="45A0E125" w14:textId="77777777" w:rsidR="00D72BFF" w:rsidRDefault="00D72BFF" w:rsidP="004D3F11">
      <w:pPr>
        <w:jc w:val="left"/>
        <w:rPr>
          <w:rFonts w:eastAsia="Times New Roman"/>
          <w:sz w:val="22"/>
          <w:szCs w:val="22"/>
        </w:rPr>
      </w:pPr>
      <w:r>
        <w:rPr>
          <w:rFonts w:eastAsia="Times New Roman"/>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Gabriola"/>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E749" w14:textId="77777777" w:rsidR="00E453DE" w:rsidRDefault="00E453DE">
    <w:pPr>
      <w:pStyle w:val="a6"/>
      <w:spacing w:line="7"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B442" w14:textId="77777777" w:rsidR="00E453DE" w:rsidRDefault="00E453DE" w:rsidP="00275C31">
    <w:pPr>
      <w:pStyle w:val="ae"/>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224</w:t>
    </w:r>
    <w:r>
      <w:rPr>
        <w:rStyle w:val="af7"/>
      </w:rPr>
      <w:fldChar w:fldCharType="end"/>
    </w:r>
  </w:p>
  <w:p w14:paraId="5B75446F" w14:textId="77777777" w:rsidR="00E453DE" w:rsidRDefault="00E453DE">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A04D" w14:textId="77777777" w:rsidR="00C75DA1" w:rsidRDefault="00C75DA1" w:rsidP="00EC4F15">
    <w:pPr>
      <w:pStyle w:val="ae"/>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523</w:t>
    </w:r>
    <w:r>
      <w:rPr>
        <w:rStyle w:val="af7"/>
      </w:rPr>
      <w:fldChar w:fldCharType="end"/>
    </w:r>
  </w:p>
  <w:p w14:paraId="7EF081C9" w14:textId="77777777" w:rsidR="00C75DA1" w:rsidRDefault="00C75DA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AD5B" w14:textId="77777777" w:rsidR="00E453DE" w:rsidRDefault="00E453DE" w:rsidP="00EC4F15">
    <w:pPr>
      <w:pStyle w:val="ae"/>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624</w:t>
    </w:r>
    <w:r>
      <w:rPr>
        <w:rStyle w:val="af7"/>
      </w:rPr>
      <w:fldChar w:fldCharType="end"/>
    </w:r>
  </w:p>
  <w:p w14:paraId="1CE26DCD" w14:textId="77777777" w:rsidR="00E453DE" w:rsidRDefault="00E453DE">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7F53" w14:textId="77777777" w:rsidR="00E453DE" w:rsidRDefault="00E453DE" w:rsidP="00EC4F15">
    <w:pPr>
      <w:pStyle w:val="ae"/>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643</w:t>
    </w:r>
    <w:r>
      <w:rPr>
        <w:rStyle w:val="af7"/>
      </w:rPr>
      <w:fldChar w:fldCharType="end"/>
    </w:r>
  </w:p>
  <w:p w14:paraId="46EB5D8E" w14:textId="77777777" w:rsidR="00E453DE" w:rsidRDefault="00E453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E234" w14:textId="77777777" w:rsidR="00D72BFF" w:rsidRDefault="00D72BFF" w:rsidP="004D3F11">
      <w:pPr>
        <w:jc w:val="left"/>
        <w:rPr>
          <w:rFonts w:eastAsia="Times New Roman"/>
          <w:sz w:val="22"/>
          <w:szCs w:val="22"/>
        </w:rPr>
      </w:pPr>
      <w:r>
        <w:rPr>
          <w:rFonts w:eastAsia="Times New Roman"/>
          <w:sz w:val="22"/>
          <w:szCs w:val="22"/>
        </w:rPr>
        <w:separator/>
      </w:r>
    </w:p>
  </w:footnote>
  <w:footnote w:type="continuationSeparator" w:id="0">
    <w:p w14:paraId="75A4BA42" w14:textId="77777777" w:rsidR="00D72BFF" w:rsidRDefault="00D72BFF" w:rsidP="004D3F11">
      <w:pPr>
        <w:jc w:val="left"/>
        <w:rPr>
          <w:rFonts w:eastAsia="Times New Roman"/>
          <w:sz w:val="22"/>
          <w:szCs w:val="22"/>
        </w:rPr>
      </w:pPr>
      <w:r>
        <w:rPr>
          <w:rFonts w:eastAsia="Times New Roman"/>
          <w:sz w:val="22"/>
          <w:szCs w:val="22"/>
        </w:rPr>
        <w:continuationSeparator/>
      </w:r>
    </w:p>
  </w:footnote>
  <w:footnote w:id="1">
    <w:p w14:paraId="3BDE42CB" w14:textId="07D685E6" w:rsidR="00E453DE" w:rsidRDefault="00E453DE" w:rsidP="00B0006E">
      <w:pPr>
        <w:pStyle w:val="afff4"/>
        <w:spacing w:line="240" w:lineRule="auto"/>
        <w:ind w:firstLine="0"/>
        <w:outlineLvl w:val="0"/>
      </w:pPr>
      <w:r w:rsidRPr="00E6795F">
        <w:rPr>
          <w:rStyle w:val="aff6"/>
          <w:sz w:val="20"/>
          <w:szCs w:val="20"/>
        </w:rPr>
        <w:footnoteRef/>
      </w:r>
      <w:r w:rsidRPr="00E6795F">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E6795F">
        <w:rPr>
          <w:sz w:val="20"/>
          <w:szCs w:val="20"/>
        </w:rPr>
        <w:t>методических разработках планируемые результаты могут конкретизироваться применительно к курсу, разделу, теме.</w:t>
      </w:r>
    </w:p>
  </w:footnote>
  <w:footnote w:id="2">
    <w:p w14:paraId="58B52E0D" w14:textId="77777777" w:rsidR="00E453DE" w:rsidRDefault="00E453DE" w:rsidP="00B0006E">
      <w:pPr>
        <w:pStyle w:val="aff9"/>
      </w:pPr>
      <w:r>
        <w:rPr>
          <w:rStyle w:val="af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14:paraId="39B48D6D" w14:textId="77777777" w:rsidR="00E453DE" w:rsidRDefault="00E453DE" w:rsidP="00B0006E">
      <w:pPr>
        <w:pStyle w:val="aff9"/>
      </w:pPr>
      <w:r>
        <w:rPr>
          <w:rStyle w:val="a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14:paraId="5EA26D3B" w14:textId="77777777" w:rsidR="00E453DE" w:rsidRDefault="00E453DE" w:rsidP="00B0006E">
      <w:pPr>
        <w:pStyle w:val="aff9"/>
      </w:pPr>
      <w:r>
        <w:rPr>
          <w:rStyle w:val="af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14:paraId="18455A16" w14:textId="77777777" w:rsidR="00E453DE" w:rsidRDefault="00E453DE" w:rsidP="00B0006E">
      <w:pPr>
        <w:pStyle w:val="aff9"/>
      </w:pPr>
      <w:r>
        <w:rPr>
          <w:rStyle w:val="a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14:paraId="379DB5D1" w14:textId="77777777" w:rsidR="00E453DE" w:rsidRDefault="00E453DE" w:rsidP="00B0006E">
      <w:pPr>
        <w:pStyle w:val="aff9"/>
      </w:pPr>
      <w:r>
        <w:rPr>
          <w:rStyle w:val="a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14:paraId="3854D2C4" w14:textId="77777777" w:rsidR="00E453DE" w:rsidRDefault="00E453DE" w:rsidP="00275C31">
      <w:pPr>
        <w:pStyle w:val="aff9"/>
      </w:pPr>
      <w:r w:rsidRPr="00451AC4">
        <w:rPr>
          <w:rStyle w:val="aff6"/>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14:paraId="292679C1" w14:textId="77777777" w:rsidR="00E453DE" w:rsidRDefault="00E453DE" w:rsidP="00275C31">
      <w:pPr>
        <w:pStyle w:val="aff9"/>
      </w:pPr>
      <w:r>
        <w:rPr>
          <w:rStyle w:val="aff6"/>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14:paraId="44199EB4" w14:textId="77777777" w:rsidR="00E453DE" w:rsidRDefault="00E453DE" w:rsidP="00275C31">
      <w:pPr>
        <w:pStyle w:val="aff9"/>
      </w:pPr>
      <w:r>
        <w:rPr>
          <w:rStyle w:val="aff6"/>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14:paraId="25EA4512" w14:textId="0972BF15" w:rsidR="00E453DE" w:rsidRPr="0012121B" w:rsidRDefault="00E453DE" w:rsidP="00275C31">
      <w:pPr>
        <w:pStyle w:val="affffb"/>
        <w:spacing w:line="240" w:lineRule="auto"/>
        <w:ind w:firstLine="709"/>
        <w:rPr>
          <w:sz w:val="20"/>
          <w:szCs w:val="20"/>
        </w:rPr>
      </w:pPr>
      <w:r w:rsidRPr="006850CC">
        <w:rPr>
          <w:rStyle w:val="aff6"/>
          <w:sz w:val="22"/>
          <w:szCs w:val="22"/>
        </w:rPr>
        <w:footnoteRef/>
      </w:r>
      <w:r w:rsidRPr="006850CC">
        <w:rPr>
          <w:rStyle w:val="dash041e0431044b0447043d044b0439char1"/>
          <w:b/>
          <w:bCs/>
          <w:sz w:val="22"/>
          <w:szCs w:val="22"/>
        </w:rPr>
        <w:t xml:space="preserve"> </w:t>
      </w:r>
      <w:r w:rsidRPr="0012121B">
        <w:rPr>
          <w:rStyle w:val="dash041e0431044b0447043d044b0439char1"/>
          <w:b/>
          <w:bCs/>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bCs/>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14:paraId="276889AC" w14:textId="77777777" w:rsidR="00E453DE" w:rsidRDefault="00E453DE" w:rsidP="00275C31">
      <w:pPr>
        <w:pStyle w:val="affffb"/>
        <w:spacing w:line="240" w:lineRule="auto"/>
        <w:ind w:firstLine="709"/>
      </w:pPr>
    </w:p>
  </w:footnote>
  <w:footnote w:id="11">
    <w:p w14:paraId="707665EC" w14:textId="77777777" w:rsidR="00E453DE" w:rsidRPr="00275F4D" w:rsidRDefault="00E453DE" w:rsidP="00FE4CF8">
      <w:pPr>
        <w:rPr>
          <w:rFonts w:eastAsia="Times New Roman"/>
        </w:rPr>
      </w:pPr>
      <w:r w:rsidRPr="00275F4D">
        <w:rPr>
          <w:rStyle w:val="aff6"/>
          <w:rFonts w:eastAsia="Times New Roman"/>
        </w:rPr>
        <w:footnoteRef/>
      </w:r>
      <w:r w:rsidRPr="00275F4D">
        <w:rPr>
          <w:rFonts w:eastAsia="Times New Roman"/>
        </w:rPr>
        <w:t xml:space="preserve"> Пр</w:t>
      </w:r>
      <w:r>
        <w:rPr>
          <w:rFonts w:eastAsia="Times New Roman"/>
        </w:rPr>
        <w:t>имерная пр</w:t>
      </w:r>
      <w:r w:rsidRPr="00275F4D">
        <w:rPr>
          <w:rFonts w:eastAsia="Times New Roman"/>
        </w:rPr>
        <w:t>ограмма определяет основной корпус  произведений, авторов, тем для каждой группы классов (с возможными пересечениями)</w:t>
      </w:r>
      <w:r>
        <w:rPr>
          <w:rFonts w:eastAsia="Times New Roman"/>
        </w:rPr>
        <w:t>. В</w:t>
      </w:r>
      <w:r w:rsidRPr="00275F4D">
        <w:rPr>
          <w:rFonts w:eastAsia="Times New Roman"/>
        </w:rPr>
        <w:t xml:space="preserve">се указания на классы носят рекомендательный характер. </w:t>
      </w:r>
    </w:p>
    <w:p w14:paraId="0930F1CB" w14:textId="77777777" w:rsidR="00E453DE" w:rsidRDefault="00E453DE" w:rsidP="00FE4CF8">
      <w:pPr>
        <w:rPr>
          <w:rFonts w:eastAsia="Times New Roman"/>
          <w:sz w:val="22"/>
          <w:szCs w:val="22"/>
        </w:rPr>
      </w:pPr>
    </w:p>
  </w:footnote>
  <w:footnote w:id="12">
    <w:p w14:paraId="35B8B151" w14:textId="77777777" w:rsidR="00E453DE" w:rsidRPr="00C54087" w:rsidRDefault="00E453DE" w:rsidP="00FE4CF8">
      <w:pPr>
        <w:pStyle w:val="aff9"/>
        <w:rPr>
          <w:sz w:val="20"/>
          <w:szCs w:val="20"/>
        </w:rPr>
      </w:pPr>
      <w:r w:rsidRPr="00C54087">
        <w:rPr>
          <w:rStyle w:val="aff6"/>
          <w:sz w:val="20"/>
          <w:szCs w:val="20"/>
        </w:rPr>
        <w:footnoteRef/>
      </w:r>
      <w:r w:rsidRPr="00C54087">
        <w:rPr>
          <w:sz w:val="20"/>
          <w:szCs w:val="20"/>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3">
    <w:p w14:paraId="09774F97" w14:textId="77777777" w:rsidR="00E453DE" w:rsidRPr="00C54087" w:rsidRDefault="00E453DE" w:rsidP="00FE4CF8">
      <w:pPr>
        <w:pStyle w:val="aff9"/>
        <w:rPr>
          <w:sz w:val="20"/>
          <w:szCs w:val="20"/>
        </w:rPr>
      </w:pPr>
      <w:r w:rsidRPr="00C54087">
        <w:rPr>
          <w:rStyle w:val="aff6"/>
          <w:sz w:val="20"/>
          <w:szCs w:val="20"/>
        </w:rPr>
        <w:footnoteRef/>
      </w:r>
      <w:r w:rsidRPr="00C54087">
        <w:rPr>
          <w:sz w:val="20"/>
          <w:szCs w:val="20"/>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4">
    <w:p w14:paraId="4134FB31" w14:textId="77777777" w:rsidR="00E453DE" w:rsidRDefault="00E453DE" w:rsidP="00FE4CF8">
      <w:pPr>
        <w:pStyle w:val="aff9"/>
      </w:pPr>
      <w:r w:rsidRPr="00C54087">
        <w:rPr>
          <w:rStyle w:val="aff6"/>
          <w:sz w:val="20"/>
          <w:szCs w:val="20"/>
        </w:rPr>
        <w:footnoteRef/>
      </w:r>
      <w:r w:rsidRPr="00C54087">
        <w:rPr>
          <w:sz w:val="20"/>
          <w:szCs w:val="20"/>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5">
    <w:p w14:paraId="28956E81" w14:textId="77777777" w:rsidR="00E453DE" w:rsidRDefault="00E453DE" w:rsidP="002F069A">
      <w:pPr>
        <w:pStyle w:val="aff9"/>
      </w:pPr>
      <w:r>
        <w:rPr>
          <w:rStyle w:val="aff6"/>
        </w:rPr>
        <w:sym w:font="Symbol" w:char="F02A"/>
      </w:r>
      <w:r>
        <w:t xml:space="preserve"> Возможно получение оборудования во временное пользование из фондов школы</w:t>
      </w:r>
    </w:p>
  </w:footnote>
  <w:footnote w:id="16">
    <w:p w14:paraId="07BD0D54" w14:textId="77777777" w:rsidR="00E453DE" w:rsidRDefault="00E453DE" w:rsidP="002F069A">
      <w:pPr>
        <w:pStyle w:val="aff9"/>
      </w:pPr>
    </w:p>
  </w:footnote>
  <w:footnote w:id="17">
    <w:p w14:paraId="7AB50769" w14:textId="77777777" w:rsidR="00E453DE" w:rsidRDefault="00E453DE" w:rsidP="002F069A">
      <w:pPr>
        <w:pStyle w:val="aff9"/>
      </w:pPr>
    </w:p>
  </w:footnote>
  <w:footnote w:id="18">
    <w:p w14:paraId="0DEA3452" w14:textId="77777777" w:rsidR="00E453DE" w:rsidRDefault="00E453DE" w:rsidP="002F069A">
      <w:pPr>
        <w:pStyle w:val="aff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8056F"/>
    <w:multiLevelType w:val="hybridMultilevel"/>
    <w:tmpl w:val="40684CF8"/>
    <w:lvl w:ilvl="0" w:tplc="8F7879D6">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0BD03FF"/>
    <w:multiLevelType w:val="hybridMultilevel"/>
    <w:tmpl w:val="1AE4DEE0"/>
    <w:name w:val="WW8Num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1390487"/>
    <w:multiLevelType w:val="hybridMultilevel"/>
    <w:tmpl w:val="27C070D6"/>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39069B0"/>
    <w:multiLevelType w:val="hybridMultilevel"/>
    <w:tmpl w:val="820C7574"/>
    <w:lvl w:ilvl="0" w:tplc="04190011">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8" w15:restartNumberingAfterBreak="0">
    <w:nsid w:val="04776833"/>
    <w:multiLevelType w:val="hybridMultilevel"/>
    <w:tmpl w:val="8EDAB5F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10" w15:restartNumberingAfterBreak="0">
    <w:nsid w:val="05007690"/>
    <w:multiLevelType w:val="hybridMultilevel"/>
    <w:tmpl w:val="7C960FCE"/>
    <w:lvl w:ilvl="0" w:tplc="27E49D56">
      <w:start w:val="1"/>
      <w:numFmt w:val="bullet"/>
      <w:lvlText w:val=""/>
      <w:lvlJc w:val="left"/>
      <w:pPr>
        <w:ind w:left="1308" w:hanging="360"/>
      </w:pPr>
      <w:rPr>
        <w:rFonts w:ascii="Symbol" w:hAnsi="Symbol" w:cs="Symbol" w:hint="default"/>
      </w:rPr>
    </w:lvl>
    <w:lvl w:ilvl="1" w:tplc="27E49D56">
      <w:start w:val="1"/>
      <w:numFmt w:val="bullet"/>
      <w:lvlText w:val="o"/>
      <w:lvlJc w:val="left"/>
      <w:pPr>
        <w:ind w:left="2028" w:hanging="360"/>
      </w:pPr>
      <w:rPr>
        <w:rFonts w:ascii="Courier New" w:hAnsi="Courier New" w:cs="Courier New" w:hint="default"/>
      </w:rPr>
    </w:lvl>
    <w:lvl w:ilvl="2" w:tplc="0419001B">
      <w:start w:val="1"/>
      <w:numFmt w:val="bullet"/>
      <w:lvlText w:val=""/>
      <w:lvlJc w:val="left"/>
      <w:pPr>
        <w:ind w:left="2748" w:hanging="360"/>
      </w:pPr>
      <w:rPr>
        <w:rFonts w:ascii="Wingdings" w:hAnsi="Wingdings" w:cs="Wingdings" w:hint="default"/>
      </w:rPr>
    </w:lvl>
    <w:lvl w:ilvl="3" w:tplc="0419000F">
      <w:start w:val="1"/>
      <w:numFmt w:val="bullet"/>
      <w:lvlText w:val=""/>
      <w:lvlJc w:val="left"/>
      <w:pPr>
        <w:ind w:left="3468" w:hanging="360"/>
      </w:pPr>
      <w:rPr>
        <w:rFonts w:ascii="Symbol" w:hAnsi="Symbol" w:cs="Symbol" w:hint="default"/>
      </w:rPr>
    </w:lvl>
    <w:lvl w:ilvl="4" w:tplc="04190019">
      <w:start w:val="1"/>
      <w:numFmt w:val="bullet"/>
      <w:lvlText w:val="o"/>
      <w:lvlJc w:val="left"/>
      <w:pPr>
        <w:ind w:left="4188" w:hanging="360"/>
      </w:pPr>
      <w:rPr>
        <w:rFonts w:ascii="Courier New" w:hAnsi="Courier New" w:cs="Courier New" w:hint="default"/>
      </w:rPr>
    </w:lvl>
    <w:lvl w:ilvl="5" w:tplc="0419001B">
      <w:start w:val="1"/>
      <w:numFmt w:val="bullet"/>
      <w:lvlText w:val=""/>
      <w:lvlJc w:val="left"/>
      <w:pPr>
        <w:ind w:left="4908" w:hanging="360"/>
      </w:pPr>
      <w:rPr>
        <w:rFonts w:ascii="Wingdings" w:hAnsi="Wingdings" w:cs="Wingdings" w:hint="default"/>
      </w:rPr>
    </w:lvl>
    <w:lvl w:ilvl="6" w:tplc="0419000F">
      <w:start w:val="1"/>
      <w:numFmt w:val="bullet"/>
      <w:lvlText w:val=""/>
      <w:lvlJc w:val="left"/>
      <w:pPr>
        <w:ind w:left="5628" w:hanging="360"/>
      </w:pPr>
      <w:rPr>
        <w:rFonts w:ascii="Symbol" w:hAnsi="Symbol" w:cs="Symbol" w:hint="default"/>
      </w:rPr>
    </w:lvl>
    <w:lvl w:ilvl="7" w:tplc="04190019">
      <w:start w:val="1"/>
      <w:numFmt w:val="bullet"/>
      <w:lvlText w:val="o"/>
      <w:lvlJc w:val="left"/>
      <w:pPr>
        <w:ind w:left="6348" w:hanging="360"/>
      </w:pPr>
      <w:rPr>
        <w:rFonts w:ascii="Courier New" w:hAnsi="Courier New" w:cs="Courier New" w:hint="default"/>
      </w:rPr>
    </w:lvl>
    <w:lvl w:ilvl="8" w:tplc="0419001B">
      <w:start w:val="1"/>
      <w:numFmt w:val="bullet"/>
      <w:lvlText w:val=""/>
      <w:lvlJc w:val="left"/>
      <w:pPr>
        <w:ind w:left="7068" w:hanging="360"/>
      </w:pPr>
      <w:rPr>
        <w:rFonts w:ascii="Wingdings" w:hAnsi="Wingdings" w:cs="Wingdings" w:hint="default"/>
      </w:rPr>
    </w:lvl>
  </w:abstractNum>
  <w:abstractNum w:abstractNumId="11" w15:restartNumberingAfterBreak="0">
    <w:nsid w:val="051D5748"/>
    <w:multiLevelType w:val="multilevel"/>
    <w:tmpl w:val="74B2674E"/>
    <w:lvl w:ilvl="0">
      <w:start w:val="1"/>
      <w:numFmt w:val="decimal"/>
      <w:lvlText w:val="%1."/>
      <w:lvlJc w:val="left"/>
      <w:pPr>
        <w:ind w:left="471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05887216"/>
    <w:multiLevelType w:val="hybridMultilevel"/>
    <w:tmpl w:val="278C91DA"/>
    <w:lvl w:ilvl="0" w:tplc="0419000F">
      <w:start w:val="1"/>
      <w:numFmt w:val="bullet"/>
      <w:lvlText w:val=""/>
      <w:lvlJc w:val="left"/>
      <w:pPr>
        <w:tabs>
          <w:tab w:val="num" w:pos="1068"/>
        </w:tabs>
        <w:ind w:left="1068" w:hanging="360"/>
      </w:pPr>
      <w:rPr>
        <w:rFonts w:ascii="Symbol" w:hAnsi="Symbol" w:cs="Symbol" w:hint="default"/>
      </w:rPr>
    </w:lvl>
    <w:lvl w:ilvl="1" w:tplc="04190019">
      <w:start w:val="1"/>
      <w:numFmt w:val="bullet"/>
      <w:lvlText w:val="o"/>
      <w:lvlJc w:val="left"/>
      <w:pPr>
        <w:tabs>
          <w:tab w:val="num" w:pos="1788"/>
        </w:tabs>
        <w:ind w:left="1788" w:hanging="360"/>
      </w:pPr>
      <w:rPr>
        <w:rFonts w:ascii="Courier New" w:hAnsi="Courier New" w:cs="Courier New" w:hint="default"/>
      </w:rPr>
    </w:lvl>
    <w:lvl w:ilvl="2" w:tplc="0419001B">
      <w:start w:val="1"/>
      <w:numFmt w:val="bullet"/>
      <w:lvlText w:val=""/>
      <w:lvlJc w:val="left"/>
      <w:pPr>
        <w:tabs>
          <w:tab w:val="num" w:pos="2508"/>
        </w:tabs>
        <w:ind w:left="2508" w:hanging="360"/>
      </w:pPr>
      <w:rPr>
        <w:rFonts w:ascii="Wingdings" w:hAnsi="Wingdings" w:cs="Wingdings" w:hint="default"/>
      </w:rPr>
    </w:lvl>
    <w:lvl w:ilvl="3" w:tplc="0419000F">
      <w:start w:val="1"/>
      <w:numFmt w:val="bullet"/>
      <w:lvlText w:val=""/>
      <w:lvlJc w:val="left"/>
      <w:pPr>
        <w:tabs>
          <w:tab w:val="num" w:pos="3228"/>
        </w:tabs>
        <w:ind w:left="3228" w:hanging="360"/>
      </w:pPr>
      <w:rPr>
        <w:rFonts w:ascii="Symbol" w:hAnsi="Symbol" w:cs="Symbol" w:hint="default"/>
      </w:rPr>
    </w:lvl>
    <w:lvl w:ilvl="4" w:tplc="04190019">
      <w:start w:val="1"/>
      <w:numFmt w:val="bullet"/>
      <w:lvlText w:val="o"/>
      <w:lvlJc w:val="left"/>
      <w:pPr>
        <w:tabs>
          <w:tab w:val="num" w:pos="3948"/>
        </w:tabs>
        <w:ind w:left="3948" w:hanging="360"/>
      </w:pPr>
      <w:rPr>
        <w:rFonts w:ascii="Courier New" w:hAnsi="Courier New" w:cs="Courier New" w:hint="default"/>
      </w:rPr>
    </w:lvl>
    <w:lvl w:ilvl="5" w:tplc="0419001B">
      <w:start w:val="1"/>
      <w:numFmt w:val="bullet"/>
      <w:lvlText w:val=""/>
      <w:lvlJc w:val="left"/>
      <w:pPr>
        <w:tabs>
          <w:tab w:val="num" w:pos="4668"/>
        </w:tabs>
        <w:ind w:left="4668" w:hanging="360"/>
      </w:pPr>
      <w:rPr>
        <w:rFonts w:ascii="Wingdings" w:hAnsi="Wingdings" w:cs="Wingdings" w:hint="default"/>
      </w:rPr>
    </w:lvl>
    <w:lvl w:ilvl="6" w:tplc="0419000F">
      <w:start w:val="1"/>
      <w:numFmt w:val="bullet"/>
      <w:lvlText w:val=""/>
      <w:lvlJc w:val="left"/>
      <w:pPr>
        <w:tabs>
          <w:tab w:val="num" w:pos="5388"/>
        </w:tabs>
        <w:ind w:left="5388" w:hanging="360"/>
      </w:pPr>
      <w:rPr>
        <w:rFonts w:ascii="Symbol" w:hAnsi="Symbol" w:cs="Symbol" w:hint="default"/>
      </w:rPr>
    </w:lvl>
    <w:lvl w:ilvl="7" w:tplc="04190019">
      <w:start w:val="1"/>
      <w:numFmt w:val="bullet"/>
      <w:lvlText w:val="o"/>
      <w:lvlJc w:val="left"/>
      <w:pPr>
        <w:tabs>
          <w:tab w:val="num" w:pos="6108"/>
        </w:tabs>
        <w:ind w:left="6108" w:hanging="360"/>
      </w:pPr>
      <w:rPr>
        <w:rFonts w:ascii="Courier New" w:hAnsi="Courier New" w:cs="Courier New" w:hint="default"/>
      </w:rPr>
    </w:lvl>
    <w:lvl w:ilvl="8" w:tplc="0419001B">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05FA6B0C"/>
    <w:multiLevelType w:val="multilevel"/>
    <w:tmpl w:val="FFFFFFFF"/>
    <w:lvl w:ilvl="0">
      <w:start w:val="1"/>
      <w:numFmt w:val="bullet"/>
      <w:lvlText w:val=""/>
      <w:lvlJc w:val="left"/>
      <w:pPr>
        <w:ind w:left="109" w:hanging="486"/>
      </w:pPr>
      <w:rPr>
        <w:rFonts w:ascii="Symbol" w:hAnsi="Symbol" w:cs="Symbol" w:hint="default"/>
        <w:w w:val="99"/>
        <w:sz w:val="28"/>
        <w:szCs w:val="28"/>
      </w:rPr>
    </w:lvl>
    <w:lvl w:ilvl="1">
      <w:start w:val="1"/>
      <w:numFmt w:val="bullet"/>
      <w:lvlText w:val=""/>
      <w:lvlJc w:val="left"/>
      <w:pPr>
        <w:ind w:left="866" w:hanging="486"/>
      </w:pPr>
      <w:rPr>
        <w:rFonts w:ascii="Symbol" w:hAnsi="Symbol" w:cs="Symbol" w:hint="default"/>
      </w:rPr>
    </w:lvl>
    <w:lvl w:ilvl="2">
      <w:start w:val="1"/>
      <w:numFmt w:val="bullet"/>
      <w:lvlText w:val=""/>
      <w:lvlJc w:val="left"/>
      <w:pPr>
        <w:ind w:left="1632" w:hanging="486"/>
      </w:pPr>
      <w:rPr>
        <w:rFonts w:ascii="Symbol" w:hAnsi="Symbol" w:cs="Symbol" w:hint="default"/>
      </w:rPr>
    </w:lvl>
    <w:lvl w:ilvl="3">
      <w:start w:val="1"/>
      <w:numFmt w:val="bullet"/>
      <w:lvlText w:val=""/>
      <w:lvlJc w:val="left"/>
      <w:pPr>
        <w:ind w:left="2398" w:hanging="486"/>
      </w:pPr>
      <w:rPr>
        <w:rFonts w:ascii="Symbol" w:hAnsi="Symbol" w:cs="Symbol" w:hint="default"/>
      </w:rPr>
    </w:lvl>
    <w:lvl w:ilvl="4">
      <w:start w:val="1"/>
      <w:numFmt w:val="bullet"/>
      <w:lvlText w:val=""/>
      <w:lvlJc w:val="left"/>
      <w:pPr>
        <w:ind w:left="3164" w:hanging="486"/>
      </w:pPr>
      <w:rPr>
        <w:rFonts w:ascii="Symbol" w:hAnsi="Symbol" w:cs="Symbol" w:hint="default"/>
      </w:rPr>
    </w:lvl>
    <w:lvl w:ilvl="5">
      <w:start w:val="1"/>
      <w:numFmt w:val="bullet"/>
      <w:lvlText w:val=""/>
      <w:lvlJc w:val="left"/>
      <w:pPr>
        <w:ind w:left="3930" w:hanging="486"/>
      </w:pPr>
      <w:rPr>
        <w:rFonts w:ascii="Symbol" w:hAnsi="Symbol" w:cs="Symbol" w:hint="default"/>
      </w:rPr>
    </w:lvl>
    <w:lvl w:ilvl="6">
      <w:start w:val="1"/>
      <w:numFmt w:val="bullet"/>
      <w:lvlText w:val=""/>
      <w:lvlJc w:val="left"/>
      <w:pPr>
        <w:ind w:left="4696" w:hanging="486"/>
      </w:pPr>
      <w:rPr>
        <w:rFonts w:ascii="Symbol" w:hAnsi="Symbol" w:cs="Symbol" w:hint="default"/>
      </w:rPr>
    </w:lvl>
    <w:lvl w:ilvl="7">
      <w:start w:val="1"/>
      <w:numFmt w:val="bullet"/>
      <w:lvlText w:val=""/>
      <w:lvlJc w:val="left"/>
      <w:pPr>
        <w:ind w:left="5462" w:hanging="486"/>
      </w:pPr>
      <w:rPr>
        <w:rFonts w:ascii="Symbol" w:hAnsi="Symbol" w:cs="Symbol" w:hint="default"/>
      </w:rPr>
    </w:lvl>
    <w:lvl w:ilvl="8">
      <w:start w:val="1"/>
      <w:numFmt w:val="bullet"/>
      <w:lvlText w:val=""/>
      <w:lvlJc w:val="left"/>
      <w:pPr>
        <w:ind w:left="6228" w:hanging="486"/>
      </w:pPr>
      <w:rPr>
        <w:rFonts w:ascii="Symbol" w:hAnsi="Symbol" w:cs="Symbol" w:hint="default"/>
      </w:rPr>
    </w:lvl>
  </w:abstractNum>
  <w:abstractNum w:abstractNumId="14" w15:restartNumberingAfterBreak="0">
    <w:nsid w:val="06911D72"/>
    <w:multiLevelType w:val="hybridMultilevel"/>
    <w:tmpl w:val="BA7EF0D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15:restartNumberingAfterBreak="0">
    <w:nsid w:val="080B4059"/>
    <w:multiLevelType w:val="hybridMultilevel"/>
    <w:tmpl w:val="42F6218E"/>
    <w:lvl w:ilvl="0" w:tplc="2D1CDE9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15:restartNumberingAfterBreak="0">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15:restartNumberingAfterBreak="0">
    <w:nsid w:val="08E1417D"/>
    <w:multiLevelType w:val="hybridMultilevel"/>
    <w:tmpl w:val="4AC8601E"/>
    <w:lvl w:ilvl="0" w:tplc="080C192C">
      <w:start w:val="1"/>
      <w:numFmt w:val="bullet"/>
      <w:lvlText w:val="-"/>
      <w:lvlJc w:val="left"/>
      <w:pPr>
        <w:ind w:left="3338" w:hanging="360"/>
      </w:pPr>
      <w:rPr>
        <w:rFonts w:ascii="Times New Roman" w:hAnsi="Times New Roman" w:cs="Times New Roman" w:hint="default"/>
      </w:rPr>
    </w:lvl>
    <w:lvl w:ilvl="1" w:tplc="04190003">
      <w:start w:val="1"/>
      <w:numFmt w:val="decimal"/>
      <w:lvlText w:val="%2."/>
      <w:lvlJc w:val="left"/>
      <w:pPr>
        <w:tabs>
          <w:tab w:val="num" w:pos="3604"/>
        </w:tabs>
        <w:ind w:left="3604" w:hanging="360"/>
      </w:pPr>
    </w:lvl>
    <w:lvl w:ilvl="2" w:tplc="04190005">
      <w:start w:val="1"/>
      <w:numFmt w:val="decimal"/>
      <w:lvlText w:val="%3."/>
      <w:lvlJc w:val="left"/>
      <w:pPr>
        <w:tabs>
          <w:tab w:val="num" w:pos="4324"/>
        </w:tabs>
        <w:ind w:left="4324" w:hanging="360"/>
      </w:pPr>
    </w:lvl>
    <w:lvl w:ilvl="3" w:tplc="04190001">
      <w:start w:val="1"/>
      <w:numFmt w:val="decimal"/>
      <w:lvlText w:val="%4."/>
      <w:lvlJc w:val="left"/>
      <w:pPr>
        <w:tabs>
          <w:tab w:val="num" w:pos="5044"/>
        </w:tabs>
        <w:ind w:left="5044" w:hanging="360"/>
      </w:pPr>
    </w:lvl>
    <w:lvl w:ilvl="4" w:tplc="04190003">
      <w:start w:val="1"/>
      <w:numFmt w:val="decimal"/>
      <w:lvlText w:val="%5."/>
      <w:lvlJc w:val="left"/>
      <w:pPr>
        <w:tabs>
          <w:tab w:val="num" w:pos="5764"/>
        </w:tabs>
        <w:ind w:left="5764" w:hanging="360"/>
      </w:pPr>
    </w:lvl>
    <w:lvl w:ilvl="5" w:tplc="04190005">
      <w:start w:val="1"/>
      <w:numFmt w:val="decimal"/>
      <w:lvlText w:val="%6."/>
      <w:lvlJc w:val="left"/>
      <w:pPr>
        <w:tabs>
          <w:tab w:val="num" w:pos="6484"/>
        </w:tabs>
        <w:ind w:left="6484" w:hanging="360"/>
      </w:pPr>
    </w:lvl>
    <w:lvl w:ilvl="6" w:tplc="04190001">
      <w:start w:val="1"/>
      <w:numFmt w:val="decimal"/>
      <w:lvlText w:val="%7."/>
      <w:lvlJc w:val="left"/>
      <w:pPr>
        <w:tabs>
          <w:tab w:val="num" w:pos="7204"/>
        </w:tabs>
        <w:ind w:left="7204" w:hanging="360"/>
      </w:pPr>
    </w:lvl>
    <w:lvl w:ilvl="7" w:tplc="04190003">
      <w:start w:val="1"/>
      <w:numFmt w:val="decimal"/>
      <w:lvlText w:val="%8."/>
      <w:lvlJc w:val="left"/>
      <w:pPr>
        <w:tabs>
          <w:tab w:val="num" w:pos="7924"/>
        </w:tabs>
        <w:ind w:left="7924" w:hanging="360"/>
      </w:pPr>
    </w:lvl>
    <w:lvl w:ilvl="8" w:tplc="04190005">
      <w:start w:val="1"/>
      <w:numFmt w:val="decimal"/>
      <w:lvlText w:val="%9."/>
      <w:lvlJc w:val="left"/>
      <w:pPr>
        <w:tabs>
          <w:tab w:val="num" w:pos="8644"/>
        </w:tabs>
        <w:ind w:left="8644" w:hanging="360"/>
      </w:pPr>
    </w:lvl>
  </w:abstractNum>
  <w:abstractNum w:abstractNumId="18" w15:restartNumberingAfterBreak="0">
    <w:nsid w:val="096D5DCB"/>
    <w:multiLevelType w:val="hybridMultilevel"/>
    <w:tmpl w:val="B83C591C"/>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9" w15:restartNumberingAfterBreak="0">
    <w:nsid w:val="09AB0BB8"/>
    <w:multiLevelType w:val="hybridMultilevel"/>
    <w:tmpl w:val="2BF6C532"/>
    <w:lvl w:ilvl="0" w:tplc="9E28F056">
      <w:start w:val="1"/>
      <w:numFmt w:val="bullet"/>
      <w:lvlText w:val="­"/>
      <w:lvlJc w:val="left"/>
      <w:pPr>
        <w:tabs>
          <w:tab w:val="num" w:pos="2138"/>
        </w:tabs>
        <w:ind w:left="2138" w:hanging="360"/>
      </w:pPr>
      <w:rPr>
        <w:rFonts w:ascii="Courier New" w:hAnsi="Courier New" w:cs="Courier New"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0A0800C6"/>
    <w:multiLevelType w:val="hybridMultilevel"/>
    <w:tmpl w:val="A1222D02"/>
    <w:lvl w:ilvl="0" w:tplc="189C8A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04190003">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2" w15:restartNumberingAfterBreak="0">
    <w:nsid w:val="0A5C2D2C"/>
    <w:multiLevelType w:val="hybridMultilevel"/>
    <w:tmpl w:val="25E8B796"/>
    <w:lvl w:ilvl="0" w:tplc="0419000D">
      <w:start w:val="1"/>
      <w:numFmt w:val="decimal"/>
      <w:lvlText w:val="%1."/>
      <w:lvlJc w:val="left"/>
      <w:pPr>
        <w:tabs>
          <w:tab w:val="num" w:pos="1800"/>
        </w:tabs>
        <w:ind w:left="1800" w:hanging="360"/>
      </w:pPr>
      <w:rPr>
        <w:rFonts w:hint="default"/>
        <w:color w:val="auto"/>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3" w15:restartNumberingAfterBreak="0">
    <w:nsid w:val="0B7A0B35"/>
    <w:multiLevelType w:val="hybridMultilevel"/>
    <w:tmpl w:val="3248852E"/>
    <w:lvl w:ilvl="0" w:tplc="9FB69BC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0B834F8F"/>
    <w:multiLevelType w:val="hybridMultilevel"/>
    <w:tmpl w:val="D436A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0D4A14D2"/>
    <w:multiLevelType w:val="hybridMultilevel"/>
    <w:tmpl w:val="06AA108E"/>
    <w:lvl w:ilvl="0" w:tplc="080C192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0D8E20B8"/>
    <w:multiLevelType w:val="hybridMultilevel"/>
    <w:tmpl w:val="F18E7720"/>
    <w:lvl w:ilvl="0" w:tplc="AA6A1C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0FE04342"/>
    <w:multiLevelType w:val="hybridMultilevel"/>
    <w:tmpl w:val="33164F70"/>
    <w:lvl w:ilvl="0" w:tplc="046E4DB8">
      <w:start w:val="1"/>
      <w:numFmt w:val="decimal"/>
      <w:lvlText w:val="%1."/>
      <w:lvlJc w:val="left"/>
      <w:pPr>
        <w:tabs>
          <w:tab w:val="num" w:pos="1834"/>
        </w:tabs>
        <w:ind w:left="1834" w:hanging="1125"/>
      </w:pPr>
      <w:rPr>
        <w:rFonts w:hint="default"/>
        <w:sz w:val="28"/>
        <w:szCs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1056625B"/>
    <w:multiLevelType w:val="hybridMultilevel"/>
    <w:tmpl w:val="064621FA"/>
    <w:lvl w:ilvl="0" w:tplc="FFFFFFFF">
      <w:start w:val="1"/>
      <w:numFmt w:val="bullet"/>
      <w:lvlText w:val=""/>
      <w:lvlJc w:val="left"/>
      <w:pPr>
        <w:tabs>
          <w:tab w:val="num" w:pos="1068"/>
        </w:tabs>
        <w:ind w:left="1068" w:hanging="360"/>
      </w:pPr>
      <w:rPr>
        <w:rFonts w:ascii="Symbol" w:hAnsi="Symbol" w:cs="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30" w15:restartNumberingAfterBreak="0">
    <w:nsid w:val="107207BC"/>
    <w:multiLevelType w:val="hybridMultilevel"/>
    <w:tmpl w:val="D2C0CC0E"/>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31" w15:restartNumberingAfterBreak="0">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10BA6417"/>
    <w:multiLevelType w:val="hybridMultilevel"/>
    <w:tmpl w:val="167282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116E49CB"/>
    <w:multiLevelType w:val="hybridMultilevel"/>
    <w:tmpl w:val="7C16C7F2"/>
    <w:lvl w:ilvl="0" w:tplc="04190001">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11EE0DD5"/>
    <w:multiLevelType w:val="hybridMultilevel"/>
    <w:tmpl w:val="9348CA62"/>
    <w:lvl w:ilvl="0" w:tplc="0419000D">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12696AC0"/>
    <w:multiLevelType w:val="hybridMultilevel"/>
    <w:tmpl w:val="A3AEBA1E"/>
    <w:lvl w:ilvl="0" w:tplc="04190001">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7" w15:restartNumberingAfterBreak="0">
    <w:nsid w:val="128F2F70"/>
    <w:multiLevelType w:val="hybridMultilevel"/>
    <w:tmpl w:val="A5DA4182"/>
    <w:lvl w:ilvl="0" w:tplc="697EA660">
      <w:start w:val="1"/>
      <w:numFmt w:val="decimal"/>
      <w:lvlText w:val="%1."/>
      <w:lvlJc w:val="left"/>
      <w:pPr>
        <w:tabs>
          <w:tab w:val="num" w:pos="1107"/>
        </w:tabs>
        <w:ind w:left="1107" w:hanging="397"/>
      </w:pPr>
      <w:rPr>
        <w:rFonts w:hint="default"/>
      </w:rPr>
    </w:lvl>
    <w:lvl w:ilvl="1" w:tplc="04190019">
      <w:start w:val="1"/>
      <w:numFmt w:val="decimal"/>
      <w:lvlText w:val="%2."/>
      <w:lvlJc w:val="left"/>
      <w:pPr>
        <w:tabs>
          <w:tab w:val="num" w:pos="-27"/>
        </w:tabs>
        <w:ind w:left="-27"/>
      </w:pPr>
      <w:rPr>
        <w:rFonts w:hint="default"/>
      </w:rPr>
    </w:lvl>
    <w:lvl w:ilvl="2" w:tplc="0419001B">
      <w:start w:val="1"/>
      <w:numFmt w:val="lowerRoman"/>
      <w:lvlText w:val="%3."/>
      <w:lvlJc w:val="right"/>
      <w:pPr>
        <w:tabs>
          <w:tab w:val="num" w:pos="2133"/>
        </w:tabs>
        <w:ind w:left="2133" w:hanging="180"/>
      </w:pPr>
    </w:lvl>
    <w:lvl w:ilvl="3" w:tplc="0419000F">
      <w:start w:val="1"/>
      <w:numFmt w:val="decimal"/>
      <w:lvlText w:val="%4)"/>
      <w:lvlJc w:val="left"/>
      <w:pPr>
        <w:tabs>
          <w:tab w:val="num" w:pos="2853"/>
        </w:tabs>
        <w:ind w:left="2853" w:hanging="360"/>
      </w:pPr>
      <w:rPr>
        <w:rFonts w:hint="default"/>
        <w:i w:val="0"/>
        <w:iCs w:val="0"/>
      </w:rPr>
    </w:lvl>
    <w:lvl w:ilvl="4" w:tplc="04190019">
      <w:start w:val="1"/>
      <w:numFmt w:val="lowerLetter"/>
      <w:lvlText w:val="%5."/>
      <w:lvlJc w:val="left"/>
      <w:pPr>
        <w:tabs>
          <w:tab w:val="num" w:pos="3573"/>
        </w:tabs>
        <w:ind w:left="3573" w:hanging="360"/>
      </w:pPr>
    </w:lvl>
    <w:lvl w:ilvl="5" w:tplc="0419001B">
      <w:start w:val="1"/>
      <w:numFmt w:val="lowerRoman"/>
      <w:lvlText w:val="%6."/>
      <w:lvlJc w:val="right"/>
      <w:pPr>
        <w:tabs>
          <w:tab w:val="num" w:pos="4293"/>
        </w:tabs>
        <w:ind w:left="4293" w:hanging="180"/>
      </w:pPr>
    </w:lvl>
    <w:lvl w:ilvl="6" w:tplc="0419000F">
      <w:start w:val="1"/>
      <w:numFmt w:val="decimal"/>
      <w:lvlText w:val="%7."/>
      <w:lvlJc w:val="left"/>
      <w:pPr>
        <w:tabs>
          <w:tab w:val="num" w:pos="5013"/>
        </w:tabs>
        <w:ind w:left="5013" w:hanging="360"/>
      </w:pPr>
    </w:lvl>
    <w:lvl w:ilvl="7" w:tplc="04190019">
      <w:start w:val="1"/>
      <w:numFmt w:val="lowerLetter"/>
      <w:lvlText w:val="%8."/>
      <w:lvlJc w:val="left"/>
      <w:pPr>
        <w:tabs>
          <w:tab w:val="num" w:pos="5733"/>
        </w:tabs>
        <w:ind w:left="5733" w:hanging="360"/>
      </w:pPr>
    </w:lvl>
    <w:lvl w:ilvl="8" w:tplc="0419001B">
      <w:start w:val="1"/>
      <w:numFmt w:val="lowerRoman"/>
      <w:lvlText w:val="%9."/>
      <w:lvlJc w:val="right"/>
      <w:pPr>
        <w:tabs>
          <w:tab w:val="num" w:pos="6453"/>
        </w:tabs>
        <w:ind w:left="6453" w:hanging="180"/>
      </w:pPr>
    </w:lvl>
  </w:abstractNum>
  <w:abstractNum w:abstractNumId="38" w15:restartNumberingAfterBreak="0">
    <w:nsid w:val="152561E1"/>
    <w:multiLevelType w:val="hybridMultilevel"/>
    <w:tmpl w:val="A2BA37B8"/>
    <w:lvl w:ilvl="0" w:tplc="B3F69304">
      <w:start w:val="1"/>
      <w:numFmt w:val="bullet"/>
      <w:lvlText w:val=""/>
      <w:lvlJc w:val="left"/>
      <w:pPr>
        <w:tabs>
          <w:tab w:val="num" w:pos="1074"/>
        </w:tabs>
        <w:ind w:left="1074" w:hanging="360"/>
      </w:pPr>
      <w:rPr>
        <w:rFonts w:ascii="Symbol" w:hAnsi="Symbol" w:cs="Symbol" w:hint="default"/>
      </w:rPr>
    </w:lvl>
    <w:lvl w:ilvl="1" w:tplc="04190003">
      <w:start w:val="1"/>
      <w:numFmt w:val="bullet"/>
      <w:lvlText w:val="o"/>
      <w:lvlJc w:val="left"/>
      <w:pPr>
        <w:tabs>
          <w:tab w:val="num" w:pos="1794"/>
        </w:tabs>
        <w:ind w:left="1794" w:hanging="360"/>
      </w:pPr>
      <w:rPr>
        <w:rFonts w:ascii="Courier New" w:hAnsi="Courier New" w:cs="Courier New" w:hint="default"/>
      </w:rPr>
    </w:lvl>
    <w:lvl w:ilvl="2" w:tplc="04190005">
      <w:start w:val="1"/>
      <w:numFmt w:val="bullet"/>
      <w:lvlText w:val=""/>
      <w:lvlJc w:val="left"/>
      <w:pPr>
        <w:tabs>
          <w:tab w:val="num" w:pos="2514"/>
        </w:tabs>
        <w:ind w:left="2514" w:hanging="360"/>
      </w:pPr>
      <w:rPr>
        <w:rFonts w:ascii="Wingdings" w:hAnsi="Wingdings" w:cs="Wingdings" w:hint="default"/>
      </w:rPr>
    </w:lvl>
    <w:lvl w:ilvl="3" w:tplc="04190001">
      <w:start w:val="1"/>
      <w:numFmt w:val="bullet"/>
      <w:lvlText w:val=""/>
      <w:lvlJc w:val="left"/>
      <w:pPr>
        <w:tabs>
          <w:tab w:val="num" w:pos="3234"/>
        </w:tabs>
        <w:ind w:left="3234" w:hanging="360"/>
      </w:pPr>
      <w:rPr>
        <w:rFonts w:ascii="Symbol" w:hAnsi="Symbol" w:cs="Symbol" w:hint="default"/>
      </w:rPr>
    </w:lvl>
    <w:lvl w:ilvl="4" w:tplc="04190003">
      <w:start w:val="1"/>
      <w:numFmt w:val="bullet"/>
      <w:lvlText w:val="o"/>
      <w:lvlJc w:val="left"/>
      <w:pPr>
        <w:tabs>
          <w:tab w:val="num" w:pos="3954"/>
        </w:tabs>
        <w:ind w:left="3954" w:hanging="360"/>
      </w:pPr>
      <w:rPr>
        <w:rFonts w:ascii="Courier New" w:hAnsi="Courier New" w:cs="Courier New" w:hint="default"/>
      </w:rPr>
    </w:lvl>
    <w:lvl w:ilvl="5" w:tplc="04190005">
      <w:start w:val="1"/>
      <w:numFmt w:val="bullet"/>
      <w:lvlText w:val=""/>
      <w:lvlJc w:val="left"/>
      <w:pPr>
        <w:tabs>
          <w:tab w:val="num" w:pos="4674"/>
        </w:tabs>
        <w:ind w:left="4674" w:hanging="360"/>
      </w:pPr>
      <w:rPr>
        <w:rFonts w:ascii="Wingdings" w:hAnsi="Wingdings" w:cs="Wingdings" w:hint="default"/>
      </w:rPr>
    </w:lvl>
    <w:lvl w:ilvl="6" w:tplc="04190001">
      <w:start w:val="1"/>
      <w:numFmt w:val="bullet"/>
      <w:lvlText w:val=""/>
      <w:lvlJc w:val="left"/>
      <w:pPr>
        <w:tabs>
          <w:tab w:val="num" w:pos="5394"/>
        </w:tabs>
        <w:ind w:left="5394" w:hanging="360"/>
      </w:pPr>
      <w:rPr>
        <w:rFonts w:ascii="Symbol" w:hAnsi="Symbol" w:cs="Symbol" w:hint="default"/>
      </w:rPr>
    </w:lvl>
    <w:lvl w:ilvl="7" w:tplc="04190003">
      <w:start w:val="1"/>
      <w:numFmt w:val="bullet"/>
      <w:lvlText w:val="o"/>
      <w:lvlJc w:val="left"/>
      <w:pPr>
        <w:tabs>
          <w:tab w:val="num" w:pos="6114"/>
        </w:tabs>
        <w:ind w:left="6114" w:hanging="360"/>
      </w:pPr>
      <w:rPr>
        <w:rFonts w:ascii="Courier New" w:hAnsi="Courier New" w:cs="Courier New" w:hint="default"/>
      </w:rPr>
    </w:lvl>
    <w:lvl w:ilvl="8" w:tplc="04190005">
      <w:start w:val="1"/>
      <w:numFmt w:val="bullet"/>
      <w:lvlText w:val=""/>
      <w:lvlJc w:val="left"/>
      <w:pPr>
        <w:tabs>
          <w:tab w:val="num" w:pos="6834"/>
        </w:tabs>
        <w:ind w:left="6834" w:hanging="360"/>
      </w:pPr>
      <w:rPr>
        <w:rFonts w:ascii="Wingdings" w:hAnsi="Wingdings" w:cs="Wingdings" w:hint="default"/>
      </w:rPr>
    </w:lvl>
  </w:abstractNum>
  <w:abstractNum w:abstractNumId="39" w15:restartNumberingAfterBreak="0">
    <w:nsid w:val="153A0290"/>
    <w:multiLevelType w:val="hybridMultilevel"/>
    <w:tmpl w:val="0120A75A"/>
    <w:lvl w:ilvl="0" w:tplc="397EF8F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15:restartNumberingAfterBreak="0">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15A0541F"/>
    <w:multiLevelType w:val="hybridMultilevel"/>
    <w:tmpl w:val="EF866F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15E943DA"/>
    <w:multiLevelType w:val="hybridMultilevel"/>
    <w:tmpl w:val="72EAE22A"/>
    <w:lvl w:ilvl="0" w:tplc="7C7E8104">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16614099"/>
    <w:multiLevelType w:val="hybridMultilevel"/>
    <w:tmpl w:val="FEAEE7D2"/>
    <w:lvl w:ilvl="0" w:tplc="0419000B">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4"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180E0A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ADE7C88"/>
    <w:multiLevelType w:val="hybridMultilevel"/>
    <w:tmpl w:val="6218A49C"/>
    <w:lvl w:ilvl="0" w:tplc="604A52B6">
      <w:start w:val="1"/>
      <w:numFmt w:val="decimal"/>
      <w:lvlText w:val="%1)"/>
      <w:lvlJc w:val="left"/>
      <w:pPr>
        <w:ind w:left="1440" w:hanging="360"/>
      </w:pPr>
      <w:rPr>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7" w15:restartNumberingAfterBreak="0">
    <w:nsid w:val="1BE67D05"/>
    <w:multiLevelType w:val="hybridMultilevel"/>
    <w:tmpl w:val="EFBC8134"/>
    <w:lvl w:ilvl="0" w:tplc="B302E1FA">
      <w:start w:val="1"/>
      <w:numFmt w:val="bullet"/>
      <w:lvlText w:val=""/>
      <w:lvlJc w:val="left"/>
      <w:pPr>
        <w:ind w:left="72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48" w15:restartNumberingAfterBreak="0">
    <w:nsid w:val="1C0B7CFC"/>
    <w:multiLevelType w:val="hybridMultilevel"/>
    <w:tmpl w:val="BF187C7E"/>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9" w15:restartNumberingAfterBreak="0">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15:restartNumberingAfterBreak="0">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15:restartNumberingAfterBreak="0">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1E9025B0"/>
    <w:multiLevelType w:val="hybridMultilevel"/>
    <w:tmpl w:val="20A480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15:restartNumberingAfterBreak="0">
    <w:nsid w:val="1EF264A5"/>
    <w:multiLevelType w:val="hybridMultilevel"/>
    <w:tmpl w:val="BB52ABF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4" w15:restartNumberingAfterBreak="0">
    <w:nsid w:val="1EF4256F"/>
    <w:multiLevelType w:val="hybridMultilevel"/>
    <w:tmpl w:val="BB181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15:restartNumberingAfterBreak="0">
    <w:nsid w:val="1F716281"/>
    <w:multiLevelType w:val="hybridMultilevel"/>
    <w:tmpl w:val="8FAE7D64"/>
    <w:lvl w:ilvl="0" w:tplc="FFFFFFFF">
      <w:start w:val="1"/>
      <w:numFmt w:val="bullet"/>
      <w:lvlText w:val=""/>
      <w:lvlJc w:val="left"/>
      <w:pPr>
        <w:tabs>
          <w:tab w:val="num" w:pos="1500"/>
        </w:tabs>
        <w:ind w:left="1500" w:hanging="360"/>
      </w:pPr>
      <w:rPr>
        <w:rFonts w:ascii="Wingdings" w:hAnsi="Wingdings" w:cs="Wingdings" w:hint="default"/>
      </w:rPr>
    </w:lvl>
    <w:lvl w:ilvl="1" w:tplc="FFFFFFFF">
      <w:start w:val="1"/>
      <w:numFmt w:val="bullet"/>
      <w:lvlText w:val="o"/>
      <w:lvlJc w:val="left"/>
      <w:pPr>
        <w:tabs>
          <w:tab w:val="num" w:pos="2220"/>
        </w:tabs>
        <w:ind w:left="2220" w:hanging="360"/>
      </w:pPr>
      <w:rPr>
        <w:rFonts w:ascii="Courier New" w:hAnsi="Courier New" w:cs="Courier New" w:hint="default"/>
      </w:rPr>
    </w:lvl>
    <w:lvl w:ilvl="2" w:tplc="FFFFFFFF">
      <w:start w:val="1"/>
      <w:numFmt w:val="bullet"/>
      <w:lvlText w:val=""/>
      <w:lvlJc w:val="left"/>
      <w:pPr>
        <w:tabs>
          <w:tab w:val="num" w:pos="2940"/>
        </w:tabs>
        <w:ind w:left="2940" w:hanging="360"/>
      </w:pPr>
      <w:rPr>
        <w:rFonts w:ascii="Wingdings" w:hAnsi="Wingdings" w:cs="Wingdings" w:hint="default"/>
      </w:rPr>
    </w:lvl>
    <w:lvl w:ilvl="3" w:tplc="FFFFFFFF">
      <w:start w:val="1"/>
      <w:numFmt w:val="bullet"/>
      <w:lvlText w:val=""/>
      <w:lvlJc w:val="left"/>
      <w:pPr>
        <w:tabs>
          <w:tab w:val="num" w:pos="3660"/>
        </w:tabs>
        <w:ind w:left="3660" w:hanging="360"/>
      </w:pPr>
      <w:rPr>
        <w:rFonts w:ascii="Symbol" w:hAnsi="Symbol" w:cs="Symbol" w:hint="default"/>
      </w:rPr>
    </w:lvl>
    <w:lvl w:ilvl="4" w:tplc="FFFFFFFF">
      <w:start w:val="1"/>
      <w:numFmt w:val="bullet"/>
      <w:lvlText w:val="o"/>
      <w:lvlJc w:val="left"/>
      <w:pPr>
        <w:tabs>
          <w:tab w:val="num" w:pos="4380"/>
        </w:tabs>
        <w:ind w:left="4380" w:hanging="360"/>
      </w:pPr>
      <w:rPr>
        <w:rFonts w:ascii="Courier New" w:hAnsi="Courier New" w:cs="Courier New" w:hint="default"/>
      </w:rPr>
    </w:lvl>
    <w:lvl w:ilvl="5" w:tplc="FFFFFFFF">
      <w:start w:val="1"/>
      <w:numFmt w:val="bullet"/>
      <w:lvlText w:val=""/>
      <w:lvlJc w:val="left"/>
      <w:pPr>
        <w:tabs>
          <w:tab w:val="num" w:pos="5100"/>
        </w:tabs>
        <w:ind w:left="5100" w:hanging="360"/>
      </w:pPr>
      <w:rPr>
        <w:rFonts w:ascii="Wingdings" w:hAnsi="Wingdings" w:cs="Wingdings" w:hint="default"/>
      </w:rPr>
    </w:lvl>
    <w:lvl w:ilvl="6" w:tplc="FFFFFFFF">
      <w:start w:val="1"/>
      <w:numFmt w:val="bullet"/>
      <w:lvlText w:val=""/>
      <w:lvlJc w:val="left"/>
      <w:pPr>
        <w:tabs>
          <w:tab w:val="num" w:pos="5820"/>
        </w:tabs>
        <w:ind w:left="5820" w:hanging="360"/>
      </w:pPr>
      <w:rPr>
        <w:rFonts w:ascii="Symbol" w:hAnsi="Symbol" w:cs="Symbol" w:hint="default"/>
      </w:rPr>
    </w:lvl>
    <w:lvl w:ilvl="7" w:tplc="FFFFFFFF">
      <w:start w:val="1"/>
      <w:numFmt w:val="bullet"/>
      <w:lvlText w:val="o"/>
      <w:lvlJc w:val="left"/>
      <w:pPr>
        <w:tabs>
          <w:tab w:val="num" w:pos="6540"/>
        </w:tabs>
        <w:ind w:left="6540" w:hanging="360"/>
      </w:pPr>
      <w:rPr>
        <w:rFonts w:ascii="Courier New" w:hAnsi="Courier New" w:cs="Courier New" w:hint="default"/>
      </w:rPr>
    </w:lvl>
    <w:lvl w:ilvl="8" w:tplc="FFFFFFFF">
      <w:start w:val="1"/>
      <w:numFmt w:val="bullet"/>
      <w:lvlText w:val=""/>
      <w:lvlJc w:val="left"/>
      <w:pPr>
        <w:tabs>
          <w:tab w:val="num" w:pos="7260"/>
        </w:tabs>
        <w:ind w:left="7260" w:hanging="360"/>
      </w:pPr>
      <w:rPr>
        <w:rFonts w:ascii="Wingdings" w:hAnsi="Wingdings" w:cs="Wingdings" w:hint="default"/>
      </w:rPr>
    </w:lvl>
  </w:abstractNum>
  <w:abstractNum w:abstractNumId="56" w15:restartNumberingAfterBreak="0">
    <w:nsid w:val="20120C62"/>
    <w:multiLevelType w:val="hybridMultilevel"/>
    <w:tmpl w:val="6F707DD0"/>
    <w:lvl w:ilvl="0" w:tplc="0419000D">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15:restartNumberingAfterBreak="0">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15:restartNumberingAfterBreak="0">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15:restartNumberingAfterBreak="0">
    <w:nsid w:val="20CA26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15:restartNumberingAfterBreak="0">
    <w:nsid w:val="214B69E3"/>
    <w:multiLevelType w:val="multilevel"/>
    <w:tmpl w:val="ED1E2F0C"/>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3D01CD2"/>
    <w:multiLevelType w:val="multilevel"/>
    <w:tmpl w:val="0F8A9350"/>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15:restartNumberingAfterBreak="0">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15:restartNumberingAfterBreak="0">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66" w15:restartNumberingAfterBreak="0">
    <w:nsid w:val="24E93E8A"/>
    <w:multiLevelType w:val="hybridMultilevel"/>
    <w:tmpl w:val="F5ECEF62"/>
    <w:lvl w:ilvl="0" w:tplc="04190001">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7" w15:restartNumberingAfterBreak="0">
    <w:nsid w:val="255E4096"/>
    <w:multiLevelType w:val="hybridMultilevel"/>
    <w:tmpl w:val="1DE4379E"/>
    <w:lvl w:ilvl="0" w:tplc="CDEC91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8"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26041B59"/>
    <w:multiLevelType w:val="hybridMultilevel"/>
    <w:tmpl w:val="988CD242"/>
    <w:lvl w:ilvl="0" w:tplc="080C192C">
      <w:start w:val="1"/>
      <w:numFmt w:val="bullet"/>
      <w:lvlText w:val="-"/>
      <w:lvlJc w:val="left"/>
      <w:pPr>
        <w:ind w:left="1497" w:hanging="930"/>
      </w:pPr>
      <w:rPr>
        <w:rFonts w:ascii="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0" w15:restartNumberingAfterBreak="0">
    <w:nsid w:val="26EC5F12"/>
    <w:multiLevelType w:val="hybridMultilevel"/>
    <w:tmpl w:val="DEE82D42"/>
    <w:lvl w:ilvl="0" w:tplc="CD9C7804">
      <w:start w:val="1"/>
      <w:numFmt w:val="bullet"/>
      <w:lvlText w:val=""/>
      <w:lvlJc w:val="left"/>
      <w:pPr>
        <w:ind w:left="360" w:hanging="360"/>
      </w:pPr>
      <w:rPr>
        <w:rFonts w:ascii="Symbol" w:hAnsi="Symbol" w:cs="Symbol" w:hint="default"/>
      </w:rPr>
    </w:lvl>
    <w:lvl w:ilvl="1" w:tplc="189C8AC2">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1"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15:restartNumberingAfterBreak="0">
    <w:nsid w:val="273A04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76166C3"/>
    <w:multiLevelType w:val="hybridMultilevel"/>
    <w:tmpl w:val="143A6550"/>
    <w:lvl w:ilvl="0" w:tplc="2D0C7C70">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74"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15:restartNumberingAfterBreak="0">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7" w15:restartNumberingAfterBreak="0">
    <w:nsid w:val="28950B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9573335"/>
    <w:multiLevelType w:val="hybridMultilevel"/>
    <w:tmpl w:val="4C5A69C4"/>
    <w:lvl w:ilvl="0" w:tplc="BC70905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9" w15:restartNumberingAfterBreak="0">
    <w:nsid w:val="29945A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9C22A6E"/>
    <w:multiLevelType w:val="hybridMultilevel"/>
    <w:tmpl w:val="5E7C3518"/>
    <w:lvl w:ilvl="0" w:tplc="BF2EC842">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15:restartNumberingAfterBreak="0">
    <w:nsid w:val="29C47999"/>
    <w:multiLevelType w:val="hybridMultilevel"/>
    <w:tmpl w:val="67021A12"/>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15:restartNumberingAfterBreak="0">
    <w:nsid w:val="2A732DCF"/>
    <w:multiLevelType w:val="hybridMultilevel"/>
    <w:tmpl w:val="428ECD4E"/>
    <w:lvl w:ilvl="0" w:tplc="92649BC8">
      <w:start w:val="1"/>
      <w:numFmt w:val="bullet"/>
      <w:lvlText w:val="-"/>
      <w:lvlJc w:val="left"/>
      <w:pPr>
        <w:tabs>
          <w:tab w:val="num" w:pos="2146"/>
        </w:tabs>
        <w:ind w:left="2512" w:hanging="363"/>
      </w:pPr>
      <w:rPr>
        <w:rFonts w:ascii="Verdana" w:hAnsi="Verdana" w:cs="Verdana" w:hint="default"/>
        <w:sz w:val="28"/>
        <w:szCs w:val="2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83" w15:restartNumberingAfterBreak="0">
    <w:nsid w:val="2AA24635"/>
    <w:multiLevelType w:val="hybridMultilevel"/>
    <w:tmpl w:val="603424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4" w15:restartNumberingAfterBreak="0">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5" w15:restartNumberingAfterBreak="0">
    <w:nsid w:val="2BDD734B"/>
    <w:multiLevelType w:val="multilevel"/>
    <w:tmpl w:val="FFFFFFFF"/>
    <w:lvl w:ilvl="0">
      <w:start w:val="1"/>
      <w:numFmt w:val="bullet"/>
      <w:lvlText w:val=""/>
      <w:lvlJc w:val="left"/>
      <w:pPr>
        <w:ind w:left="139" w:hanging="313"/>
      </w:pPr>
      <w:rPr>
        <w:rFonts w:ascii="Symbol" w:hAnsi="Symbol" w:cs="Symbol" w:hint="default"/>
        <w:w w:val="99"/>
        <w:sz w:val="28"/>
        <w:szCs w:val="28"/>
      </w:rPr>
    </w:lvl>
    <w:lvl w:ilvl="1">
      <w:start w:val="1"/>
      <w:numFmt w:val="bullet"/>
      <w:lvlText w:val=""/>
      <w:lvlJc w:val="left"/>
      <w:pPr>
        <w:ind w:left="902" w:hanging="313"/>
      </w:pPr>
      <w:rPr>
        <w:rFonts w:ascii="Symbol" w:hAnsi="Symbol" w:cs="Symbol" w:hint="default"/>
      </w:rPr>
    </w:lvl>
    <w:lvl w:ilvl="2">
      <w:start w:val="1"/>
      <w:numFmt w:val="bullet"/>
      <w:lvlText w:val=""/>
      <w:lvlJc w:val="left"/>
      <w:pPr>
        <w:ind w:left="1664" w:hanging="313"/>
      </w:pPr>
      <w:rPr>
        <w:rFonts w:ascii="Symbol" w:hAnsi="Symbol" w:cs="Symbol" w:hint="default"/>
      </w:rPr>
    </w:lvl>
    <w:lvl w:ilvl="3">
      <w:start w:val="1"/>
      <w:numFmt w:val="bullet"/>
      <w:lvlText w:val=""/>
      <w:lvlJc w:val="left"/>
      <w:pPr>
        <w:ind w:left="2426" w:hanging="313"/>
      </w:pPr>
      <w:rPr>
        <w:rFonts w:ascii="Symbol" w:hAnsi="Symbol" w:cs="Symbol" w:hint="default"/>
      </w:rPr>
    </w:lvl>
    <w:lvl w:ilvl="4">
      <w:start w:val="1"/>
      <w:numFmt w:val="bullet"/>
      <w:lvlText w:val=""/>
      <w:lvlJc w:val="left"/>
      <w:pPr>
        <w:ind w:left="3188" w:hanging="313"/>
      </w:pPr>
      <w:rPr>
        <w:rFonts w:ascii="Symbol" w:hAnsi="Symbol" w:cs="Symbol" w:hint="default"/>
      </w:rPr>
    </w:lvl>
    <w:lvl w:ilvl="5">
      <w:start w:val="1"/>
      <w:numFmt w:val="bullet"/>
      <w:lvlText w:val=""/>
      <w:lvlJc w:val="left"/>
      <w:pPr>
        <w:ind w:left="3950" w:hanging="313"/>
      </w:pPr>
      <w:rPr>
        <w:rFonts w:ascii="Symbol" w:hAnsi="Symbol" w:cs="Symbol" w:hint="default"/>
      </w:rPr>
    </w:lvl>
    <w:lvl w:ilvl="6">
      <w:start w:val="1"/>
      <w:numFmt w:val="bullet"/>
      <w:lvlText w:val=""/>
      <w:lvlJc w:val="left"/>
      <w:pPr>
        <w:ind w:left="4712" w:hanging="313"/>
      </w:pPr>
      <w:rPr>
        <w:rFonts w:ascii="Symbol" w:hAnsi="Symbol" w:cs="Symbol" w:hint="default"/>
      </w:rPr>
    </w:lvl>
    <w:lvl w:ilvl="7">
      <w:start w:val="1"/>
      <w:numFmt w:val="bullet"/>
      <w:lvlText w:val=""/>
      <w:lvlJc w:val="left"/>
      <w:pPr>
        <w:ind w:left="5474" w:hanging="313"/>
      </w:pPr>
      <w:rPr>
        <w:rFonts w:ascii="Symbol" w:hAnsi="Symbol" w:cs="Symbol" w:hint="default"/>
      </w:rPr>
    </w:lvl>
    <w:lvl w:ilvl="8">
      <w:start w:val="1"/>
      <w:numFmt w:val="bullet"/>
      <w:lvlText w:val=""/>
      <w:lvlJc w:val="left"/>
      <w:pPr>
        <w:ind w:left="6236" w:hanging="313"/>
      </w:pPr>
      <w:rPr>
        <w:rFonts w:ascii="Symbol" w:hAnsi="Symbol" w:cs="Symbol" w:hint="default"/>
      </w:rPr>
    </w:lvl>
  </w:abstractNum>
  <w:abstractNum w:abstractNumId="86" w15:restartNumberingAfterBreak="0">
    <w:nsid w:val="2BE8139D"/>
    <w:multiLevelType w:val="hybridMultilevel"/>
    <w:tmpl w:val="53622D2E"/>
    <w:lvl w:ilvl="0" w:tplc="8302550E">
      <w:start w:val="1"/>
      <w:numFmt w:val="bullet"/>
      <w:lvlText w:val=""/>
      <w:lvlJc w:val="left"/>
      <w:pPr>
        <w:ind w:left="1174" w:hanging="360"/>
      </w:pPr>
      <w:rPr>
        <w:rFonts w:ascii="Symbol" w:hAnsi="Symbol" w:cs="Symbol" w:hint="default"/>
      </w:rPr>
    </w:lvl>
    <w:lvl w:ilvl="1" w:tplc="04190019">
      <w:start w:val="1"/>
      <w:numFmt w:val="bullet"/>
      <w:lvlText w:val="o"/>
      <w:lvlJc w:val="left"/>
      <w:pPr>
        <w:ind w:left="1894" w:hanging="360"/>
      </w:pPr>
      <w:rPr>
        <w:rFonts w:ascii="Courier New" w:hAnsi="Courier New" w:cs="Courier New" w:hint="default"/>
      </w:rPr>
    </w:lvl>
    <w:lvl w:ilvl="2" w:tplc="0419001B">
      <w:start w:val="1"/>
      <w:numFmt w:val="bullet"/>
      <w:lvlText w:val=""/>
      <w:lvlJc w:val="left"/>
      <w:pPr>
        <w:ind w:left="2614" w:hanging="360"/>
      </w:pPr>
      <w:rPr>
        <w:rFonts w:ascii="Wingdings" w:hAnsi="Wingdings" w:cs="Wingdings" w:hint="default"/>
      </w:rPr>
    </w:lvl>
    <w:lvl w:ilvl="3" w:tplc="0419000F">
      <w:start w:val="1"/>
      <w:numFmt w:val="bullet"/>
      <w:lvlText w:val=""/>
      <w:lvlJc w:val="left"/>
      <w:pPr>
        <w:ind w:left="3334" w:hanging="360"/>
      </w:pPr>
      <w:rPr>
        <w:rFonts w:ascii="Symbol" w:hAnsi="Symbol" w:cs="Symbol" w:hint="default"/>
      </w:rPr>
    </w:lvl>
    <w:lvl w:ilvl="4" w:tplc="04190019">
      <w:start w:val="1"/>
      <w:numFmt w:val="bullet"/>
      <w:lvlText w:val="o"/>
      <w:lvlJc w:val="left"/>
      <w:pPr>
        <w:ind w:left="4054" w:hanging="360"/>
      </w:pPr>
      <w:rPr>
        <w:rFonts w:ascii="Courier New" w:hAnsi="Courier New" w:cs="Courier New" w:hint="default"/>
      </w:rPr>
    </w:lvl>
    <w:lvl w:ilvl="5" w:tplc="0419001B">
      <w:start w:val="1"/>
      <w:numFmt w:val="bullet"/>
      <w:lvlText w:val=""/>
      <w:lvlJc w:val="left"/>
      <w:pPr>
        <w:ind w:left="4774" w:hanging="360"/>
      </w:pPr>
      <w:rPr>
        <w:rFonts w:ascii="Wingdings" w:hAnsi="Wingdings" w:cs="Wingdings" w:hint="default"/>
      </w:rPr>
    </w:lvl>
    <w:lvl w:ilvl="6" w:tplc="0419000F">
      <w:start w:val="1"/>
      <w:numFmt w:val="bullet"/>
      <w:lvlText w:val=""/>
      <w:lvlJc w:val="left"/>
      <w:pPr>
        <w:ind w:left="5494" w:hanging="360"/>
      </w:pPr>
      <w:rPr>
        <w:rFonts w:ascii="Symbol" w:hAnsi="Symbol" w:cs="Symbol" w:hint="default"/>
      </w:rPr>
    </w:lvl>
    <w:lvl w:ilvl="7" w:tplc="04190019">
      <w:start w:val="1"/>
      <w:numFmt w:val="bullet"/>
      <w:lvlText w:val="o"/>
      <w:lvlJc w:val="left"/>
      <w:pPr>
        <w:ind w:left="6214" w:hanging="360"/>
      </w:pPr>
      <w:rPr>
        <w:rFonts w:ascii="Courier New" w:hAnsi="Courier New" w:cs="Courier New" w:hint="default"/>
      </w:rPr>
    </w:lvl>
    <w:lvl w:ilvl="8" w:tplc="0419001B">
      <w:start w:val="1"/>
      <w:numFmt w:val="bullet"/>
      <w:lvlText w:val=""/>
      <w:lvlJc w:val="left"/>
      <w:pPr>
        <w:ind w:left="6934" w:hanging="360"/>
      </w:pPr>
      <w:rPr>
        <w:rFonts w:ascii="Wingdings" w:hAnsi="Wingdings" w:cs="Wingdings" w:hint="default"/>
      </w:rPr>
    </w:lvl>
  </w:abstractNum>
  <w:abstractNum w:abstractNumId="87" w15:restartNumberingAfterBreak="0">
    <w:nsid w:val="2C2F3A2E"/>
    <w:multiLevelType w:val="singleLevel"/>
    <w:tmpl w:val="84B486D8"/>
    <w:lvl w:ilvl="0">
      <w:start w:val="1"/>
      <w:numFmt w:val="bullet"/>
      <w:lvlText w:val="–"/>
      <w:lvlJc w:val="left"/>
      <w:pPr>
        <w:tabs>
          <w:tab w:val="num" w:pos="375"/>
        </w:tabs>
        <w:ind w:left="375" w:hanging="375"/>
      </w:pPr>
      <w:rPr>
        <w:rFonts w:hint="default"/>
      </w:rPr>
    </w:lvl>
  </w:abstractNum>
  <w:abstractNum w:abstractNumId="88" w15:restartNumberingAfterBreak="0">
    <w:nsid w:val="2C587840"/>
    <w:multiLevelType w:val="hybridMultilevel"/>
    <w:tmpl w:val="4C445654"/>
    <w:lvl w:ilvl="0" w:tplc="189C8AC2">
      <w:start w:val="1"/>
      <w:numFmt w:val="bullet"/>
      <w:lvlText w:val=""/>
      <w:lvlJc w:val="left"/>
      <w:pPr>
        <w:ind w:left="720" w:hanging="360"/>
      </w:pPr>
      <w:rPr>
        <w:rFonts w:ascii="Symbol" w:hAnsi="Symbol" w:cs="Symbol" w:hint="default"/>
      </w:rPr>
    </w:lvl>
    <w:lvl w:ilvl="1" w:tplc="3CAE3296">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15:restartNumberingAfterBreak="0">
    <w:nsid w:val="2CA85485"/>
    <w:multiLevelType w:val="hybridMultilevel"/>
    <w:tmpl w:val="97E47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15:restartNumberingAfterBreak="0">
    <w:nsid w:val="2D4A224D"/>
    <w:multiLevelType w:val="hybridMultilevel"/>
    <w:tmpl w:val="337A2C50"/>
    <w:lvl w:ilvl="0" w:tplc="85AA4BA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2E7C046A"/>
    <w:multiLevelType w:val="hybridMultilevel"/>
    <w:tmpl w:val="CBCCECB0"/>
    <w:lvl w:ilvl="0" w:tplc="FFFFFFFF">
      <w:start w:val="1"/>
      <w:numFmt w:val="bullet"/>
      <w:lvlText w:val=""/>
      <w:lvlJc w:val="left"/>
      <w:pPr>
        <w:tabs>
          <w:tab w:val="num" w:pos="720"/>
        </w:tabs>
        <w:ind w:left="720" w:hanging="360"/>
      </w:pPr>
      <w:rPr>
        <w:rFonts w:ascii="Symbol" w:hAnsi="Symbol" w:cs="Symbol" w:hint="default"/>
      </w:rPr>
    </w:lvl>
    <w:lvl w:ilvl="1" w:tplc="CBAC28CA">
      <w:numFmt w:val="bullet"/>
      <w:lvlText w:val="•"/>
      <w:lvlJc w:val="left"/>
      <w:pPr>
        <w:ind w:left="1965" w:hanging="885"/>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3" w15:restartNumberingAfterBreak="0">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5" w15:restartNumberingAfterBreak="0">
    <w:nsid w:val="2FAC1704"/>
    <w:multiLevelType w:val="hybridMultilevel"/>
    <w:tmpl w:val="6B4CB502"/>
    <w:lvl w:ilvl="0" w:tplc="FFFFFFFF">
      <w:start w:val="1"/>
      <w:numFmt w:val="bullet"/>
      <w:lvlText w:val=""/>
      <w:lvlJc w:val="left"/>
      <w:pPr>
        <w:tabs>
          <w:tab w:val="num" w:pos="1074"/>
        </w:tabs>
        <w:ind w:left="1074" w:hanging="360"/>
      </w:pPr>
      <w:rPr>
        <w:rFonts w:ascii="Symbol" w:hAnsi="Symbol" w:cs="Symbol" w:hint="default"/>
      </w:rPr>
    </w:lvl>
    <w:lvl w:ilvl="1" w:tplc="FFFFFFFF">
      <w:start w:val="1"/>
      <w:numFmt w:val="bullet"/>
      <w:lvlText w:val="o"/>
      <w:lvlJc w:val="left"/>
      <w:pPr>
        <w:tabs>
          <w:tab w:val="num" w:pos="1794"/>
        </w:tabs>
        <w:ind w:left="1794" w:hanging="360"/>
      </w:pPr>
      <w:rPr>
        <w:rFonts w:ascii="Courier New" w:hAnsi="Courier New" w:cs="Courier New" w:hint="default"/>
      </w:rPr>
    </w:lvl>
    <w:lvl w:ilvl="2" w:tplc="FFFFFFFF">
      <w:start w:val="1"/>
      <w:numFmt w:val="bullet"/>
      <w:lvlText w:val=""/>
      <w:lvlJc w:val="left"/>
      <w:pPr>
        <w:tabs>
          <w:tab w:val="num" w:pos="2514"/>
        </w:tabs>
        <w:ind w:left="2514" w:hanging="360"/>
      </w:pPr>
      <w:rPr>
        <w:rFonts w:ascii="Wingdings" w:hAnsi="Wingdings" w:cs="Wingdings" w:hint="default"/>
      </w:rPr>
    </w:lvl>
    <w:lvl w:ilvl="3" w:tplc="FFFFFFFF">
      <w:start w:val="1"/>
      <w:numFmt w:val="bullet"/>
      <w:lvlText w:val=""/>
      <w:lvlJc w:val="left"/>
      <w:pPr>
        <w:tabs>
          <w:tab w:val="num" w:pos="3234"/>
        </w:tabs>
        <w:ind w:left="3234" w:hanging="360"/>
      </w:pPr>
      <w:rPr>
        <w:rFonts w:ascii="Symbol" w:hAnsi="Symbol" w:cs="Symbol" w:hint="default"/>
      </w:rPr>
    </w:lvl>
    <w:lvl w:ilvl="4" w:tplc="FFFFFFFF">
      <w:start w:val="1"/>
      <w:numFmt w:val="bullet"/>
      <w:lvlText w:val="o"/>
      <w:lvlJc w:val="left"/>
      <w:pPr>
        <w:tabs>
          <w:tab w:val="num" w:pos="3954"/>
        </w:tabs>
        <w:ind w:left="3954" w:hanging="360"/>
      </w:pPr>
      <w:rPr>
        <w:rFonts w:ascii="Courier New" w:hAnsi="Courier New" w:cs="Courier New" w:hint="default"/>
      </w:rPr>
    </w:lvl>
    <w:lvl w:ilvl="5" w:tplc="FFFFFFFF">
      <w:start w:val="1"/>
      <w:numFmt w:val="bullet"/>
      <w:lvlText w:val=""/>
      <w:lvlJc w:val="left"/>
      <w:pPr>
        <w:tabs>
          <w:tab w:val="num" w:pos="4674"/>
        </w:tabs>
        <w:ind w:left="4674" w:hanging="360"/>
      </w:pPr>
      <w:rPr>
        <w:rFonts w:ascii="Wingdings" w:hAnsi="Wingdings" w:cs="Wingdings" w:hint="default"/>
      </w:rPr>
    </w:lvl>
    <w:lvl w:ilvl="6" w:tplc="FFFFFFFF">
      <w:start w:val="1"/>
      <w:numFmt w:val="bullet"/>
      <w:lvlText w:val=""/>
      <w:lvlJc w:val="left"/>
      <w:pPr>
        <w:tabs>
          <w:tab w:val="num" w:pos="5394"/>
        </w:tabs>
        <w:ind w:left="5394" w:hanging="360"/>
      </w:pPr>
      <w:rPr>
        <w:rFonts w:ascii="Symbol" w:hAnsi="Symbol" w:cs="Symbol" w:hint="default"/>
      </w:rPr>
    </w:lvl>
    <w:lvl w:ilvl="7" w:tplc="FFFFFFFF">
      <w:start w:val="1"/>
      <w:numFmt w:val="bullet"/>
      <w:lvlText w:val="o"/>
      <w:lvlJc w:val="left"/>
      <w:pPr>
        <w:tabs>
          <w:tab w:val="num" w:pos="6114"/>
        </w:tabs>
        <w:ind w:left="6114" w:hanging="360"/>
      </w:pPr>
      <w:rPr>
        <w:rFonts w:ascii="Courier New" w:hAnsi="Courier New" w:cs="Courier New" w:hint="default"/>
      </w:rPr>
    </w:lvl>
    <w:lvl w:ilvl="8" w:tplc="FFFFFFFF">
      <w:start w:val="1"/>
      <w:numFmt w:val="bullet"/>
      <w:lvlText w:val=""/>
      <w:lvlJc w:val="left"/>
      <w:pPr>
        <w:tabs>
          <w:tab w:val="num" w:pos="6834"/>
        </w:tabs>
        <w:ind w:left="6834" w:hanging="360"/>
      </w:pPr>
      <w:rPr>
        <w:rFonts w:ascii="Wingdings" w:hAnsi="Wingdings" w:cs="Wingdings" w:hint="default"/>
      </w:rPr>
    </w:lvl>
  </w:abstractNum>
  <w:abstractNum w:abstractNumId="96" w15:restartNumberingAfterBreak="0">
    <w:nsid w:val="30AF726F"/>
    <w:multiLevelType w:val="hybridMultilevel"/>
    <w:tmpl w:val="CF3A6E9A"/>
    <w:lvl w:ilvl="0" w:tplc="16783A1C">
      <w:start w:val="1"/>
      <w:numFmt w:val="bullet"/>
      <w:lvlText w:val=""/>
      <w:lvlJc w:val="left"/>
      <w:pPr>
        <w:ind w:left="720" w:hanging="360"/>
      </w:pPr>
      <w:rPr>
        <w:rFonts w:ascii="Symbol" w:hAnsi="Symbol" w:cs="Symbol" w:hint="default"/>
      </w:rPr>
    </w:lvl>
    <w:lvl w:ilvl="1" w:tplc="7C7E8104">
      <w:start w:val="1"/>
      <w:numFmt w:val="bullet"/>
      <w:lvlText w:val="­"/>
      <w:lvlJc w:val="left"/>
      <w:pPr>
        <w:tabs>
          <w:tab w:val="num" w:pos="1440"/>
        </w:tabs>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15:restartNumberingAfterBreak="0">
    <w:nsid w:val="30E61289"/>
    <w:multiLevelType w:val="multilevel"/>
    <w:tmpl w:val="FFFFFFFF"/>
    <w:lvl w:ilvl="0">
      <w:start w:val="1"/>
      <w:numFmt w:val="bullet"/>
      <w:lvlText w:val=""/>
      <w:lvlJc w:val="left"/>
      <w:pPr>
        <w:ind w:left="427" w:hanging="284"/>
      </w:pPr>
      <w:rPr>
        <w:rFonts w:ascii="Wingdings" w:hAnsi="Wingdings" w:cs="Wingdings" w:hint="default"/>
        <w:w w:val="99"/>
        <w:sz w:val="28"/>
        <w:szCs w:val="28"/>
      </w:rPr>
    </w:lvl>
    <w:lvl w:ilvl="1">
      <w:start w:val="1"/>
      <w:numFmt w:val="bullet"/>
      <w:lvlText w:val=""/>
      <w:lvlJc w:val="left"/>
      <w:pPr>
        <w:ind w:left="1186" w:hanging="284"/>
      </w:pPr>
      <w:rPr>
        <w:rFonts w:ascii="Symbol" w:hAnsi="Symbol" w:cs="Symbol" w:hint="default"/>
      </w:rPr>
    </w:lvl>
    <w:lvl w:ilvl="2">
      <w:start w:val="1"/>
      <w:numFmt w:val="bullet"/>
      <w:lvlText w:val=""/>
      <w:lvlJc w:val="left"/>
      <w:pPr>
        <w:ind w:left="1952" w:hanging="284"/>
      </w:pPr>
      <w:rPr>
        <w:rFonts w:ascii="Symbol" w:hAnsi="Symbol" w:cs="Symbol" w:hint="default"/>
      </w:rPr>
    </w:lvl>
    <w:lvl w:ilvl="3">
      <w:start w:val="1"/>
      <w:numFmt w:val="bullet"/>
      <w:lvlText w:val=""/>
      <w:lvlJc w:val="left"/>
      <w:pPr>
        <w:ind w:left="2718" w:hanging="284"/>
      </w:pPr>
      <w:rPr>
        <w:rFonts w:ascii="Symbol" w:hAnsi="Symbol" w:cs="Symbol" w:hint="default"/>
      </w:rPr>
    </w:lvl>
    <w:lvl w:ilvl="4">
      <w:start w:val="1"/>
      <w:numFmt w:val="bullet"/>
      <w:lvlText w:val=""/>
      <w:lvlJc w:val="left"/>
      <w:pPr>
        <w:ind w:left="3484" w:hanging="284"/>
      </w:pPr>
      <w:rPr>
        <w:rFonts w:ascii="Symbol" w:hAnsi="Symbol" w:cs="Symbol" w:hint="default"/>
      </w:rPr>
    </w:lvl>
    <w:lvl w:ilvl="5">
      <w:start w:val="1"/>
      <w:numFmt w:val="bullet"/>
      <w:lvlText w:val=""/>
      <w:lvlJc w:val="left"/>
      <w:pPr>
        <w:ind w:left="4250" w:hanging="284"/>
      </w:pPr>
      <w:rPr>
        <w:rFonts w:ascii="Symbol" w:hAnsi="Symbol" w:cs="Symbol" w:hint="default"/>
      </w:rPr>
    </w:lvl>
    <w:lvl w:ilvl="6">
      <w:start w:val="1"/>
      <w:numFmt w:val="bullet"/>
      <w:lvlText w:val=""/>
      <w:lvlJc w:val="left"/>
      <w:pPr>
        <w:ind w:left="5016" w:hanging="284"/>
      </w:pPr>
      <w:rPr>
        <w:rFonts w:ascii="Symbol" w:hAnsi="Symbol" w:cs="Symbol" w:hint="default"/>
      </w:rPr>
    </w:lvl>
    <w:lvl w:ilvl="7">
      <w:start w:val="1"/>
      <w:numFmt w:val="bullet"/>
      <w:lvlText w:val=""/>
      <w:lvlJc w:val="left"/>
      <w:pPr>
        <w:ind w:left="5782" w:hanging="284"/>
      </w:pPr>
      <w:rPr>
        <w:rFonts w:ascii="Symbol" w:hAnsi="Symbol" w:cs="Symbol" w:hint="default"/>
      </w:rPr>
    </w:lvl>
    <w:lvl w:ilvl="8">
      <w:start w:val="1"/>
      <w:numFmt w:val="bullet"/>
      <w:lvlText w:val=""/>
      <w:lvlJc w:val="left"/>
      <w:pPr>
        <w:ind w:left="6548" w:hanging="284"/>
      </w:pPr>
      <w:rPr>
        <w:rFonts w:ascii="Symbol" w:hAnsi="Symbol" w:cs="Symbol" w:hint="default"/>
      </w:rPr>
    </w:lvl>
  </w:abstractNum>
  <w:abstractNum w:abstractNumId="98" w15:restartNumberingAfterBreak="0">
    <w:nsid w:val="31C93090"/>
    <w:multiLevelType w:val="hybridMultilevel"/>
    <w:tmpl w:val="6EC035C4"/>
    <w:lvl w:ilvl="0" w:tplc="2D0C7C7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15:restartNumberingAfterBreak="0">
    <w:nsid w:val="3348196D"/>
    <w:multiLevelType w:val="hybridMultilevel"/>
    <w:tmpl w:val="53E6F01A"/>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00" w15:restartNumberingAfterBreak="0">
    <w:nsid w:val="34184B44"/>
    <w:multiLevelType w:val="hybridMultilevel"/>
    <w:tmpl w:val="63367056"/>
    <w:lvl w:ilvl="0" w:tplc="604A52B6">
      <w:start w:val="1"/>
      <w:numFmt w:val="decimal"/>
      <w:lvlText w:val="%1)"/>
      <w:lvlJc w:val="left"/>
      <w:pPr>
        <w:ind w:left="144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15:restartNumberingAfterBreak="0">
    <w:nsid w:val="34A14F67"/>
    <w:multiLevelType w:val="hybridMultilevel"/>
    <w:tmpl w:val="E45A0324"/>
    <w:lvl w:ilvl="0" w:tplc="4B542C4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15:restartNumberingAfterBreak="0">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3" w15:restartNumberingAfterBreak="0">
    <w:nsid w:val="35BF12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5DC7CA2"/>
    <w:multiLevelType w:val="hybridMultilevel"/>
    <w:tmpl w:val="2CC6FD2E"/>
    <w:lvl w:ilvl="0" w:tplc="04190001">
      <w:start w:val="1"/>
      <w:numFmt w:val="bullet"/>
      <w:lvlText w:val="−"/>
      <w:lvlJc w:val="left"/>
      <w:pPr>
        <w:ind w:left="1425" w:hanging="360"/>
      </w:pPr>
      <w:rPr>
        <w:rFonts w:ascii="Times New Roman" w:hAnsi="Times New Roman" w:cs="Times New Roman" w:hint="default"/>
        <w:sz w:val="28"/>
        <w:szCs w:val="28"/>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05" w15:restartNumberingAfterBreak="0">
    <w:nsid w:val="360E7D17"/>
    <w:multiLevelType w:val="hybridMultilevel"/>
    <w:tmpl w:val="81E6F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36BA4C27"/>
    <w:multiLevelType w:val="hybridMultilevel"/>
    <w:tmpl w:val="CAB8959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07" w15:restartNumberingAfterBreak="0">
    <w:nsid w:val="36BF6942"/>
    <w:multiLevelType w:val="hybridMultilevel"/>
    <w:tmpl w:val="93E64FCA"/>
    <w:lvl w:ilvl="0" w:tplc="0419000F">
      <w:start w:val="1"/>
      <w:numFmt w:val="bullet"/>
      <w:lvlText w:val=""/>
      <w:lvlJc w:val="left"/>
      <w:pPr>
        <w:tabs>
          <w:tab w:val="num" w:pos="1068"/>
        </w:tabs>
        <w:ind w:left="1068" w:hanging="360"/>
      </w:pPr>
      <w:rPr>
        <w:rFonts w:ascii="Symbol" w:hAnsi="Symbol" w:cs="Symbol" w:hint="default"/>
      </w:rPr>
    </w:lvl>
    <w:lvl w:ilvl="1" w:tplc="04190019">
      <w:start w:val="1"/>
      <w:numFmt w:val="bullet"/>
      <w:lvlText w:val="o"/>
      <w:lvlJc w:val="left"/>
      <w:pPr>
        <w:tabs>
          <w:tab w:val="num" w:pos="1788"/>
        </w:tabs>
        <w:ind w:left="1788" w:hanging="360"/>
      </w:pPr>
      <w:rPr>
        <w:rFonts w:ascii="Courier New" w:hAnsi="Courier New" w:cs="Courier New" w:hint="default"/>
      </w:rPr>
    </w:lvl>
    <w:lvl w:ilvl="2" w:tplc="0419001B">
      <w:start w:val="1"/>
      <w:numFmt w:val="bullet"/>
      <w:lvlText w:val=""/>
      <w:lvlJc w:val="left"/>
      <w:pPr>
        <w:tabs>
          <w:tab w:val="num" w:pos="2508"/>
        </w:tabs>
        <w:ind w:left="2508" w:hanging="360"/>
      </w:pPr>
      <w:rPr>
        <w:rFonts w:ascii="Wingdings" w:hAnsi="Wingdings" w:cs="Wingdings" w:hint="default"/>
      </w:rPr>
    </w:lvl>
    <w:lvl w:ilvl="3" w:tplc="0419000F">
      <w:start w:val="1"/>
      <w:numFmt w:val="bullet"/>
      <w:lvlText w:val=""/>
      <w:lvlJc w:val="left"/>
      <w:pPr>
        <w:tabs>
          <w:tab w:val="num" w:pos="3228"/>
        </w:tabs>
        <w:ind w:left="3228" w:hanging="360"/>
      </w:pPr>
      <w:rPr>
        <w:rFonts w:ascii="Symbol" w:hAnsi="Symbol" w:cs="Symbol" w:hint="default"/>
      </w:rPr>
    </w:lvl>
    <w:lvl w:ilvl="4" w:tplc="04190019">
      <w:start w:val="1"/>
      <w:numFmt w:val="bullet"/>
      <w:lvlText w:val="o"/>
      <w:lvlJc w:val="left"/>
      <w:pPr>
        <w:tabs>
          <w:tab w:val="num" w:pos="3948"/>
        </w:tabs>
        <w:ind w:left="3948" w:hanging="360"/>
      </w:pPr>
      <w:rPr>
        <w:rFonts w:ascii="Courier New" w:hAnsi="Courier New" w:cs="Courier New" w:hint="default"/>
      </w:rPr>
    </w:lvl>
    <w:lvl w:ilvl="5" w:tplc="0419001B">
      <w:start w:val="1"/>
      <w:numFmt w:val="bullet"/>
      <w:lvlText w:val=""/>
      <w:lvlJc w:val="left"/>
      <w:pPr>
        <w:tabs>
          <w:tab w:val="num" w:pos="4668"/>
        </w:tabs>
        <w:ind w:left="4668" w:hanging="360"/>
      </w:pPr>
      <w:rPr>
        <w:rFonts w:ascii="Wingdings" w:hAnsi="Wingdings" w:cs="Wingdings" w:hint="default"/>
      </w:rPr>
    </w:lvl>
    <w:lvl w:ilvl="6" w:tplc="0419000F">
      <w:start w:val="1"/>
      <w:numFmt w:val="bullet"/>
      <w:lvlText w:val=""/>
      <w:lvlJc w:val="left"/>
      <w:pPr>
        <w:tabs>
          <w:tab w:val="num" w:pos="5388"/>
        </w:tabs>
        <w:ind w:left="5388" w:hanging="360"/>
      </w:pPr>
      <w:rPr>
        <w:rFonts w:ascii="Symbol" w:hAnsi="Symbol" w:cs="Symbol" w:hint="default"/>
      </w:rPr>
    </w:lvl>
    <w:lvl w:ilvl="7" w:tplc="04190019">
      <w:start w:val="1"/>
      <w:numFmt w:val="bullet"/>
      <w:lvlText w:val="o"/>
      <w:lvlJc w:val="left"/>
      <w:pPr>
        <w:tabs>
          <w:tab w:val="num" w:pos="6108"/>
        </w:tabs>
        <w:ind w:left="6108" w:hanging="360"/>
      </w:pPr>
      <w:rPr>
        <w:rFonts w:ascii="Courier New" w:hAnsi="Courier New" w:cs="Courier New" w:hint="default"/>
      </w:rPr>
    </w:lvl>
    <w:lvl w:ilvl="8" w:tplc="0419001B">
      <w:start w:val="1"/>
      <w:numFmt w:val="bullet"/>
      <w:lvlText w:val=""/>
      <w:lvlJc w:val="left"/>
      <w:pPr>
        <w:tabs>
          <w:tab w:val="num" w:pos="6828"/>
        </w:tabs>
        <w:ind w:left="6828" w:hanging="360"/>
      </w:pPr>
      <w:rPr>
        <w:rFonts w:ascii="Wingdings" w:hAnsi="Wingdings" w:cs="Wingdings" w:hint="default"/>
      </w:rPr>
    </w:lvl>
  </w:abstractNum>
  <w:abstractNum w:abstractNumId="108" w15:restartNumberingAfterBreak="0">
    <w:nsid w:val="37614F3C"/>
    <w:multiLevelType w:val="hybridMultilevel"/>
    <w:tmpl w:val="D68E9274"/>
    <w:lvl w:ilvl="0" w:tplc="B8D0771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9" w15:restartNumberingAfterBreak="0">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15:restartNumberingAfterBreak="0">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15:restartNumberingAfterBreak="0">
    <w:nsid w:val="37A9051F"/>
    <w:multiLevelType w:val="hybridMultilevel"/>
    <w:tmpl w:val="4DD447AA"/>
    <w:lvl w:ilvl="0" w:tplc="041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2" w15:restartNumberingAfterBreak="0">
    <w:nsid w:val="37B37AFB"/>
    <w:multiLevelType w:val="hybridMultilevel"/>
    <w:tmpl w:val="7F4617A2"/>
    <w:lvl w:ilvl="0" w:tplc="040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3" w15:restartNumberingAfterBreak="0">
    <w:nsid w:val="38AB339E"/>
    <w:multiLevelType w:val="multilevel"/>
    <w:tmpl w:val="FFFFFFFF"/>
    <w:lvl w:ilvl="0">
      <w:start w:val="1"/>
      <w:numFmt w:val="bullet"/>
      <w:lvlText w:val=""/>
      <w:lvlJc w:val="left"/>
      <w:pPr>
        <w:ind w:left="427" w:hanging="284"/>
      </w:pPr>
      <w:rPr>
        <w:rFonts w:ascii="Wingdings" w:hAnsi="Wingdings" w:cs="Wingdings" w:hint="default"/>
        <w:w w:val="99"/>
        <w:sz w:val="28"/>
        <w:szCs w:val="28"/>
      </w:rPr>
    </w:lvl>
    <w:lvl w:ilvl="1">
      <w:start w:val="1"/>
      <w:numFmt w:val="bullet"/>
      <w:lvlText w:val=""/>
      <w:lvlJc w:val="left"/>
      <w:pPr>
        <w:ind w:left="1186" w:hanging="284"/>
      </w:pPr>
      <w:rPr>
        <w:rFonts w:ascii="Symbol" w:hAnsi="Symbol" w:cs="Symbol" w:hint="default"/>
      </w:rPr>
    </w:lvl>
    <w:lvl w:ilvl="2">
      <w:start w:val="1"/>
      <w:numFmt w:val="bullet"/>
      <w:lvlText w:val=""/>
      <w:lvlJc w:val="left"/>
      <w:pPr>
        <w:ind w:left="1952" w:hanging="284"/>
      </w:pPr>
      <w:rPr>
        <w:rFonts w:ascii="Symbol" w:hAnsi="Symbol" w:cs="Symbol" w:hint="default"/>
      </w:rPr>
    </w:lvl>
    <w:lvl w:ilvl="3">
      <w:start w:val="1"/>
      <w:numFmt w:val="bullet"/>
      <w:lvlText w:val=""/>
      <w:lvlJc w:val="left"/>
      <w:pPr>
        <w:ind w:left="2718" w:hanging="284"/>
      </w:pPr>
      <w:rPr>
        <w:rFonts w:ascii="Symbol" w:hAnsi="Symbol" w:cs="Symbol" w:hint="default"/>
      </w:rPr>
    </w:lvl>
    <w:lvl w:ilvl="4">
      <w:start w:val="1"/>
      <w:numFmt w:val="bullet"/>
      <w:lvlText w:val=""/>
      <w:lvlJc w:val="left"/>
      <w:pPr>
        <w:ind w:left="3484" w:hanging="284"/>
      </w:pPr>
      <w:rPr>
        <w:rFonts w:ascii="Symbol" w:hAnsi="Symbol" w:cs="Symbol" w:hint="default"/>
      </w:rPr>
    </w:lvl>
    <w:lvl w:ilvl="5">
      <w:start w:val="1"/>
      <w:numFmt w:val="bullet"/>
      <w:lvlText w:val=""/>
      <w:lvlJc w:val="left"/>
      <w:pPr>
        <w:ind w:left="4250" w:hanging="284"/>
      </w:pPr>
      <w:rPr>
        <w:rFonts w:ascii="Symbol" w:hAnsi="Symbol" w:cs="Symbol" w:hint="default"/>
      </w:rPr>
    </w:lvl>
    <w:lvl w:ilvl="6">
      <w:start w:val="1"/>
      <w:numFmt w:val="bullet"/>
      <w:lvlText w:val=""/>
      <w:lvlJc w:val="left"/>
      <w:pPr>
        <w:ind w:left="5016" w:hanging="284"/>
      </w:pPr>
      <w:rPr>
        <w:rFonts w:ascii="Symbol" w:hAnsi="Symbol" w:cs="Symbol" w:hint="default"/>
      </w:rPr>
    </w:lvl>
    <w:lvl w:ilvl="7">
      <w:start w:val="1"/>
      <w:numFmt w:val="bullet"/>
      <w:lvlText w:val=""/>
      <w:lvlJc w:val="left"/>
      <w:pPr>
        <w:ind w:left="5782" w:hanging="284"/>
      </w:pPr>
      <w:rPr>
        <w:rFonts w:ascii="Symbol" w:hAnsi="Symbol" w:cs="Symbol" w:hint="default"/>
      </w:rPr>
    </w:lvl>
    <w:lvl w:ilvl="8">
      <w:start w:val="1"/>
      <w:numFmt w:val="bullet"/>
      <w:lvlText w:val=""/>
      <w:lvlJc w:val="left"/>
      <w:pPr>
        <w:ind w:left="6548" w:hanging="284"/>
      </w:pPr>
      <w:rPr>
        <w:rFonts w:ascii="Symbol" w:hAnsi="Symbol" w:cs="Symbol" w:hint="default"/>
      </w:rPr>
    </w:lvl>
  </w:abstractNum>
  <w:abstractNum w:abstractNumId="114" w15:restartNumberingAfterBreak="0">
    <w:nsid w:val="399F4197"/>
    <w:multiLevelType w:val="hybridMultilevel"/>
    <w:tmpl w:val="1B3ADAEE"/>
    <w:lvl w:ilvl="0" w:tplc="8F6A3920">
      <w:start w:val="1"/>
      <w:numFmt w:val="bullet"/>
      <w:lvlText w:val=""/>
      <w:lvlJc w:val="left"/>
      <w:pPr>
        <w:ind w:left="829" w:hanging="360"/>
      </w:pPr>
      <w:rPr>
        <w:rFonts w:ascii="Symbol" w:hAnsi="Symbol" w:cs="Symbol" w:hint="default"/>
      </w:rPr>
    </w:lvl>
    <w:lvl w:ilvl="1" w:tplc="4B349316">
      <w:start w:val="1"/>
      <w:numFmt w:val="bullet"/>
      <w:lvlText w:val="o"/>
      <w:lvlJc w:val="left"/>
      <w:pPr>
        <w:ind w:left="1549" w:hanging="360"/>
      </w:pPr>
      <w:rPr>
        <w:rFonts w:ascii="Courier New" w:hAnsi="Courier New" w:cs="Courier New" w:hint="default"/>
      </w:rPr>
    </w:lvl>
    <w:lvl w:ilvl="2" w:tplc="0419001B">
      <w:start w:val="1"/>
      <w:numFmt w:val="bullet"/>
      <w:lvlText w:val=""/>
      <w:lvlJc w:val="left"/>
      <w:pPr>
        <w:ind w:left="2269" w:hanging="360"/>
      </w:pPr>
      <w:rPr>
        <w:rFonts w:ascii="Wingdings" w:hAnsi="Wingdings" w:cs="Wingdings" w:hint="default"/>
      </w:rPr>
    </w:lvl>
    <w:lvl w:ilvl="3" w:tplc="0419000F">
      <w:start w:val="1"/>
      <w:numFmt w:val="bullet"/>
      <w:lvlText w:val=""/>
      <w:lvlJc w:val="left"/>
      <w:pPr>
        <w:ind w:left="2989" w:hanging="360"/>
      </w:pPr>
      <w:rPr>
        <w:rFonts w:ascii="Symbol" w:hAnsi="Symbol" w:cs="Symbol" w:hint="default"/>
      </w:rPr>
    </w:lvl>
    <w:lvl w:ilvl="4" w:tplc="04190019">
      <w:start w:val="1"/>
      <w:numFmt w:val="bullet"/>
      <w:lvlText w:val="o"/>
      <w:lvlJc w:val="left"/>
      <w:pPr>
        <w:ind w:left="3709" w:hanging="360"/>
      </w:pPr>
      <w:rPr>
        <w:rFonts w:ascii="Courier New" w:hAnsi="Courier New" w:cs="Courier New" w:hint="default"/>
      </w:rPr>
    </w:lvl>
    <w:lvl w:ilvl="5" w:tplc="0419001B">
      <w:start w:val="1"/>
      <w:numFmt w:val="bullet"/>
      <w:lvlText w:val=""/>
      <w:lvlJc w:val="left"/>
      <w:pPr>
        <w:ind w:left="4429" w:hanging="360"/>
      </w:pPr>
      <w:rPr>
        <w:rFonts w:ascii="Wingdings" w:hAnsi="Wingdings" w:cs="Wingdings" w:hint="default"/>
      </w:rPr>
    </w:lvl>
    <w:lvl w:ilvl="6" w:tplc="0419000F">
      <w:start w:val="1"/>
      <w:numFmt w:val="bullet"/>
      <w:lvlText w:val=""/>
      <w:lvlJc w:val="left"/>
      <w:pPr>
        <w:ind w:left="5149" w:hanging="360"/>
      </w:pPr>
      <w:rPr>
        <w:rFonts w:ascii="Symbol" w:hAnsi="Symbol" w:cs="Symbol" w:hint="default"/>
      </w:rPr>
    </w:lvl>
    <w:lvl w:ilvl="7" w:tplc="04190019">
      <w:start w:val="1"/>
      <w:numFmt w:val="bullet"/>
      <w:lvlText w:val="o"/>
      <w:lvlJc w:val="left"/>
      <w:pPr>
        <w:ind w:left="5869" w:hanging="360"/>
      </w:pPr>
      <w:rPr>
        <w:rFonts w:ascii="Courier New" w:hAnsi="Courier New" w:cs="Courier New" w:hint="default"/>
      </w:rPr>
    </w:lvl>
    <w:lvl w:ilvl="8" w:tplc="0419001B">
      <w:start w:val="1"/>
      <w:numFmt w:val="bullet"/>
      <w:lvlText w:val=""/>
      <w:lvlJc w:val="left"/>
      <w:pPr>
        <w:ind w:left="6589" w:hanging="360"/>
      </w:pPr>
      <w:rPr>
        <w:rFonts w:ascii="Wingdings" w:hAnsi="Wingdings" w:cs="Wingdings" w:hint="default"/>
      </w:rPr>
    </w:lvl>
  </w:abstractNum>
  <w:abstractNum w:abstractNumId="115" w15:restartNumberingAfterBreak="0">
    <w:nsid w:val="39A53C48"/>
    <w:multiLevelType w:val="multilevel"/>
    <w:tmpl w:val="FFFFFFFF"/>
    <w:lvl w:ilvl="0">
      <w:start w:val="1"/>
      <w:numFmt w:val="bullet"/>
      <w:lvlText w:val=""/>
      <w:lvlJc w:val="left"/>
      <w:pPr>
        <w:ind w:left="427" w:hanging="284"/>
      </w:pPr>
      <w:rPr>
        <w:rFonts w:ascii="Wingdings" w:hAnsi="Wingdings" w:cs="Wingdings" w:hint="default"/>
        <w:w w:val="99"/>
        <w:sz w:val="28"/>
        <w:szCs w:val="28"/>
      </w:rPr>
    </w:lvl>
    <w:lvl w:ilvl="1">
      <w:start w:val="1"/>
      <w:numFmt w:val="bullet"/>
      <w:lvlText w:val=""/>
      <w:lvlJc w:val="left"/>
      <w:pPr>
        <w:ind w:left="1186" w:hanging="284"/>
      </w:pPr>
      <w:rPr>
        <w:rFonts w:ascii="Symbol" w:hAnsi="Symbol" w:cs="Symbol" w:hint="default"/>
      </w:rPr>
    </w:lvl>
    <w:lvl w:ilvl="2">
      <w:start w:val="1"/>
      <w:numFmt w:val="bullet"/>
      <w:lvlText w:val=""/>
      <w:lvlJc w:val="left"/>
      <w:pPr>
        <w:ind w:left="1952" w:hanging="284"/>
      </w:pPr>
      <w:rPr>
        <w:rFonts w:ascii="Symbol" w:hAnsi="Symbol" w:cs="Symbol" w:hint="default"/>
      </w:rPr>
    </w:lvl>
    <w:lvl w:ilvl="3">
      <w:start w:val="1"/>
      <w:numFmt w:val="bullet"/>
      <w:lvlText w:val=""/>
      <w:lvlJc w:val="left"/>
      <w:pPr>
        <w:ind w:left="2718" w:hanging="284"/>
      </w:pPr>
      <w:rPr>
        <w:rFonts w:ascii="Symbol" w:hAnsi="Symbol" w:cs="Symbol" w:hint="default"/>
      </w:rPr>
    </w:lvl>
    <w:lvl w:ilvl="4">
      <w:start w:val="1"/>
      <w:numFmt w:val="bullet"/>
      <w:lvlText w:val=""/>
      <w:lvlJc w:val="left"/>
      <w:pPr>
        <w:ind w:left="3484" w:hanging="284"/>
      </w:pPr>
      <w:rPr>
        <w:rFonts w:ascii="Symbol" w:hAnsi="Symbol" w:cs="Symbol" w:hint="default"/>
      </w:rPr>
    </w:lvl>
    <w:lvl w:ilvl="5">
      <w:start w:val="1"/>
      <w:numFmt w:val="bullet"/>
      <w:lvlText w:val=""/>
      <w:lvlJc w:val="left"/>
      <w:pPr>
        <w:ind w:left="4250" w:hanging="284"/>
      </w:pPr>
      <w:rPr>
        <w:rFonts w:ascii="Symbol" w:hAnsi="Symbol" w:cs="Symbol" w:hint="default"/>
      </w:rPr>
    </w:lvl>
    <w:lvl w:ilvl="6">
      <w:start w:val="1"/>
      <w:numFmt w:val="bullet"/>
      <w:lvlText w:val=""/>
      <w:lvlJc w:val="left"/>
      <w:pPr>
        <w:ind w:left="5016" w:hanging="284"/>
      </w:pPr>
      <w:rPr>
        <w:rFonts w:ascii="Symbol" w:hAnsi="Symbol" w:cs="Symbol" w:hint="default"/>
      </w:rPr>
    </w:lvl>
    <w:lvl w:ilvl="7">
      <w:start w:val="1"/>
      <w:numFmt w:val="bullet"/>
      <w:lvlText w:val=""/>
      <w:lvlJc w:val="left"/>
      <w:pPr>
        <w:ind w:left="5782" w:hanging="284"/>
      </w:pPr>
      <w:rPr>
        <w:rFonts w:ascii="Symbol" w:hAnsi="Symbol" w:cs="Symbol" w:hint="default"/>
      </w:rPr>
    </w:lvl>
    <w:lvl w:ilvl="8">
      <w:start w:val="1"/>
      <w:numFmt w:val="bullet"/>
      <w:lvlText w:val=""/>
      <w:lvlJc w:val="left"/>
      <w:pPr>
        <w:ind w:left="6548" w:hanging="284"/>
      </w:pPr>
      <w:rPr>
        <w:rFonts w:ascii="Symbol" w:hAnsi="Symbol" w:cs="Symbol" w:hint="default"/>
      </w:rPr>
    </w:lvl>
  </w:abstractNum>
  <w:abstractNum w:abstractNumId="116" w15:restartNumberingAfterBreak="0">
    <w:nsid w:val="3A9E7C09"/>
    <w:multiLevelType w:val="hybridMultilevel"/>
    <w:tmpl w:val="8D9876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15:restartNumberingAfterBreak="0">
    <w:nsid w:val="3AFD3F30"/>
    <w:multiLevelType w:val="hybridMultilevel"/>
    <w:tmpl w:val="AA74A632"/>
    <w:lvl w:ilvl="0" w:tplc="ABCE7F8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15:restartNumberingAfterBreak="0">
    <w:nsid w:val="3B8A5BD6"/>
    <w:multiLevelType w:val="hybridMultilevel"/>
    <w:tmpl w:val="E6F85A94"/>
    <w:lvl w:ilvl="0" w:tplc="FFFFFFFF">
      <w:start w:val="1"/>
      <w:numFmt w:val="bullet"/>
      <w:lvlText w:val=""/>
      <w:lvlJc w:val="left"/>
      <w:pPr>
        <w:ind w:left="1571" w:hanging="360"/>
      </w:pPr>
      <w:rPr>
        <w:rFonts w:ascii="Symbol" w:hAnsi="Symbol" w:cs="Symbol"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cs="Wingdings" w:hint="default"/>
      </w:rPr>
    </w:lvl>
    <w:lvl w:ilvl="3" w:tplc="FFFFFFFF">
      <w:start w:val="1"/>
      <w:numFmt w:val="bullet"/>
      <w:lvlText w:val=""/>
      <w:lvlJc w:val="left"/>
      <w:pPr>
        <w:ind w:left="3731" w:hanging="360"/>
      </w:pPr>
      <w:rPr>
        <w:rFonts w:ascii="Symbol" w:hAnsi="Symbol" w:cs="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cs="Wingdings" w:hint="default"/>
      </w:rPr>
    </w:lvl>
    <w:lvl w:ilvl="6" w:tplc="FFFFFFFF">
      <w:start w:val="1"/>
      <w:numFmt w:val="bullet"/>
      <w:lvlText w:val=""/>
      <w:lvlJc w:val="left"/>
      <w:pPr>
        <w:ind w:left="5891" w:hanging="360"/>
      </w:pPr>
      <w:rPr>
        <w:rFonts w:ascii="Symbol" w:hAnsi="Symbol" w:cs="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cs="Wingdings" w:hint="default"/>
      </w:rPr>
    </w:lvl>
  </w:abstractNum>
  <w:abstractNum w:abstractNumId="119" w15:restartNumberingAfterBreak="0">
    <w:nsid w:val="3BE8696A"/>
    <w:multiLevelType w:val="hybridMultilevel"/>
    <w:tmpl w:val="9BF6AC02"/>
    <w:lvl w:ilvl="0" w:tplc="3BEAD834">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0" w15:restartNumberingAfterBreak="0">
    <w:nsid w:val="3C7C2133"/>
    <w:multiLevelType w:val="hybridMultilevel"/>
    <w:tmpl w:val="64F476FE"/>
    <w:lvl w:ilvl="0" w:tplc="04190001">
      <w:start w:val="1"/>
      <w:numFmt w:val="decimal"/>
      <w:pStyle w:val="a"/>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21"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2" w15:restartNumberingAfterBreak="0">
    <w:nsid w:val="3D69361C"/>
    <w:multiLevelType w:val="hybridMultilevel"/>
    <w:tmpl w:val="08D652B0"/>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23" w15:restartNumberingAfterBreak="0">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15:restartNumberingAfterBreak="0">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5" w15:restartNumberingAfterBreak="0">
    <w:nsid w:val="3E8250A7"/>
    <w:multiLevelType w:val="hybridMultilevel"/>
    <w:tmpl w:val="33BAF1BC"/>
    <w:lvl w:ilvl="0" w:tplc="04190001">
      <w:start w:val="1"/>
      <w:numFmt w:val="decimal"/>
      <w:lvlText w:val="%1)"/>
      <w:lvlJc w:val="left"/>
      <w:pPr>
        <w:tabs>
          <w:tab w:val="num" w:pos="794"/>
        </w:tabs>
        <w:ind w:firstLine="510"/>
      </w:pPr>
      <w:rPr>
        <w:rFonts w:ascii="Times New Roman" w:eastAsia="Times New Roman" w:hAnsi="Times New Roman"/>
        <w:color w:val="auto"/>
      </w:rPr>
    </w:lvl>
    <w:lvl w:ilvl="1" w:tplc="04190003">
      <w:start w:val="1"/>
      <w:numFmt w:val="lowerLetter"/>
      <w:lvlText w:val="%2."/>
      <w:lvlJc w:val="left"/>
      <w:pPr>
        <w:tabs>
          <w:tab w:val="num" w:pos="1950"/>
        </w:tabs>
        <w:ind w:left="1950" w:hanging="360"/>
      </w:pPr>
    </w:lvl>
    <w:lvl w:ilvl="2" w:tplc="04190005">
      <w:start w:val="1"/>
      <w:numFmt w:val="lowerRoman"/>
      <w:lvlText w:val="%3."/>
      <w:lvlJc w:val="right"/>
      <w:pPr>
        <w:tabs>
          <w:tab w:val="num" w:pos="2670"/>
        </w:tabs>
        <w:ind w:left="2670" w:hanging="180"/>
      </w:pPr>
    </w:lvl>
    <w:lvl w:ilvl="3" w:tplc="04190001">
      <w:start w:val="1"/>
      <w:numFmt w:val="decimal"/>
      <w:lvlText w:val="%4."/>
      <w:lvlJc w:val="left"/>
      <w:pPr>
        <w:tabs>
          <w:tab w:val="num" w:pos="3390"/>
        </w:tabs>
        <w:ind w:left="3390" w:hanging="360"/>
      </w:pPr>
    </w:lvl>
    <w:lvl w:ilvl="4" w:tplc="04190003">
      <w:start w:val="1"/>
      <w:numFmt w:val="lowerLetter"/>
      <w:lvlText w:val="%5."/>
      <w:lvlJc w:val="left"/>
      <w:pPr>
        <w:tabs>
          <w:tab w:val="num" w:pos="4110"/>
        </w:tabs>
        <w:ind w:left="4110" w:hanging="360"/>
      </w:pPr>
    </w:lvl>
    <w:lvl w:ilvl="5" w:tplc="04190005">
      <w:start w:val="1"/>
      <w:numFmt w:val="lowerRoman"/>
      <w:lvlText w:val="%6."/>
      <w:lvlJc w:val="right"/>
      <w:pPr>
        <w:tabs>
          <w:tab w:val="num" w:pos="4830"/>
        </w:tabs>
        <w:ind w:left="4830" w:hanging="180"/>
      </w:pPr>
    </w:lvl>
    <w:lvl w:ilvl="6" w:tplc="04190001">
      <w:start w:val="1"/>
      <w:numFmt w:val="decimal"/>
      <w:lvlText w:val="%7."/>
      <w:lvlJc w:val="left"/>
      <w:pPr>
        <w:tabs>
          <w:tab w:val="num" w:pos="5550"/>
        </w:tabs>
        <w:ind w:left="5550" w:hanging="360"/>
      </w:pPr>
    </w:lvl>
    <w:lvl w:ilvl="7" w:tplc="04190003">
      <w:start w:val="1"/>
      <w:numFmt w:val="lowerLetter"/>
      <w:lvlText w:val="%8."/>
      <w:lvlJc w:val="left"/>
      <w:pPr>
        <w:tabs>
          <w:tab w:val="num" w:pos="6270"/>
        </w:tabs>
        <w:ind w:left="6270" w:hanging="360"/>
      </w:pPr>
    </w:lvl>
    <w:lvl w:ilvl="8" w:tplc="04190005">
      <w:start w:val="1"/>
      <w:numFmt w:val="lowerRoman"/>
      <w:lvlText w:val="%9."/>
      <w:lvlJc w:val="right"/>
      <w:pPr>
        <w:tabs>
          <w:tab w:val="num" w:pos="6990"/>
        </w:tabs>
        <w:ind w:left="6990" w:hanging="180"/>
      </w:pPr>
    </w:lvl>
  </w:abstractNum>
  <w:abstractNum w:abstractNumId="126" w15:restartNumberingAfterBreak="0">
    <w:nsid w:val="3E993F2E"/>
    <w:multiLevelType w:val="hybridMultilevel"/>
    <w:tmpl w:val="9B128464"/>
    <w:lvl w:ilvl="0" w:tplc="2CB80A86">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7" w15:restartNumberingAfterBreak="0">
    <w:nsid w:val="3EB036C4"/>
    <w:multiLevelType w:val="hybridMultilevel"/>
    <w:tmpl w:val="EEAC027E"/>
    <w:lvl w:ilvl="0" w:tplc="080C192C">
      <w:start w:val="1"/>
      <w:numFmt w:val="bullet"/>
      <w:lvlText w:val="-"/>
      <w:lvlJc w:val="left"/>
      <w:pPr>
        <w:ind w:left="814" w:hanging="360"/>
      </w:pPr>
      <w:rPr>
        <w:rFonts w:ascii="Times New Roman" w:hAnsi="Times New Roman" w:cs="Times New Roman" w:hint="default"/>
      </w:rPr>
    </w:lvl>
    <w:lvl w:ilvl="1" w:tplc="11A2CE0A">
      <w:numFmt w:val="bullet"/>
      <w:lvlText w:val="•"/>
      <w:lvlJc w:val="left"/>
      <w:pPr>
        <w:ind w:left="1590" w:hanging="51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29" w15:restartNumberingAfterBreak="0">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0" w15:restartNumberingAfterBreak="0">
    <w:nsid w:val="3F0B5861"/>
    <w:multiLevelType w:val="multilevel"/>
    <w:tmpl w:val="FFFFFFFF"/>
    <w:lvl w:ilvl="0">
      <w:start w:val="1"/>
      <w:numFmt w:val="bullet"/>
      <w:lvlText w:val=""/>
      <w:lvlJc w:val="left"/>
      <w:pPr>
        <w:ind w:left="139" w:hanging="313"/>
      </w:pPr>
      <w:rPr>
        <w:rFonts w:ascii="Symbol" w:hAnsi="Symbol" w:cs="Symbol" w:hint="default"/>
        <w:w w:val="99"/>
        <w:sz w:val="28"/>
        <w:szCs w:val="28"/>
      </w:rPr>
    </w:lvl>
    <w:lvl w:ilvl="1">
      <w:start w:val="1"/>
      <w:numFmt w:val="bullet"/>
      <w:lvlText w:val=""/>
      <w:lvlJc w:val="left"/>
      <w:pPr>
        <w:ind w:left="902" w:hanging="313"/>
      </w:pPr>
      <w:rPr>
        <w:rFonts w:ascii="Symbol" w:hAnsi="Symbol" w:cs="Symbol" w:hint="default"/>
      </w:rPr>
    </w:lvl>
    <w:lvl w:ilvl="2">
      <w:start w:val="1"/>
      <w:numFmt w:val="bullet"/>
      <w:lvlText w:val=""/>
      <w:lvlJc w:val="left"/>
      <w:pPr>
        <w:ind w:left="1664" w:hanging="313"/>
      </w:pPr>
      <w:rPr>
        <w:rFonts w:ascii="Symbol" w:hAnsi="Symbol" w:cs="Symbol" w:hint="default"/>
      </w:rPr>
    </w:lvl>
    <w:lvl w:ilvl="3">
      <w:start w:val="1"/>
      <w:numFmt w:val="bullet"/>
      <w:lvlText w:val=""/>
      <w:lvlJc w:val="left"/>
      <w:pPr>
        <w:ind w:left="2426" w:hanging="313"/>
      </w:pPr>
      <w:rPr>
        <w:rFonts w:ascii="Symbol" w:hAnsi="Symbol" w:cs="Symbol" w:hint="default"/>
      </w:rPr>
    </w:lvl>
    <w:lvl w:ilvl="4">
      <w:start w:val="1"/>
      <w:numFmt w:val="bullet"/>
      <w:lvlText w:val=""/>
      <w:lvlJc w:val="left"/>
      <w:pPr>
        <w:ind w:left="3188" w:hanging="313"/>
      </w:pPr>
      <w:rPr>
        <w:rFonts w:ascii="Symbol" w:hAnsi="Symbol" w:cs="Symbol" w:hint="default"/>
      </w:rPr>
    </w:lvl>
    <w:lvl w:ilvl="5">
      <w:start w:val="1"/>
      <w:numFmt w:val="bullet"/>
      <w:lvlText w:val=""/>
      <w:lvlJc w:val="left"/>
      <w:pPr>
        <w:ind w:left="3950" w:hanging="313"/>
      </w:pPr>
      <w:rPr>
        <w:rFonts w:ascii="Symbol" w:hAnsi="Symbol" w:cs="Symbol" w:hint="default"/>
      </w:rPr>
    </w:lvl>
    <w:lvl w:ilvl="6">
      <w:start w:val="1"/>
      <w:numFmt w:val="bullet"/>
      <w:lvlText w:val=""/>
      <w:lvlJc w:val="left"/>
      <w:pPr>
        <w:ind w:left="4712" w:hanging="313"/>
      </w:pPr>
      <w:rPr>
        <w:rFonts w:ascii="Symbol" w:hAnsi="Symbol" w:cs="Symbol" w:hint="default"/>
      </w:rPr>
    </w:lvl>
    <w:lvl w:ilvl="7">
      <w:start w:val="1"/>
      <w:numFmt w:val="bullet"/>
      <w:lvlText w:val=""/>
      <w:lvlJc w:val="left"/>
      <w:pPr>
        <w:ind w:left="5474" w:hanging="313"/>
      </w:pPr>
      <w:rPr>
        <w:rFonts w:ascii="Symbol" w:hAnsi="Symbol" w:cs="Symbol" w:hint="default"/>
      </w:rPr>
    </w:lvl>
    <w:lvl w:ilvl="8">
      <w:start w:val="1"/>
      <w:numFmt w:val="bullet"/>
      <w:lvlText w:val=""/>
      <w:lvlJc w:val="left"/>
      <w:pPr>
        <w:ind w:left="6236" w:hanging="313"/>
      </w:pPr>
      <w:rPr>
        <w:rFonts w:ascii="Symbol" w:hAnsi="Symbol" w:cs="Symbol" w:hint="default"/>
      </w:rPr>
    </w:lvl>
  </w:abstractNum>
  <w:abstractNum w:abstractNumId="131" w15:restartNumberingAfterBreak="0">
    <w:nsid w:val="3F7E0ECF"/>
    <w:multiLevelType w:val="hybridMultilevel"/>
    <w:tmpl w:val="C37CF478"/>
    <w:lvl w:ilvl="0" w:tplc="2D1CDE9E">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start w:val="1"/>
      <w:numFmt w:val="decimal"/>
      <w:lvlText w:val="%4."/>
      <w:lvlJc w:val="left"/>
      <w:pPr>
        <w:ind w:left="3228" w:hanging="360"/>
      </w:pPr>
    </w:lvl>
    <w:lvl w:ilvl="4" w:tplc="04190003">
      <w:start w:val="1"/>
      <w:numFmt w:val="lowerLetter"/>
      <w:lvlText w:val="%5."/>
      <w:lvlJc w:val="left"/>
      <w:pPr>
        <w:ind w:left="3948" w:hanging="360"/>
      </w:pPr>
    </w:lvl>
    <w:lvl w:ilvl="5" w:tplc="04190005">
      <w:start w:val="1"/>
      <w:numFmt w:val="lowerRoman"/>
      <w:lvlText w:val="%6."/>
      <w:lvlJc w:val="right"/>
      <w:pPr>
        <w:ind w:left="4668" w:hanging="180"/>
      </w:pPr>
    </w:lvl>
    <w:lvl w:ilvl="6" w:tplc="04190001">
      <w:start w:val="1"/>
      <w:numFmt w:val="decimal"/>
      <w:lvlText w:val="%7."/>
      <w:lvlJc w:val="left"/>
      <w:pPr>
        <w:ind w:left="5388" w:hanging="360"/>
      </w:pPr>
    </w:lvl>
    <w:lvl w:ilvl="7" w:tplc="04190003">
      <w:start w:val="1"/>
      <w:numFmt w:val="lowerLetter"/>
      <w:lvlText w:val="%8."/>
      <w:lvlJc w:val="left"/>
      <w:pPr>
        <w:ind w:left="6108" w:hanging="360"/>
      </w:pPr>
    </w:lvl>
    <w:lvl w:ilvl="8" w:tplc="04190005">
      <w:start w:val="1"/>
      <w:numFmt w:val="lowerRoman"/>
      <w:lvlText w:val="%9."/>
      <w:lvlJc w:val="right"/>
      <w:pPr>
        <w:ind w:left="6828" w:hanging="180"/>
      </w:pPr>
    </w:lvl>
  </w:abstractNum>
  <w:abstractNum w:abstractNumId="132" w15:restartNumberingAfterBreak="0">
    <w:nsid w:val="3F9D21AC"/>
    <w:multiLevelType w:val="hybridMultilevel"/>
    <w:tmpl w:val="12DCDC66"/>
    <w:lvl w:ilvl="0" w:tplc="B3F69304">
      <w:start w:val="1"/>
      <w:numFmt w:val="bullet"/>
      <w:lvlText w:val="−"/>
      <w:lvlJc w:val="left"/>
      <w:pPr>
        <w:tabs>
          <w:tab w:val="num" w:pos="1437"/>
        </w:tabs>
        <w:ind w:left="1437"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34" w15:restartNumberingAfterBreak="0">
    <w:nsid w:val="40CB60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0E43656"/>
    <w:multiLevelType w:val="hybridMultilevel"/>
    <w:tmpl w:val="C77EC5A0"/>
    <w:lvl w:ilvl="0" w:tplc="A0429728">
      <w:start w:val="1"/>
      <w:numFmt w:val="decimal"/>
      <w:lvlText w:val="%1."/>
      <w:lvlJc w:val="left"/>
      <w:pPr>
        <w:tabs>
          <w:tab w:val="num" w:pos="1069"/>
        </w:tabs>
        <w:ind w:left="1069" w:hanging="360"/>
      </w:pPr>
      <w:rPr>
        <w:rFonts w:hint="default"/>
        <w:sz w:val="28"/>
        <w:szCs w:val="28"/>
      </w:rPr>
    </w:lvl>
    <w:lvl w:ilvl="1" w:tplc="7B0C07DE">
      <w:start w:val="2"/>
      <w:numFmt w:val="upperRoman"/>
      <w:lvlText w:val="%2."/>
      <w:lvlJc w:val="right"/>
      <w:pPr>
        <w:tabs>
          <w:tab w:val="num" w:pos="3380"/>
        </w:tabs>
        <w:ind w:left="1486" w:hanging="57"/>
      </w:pPr>
      <w:rPr>
        <w:rFonts w:hint="default"/>
        <w:sz w:val="28"/>
        <w:szCs w:val="28"/>
      </w:rPr>
    </w:lvl>
    <w:lvl w:ilvl="2" w:tplc="83F4C130">
      <w:start w:val="3"/>
      <w:numFmt w:val="upperRoman"/>
      <w:lvlText w:val="%3."/>
      <w:lvlJc w:val="right"/>
      <w:pPr>
        <w:tabs>
          <w:tab w:val="num" w:pos="4280"/>
        </w:tabs>
        <w:ind w:left="2386" w:hanging="57"/>
      </w:pPr>
      <w:rPr>
        <w:rFonts w:hint="default"/>
        <w:sz w:val="28"/>
        <w:szCs w:val="28"/>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6" w15:restartNumberingAfterBreak="0">
    <w:nsid w:val="4122791B"/>
    <w:multiLevelType w:val="hybridMultilevel"/>
    <w:tmpl w:val="B74A1E0C"/>
    <w:lvl w:ilvl="0" w:tplc="A224EE0A">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37" w15:restartNumberingAfterBreak="0">
    <w:nsid w:val="41B740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25027EE"/>
    <w:multiLevelType w:val="multilevel"/>
    <w:tmpl w:val="FFFFFFFF"/>
    <w:lvl w:ilvl="0">
      <w:start w:val="1"/>
      <w:numFmt w:val="bullet"/>
      <w:lvlText w:val=""/>
      <w:lvlJc w:val="left"/>
      <w:pPr>
        <w:ind w:left="139" w:hanging="313"/>
      </w:pPr>
      <w:rPr>
        <w:rFonts w:ascii="Symbol" w:hAnsi="Symbol" w:cs="Symbol" w:hint="default"/>
        <w:w w:val="99"/>
        <w:sz w:val="28"/>
        <w:szCs w:val="28"/>
      </w:rPr>
    </w:lvl>
    <w:lvl w:ilvl="1">
      <w:start w:val="1"/>
      <w:numFmt w:val="bullet"/>
      <w:lvlText w:val=""/>
      <w:lvlJc w:val="left"/>
      <w:pPr>
        <w:ind w:left="902" w:hanging="313"/>
      </w:pPr>
      <w:rPr>
        <w:rFonts w:ascii="Symbol" w:hAnsi="Symbol" w:cs="Symbol" w:hint="default"/>
      </w:rPr>
    </w:lvl>
    <w:lvl w:ilvl="2">
      <w:start w:val="1"/>
      <w:numFmt w:val="bullet"/>
      <w:lvlText w:val=""/>
      <w:lvlJc w:val="left"/>
      <w:pPr>
        <w:ind w:left="1664" w:hanging="313"/>
      </w:pPr>
      <w:rPr>
        <w:rFonts w:ascii="Symbol" w:hAnsi="Symbol" w:cs="Symbol" w:hint="default"/>
      </w:rPr>
    </w:lvl>
    <w:lvl w:ilvl="3">
      <w:start w:val="1"/>
      <w:numFmt w:val="bullet"/>
      <w:lvlText w:val=""/>
      <w:lvlJc w:val="left"/>
      <w:pPr>
        <w:ind w:left="2426" w:hanging="313"/>
      </w:pPr>
      <w:rPr>
        <w:rFonts w:ascii="Symbol" w:hAnsi="Symbol" w:cs="Symbol" w:hint="default"/>
      </w:rPr>
    </w:lvl>
    <w:lvl w:ilvl="4">
      <w:start w:val="1"/>
      <w:numFmt w:val="bullet"/>
      <w:lvlText w:val=""/>
      <w:lvlJc w:val="left"/>
      <w:pPr>
        <w:ind w:left="3188" w:hanging="313"/>
      </w:pPr>
      <w:rPr>
        <w:rFonts w:ascii="Symbol" w:hAnsi="Symbol" w:cs="Symbol" w:hint="default"/>
      </w:rPr>
    </w:lvl>
    <w:lvl w:ilvl="5">
      <w:start w:val="1"/>
      <w:numFmt w:val="bullet"/>
      <w:lvlText w:val=""/>
      <w:lvlJc w:val="left"/>
      <w:pPr>
        <w:ind w:left="3950" w:hanging="313"/>
      </w:pPr>
      <w:rPr>
        <w:rFonts w:ascii="Symbol" w:hAnsi="Symbol" w:cs="Symbol" w:hint="default"/>
      </w:rPr>
    </w:lvl>
    <w:lvl w:ilvl="6">
      <w:start w:val="1"/>
      <w:numFmt w:val="bullet"/>
      <w:lvlText w:val=""/>
      <w:lvlJc w:val="left"/>
      <w:pPr>
        <w:ind w:left="4712" w:hanging="313"/>
      </w:pPr>
      <w:rPr>
        <w:rFonts w:ascii="Symbol" w:hAnsi="Symbol" w:cs="Symbol" w:hint="default"/>
      </w:rPr>
    </w:lvl>
    <w:lvl w:ilvl="7">
      <w:start w:val="1"/>
      <w:numFmt w:val="bullet"/>
      <w:lvlText w:val=""/>
      <w:lvlJc w:val="left"/>
      <w:pPr>
        <w:ind w:left="5474" w:hanging="313"/>
      </w:pPr>
      <w:rPr>
        <w:rFonts w:ascii="Symbol" w:hAnsi="Symbol" w:cs="Symbol" w:hint="default"/>
      </w:rPr>
    </w:lvl>
    <w:lvl w:ilvl="8">
      <w:start w:val="1"/>
      <w:numFmt w:val="bullet"/>
      <w:lvlText w:val=""/>
      <w:lvlJc w:val="left"/>
      <w:pPr>
        <w:ind w:left="6236" w:hanging="313"/>
      </w:pPr>
      <w:rPr>
        <w:rFonts w:ascii="Symbol" w:hAnsi="Symbol" w:cs="Symbol" w:hint="default"/>
      </w:rPr>
    </w:lvl>
  </w:abstractNum>
  <w:abstractNum w:abstractNumId="139" w15:restartNumberingAfterBreak="0">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0" w15:restartNumberingAfterBreak="0">
    <w:nsid w:val="428D58C5"/>
    <w:multiLevelType w:val="hybridMultilevel"/>
    <w:tmpl w:val="B282C9C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1" w15:restartNumberingAfterBreak="0">
    <w:nsid w:val="429624EB"/>
    <w:multiLevelType w:val="hybridMultilevel"/>
    <w:tmpl w:val="6D5E1E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2" w15:restartNumberingAfterBreak="0">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3" w15:restartNumberingAfterBreak="0">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15:restartNumberingAfterBreak="0">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5" w15:restartNumberingAfterBreak="0">
    <w:nsid w:val="432E798E"/>
    <w:multiLevelType w:val="hybridMultilevel"/>
    <w:tmpl w:val="16040FA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6" w15:restartNumberingAfterBreak="0">
    <w:nsid w:val="44A24F43"/>
    <w:multiLevelType w:val="hybridMultilevel"/>
    <w:tmpl w:val="F77856C0"/>
    <w:lvl w:ilvl="0" w:tplc="9FB69BC6">
      <w:start w:val="1"/>
      <w:numFmt w:val="bullet"/>
      <w:lvlText w:val=""/>
      <w:lvlJc w:val="left"/>
      <w:pPr>
        <w:tabs>
          <w:tab w:val="num" w:pos="1068"/>
        </w:tabs>
        <w:ind w:left="1068" w:hanging="360"/>
      </w:pPr>
      <w:rPr>
        <w:rFonts w:ascii="Symbol" w:hAnsi="Symbol" w:cs="Symbol" w:hint="default"/>
      </w:rPr>
    </w:lvl>
    <w:lvl w:ilvl="1" w:tplc="4AB2DE4E">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47" w15:restartNumberingAfterBreak="0">
    <w:nsid w:val="44BD375C"/>
    <w:multiLevelType w:val="multilevel"/>
    <w:tmpl w:val="208C2386"/>
    <w:lvl w:ilvl="0">
      <w:start w:val="1"/>
      <w:numFmt w:val="decimal"/>
      <w:lvlText w:val="%1."/>
      <w:lvlJc w:val="left"/>
      <w:pPr>
        <w:tabs>
          <w:tab w:val="num" w:pos="645"/>
        </w:tabs>
        <w:ind w:left="645" w:hanging="64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48" w15:restartNumberingAfterBreak="0">
    <w:nsid w:val="459F31AE"/>
    <w:multiLevelType w:val="hybridMultilevel"/>
    <w:tmpl w:val="6F30043A"/>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49" w15:restartNumberingAfterBreak="0">
    <w:nsid w:val="461F44AC"/>
    <w:multiLevelType w:val="hybridMultilevel"/>
    <w:tmpl w:val="78361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15:restartNumberingAfterBreak="0">
    <w:nsid w:val="475F43D9"/>
    <w:multiLevelType w:val="multilevel"/>
    <w:tmpl w:val="2B384D1E"/>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2)"/>
      <w:lvlJc w:val="left"/>
      <w:pPr>
        <w:tabs>
          <w:tab w:val="num" w:pos="1440"/>
        </w:tabs>
        <w:ind w:left="1440" w:hanging="360"/>
      </w:pPr>
      <w:rPr>
        <w:rFonts w:hint="default"/>
        <w:b w:val="0"/>
        <w:bCs w:val="0"/>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2" w15:restartNumberingAfterBreak="0">
    <w:nsid w:val="47734FB8"/>
    <w:multiLevelType w:val="hybridMultilevel"/>
    <w:tmpl w:val="0A12A6EE"/>
    <w:lvl w:ilvl="0" w:tplc="080C192C">
      <w:start w:val="1"/>
      <w:numFmt w:val="bullet"/>
      <w:lvlText w:val="-"/>
      <w:lvlJc w:val="left"/>
      <w:pPr>
        <w:ind w:left="13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477C11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78E53A7"/>
    <w:multiLevelType w:val="hybridMultilevel"/>
    <w:tmpl w:val="06AAE4B6"/>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55" w15:restartNumberingAfterBreak="0">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6" w15:restartNumberingAfterBreak="0">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7"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59" w15:restartNumberingAfterBreak="0">
    <w:nsid w:val="49D817AD"/>
    <w:multiLevelType w:val="hybridMultilevel"/>
    <w:tmpl w:val="FE86E51C"/>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60" w15:restartNumberingAfterBreak="0">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1" w15:restartNumberingAfterBreak="0">
    <w:nsid w:val="4A4632F6"/>
    <w:multiLevelType w:val="hybridMultilevel"/>
    <w:tmpl w:val="74787C0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2" w15:restartNumberingAfterBreak="0">
    <w:nsid w:val="4A7236D2"/>
    <w:multiLevelType w:val="hybridMultilevel"/>
    <w:tmpl w:val="C3FC10BE"/>
    <w:lvl w:ilvl="0" w:tplc="94EA5A86">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63" w15:restartNumberingAfterBreak="0">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4" w15:restartNumberingAfterBreak="0">
    <w:nsid w:val="4B793319"/>
    <w:multiLevelType w:val="singleLevel"/>
    <w:tmpl w:val="84B486D8"/>
    <w:lvl w:ilvl="0">
      <w:start w:val="1"/>
      <w:numFmt w:val="bullet"/>
      <w:lvlText w:val="–"/>
      <w:lvlJc w:val="left"/>
      <w:pPr>
        <w:tabs>
          <w:tab w:val="num" w:pos="375"/>
        </w:tabs>
        <w:ind w:left="375" w:hanging="375"/>
      </w:pPr>
      <w:rPr>
        <w:rFonts w:hint="default"/>
      </w:rPr>
    </w:lvl>
  </w:abstractNum>
  <w:abstractNum w:abstractNumId="165" w15:restartNumberingAfterBreak="0">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6" w15:restartNumberingAfterBreak="0">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7" w15:restartNumberingAfterBreak="0">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8" w15:restartNumberingAfterBreak="0">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6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0" w15:restartNumberingAfterBreak="0">
    <w:nsid w:val="4D440034"/>
    <w:multiLevelType w:val="hybridMultilevel"/>
    <w:tmpl w:val="F0BE6DE2"/>
    <w:lvl w:ilvl="0" w:tplc="BC70905C">
      <w:start w:val="1"/>
      <w:numFmt w:val="bullet"/>
      <w:lvlText w:val=""/>
      <w:lvlJc w:val="left"/>
      <w:pPr>
        <w:tabs>
          <w:tab w:val="num" w:pos="1068"/>
        </w:tabs>
        <w:ind w:left="106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15:restartNumberingAfterBreak="0">
    <w:nsid w:val="4DE80897"/>
    <w:multiLevelType w:val="hybridMultilevel"/>
    <w:tmpl w:val="427E4440"/>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172" w15:restartNumberingAfterBreak="0">
    <w:nsid w:val="4EE61815"/>
    <w:multiLevelType w:val="hybridMultilevel"/>
    <w:tmpl w:val="2CD2ECFA"/>
    <w:lvl w:ilvl="0" w:tplc="CD9C7804">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15:restartNumberingAfterBreak="0">
    <w:nsid w:val="4F6F2850"/>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74" w15:restartNumberingAfterBreak="0">
    <w:nsid w:val="4F9143BB"/>
    <w:multiLevelType w:val="hybridMultilevel"/>
    <w:tmpl w:val="5422F4FE"/>
    <w:lvl w:ilvl="0" w:tplc="04190001">
      <w:start w:val="1"/>
      <w:numFmt w:val="bullet"/>
      <w:lvlText w:val=""/>
      <w:lvlJc w:val="left"/>
      <w:pPr>
        <w:ind w:left="1429"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5" w15:restartNumberingAfterBreak="0">
    <w:nsid w:val="50D66841"/>
    <w:multiLevelType w:val="hybridMultilevel"/>
    <w:tmpl w:val="824AC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6" w15:restartNumberingAfterBreak="0">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7" w15:restartNumberingAfterBreak="0">
    <w:nsid w:val="50FF1CCF"/>
    <w:multiLevelType w:val="hybridMultilevel"/>
    <w:tmpl w:val="BE6E13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8" w15:restartNumberingAfterBreak="0">
    <w:nsid w:val="51FB412C"/>
    <w:multiLevelType w:val="hybridMultilevel"/>
    <w:tmpl w:val="A0066FB0"/>
    <w:lvl w:ilvl="0" w:tplc="CD9C7804">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9" w15:restartNumberingAfterBreak="0">
    <w:nsid w:val="522941B9"/>
    <w:multiLevelType w:val="hybridMultilevel"/>
    <w:tmpl w:val="E966985A"/>
    <w:lvl w:ilvl="0" w:tplc="5302DCE6">
      <w:start w:val="1"/>
      <w:numFmt w:val="upperRoman"/>
      <w:lvlText w:val="%1."/>
      <w:lvlJc w:val="right"/>
      <w:pPr>
        <w:tabs>
          <w:tab w:val="num" w:pos="3567"/>
        </w:tabs>
        <w:ind w:left="1673" w:hanging="57"/>
      </w:pPr>
      <w:rPr>
        <w:rFonts w:hint="default"/>
      </w:rPr>
    </w:lvl>
    <w:lvl w:ilvl="1" w:tplc="0602FB28">
      <w:numFmt w:val="none"/>
      <w:lvlText w:val=""/>
      <w:lvlJc w:val="left"/>
      <w:pPr>
        <w:tabs>
          <w:tab w:val="num" w:pos="360"/>
        </w:tabs>
      </w:pPr>
    </w:lvl>
    <w:lvl w:ilvl="2" w:tplc="F2789114">
      <w:numFmt w:val="none"/>
      <w:lvlText w:val=""/>
      <w:lvlJc w:val="left"/>
      <w:pPr>
        <w:tabs>
          <w:tab w:val="num" w:pos="360"/>
        </w:tabs>
      </w:pPr>
    </w:lvl>
    <w:lvl w:ilvl="3" w:tplc="5A6C7D94">
      <w:numFmt w:val="none"/>
      <w:lvlText w:val=""/>
      <w:lvlJc w:val="left"/>
      <w:pPr>
        <w:tabs>
          <w:tab w:val="num" w:pos="360"/>
        </w:tabs>
      </w:pPr>
    </w:lvl>
    <w:lvl w:ilvl="4" w:tplc="15327C64">
      <w:numFmt w:val="none"/>
      <w:lvlText w:val=""/>
      <w:lvlJc w:val="left"/>
      <w:pPr>
        <w:tabs>
          <w:tab w:val="num" w:pos="360"/>
        </w:tabs>
      </w:pPr>
    </w:lvl>
    <w:lvl w:ilvl="5" w:tplc="9BDE1E3E">
      <w:numFmt w:val="none"/>
      <w:lvlText w:val=""/>
      <w:lvlJc w:val="left"/>
      <w:pPr>
        <w:tabs>
          <w:tab w:val="num" w:pos="360"/>
        </w:tabs>
      </w:pPr>
    </w:lvl>
    <w:lvl w:ilvl="6" w:tplc="7E445846">
      <w:numFmt w:val="none"/>
      <w:lvlText w:val=""/>
      <w:lvlJc w:val="left"/>
      <w:pPr>
        <w:tabs>
          <w:tab w:val="num" w:pos="360"/>
        </w:tabs>
      </w:pPr>
    </w:lvl>
    <w:lvl w:ilvl="7" w:tplc="FA040416">
      <w:numFmt w:val="none"/>
      <w:lvlText w:val=""/>
      <w:lvlJc w:val="left"/>
      <w:pPr>
        <w:tabs>
          <w:tab w:val="num" w:pos="360"/>
        </w:tabs>
      </w:pPr>
    </w:lvl>
    <w:lvl w:ilvl="8" w:tplc="F9B8D000">
      <w:numFmt w:val="none"/>
      <w:lvlText w:val=""/>
      <w:lvlJc w:val="left"/>
      <w:pPr>
        <w:tabs>
          <w:tab w:val="num" w:pos="360"/>
        </w:tabs>
      </w:pPr>
    </w:lvl>
  </w:abstractNum>
  <w:abstractNum w:abstractNumId="180" w15:restartNumberingAfterBreak="0">
    <w:nsid w:val="52B003BE"/>
    <w:multiLevelType w:val="hybridMultilevel"/>
    <w:tmpl w:val="6B0C4D16"/>
    <w:lvl w:ilvl="0" w:tplc="041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1" w15:restartNumberingAfterBreak="0">
    <w:nsid w:val="52E851F5"/>
    <w:multiLevelType w:val="hybridMultilevel"/>
    <w:tmpl w:val="DB804CA4"/>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2" w15:restartNumberingAfterBreak="0">
    <w:nsid w:val="53175BDC"/>
    <w:multiLevelType w:val="hybridMultilevel"/>
    <w:tmpl w:val="87B22A12"/>
    <w:lvl w:ilvl="0" w:tplc="B9CEB08E">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83" w15:restartNumberingAfterBreak="0">
    <w:nsid w:val="533148A6"/>
    <w:multiLevelType w:val="multilevel"/>
    <w:tmpl w:val="FFFFFFFF"/>
    <w:lvl w:ilvl="0">
      <w:start w:val="1"/>
      <w:numFmt w:val="bullet"/>
      <w:lvlText w:val="–"/>
      <w:lvlJc w:val="left"/>
      <w:pPr>
        <w:ind w:left="679" w:hanging="284"/>
      </w:pPr>
      <w:rPr>
        <w:rFonts w:ascii="Times New Roman" w:hAnsi="Times New Roman" w:cs="Times New Roman" w:hint="default"/>
        <w:w w:val="99"/>
        <w:sz w:val="28"/>
        <w:szCs w:val="28"/>
      </w:rPr>
    </w:lvl>
    <w:lvl w:ilvl="1">
      <w:start w:val="1"/>
      <w:numFmt w:val="bullet"/>
      <w:lvlText w:val=""/>
      <w:lvlJc w:val="left"/>
      <w:pPr>
        <w:ind w:left="1700" w:hanging="284"/>
      </w:pPr>
      <w:rPr>
        <w:rFonts w:ascii="Symbol" w:hAnsi="Symbol" w:cs="Symbol" w:hint="default"/>
      </w:rPr>
    </w:lvl>
    <w:lvl w:ilvl="2">
      <w:start w:val="1"/>
      <w:numFmt w:val="bullet"/>
      <w:lvlText w:val=""/>
      <w:lvlJc w:val="left"/>
      <w:pPr>
        <w:ind w:left="2720" w:hanging="284"/>
      </w:pPr>
      <w:rPr>
        <w:rFonts w:ascii="Symbol" w:hAnsi="Symbol" w:cs="Symbol" w:hint="default"/>
      </w:rPr>
    </w:lvl>
    <w:lvl w:ilvl="3">
      <w:start w:val="1"/>
      <w:numFmt w:val="bullet"/>
      <w:lvlText w:val=""/>
      <w:lvlJc w:val="left"/>
      <w:pPr>
        <w:ind w:left="3741" w:hanging="284"/>
      </w:pPr>
      <w:rPr>
        <w:rFonts w:ascii="Symbol" w:hAnsi="Symbol" w:cs="Symbol" w:hint="default"/>
      </w:rPr>
    </w:lvl>
    <w:lvl w:ilvl="4">
      <w:start w:val="1"/>
      <w:numFmt w:val="bullet"/>
      <w:lvlText w:val=""/>
      <w:lvlJc w:val="left"/>
      <w:pPr>
        <w:ind w:left="4761" w:hanging="284"/>
      </w:pPr>
      <w:rPr>
        <w:rFonts w:ascii="Symbol" w:hAnsi="Symbol" w:cs="Symbol" w:hint="default"/>
      </w:rPr>
    </w:lvl>
    <w:lvl w:ilvl="5">
      <w:start w:val="1"/>
      <w:numFmt w:val="bullet"/>
      <w:lvlText w:val=""/>
      <w:lvlJc w:val="left"/>
      <w:pPr>
        <w:ind w:left="5782" w:hanging="284"/>
      </w:pPr>
      <w:rPr>
        <w:rFonts w:ascii="Symbol" w:hAnsi="Symbol" w:cs="Symbol" w:hint="default"/>
      </w:rPr>
    </w:lvl>
    <w:lvl w:ilvl="6">
      <w:start w:val="1"/>
      <w:numFmt w:val="bullet"/>
      <w:lvlText w:val=""/>
      <w:lvlJc w:val="left"/>
      <w:pPr>
        <w:ind w:left="6802" w:hanging="284"/>
      </w:pPr>
      <w:rPr>
        <w:rFonts w:ascii="Symbol" w:hAnsi="Symbol" w:cs="Symbol" w:hint="default"/>
      </w:rPr>
    </w:lvl>
    <w:lvl w:ilvl="7">
      <w:start w:val="1"/>
      <w:numFmt w:val="bullet"/>
      <w:lvlText w:val=""/>
      <w:lvlJc w:val="left"/>
      <w:pPr>
        <w:ind w:left="7822" w:hanging="284"/>
      </w:pPr>
      <w:rPr>
        <w:rFonts w:ascii="Symbol" w:hAnsi="Symbol" w:cs="Symbol" w:hint="default"/>
      </w:rPr>
    </w:lvl>
    <w:lvl w:ilvl="8">
      <w:start w:val="1"/>
      <w:numFmt w:val="bullet"/>
      <w:lvlText w:val=""/>
      <w:lvlJc w:val="left"/>
      <w:pPr>
        <w:ind w:left="8843" w:hanging="284"/>
      </w:pPr>
      <w:rPr>
        <w:rFonts w:ascii="Symbol" w:hAnsi="Symbol" w:cs="Symbol" w:hint="default"/>
      </w:rPr>
    </w:lvl>
  </w:abstractNum>
  <w:abstractNum w:abstractNumId="184" w15:restartNumberingAfterBreak="0">
    <w:nsid w:val="539E1F5B"/>
    <w:multiLevelType w:val="hybridMultilevel"/>
    <w:tmpl w:val="40FC5F3C"/>
    <w:lvl w:ilvl="0" w:tplc="CD9C7804">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B3F69304">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85" w15:restartNumberingAfterBreak="0">
    <w:nsid w:val="54B97241"/>
    <w:multiLevelType w:val="hybridMultilevel"/>
    <w:tmpl w:val="E012D476"/>
    <w:lvl w:ilvl="0" w:tplc="92649BC8">
      <w:start w:val="1"/>
      <w:numFmt w:val="bullet"/>
      <w:lvlText w:val="-"/>
      <w:lvlJc w:val="left"/>
      <w:pPr>
        <w:tabs>
          <w:tab w:val="num" w:pos="1501"/>
        </w:tabs>
        <w:ind w:left="1867" w:hanging="363"/>
      </w:pPr>
      <w:rPr>
        <w:rFonts w:ascii="Verdana" w:hAnsi="Verdana" w:cs="Verdana" w:hint="default"/>
        <w:sz w:val="28"/>
        <w:szCs w:val="28"/>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186" w15:restartNumberingAfterBreak="0">
    <w:nsid w:val="55532BBB"/>
    <w:multiLevelType w:val="hybridMultilevel"/>
    <w:tmpl w:val="BE76522A"/>
    <w:lvl w:ilvl="0" w:tplc="DA544870">
      <w:start w:val="1"/>
      <w:numFmt w:val="bullet"/>
      <w:lvlText w:val=""/>
      <w:lvlJc w:val="left"/>
      <w:pPr>
        <w:tabs>
          <w:tab w:val="num" w:pos="0"/>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7" w15:restartNumberingAfterBreak="0">
    <w:nsid w:val="556D08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15:restartNumberingAfterBreak="0">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0" w15:restartNumberingAfterBreak="0">
    <w:nsid w:val="56DA3AD3"/>
    <w:multiLevelType w:val="hybridMultilevel"/>
    <w:tmpl w:val="D472CCCC"/>
    <w:lvl w:ilvl="0" w:tplc="FFFFFFFF">
      <w:start w:val="1"/>
      <w:numFmt w:val="bullet"/>
      <w:lvlText w:val=""/>
      <w:lvlJc w:val="left"/>
      <w:pPr>
        <w:ind w:left="360" w:hanging="360"/>
      </w:pPr>
      <w:rPr>
        <w:rFonts w:ascii="Symbol" w:hAnsi="Symbol" w:cs="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cs="Wingdings" w:hint="default"/>
      </w:rPr>
    </w:lvl>
  </w:abstractNum>
  <w:abstractNum w:abstractNumId="191" w15:restartNumberingAfterBreak="0">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5">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92"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3" w15:restartNumberingAfterBreak="0">
    <w:nsid w:val="5883591D"/>
    <w:multiLevelType w:val="hybridMultilevel"/>
    <w:tmpl w:val="25D835A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94" w15:restartNumberingAfterBreak="0">
    <w:nsid w:val="589A58EF"/>
    <w:multiLevelType w:val="hybridMultilevel"/>
    <w:tmpl w:val="DB7EFA1C"/>
    <w:lvl w:ilvl="0" w:tplc="9A3C8B96">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5" w15:restartNumberingAfterBreak="0">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15:restartNumberingAfterBreak="0">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97" w15:restartNumberingAfterBreak="0">
    <w:nsid w:val="591B3CCC"/>
    <w:multiLevelType w:val="multilevel"/>
    <w:tmpl w:val="42BC98BE"/>
    <w:lvl w:ilvl="0">
      <w:start w:val="1"/>
      <w:numFmt w:val="decimal"/>
      <w:lvlText w:val="%1."/>
      <w:lvlJc w:val="left"/>
      <w:pPr>
        <w:ind w:left="720" w:hanging="360"/>
      </w:pPr>
    </w:lvl>
    <w:lvl w:ilvl="1">
      <w:start w:val="4"/>
      <w:numFmt w:val="decimal"/>
      <w:isLgl/>
      <w:lvlText w:val="%1.%2."/>
      <w:lvlJc w:val="left"/>
      <w:pPr>
        <w:ind w:left="1080" w:hanging="720"/>
      </w:pPr>
      <w:rPr>
        <w:rFonts w:hint="default"/>
        <w:b w:val="0"/>
        <w:bCs w:val="0"/>
      </w:rPr>
    </w:lvl>
    <w:lvl w:ilvl="2">
      <w:start w:val="3"/>
      <w:numFmt w:val="decimal"/>
      <w:isLgl/>
      <w:lvlText w:val="%1.%2.%3."/>
      <w:lvlJc w:val="left"/>
      <w:pPr>
        <w:ind w:left="1572" w:hanging="720"/>
      </w:pPr>
      <w:rPr>
        <w:rFonts w:hint="default"/>
        <w:b/>
        <w:bCs/>
      </w:rPr>
    </w:lvl>
    <w:lvl w:ilvl="3">
      <w:start w:val="1"/>
      <w:numFmt w:val="decimalZero"/>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2160" w:hanging="180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abstractNum w:abstractNumId="198" w15:restartNumberingAfterBreak="0">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9" w15:restartNumberingAfterBreak="0">
    <w:nsid w:val="59A96A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A3B3FB8"/>
    <w:multiLevelType w:val="hybridMultilevel"/>
    <w:tmpl w:val="7F50BF3A"/>
    <w:lvl w:ilvl="0" w:tplc="FFFFFFFF">
      <w:start w:val="1"/>
      <w:numFmt w:val="bullet"/>
      <w:lvlText w:val=""/>
      <w:lvlJc w:val="left"/>
      <w:pPr>
        <w:ind w:left="1429" w:hanging="360"/>
      </w:pPr>
      <w:rPr>
        <w:rFonts w:ascii="Symbol" w:hAnsi="Symbol" w:cs="Symbol" w:hint="default"/>
        <w:color w:val="auto"/>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201" w15:restartNumberingAfterBreak="0">
    <w:nsid w:val="5A496AAD"/>
    <w:multiLevelType w:val="multilevel"/>
    <w:tmpl w:val="FFFFFFFF"/>
    <w:lvl w:ilvl="0">
      <w:start w:val="1"/>
      <w:numFmt w:val="bullet"/>
      <w:lvlText w:val=""/>
      <w:lvlJc w:val="left"/>
      <w:pPr>
        <w:ind w:left="427" w:hanging="284"/>
      </w:pPr>
      <w:rPr>
        <w:rFonts w:ascii="Wingdings" w:hAnsi="Wingdings" w:cs="Wingdings" w:hint="default"/>
        <w:w w:val="99"/>
        <w:sz w:val="28"/>
        <w:szCs w:val="28"/>
      </w:rPr>
    </w:lvl>
    <w:lvl w:ilvl="1">
      <w:start w:val="1"/>
      <w:numFmt w:val="bullet"/>
      <w:lvlText w:val=""/>
      <w:lvlJc w:val="left"/>
      <w:pPr>
        <w:ind w:left="1186" w:hanging="284"/>
      </w:pPr>
      <w:rPr>
        <w:rFonts w:ascii="Symbol" w:hAnsi="Symbol" w:cs="Symbol" w:hint="default"/>
      </w:rPr>
    </w:lvl>
    <w:lvl w:ilvl="2">
      <w:start w:val="1"/>
      <w:numFmt w:val="bullet"/>
      <w:lvlText w:val=""/>
      <w:lvlJc w:val="left"/>
      <w:pPr>
        <w:ind w:left="1952" w:hanging="284"/>
      </w:pPr>
      <w:rPr>
        <w:rFonts w:ascii="Symbol" w:hAnsi="Symbol" w:cs="Symbol" w:hint="default"/>
      </w:rPr>
    </w:lvl>
    <w:lvl w:ilvl="3">
      <w:start w:val="1"/>
      <w:numFmt w:val="bullet"/>
      <w:lvlText w:val=""/>
      <w:lvlJc w:val="left"/>
      <w:pPr>
        <w:ind w:left="2718" w:hanging="284"/>
      </w:pPr>
      <w:rPr>
        <w:rFonts w:ascii="Symbol" w:hAnsi="Symbol" w:cs="Symbol" w:hint="default"/>
      </w:rPr>
    </w:lvl>
    <w:lvl w:ilvl="4">
      <w:start w:val="1"/>
      <w:numFmt w:val="bullet"/>
      <w:lvlText w:val=""/>
      <w:lvlJc w:val="left"/>
      <w:pPr>
        <w:ind w:left="3484" w:hanging="284"/>
      </w:pPr>
      <w:rPr>
        <w:rFonts w:ascii="Symbol" w:hAnsi="Symbol" w:cs="Symbol" w:hint="default"/>
      </w:rPr>
    </w:lvl>
    <w:lvl w:ilvl="5">
      <w:start w:val="1"/>
      <w:numFmt w:val="bullet"/>
      <w:lvlText w:val=""/>
      <w:lvlJc w:val="left"/>
      <w:pPr>
        <w:ind w:left="4250" w:hanging="284"/>
      </w:pPr>
      <w:rPr>
        <w:rFonts w:ascii="Symbol" w:hAnsi="Symbol" w:cs="Symbol" w:hint="default"/>
      </w:rPr>
    </w:lvl>
    <w:lvl w:ilvl="6">
      <w:start w:val="1"/>
      <w:numFmt w:val="bullet"/>
      <w:lvlText w:val=""/>
      <w:lvlJc w:val="left"/>
      <w:pPr>
        <w:ind w:left="5016" w:hanging="284"/>
      </w:pPr>
      <w:rPr>
        <w:rFonts w:ascii="Symbol" w:hAnsi="Symbol" w:cs="Symbol" w:hint="default"/>
      </w:rPr>
    </w:lvl>
    <w:lvl w:ilvl="7">
      <w:start w:val="1"/>
      <w:numFmt w:val="bullet"/>
      <w:lvlText w:val=""/>
      <w:lvlJc w:val="left"/>
      <w:pPr>
        <w:ind w:left="5782" w:hanging="284"/>
      </w:pPr>
      <w:rPr>
        <w:rFonts w:ascii="Symbol" w:hAnsi="Symbol" w:cs="Symbol" w:hint="default"/>
      </w:rPr>
    </w:lvl>
    <w:lvl w:ilvl="8">
      <w:start w:val="1"/>
      <w:numFmt w:val="bullet"/>
      <w:lvlText w:val=""/>
      <w:lvlJc w:val="left"/>
      <w:pPr>
        <w:ind w:left="6548" w:hanging="284"/>
      </w:pPr>
      <w:rPr>
        <w:rFonts w:ascii="Symbol" w:hAnsi="Symbol" w:cs="Symbol" w:hint="default"/>
      </w:rPr>
    </w:lvl>
  </w:abstractNum>
  <w:abstractNum w:abstractNumId="202"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810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3" w15:restartNumberingAfterBreak="0">
    <w:nsid w:val="5A9D11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ABC27C4"/>
    <w:multiLevelType w:val="hybridMultilevel"/>
    <w:tmpl w:val="831662F2"/>
    <w:lvl w:ilvl="0" w:tplc="6D0CC830">
      <w:start w:val="1"/>
      <w:numFmt w:val="bullet"/>
      <w:lvlText w:val=""/>
      <w:lvlJc w:val="left"/>
      <w:pPr>
        <w:ind w:left="1384"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05"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5BB615BB"/>
    <w:multiLevelType w:val="multilevel"/>
    <w:tmpl w:val="2C701500"/>
    <w:lvl w:ilvl="0">
      <w:start w:val="1"/>
      <w:numFmt w:val="decimal"/>
      <w:lvlText w:val="%1."/>
      <w:lvlJc w:val="left"/>
      <w:pPr>
        <w:ind w:left="1259" w:hanging="360"/>
      </w:pPr>
    </w:lvl>
    <w:lvl w:ilvl="1">
      <w:start w:val="1"/>
      <w:numFmt w:val="decimal"/>
      <w:isLgl/>
      <w:lvlText w:val="%1.%2."/>
      <w:lvlJc w:val="left"/>
      <w:pPr>
        <w:ind w:left="1619" w:hanging="720"/>
      </w:pPr>
      <w:rPr>
        <w:rFonts w:hint="default"/>
      </w:rPr>
    </w:lvl>
    <w:lvl w:ilvl="2">
      <w:start w:val="2"/>
      <w:numFmt w:val="decimal"/>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207" w15:restartNumberingAfterBreak="0">
    <w:nsid w:val="5BD53C3C"/>
    <w:multiLevelType w:val="hybridMultilevel"/>
    <w:tmpl w:val="F2CC30D8"/>
    <w:lvl w:ilvl="0" w:tplc="457860AA">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208" w15:restartNumberingAfterBreak="0">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9" w15:restartNumberingAfterBreak="0">
    <w:nsid w:val="5D431CD8"/>
    <w:multiLevelType w:val="hybridMultilevel"/>
    <w:tmpl w:val="6A2473A0"/>
    <w:lvl w:ilvl="0" w:tplc="0419000B">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0" w15:restartNumberingAfterBreak="0">
    <w:nsid w:val="5D721C70"/>
    <w:multiLevelType w:val="hybridMultilevel"/>
    <w:tmpl w:val="631A72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1" w15:restartNumberingAfterBreak="0">
    <w:nsid w:val="5DE272A0"/>
    <w:multiLevelType w:val="hybridMultilevel"/>
    <w:tmpl w:val="89FAE2C4"/>
    <w:lvl w:ilvl="0" w:tplc="080C192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15:restartNumberingAfterBreak="0">
    <w:nsid w:val="5E2D2CEF"/>
    <w:multiLevelType w:val="hybridMultilevel"/>
    <w:tmpl w:val="5ACCD358"/>
    <w:lvl w:ilvl="0" w:tplc="7E10BBB6">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13" w15:restartNumberingAfterBreak="0">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4" w15:restartNumberingAfterBreak="0">
    <w:nsid w:val="5E6B6C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EDA12CD"/>
    <w:multiLevelType w:val="hybridMultilevel"/>
    <w:tmpl w:val="2C844662"/>
    <w:lvl w:ilvl="0" w:tplc="0419000B">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6" w15:restartNumberingAfterBreak="0">
    <w:nsid w:val="5F311F1F"/>
    <w:multiLevelType w:val="hybridMultilevel"/>
    <w:tmpl w:val="37947B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7" w15:restartNumberingAfterBreak="0">
    <w:nsid w:val="5F6C0782"/>
    <w:multiLevelType w:val="hybridMultilevel"/>
    <w:tmpl w:val="64E04BDA"/>
    <w:lvl w:ilvl="0" w:tplc="04190011">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18" w15:restartNumberingAfterBreak="0">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9" w15:restartNumberingAfterBreak="0">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0" w15:restartNumberingAfterBreak="0">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1" w15:restartNumberingAfterBreak="0">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2" w15:restartNumberingAfterBreak="0">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3" w15:restartNumberingAfterBreak="0">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4" w15:restartNumberingAfterBreak="0">
    <w:nsid w:val="60C06446"/>
    <w:multiLevelType w:val="hybridMultilevel"/>
    <w:tmpl w:val="3842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10B2E85"/>
    <w:multiLevelType w:val="multilevel"/>
    <w:tmpl w:val="FFFFFFFF"/>
    <w:lvl w:ilvl="0">
      <w:start w:val="1"/>
      <w:numFmt w:val="bullet"/>
      <w:lvlText w:val="–"/>
      <w:lvlJc w:val="left"/>
      <w:pPr>
        <w:ind w:left="1467" w:hanging="360"/>
      </w:pPr>
      <w:rPr>
        <w:rFonts w:ascii="Times New Roman" w:hAnsi="Times New Roman" w:cs="Times New Roman" w:hint="default"/>
        <w:w w:val="99"/>
        <w:sz w:val="28"/>
        <w:szCs w:val="28"/>
      </w:rPr>
    </w:lvl>
    <w:lvl w:ilvl="1">
      <w:start w:val="1"/>
      <w:numFmt w:val="bullet"/>
      <w:lvlText w:val="–"/>
      <w:lvlJc w:val="left"/>
      <w:pPr>
        <w:ind w:left="1459" w:hanging="284"/>
      </w:pPr>
      <w:rPr>
        <w:rFonts w:ascii="Times New Roman" w:hAnsi="Times New Roman" w:cs="Times New Roman" w:hint="default"/>
        <w:w w:val="99"/>
        <w:sz w:val="28"/>
        <w:szCs w:val="28"/>
      </w:rPr>
    </w:lvl>
    <w:lvl w:ilvl="2">
      <w:start w:val="1"/>
      <w:numFmt w:val="bullet"/>
      <w:lvlText w:val=""/>
      <w:lvlJc w:val="left"/>
      <w:pPr>
        <w:ind w:left="3344" w:hanging="284"/>
      </w:pPr>
      <w:rPr>
        <w:rFonts w:ascii="Symbol" w:hAnsi="Symbol" w:cs="Symbol" w:hint="default"/>
      </w:rPr>
    </w:lvl>
    <w:lvl w:ilvl="3">
      <w:start w:val="1"/>
      <w:numFmt w:val="bullet"/>
      <w:lvlText w:val=""/>
      <w:lvlJc w:val="left"/>
      <w:pPr>
        <w:ind w:left="4287" w:hanging="284"/>
      </w:pPr>
      <w:rPr>
        <w:rFonts w:ascii="Symbol" w:hAnsi="Symbol" w:cs="Symbol" w:hint="default"/>
      </w:rPr>
    </w:lvl>
    <w:lvl w:ilvl="4">
      <w:start w:val="1"/>
      <w:numFmt w:val="bullet"/>
      <w:lvlText w:val=""/>
      <w:lvlJc w:val="left"/>
      <w:pPr>
        <w:ind w:left="5229" w:hanging="284"/>
      </w:pPr>
      <w:rPr>
        <w:rFonts w:ascii="Symbol" w:hAnsi="Symbol" w:cs="Symbol" w:hint="default"/>
      </w:rPr>
    </w:lvl>
    <w:lvl w:ilvl="5">
      <w:start w:val="1"/>
      <w:numFmt w:val="bullet"/>
      <w:lvlText w:val=""/>
      <w:lvlJc w:val="left"/>
      <w:pPr>
        <w:ind w:left="6172" w:hanging="284"/>
      </w:pPr>
      <w:rPr>
        <w:rFonts w:ascii="Symbol" w:hAnsi="Symbol" w:cs="Symbol" w:hint="default"/>
      </w:rPr>
    </w:lvl>
    <w:lvl w:ilvl="6">
      <w:start w:val="1"/>
      <w:numFmt w:val="bullet"/>
      <w:lvlText w:val=""/>
      <w:lvlJc w:val="left"/>
      <w:pPr>
        <w:ind w:left="7114" w:hanging="284"/>
      </w:pPr>
      <w:rPr>
        <w:rFonts w:ascii="Symbol" w:hAnsi="Symbol" w:cs="Symbol" w:hint="default"/>
      </w:rPr>
    </w:lvl>
    <w:lvl w:ilvl="7">
      <w:start w:val="1"/>
      <w:numFmt w:val="bullet"/>
      <w:lvlText w:val=""/>
      <w:lvlJc w:val="left"/>
      <w:pPr>
        <w:ind w:left="8056" w:hanging="284"/>
      </w:pPr>
      <w:rPr>
        <w:rFonts w:ascii="Symbol" w:hAnsi="Symbol" w:cs="Symbol" w:hint="default"/>
      </w:rPr>
    </w:lvl>
    <w:lvl w:ilvl="8">
      <w:start w:val="1"/>
      <w:numFmt w:val="bullet"/>
      <w:lvlText w:val=""/>
      <w:lvlJc w:val="left"/>
      <w:pPr>
        <w:ind w:left="8999" w:hanging="284"/>
      </w:pPr>
      <w:rPr>
        <w:rFonts w:ascii="Symbol" w:hAnsi="Symbol" w:cs="Symbol" w:hint="default"/>
      </w:rPr>
    </w:lvl>
  </w:abstractNum>
  <w:abstractNum w:abstractNumId="226" w15:restartNumberingAfterBreak="0">
    <w:nsid w:val="612A6288"/>
    <w:multiLevelType w:val="hybridMultilevel"/>
    <w:tmpl w:val="70C48E98"/>
    <w:lvl w:ilvl="0" w:tplc="40CAF8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7" w15:restartNumberingAfterBreak="0">
    <w:nsid w:val="61B6441B"/>
    <w:multiLevelType w:val="multilevel"/>
    <w:tmpl w:val="49607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295" w:hanging="495"/>
      </w:pPr>
      <w:rPr>
        <w:rFonts w:hint="default"/>
        <w:b/>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9" w15:restartNumberingAfterBreak="0">
    <w:nsid w:val="631853C4"/>
    <w:multiLevelType w:val="hybridMultilevel"/>
    <w:tmpl w:val="BCFA6ED4"/>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30"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1" w15:restartNumberingAfterBreak="0">
    <w:nsid w:val="63655DF3"/>
    <w:multiLevelType w:val="hybridMultilevel"/>
    <w:tmpl w:val="E93C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4" w15:restartNumberingAfterBreak="0">
    <w:nsid w:val="647472BC"/>
    <w:multiLevelType w:val="hybridMultilevel"/>
    <w:tmpl w:val="B106E454"/>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35" w15:restartNumberingAfterBreak="0">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235869EE">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6" w15:restartNumberingAfterBreak="0">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7" w15:restartNumberingAfterBreak="0">
    <w:nsid w:val="65676C25"/>
    <w:multiLevelType w:val="hybridMultilevel"/>
    <w:tmpl w:val="407C5490"/>
    <w:lvl w:ilvl="0" w:tplc="04190011">
      <w:start w:val="1"/>
      <w:numFmt w:val="bullet"/>
      <w:lvlText w:val="‒"/>
      <w:lvlJc w:val="left"/>
      <w:pPr>
        <w:ind w:left="1429" w:hanging="360"/>
      </w:pPr>
      <w:rPr>
        <w:rFonts w:ascii="Times New Roman" w:hAnsi="Times New Roman" w:cs="Times New Roman" w:hint="default"/>
      </w:rPr>
    </w:lvl>
    <w:lvl w:ilvl="1" w:tplc="B8F87710">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238" w15:restartNumberingAfterBreak="0">
    <w:nsid w:val="662A2EA3"/>
    <w:multiLevelType w:val="hybridMultilevel"/>
    <w:tmpl w:val="D494E9E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9" w15:restartNumberingAfterBreak="0">
    <w:nsid w:val="666C0768"/>
    <w:multiLevelType w:val="hybridMultilevel"/>
    <w:tmpl w:val="AB9856DC"/>
    <w:lvl w:ilvl="0" w:tplc="6D8C3704">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40" w15:restartNumberingAfterBreak="0">
    <w:nsid w:val="67974BD6"/>
    <w:multiLevelType w:val="hybridMultilevel"/>
    <w:tmpl w:val="15A606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1" w15:restartNumberingAfterBreak="0">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2" w15:restartNumberingAfterBreak="0">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3" w15:restartNumberingAfterBreak="0">
    <w:nsid w:val="696F0676"/>
    <w:multiLevelType w:val="hybridMultilevel"/>
    <w:tmpl w:val="400A2A94"/>
    <w:lvl w:ilvl="0" w:tplc="04190001">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4" w15:restartNumberingAfterBreak="0">
    <w:nsid w:val="69760F32"/>
    <w:multiLevelType w:val="hybridMultilevel"/>
    <w:tmpl w:val="60D2F4CE"/>
    <w:lvl w:ilvl="0" w:tplc="0419000D">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5" w15:restartNumberingAfterBreak="0">
    <w:nsid w:val="69C74197"/>
    <w:multiLevelType w:val="hybridMultilevel"/>
    <w:tmpl w:val="17DCD7F2"/>
    <w:lvl w:ilvl="0" w:tplc="2D0C7C7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6" w15:restartNumberingAfterBreak="0">
    <w:nsid w:val="69FF37AA"/>
    <w:multiLevelType w:val="hybridMultilevel"/>
    <w:tmpl w:val="A96E88A2"/>
    <w:lvl w:ilvl="0" w:tplc="4E9898E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15:restartNumberingAfterBreak="0">
    <w:nsid w:val="6A4B1898"/>
    <w:multiLevelType w:val="hybridMultilevel"/>
    <w:tmpl w:val="201633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8" w15:restartNumberingAfterBreak="0">
    <w:nsid w:val="6A620E19"/>
    <w:multiLevelType w:val="hybridMultilevel"/>
    <w:tmpl w:val="F6EC709C"/>
    <w:lvl w:ilvl="0" w:tplc="E2BA73A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9" w15:restartNumberingAfterBreak="0">
    <w:nsid w:val="6AA7594B"/>
    <w:multiLevelType w:val="multilevel"/>
    <w:tmpl w:val="FFFFFFFF"/>
    <w:lvl w:ilvl="0">
      <w:start w:val="1"/>
      <w:numFmt w:val="bullet"/>
      <w:lvlText w:val="–"/>
      <w:lvlJc w:val="left"/>
      <w:pPr>
        <w:ind w:left="679" w:hanging="284"/>
      </w:pPr>
      <w:rPr>
        <w:rFonts w:ascii="Times New Roman" w:hAnsi="Times New Roman" w:cs="Times New Roman" w:hint="default"/>
        <w:w w:val="99"/>
        <w:sz w:val="28"/>
        <w:szCs w:val="28"/>
      </w:rPr>
    </w:lvl>
    <w:lvl w:ilvl="1">
      <w:start w:val="1"/>
      <w:numFmt w:val="bullet"/>
      <w:lvlText w:val=""/>
      <w:lvlJc w:val="left"/>
      <w:pPr>
        <w:ind w:left="1700" w:hanging="284"/>
      </w:pPr>
      <w:rPr>
        <w:rFonts w:ascii="Symbol" w:hAnsi="Symbol" w:cs="Symbol" w:hint="default"/>
      </w:rPr>
    </w:lvl>
    <w:lvl w:ilvl="2">
      <w:start w:val="1"/>
      <w:numFmt w:val="bullet"/>
      <w:lvlText w:val=""/>
      <w:lvlJc w:val="left"/>
      <w:pPr>
        <w:ind w:left="2720" w:hanging="284"/>
      </w:pPr>
      <w:rPr>
        <w:rFonts w:ascii="Symbol" w:hAnsi="Symbol" w:cs="Symbol" w:hint="default"/>
      </w:rPr>
    </w:lvl>
    <w:lvl w:ilvl="3">
      <w:start w:val="1"/>
      <w:numFmt w:val="bullet"/>
      <w:lvlText w:val=""/>
      <w:lvlJc w:val="left"/>
      <w:pPr>
        <w:ind w:left="3741" w:hanging="284"/>
      </w:pPr>
      <w:rPr>
        <w:rFonts w:ascii="Symbol" w:hAnsi="Symbol" w:cs="Symbol" w:hint="default"/>
      </w:rPr>
    </w:lvl>
    <w:lvl w:ilvl="4">
      <w:start w:val="1"/>
      <w:numFmt w:val="bullet"/>
      <w:lvlText w:val=""/>
      <w:lvlJc w:val="left"/>
      <w:pPr>
        <w:ind w:left="4761" w:hanging="284"/>
      </w:pPr>
      <w:rPr>
        <w:rFonts w:ascii="Symbol" w:hAnsi="Symbol" w:cs="Symbol" w:hint="default"/>
      </w:rPr>
    </w:lvl>
    <w:lvl w:ilvl="5">
      <w:start w:val="1"/>
      <w:numFmt w:val="bullet"/>
      <w:lvlText w:val=""/>
      <w:lvlJc w:val="left"/>
      <w:pPr>
        <w:ind w:left="5782" w:hanging="284"/>
      </w:pPr>
      <w:rPr>
        <w:rFonts w:ascii="Symbol" w:hAnsi="Symbol" w:cs="Symbol" w:hint="default"/>
      </w:rPr>
    </w:lvl>
    <w:lvl w:ilvl="6">
      <w:start w:val="1"/>
      <w:numFmt w:val="bullet"/>
      <w:lvlText w:val=""/>
      <w:lvlJc w:val="left"/>
      <w:pPr>
        <w:ind w:left="6802" w:hanging="284"/>
      </w:pPr>
      <w:rPr>
        <w:rFonts w:ascii="Symbol" w:hAnsi="Symbol" w:cs="Symbol" w:hint="default"/>
      </w:rPr>
    </w:lvl>
    <w:lvl w:ilvl="7">
      <w:start w:val="1"/>
      <w:numFmt w:val="bullet"/>
      <w:lvlText w:val=""/>
      <w:lvlJc w:val="left"/>
      <w:pPr>
        <w:ind w:left="7822" w:hanging="284"/>
      </w:pPr>
      <w:rPr>
        <w:rFonts w:ascii="Symbol" w:hAnsi="Symbol" w:cs="Symbol" w:hint="default"/>
      </w:rPr>
    </w:lvl>
    <w:lvl w:ilvl="8">
      <w:start w:val="1"/>
      <w:numFmt w:val="bullet"/>
      <w:lvlText w:val=""/>
      <w:lvlJc w:val="left"/>
      <w:pPr>
        <w:ind w:left="8843" w:hanging="284"/>
      </w:pPr>
      <w:rPr>
        <w:rFonts w:ascii="Symbol" w:hAnsi="Symbol" w:cs="Symbol" w:hint="default"/>
      </w:rPr>
    </w:lvl>
  </w:abstractNum>
  <w:abstractNum w:abstractNumId="250" w15:restartNumberingAfterBreak="0">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1" w15:restartNumberingAfterBreak="0">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2" w15:restartNumberingAfterBreak="0">
    <w:nsid w:val="6B45064A"/>
    <w:multiLevelType w:val="multilevel"/>
    <w:tmpl w:val="829C02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3" w15:restartNumberingAfterBreak="0">
    <w:nsid w:val="6B795BDC"/>
    <w:multiLevelType w:val="multilevel"/>
    <w:tmpl w:val="FFFFFFFF"/>
    <w:lvl w:ilvl="0">
      <w:start w:val="1"/>
      <w:numFmt w:val="bullet"/>
      <w:lvlText w:val="—"/>
      <w:lvlJc w:val="left"/>
      <w:pPr>
        <w:ind w:left="679" w:hanging="586"/>
      </w:pPr>
      <w:rPr>
        <w:rFonts w:ascii="Times New Roman" w:hAnsi="Times New Roman" w:cs="Times New Roman" w:hint="default"/>
        <w:w w:val="99"/>
        <w:sz w:val="28"/>
        <w:szCs w:val="28"/>
      </w:rPr>
    </w:lvl>
    <w:lvl w:ilvl="1">
      <w:start w:val="1"/>
      <w:numFmt w:val="bullet"/>
      <w:lvlText w:val=""/>
      <w:lvlJc w:val="left"/>
      <w:pPr>
        <w:ind w:left="679" w:hanging="154"/>
      </w:pPr>
      <w:rPr>
        <w:rFonts w:ascii="Symbol" w:hAnsi="Symbol" w:cs="Symbol" w:hint="default"/>
        <w:w w:val="100"/>
        <w:sz w:val="20"/>
        <w:szCs w:val="20"/>
      </w:rPr>
    </w:lvl>
    <w:lvl w:ilvl="2">
      <w:start w:val="1"/>
      <w:numFmt w:val="bullet"/>
      <w:lvlText w:val=""/>
      <w:lvlJc w:val="left"/>
      <w:pPr>
        <w:ind w:left="2720" w:hanging="154"/>
      </w:pPr>
      <w:rPr>
        <w:rFonts w:ascii="Symbol" w:hAnsi="Symbol" w:cs="Symbol" w:hint="default"/>
      </w:rPr>
    </w:lvl>
    <w:lvl w:ilvl="3">
      <w:start w:val="1"/>
      <w:numFmt w:val="bullet"/>
      <w:lvlText w:val=""/>
      <w:lvlJc w:val="left"/>
      <w:pPr>
        <w:ind w:left="3741" w:hanging="154"/>
      </w:pPr>
      <w:rPr>
        <w:rFonts w:ascii="Symbol" w:hAnsi="Symbol" w:cs="Symbol" w:hint="default"/>
      </w:rPr>
    </w:lvl>
    <w:lvl w:ilvl="4">
      <w:start w:val="1"/>
      <w:numFmt w:val="bullet"/>
      <w:lvlText w:val=""/>
      <w:lvlJc w:val="left"/>
      <w:pPr>
        <w:ind w:left="4761" w:hanging="154"/>
      </w:pPr>
      <w:rPr>
        <w:rFonts w:ascii="Symbol" w:hAnsi="Symbol" w:cs="Symbol" w:hint="default"/>
      </w:rPr>
    </w:lvl>
    <w:lvl w:ilvl="5">
      <w:start w:val="1"/>
      <w:numFmt w:val="bullet"/>
      <w:lvlText w:val=""/>
      <w:lvlJc w:val="left"/>
      <w:pPr>
        <w:ind w:left="5782" w:hanging="154"/>
      </w:pPr>
      <w:rPr>
        <w:rFonts w:ascii="Symbol" w:hAnsi="Symbol" w:cs="Symbol" w:hint="default"/>
      </w:rPr>
    </w:lvl>
    <w:lvl w:ilvl="6">
      <w:start w:val="1"/>
      <w:numFmt w:val="bullet"/>
      <w:lvlText w:val=""/>
      <w:lvlJc w:val="left"/>
      <w:pPr>
        <w:ind w:left="6802" w:hanging="154"/>
      </w:pPr>
      <w:rPr>
        <w:rFonts w:ascii="Symbol" w:hAnsi="Symbol" w:cs="Symbol" w:hint="default"/>
      </w:rPr>
    </w:lvl>
    <w:lvl w:ilvl="7">
      <w:start w:val="1"/>
      <w:numFmt w:val="bullet"/>
      <w:lvlText w:val=""/>
      <w:lvlJc w:val="left"/>
      <w:pPr>
        <w:ind w:left="7822" w:hanging="154"/>
      </w:pPr>
      <w:rPr>
        <w:rFonts w:ascii="Symbol" w:hAnsi="Symbol" w:cs="Symbol" w:hint="default"/>
      </w:rPr>
    </w:lvl>
    <w:lvl w:ilvl="8">
      <w:start w:val="1"/>
      <w:numFmt w:val="bullet"/>
      <w:lvlText w:val=""/>
      <w:lvlJc w:val="left"/>
      <w:pPr>
        <w:ind w:left="8843" w:hanging="154"/>
      </w:pPr>
      <w:rPr>
        <w:rFonts w:ascii="Symbol" w:hAnsi="Symbol" w:cs="Symbol" w:hint="default"/>
      </w:rPr>
    </w:lvl>
  </w:abstractNum>
  <w:abstractNum w:abstractNumId="254" w15:restartNumberingAfterBreak="0">
    <w:nsid w:val="6CA37063"/>
    <w:multiLevelType w:val="hybridMultilevel"/>
    <w:tmpl w:val="B55615F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5" w15:restartNumberingAfterBreak="0">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15:restartNumberingAfterBreak="0">
    <w:nsid w:val="6D006E2B"/>
    <w:multiLevelType w:val="hybridMultilevel"/>
    <w:tmpl w:val="68BA0F1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7" w15:restartNumberingAfterBreak="0">
    <w:nsid w:val="6E476FD2"/>
    <w:multiLevelType w:val="hybridMultilevel"/>
    <w:tmpl w:val="53DC7160"/>
    <w:lvl w:ilvl="0" w:tplc="04190011">
      <w:start w:val="1"/>
      <w:numFmt w:val="bullet"/>
      <w:lvlText w:val=""/>
      <w:lvlJc w:val="left"/>
      <w:pPr>
        <w:ind w:left="1245" w:hanging="360"/>
      </w:pPr>
      <w:rPr>
        <w:rFonts w:ascii="Symbol" w:hAnsi="Symbol" w:cs="Symbol" w:hint="default"/>
      </w:rPr>
    </w:lvl>
    <w:lvl w:ilvl="1" w:tplc="04190019">
      <w:start w:val="1"/>
      <w:numFmt w:val="bullet"/>
      <w:lvlText w:val="o"/>
      <w:lvlJc w:val="left"/>
      <w:pPr>
        <w:ind w:left="1965" w:hanging="360"/>
      </w:pPr>
      <w:rPr>
        <w:rFonts w:ascii="Courier New" w:hAnsi="Courier New" w:cs="Courier New" w:hint="default"/>
      </w:rPr>
    </w:lvl>
    <w:lvl w:ilvl="2" w:tplc="0419001B">
      <w:start w:val="1"/>
      <w:numFmt w:val="bullet"/>
      <w:lvlText w:val=""/>
      <w:lvlJc w:val="left"/>
      <w:pPr>
        <w:ind w:left="2685" w:hanging="360"/>
      </w:pPr>
      <w:rPr>
        <w:rFonts w:ascii="Wingdings" w:hAnsi="Wingdings" w:cs="Wingdings" w:hint="default"/>
      </w:rPr>
    </w:lvl>
    <w:lvl w:ilvl="3" w:tplc="0419000F">
      <w:start w:val="1"/>
      <w:numFmt w:val="bullet"/>
      <w:lvlText w:val=""/>
      <w:lvlJc w:val="left"/>
      <w:pPr>
        <w:ind w:left="3405" w:hanging="360"/>
      </w:pPr>
      <w:rPr>
        <w:rFonts w:ascii="Symbol" w:hAnsi="Symbol" w:cs="Symbol" w:hint="default"/>
      </w:rPr>
    </w:lvl>
    <w:lvl w:ilvl="4" w:tplc="04190019">
      <w:start w:val="1"/>
      <w:numFmt w:val="bullet"/>
      <w:lvlText w:val="o"/>
      <w:lvlJc w:val="left"/>
      <w:pPr>
        <w:ind w:left="4125" w:hanging="360"/>
      </w:pPr>
      <w:rPr>
        <w:rFonts w:ascii="Courier New" w:hAnsi="Courier New" w:cs="Courier New" w:hint="default"/>
      </w:rPr>
    </w:lvl>
    <w:lvl w:ilvl="5" w:tplc="0419001B">
      <w:start w:val="1"/>
      <w:numFmt w:val="bullet"/>
      <w:lvlText w:val=""/>
      <w:lvlJc w:val="left"/>
      <w:pPr>
        <w:ind w:left="4845" w:hanging="360"/>
      </w:pPr>
      <w:rPr>
        <w:rFonts w:ascii="Wingdings" w:hAnsi="Wingdings" w:cs="Wingdings" w:hint="default"/>
      </w:rPr>
    </w:lvl>
    <w:lvl w:ilvl="6" w:tplc="0419000F">
      <w:start w:val="1"/>
      <w:numFmt w:val="bullet"/>
      <w:lvlText w:val=""/>
      <w:lvlJc w:val="left"/>
      <w:pPr>
        <w:ind w:left="5565" w:hanging="360"/>
      </w:pPr>
      <w:rPr>
        <w:rFonts w:ascii="Symbol" w:hAnsi="Symbol" w:cs="Symbol" w:hint="default"/>
      </w:rPr>
    </w:lvl>
    <w:lvl w:ilvl="7" w:tplc="04190019">
      <w:start w:val="1"/>
      <w:numFmt w:val="bullet"/>
      <w:lvlText w:val="o"/>
      <w:lvlJc w:val="left"/>
      <w:pPr>
        <w:ind w:left="6285" w:hanging="360"/>
      </w:pPr>
      <w:rPr>
        <w:rFonts w:ascii="Courier New" w:hAnsi="Courier New" w:cs="Courier New" w:hint="default"/>
      </w:rPr>
    </w:lvl>
    <w:lvl w:ilvl="8" w:tplc="0419001B">
      <w:start w:val="1"/>
      <w:numFmt w:val="bullet"/>
      <w:lvlText w:val=""/>
      <w:lvlJc w:val="left"/>
      <w:pPr>
        <w:ind w:left="7005" w:hanging="360"/>
      </w:pPr>
      <w:rPr>
        <w:rFonts w:ascii="Wingdings" w:hAnsi="Wingdings" w:cs="Wingdings" w:hint="default"/>
      </w:rPr>
    </w:lvl>
  </w:abstractNum>
  <w:abstractNum w:abstractNumId="258" w15:restartNumberingAfterBreak="0">
    <w:nsid w:val="6E4C15C3"/>
    <w:multiLevelType w:val="hybridMultilevel"/>
    <w:tmpl w:val="10026964"/>
    <w:lvl w:ilvl="0" w:tplc="04190001">
      <w:start w:val="1"/>
      <w:numFmt w:val="bullet"/>
      <w:lvlText w:val=""/>
      <w:lvlJc w:val="left"/>
      <w:pPr>
        <w:ind w:left="72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9" w15:restartNumberingAfterBreak="0">
    <w:nsid w:val="6F3057B7"/>
    <w:multiLevelType w:val="hybridMultilevel"/>
    <w:tmpl w:val="72CC6D84"/>
    <w:lvl w:ilvl="0" w:tplc="C270FD9C">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0" w15:restartNumberingAfterBreak="0">
    <w:nsid w:val="6F5024A1"/>
    <w:multiLevelType w:val="hybridMultilevel"/>
    <w:tmpl w:val="E6EA1D62"/>
    <w:lvl w:ilvl="0" w:tplc="7C7E8104">
      <w:start w:val="1"/>
      <w:numFmt w:val="bullet"/>
      <w:lvlText w:val="­"/>
      <w:lvlJc w:val="left"/>
      <w:pPr>
        <w:ind w:left="1425" w:hanging="360"/>
      </w:pPr>
      <w:rPr>
        <w:rFonts w:ascii="Courier New" w:hAnsi="Courier New" w:cs="Courier New"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61" w15:restartNumberingAfterBreak="0">
    <w:nsid w:val="709843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0F36B51"/>
    <w:multiLevelType w:val="hybridMultilevel"/>
    <w:tmpl w:val="BF56C1AE"/>
    <w:lvl w:ilvl="0" w:tplc="58E80E70">
      <w:start w:val="1"/>
      <w:numFmt w:val="bullet"/>
      <w:lvlText w:val=""/>
      <w:lvlJc w:val="left"/>
      <w:pPr>
        <w:tabs>
          <w:tab w:val="num" w:pos="1900"/>
        </w:tabs>
        <w:ind w:left="1956" w:hanging="51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3" w15:restartNumberingAfterBreak="0">
    <w:nsid w:val="70FE11E3"/>
    <w:multiLevelType w:val="hybridMultilevel"/>
    <w:tmpl w:val="C5A0FD3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4" w15:restartNumberingAfterBreak="0">
    <w:nsid w:val="71D07FE6"/>
    <w:multiLevelType w:val="hybridMultilevel"/>
    <w:tmpl w:val="BAEC6EB4"/>
    <w:lvl w:ilvl="0" w:tplc="04190009">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5" w15:restartNumberingAfterBreak="0">
    <w:nsid w:val="72487890"/>
    <w:multiLevelType w:val="hybridMultilevel"/>
    <w:tmpl w:val="A14C5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2B42427"/>
    <w:multiLevelType w:val="hybridMultilevel"/>
    <w:tmpl w:val="40A45E0A"/>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67" w15:restartNumberingAfterBreak="0">
    <w:nsid w:val="73781D4C"/>
    <w:multiLevelType w:val="hybridMultilevel"/>
    <w:tmpl w:val="69926B48"/>
    <w:lvl w:ilvl="0" w:tplc="04190009">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8" w15:restartNumberingAfterBreak="0">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9" w15:restartNumberingAfterBreak="0">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0" w15:restartNumberingAfterBreak="0">
    <w:nsid w:val="74925E4F"/>
    <w:multiLevelType w:val="hybridMultilevel"/>
    <w:tmpl w:val="76CE17D6"/>
    <w:lvl w:ilvl="0" w:tplc="189C8A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1" w15:restartNumberingAfterBreak="0">
    <w:nsid w:val="755353BB"/>
    <w:multiLevelType w:val="multilevel"/>
    <w:tmpl w:val="E0D848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2" w15:restartNumberingAfterBreak="0">
    <w:nsid w:val="756B6D95"/>
    <w:multiLevelType w:val="hybridMultilevel"/>
    <w:tmpl w:val="81E6F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15:restartNumberingAfterBreak="0">
    <w:nsid w:val="75E34682"/>
    <w:multiLevelType w:val="hybridMultilevel"/>
    <w:tmpl w:val="EE0CE6E6"/>
    <w:lvl w:ilvl="0" w:tplc="F2E0107E">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74" w15:restartNumberingAfterBreak="0">
    <w:nsid w:val="7603299C"/>
    <w:multiLevelType w:val="hybridMultilevel"/>
    <w:tmpl w:val="DCDED896"/>
    <w:lvl w:ilvl="0" w:tplc="B3F69304">
      <w:start w:val="1"/>
      <w:numFmt w:val="bullet"/>
      <w:lvlText w:val="−"/>
      <w:lvlJc w:val="left"/>
      <w:pPr>
        <w:tabs>
          <w:tab w:val="num" w:pos="2462"/>
        </w:tabs>
        <w:ind w:left="2462" w:hanging="360"/>
      </w:pPr>
      <w:rPr>
        <w:rFonts w:ascii="Times New Roman" w:hAnsi="Times New Roman" w:cs="Times New Roman" w:hint="default"/>
      </w:rPr>
    </w:lvl>
    <w:lvl w:ilvl="1" w:tplc="04190003">
      <w:start w:val="1"/>
      <w:numFmt w:val="bullet"/>
      <w:lvlText w:val="o"/>
      <w:lvlJc w:val="left"/>
      <w:pPr>
        <w:tabs>
          <w:tab w:val="num" w:pos="2465"/>
        </w:tabs>
        <w:ind w:left="2465" w:hanging="360"/>
      </w:pPr>
      <w:rPr>
        <w:rFonts w:ascii="Courier New" w:hAnsi="Courier New" w:cs="Courier New" w:hint="default"/>
      </w:rPr>
    </w:lvl>
    <w:lvl w:ilvl="2" w:tplc="04190005">
      <w:start w:val="1"/>
      <w:numFmt w:val="bullet"/>
      <w:lvlText w:val=""/>
      <w:lvlJc w:val="left"/>
      <w:pPr>
        <w:tabs>
          <w:tab w:val="num" w:pos="3185"/>
        </w:tabs>
        <w:ind w:left="3185" w:hanging="360"/>
      </w:pPr>
      <w:rPr>
        <w:rFonts w:ascii="Wingdings" w:hAnsi="Wingdings" w:cs="Wingdings" w:hint="default"/>
      </w:rPr>
    </w:lvl>
    <w:lvl w:ilvl="3" w:tplc="04190001">
      <w:start w:val="1"/>
      <w:numFmt w:val="bullet"/>
      <w:lvlText w:val=""/>
      <w:lvlJc w:val="left"/>
      <w:pPr>
        <w:tabs>
          <w:tab w:val="num" w:pos="3905"/>
        </w:tabs>
        <w:ind w:left="3905" w:hanging="360"/>
      </w:pPr>
      <w:rPr>
        <w:rFonts w:ascii="Symbol" w:hAnsi="Symbol" w:cs="Symbol" w:hint="default"/>
      </w:rPr>
    </w:lvl>
    <w:lvl w:ilvl="4" w:tplc="04190003">
      <w:start w:val="1"/>
      <w:numFmt w:val="bullet"/>
      <w:lvlText w:val="o"/>
      <w:lvlJc w:val="left"/>
      <w:pPr>
        <w:tabs>
          <w:tab w:val="num" w:pos="4625"/>
        </w:tabs>
        <w:ind w:left="4625" w:hanging="360"/>
      </w:pPr>
      <w:rPr>
        <w:rFonts w:ascii="Courier New" w:hAnsi="Courier New" w:cs="Courier New" w:hint="default"/>
      </w:rPr>
    </w:lvl>
    <w:lvl w:ilvl="5" w:tplc="04190005">
      <w:start w:val="1"/>
      <w:numFmt w:val="bullet"/>
      <w:lvlText w:val=""/>
      <w:lvlJc w:val="left"/>
      <w:pPr>
        <w:tabs>
          <w:tab w:val="num" w:pos="5345"/>
        </w:tabs>
        <w:ind w:left="5345" w:hanging="360"/>
      </w:pPr>
      <w:rPr>
        <w:rFonts w:ascii="Wingdings" w:hAnsi="Wingdings" w:cs="Wingdings" w:hint="default"/>
      </w:rPr>
    </w:lvl>
    <w:lvl w:ilvl="6" w:tplc="04190001">
      <w:start w:val="1"/>
      <w:numFmt w:val="bullet"/>
      <w:lvlText w:val=""/>
      <w:lvlJc w:val="left"/>
      <w:pPr>
        <w:tabs>
          <w:tab w:val="num" w:pos="6065"/>
        </w:tabs>
        <w:ind w:left="6065" w:hanging="360"/>
      </w:pPr>
      <w:rPr>
        <w:rFonts w:ascii="Symbol" w:hAnsi="Symbol" w:cs="Symbol" w:hint="default"/>
      </w:rPr>
    </w:lvl>
    <w:lvl w:ilvl="7" w:tplc="04190003">
      <w:start w:val="1"/>
      <w:numFmt w:val="bullet"/>
      <w:lvlText w:val="o"/>
      <w:lvlJc w:val="left"/>
      <w:pPr>
        <w:tabs>
          <w:tab w:val="num" w:pos="6785"/>
        </w:tabs>
        <w:ind w:left="6785" w:hanging="360"/>
      </w:pPr>
      <w:rPr>
        <w:rFonts w:ascii="Courier New" w:hAnsi="Courier New" w:cs="Courier New" w:hint="default"/>
      </w:rPr>
    </w:lvl>
    <w:lvl w:ilvl="8" w:tplc="04190005">
      <w:start w:val="1"/>
      <w:numFmt w:val="bullet"/>
      <w:lvlText w:val=""/>
      <w:lvlJc w:val="left"/>
      <w:pPr>
        <w:tabs>
          <w:tab w:val="num" w:pos="7505"/>
        </w:tabs>
        <w:ind w:left="7505" w:hanging="360"/>
      </w:pPr>
      <w:rPr>
        <w:rFonts w:ascii="Wingdings" w:hAnsi="Wingdings" w:cs="Wingdings" w:hint="default"/>
      </w:rPr>
    </w:lvl>
  </w:abstractNum>
  <w:abstractNum w:abstractNumId="275"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76" w15:restartNumberingAfterBreak="0">
    <w:nsid w:val="77537961"/>
    <w:multiLevelType w:val="hybridMultilevel"/>
    <w:tmpl w:val="8F7642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77" w15:restartNumberingAfterBreak="0">
    <w:nsid w:val="77C33381"/>
    <w:multiLevelType w:val="hybridMultilevel"/>
    <w:tmpl w:val="123267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8" w15:restartNumberingAfterBreak="0">
    <w:nsid w:val="77D03A9D"/>
    <w:multiLevelType w:val="hybridMultilevel"/>
    <w:tmpl w:val="9642C650"/>
    <w:lvl w:ilvl="0" w:tplc="0419000B">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9" w15:restartNumberingAfterBreak="0">
    <w:nsid w:val="783847E0"/>
    <w:multiLevelType w:val="hybridMultilevel"/>
    <w:tmpl w:val="54CC7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15:restartNumberingAfterBreak="0">
    <w:nsid w:val="787C089F"/>
    <w:multiLevelType w:val="hybridMultilevel"/>
    <w:tmpl w:val="D4DA3A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1" w15:restartNumberingAfterBreak="0">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3" w15:restartNumberingAfterBreak="0">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84" w15:restartNumberingAfterBreak="0">
    <w:nsid w:val="78D96D89"/>
    <w:multiLevelType w:val="hybridMultilevel"/>
    <w:tmpl w:val="D8BC27C6"/>
    <w:lvl w:ilvl="0" w:tplc="04190001">
      <w:start w:val="1"/>
      <w:numFmt w:val="bullet"/>
      <w:lvlText w:val="−"/>
      <w:lvlJc w:val="left"/>
      <w:pPr>
        <w:tabs>
          <w:tab w:val="num" w:pos="2154"/>
        </w:tabs>
        <w:ind w:left="2154" w:hanging="360"/>
      </w:pPr>
      <w:rPr>
        <w:rFonts w:ascii="Times New Roman" w:hAnsi="Times New Roman" w:cs="Times New Roman" w:hint="default"/>
      </w:rPr>
    </w:lvl>
    <w:lvl w:ilvl="1" w:tplc="04190003">
      <w:start w:val="1"/>
      <w:numFmt w:val="bullet"/>
      <w:lvlText w:val="o"/>
      <w:lvlJc w:val="left"/>
      <w:pPr>
        <w:tabs>
          <w:tab w:val="num" w:pos="2157"/>
        </w:tabs>
        <w:ind w:left="2157" w:hanging="360"/>
      </w:pPr>
      <w:rPr>
        <w:rFonts w:ascii="Courier New" w:hAnsi="Courier New" w:cs="Courier New" w:hint="default"/>
      </w:rPr>
    </w:lvl>
    <w:lvl w:ilvl="2" w:tplc="04190005">
      <w:start w:val="1"/>
      <w:numFmt w:val="bullet"/>
      <w:lvlText w:val=""/>
      <w:lvlJc w:val="left"/>
      <w:pPr>
        <w:tabs>
          <w:tab w:val="num" w:pos="2877"/>
        </w:tabs>
        <w:ind w:left="2877" w:hanging="360"/>
      </w:pPr>
      <w:rPr>
        <w:rFonts w:ascii="Wingdings" w:hAnsi="Wingdings" w:cs="Wingdings" w:hint="default"/>
      </w:rPr>
    </w:lvl>
    <w:lvl w:ilvl="3" w:tplc="04190001">
      <w:start w:val="1"/>
      <w:numFmt w:val="bullet"/>
      <w:lvlText w:val=""/>
      <w:lvlJc w:val="left"/>
      <w:pPr>
        <w:tabs>
          <w:tab w:val="num" w:pos="3597"/>
        </w:tabs>
        <w:ind w:left="3597" w:hanging="360"/>
      </w:pPr>
      <w:rPr>
        <w:rFonts w:ascii="Symbol" w:hAnsi="Symbol" w:cs="Symbol" w:hint="default"/>
      </w:rPr>
    </w:lvl>
    <w:lvl w:ilvl="4" w:tplc="04190003">
      <w:start w:val="1"/>
      <w:numFmt w:val="bullet"/>
      <w:lvlText w:val="o"/>
      <w:lvlJc w:val="left"/>
      <w:pPr>
        <w:tabs>
          <w:tab w:val="num" w:pos="4317"/>
        </w:tabs>
        <w:ind w:left="4317" w:hanging="360"/>
      </w:pPr>
      <w:rPr>
        <w:rFonts w:ascii="Courier New" w:hAnsi="Courier New" w:cs="Courier New" w:hint="default"/>
      </w:rPr>
    </w:lvl>
    <w:lvl w:ilvl="5" w:tplc="04190005">
      <w:start w:val="1"/>
      <w:numFmt w:val="bullet"/>
      <w:lvlText w:val=""/>
      <w:lvlJc w:val="left"/>
      <w:pPr>
        <w:tabs>
          <w:tab w:val="num" w:pos="5037"/>
        </w:tabs>
        <w:ind w:left="5037" w:hanging="360"/>
      </w:pPr>
      <w:rPr>
        <w:rFonts w:ascii="Wingdings" w:hAnsi="Wingdings" w:cs="Wingdings" w:hint="default"/>
      </w:rPr>
    </w:lvl>
    <w:lvl w:ilvl="6" w:tplc="04190001">
      <w:start w:val="1"/>
      <w:numFmt w:val="bullet"/>
      <w:lvlText w:val=""/>
      <w:lvlJc w:val="left"/>
      <w:pPr>
        <w:tabs>
          <w:tab w:val="num" w:pos="5757"/>
        </w:tabs>
        <w:ind w:left="5757" w:hanging="360"/>
      </w:pPr>
      <w:rPr>
        <w:rFonts w:ascii="Symbol" w:hAnsi="Symbol" w:cs="Symbol" w:hint="default"/>
      </w:rPr>
    </w:lvl>
    <w:lvl w:ilvl="7" w:tplc="04190003">
      <w:start w:val="1"/>
      <w:numFmt w:val="bullet"/>
      <w:lvlText w:val="o"/>
      <w:lvlJc w:val="left"/>
      <w:pPr>
        <w:tabs>
          <w:tab w:val="num" w:pos="6477"/>
        </w:tabs>
        <w:ind w:left="6477" w:hanging="360"/>
      </w:pPr>
      <w:rPr>
        <w:rFonts w:ascii="Courier New" w:hAnsi="Courier New" w:cs="Courier New" w:hint="default"/>
      </w:rPr>
    </w:lvl>
    <w:lvl w:ilvl="8" w:tplc="04190005">
      <w:start w:val="1"/>
      <w:numFmt w:val="bullet"/>
      <w:lvlText w:val=""/>
      <w:lvlJc w:val="left"/>
      <w:pPr>
        <w:tabs>
          <w:tab w:val="num" w:pos="7197"/>
        </w:tabs>
        <w:ind w:left="7197" w:hanging="360"/>
      </w:pPr>
      <w:rPr>
        <w:rFonts w:ascii="Wingdings" w:hAnsi="Wingdings" w:cs="Wingdings" w:hint="default"/>
      </w:rPr>
    </w:lvl>
  </w:abstractNum>
  <w:abstractNum w:abstractNumId="285" w15:restartNumberingAfterBreak="0">
    <w:nsid w:val="78E947CF"/>
    <w:multiLevelType w:val="hybridMultilevel"/>
    <w:tmpl w:val="153AA4B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6" w15:restartNumberingAfterBreak="0">
    <w:nsid w:val="795E6FE0"/>
    <w:multiLevelType w:val="hybridMultilevel"/>
    <w:tmpl w:val="68061DC8"/>
    <w:lvl w:ilvl="0" w:tplc="0419000F">
      <w:start w:val="1"/>
      <w:numFmt w:val="bullet"/>
      <w:lvlText w:val=""/>
      <w:lvlJc w:val="left"/>
      <w:pPr>
        <w:ind w:left="2520" w:hanging="360"/>
      </w:pPr>
      <w:rPr>
        <w:rFonts w:ascii="Symbol" w:hAnsi="Symbol" w:cs="Symbol" w:hint="default"/>
      </w:rPr>
    </w:lvl>
    <w:lvl w:ilvl="1" w:tplc="04190019">
      <w:start w:val="1"/>
      <w:numFmt w:val="bullet"/>
      <w:lvlText w:val=""/>
      <w:lvlJc w:val="left"/>
      <w:pPr>
        <w:ind w:left="1080" w:hanging="360"/>
      </w:pPr>
      <w:rPr>
        <w:rFonts w:ascii="Symbol" w:hAnsi="Symbol" w:cs="Symbol"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87"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8" w15:restartNumberingAfterBreak="0">
    <w:nsid w:val="7A3E0010"/>
    <w:multiLevelType w:val="hybridMultilevel"/>
    <w:tmpl w:val="40EAC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9" w15:restartNumberingAfterBreak="0">
    <w:nsid w:val="7AA970F3"/>
    <w:multiLevelType w:val="hybridMultilevel"/>
    <w:tmpl w:val="000C2364"/>
    <w:lvl w:ilvl="0" w:tplc="6B062F60">
      <w:start w:val="1"/>
      <w:numFmt w:val="bullet"/>
      <w:lvlText w:val="-"/>
      <w:lvlJc w:val="left"/>
      <w:pPr>
        <w:tabs>
          <w:tab w:val="num" w:pos="357"/>
        </w:tabs>
        <w:ind w:left="723" w:hanging="363"/>
      </w:pPr>
      <w:rPr>
        <w:rFonts w:ascii="Verdana" w:hAnsi="Verdana" w:cs="Verdana" w:hint="default"/>
        <w:sz w:val="28"/>
        <w:szCs w:val="28"/>
      </w:rPr>
    </w:lvl>
    <w:lvl w:ilvl="1" w:tplc="04190019">
      <w:start w:val="1"/>
      <w:numFmt w:val="bullet"/>
      <w:lvlText w:val=""/>
      <w:lvlJc w:val="left"/>
      <w:pPr>
        <w:tabs>
          <w:tab w:val="num" w:pos="1440"/>
        </w:tabs>
        <w:ind w:left="1440" w:hanging="360"/>
      </w:pPr>
      <w:rPr>
        <w:rFonts w:ascii="Symbol" w:hAnsi="Symbol" w:cs="Symbol" w:hint="default"/>
        <w:sz w:val="28"/>
        <w:szCs w:val="28"/>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0" w15:restartNumberingAfterBreak="0">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1" w15:restartNumberingAfterBreak="0">
    <w:nsid w:val="7B425396"/>
    <w:multiLevelType w:val="hybridMultilevel"/>
    <w:tmpl w:val="D0943CBE"/>
    <w:lvl w:ilvl="0" w:tplc="44FE1CDC">
      <w:numFmt w:val="bullet"/>
      <w:lvlText w:val="–"/>
      <w:lvlJc w:val="left"/>
      <w:pPr>
        <w:tabs>
          <w:tab w:val="num" w:pos="720"/>
        </w:tabs>
        <w:ind w:left="720" w:hanging="360"/>
      </w:pPr>
      <w:rPr>
        <w:rFonts w:ascii="Times New Roman" w:eastAsia="MS Mincho"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2" w15:restartNumberingAfterBreak="0">
    <w:nsid w:val="7BCA4AB2"/>
    <w:multiLevelType w:val="hybridMultilevel"/>
    <w:tmpl w:val="904C4362"/>
    <w:lvl w:ilvl="0" w:tplc="FFFFFFFF">
      <w:start w:val="1"/>
      <w:numFmt w:val="bullet"/>
      <w:lvlText w:val=""/>
      <w:lvlJc w:val="left"/>
      <w:pPr>
        <w:ind w:left="2520" w:hanging="360"/>
      </w:pPr>
      <w:rPr>
        <w:rFonts w:ascii="Symbol" w:hAnsi="Symbol" w:cs="Symbol" w:hint="default"/>
      </w:rPr>
    </w:lvl>
    <w:lvl w:ilvl="1" w:tplc="FFFFFFFF">
      <w:start w:val="1"/>
      <w:numFmt w:val="bullet"/>
      <w:lvlText w:val="‒"/>
      <w:lvlJc w:val="left"/>
      <w:pPr>
        <w:ind w:left="108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93" w15:restartNumberingAfterBreak="0">
    <w:nsid w:val="7BD14C9F"/>
    <w:multiLevelType w:val="hybridMultilevel"/>
    <w:tmpl w:val="6D20C6D6"/>
    <w:lvl w:ilvl="0" w:tplc="3C7CDCE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4" w15:restartNumberingAfterBreak="0">
    <w:nsid w:val="7CA649B1"/>
    <w:multiLevelType w:val="hybridMultilevel"/>
    <w:tmpl w:val="8E5A84E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5" w15:restartNumberingAfterBreak="0">
    <w:nsid w:val="7CAB1072"/>
    <w:multiLevelType w:val="hybridMultilevel"/>
    <w:tmpl w:val="F648F3EE"/>
    <w:lvl w:ilvl="0" w:tplc="082614D2">
      <w:start w:val="1"/>
      <w:numFmt w:val="bullet"/>
      <w:lvlText w:val=""/>
      <w:lvlJc w:val="left"/>
      <w:pPr>
        <w:ind w:left="393" w:hanging="360"/>
      </w:pPr>
      <w:rPr>
        <w:rFonts w:ascii="Symbol" w:hAnsi="Symbol" w:cs="Symbol" w:hint="default"/>
      </w:rPr>
    </w:lvl>
    <w:lvl w:ilvl="1" w:tplc="6D8C3704">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cs="Wingdings" w:hint="default"/>
      </w:rPr>
    </w:lvl>
    <w:lvl w:ilvl="3" w:tplc="04090001">
      <w:start w:val="1"/>
      <w:numFmt w:val="bullet"/>
      <w:lvlText w:val=""/>
      <w:lvlJc w:val="left"/>
      <w:pPr>
        <w:ind w:left="2913" w:hanging="360"/>
      </w:pPr>
      <w:rPr>
        <w:rFonts w:ascii="Symbol" w:hAnsi="Symbol" w:cs="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cs="Wingdings" w:hint="default"/>
      </w:rPr>
    </w:lvl>
    <w:lvl w:ilvl="6" w:tplc="04090001">
      <w:start w:val="1"/>
      <w:numFmt w:val="bullet"/>
      <w:lvlText w:val=""/>
      <w:lvlJc w:val="left"/>
      <w:pPr>
        <w:ind w:left="5073" w:hanging="360"/>
      </w:pPr>
      <w:rPr>
        <w:rFonts w:ascii="Symbol" w:hAnsi="Symbol" w:cs="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cs="Wingdings" w:hint="default"/>
      </w:rPr>
    </w:lvl>
  </w:abstractNum>
  <w:abstractNum w:abstractNumId="296" w15:restartNumberingAfterBreak="0">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97" w15:restartNumberingAfterBreak="0">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8" w15:restartNumberingAfterBreak="0">
    <w:nsid w:val="7D1B3B52"/>
    <w:multiLevelType w:val="hybridMultilevel"/>
    <w:tmpl w:val="F4CA98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9" w15:restartNumberingAfterBreak="0">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0" w15:restartNumberingAfterBreak="0">
    <w:nsid w:val="7E9F6C92"/>
    <w:multiLevelType w:val="hybridMultilevel"/>
    <w:tmpl w:val="E13AF7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1" w15:restartNumberingAfterBreak="0">
    <w:nsid w:val="7EC35415"/>
    <w:multiLevelType w:val="hybridMultilevel"/>
    <w:tmpl w:val="F346601A"/>
    <w:lvl w:ilvl="0" w:tplc="04190001">
      <w:start w:val="1"/>
      <w:numFmt w:val="bullet"/>
      <w:lvlText w:val=""/>
      <w:lvlJc w:val="left"/>
      <w:pPr>
        <w:ind w:left="1429" w:hanging="360"/>
      </w:pPr>
      <w:rPr>
        <w:rFonts w:ascii="Wingdings" w:hAnsi="Wingdings" w:cs="Wingdings"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2" w15:restartNumberingAfterBreak="0">
    <w:nsid w:val="7EFA1B1E"/>
    <w:multiLevelType w:val="hybridMultilevel"/>
    <w:tmpl w:val="FA400F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2"/>
  </w:num>
  <w:num w:numId="2">
    <w:abstractNumId w:val="274"/>
  </w:num>
  <w:num w:numId="3">
    <w:abstractNumId w:val="179"/>
  </w:num>
  <w:num w:numId="4">
    <w:abstractNumId w:val="135"/>
  </w:num>
  <w:num w:numId="5">
    <w:abstractNumId w:val="28"/>
  </w:num>
  <w:num w:numId="6">
    <w:abstractNumId w:val="108"/>
  </w:num>
  <w:num w:numId="7">
    <w:abstractNumId w:val="9"/>
  </w:num>
  <w:num w:numId="8">
    <w:abstractNumId w:val="37"/>
  </w:num>
  <w:num w:numId="9">
    <w:abstractNumId w:val="147"/>
  </w:num>
  <w:num w:numId="10">
    <w:abstractNumId w:val="87"/>
  </w:num>
  <w:num w:numId="11">
    <w:abstractNumId w:val="239"/>
  </w:num>
  <w:num w:numId="12">
    <w:abstractNumId w:val="289"/>
  </w:num>
  <w:num w:numId="13">
    <w:abstractNumId w:val="164"/>
  </w:num>
  <w:num w:numId="14">
    <w:abstractNumId w:val="301"/>
  </w:num>
  <w:num w:numId="15">
    <w:abstractNumId w:val="8"/>
  </w:num>
  <w:num w:numId="16">
    <w:abstractNumId w:val="284"/>
  </w:num>
  <w:num w:numId="17">
    <w:abstractNumId w:val="236"/>
  </w:num>
  <w:num w:numId="18">
    <w:abstractNumId w:val="182"/>
  </w:num>
  <w:num w:numId="19">
    <w:abstractNumId w:val="158"/>
  </w:num>
  <w:num w:numId="20">
    <w:abstractNumId w:val="218"/>
  </w:num>
  <w:num w:numId="21">
    <w:abstractNumId w:val="248"/>
  </w:num>
  <w:num w:numId="22">
    <w:abstractNumId w:val="3"/>
  </w:num>
  <w:num w:numId="23">
    <w:abstractNumId w:val="66"/>
  </w:num>
  <w:num w:numId="24">
    <w:abstractNumId w:val="145"/>
  </w:num>
  <w:num w:numId="25">
    <w:abstractNumId w:val="51"/>
  </w:num>
  <w:num w:numId="26">
    <w:abstractNumId w:val="111"/>
  </w:num>
  <w:num w:numId="27">
    <w:abstractNumId w:val="200"/>
  </w:num>
  <w:num w:numId="28">
    <w:abstractNumId w:val="204"/>
  </w:num>
  <w:num w:numId="29">
    <w:abstractNumId w:val="173"/>
  </w:num>
  <w:num w:numId="30">
    <w:abstractNumId w:val="117"/>
  </w:num>
  <w:num w:numId="31">
    <w:abstractNumId w:val="67"/>
  </w:num>
  <w:num w:numId="32">
    <w:abstractNumId w:val="23"/>
  </w:num>
  <w:num w:numId="33">
    <w:abstractNumId w:val="181"/>
  </w:num>
  <w:num w:numId="34">
    <w:abstractNumId w:val="125"/>
  </w:num>
  <w:num w:numId="35">
    <w:abstractNumId w:val="22"/>
  </w:num>
  <w:num w:numId="36">
    <w:abstractNumId w:val="194"/>
  </w:num>
  <w:num w:numId="37">
    <w:abstractNumId w:val="234"/>
  </w:num>
  <w:num w:numId="38">
    <w:abstractNumId w:val="27"/>
  </w:num>
  <w:num w:numId="39">
    <w:abstractNumId w:val="193"/>
  </w:num>
  <w:num w:numId="40">
    <w:abstractNumId w:val="54"/>
  </w:num>
  <w:num w:numId="41">
    <w:abstractNumId w:val="247"/>
  </w:num>
  <w:num w:numId="42">
    <w:abstractNumId w:val="244"/>
  </w:num>
  <w:num w:numId="43">
    <w:abstractNumId w:val="52"/>
  </w:num>
  <w:num w:numId="44">
    <w:abstractNumId w:val="80"/>
  </w:num>
  <w:num w:numId="45">
    <w:abstractNumId w:val="198"/>
  </w:num>
  <w:num w:numId="46">
    <w:abstractNumId w:val="50"/>
  </w:num>
  <w:num w:numId="47">
    <w:abstractNumId w:val="99"/>
  </w:num>
  <w:num w:numId="48">
    <w:abstractNumId w:val="299"/>
  </w:num>
  <w:num w:numId="49">
    <w:abstractNumId w:val="128"/>
  </w:num>
  <w:num w:numId="50">
    <w:abstractNumId w:val="250"/>
  </w:num>
  <w:num w:numId="51">
    <w:abstractNumId w:val="90"/>
  </w:num>
  <w:num w:numId="52">
    <w:abstractNumId w:val="226"/>
  </w:num>
  <w:num w:numId="53">
    <w:abstractNumId w:val="167"/>
  </w:num>
  <w:num w:numId="54">
    <w:abstractNumId w:val="273"/>
  </w:num>
  <w:num w:numId="55">
    <w:abstractNumId w:val="7"/>
  </w:num>
  <w:num w:numId="56">
    <w:abstractNumId w:val="251"/>
  </w:num>
  <w:num w:numId="57">
    <w:abstractNumId w:val="281"/>
  </w:num>
  <w:num w:numId="58">
    <w:abstractNumId w:val="219"/>
  </w:num>
  <w:num w:numId="59">
    <w:abstractNumId w:val="196"/>
  </w:num>
  <w:num w:numId="60">
    <w:abstractNumId w:val="133"/>
  </w:num>
  <w:num w:numId="61">
    <w:abstractNumId w:val="20"/>
  </w:num>
  <w:num w:numId="62">
    <w:abstractNumId w:val="21"/>
  </w:num>
  <w:num w:numId="63">
    <w:abstractNumId w:val="283"/>
  </w:num>
  <w:num w:numId="64">
    <w:abstractNumId w:val="296"/>
  </w:num>
  <w:num w:numId="65">
    <w:abstractNumId w:val="171"/>
  </w:num>
  <w:num w:numId="66">
    <w:abstractNumId w:val="11"/>
  </w:num>
  <w:num w:numId="67">
    <w:abstractNumId w:val="39"/>
  </w:num>
  <w:num w:numId="68">
    <w:abstractNumId w:val="150"/>
  </w:num>
  <w:num w:numId="69">
    <w:abstractNumId w:val="94"/>
  </w:num>
  <w:num w:numId="70">
    <w:abstractNumId w:val="192"/>
  </w:num>
  <w:num w:numId="71">
    <w:abstractNumId w:val="118"/>
  </w:num>
  <w:num w:numId="72">
    <w:abstractNumId w:val="286"/>
  </w:num>
  <w:num w:numId="73">
    <w:abstractNumId w:val="166"/>
  </w:num>
  <w:num w:numId="74">
    <w:abstractNumId w:val="228"/>
  </w:num>
  <w:num w:numId="75">
    <w:abstractNumId w:val="98"/>
  </w:num>
  <w:num w:numId="76">
    <w:abstractNumId w:val="290"/>
  </w:num>
  <w:num w:numId="77">
    <w:abstractNumId w:val="270"/>
  </w:num>
  <w:num w:numId="78">
    <w:abstractNumId w:val="242"/>
  </w:num>
  <w:num w:numId="79">
    <w:abstractNumId w:val="4"/>
  </w:num>
  <w:num w:numId="80">
    <w:abstractNumId w:val="106"/>
  </w:num>
  <w:num w:numId="81">
    <w:abstractNumId w:val="136"/>
  </w:num>
  <w:num w:numId="82">
    <w:abstractNumId w:val="35"/>
  </w:num>
  <w:num w:numId="83">
    <w:abstractNumId w:val="162"/>
  </w:num>
  <w:num w:numId="84">
    <w:abstractNumId w:val="209"/>
  </w:num>
  <w:num w:numId="85">
    <w:abstractNumId w:val="49"/>
  </w:num>
  <w:num w:numId="86">
    <w:abstractNumId w:val="56"/>
  </w:num>
  <w:num w:numId="87">
    <w:abstractNumId w:val="30"/>
  </w:num>
  <w:num w:numId="88">
    <w:abstractNumId w:val="278"/>
  </w:num>
  <w:num w:numId="89">
    <w:abstractNumId w:val="123"/>
  </w:num>
  <w:num w:numId="90">
    <w:abstractNumId w:val="143"/>
  </w:num>
  <w:num w:numId="91">
    <w:abstractNumId w:val="267"/>
  </w:num>
  <w:num w:numId="92">
    <w:abstractNumId w:val="264"/>
  </w:num>
  <w:num w:numId="93">
    <w:abstractNumId w:val="217"/>
  </w:num>
  <w:num w:numId="94">
    <w:abstractNumId w:val="155"/>
  </w:num>
  <w:num w:numId="95">
    <w:abstractNumId w:val="109"/>
  </w:num>
  <w:num w:numId="96">
    <w:abstractNumId w:val="176"/>
  </w:num>
  <w:num w:numId="97">
    <w:abstractNumId w:val="60"/>
  </w:num>
  <w:num w:numId="98">
    <w:abstractNumId w:val="86"/>
  </w:num>
  <w:num w:numId="99">
    <w:abstractNumId w:val="191"/>
  </w:num>
  <w:num w:numId="100">
    <w:abstractNumId w:val="101"/>
  </w:num>
  <w:num w:numId="101">
    <w:abstractNumId w:val="139"/>
  </w:num>
  <w:num w:numId="102">
    <w:abstractNumId w:val="142"/>
  </w:num>
  <w:num w:numId="103">
    <w:abstractNumId w:val="32"/>
  </w:num>
  <w:num w:numId="104">
    <w:abstractNumId w:val="129"/>
  </w:num>
  <w:num w:numId="105">
    <w:abstractNumId w:val="207"/>
  </w:num>
  <w:num w:numId="106">
    <w:abstractNumId w:val="114"/>
  </w:num>
  <w:num w:numId="107">
    <w:abstractNumId w:val="131"/>
  </w:num>
  <w:num w:numId="108">
    <w:abstractNumId w:val="184"/>
  </w:num>
  <w:num w:numId="109">
    <w:abstractNumId w:val="235"/>
  </w:num>
  <w:num w:numId="110">
    <w:abstractNumId w:val="220"/>
  </w:num>
  <w:num w:numId="111">
    <w:abstractNumId w:val="165"/>
  </w:num>
  <w:num w:numId="112">
    <w:abstractNumId w:val="88"/>
  </w:num>
  <w:num w:numId="113">
    <w:abstractNumId w:val="58"/>
  </w:num>
  <w:num w:numId="114">
    <w:abstractNumId w:val="221"/>
  </w:num>
  <w:num w:numId="115">
    <w:abstractNumId w:val="172"/>
  </w:num>
  <w:num w:numId="116">
    <w:abstractNumId w:val="237"/>
  </w:num>
  <w:num w:numId="117">
    <w:abstractNumId w:val="292"/>
  </w:num>
  <w:num w:numId="118">
    <w:abstractNumId w:val="120"/>
    <w:lvlOverride w:ilvl="0">
      <w:startOverride w:val="1"/>
    </w:lvlOverride>
  </w:num>
  <w:num w:numId="119">
    <w:abstractNumId w:val="241"/>
  </w:num>
  <w:num w:numId="120">
    <w:abstractNumId w:val="156"/>
  </w:num>
  <w:num w:numId="121">
    <w:abstractNumId w:val="102"/>
  </w:num>
  <w:num w:numId="122">
    <w:abstractNumId w:val="122"/>
  </w:num>
  <w:num w:numId="123">
    <w:abstractNumId w:val="215"/>
  </w:num>
  <w:num w:numId="124">
    <w:abstractNumId w:val="18"/>
  </w:num>
  <w:num w:numId="125">
    <w:abstractNumId w:val="124"/>
  </w:num>
  <w:num w:numId="126">
    <w:abstractNumId w:val="110"/>
  </w:num>
  <w:num w:numId="127">
    <w:abstractNumId w:val="295"/>
  </w:num>
  <w:num w:numId="128">
    <w:abstractNumId w:val="75"/>
  </w:num>
  <w:num w:numId="129">
    <w:abstractNumId w:val="76"/>
  </w:num>
  <w:num w:numId="130">
    <w:abstractNumId w:val="141"/>
  </w:num>
  <w:num w:numId="131">
    <w:abstractNumId w:val="148"/>
  </w:num>
  <w:num w:numId="132">
    <w:abstractNumId w:val="15"/>
  </w:num>
  <w:num w:numId="133">
    <w:abstractNumId w:val="178"/>
  </w:num>
  <w:num w:numId="134">
    <w:abstractNumId w:val="48"/>
  </w:num>
  <w:num w:numId="135">
    <w:abstractNumId w:val="126"/>
  </w:num>
  <w:num w:numId="136">
    <w:abstractNumId w:val="159"/>
  </w:num>
  <w:num w:numId="137">
    <w:abstractNumId w:val="73"/>
  </w:num>
  <w:num w:numId="138">
    <w:abstractNumId w:val="163"/>
  </w:num>
  <w:num w:numId="139">
    <w:abstractNumId w:val="268"/>
  </w:num>
  <w:num w:numId="140">
    <w:abstractNumId w:val="112"/>
  </w:num>
  <w:num w:numId="141">
    <w:abstractNumId w:val="84"/>
  </w:num>
  <w:num w:numId="142">
    <w:abstractNumId w:val="70"/>
  </w:num>
  <w:num w:numId="143">
    <w:abstractNumId w:val="31"/>
  </w:num>
  <w:num w:numId="144">
    <w:abstractNumId w:val="222"/>
  </w:num>
  <w:num w:numId="145">
    <w:abstractNumId w:val="269"/>
  </w:num>
  <w:num w:numId="146">
    <w:abstractNumId w:val="16"/>
  </w:num>
  <w:num w:numId="147">
    <w:abstractNumId w:val="190"/>
  </w:num>
  <w:num w:numId="148">
    <w:abstractNumId w:val="154"/>
  </w:num>
  <w:num w:numId="149">
    <w:abstractNumId w:val="232"/>
  </w:num>
  <w:num w:numId="150">
    <w:abstractNumId w:val="119"/>
  </w:num>
  <w:num w:numId="151">
    <w:abstractNumId w:val="160"/>
  </w:num>
  <w:num w:numId="152">
    <w:abstractNumId w:val="93"/>
  </w:num>
  <w:num w:numId="153">
    <w:abstractNumId w:val="297"/>
  </w:num>
  <w:num w:numId="154">
    <w:abstractNumId w:val="10"/>
  </w:num>
  <w:num w:numId="155">
    <w:abstractNumId w:val="210"/>
  </w:num>
  <w:num w:numId="156">
    <w:abstractNumId w:val="256"/>
  </w:num>
  <w:num w:numId="157">
    <w:abstractNumId w:val="161"/>
  </w:num>
  <w:num w:numId="158">
    <w:abstractNumId w:val="53"/>
  </w:num>
  <w:num w:numId="159">
    <w:abstractNumId w:val="257"/>
  </w:num>
  <w:num w:numId="160">
    <w:abstractNumId w:val="243"/>
  </w:num>
  <w:num w:numId="161">
    <w:abstractNumId w:val="34"/>
  </w:num>
  <w:num w:numId="162">
    <w:abstractNumId w:val="245"/>
  </w:num>
  <w:num w:numId="163">
    <w:abstractNumId w:val="180"/>
  </w:num>
  <w:num w:numId="164">
    <w:abstractNumId w:val="55"/>
  </w:num>
  <w:num w:numId="165">
    <w:abstractNumId w:val="140"/>
  </w:num>
  <w:num w:numId="166">
    <w:abstractNumId w:val="81"/>
  </w:num>
  <w:num w:numId="167">
    <w:abstractNumId w:val="46"/>
  </w:num>
  <w:num w:numId="168">
    <w:abstractNumId w:val="280"/>
  </w:num>
  <w:num w:numId="169">
    <w:abstractNumId w:val="262"/>
  </w:num>
  <w:num w:numId="170">
    <w:abstractNumId w:val="100"/>
  </w:num>
  <w:num w:numId="171">
    <w:abstractNumId w:val="259"/>
  </w:num>
  <w:num w:numId="172">
    <w:abstractNumId w:val="279"/>
  </w:num>
  <w:num w:numId="173">
    <w:abstractNumId w:val="206"/>
  </w:num>
  <w:num w:numId="174">
    <w:abstractNumId w:val="33"/>
  </w:num>
  <w:num w:numId="175">
    <w:abstractNumId w:val="104"/>
  </w:num>
  <w:num w:numId="176">
    <w:abstractNumId w:val="42"/>
  </w:num>
  <w:num w:numId="177">
    <w:abstractNumId w:val="260"/>
  </w:num>
  <w:num w:numId="178">
    <w:abstractNumId w:val="252"/>
  </w:num>
  <w:num w:numId="179">
    <w:abstractNumId w:val="36"/>
  </w:num>
  <w:num w:numId="180">
    <w:abstractNumId w:val="212"/>
  </w:num>
  <w:num w:numId="181">
    <w:abstractNumId w:val="5"/>
  </w:num>
  <w:num w:numId="182">
    <w:abstractNumId w:val="41"/>
  </w:num>
  <w:num w:numId="183">
    <w:abstractNumId w:val="298"/>
  </w:num>
  <w:num w:numId="184">
    <w:abstractNumId w:val="216"/>
  </w:num>
  <w:num w:numId="185">
    <w:abstractNumId w:val="277"/>
  </w:num>
  <w:num w:numId="186">
    <w:abstractNumId w:val="288"/>
  </w:num>
  <w:num w:numId="187">
    <w:abstractNumId w:val="0"/>
  </w:num>
  <w:num w:numId="188">
    <w:abstractNumId w:val="146"/>
  </w:num>
  <w:num w:numId="189">
    <w:abstractNumId w:val="38"/>
  </w:num>
  <w:num w:numId="190">
    <w:abstractNumId w:val="29"/>
  </w:num>
  <w:num w:numId="191">
    <w:abstractNumId w:val="266"/>
  </w:num>
  <w:num w:numId="192">
    <w:abstractNumId w:val="107"/>
  </w:num>
  <w:num w:numId="193">
    <w:abstractNumId w:val="95"/>
  </w:num>
  <w:num w:numId="194">
    <w:abstractNumId w:val="12"/>
  </w:num>
  <w:num w:numId="195">
    <w:abstractNumId w:val="92"/>
  </w:num>
  <w:num w:numId="196">
    <w:abstractNumId w:val="294"/>
  </w:num>
  <w:num w:numId="197">
    <w:abstractNumId w:val="71"/>
  </w:num>
  <w:num w:numId="198">
    <w:abstractNumId w:val="233"/>
  </w:num>
  <w:num w:numId="199">
    <w:abstractNumId w:val="169"/>
  </w:num>
  <w:num w:numId="200">
    <w:abstractNumId w:val="63"/>
  </w:num>
  <w:num w:numId="201">
    <w:abstractNumId w:val="185"/>
  </w:num>
  <w:num w:numId="202">
    <w:abstractNumId w:val="82"/>
  </w:num>
  <w:num w:numId="203">
    <w:abstractNumId w:val="168"/>
  </w:num>
  <w:num w:numId="204">
    <w:abstractNumId w:val="300"/>
  </w:num>
  <w:num w:numId="205">
    <w:abstractNumId w:val="144"/>
  </w:num>
  <w:num w:numId="206">
    <w:abstractNumId w:val="44"/>
  </w:num>
  <w:num w:numId="207">
    <w:abstractNumId w:val="276"/>
  </w:num>
  <w:num w:numId="208">
    <w:abstractNumId w:val="40"/>
  </w:num>
  <w:num w:numId="209">
    <w:abstractNumId w:val="208"/>
  </w:num>
  <w:num w:numId="210">
    <w:abstractNumId w:val="57"/>
  </w:num>
  <w:num w:numId="211">
    <w:abstractNumId w:val="195"/>
  </w:num>
  <w:num w:numId="212">
    <w:abstractNumId w:val="65"/>
  </w:num>
  <w:num w:numId="213">
    <w:abstractNumId w:val="230"/>
  </w:num>
  <w:num w:numId="214">
    <w:abstractNumId w:val="1"/>
  </w:num>
  <w:num w:numId="215">
    <w:abstractNumId w:val="202"/>
  </w:num>
  <w:num w:numId="216">
    <w:abstractNumId w:val="188"/>
  </w:num>
  <w:num w:numId="217">
    <w:abstractNumId w:val="74"/>
  </w:num>
  <w:num w:numId="218">
    <w:abstractNumId w:val="255"/>
  </w:num>
  <w:num w:numId="219">
    <w:abstractNumId w:val="246"/>
  </w:num>
  <w:num w:numId="220">
    <w:abstractNumId w:val="6"/>
  </w:num>
  <w:num w:numId="221">
    <w:abstractNumId w:val="24"/>
  </w:num>
  <w:num w:numId="222">
    <w:abstractNumId w:val="121"/>
  </w:num>
  <w:num w:numId="223">
    <w:abstractNumId w:val="205"/>
  </w:num>
  <w:num w:numId="224">
    <w:abstractNumId w:val="68"/>
  </w:num>
  <w:num w:numId="225">
    <w:abstractNumId w:val="62"/>
  </w:num>
  <w:num w:numId="226">
    <w:abstractNumId w:val="157"/>
  </w:num>
  <w:num w:numId="227">
    <w:abstractNumId w:val="91"/>
  </w:num>
  <w:num w:numId="228">
    <w:abstractNumId w:val="64"/>
  </w:num>
  <w:num w:numId="229">
    <w:abstractNumId w:val="213"/>
  </w:num>
  <w:num w:numId="230">
    <w:abstractNumId w:val="287"/>
  </w:num>
  <w:num w:numId="231">
    <w:abstractNumId w:val="240"/>
  </w:num>
  <w:num w:numId="232">
    <w:abstractNumId w:val="25"/>
  </w:num>
  <w:num w:numId="233">
    <w:abstractNumId w:val="175"/>
  </w:num>
  <w:num w:numId="234">
    <w:abstractNumId w:val="258"/>
  </w:num>
  <w:num w:numId="235">
    <w:abstractNumId w:val="174"/>
  </w:num>
  <w:num w:numId="236">
    <w:abstractNumId w:val="19"/>
  </w:num>
  <w:num w:numId="237">
    <w:abstractNumId w:val="2"/>
  </w:num>
  <w:num w:numId="238">
    <w:abstractNumId w:val="43"/>
  </w:num>
  <w:num w:numId="239">
    <w:abstractNumId w:val="105"/>
  </w:num>
  <w:num w:numId="240">
    <w:abstractNumId w:val="229"/>
  </w:num>
  <w:num w:numId="241">
    <w:abstractNumId w:val="272"/>
  </w:num>
  <w:num w:numId="242">
    <w:abstractNumId w:val="149"/>
  </w:num>
  <w:num w:numId="243">
    <w:abstractNumId w:val="14"/>
  </w:num>
  <w:num w:numId="244">
    <w:abstractNumId w:val="263"/>
  </w:num>
  <w:num w:numId="245">
    <w:abstractNumId w:val="254"/>
  </w:num>
  <w:num w:numId="246">
    <w:abstractNumId w:val="78"/>
  </w:num>
  <w:num w:numId="247">
    <w:abstractNumId w:val="83"/>
  </w:num>
  <w:num w:numId="248">
    <w:abstractNumId w:val="238"/>
  </w:num>
  <w:num w:numId="249">
    <w:abstractNumId w:val="293"/>
  </w:num>
  <w:num w:numId="250">
    <w:abstractNumId w:val="151"/>
  </w:num>
  <w:num w:numId="251">
    <w:abstractNumId w:val="197"/>
  </w:num>
  <w:num w:numId="252">
    <w:abstractNumId w:val="96"/>
  </w:num>
  <w:num w:numId="253">
    <w:abstractNumId w:val="177"/>
  </w:num>
  <w:num w:numId="254">
    <w:abstractNumId w:val="116"/>
  </w:num>
  <w:num w:numId="255">
    <w:abstractNumId w:val="170"/>
  </w:num>
  <w:num w:numId="256">
    <w:abstractNumId w:val="302"/>
  </w:num>
  <w:num w:numId="257">
    <w:abstractNumId w:val="189"/>
  </w:num>
  <w:num w:numId="258">
    <w:abstractNumId w:val="282"/>
  </w:num>
  <w:num w:numId="259">
    <w:abstractNumId w:val="275"/>
  </w:num>
  <w:num w:numId="260">
    <w:abstractNumId w:val="134"/>
  </w:num>
  <w:num w:numId="261">
    <w:abstractNumId w:val="45"/>
  </w:num>
  <w:num w:numId="262">
    <w:abstractNumId w:val="214"/>
  </w:num>
  <w:num w:numId="263">
    <w:abstractNumId w:val="79"/>
  </w:num>
  <w:num w:numId="264">
    <w:abstractNumId w:val="199"/>
  </w:num>
  <w:num w:numId="265">
    <w:abstractNumId w:val="227"/>
  </w:num>
  <w:num w:numId="266">
    <w:abstractNumId w:val="261"/>
  </w:num>
  <w:num w:numId="267">
    <w:abstractNumId w:val="59"/>
  </w:num>
  <w:num w:numId="268">
    <w:abstractNumId w:val="77"/>
  </w:num>
  <w:num w:numId="269">
    <w:abstractNumId w:val="72"/>
  </w:num>
  <w:num w:numId="270">
    <w:abstractNumId w:val="203"/>
  </w:num>
  <w:num w:numId="271">
    <w:abstractNumId w:val="137"/>
  </w:num>
  <w:num w:numId="272">
    <w:abstractNumId w:val="187"/>
  </w:num>
  <w:num w:numId="273">
    <w:abstractNumId w:val="153"/>
  </w:num>
  <w:num w:numId="274">
    <w:abstractNumId w:val="103"/>
  </w:num>
  <w:num w:numId="275">
    <w:abstractNumId w:val="231"/>
  </w:num>
  <w:num w:numId="276">
    <w:abstractNumId w:val="224"/>
  </w:num>
  <w:num w:numId="277">
    <w:abstractNumId w:val="89"/>
  </w:num>
  <w:num w:numId="278">
    <w:abstractNumId w:val="265"/>
  </w:num>
  <w:num w:numId="279">
    <w:abstractNumId w:val="225"/>
  </w:num>
  <w:num w:numId="280">
    <w:abstractNumId w:val="183"/>
  </w:num>
  <w:num w:numId="281">
    <w:abstractNumId w:val="115"/>
  </w:num>
  <w:num w:numId="282">
    <w:abstractNumId w:val="201"/>
  </w:num>
  <w:num w:numId="283">
    <w:abstractNumId w:val="97"/>
  </w:num>
  <w:num w:numId="284">
    <w:abstractNumId w:val="113"/>
  </w:num>
  <w:num w:numId="285">
    <w:abstractNumId w:val="249"/>
  </w:num>
  <w:num w:numId="286">
    <w:abstractNumId w:val="253"/>
  </w:num>
  <w:num w:numId="287">
    <w:abstractNumId w:val="85"/>
  </w:num>
  <w:num w:numId="288">
    <w:abstractNumId w:val="138"/>
  </w:num>
  <w:num w:numId="289">
    <w:abstractNumId w:val="13"/>
  </w:num>
  <w:num w:numId="290">
    <w:abstractNumId w:val="130"/>
  </w:num>
  <w:num w:numId="29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69"/>
  </w:num>
  <w:num w:numId="2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86"/>
  </w:num>
  <w:num w:numId="298">
    <w:abstractNumId w:val="47"/>
  </w:num>
  <w:num w:numId="299">
    <w:abstractNumId w:val="285"/>
  </w:num>
  <w:num w:numId="300">
    <w:abstractNumId w:val="291"/>
  </w:num>
  <w:num w:numId="301">
    <w:abstractNumId w:val="223"/>
  </w:num>
  <w:num w:numId="302">
    <w:abstractNumId w:val="271"/>
  </w:num>
  <w:num w:numId="303">
    <w:abstractNumId w:val="61"/>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11"/>
    <w:rsid w:val="000002F0"/>
    <w:rsid w:val="00002B5C"/>
    <w:rsid w:val="00011EEB"/>
    <w:rsid w:val="0001470D"/>
    <w:rsid w:val="00022CEB"/>
    <w:rsid w:val="00023EA4"/>
    <w:rsid w:val="00030F42"/>
    <w:rsid w:val="00035CBD"/>
    <w:rsid w:val="0003602C"/>
    <w:rsid w:val="00037240"/>
    <w:rsid w:val="00037C41"/>
    <w:rsid w:val="000652A1"/>
    <w:rsid w:val="000738EF"/>
    <w:rsid w:val="000853A1"/>
    <w:rsid w:val="00091DB4"/>
    <w:rsid w:val="0009333F"/>
    <w:rsid w:val="0009395A"/>
    <w:rsid w:val="00094E3E"/>
    <w:rsid w:val="000A3C02"/>
    <w:rsid w:val="000C6C45"/>
    <w:rsid w:val="000D5E67"/>
    <w:rsid w:val="000E0ACA"/>
    <w:rsid w:val="000E1EC9"/>
    <w:rsid w:val="000E2C1A"/>
    <w:rsid w:val="000F01B4"/>
    <w:rsid w:val="000F5B0F"/>
    <w:rsid w:val="00116ED4"/>
    <w:rsid w:val="0012121B"/>
    <w:rsid w:val="00122AC1"/>
    <w:rsid w:val="001276A6"/>
    <w:rsid w:val="001338F4"/>
    <w:rsid w:val="00142956"/>
    <w:rsid w:val="00154330"/>
    <w:rsid w:val="00156361"/>
    <w:rsid w:val="0019190E"/>
    <w:rsid w:val="0019724A"/>
    <w:rsid w:val="001B119E"/>
    <w:rsid w:val="001B64A4"/>
    <w:rsid w:val="001E1992"/>
    <w:rsid w:val="001E38FD"/>
    <w:rsid w:val="001E4468"/>
    <w:rsid w:val="001E4C13"/>
    <w:rsid w:val="001F4ACF"/>
    <w:rsid w:val="001F77C6"/>
    <w:rsid w:val="002348E9"/>
    <w:rsid w:val="00240FB2"/>
    <w:rsid w:val="002417DC"/>
    <w:rsid w:val="002425A3"/>
    <w:rsid w:val="00243B6D"/>
    <w:rsid w:val="002464E4"/>
    <w:rsid w:val="00253C2A"/>
    <w:rsid w:val="0026351E"/>
    <w:rsid w:val="00275C31"/>
    <w:rsid w:val="00275F4D"/>
    <w:rsid w:val="002767DB"/>
    <w:rsid w:val="002829B0"/>
    <w:rsid w:val="002857F1"/>
    <w:rsid w:val="00291547"/>
    <w:rsid w:val="0029223C"/>
    <w:rsid w:val="0029705C"/>
    <w:rsid w:val="002A7A2D"/>
    <w:rsid w:val="002B1EF5"/>
    <w:rsid w:val="002B705B"/>
    <w:rsid w:val="002C3AAD"/>
    <w:rsid w:val="002E21E2"/>
    <w:rsid w:val="002E27FB"/>
    <w:rsid w:val="002E3B31"/>
    <w:rsid w:val="002E5352"/>
    <w:rsid w:val="002F069A"/>
    <w:rsid w:val="002F2A0C"/>
    <w:rsid w:val="002F2D2B"/>
    <w:rsid w:val="002F6529"/>
    <w:rsid w:val="00303D7C"/>
    <w:rsid w:val="00306733"/>
    <w:rsid w:val="003127A1"/>
    <w:rsid w:val="00312A46"/>
    <w:rsid w:val="0032363D"/>
    <w:rsid w:val="0033091A"/>
    <w:rsid w:val="00374325"/>
    <w:rsid w:val="0037508A"/>
    <w:rsid w:val="00376220"/>
    <w:rsid w:val="0037759A"/>
    <w:rsid w:val="00385FAF"/>
    <w:rsid w:val="003872D2"/>
    <w:rsid w:val="003950BD"/>
    <w:rsid w:val="003A1B67"/>
    <w:rsid w:val="003A441E"/>
    <w:rsid w:val="003A499D"/>
    <w:rsid w:val="003B66B8"/>
    <w:rsid w:val="003F4361"/>
    <w:rsid w:val="003F7100"/>
    <w:rsid w:val="00406349"/>
    <w:rsid w:val="00413E43"/>
    <w:rsid w:val="004228B2"/>
    <w:rsid w:val="004234CD"/>
    <w:rsid w:val="00443142"/>
    <w:rsid w:val="00446911"/>
    <w:rsid w:val="00447E69"/>
    <w:rsid w:val="00451AC4"/>
    <w:rsid w:val="00453475"/>
    <w:rsid w:val="00456F77"/>
    <w:rsid w:val="004657D7"/>
    <w:rsid w:val="00471D0D"/>
    <w:rsid w:val="00471D5B"/>
    <w:rsid w:val="00475353"/>
    <w:rsid w:val="00483399"/>
    <w:rsid w:val="004844C9"/>
    <w:rsid w:val="004847EA"/>
    <w:rsid w:val="00485246"/>
    <w:rsid w:val="00485A60"/>
    <w:rsid w:val="004A6456"/>
    <w:rsid w:val="004A70BD"/>
    <w:rsid w:val="004B7A64"/>
    <w:rsid w:val="004C4582"/>
    <w:rsid w:val="004C6CB8"/>
    <w:rsid w:val="004D3761"/>
    <w:rsid w:val="004D3F11"/>
    <w:rsid w:val="004E4E91"/>
    <w:rsid w:val="00515D7D"/>
    <w:rsid w:val="00537860"/>
    <w:rsid w:val="00545622"/>
    <w:rsid w:val="00550E65"/>
    <w:rsid w:val="00554766"/>
    <w:rsid w:val="00561E4D"/>
    <w:rsid w:val="00571DE7"/>
    <w:rsid w:val="00572FD6"/>
    <w:rsid w:val="00580C1B"/>
    <w:rsid w:val="00582526"/>
    <w:rsid w:val="00583C72"/>
    <w:rsid w:val="00585033"/>
    <w:rsid w:val="0059475D"/>
    <w:rsid w:val="005956C8"/>
    <w:rsid w:val="005A1D6D"/>
    <w:rsid w:val="005A530F"/>
    <w:rsid w:val="005B44EF"/>
    <w:rsid w:val="005D1F75"/>
    <w:rsid w:val="005D2573"/>
    <w:rsid w:val="005D6540"/>
    <w:rsid w:val="005E3C62"/>
    <w:rsid w:val="006077D7"/>
    <w:rsid w:val="0061486F"/>
    <w:rsid w:val="00616192"/>
    <w:rsid w:val="00642F8B"/>
    <w:rsid w:val="00643CC8"/>
    <w:rsid w:val="00643EAC"/>
    <w:rsid w:val="00653720"/>
    <w:rsid w:val="00654475"/>
    <w:rsid w:val="0065772D"/>
    <w:rsid w:val="00666E53"/>
    <w:rsid w:val="006700A7"/>
    <w:rsid w:val="0067648D"/>
    <w:rsid w:val="006831F0"/>
    <w:rsid w:val="006850CC"/>
    <w:rsid w:val="006903CB"/>
    <w:rsid w:val="00691770"/>
    <w:rsid w:val="00692F92"/>
    <w:rsid w:val="006A04AA"/>
    <w:rsid w:val="006A25B3"/>
    <w:rsid w:val="006B0949"/>
    <w:rsid w:val="006B719A"/>
    <w:rsid w:val="006C438F"/>
    <w:rsid w:val="006D3F97"/>
    <w:rsid w:val="006E0F46"/>
    <w:rsid w:val="006E52F5"/>
    <w:rsid w:val="006F4633"/>
    <w:rsid w:val="006F6B27"/>
    <w:rsid w:val="00702B9D"/>
    <w:rsid w:val="00705C81"/>
    <w:rsid w:val="00712D6E"/>
    <w:rsid w:val="00714891"/>
    <w:rsid w:val="00715E65"/>
    <w:rsid w:val="0071657C"/>
    <w:rsid w:val="007214F7"/>
    <w:rsid w:val="007268BB"/>
    <w:rsid w:val="0073517F"/>
    <w:rsid w:val="00740087"/>
    <w:rsid w:val="00743167"/>
    <w:rsid w:val="0074495D"/>
    <w:rsid w:val="007547D2"/>
    <w:rsid w:val="007578F6"/>
    <w:rsid w:val="007615AD"/>
    <w:rsid w:val="00766E71"/>
    <w:rsid w:val="00767CA7"/>
    <w:rsid w:val="00776EAF"/>
    <w:rsid w:val="00777DC4"/>
    <w:rsid w:val="00782572"/>
    <w:rsid w:val="007958DE"/>
    <w:rsid w:val="0079782C"/>
    <w:rsid w:val="007A0F6F"/>
    <w:rsid w:val="007A17EC"/>
    <w:rsid w:val="007B5F28"/>
    <w:rsid w:val="007B7926"/>
    <w:rsid w:val="007C3355"/>
    <w:rsid w:val="007C589A"/>
    <w:rsid w:val="007C58CC"/>
    <w:rsid w:val="007D428C"/>
    <w:rsid w:val="007E0FCA"/>
    <w:rsid w:val="007F56D5"/>
    <w:rsid w:val="008133FD"/>
    <w:rsid w:val="008264F8"/>
    <w:rsid w:val="00835D8C"/>
    <w:rsid w:val="00844567"/>
    <w:rsid w:val="00851B72"/>
    <w:rsid w:val="00857E3B"/>
    <w:rsid w:val="0086334F"/>
    <w:rsid w:val="00864C6E"/>
    <w:rsid w:val="00874F7E"/>
    <w:rsid w:val="00875257"/>
    <w:rsid w:val="00882B17"/>
    <w:rsid w:val="008963EA"/>
    <w:rsid w:val="008A7844"/>
    <w:rsid w:val="008B0BC1"/>
    <w:rsid w:val="008B5961"/>
    <w:rsid w:val="008C0313"/>
    <w:rsid w:val="008C52C0"/>
    <w:rsid w:val="008C5672"/>
    <w:rsid w:val="008D5042"/>
    <w:rsid w:val="008E0576"/>
    <w:rsid w:val="008E2CA1"/>
    <w:rsid w:val="008F4BFE"/>
    <w:rsid w:val="008F5D18"/>
    <w:rsid w:val="00907A33"/>
    <w:rsid w:val="009165FC"/>
    <w:rsid w:val="00920A8B"/>
    <w:rsid w:val="00922BB7"/>
    <w:rsid w:val="00923F80"/>
    <w:rsid w:val="0092416E"/>
    <w:rsid w:val="009249FA"/>
    <w:rsid w:val="009402A9"/>
    <w:rsid w:val="0094188B"/>
    <w:rsid w:val="00941FCE"/>
    <w:rsid w:val="00945856"/>
    <w:rsid w:val="0095251D"/>
    <w:rsid w:val="0095435C"/>
    <w:rsid w:val="00961D56"/>
    <w:rsid w:val="00965CF1"/>
    <w:rsid w:val="009671DD"/>
    <w:rsid w:val="009829A2"/>
    <w:rsid w:val="00984E25"/>
    <w:rsid w:val="009920C7"/>
    <w:rsid w:val="009933E0"/>
    <w:rsid w:val="009A0350"/>
    <w:rsid w:val="009A1856"/>
    <w:rsid w:val="009A518A"/>
    <w:rsid w:val="009B70FB"/>
    <w:rsid w:val="009B75A3"/>
    <w:rsid w:val="009C20D2"/>
    <w:rsid w:val="009C59CB"/>
    <w:rsid w:val="009D3EF6"/>
    <w:rsid w:val="009D47BC"/>
    <w:rsid w:val="009D5F1A"/>
    <w:rsid w:val="009D7B4C"/>
    <w:rsid w:val="009E7357"/>
    <w:rsid w:val="009F1B12"/>
    <w:rsid w:val="009F43B1"/>
    <w:rsid w:val="00A038F5"/>
    <w:rsid w:val="00A05DC2"/>
    <w:rsid w:val="00A129C0"/>
    <w:rsid w:val="00A12F3F"/>
    <w:rsid w:val="00A2266B"/>
    <w:rsid w:val="00A26ABB"/>
    <w:rsid w:val="00A32803"/>
    <w:rsid w:val="00A3306F"/>
    <w:rsid w:val="00A33443"/>
    <w:rsid w:val="00A35369"/>
    <w:rsid w:val="00A353C3"/>
    <w:rsid w:val="00A51FB7"/>
    <w:rsid w:val="00A545BF"/>
    <w:rsid w:val="00A60CBA"/>
    <w:rsid w:val="00A61B8A"/>
    <w:rsid w:val="00A717FB"/>
    <w:rsid w:val="00A764A0"/>
    <w:rsid w:val="00A80E56"/>
    <w:rsid w:val="00A95B80"/>
    <w:rsid w:val="00AA313E"/>
    <w:rsid w:val="00AB0336"/>
    <w:rsid w:val="00AD75A6"/>
    <w:rsid w:val="00AE3C2E"/>
    <w:rsid w:val="00AF6B5E"/>
    <w:rsid w:val="00AF741C"/>
    <w:rsid w:val="00B0006E"/>
    <w:rsid w:val="00B01671"/>
    <w:rsid w:val="00B0495B"/>
    <w:rsid w:val="00B0645E"/>
    <w:rsid w:val="00B1047F"/>
    <w:rsid w:val="00B1389D"/>
    <w:rsid w:val="00B16718"/>
    <w:rsid w:val="00B16B55"/>
    <w:rsid w:val="00B256E7"/>
    <w:rsid w:val="00B31150"/>
    <w:rsid w:val="00B47E58"/>
    <w:rsid w:val="00B51A89"/>
    <w:rsid w:val="00B5363F"/>
    <w:rsid w:val="00B61466"/>
    <w:rsid w:val="00B633FF"/>
    <w:rsid w:val="00B65C56"/>
    <w:rsid w:val="00B67EA8"/>
    <w:rsid w:val="00B71AF3"/>
    <w:rsid w:val="00B71ECD"/>
    <w:rsid w:val="00B726DC"/>
    <w:rsid w:val="00B75183"/>
    <w:rsid w:val="00B755FA"/>
    <w:rsid w:val="00B95816"/>
    <w:rsid w:val="00BA125A"/>
    <w:rsid w:val="00BB4EB1"/>
    <w:rsid w:val="00BB640B"/>
    <w:rsid w:val="00BD3DA7"/>
    <w:rsid w:val="00BD5FE8"/>
    <w:rsid w:val="00BD6D26"/>
    <w:rsid w:val="00BD7394"/>
    <w:rsid w:val="00BE050B"/>
    <w:rsid w:val="00BE10FD"/>
    <w:rsid w:val="00BE1723"/>
    <w:rsid w:val="00BE458C"/>
    <w:rsid w:val="00BE52AB"/>
    <w:rsid w:val="00BE7CED"/>
    <w:rsid w:val="00BF5957"/>
    <w:rsid w:val="00C012D2"/>
    <w:rsid w:val="00C0582B"/>
    <w:rsid w:val="00C10755"/>
    <w:rsid w:val="00C22460"/>
    <w:rsid w:val="00C226CC"/>
    <w:rsid w:val="00C25990"/>
    <w:rsid w:val="00C36D4A"/>
    <w:rsid w:val="00C37034"/>
    <w:rsid w:val="00C54087"/>
    <w:rsid w:val="00C54370"/>
    <w:rsid w:val="00C57338"/>
    <w:rsid w:val="00C75DA1"/>
    <w:rsid w:val="00C82003"/>
    <w:rsid w:val="00C845B1"/>
    <w:rsid w:val="00C84AFF"/>
    <w:rsid w:val="00C8594F"/>
    <w:rsid w:val="00C8760D"/>
    <w:rsid w:val="00C9067C"/>
    <w:rsid w:val="00C9091A"/>
    <w:rsid w:val="00C94645"/>
    <w:rsid w:val="00CA798C"/>
    <w:rsid w:val="00CB1D8C"/>
    <w:rsid w:val="00CC1239"/>
    <w:rsid w:val="00CC1A37"/>
    <w:rsid w:val="00CD265B"/>
    <w:rsid w:val="00CE01C0"/>
    <w:rsid w:val="00CF212E"/>
    <w:rsid w:val="00D00759"/>
    <w:rsid w:val="00D022E1"/>
    <w:rsid w:val="00D33E60"/>
    <w:rsid w:val="00D34A9A"/>
    <w:rsid w:val="00D3623C"/>
    <w:rsid w:val="00D36839"/>
    <w:rsid w:val="00D44476"/>
    <w:rsid w:val="00D47CC9"/>
    <w:rsid w:val="00D5686A"/>
    <w:rsid w:val="00D575B1"/>
    <w:rsid w:val="00D576DA"/>
    <w:rsid w:val="00D633D7"/>
    <w:rsid w:val="00D63FC4"/>
    <w:rsid w:val="00D64076"/>
    <w:rsid w:val="00D650F5"/>
    <w:rsid w:val="00D65AF2"/>
    <w:rsid w:val="00D72BFF"/>
    <w:rsid w:val="00D731D8"/>
    <w:rsid w:val="00D864CB"/>
    <w:rsid w:val="00D8678B"/>
    <w:rsid w:val="00D95147"/>
    <w:rsid w:val="00D9562F"/>
    <w:rsid w:val="00D97595"/>
    <w:rsid w:val="00DA34A9"/>
    <w:rsid w:val="00DA7DF3"/>
    <w:rsid w:val="00DC1038"/>
    <w:rsid w:val="00DC61EC"/>
    <w:rsid w:val="00DD23FF"/>
    <w:rsid w:val="00DD3348"/>
    <w:rsid w:val="00DF68B6"/>
    <w:rsid w:val="00E00CBC"/>
    <w:rsid w:val="00E01AC7"/>
    <w:rsid w:val="00E06E0D"/>
    <w:rsid w:val="00E26187"/>
    <w:rsid w:val="00E304C1"/>
    <w:rsid w:val="00E31B3E"/>
    <w:rsid w:val="00E365D5"/>
    <w:rsid w:val="00E370C0"/>
    <w:rsid w:val="00E41BED"/>
    <w:rsid w:val="00E43C19"/>
    <w:rsid w:val="00E453DE"/>
    <w:rsid w:val="00E5269B"/>
    <w:rsid w:val="00E55811"/>
    <w:rsid w:val="00E60055"/>
    <w:rsid w:val="00E6354A"/>
    <w:rsid w:val="00E6795F"/>
    <w:rsid w:val="00E67EFF"/>
    <w:rsid w:val="00E727FD"/>
    <w:rsid w:val="00E7498C"/>
    <w:rsid w:val="00E74BAB"/>
    <w:rsid w:val="00E75EBB"/>
    <w:rsid w:val="00E80D4B"/>
    <w:rsid w:val="00E82B06"/>
    <w:rsid w:val="00E8426A"/>
    <w:rsid w:val="00E86307"/>
    <w:rsid w:val="00E91D75"/>
    <w:rsid w:val="00E9446C"/>
    <w:rsid w:val="00E9629B"/>
    <w:rsid w:val="00EA1CDA"/>
    <w:rsid w:val="00EA38BA"/>
    <w:rsid w:val="00EB06C4"/>
    <w:rsid w:val="00EB1A66"/>
    <w:rsid w:val="00EC4F15"/>
    <w:rsid w:val="00EC524A"/>
    <w:rsid w:val="00EE28AD"/>
    <w:rsid w:val="00EF4249"/>
    <w:rsid w:val="00EF74FE"/>
    <w:rsid w:val="00F06375"/>
    <w:rsid w:val="00F163F6"/>
    <w:rsid w:val="00F221E2"/>
    <w:rsid w:val="00F53060"/>
    <w:rsid w:val="00F57F47"/>
    <w:rsid w:val="00F64EBB"/>
    <w:rsid w:val="00F678CB"/>
    <w:rsid w:val="00F8301C"/>
    <w:rsid w:val="00F84DE7"/>
    <w:rsid w:val="00F933AD"/>
    <w:rsid w:val="00FA3CBF"/>
    <w:rsid w:val="00FA5D48"/>
    <w:rsid w:val="00FA6858"/>
    <w:rsid w:val="00FD063E"/>
    <w:rsid w:val="00FD12F2"/>
    <w:rsid w:val="00FD691F"/>
    <w:rsid w:val="00FE2AA3"/>
    <w:rsid w:val="00FE4BE7"/>
    <w:rsid w:val="00FE4CF8"/>
    <w:rsid w:val="00FF01A7"/>
    <w:rsid w:val="00FF1A04"/>
    <w:rsid w:val="00FF3328"/>
    <w:rsid w:val="00FF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7FEBA"/>
  <w15:docId w15:val="{7B2EA388-2ABE-4B53-B122-BC9A32CA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99"/>
    <w:qFormat/>
    <w:rsid w:val="002F069A"/>
    <w:pPr>
      <w:widowControl w:val="0"/>
      <w:jc w:val="both"/>
    </w:pPr>
    <w:rPr>
      <w:rFonts w:ascii="Times New Roman" w:hAnsi="Times New Roman" w:cs="Times New Roman"/>
    </w:rPr>
  </w:style>
  <w:style w:type="paragraph" w:styleId="1">
    <w:name w:val="heading 1"/>
    <w:basedOn w:val="a0"/>
    <w:link w:val="13"/>
    <w:uiPriority w:val="99"/>
    <w:qFormat/>
    <w:rsid w:val="004D3F11"/>
    <w:pPr>
      <w:ind w:left="1107"/>
      <w:jc w:val="left"/>
      <w:outlineLvl w:val="0"/>
    </w:pPr>
    <w:rPr>
      <w:rFonts w:ascii="Cambria" w:hAnsi="Cambria" w:cs="Cambria"/>
      <w:b/>
      <w:bCs/>
      <w:kern w:val="32"/>
      <w:sz w:val="32"/>
      <w:szCs w:val="32"/>
    </w:rPr>
  </w:style>
  <w:style w:type="paragraph" w:styleId="2">
    <w:name w:val="heading 2"/>
    <w:basedOn w:val="a0"/>
    <w:next w:val="a0"/>
    <w:link w:val="22"/>
    <w:uiPriority w:val="99"/>
    <w:qFormat/>
    <w:locked/>
    <w:rsid w:val="00D022E1"/>
    <w:pPr>
      <w:keepNext/>
      <w:widowControl/>
      <w:spacing w:before="240" w:after="60"/>
      <w:jc w:val="left"/>
      <w:outlineLvl w:val="1"/>
    </w:pPr>
    <w:rPr>
      <w:rFonts w:ascii="Arial" w:hAnsi="Arial" w:cs="Arial"/>
      <w:b/>
      <w:bCs/>
      <w:i/>
      <w:iCs/>
      <w:sz w:val="28"/>
      <w:szCs w:val="28"/>
    </w:rPr>
  </w:style>
  <w:style w:type="paragraph" w:styleId="3">
    <w:name w:val="heading 3"/>
    <w:aliases w:val="Обычный 2"/>
    <w:basedOn w:val="a0"/>
    <w:next w:val="a0"/>
    <w:link w:val="32"/>
    <w:uiPriority w:val="99"/>
    <w:qFormat/>
    <w:locked/>
    <w:rsid w:val="005A530F"/>
    <w:pPr>
      <w:keepNext/>
      <w:widowControl/>
      <w:spacing w:before="240" w:after="60"/>
      <w:jc w:val="left"/>
      <w:outlineLvl w:val="2"/>
    </w:pPr>
    <w:rPr>
      <w:rFonts w:ascii="Arial" w:hAnsi="Arial" w:cs="Arial"/>
      <w:b/>
      <w:bCs/>
      <w:sz w:val="26"/>
      <w:szCs w:val="26"/>
    </w:rPr>
  </w:style>
  <w:style w:type="paragraph" w:styleId="4">
    <w:name w:val="heading 4"/>
    <w:basedOn w:val="a0"/>
    <w:next w:val="a0"/>
    <w:link w:val="40"/>
    <w:uiPriority w:val="99"/>
    <w:qFormat/>
    <w:locked/>
    <w:rsid w:val="00B0006E"/>
    <w:pPr>
      <w:keepNext/>
      <w:spacing w:before="240" w:after="60"/>
      <w:jc w:val="left"/>
      <w:outlineLvl w:val="3"/>
    </w:pPr>
    <w:rPr>
      <w:rFonts w:ascii="Calibri" w:hAnsi="Calibri" w:cs="Calibri"/>
      <w:b/>
      <w:bCs/>
      <w:sz w:val="28"/>
      <w:szCs w:val="28"/>
    </w:rPr>
  </w:style>
  <w:style w:type="paragraph" w:styleId="5">
    <w:name w:val="heading 5"/>
    <w:basedOn w:val="a0"/>
    <w:next w:val="a0"/>
    <w:link w:val="50"/>
    <w:uiPriority w:val="99"/>
    <w:qFormat/>
    <w:locked/>
    <w:rsid w:val="00B0006E"/>
    <w:pPr>
      <w:widowControl/>
      <w:spacing w:before="240" w:after="60"/>
      <w:ind w:firstLine="709"/>
      <w:outlineLvl w:val="4"/>
    </w:pPr>
    <w:rPr>
      <w:b/>
      <w:bCs/>
      <w:i/>
      <w:iCs/>
      <w:sz w:val="26"/>
      <w:szCs w:val="26"/>
      <w:lang w:eastAsia="en-US"/>
    </w:rPr>
  </w:style>
  <w:style w:type="paragraph" w:styleId="6">
    <w:name w:val="heading 6"/>
    <w:basedOn w:val="a0"/>
    <w:next w:val="a0"/>
    <w:link w:val="60"/>
    <w:uiPriority w:val="99"/>
    <w:qFormat/>
    <w:locked/>
    <w:rsid w:val="00B0006E"/>
    <w:pPr>
      <w:widowControl/>
      <w:spacing w:before="240" w:after="60"/>
      <w:ind w:firstLine="709"/>
      <w:outlineLvl w:val="5"/>
    </w:pPr>
    <w:rPr>
      <w:b/>
      <w:bCs/>
      <w:sz w:val="22"/>
      <w:szCs w:val="22"/>
      <w:lang w:eastAsia="en-US"/>
    </w:rPr>
  </w:style>
  <w:style w:type="paragraph" w:styleId="7">
    <w:name w:val="heading 7"/>
    <w:basedOn w:val="a0"/>
    <w:next w:val="a0"/>
    <w:link w:val="70"/>
    <w:uiPriority w:val="99"/>
    <w:qFormat/>
    <w:locked/>
    <w:rsid w:val="00B0006E"/>
    <w:pPr>
      <w:widowControl/>
      <w:spacing w:before="240" w:after="60"/>
      <w:ind w:firstLine="709"/>
      <w:outlineLvl w:val="6"/>
    </w:pPr>
    <w:rPr>
      <w:sz w:val="24"/>
      <w:szCs w:val="24"/>
      <w:lang w:eastAsia="en-US"/>
    </w:rPr>
  </w:style>
  <w:style w:type="paragraph" w:styleId="8">
    <w:name w:val="heading 8"/>
    <w:basedOn w:val="a0"/>
    <w:next w:val="a0"/>
    <w:link w:val="80"/>
    <w:uiPriority w:val="99"/>
    <w:qFormat/>
    <w:locked/>
    <w:rsid w:val="00B0006E"/>
    <w:pPr>
      <w:widowControl/>
      <w:spacing w:before="240" w:after="60"/>
      <w:jc w:val="left"/>
      <w:outlineLvl w:val="7"/>
    </w:pPr>
    <w:rPr>
      <w:i/>
      <w:iCs/>
      <w:sz w:val="24"/>
      <w:szCs w:val="24"/>
    </w:rPr>
  </w:style>
  <w:style w:type="paragraph" w:styleId="9">
    <w:name w:val="heading 9"/>
    <w:basedOn w:val="a0"/>
    <w:next w:val="a0"/>
    <w:link w:val="90"/>
    <w:uiPriority w:val="99"/>
    <w:qFormat/>
    <w:locked/>
    <w:rsid w:val="00B0006E"/>
    <w:pPr>
      <w:widowControl/>
      <w:spacing w:before="240" w:after="60"/>
      <w:ind w:firstLine="709"/>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9"/>
    <w:locked/>
    <w:rsid w:val="00B0006E"/>
    <w:rPr>
      <w:b/>
      <w:bCs/>
      <w:sz w:val="24"/>
      <w:szCs w:val="24"/>
      <w:lang w:val="ru-RU" w:eastAsia="ru-RU"/>
    </w:rPr>
  </w:style>
  <w:style w:type="character" w:customStyle="1" w:styleId="Heading2Char">
    <w:name w:val="Heading 2 Char"/>
    <w:uiPriority w:val="99"/>
    <w:locked/>
    <w:rsid w:val="00545622"/>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uiPriority w:val="99"/>
    <w:locked/>
    <w:rsid w:val="00B0006E"/>
    <w:rPr>
      <w:rFonts w:ascii="Arial" w:hAnsi="Arial" w:cs="Arial"/>
      <w:b/>
      <w:bCs/>
      <w:sz w:val="26"/>
      <w:szCs w:val="26"/>
      <w:lang w:eastAsia="ru-RU"/>
    </w:rPr>
  </w:style>
  <w:style w:type="character" w:customStyle="1" w:styleId="Heading4Char">
    <w:name w:val="Heading 4 Char"/>
    <w:uiPriority w:val="99"/>
    <w:locked/>
    <w:rsid w:val="00B0006E"/>
    <w:rPr>
      <w:rFonts w:ascii="Times New Roman" w:hAnsi="Times New Roman" w:cs="Times New Roman"/>
      <w:b/>
      <w:bCs/>
      <w:sz w:val="22"/>
      <w:szCs w:val="22"/>
      <w:lang w:eastAsia="en-US"/>
    </w:rPr>
  </w:style>
  <w:style w:type="character" w:customStyle="1" w:styleId="Heading5Char">
    <w:name w:val="Heading 5 Char"/>
    <w:uiPriority w:val="99"/>
    <w:locked/>
    <w:rsid w:val="00B0006E"/>
    <w:rPr>
      <w:rFonts w:ascii="Cambria" w:hAnsi="Cambria" w:cs="Cambria"/>
      <w:color w:val="auto"/>
    </w:rPr>
  </w:style>
  <w:style w:type="character" w:customStyle="1" w:styleId="Heading6Char">
    <w:name w:val="Heading 6 Char"/>
    <w:uiPriority w:val="99"/>
    <w:locked/>
    <w:rsid w:val="00B0006E"/>
    <w:rPr>
      <w:rFonts w:ascii="Cambria" w:hAnsi="Cambria" w:cs="Cambria"/>
      <w:i/>
      <w:iCs/>
      <w:color w:val="auto"/>
    </w:rPr>
  </w:style>
  <w:style w:type="character" w:customStyle="1" w:styleId="Heading7Char">
    <w:name w:val="Heading 7 Char"/>
    <w:uiPriority w:val="99"/>
    <w:locked/>
    <w:rsid w:val="00B0006E"/>
    <w:rPr>
      <w:rFonts w:ascii="Cambria" w:hAnsi="Cambria" w:cs="Cambria"/>
      <w:i/>
      <w:iCs/>
      <w:color w:val="auto"/>
    </w:rPr>
  </w:style>
  <w:style w:type="character" w:customStyle="1" w:styleId="Heading8Char">
    <w:name w:val="Heading 8 Char"/>
    <w:uiPriority w:val="99"/>
    <w:locked/>
    <w:rsid w:val="00B0006E"/>
    <w:rPr>
      <w:rFonts w:ascii="Cambria" w:hAnsi="Cambria" w:cs="Cambria"/>
      <w:color w:val="272727"/>
      <w:sz w:val="21"/>
      <w:szCs w:val="21"/>
    </w:rPr>
  </w:style>
  <w:style w:type="character" w:customStyle="1" w:styleId="Heading9Char">
    <w:name w:val="Heading 9 Char"/>
    <w:uiPriority w:val="99"/>
    <w:locked/>
    <w:rsid w:val="00B0006E"/>
    <w:rPr>
      <w:rFonts w:ascii="Cambria" w:hAnsi="Cambria" w:cs="Cambria"/>
      <w:i/>
      <w:iCs/>
      <w:color w:val="auto"/>
      <w:sz w:val="20"/>
      <w:szCs w:val="20"/>
    </w:rPr>
  </w:style>
  <w:style w:type="character" w:customStyle="1" w:styleId="13">
    <w:name w:val="Заголовок 1 Знак3"/>
    <w:link w:val="1"/>
    <w:uiPriority w:val="99"/>
    <w:locked/>
    <w:rsid w:val="00E06E0D"/>
    <w:rPr>
      <w:rFonts w:ascii="Cambria" w:hAnsi="Cambria" w:cs="Cambria"/>
      <w:b/>
      <w:bCs/>
      <w:kern w:val="32"/>
      <w:sz w:val="32"/>
      <w:szCs w:val="32"/>
    </w:rPr>
  </w:style>
  <w:style w:type="character" w:customStyle="1" w:styleId="a4">
    <w:name w:val="Верхний колонтитул Знак"/>
    <w:uiPriority w:val="99"/>
    <w:rsid w:val="00BA125A"/>
    <w:rPr>
      <w:rFonts w:ascii="Times New Roman" w:hAnsi="Times New Roman" w:cs="Times New Roman"/>
      <w:lang w:val="ru-RU" w:eastAsia="ru-RU"/>
    </w:rPr>
  </w:style>
  <w:style w:type="character" w:customStyle="1" w:styleId="a5">
    <w:name w:val="Нижний колонтитул Знак"/>
    <w:uiPriority w:val="99"/>
    <w:rsid w:val="00BA125A"/>
    <w:rPr>
      <w:rFonts w:ascii="Times New Roman" w:hAnsi="Times New Roman" w:cs="Times New Roman"/>
      <w:lang w:val="ru-RU" w:eastAsia="ru-RU"/>
    </w:rPr>
  </w:style>
  <w:style w:type="character" w:customStyle="1" w:styleId="-">
    <w:name w:val="Интернет-ссылка"/>
    <w:uiPriority w:val="99"/>
    <w:rsid w:val="004D3F11"/>
    <w:rPr>
      <w:color w:val="000080"/>
      <w:u w:val="single"/>
    </w:rPr>
  </w:style>
  <w:style w:type="paragraph" w:customStyle="1" w:styleId="10">
    <w:name w:val="Заголовок1"/>
    <w:basedOn w:val="a0"/>
    <w:next w:val="a6"/>
    <w:uiPriority w:val="99"/>
    <w:rsid w:val="004D3F11"/>
    <w:pPr>
      <w:keepNext/>
      <w:spacing w:before="240" w:after="120"/>
      <w:jc w:val="left"/>
    </w:pPr>
    <w:rPr>
      <w:rFonts w:ascii="Liberation Sans" w:eastAsia="Microsoft YaHei" w:hAnsi="Liberation Sans" w:cs="Liberation Sans"/>
      <w:sz w:val="28"/>
      <w:szCs w:val="28"/>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7"/>
    <w:uiPriority w:val="99"/>
    <w:rsid w:val="004D3F11"/>
    <w:pPr>
      <w:ind w:left="679"/>
      <w:jc w:val="left"/>
    </w:p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B0006E"/>
    <w:rPr>
      <w:sz w:val="24"/>
      <w:szCs w:val="24"/>
      <w:lang w:val="ru-RU" w:eastAsia="ru-RU"/>
    </w:rPr>
  </w:style>
  <w:style w:type="character" w:customStyle="1" w:styleId="a7">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link w:val="a6"/>
    <w:uiPriority w:val="99"/>
    <w:locked/>
    <w:rsid w:val="00E06E0D"/>
    <w:rPr>
      <w:rFonts w:ascii="Times New Roman" w:hAnsi="Times New Roman" w:cs="Times New Roman"/>
    </w:rPr>
  </w:style>
  <w:style w:type="paragraph" w:styleId="a8">
    <w:name w:val="List"/>
    <w:basedOn w:val="a6"/>
    <w:uiPriority w:val="99"/>
    <w:rsid w:val="004D3F11"/>
  </w:style>
  <w:style w:type="paragraph" w:styleId="a9">
    <w:name w:val="caption"/>
    <w:basedOn w:val="a0"/>
    <w:uiPriority w:val="99"/>
    <w:qFormat/>
    <w:rsid w:val="004D3F11"/>
    <w:pPr>
      <w:suppressLineNumbers/>
      <w:spacing w:before="120" w:after="120"/>
      <w:jc w:val="left"/>
    </w:pPr>
    <w:rPr>
      <w:rFonts w:eastAsia="Times New Roman"/>
      <w:i/>
      <w:iCs/>
      <w:sz w:val="24"/>
      <w:szCs w:val="24"/>
    </w:rPr>
  </w:style>
  <w:style w:type="paragraph" w:styleId="11">
    <w:name w:val="index 1"/>
    <w:basedOn w:val="a0"/>
    <w:next w:val="a0"/>
    <w:autoRedefine/>
    <w:uiPriority w:val="99"/>
    <w:semiHidden/>
    <w:rsid w:val="00BA125A"/>
    <w:pPr>
      <w:ind w:left="220" w:hanging="220"/>
      <w:jc w:val="left"/>
    </w:pPr>
    <w:rPr>
      <w:rFonts w:eastAsia="Times New Roman"/>
      <w:sz w:val="22"/>
      <w:szCs w:val="22"/>
    </w:rPr>
  </w:style>
  <w:style w:type="paragraph" w:styleId="aa">
    <w:name w:val="index heading"/>
    <w:basedOn w:val="a0"/>
    <w:uiPriority w:val="99"/>
    <w:semiHidden/>
    <w:rsid w:val="004D3F11"/>
    <w:pPr>
      <w:suppressLineNumbers/>
      <w:jc w:val="left"/>
    </w:pPr>
    <w:rPr>
      <w:rFonts w:eastAsia="Times New Roman"/>
      <w:sz w:val="22"/>
      <w:szCs w:val="22"/>
    </w:rPr>
  </w:style>
  <w:style w:type="paragraph" w:styleId="ab">
    <w:name w:val="List Paragraph"/>
    <w:basedOn w:val="a0"/>
    <w:uiPriority w:val="99"/>
    <w:qFormat/>
    <w:rsid w:val="004D3F11"/>
    <w:pPr>
      <w:ind w:left="679" w:firstLine="428"/>
    </w:pPr>
    <w:rPr>
      <w:rFonts w:eastAsia="Times New Roman"/>
      <w:sz w:val="22"/>
      <w:szCs w:val="22"/>
    </w:rPr>
  </w:style>
  <w:style w:type="paragraph" w:customStyle="1" w:styleId="TableParagraph">
    <w:name w:val="Table Paragraph"/>
    <w:basedOn w:val="a0"/>
    <w:uiPriority w:val="99"/>
    <w:rsid w:val="004D3F11"/>
    <w:pPr>
      <w:jc w:val="left"/>
    </w:pPr>
    <w:rPr>
      <w:rFonts w:eastAsia="Times New Roman"/>
      <w:sz w:val="22"/>
      <w:szCs w:val="22"/>
    </w:rPr>
  </w:style>
  <w:style w:type="paragraph" w:customStyle="1" w:styleId="ac">
    <w:name w:val="Верхний и нижний колонтитулы"/>
    <w:basedOn w:val="a0"/>
    <w:uiPriority w:val="99"/>
    <w:rsid w:val="004D3F11"/>
    <w:pPr>
      <w:jc w:val="left"/>
    </w:pPr>
    <w:rPr>
      <w:rFonts w:eastAsia="Times New Roman"/>
      <w:sz w:val="22"/>
      <w:szCs w:val="22"/>
    </w:rPr>
  </w:style>
  <w:style w:type="paragraph" w:styleId="ad">
    <w:name w:val="header"/>
    <w:basedOn w:val="a0"/>
    <w:link w:val="12"/>
    <w:uiPriority w:val="99"/>
    <w:rsid w:val="00BA125A"/>
    <w:pPr>
      <w:tabs>
        <w:tab w:val="center" w:pos="4677"/>
        <w:tab w:val="right" w:pos="9355"/>
      </w:tabs>
      <w:jc w:val="left"/>
    </w:pPr>
  </w:style>
  <w:style w:type="character" w:customStyle="1" w:styleId="HeaderChar">
    <w:name w:val="Header Char"/>
    <w:uiPriority w:val="99"/>
    <w:locked/>
    <w:rsid w:val="00B0006E"/>
    <w:rPr>
      <w:rFonts w:ascii="Calibri" w:hAnsi="Calibri" w:cs="Calibri"/>
    </w:rPr>
  </w:style>
  <w:style w:type="character" w:customStyle="1" w:styleId="12">
    <w:name w:val="Верхний колонтитул Знак1"/>
    <w:link w:val="ad"/>
    <w:uiPriority w:val="99"/>
    <w:semiHidden/>
    <w:locked/>
    <w:rsid w:val="00E06E0D"/>
    <w:rPr>
      <w:rFonts w:ascii="Times New Roman" w:hAnsi="Times New Roman" w:cs="Times New Roman"/>
    </w:rPr>
  </w:style>
  <w:style w:type="paragraph" w:styleId="ae">
    <w:name w:val="footer"/>
    <w:basedOn w:val="a0"/>
    <w:link w:val="14"/>
    <w:uiPriority w:val="99"/>
    <w:rsid w:val="00BA125A"/>
    <w:pPr>
      <w:tabs>
        <w:tab w:val="center" w:pos="4677"/>
        <w:tab w:val="right" w:pos="9355"/>
      </w:tabs>
      <w:jc w:val="left"/>
    </w:pPr>
  </w:style>
  <w:style w:type="character" w:customStyle="1" w:styleId="FooterChar">
    <w:name w:val="Footer Char"/>
    <w:uiPriority w:val="99"/>
    <w:locked/>
    <w:rsid w:val="00B0006E"/>
    <w:rPr>
      <w:rFonts w:ascii="Times New Roman" w:hAnsi="Times New Roman" w:cs="Times New Roman"/>
      <w:sz w:val="24"/>
      <w:szCs w:val="24"/>
      <w:lang w:eastAsia="ru-RU"/>
    </w:rPr>
  </w:style>
  <w:style w:type="character" w:customStyle="1" w:styleId="14">
    <w:name w:val="Нижний колонтитул Знак1"/>
    <w:link w:val="ae"/>
    <w:uiPriority w:val="99"/>
    <w:locked/>
    <w:rsid w:val="00E06E0D"/>
    <w:rPr>
      <w:rFonts w:ascii="Times New Roman" w:hAnsi="Times New Roman" w:cs="Times New Roman"/>
    </w:rPr>
  </w:style>
  <w:style w:type="paragraph" w:customStyle="1" w:styleId="af">
    <w:name w:val="Содержимое врезки"/>
    <w:basedOn w:val="a0"/>
    <w:uiPriority w:val="99"/>
    <w:rsid w:val="004D3F11"/>
    <w:pPr>
      <w:jc w:val="left"/>
    </w:pPr>
    <w:rPr>
      <w:rFonts w:eastAsia="Times New Roman"/>
      <w:sz w:val="22"/>
      <w:szCs w:val="22"/>
    </w:rPr>
  </w:style>
  <w:style w:type="paragraph" w:customStyle="1" w:styleId="af0">
    <w:name w:val="Содержимое таблицы"/>
    <w:basedOn w:val="a0"/>
    <w:uiPriority w:val="99"/>
    <w:rsid w:val="004D3F11"/>
    <w:pPr>
      <w:suppressLineNumbers/>
      <w:jc w:val="left"/>
    </w:pPr>
    <w:rPr>
      <w:rFonts w:eastAsia="Times New Roman"/>
      <w:sz w:val="22"/>
      <w:szCs w:val="22"/>
    </w:rPr>
  </w:style>
  <w:style w:type="paragraph" w:customStyle="1" w:styleId="af1">
    <w:name w:val="Заголовок таблицы"/>
    <w:basedOn w:val="af0"/>
    <w:uiPriority w:val="99"/>
    <w:rsid w:val="004D3F11"/>
    <w:pPr>
      <w:jc w:val="center"/>
    </w:pPr>
    <w:rPr>
      <w:b/>
      <w:bCs/>
    </w:rPr>
  </w:style>
  <w:style w:type="table" w:customStyle="1" w:styleId="TableNormal1">
    <w:name w:val="Table Normal1"/>
    <w:uiPriority w:val="99"/>
    <w:semiHidden/>
    <w:rsid w:val="004D3F11"/>
    <w:rPr>
      <w:lang w:val="en-US" w:eastAsia="en-US"/>
    </w:rPr>
    <w:tblPr>
      <w:tblCellMar>
        <w:top w:w="0" w:type="dxa"/>
        <w:left w:w="0" w:type="dxa"/>
        <w:bottom w:w="0" w:type="dxa"/>
        <w:right w:w="0" w:type="dxa"/>
      </w:tblCellMar>
    </w:tblPr>
  </w:style>
  <w:style w:type="table" w:styleId="af2">
    <w:name w:val="Table Grid"/>
    <w:basedOn w:val="a2"/>
    <w:uiPriority w:val="39"/>
    <w:rsid w:val="00BA1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35CBD"/>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035CBD"/>
    <w:rPr>
      <w:rFonts w:ascii="Times New Roman" w:hAnsi="Times New Roman" w:cs="Times New Roman"/>
      <w:sz w:val="24"/>
      <w:szCs w:val="24"/>
      <w:u w:val="none"/>
      <w:effect w:val="none"/>
    </w:rPr>
  </w:style>
  <w:style w:type="paragraph" w:customStyle="1" w:styleId="af3">
    <w:name w:val="Основной"/>
    <w:basedOn w:val="a0"/>
    <w:link w:val="af4"/>
    <w:uiPriority w:val="99"/>
    <w:rsid w:val="00035CBD"/>
    <w:pPr>
      <w:widowControl/>
      <w:autoSpaceDE w:val="0"/>
      <w:autoSpaceDN w:val="0"/>
      <w:adjustRightInd w:val="0"/>
      <w:spacing w:line="214" w:lineRule="atLeast"/>
      <w:ind w:firstLine="283"/>
      <w:textAlignment w:val="center"/>
    </w:pPr>
    <w:rPr>
      <w:rFonts w:ascii="NewtonCSanPin" w:hAnsi="NewtonCSanPin" w:cs="NewtonCSanPin"/>
      <w:color w:val="000000"/>
      <w:sz w:val="21"/>
      <w:szCs w:val="21"/>
    </w:rPr>
  </w:style>
  <w:style w:type="paragraph" w:customStyle="1" w:styleId="af5">
    <w:name w:val="Буллит"/>
    <w:basedOn w:val="af3"/>
    <w:link w:val="af6"/>
    <w:uiPriority w:val="99"/>
    <w:rsid w:val="00035CBD"/>
    <w:pPr>
      <w:ind w:firstLine="244"/>
    </w:pPr>
  </w:style>
  <w:style w:type="character" w:customStyle="1" w:styleId="af4">
    <w:name w:val="Основной Знак"/>
    <w:link w:val="af3"/>
    <w:uiPriority w:val="99"/>
    <w:locked/>
    <w:rsid w:val="00035CBD"/>
    <w:rPr>
      <w:rFonts w:ascii="NewtonCSanPin" w:hAnsi="NewtonCSanPin" w:cs="NewtonCSanPin"/>
      <w:color w:val="000000"/>
      <w:sz w:val="21"/>
      <w:szCs w:val="21"/>
    </w:rPr>
  </w:style>
  <w:style w:type="character" w:customStyle="1" w:styleId="af6">
    <w:name w:val="Буллит Знак"/>
    <w:link w:val="af5"/>
    <w:uiPriority w:val="99"/>
    <w:locked/>
    <w:rsid w:val="00035CBD"/>
    <w:rPr>
      <w:rFonts w:ascii="NewtonCSanPin" w:hAnsi="NewtonCSanPin" w:cs="NewtonCSanPin"/>
      <w:color w:val="000000"/>
      <w:sz w:val="21"/>
      <w:szCs w:val="21"/>
    </w:rPr>
  </w:style>
  <w:style w:type="character" w:customStyle="1" w:styleId="20">
    <w:name w:val="Заголовок 2 Знак"/>
    <w:uiPriority w:val="99"/>
    <w:rsid w:val="00D022E1"/>
    <w:rPr>
      <w:rFonts w:ascii="Cambria" w:hAnsi="Cambria" w:cs="Cambria"/>
      <w:b/>
      <w:bCs/>
      <w:i/>
      <w:iCs/>
      <w:sz w:val="28"/>
      <w:szCs w:val="28"/>
    </w:rPr>
  </w:style>
  <w:style w:type="character" w:customStyle="1" w:styleId="Zag11">
    <w:name w:val="Zag_11"/>
    <w:uiPriority w:val="99"/>
    <w:rsid w:val="00D022E1"/>
  </w:style>
  <w:style w:type="character" w:customStyle="1" w:styleId="22">
    <w:name w:val="Заголовок 2 Знак2"/>
    <w:link w:val="2"/>
    <w:uiPriority w:val="99"/>
    <w:locked/>
    <w:rsid w:val="00D022E1"/>
    <w:rPr>
      <w:rFonts w:ascii="Arial" w:hAnsi="Arial" w:cs="Arial"/>
      <w:b/>
      <w:bCs/>
      <w:i/>
      <w:iCs/>
      <w:sz w:val="28"/>
      <w:szCs w:val="28"/>
    </w:rPr>
  </w:style>
  <w:style w:type="paragraph" w:styleId="21">
    <w:name w:val="Body Text 2"/>
    <w:basedOn w:val="a0"/>
    <w:link w:val="23"/>
    <w:uiPriority w:val="99"/>
    <w:rsid w:val="002F069A"/>
    <w:pPr>
      <w:widowControl/>
      <w:ind w:firstLine="709"/>
    </w:pPr>
    <w:rPr>
      <w:sz w:val="24"/>
      <w:szCs w:val="24"/>
    </w:rPr>
  </w:style>
  <w:style w:type="character" w:customStyle="1" w:styleId="BodyText2Char">
    <w:name w:val="Body Text 2 Char"/>
    <w:basedOn w:val="a1"/>
    <w:uiPriority w:val="99"/>
    <w:locked/>
    <w:rsid w:val="00B0006E"/>
  </w:style>
  <w:style w:type="character" w:customStyle="1" w:styleId="23">
    <w:name w:val="Основной текст 2 Знак"/>
    <w:link w:val="21"/>
    <w:uiPriority w:val="99"/>
    <w:locked/>
    <w:rsid w:val="00D022E1"/>
    <w:rPr>
      <w:rFonts w:ascii="Times New Roman" w:hAnsi="Times New Roman" w:cs="Times New Roman"/>
      <w:sz w:val="24"/>
      <w:szCs w:val="24"/>
    </w:rPr>
  </w:style>
  <w:style w:type="paragraph" w:customStyle="1" w:styleId="Web">
    <w:name w:val="Обычный (Web)"/>
    <w:basedOn w:val="a0"/>
    <w:uiPriority w:val="99"/>
    <w:rsid w:val="00D022E1"/>
    <w:pPr>
      <w:widowControl/>
      <w:spacing w:before="100" w:after="100"/>
      <w:jc w:val="left"/>
    </w:pPr>
    <w:rPr>
      <w:rFonts w:eastAsia="Times New Roman"/>
      <w:color w:val="000000"/>
      <w:sz w:val="24"/>
      <w:szCs w:val="24"/>
    </w:rPr>
  </w:style>
  <w:style w:type="paragraph" w:customStyle="1" w:styleId="Blockquote">
    <w:name w:val="Blockquote"/>
    <w:basedOn w:val="a0"/>
    <w:uiPriority w:val="99"/>
    <w:rsid w:val="00D022E1"/>
    <w:pPr>
      <w:widowControl/>
      <w:spacing w:before="100" w:after="100"/>
      <w:ind w:left="360" w:right="360"/>
      <w:jc w:val="left"/>
    </w:pPr>
    <w:rPr>
      <w:rFonts w:eastAsia="Times New Roman"/>
      <w:sz w:val="24"/>
      <w:szCs w:val="24"/>
    </w:rPr>
  </w:style>
  <w:style w:type="character" w:customStyle="1" w:styleId="30">
    <w:name w:val="Заголовок 3 Знак"/>
    <w:uiPriority w:val="99"/>
    <w:rsid w:val="005A530F"/>
    <w:rPr>
      <w:rFonts w:ascii="Cambria" w:hAnsi="Cambria" w:cs="Cambria"/>
      <w:b/>
      <w:bCs/>
      <w:sz w:val="26"/>
      <w:szCs w:val="26"/>
    </w:rPr>
  </w:style>
  <w:style w:type="character" w:customStyle="1" w:styleId="32">
    <w:name w:val="Заголовок 3 Знак2"/>
    <w:aliases w:val="Обычный 2 Знак"/>
    <w:link w:val="3"/>
    <w:uiPriority w:val="99"/>
    <w:locked/>
    <w:rsid w:val="005A530F"/>
    <w:rPr>
      <w:rFonts w:ascii="Arial" w:hAnsi="Arial" w:cs="Arial"/>
      <w:b/>
      <w:bCs/>
      <w:sz w:val="26"/>
      <w:szCs w:val="26"/>
    </w:rPr>
  </w:style>
  <w:style w:type="character" w:customStyle="1" w:styleId="dash041e005f0431005f044b005f0447005f043d005f044b005f0439005f005fchar1char1">
    <w:name w:val="dash041e_005f0431_005f044b_005f0447_005f043d_005f044b_005f0439_005f_005fchar1__char1"/>
    <w:uiPriority w:val="99"/>
    <w:rsid w:val="00545622"/>
    <w:rPr>
      <w:rFonts w:ascii="Times New Roman" w:hAnsi="Times New Roman" w:cs="Times New Roman"/>
      <w:sz w:val="24"/>
      <w:szCs w:val="24"/>
      <w:u w:val="none"/>
      <w:effect w:val="none"/>
    </w:rPr>
  </w:style>
  <w:style w:type="paragraph" w:styleId="24">
    <w:name w:val="Body Text Indent 2"/>
    <w:basedOn w:val="a0"/>
    <w:link w:val="25"/>
    <w:uiPriority w:val="99"/>
    <w:rsid w:val="002F069A"/>
    <w:pPr>
      <w:widowControl/>
      <w:ind w:firstLine="709"/>
    </w:pPr>
    <w:rPr>
      <w:sz w:val="22"/>
      <w:szCs w:val="22"/>
    </w:rPr>
  </w:style>
  <w:style w:type="character" w:customStyle="1" w:styleId="25">
    <w:name w:val="Основной текст с отступом 2 Знак"/>
    <w:link w:val="24"/>
    <w:uiPriority w:val="99"/>
    <w:locked/>
    <w:rsid w:val="00545622"/>
    <w:rPr>
      <w:rFonts w:ascii="Times New Roman" w:hAnsi="Times New Roman" w:cs="Times New Roman"/>
      <w:sz w:val="24"/>
      <w:szCs w:val="24"/>
    </w:rPr>
  </w:style>
  <w:style w:type="paragraph" w:customStyle="1" w:styleId="15">
    <w:name w:val="Абзац списка1"/>
    <w:basedOn w:val="a0"/>
    <w:link w:val="ListParagraphChar"/>
    <w:uiPriority w:val="99"/>
    <w:rsid w:val="00545622"/>
    <w:pPr>
      <w:widowControl/>
      <w:spacing w:after="200" w:line="276" w:lineRule="auto"/>
      <w:ind w:left="720"/>
      <w:jc w:val="left"/>
    </w:pPr>
    <w:rPr>
      <w:rFonts w:ascii="Calibri" w:eastAsia="Times New Roman" w:hAnsi="Calibri" w:cs="Calibri"/>
      <w:sz w:val="22"/>
      <w:szCs w:val="22"/>
      <w:lang w:eastAsia="en-US"/>
    </w:rPr>
  </w:style>
  <w:style w:type="character" w:customStyle="1" w:styleId="ListParagraphChar">
    <w:name w:val="List Paragraph Char"/>
    <w:link w:val="15"/>
    <w:uiPriority w:val="99"/>
    <w:locked/>
    <w:rsid w:val="00545622"/>
    <w:rPr>
      <w:rFonts w:eastAsia="Times New Roman"/>
      <w:sz w:val="22"/>
      <w:szCs w:val="22"/>
      <w:lang w:eastAsia="en-US"/>
    </w:rPr>
  </w:style>
  <w:style w:type="paragraph" w:customStyle="1" w:styleId="26">
    <w:name w:val="?????2"/>
    <w:basedOn w:val="a0"/>
    <w:uiPriority w:val="99"/>
    <w:rsid w:val="00545622"/>
    <w:pPr>
      <w:widowControl/>
      <w:tabs>
        <w:tab w:val="left" w:pos="567"/>
      </w:tabs>
      <w:overflowPunct w:val="0"/>
      <w:autoSpaceDE w:val="0"/>
      <w:autoSpaceDN w:val="0"/>
      <w:adjustRightInd w:val="0"/>
      <w:ind w:left="113" w:right="284"/>
    </w:pPr>
    <w:rPr>
      <w:sz w:val="24"/>
      <w:szCs w:val="24"/>
      <w:lang w:eastAsia="en-US"/>
    </w:rPr>
  </w:style>
  <w:style w:type="character" w:customStyle="1" w:styleId="40">
    <w:name w:val="Заголовок 4 Знак"/>
    <w:link w:val="4"/>
    <w:uiPriority w:val="99"/>
    <w:locked/>
    <w:rsid w:val="00B0006E"/>
    <w:rPr>
      <w:rFonts w:ascii="Calibri" w:hAnsi="Calibri" w:cs="Calibri"/>
      <w:b/>
      <w:bCs/>
      <w:sz w:val="28"/>
      <w:szCs w:val="28"/>
    </w:rPr>
  </w:style>
  <w:style w:type="character" w:customStyle="1" w:styleId="50">
    <w:name w:val="Заголовок 5 Знак"/>
    <w:link w:val="5"/>
    <w:uiPriority w:val="99"/>
    <w:locked/>
    <w:rsid w:val="00B0006E"/>
    <w:rPr>
      <w:rFonts w:ascii="Times New Roman" w:hAnsi="Times New Roman" w:cs="Times New Roman"/>
      <w:b/>
      <w:bCs/>
      <w:i/>
      <w:iCs/>
      <w:sz w:val="26"/>
      <w:szCs w:val="26"/>
      <w:lang w:eastAsia="en-US"/>
    </w:rPr>
  </w:style>
  <w:style w:type="character" w:customStyle="1" w:styleId="60">
    <w:name w:val="Заголовок 6 Знак"/>
    <w:link w:val="6"/>
    <w:uiPriority w:val="99"/>
    <w:locked/>
    <w:rsid w:val="00B0006E"/>
    <w:rPr>
      <w:rFonts w:ascii="Times New Roman" w:hAnsi="Times New Roman" w:cs="Times New Roman"/>
      <w:b/>
      <w:bCs/>
      <w:sz w:val="22"/>
      <w:szCs w:val="22"/>
      <w:lang w:eastAsia="en-US"/>
    </w:rPr>
  </w:style>
  <w:style w:type="character" w:customStyle="1" w:styleId="70">
    <w:name w:val="Заголовок 7 Знак"/>
    <w:link w:val="7"/>
    <w:uiPriority w:val="99"/>
    <w:locked/>
    <w:rsid w:val="00B0006E"/>
    <w:rPr>
      <w:rFonts w:ascii="Times New Roman" w:hAnsi="Times New Roman" w:cs="Times New Roman"/>
      <w:sz w:val="24"/>
      <w:szCs w:val="24"/>
      <w:lang w:eastAsia="en-US"/>
    </w:rPr>
  </w:style>
  <w:style w:type="character" w:customStyle="1" w:styleId="80">
    <w:name w:val="Заголовок 8 Знак"/>
    <w:link w:val="8"/>
    <w:uiPriority w:val="99"/>
    <w:locked/>
    <w:rsid w:val="00B0006E"/>
    <w:rPr>
      <w:rFonts w:ascii="Times New Roman" w:hAnsi="Times New Roman" w:cs="Times New Roman"/>
      <w:i/>
      <w:iCs/>
      <w:sz w:val="24"/>
      <w:szCs w:val="24"/>
    </w:rPr>
  </w:style>
  <w:style w:type="character" w:customStyle="1" w:styleId="90">
    <w:name w:val="Заголовок 9 Знак"/>
    <w:link w:val="9"/>
    <w:uiPriority w:val="99"/>
    <w:locked/>
    <w:rsid w:val="00B0006E"/>
    <w:rPr>
      <w:rFonts w:ascii="Arial" w:hAnsi="Arial" w:cs="Arial"/>
      <w:sz w:val="22"/>
      <w:szCs w:val="22"/>
      <w:lang w:eastAsia="en-US"/>
    </w:rPr>
  </w:style>
  <w:style w:type="character" w:styleId="af7">
    <w:name w:val="page number"/>
    <w:basedOn w:val="a1"/>
    <w:uiPriority w:val="99"/>
    <w:rsid w:val="00B0006E"/>
  </w:style>
  <w:style w:type="paragraph" w:styleId="af8">
    <w:name w:val="Body Text Indent"/>
    <w:basedOn w:val="a0"/>
    <w:link w:val="27"/>
    <w:uiPriority w:val="99"/>
    <w:rsid w:val="00B0006E"/>
    <w:pPr>
      <w:widowControl/>
      <w:spacing w:after="120"/>
      <w:ind w:left="283"/>
      <w:jc w:val="left"/>
    </w:pPr>
    <w:rPr>
      <w:sz w:val="24"/>
      <w:szCs w:val="24"/>
    </w:rPr>
  </w:style>
  <w:style w:type="character" w:customStyle="1" w:styleId="BodyTextIndentChar">
    <w:name w:val="Body Text Indent Char"/>
    <w:basedOn w:val="a1"/>
    <w:uiPriority w:val="99"/>
    <w:locked/>
    <w:rsid w:val="00B0006E"/>
  </w:style>
  <w:style w:type="character" w:customStyle="1" w:styleId="af9">
    <w:name w:val="Основной текст с отступом Знак"/>
    <w:uiPriority w:val="99"/>
    <w:rsid w:val="00B0006E"/>
    <w:rPr>
      <w:rFonts w:ascii="Times New Roman" w:hAnsi="Times New Roman" w:cs="Times New Roman"/>
      <w:sz w:val="22"/>
      <w:szCs w:val="22"/>
    </w:rPr>
  </w:style>
  <w:style w:type="paragraph" w:customStyle="1" w:styleId="ConsTitle">
    <w:name w:val="ConsTitle"/>
    <w:uiPriority w:val="99"/>
    <w:rsid w:val="00B0006E"/>
    <w:pPr>
      <w:widowControl w:val="0"/>
      <w:autoSpaceDE w:val="0"/>
      <w:autoSpaceDN w:val="0"/>
      <w:adjustRightInd w:val="0"/>
    </w:pPr>
    <w:rPr>
      <w:rFonts w:ascii="Arial" w:eastAsia="Times New Roman" w:hAnsi="Arial" w:cs="Arial"/>
      <w:b/>
      <w:bCs/>
      <w:sz w:val="16"/>
      <w:szCs w:val="16"/>
    </w:rPr>
  </w:style>
  <w:style w:type="paragraph" w:styleId="31">
    <w:name w:val="Body Text 3"/>
    <w:basedOn w:val="a0"/>
    <w:link w:val="33"/>
    <w:uiPriority w:val="99"/>
    <w:rsid w:val="00B0006E"/>
    <w:pPr>
      <w:widowControl/>
      <w:spacing w:after="120"/>
      <w:jc w:val="left"/>
    </w:pPr>
    <w:rPr>
      <w:rFonts w:eastAsia="Times New Roman"/>
      <w:sz w:val="16"/>
      <w:szCs w:val="16"/>
    </w:rPr>
  </w:style>
  <w:style w:type="character" w:customStyle="1" w:styleId="33">
    <w:name w:val="Основной текст 3 Знак"/>
    <w:link w:val="31"/>
    <w:uiPriority w:val="99"/>
    <w:locked/>
    <w:rsid w:val="00B0006E"/>
    <w:rPr>
      <w:rFonts w:ascii="Times New Roman" w:hAnsi="Times New Roman" w:cs="Times New Roman"/>
      <w:sz w:val="16"/>
      <w:szCs w:val="16"/>
    </w:rPr>
  </w:style>
  <w:style w:type="paragraph" w:customStyle="1" w:styleId="afa">
    <w:name w:val="Знак"/>
    <w:basedOn w:val="a0"/>
    <w:uiPriority w:val="99"/>
    <w:rsid w:val="00B0006E"/>
    <w:pPr>
      <w:widowControl/>
      <w:spacing w:after="160" w:line="240" w:lineRule="exact"/>
      <w:jc w:val="left"/>
    </w:pPr>
    <w:rPr>
      <w:rFonts w:ascii="Verdana" w:eastAsia="Times New Roman" w:hAnsi="Verdana" w:cs="Verdana"/>
      <w:lang w:val="en-US" w:eastAsia="en-US"/>
    </w:rPr>
  </w:style>
  <w:style w:type="paragraph" w:styleId="afb">
    <w:name w:val="Subtitle"/>
    <w:basedOn w:val="a0"/>
    <w:link w:val="28"/>
    <w:uiPriority w:val="99"/>
    <w:qFormat/>
    <w:locked/>
    <w:rsid w:val="00B0006E"/>
    <w:pPr>
      <w:widowControl/>
      <w:spacing w:before="120"/>
      <w:jc w:val="center"/>
    </w:pPr>
    <w:rPr>
      <w:rFonts w:ascii="Arial" w:hAnsi="Arial" w:cs="Arial"/>
      <w:b/>
      <w:bCs/>
      <w:caps/>
      <w:sz w:val="24"/>
      <w:szCs w:val="24"/>
    </w:rPr>
  </w:style>
  <w:style w:type="character" w:customStyle="1" w:styleId="SubtitleChar">
    <w:name w:val="Subtitle Char"/>
    <w:uiPriority w:val="99"/>
    <w:locked/>
    <w:rsid w:val="00B0006E"/>
    <w:rPr>
      <w:rFonts w:ascii="Cambria" w:hAnsi="Cambria" w:cs="Cambria"/>
      <w:i/>
      <w:iCs/>
      <w:color w:val="4F81BD"/>
      <w:spacing w:val="15"/>
      <w:sz w:val="24"/>
      <w:szCs w:val="24"/>
    </w:rPr>
  </w:style>
  <w:style w:type="character" w:customStyle="1" w:styleId="afc">
    <w:name w:val="Подзаголовок Знак"/>
    <w:uiPriority w:val="99"/>
    <w:rsid w:val="00B0006E"/>
    <w:rPr>
      <w:rFonts w:ascii="Cambria" w:hAnsi="Cambria" w:cs="Cambria"/>
      <w:sz w:val="24"/>
      <w:szCs w:val="24"/>
    </w:rPr>
  </w:style>
  <w:style w:type="paragraph" w:customStyle="1" w:styleId="16">
    <w:name w:val="Обычный1"/>
    <w:uiPriority w:val="99"/>
    <w:rsid w:val="00B0006E"/>
    <w:rPr>
      <w:rFonts w:ascii="Times New Roman" w:eastAsia="Times New Roman" w:hAnsi="Times New Roman" w:cs="Times New Roman"/>
      <w:sz w:val="28"/>
      <w:szCs w:val="28"/>
    </w:rPr>
  </w:style>
  <w:style w:type="paragraph" w:customStyle="1" w:styleId="310">
    <w:name w:val="Основной текст с отступом 31"/>
    <w:basedOn w:val="16"/>
    <w:uiPriority w:val="99"/>
    <w:rsid w:val="00B0006E"/>
    <w:pPr>
      <w:ind w:firstLine="709"/>
      <w:jc w:val="both"/>
    </w:pPr>
  </w:style>
  <w:style w:type="paragraph" w:customStyle="1" w:styleId="17">
    <w:name w:val="Текст сноски1"/>
    <w:basedOn w:val="16"/>
    <w:uiPriority w:val="99"/>
    <w:rsid w:val="00B0006E"/>
    <w:rPr>
      <w:sz w:val="20"/>
      <w:szCs w:val="20"/>
    </w:rPr>
  </w:style>
  <w:style w:type="character" w:customStyle="1" w:styleId="18">
    <w:name w:val="Знак сноски1"/>
    <w:uiPriority w:val="99"/>
    <w:rsid w:val="00B0006E"/>
    <w:rPr>
      <w:vertAlign w:val="superscript"/>
    </w:rPr>
  </w:style>
  <w:style w:type="paragraph" w:styleId="afd">
    <w:name w:val="Title"/>
    <w:basedOn w:val="a0"/>
    <w:link w:val="afe"/>
    <w:uiPriority w:val="99"/>
    <w:qFormat/>
    <w:locked/>
    <w:rsid w:val="00B0006E"/>
    <w:pPr>
      <w:widowControl/>
      <w:jc w:val="center"/>
    </w:pPr>
    <w:rPr>
      <w:b/>
      <w:bCs/>
      <w:sz w:val="42"/>
      <w:szCs w:val="42"/>
    </w:rPr>
  </w:style>
  <w:style w:type="character" w:customStyle="1" w:styleId="TitleChar">
    <w:name w:val="Title Char"/>
    <w:uiPriority w:val="99"/>
    <w:locked/>
    <w:rsid w:val="00B0006E"/>
    <w:rPr>
      <w:rFonts w:ascii="Cambria" w:hAnsi="Cambria" w:cs="Cambria"/>
      <w:color w:val="auto"/>
      <w:spacing w:val="5"/>
      <w:kern w:val="28"/>
      <w:sz w:val="52"/>
      <w:szCs w:val="52"/>
    </w:rPr>
  </w:style>
  <w:style w:type="character" w:customStyle="1" w:styleId="aff">
    <w:name w:val="Название Знак"/>
    <w:uiPriority w:val="99"/>
    <w:rsid w:val="00B0006E"/>
    <w:rPr>
      <w:rFonts w:ascii="Cambria" w:hAnsi="Cambria" w:cs="Cambria"/>
      <w:b/>
      <w:bCs/>
      <w:kern w:val="28"/>
      <w:sz w:val="32"/>
      <w:szCs w:val="32"/>
    </w:rPr>
  </w:style>
  <w:style w:type="paragraph" w:customStyle="1" w:styleId="FR4">
    <w:name w:val="FR4"/>
    <w:uiPriority w:val="99"/>
    <w:rsid w:val="00B0006E"/>
    <w:pPr>
      <w:widowControl w:val="0"/>
      <w:autoSpaceDE w:val="0"/>
      <w:autoSpaceDN w:val="0"/>
      <w:adjustRightInd w:val="0"/>
      <w:spacing w:line="300" w:lineRule="auto"/>
      <w:ind w:firstLine="260"/>
      <w:jc w:val="both"/>
    </w:pPr>
    <w:rPr>
      <w:rFonts w:ascii="Times New Roman" w:eastAsia="Times New Roman" w:hAnsi="Times New Roman" w:cs="Times New Roman"/>
      <w:sz w:val="28"/>
      <w:szCs w:val="28"/>
    </w:rPr>
  </w:style>
  <w:style w:type="character" w:styleId="aff0">
    <w:name w:val="Strong"/>
    <w:uiPriority w:val="99"/>
    <w:qFormat/>
    <w:locked/>
    <w:rsid w:val="00B0006E"/>
    <w:rPr>
      <w:b/>
      <w:bCs/>
    </w:rPr>
  </w:style>
  <w:style w:type="paragraph" w:customStyle="1" w:styleId="dash041e005f0431005f044b005f0447005f043d005f044b005f0439">
    <w:name w:val="dash041e_005f0431_005f044b_005f0447_005f043d_005f044b_005f0439"/>
    <w:basedOn w:val="a0"/>
    <w:uiPriority w:val="99"/>
    <w:rsid w:val="00B0006E"/>
    <w:pPr>
      <w:widowControl/>
      <w:jc w:val="left"/>
    </w:pPr>
    <w:rPr>
      <w:rFonts w:eastAsia="Times New Roman"/>
      <w:sz w:val="24"/>
      <w:szCs w:val="24"/>
    </w:rPr>
  </w:style>
  <w:style w:type="paragraph" w:styleId="aff1">
    <w:name w:val="No Spacing"/>
    <w:aliases w:val="Без интервала1,основа"/>
    <w:link w:val="19"/>
    <w:uiPriority w:val="99"/>
    <w:qFormat/>
    <w:rsid w:val="00B0006E"/>
    <w:rPr>
      <w:rFonts w:eastAsia="Times New Roman"/>
      <w:sz w:val="22"/>
      <w:szCs w:val="22"/>
    </w:rPr>
  </w:style>
  <w:style w:type="character" w:customStyle="1" w:styleId="spelle">
    <w:name w:val="spelle"/>
    <w:uiPriority w:val="99"/>
    <w:rsid w:val="00B0006E"/>
  </w:style>
  <w:style w:type="character" w:customStyle="1" w:styleId="grame">
    <w:name w:val="grame"/>
    <w:uiPriority w:val="99"/>
    <w:rsid w:val="00B0006E"/>
  </w:style>
  <w:style w:type="paragraph" w:styleId="aff2">
    <w:name w:val="Normal (Web)"/>
    <w:aliases w:val="Normal (Web) Char"/>
    <w:basedOn w:val="a0"/>
    <w:link w:val="aff3"/>
    <w:uiPriority w:val="99"/>
    <w:rsid w:val="00B0006E"/>
    <w:pPr>
      <w:widowControl/>
      <w:spacing w:before="100" w:beforeAutospacing="1" w:after="100" w:afterAutospacing="1"/>
      <w:jc w:val="left"/>
    </w:pPr>
    <w:rPr>
      <w:sz w:val="24"/>
      <w:szCs w:val="24"/>
    </w:rPr>
  </w:style>
  <w:style w:type="paragraph" w:styleId="34">
    <w:name w:val="Body Text Indent 3"/>
    <w:basedOn w:val="a0"/>
    <w:link w:val="35"/>
    <w:uiPriority w:val="99"/>
    <w:rsid w:val="00B0006E"/>
    <w:pPr>
      <w:widowControl/>
      <w:spacing w:after="120"/>
      <w:ind w:left="283"/>
      <w:jc w:val="left"/>
    </w:pPr>
    <w:rPr>
      <w:sz w:val="16"/>
      <w:szCs w:val="16"/>
    </w:rPr>
  </w:style>
  <w:style w:type="character" w:customStyle="1" w:styleId="BodyTextIndent3Char">
    <w:name w:val="Body Text Indent 3 Char"/>
    <w:uiPriority w:val="99"/>
    <w:locked/>
    <w:rsid w:val="00B0006E"/>
    <w:rPr>
      <w:rFonts w:ascii="Calibri" w:hAnsi="Calibri" w:cs="Calibri"/>
      <w:sz w:val="16"/>
      <w:szCs w:val="16"/>
      <w:lang w:eastAsia="ru-RU"/>
    </w:rPr>
  </w:style>
  <w:style w:type="character" w:customStyle="1" w:styleId="35">
    <w:name w:val="Основной текст с отступом 3 Знак"/>
    <w:link w:val="34"/>
    <w:uiPriority w:val="99"/>
    <w:locked/>
    <w:rsid w:val="00B0006E"/>
    <w:rPr>
      <w:rFonts w:ascii="Times New Roman" w:hAnsi="Times New Roman" w:cs="Times New Roman"/>
      <w:sz w:val="16"/>
      <w:szCs w:val="16"/>
    </w:rPr>
  </w:style>
  <w:style w:type="character" w:customStyle="1" w:styleId="27">
    <w:name w:val="Основной текст с отступом Знак2"/>
    <w:link w:val="af8"/>
    <w:uiPriority w:val="99"/>
    <w:locked/>
    <w:rsid w:val="00B0006E"/>
    <w:rPr>
      <w:rFonts w:ascii="Times New Roman" w:hAnsi="Times New Roman" w:cs="Times New Roman"/>
      <w:sz w:val="24"/>
      <w:szCs w:val="24"/>
    </w:rPr>
  </w:style>
  <w:style w:type="character" w:customStyle="1" w:styleId="19">
    <w:name w:val="Без интервала Знак1"/>
    <w:aliases w:val="Без интервала1 Знак,основа Знак"/>
    <w:link w:val="aff1"/>
    <w:uiPriority w:val="99"/>
    <w:locked/>
    <w:rsid w:val="00B0006E"/>
    <w:rPr>
      <w:rFonts w:eastAsia="Times New Roman"/>
      <w:sz w:val="22"/>
      <w:szCs w:val="22"/>
    </w:rPr>
  </w:style>
  <w:style w:type="paragraph" w:customStyle="1" w:styleId="aff4">
    <w:name w:val="А_осн"/>
    <w:basedOn w:val="a0"/>
    <w:link w:val="aff5"/>
    <w:uiPriority w:val="99"/>
    <w:rsid w:val="00B0006E"/>
    <w:pPr>
      <w:autoSpaceDE w:val="0"/>
      <w:autoSpaceDN w:val="0"/>
      <w:adjustRightInd w:val="0"/>
      <w:spacing w:line="360" w:lineRule="auto"/>
      <w:ind w:firstLine="454"/>
    </w:pPr>
    <w:rPr>
      <w:rFonts w:eastAsia="@Arial Unicode MS"/>
      <w:sz w:val="28"/>
      <w:szCs w:val="28"/>
    </w:rPr>
  </w:style>
  <w:style w:type="character" w:customStyle="1" w:styleId="aff5">
    <w:name w:val="А_осн Знак"/>
    <w:link w:val="aff4"/>
    <w:uiPriority w:val="99"/>
    <w:locked/>
    <w:rsid w:val="00B0006E"/>
    <w:rPr>
      <w:rFonts w:ascii="Times New Roman" w:eastAsia="@Arial Unicode MS" w:hAnsi="Times New Roman" w:cs="Times New Roman"/>
      <w:sz w:val="28"/>
      <w:szCs w:val="28"/>
    </w:rPr>
  </w:style>
  <w:style w:type="character" w:customStyle="1" w:styleId="120">
    <w:name w:val="Заголовок 1 Знак2"/>
    <w:uiPriority w:val="99"/>
    <w:rsid w:val="00B0006E"/>
    <w:rPr>
      <w:b/>
      <w:bCs/>
      <w:sz w:val="24"/>
      <w:szCs w:val="24"/>
    </w:rPr>
  </w:style>
  <w:style w:type="character" w:styleId="aff6">
    <w:name w:val="footnote reference"/>
    <w:basedOn w:val="a1"/>
    <w:uiPriority w:val="99"/>
    <w:semiHidden/>
    <w:rsid w:val="00B0006E"/>
  </w:style>
  <w:style w:type="paragraph" w:customStyle="1" w:styleId="Zag1">
    <w:name w:val="Zag_1"/>
    <w:basedOn w:val="a0"/>
    <w:uiPriority w:val="99"/>
    <w:rsid w:val="00B0006E"/>
    <w:pPr>
      <w:autoSpaceDE w:val="0"/>
      <w:autoSpaceDN w:val="0"/>
      <w:adjustRightInd w:val="0"/>
      <w:spacing w:after="337" w:line="302" w:lineRule="exact"/>
      <w:jc w:val="center"/>
    </w:pPr>
    <w:rPr>
      <w:b/>
      <w:bCs/>
      <w:color w:val="000000"/>
      <w:sz w:val="24"/>
      <w:szCs w:val="24"/>
      <w:lang w:val="en-US"/>
    </w:rPr>
  </w:style>
  <w:style w:type="paragraph" w:customStyle="1" w:styleId="Osnova">
    <w:name w:val="Osnova"/>
    <w:basedOn w:val="a0"/>
    <w:uiPriority w:val="99"/>
    <w:rsid w:val="00B0006E"/>
    <w:pPr>
      <w:autoSpaceDE w:val="0"/>
      <w:autoSpaceDN w:val="0"/>
      <w:adjustRightInd w:val="0"/>
      <w:spacing w:line="213" w:lineRule="exact"/>
      <w:ind w:firstLine="339"/>
    </w:pPr>
    <w:rPr>
      <w:rFonts w:ascii="NewtonCSanPin" w:hAnsi="NewtonCSanPin" w:cs="NewtonCSanPin"/>
      <w:color w:val="000000"/>
      <w:sz w:val="21"/>
      <w:szCs w:val="21"/>
      <w:lang w:val="en-US"/>
    </w:rPr>
  </w:style>
  <w:style w:type="character" w:customStyle="1" w:styleId="Osnova1">
    <w:name w:val="Osnova1"/>
    <w:uiPriority w:val="99"/>
    <w:rsid w:val="00B0006E"/>
  </w:style>
  <w:style w:type="paragraph" w:customStyle="1" w:styleId="Zag2">
    <w:name w:val="Zag_2"/>
    <w:basedOn w:val="a0"/>
    <w:uiPriority w:val="99"/>
    <w:rsid w:val="00B0006E"/>
    <w:pPr>
      <w:autoSpaceDE w:val="0"/>
      <w:autoSpaceDN w:val="0"/>
      <w:adjustRightInd w:val="0"/>
      <w:spacing w:after="129" w:line="291" w:lineRule="exact"/>
      <w:jc w:val="center"/>
    </w:pPr>
    <w:rPr>
      <w:b/>
      <w:bCs/>
      <w:color w:val="000000"/>
      <w:sz w:val="24"/>
      <w:szCs w:val="24"/>
      <w:lang w:val="en-US"/>
    </w:rPr>
  </w:style>
  <w:style w:type="character" w:customStyle="1" w:styleId="Zag21">
    <w:name w:val="Zag_21"/>
    <w:uiPriority w:val="99"/>
    <w:rsid w:val="00B0006E"/>
  </w:style>
  <w:style w:type="paragraph" w:customStyle="1" w:styleId="Zag3">
    <w:name w:val="Zag_3"/>
    <w:basedOn w:val="a0"/>
    <w:uiPriority w:val="99"/>
    <w:rsid w:val="00B0006E"/>
    <w:pPr>
      <w:autoSpaceDE w:val="0"/>
      <w:autoSpaceDN w:val="0"/>
      <w:adjustRightInd w:val="0"/>
      <w:spacing w:after="68" w:line="282" w:lineRule="exact"/>
      <w:jc w:val="center"/>
    </w:pPr>
    <w:rPr>
      <w:i/>
      <w:iCs/>
      <w:color w:val="000000"/>
      <w:sz w:val="24"/>
      <w:szCs w:val="24"/>
      <w:lang w:val="en-US"/>
    </w:rPr>
  </w:style>
  <w:style w:type="character" w:customStyle="1" w:styleId="Zag31">
    <w:name w:val="Zag_31"/>
    <w:uiPriority w:val="99"/>
    <w:rsid w:val="00B0006E"/>
  </w:style>
  <w:style w:type="paragraph" w:customStyle="1" w:styleId="aff7">
    <w:name w:val="Ξαϋχνϋι"/>
    <w:basedOn w:val="a0"/>
    <w:uiPriority w:val="99"/>
    <w:rsid w:val="00B0006E"/>
    <w:pPr>
      <w:autoSpaceDE w:val="0"/>
      <w:autoSpaceDN w:val="0"/>
      <w:adjustRightInd w:val="0"/>
      <w:jc w:val="left"/>
    </w:pPr>
    <w:rPr>
      <w:color w:val="000000"/>
      <w:sz w:val="24"/>
      <w:szCs w:val="24"/>
      <w:lang w:val="en-US"/>
    </w:rPr>
  </w:style>
  <w:style w:type="paragraph" w:customStyle="1" w:styleId="aff8">
    <w:name w:val="Νξβϋι"/>
    <w:basedOn w:val="a0"/>
    <w:uiPriority w:val="99"/>
    <w:rsid w:val="00B0006E"/>
    <w:pPr>
      <w:autoSpaceDE w:val="0"/>
      <w:autoSpaceDN w:val="0"/>
      <w:adjustRightInd w:val="0"/>
      <w:jc w:val="left"/>
    </w:pPr>
    <w:rPr>
      <w:color w:val="000000"/>
      <w:sz w:val="24"/>
      <w:szCs w:val="24"/>
      <w:lang w:val="en-US"/>
    </w:rPr>
  </w:style>
  <w:style w:type="character" w:customStyle="1" w:styleId="121">
    <w:name w:val="Знак Знак12"/>
    <w:uiPriority w:val="99"/>
    <w:locked/>
    <w:rsid w:val="00B0006E"/>
    <w:rPr>
      <w:rFonts w:eastAsia="Times New Roman"/>
      <w:sz w:val="24"/>
      <w:szCs w:val="24"/>
      <w:lang w:val="en-US" w:eastAsia="ru-RU"/>
    </w:rPr>
  </w:style>
  <w:style w:type="character" w:customStyle="1" w:styleId="29">
    <w:name w:val="Нижний колонтитул Знак2"/>
    <w:uiPriority w:val="99"/>
    <w:locked/>
    <w:rsid w:val="00B0006E"/>
    <w:rPr>
      <w:sz w:val="24"/>
      <w:szCs w:val="24"/>
    </w:rPr>
  </w:style>
  <w:style w:type="paragraph" w:customStyle="1" w:styleId="zag4">
    <w:name w:val="zag_4"/>
    <w:basedOn w:val="a0"/>
    <w:uiPriority w:val="99"/>
    <w:rsid w:val="00B0006E"/>
    <w:pPr>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uiPriority w:val="99"/>
    <w:rsid w:val="00B0006E"/>
    <w:pPr>
      <w:autoSpaceDE w:val="0"/>
      <w:autoSpaceDN w:val="0"/>
      <w:adjustRightInd w:val="0"/>
      <w:jc w:val="left"/>
    </w:pPr>
    <w:rPr>
      <w:rFonts w:ascii="Arial" w:hAnsi="Arial" w:cs="Arial"/>
      <w:color w:val="000000"/>
      <w:sz w:val="24"/>
      <w:szCs w:val="24"/>
      <w:lang w:val="en-US"/>
    </w:rPr>
  </w:style>
  <w:style w:type="paragraph" w:customStyle="1" w:styleId="text2">
    <w:name w:val="text2"/>
    <w:basedOn w:val="a0"/>
    <w:uiPriority w:val="99"/>
    <w:rsid w:val="00B0006E"/>
    <w:pPr>
      <w:autoSpaceDE w:val="0"/>
      <w:autoSpaceDN w:val="0"/>
      <w:adjustRightInd w:val="0"/>
      <w:ind w:left="566" w:right="793"/>
    </w:pPr>
    <w:rPr>
      <w:color w:val="000000"/>
      <w:sz w:val="24"/>
      <w:szCs w:val="24"/>
      <w:lang w:val="en-US"/>
    </w:rPr>
  </w:style>
  <w:style w:type="character" w:customStyle="1" w:styleId="100">
    <w:name w:val="Знак Знак10"/>
    <w:uiPriority w:val="99"/>
    <w:rsid w:val="00B0006E"/>
    <w:rPr>
      <w:sz w:val="24"/>
      <w:szCs w:val="24"/>
      <w:lang w:val="ru-RU" w:eastAsia="ru-RU"/>
    </w:rPr>
  </w:style>
  <w:style w:type="paragraph" w:styleId="aff9">
    <w:name w:val="footnote text"/>
    <w:aliases w:val="Знак6,F1"/>
    <w:basedOn w:val="a0"/>
    <w:link w:val="affa"/>
    <w:uiPriority w:val="99"/>
    <w:semiHidden/>
    <w:rsid w:val="00B0006E"/>
    <w:pPr>
      <w:ind w:firstLine="400"/>
    </w:pPr>
    <w:rPr>
      <w:sz w:val="24"/>
      <w:szCs w:val="24"/>
    </w:rPr>
  </w:style>
  <w:style w:type="character" w:customStyle="1" w:styleId="FootnoteTextChar">
    <w:name w:val="Footnote Text Char"/>
    <w:aliases w:val="Знак6 Char,F1 Char"/>
    <w:uiPriority w:val="99"/>
    <w:semiHidden/>
    <w:locked/>
    <w:rsid w:val="00B0006E"/>
    <w:rPr>
      <w:rFonts w:ascii="Times New Roman" w:hAnsi="Times New Roman" w:cs="Times New Roman"/>
      <w:sz w:val="20"/>
      <w:szCs w:val="20"/>
      <w:lang w:eastAsia="ru-RU"/>
    </w:rPr>
  </w:style>
  <w:style w:type="character" w:customStyle="1" w:styleId="affa">
    <w:name w:val="Текст сноски Знак"/>
    <w:aliases w:val="Знак6 Знак1,F1 Знак"/>
    <w:link w:val="aff9"/>
    <w:uiPriority w:val="99"/>
    <w:locked/>
    <w:rsid w:val="00B0006E"/>
    <w:rPr>
      <w:rFonts w:ascii="Times New Roman" w:hAnsi="Times New Roman" w:cs="Times New Roman"/>
      <w:sz w:val="24"/>
      <w:szCs w:val="24"/>
    </w:rPr>
  </w:style>
  <w:style w:type="character" w:styleId="affb">
    <w:name w:val="Hyperlink"/>
    <w:uiPriority w:val="99"/>
    <w:rsid w:val="00B0006E"/>
    <w:rPr>
      <w:color w:val="0000FF"/>
      <w:u w:val="single"/>
    </w:rPr>
  </w:style>
  <w:style w:type="paragraph" w:customStyle="1" w:styleId="1a">
    <w:name w:val="Знак Знак1 Знак Знак Знак"/>
    <w:basedOn w:val="a0"/>
    <w:uiPriority w:val="99"/>
    <w:rsid w:val="00B0006E"/>
    <w:pPr>
      <w:widowControl/>
      <w:spacing w:after="160" w:line="240" w:lineRule="exact"/>
      <w:jc w:val="left"/>
    </w:pPr>
    <w:rPr>
      <w:rFonts w:ascii="Verdana" w:eastAsia="Times New Roman" w:hAnsi="Verdana" w:cs="Verdana"/>
      <w:lang w:val="en-US" w:eastAsia="en-US"/>
    </w:rPr>
  </w:style>
  <w:style w:type="paragraph" w:customStyle="1" w:styleId="affc">
    <w:name w:val="Знак Знак Знак Знак Знак"/>
    <w:basedOn w:val="a0"/>
    <w:uiPriority w:val="99"/>
    <w:rsid w:val="00B0006E"/>
    <w:pPr>
      <w:widowControl/>
      <w:spacing w:after="160" w:line="240" w:lineRule="exact"/>
      <w:jc w:val="left"/>
    </w:pPr>
    <w:rPr>
      <w:rFonts w:ascii="Verdana" w:eastAsia="Times New Roman" w:hAnsi="Verdana" w:cs="Verdana"/>
      <w:lang w:val="en-US" w:eastAsia="en-US"/>
    </w:rPr>
  </w:style>
  <w:style w:type="paragraph" w:customStyle="1" w:styleId="CharCharCarCharCarCharCarCharCarCharCharCharCarCharCharChar">
    <w:name w:val="Char Char Car Char Car Char Car Char Car Char Char Char Car Char Char Char"/>
    <w:basedOn w:val="a0"/>
    <w:uiPriority w:val="99"/>
    <w:rsid w:val="00B0006E"/>
    <w:pPr>
      <w:widowControl/>
      <w:autoSpaceDE w:val="0"/>
      <w:autoSpaceDN w:val="0"/>
      <w:spacing w:after="160" w:line="240" w:lineRule="exact"/>
      <w:jc w:val="left"/>
    </w:pPr>
    <w:rPr>
      <w:rFonts w:ascii="Arial" w:eastAsia="Times New Roman" w:hAnsi="Arial" w:cs="Arial"/>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locked/>
    <w:rsid w:val="00B0006E"/>
    <w:rPr>
      <w:sz w:val="24"/>
      <w:szCs w:val="24"/>
      <w:lang w:val="ru-RU" w:eastAsia="ru-RU"/>
    </w:rPr>
  </w:style>
  <w:style w:type="paragraph" w:customStyle="1" w:styleId="affd">
    <w:name w:val="a"/>
    <w:basedOn w:val="a0"/>
    <w:uiPriority w:val="99"/>
    <w:rsid w:val="00B0006E"/>
    <w:pPr>
      <w:widowControl/>
      <w:spacing w:before="100" w:beforeAutospacing="1" w:after="100" w:afterAutospacing="1"/>
      <w:jc w:val="left"/>
    </w:pPr>
    <w:rPr>
      <w:rFonts w:eastAsia="Times New Roman"/>
      <w:sz w:val="24"/>
      <w:szCs w:val="24"/>
    </w:rPr>
  </w:style>
  <w:style w:type="paragraph" w:customStyle="1" w:styleId="Iauiue">
    <w:name w:val="Iau.iue"/>
    <w:basedOn w:val="a0"/>
    <w:next w:val="a0"/>
    <w:uiPriority w:val="99"/>
    <w:rsid w:val="00B0006E"/>
    <w:pPr>
      <w:widowControl/>
      <w:autoSpaceDE w:val="0"/>
      <w:autoSpaceDN w:val="0"/>
      <w:adjustRightInd w:val="0"/>
      <w:jc w:val="left"/>
    </w:pPr>
    <w:rPr>
      <w:rFonts w:eastAsia="Times New Roman"/>
      <w:sz w:val="24"/>
      <w:szCs w:val="24"/>
    </w:rPr>
  </w:style>
  <w:style w:type="paragraph" w:customStyle="1" w:styleId="affe">
    <w:name w:val="Знак Знак Знак"/>
    <w:basedOn w:val="a0"/>
    <w:uiPriority w:val="99"/>
    <w:rsid w:val="00B0006E"/>
    <w:pPr>
      <w:widowControl/>
      <w:spacing w:after="160" w:line="240" w:lineRule="exact"/>
      <w:jc w:val="left"/>
    </w:pPr>
    <w:rPr>
      <w:rFonts w:ascii="Verdana" w:eastAsia="Times New Roman" w:hAnsi="Verdana" w:cs="Verdana"/>
      <w:lang w:val="en-US" w:eastAsia="en-US"/>
    </w:rPr>
  </w:style>
  <w:style w:type="character" w:customStyle="1" w:styleId="61">
    <w:name w:val="Знак6 Знак Знак1"/>
    <w:uiPriority w:val="99"/>
    <w:semiHidden/>
    <w:locked/>
    <w:rsid w:val="00B0006E"/>
    <w:rPr>
      <w:lang w:val="ru-RU" w:eastAsia="ru-RU"/>
    </w:rPr>
  </w:style>
  <w:style w:type="character" w:customStyle="1" w:styleId="normalchar1">
    <w:name w:val="normal__char1"/>
    <w:uiPriority w:val="99"/>
    <w:rsid w:val="00B0006E"/>
    <w:rPr>
      <w:rFonts w:ascii="Calibri" w:hAnsi="Calibri" w:cs="Calibri"/>
      <w:sz w:val="22"/>
      <w:szCs w:val="22"/>
    </w:rPr>
  </w:style>
  <w:style w:type="paragraph" w:customStyle="1" w:styleId="110">
    <w:name w:val="Обычный11"/>
    <w:uiPriority w:val="99"/>
    <w:rsid w:val="00B0006E"/>
    <w:pPr>
      <w:widowControl w:val="0"/>
      <w:jc w:val="both"/>
    </w:pPr>
    <w:rPr>
      <w:rFonts w:ascii="Times New Roman" w:eastAsia="Times New Roman" w:hAnsi="Times New Roman" w:cs="Times New Roman"/>
    </w:rPr>
  </w:style>
  <w:style w:type="paragraph" w:customStyle="1" w:styleId="afff">
    <w:name w:val="Знак Знак Знак Знак"/>
    <w:basedOn w:val="a0"/>
    <w:uiPriority w:val="99"/>
    <w:rsid w:val="00B0006E"/>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1b">
    <w:name w:val="Номер 1"/>
    <w:basedOn w:val="1"/>
    <w:uiPriority w:val="99"/>
    <w:rsid w:val="00B0006E"/>
    <w:pPr>
      <w:keepNext/>
      <w:widowControl/>
      <w:suppressAutoHyphens/>
      <w:autoSpaceDE w:val="0"/>
      <w:autoSpaceDN w:val="0"/>
      <w:adjustRightInd w:val="0"/>
      <w:spacing w:before="360" w:after="240" w:line="360" w:lineRule="auto"/>
      <w:ind w:left="0"/>
      <w:jc w:val="center"/>
    </w:pPr>
  </w:style>
  <w:style w:type="paragraph" w:customStyle="1" w:styleId="Iauiue0">
    <w:name w:val="Iau?iue"/>
    <w:uiPriority w:val="99"/>
    <w:rsid w:val="00B0006E"/>
    <w:pPr>
      <w:overflowPunct w:val="0"/>
      <w:autoSpaceDE w:val="0"/>
      <w:autoSpaceDN w:val="0"/>
      <w:adjustRightInd w:val="0"/>
      <w:textAlignment w:val="baseline"/>
    </w:pPr>
    <w:rPr>
      <w:rFonts w:ascii="Times New Roman" w:eastAsia="Times New Roman" w:hAnsi="Times New Roman" w:cs="Times New Roman"/>
      <w:sz w:val="24"/>
      <w:szCs w:val="24"/>
      <w:lang w:eastAsia="de-DE"/>
    </w:rPr>
  </w:style>
  <w:style w:type="paragraph" w:customStyle="1" w:styleId="2a">
    <w:name w:val="Номер 2"/>
    <w:basedOn w:val="3"/>
    <w:uiPriority w:val="99"/>
    <w:rsid w:val="00B0006E"/>
    <w:pPr>
      <w:spacing w:before="120" w:after="120" w:line="360" w:lineRule="auto"/>
      <w:jc w:val="center"/>
    </w:pPr>
    <w:rPr>
      <w:rFonts w:ascii="Times New Roman" w:hAnsi="Times New Roman" w:cs="Times New Roman"/>
      <w:sz w:val="28"/>
      <w:szCs w:val="28"/>
    </w:rPr>
  </w:style>
  <w:style w:type="paragraph" w:customStyle="1" w:styleId="210">
    <w:name w:val="Основной текст 21"/>
    <w:basedOn w:val="a0"/>
    <w:uiPriority w:val="99"/>
    <w:rsid w:val="00B0006E"/>
    <w:pPr>
      <w:widowControl/>
      <w:overflowPunct w:val="0"/>
      <w:autoSpaceDE w:val="0"/>
      <w:autoSpaceDN w:val="0"/>
      <w:adjustRightInd w:val="0"/>
      <w:spacing w:line="360" w:lineRule="auto"/>
      <w:ind w:firstLine="709"/>
      <w:textAlignment w:val="baseline"/>
    </w:pPr>
    <w:rPr>
      <w:rFonts w:eastAsia="Times New Roman"/>
      <w:sz w:val="28"/>
      <w:szCs w:val="28"/>
      <w:lang w:eastAsia="de-DE"/>
    </w:rPr>
  </w:style>
  <w:style w:type="paragraph" w:customStyle="1" w:styleId="220">
    <w:name w:val="Основной текст 22"/>
    <w:basedOn w:val="a0"/>
    <w:uiPriority w:val="99"/>
    <w:rsid w:val="00B0006E"/>
    <w:pPr>
      <w:widowControl/>
      <w:ind w:firstLine="709"/>
    </w:pPr>
    <w:rPr>
      <w:rFonts w:eastAsia="Times New Roman"/>
      <w:sz w:val="24"/>
      <w:szCs w:val="24"/>
    </w:rPr>
  </w:style>
  <w:style w:type="paragraph" w:customStyle="1" w:styleId="211">
    <w:name w:val="Основной текст с отступом 21"/>
    <w:basedOn w:val="a0"/>
    <w:uiPriority w:val="99"/>
    <w:rsid w:val="00B0006E"/>
    <w:pPr>
      <w:widowControl/>
      <w:ind w:firstLine="709"/>
    </w:pPr>
    <w:rPr>
      <w:rFonts w:eastAsia="Times New Roman"/>
      <w:sz w:val="22"/>
      <w:szCs w:val="22"/>
    </w:rPr>
  </w:style>
  <w:style w:type="character" w:customStyle="1" w:styleId="FontStyle37">
    <w:name w:val="Font Style37"/>
    <w:uiPriority w:val="99"/>
    <w:rsid w:val="00B0006E"/>
    <w:rPr>
      <w:rFonts w:ascii="Times New Roman" w:hAnsi="Times New Roman" w:cs="Times New Roman"/>
      <w:sz w:val="20"/>
      <w:szCs w:val="20"/>
    </w:rPr>
  </w:style>
  <w:style w:type="paragraph" w:customStyle="1" w:styleId="Style3">
    <w:name w:val="Style3"/>
    <w:basedOn w:val="a0"/>
    <w:uiPriority w:val="99"/>
    <w:rsid w:val="00B0006E"/>
    <w:pPr>
      <w:autoSpaceDE w:val="0"/>
      <w:autoSpaceDN w:val="0"/>
      <w:adjustRightInd w:val="0"/>
      <w:spacing w:line="293" w:lineRule="exact"/>
      <w:ind w:firstLine="504"/>
    </w:pPr>
    <w:rPr>
      <w:rFonts w:eastAsia="Times New Roman"/>
      <w:sz w:val="24"/>
      <w:szCs w:val="24"/>
    </w:rPr>
  </w:style>
  <w:style w:type="paragraph" w:customStyle="1" w:styleId="Style1">
    <w:name w:val="Style1"/>
    <w:basedOn w:val="a0"/>
    <w:uiPriority w:val="99"/>
    <w:rsid w:val="00B0006E"/>
    <w:pPr>
      <w:autoSpaceDE w:val="0"/>
      <w:autoSpaceDN w:val="0"/>
      <w:adjustRightInd w:val="0"/>
      <w:spacing w:line="298" w:lineRule="exact"/>
      <w:ind w:firstLine="514"/>
    </w:pPr>
    <w:rPr>
      <w:rFonts w:eastAsia="Times New Roman"/>
      <w:sz w:val="24"/>
      <w:szCs w:val="24"/>
    </w:rPr>
  </w:style>
  <w:style w:type="paragraph" w:customStyle="1" w:styleId="BodyText21">
    <w:name w:val="Body Text 21"/>
    <w:basedOn w:val="a0"/>
    <w:uiPriority w:val="99"/>
    <w:rsid w:val="00B0006E"/>
    <w:pPr>
      <w:widowControl/>
      <w:ind w:firstLine="709"/>
    </w:pPr>
    <w:rPr>
      <w:rFonts w:eastAsia="Times New Roman"/>
      <w:sz w:val="24"/>
      <w:szCs w:val="24"/>
    </w:rPr>
  </w:style>
  <w:style w:type="paragraph" w:customStyle="1" w:styleId="afff0">
    <w:name w:val="Стиль"/>
    <w:uiPriority w:val="99"/>
    <w:rsid w:val="00B0006E"/>
    <w:pPr>
      <w:widowControl w:val="0"/>
      <w:autoSpaceDE w:val="0"/>
      <w:autoSpaceDN w:val="0"/>
      <w:adjustRightInd w:val="0"/>
    </w:pPr>
    <w:rPr>
      <w:rFonts w:ascii="Times New Roman" w:eastAsia="Times New Roman" w:hAnsi="Times New Roman" w:cs="Times New Roman"/>
      <w:sz w:val="24"/>
      <w:szCs w:val="24"/>
    </w:rPr>
  </w:style>
  <w:style w:type="character" w:styleId="afff1">
    <w:name w:val="annotation reference"/>
    <w:uiPriority w:val="99"/>
    <w:semiHidden/>
    <w:rsid w:val="00B0006E"/>
    <w:rPr>
      <w:sz w:val="16"/>
      <w:szCs w:val="16"/>
    </w:rPr>
  </w:style>
  <w:style w:type="character" w:styleId="afff2">
    <w:name w:val="Emphasis"/>
    <w:uiPriority w:val="99"/>
    <w:qFormat/>
    <w:locked/>
    <w:rsid w:val="00B0006E"/>
    <w:rPr>
      <w:i/>
      <w:iCs/>
    </w:rPr>
  </w:style>
  <w:style w:type="paragraph" w:customStyle="1" w:styleId="Iniiaiieoaeno21">
    <w:name w:val="Iniiaiie oaeno 21"/>
    <w:basedOn w:val="a0"/>
    <w:uiPriority w:val="99"/>
    <w:rsid w:val="00B0006E"/>
    <w:pPr>
      <w:autoSpaceDE w:val="0"/>
      <w:autoSpaceDN w:val="0"/>
      <w:spacing w:line="360" w:lineRule="auto"/>
    </w:pPr>
    <w:rPr>
      <w:rFonts w:eastAsia="SimSun"/>
      <w:sz w:val="24"/>
      <w:szCs w:val="24"/>
      <w:lang w:eastAsia="zh-CN"/>
    </w:rPr>
  </w:style>
  <w:style w:type="paragraph" w:customStyle="1" w:styleId="afff3">
    <w:name w:val="Знак Знак Знак Знак Знак Знак Знак Знак Знак Знак Знак Знак Знак Знак Знак Знак"/>
    <w:basedOn w:val="a0"/>
    <w:uiPriority w:val="99"/>
    <w:rsid w:val="00B0006E"/>
    <w:pPr>
      <w:widowControl/>
      <w:spacing w:after="160" w:line="240" w:lineRule="exact"/>
      <w:jc w:val="left"/>
    </w:pPr>
    <w:rPr>
      <w:rFonts w:ascii="Verdana" w:eastAsia="Times New Roman" w:hAnsi="Verdana" w:cs="Verdana"/>
      <w:lang w:val="en-US" w:eastAsia="en-US"/>
    </w:rPr>
  </w:style>
  <w:style w:type="paragraph" w:customStyle="1" w:styleId="afff4">
    <w:name w:val="Новый"/>
    <w:basedOn w:val="a0"/>
    <w:uiPriority w:val="99"/>
    <w:rsid w:val="00B0006E"/>
    <w:pPr>
      <w:widowControl/>
      <w:spacing w:line="360" w:lineRule="auto"/>
      <w:ind w:firstLine="454"/>
    </w:pPr>
    <w:rPr>
      <w:rFonts w:eastAsia="Times New Roman"/>
      <w:sz w:val="28"/>
      <w:szCs w:val="28"/>
      <w:lang w:eastAsia="en-US"/>
    </w:rPr>
  </w:style>
  <w:style w:type="paragraph" w:styleId="2b">
    <w:name w:val="Quote"/>
    <w:basedOn w:val="a0"/>
    <w:next w:val="a0"/>
    <w:link w:val="212"/>
    <w:uiPriority w:val="99"/>
    <w:qFormat/>
    <w:rsid w:val="00B0006E"/>
    <w:pPr>
      <w:widowControl/>
      <w:ind w:firstLine="709"/>
    </w:pPr>
    <w:rPr>
      <w:i/>
      <w:iCs/>
      <w:sz w:val="24"/>
      <w:szCs w:val="24"/>
      <w:lang w:eastAsia="en-US"/>
    </w:rPr>
  </w:style>
  <w:style w:type="character" w:customStyle="1" w:styleId="QuoteChar">
    <w:name w:val="Quote Char"/>
    <w:link w:val="213"/>
    <w:uiPriority w:val="99"/>
    <w:locked/>
    <w:rsid w:val="00B0006E"/>
    <w:rPr>
      <w:rFonts w:ascii="Cambria" w:eastAsia="MS Mincho" w:hAnsi="Cambria" w:cs="Cambria"/>
      <w:i/>
      <w:iCs/>
      <w:color w:val="000000"/>
      <w:sz w:val="24"/>
      <w:szCs w:val="24"/>
    </w:rPr>
  </w:style>
  <w:style w:type="character" w:customStyle="1" w:styleId="212">
    <w:name w:val="Цитата 2 Знак1"/>
    <w:link w:val="2b"/>
    <w:uiPriority w:val="99"/>
    <w:locked/>
    <w:rsid w:val="00B0006E"/>
    <w:rPr>
      <w:rFonts w:ascii="Times New Roman" w:hAnsi="Times New Roman" w:cs="Times New Roman"/>
      <w:i/>
      <w:iCs/>
      <w:sz w:val="24"/>
      <w:szCs w:val="24"/>
      <w:lang w:eastAsia="en-US"/>
    </w:rPr>
  </w:style>
  <w:style w:type="paragraph" w:styleId="afff5">
    <w:name w:val="Intense Quote"/>
    <w:basedOn w:val="a0"/>
    <w:next w:val="a0"/>
    <w:link w:val="1c"/>
    <w:uiPriority w:val="99"/>
    <w:qFormat/>
    <w:rsid w:val="00B0006E"/>
    <w:pPr>
      <w:widowControl/>
      <w:ind w:left="720" w:right="720" w:firstLine="709"/>
    </w:pPr>
    <w:rPr>
      <w:b/>
      <w:bCs/>
      <w:i/>
      <w:iCs/>
      <w:sz w:val="22"/>
      <w:szCs w:val="22"/>
      <w:lang w:eastAsia="en-US"/>
    </w:rPr>
  </w:style>
  <w:style w:type="character" w:customStyle="1" w:styleId="IntenseQuoteChar">
    <w:name w:val="Intense Quote Char"/>
    <w:link w:val="1d"/>
    <w:uiPriority w:val="99"/>
    <w:locked/>
    <w:rsid w:val="00B0006E"/>
    <w:rPr>
      <w:b/>
      <w:bCs/>
      <w:i/>
      <w:iCs/>
      <w:color w:val="4F81BD"/>
    </w:rPr>
  </w:style>
  <w:style w:type="character" w:customStyle="1" w:styleId="1c">
    <w:name w:val="Выделенная цитата Знак1"/>
    <w:link w:val="afff5"/>
    <w:uiPriority w:val="99"/>
    <w:locked/>
    <w:rsid w:val="00B0006E"/>
    <w:rPr>
      <w:rFonts w:ascii="Times New Roman" w:hAnsi="Times New Roman" w:cs="Times New Roman"/>
      <w:b/>
      <w:bCs/>
      <w:i/>
      <w:iCs/>
      <w:sz w:val="22"/>
      <w:szCs w:val="22"/>
      <w:lang w:eastAsia="en-US"/>
    </w:rPr>
  </w:style>
  <w:style w:type="character" w:styleId="afff6">
    <w:name w:val="Subtle Emphasis"/>
    <w:uiPriority w:val="99"/>
    <w:qFormat/>
    <w:rsid w:val="00B0006E"/>
    <w:rPr>
      <w:i/>
      <w:iCs/>
      <w:color w:val="auto"/>
    </w:rPr>
  </w:style>
  <w:style w:type="character" w:styleId="afff7">
    <w:name w:val="Intense Emphasis"/>
    <w:uiPriority w:val="99"/>
    <w:qFormat/>
    <w:rsid w:val="00B0006E"/>
    <w:rPr>
      <w:b/>
      <w:bCs/>
      <w:i/>
      <w:iCs/>
      <w:sz w:val="24"/>
      <w:szCs w:val="24"/>
      <w:u w:val="single"/>
    </w:rPr>
  </w:style>
  <w:style w:type="character" w:styleId="afff8">
    <w:name w:val="Subtle Reference"/>
    <w:uiPriority w:val="99"/>
    <w:qFormat/>
    <w:rsid w:val="00B0006E"/>
    <w:rPr>
      <w:sz w:val="24"/>
      <w:szCs w:val="24"/>
      <w:u w:val="single"/>
    </w:rPr>
  </w:style>
  <w:style w:type="character" w:styleId="afff9">
    <w:name w:val="Intense Reference"/>
    <w:uiPriority w:val="99"/>
    <w:qFormat/>
    <w:rsid w:val="00B0006E"/>
    <w:rPr>
      <w:b/>
      <w:bCs/>
      <w:sz w:val="24"/>
      <w:szCs w:val="24"/>
      <w:u w:val="single"/>
    </w:rPr>
  </w:style>
  <w:style w:type="character" w:styleId="afffa">
    <w:name w:val="Book Title"/>
    <w:uiPriority w:val="99"/>
    <w:qFormat/>
    <w:rsid w:val="00B0006E"/>
    <w:rPr>
      <w:rFonts w:ascii="Arial" w:hAnsi="Arial" w:cs="Arial"/>
      <w:b/>
      <w:bCs/>
      <w:i/>
      <w:iCs/>
      <w:sz w:val="24"/>
      <w:szCs w:val="24"/>
    </w:rPr>
  </w:style>
  <w:style w:type="paragraph" w:styleId="afffb">
    <w:name w:val="TOC Heading"/>
    <w:basedOn w:val="1"/>
    <w:next w:val="a0"/>
    <w:uiPriority w:val="99"/>
    <w:qFormat/>
    <w:rsid w:val="00B0006E"/>
    <w:pPr>
      <w:keepNext/>
      <w:widowControl/>
      <w:spacing w:before="240" w:after="60"/>
      <w:ind w:left="0"/>
      <w:jc w:val="center"/>
      <w:outlineLvl w:val="9"/>
    </w:pPr>
    <w:rPr>
      <w:rFonts w:ascii="Arial" w:hAnsi="Arial" w:cs="Arial"/>
      <w:lang w:eastAsia="en-US"/>
    </w:rPr>
  </w:style>
  <w:style w:type="character" w:customStyle="1" w:styleId="apple-style-span">
    <w:name w:val="apple-style-span"/>
    <w:uiPriority w:val="99"/>
    <w:rsid w:val="00B0006E"/>
  </w:style>
  <w:style w:type="paragraph" w:customStyle="1" w:styleId="CompanyName">
    <w:name w:val="Company Name"/>
    <w:basedOn w:val="aff1"/>
    <w:uiPriority w:val="99"/>
    <w:rsid w:val="00B0006E"/>
    <w:pPr>
      <w:ind w:left="634"/>
    </w:pPr>
    <w:rPr>
      <w:rFonts w:ascii="Cambria" w:hAnsi="Cambria" w:cs="Cambria"/>
      <w:caps/>
      <w:spacing w:val="20"/>
      <w:sz w:val="18"/>
      <w:szCs w:val="18"/>
      <w:lang w:eastAsia="zh-TW"/>
    </w:rPr>
  </w:style>
  <w:style w:type="paragraph" w:customStyle="1" w:styleId="AuthorsName">
    <w:name w:val="Author's Name"/>
    <w:basedOn w:val="aff1"/>
    <w:uiPriority w:val="99"/>
    <w:rsid w:val="00B0006E"/>
    <w:pPr>
      <w:ind w:left="634"/>
    </w:pPr>
    <w:rPr>
      <w:rFonts w:ascii="Cambria" w:hAnsi="Cambria" w:cs="Cambria"/>
      <w:sz w:val="18"/>
      <w:szCs w:val="18"/>
      <w:lang w:eastAsia="zh-TW"/>
    </w:rPr>
  </w:style>
  <w:style w:type="paragraph" w:customStyle="1" w:styleId="DocumentDate">
    <w:name w:val="Document Date"/>
    <w:basedOn w:val="aff1"/>
    <w:uiPriority w:val="99"/>
    <w:rsid w:val="00B0006E"/>
    <w:pPr>
      <w:ind w:left="634"/>
    </w:pPr>
    <w:rPr>
      <w:rFonts w:ascii="Cambria" w:hAnsi="Cambria" w:cs="Cambria"/>
      <w:caps/>
      <w:color w:val="7F7F7F"/>
      <w:sz w:val="16"/>
      <w:szCs w:val="16"/>
      <w:lang w:eastAsia="zh-TW"/>
    </w:rPr>
  </w:style>
  <w:style w:type="paragraph" w:customStyle="1" w:styleId="Abstract">
    <w:name w:val="Abstract"/>
    <w:basedOn w:val="a0"/>
    <w:link w:val="Abstract0"/>
    <w:uiPriority w:val="99"/>
    <w:rsid w:val="00B0006E"/>
    <w:pPr>
      <w:autoSpaceDE w:val="0"/>
      <w:autoSpaceDN w:val="0"/>
      <w:adjustRightInd w:val="0"/>
      <w:spacing w:line="360" w:lineRule="auto"/>
      <w:ind w:firstLine="454"/>
    </w:pPr>
    <w:rPr>
      <w:rFonts w:eastAsia="@Arial Unicode MS"/>
      <w:sz w:val="28"/>
      <w:szCs w:val="28"/>
    </w:rPr>
  </w:style>
  <w:style w:type="paragraph" w:customStyle="1" w:styleId="afffc">
    <w:name w:val="Аннотации"/>
    <w:basedOn w:val="a0"/>
    <w:uiPriority w:val="99"/>
    <w:rsid w:val="00B0006E"/>
    <w:pPr>
      <w:widowControl/>
      <w:ind w:firstLine="284"/>
    </w:pPr>
    <w:rPr>
      <w:rFonts w:eastAsia="Times New Roman"/>
      <w:sz w:val="22"/>
      <w:szCs w:val="22"/>
    </w:rPr>
  </w:style>
  <w:style w:type="paragraph" w:styleId="afffd">
    <w:name w:val="Plain Text"/>
    <w:basedOn w:val="a0"/>
    <w:link w:val="afffe"/>
    <w:uiPriority w:val="99"/>
    <w:rsid w:val="00B0006E"/>
    <w:pPr>
      <w:widowControl/>
      <w:jc w:val="left"/>
    </w:pPr>
    <w:rPr>
      <w:rFonts w:ascii="Courier New" w:hAnsi="Courier New" w:cs="Courier New"/>
    </w:rPr>
  </w:style>
  <w:style w:type="character" w:customStyle="1" w:styleId="PlainTextChar">
    <w:name w:val="Plain Text Char"/>
    <w:uiPriority w:val="99"/>
    <w:locked/>
    <w:rsid w:val="00B0006E"/>
    <w:rPr>
      <w:rFonts w:ascii="Courier New" w:hAnsi="Courier New" w:cs="Courier New"/>
      <w:sz w:val="20"/>
      <w:szCs w:val="20"/>
      <w:lang w:eastAsia="ru-RU"/>
    </w:rPr>
  </w:style>
  <w:style w:type="character" w:customStyle="1" w:styleId="afffe">
    <w:name w:val="Текст Знак"/>
    <w:link w:val="afffd"/>
    <w:uiPriority w:val="99"/>
    <w:locked/>
    <w:rsid w:val="00B0006E"/>
    <w:rPr>
      <w:rFonts w:ascii="Courier New" w:hAnsi="Courier New" w:cs="Courier New"/>
    </w:rPr>
  </w:style>
  <w:style w:type="paragraph" w:customStyle="1" w:styleId="1e">
    <w:name w:val="Стиль1"/>
    <w:link w:val="1f"/>
    <w:uiPriority w:val="99"/>
    <w:rsid w:val="00B0006E"/>
    <w:pPr>
      <w:spacing w:line="360" w:lineRule="auto"/>
      <w:ind w:firstLine="720"/>
      <w:jc w:val="both"/>
    </w:pPr>
    <w:rPr>
      <w:rFonts w:ascii="Times New Roman" w:hAnsi="Times New Roman" w:cs="Times New Roman"/>
      <w:sz w:val="24"/>
      <w:szCs w:val="24"/>
    </w:rPr>
  </w:style>
  <w:style w:type="character" w:customStyle="1" w:styleId="affff">
    <w:name w:val="Методика подзаголовок"/>
    <w:uiPriority w:val="99"/>
    <w:rsid w:val="00B0006E"/>
    <w:rPr>
      <w:rFonts w:ascii="Times New Roman" w:hAnsi="Times New Roman" w:cs="Times New Roman"/>
      <w:b/>
      <w:bCs/>
      <w:spacing w:val="30"/>
    </w:rPr>
  </w:style>
  <w:style w:type="paragraph" w:customStyle="1" w:styleId="affff0">
    <w:name w:val="текст сноски"/>
    <w:basedOn w:val="a0"/>
    <w:uiPriority w:val="99"/>
    <w:rsid w:val="00B0006E"/>
    <w:pPr>
      <w:jc w:val="left"/>
    </w:pPr>
    <w:rPr>
      <w:rFonts w:ascii="Gelvetsky 12pt" w:eastAsia="Times New Roman" w:hAnsi="Gelvetsky 12pt" w:cs="Gelvetsky 12pt"/>
      <w:sz w:val="24"/>
      <w:szCs w:val="24"/>
      <w:lang w:val="en-US"/>
    </w:rPr>
  </w:style>
  <w:style w:type="character" w:customStyle="1" w:styleId="180">
    <w:name w:val="Знак Знак18"/>
    <w:uiPriority w:val="99"/>
    <w:rsid w:val="00B0006E"/>
    <w:rPr>
      <w:rFonts w:ascii="Arial" w:hAnsi="Arial" w:cs="Arial"/>
      <w:b/>
      <w:bCs/>
      <w:kern w:val="32"/>
      <w:sz w:val="32"/>
      <w:szCs w:val="32"/>
    </w:rPr>
  </w:style>
  <w:style w:type="character" w:customStyle="1" w:styleId="170">
    <w:name w:val="Знак Знак17"/>
    <w:uiPriority w:val="99"/>
    <w:rsid w:val="00B0006E"/>
    <w:rPr>
      <w:rFonts w:ascii="Arial" w:hAnsi="Arial" w:cs="Arial"/>
      <w:b/>
      <w:bCs/>
      <w:sz w:val="28"/>
      <w:szCs w:val="28"/>
    </w:rPr>
  </w:style>
  <w:style w:type="character" w:customStyle="1" w:styleId="160">
    <w:name w:val="Знак Знак16"/>
    <w:uiPriority w:val="99"/>
    <w:rsid w:val="00B0006E"/>
    <w:rPr>
      <w:rFonts w:ascii="Arial" w:hAnsi="Arial" w:cs="Arial"/>
      <w:b/>
      <w:bCs/>
      <w:sz w:val="26"/>
      <w:szCs w:val="26"/>
    </w:rPr>
  </w:style>
  <w:style w:type="character" w:customStyle="1" w:styleId="afe">
    <w:name w:val="Заголовок Знак"/>
    <w:link w:val="afd"/>
    <w:uiPriority w:val="99"/>
    <w:locked/>
    <w:rsid w:val="00B0006E"/>
    <w:rPr>
      <w:rFonts w:ascii="Times New Roman" w:hAnsi="Times New Roman" w:cs="Times New Roman"/>
      <w:b/>
      <w:bCs/>
      <w:sz w:val="42"/>
      <w:szCs w:val="42"/>
    </w:rPr>
  </w:style>
  <w:style w:type="character" w:customStyle="1" w:styleId="28">
    <w:name w:val="Подзаголовок Знак2"/>
    <w:link w:val="afb"/>
    <w:uiPriority w:val="99"/>
    <w:locked/>
    <w:rsid w:val="00B0006E"/>
    <w:rPr>
      <w:rFonts w:ascii="Arial" w:hAnsi="Arial" w:cs="Arial"/>
      <w:b/>
      <w:bCs/>
      <w:caps/>
      <w:sz w:val="24"/>
      <w:szCs w:val="24"/>
    </w:rPr>
  </w:style>
  <w:style w:type="paragraph" w:styleId="affff1">
    <w:name w:val="Document Map"/>
    <w:basedOn w:val="a0"/>
    <w:link w:val="affff2"/>
    <w:uiPriority w:val="99"/>
    <w:semiHidden/>
    <w:rsid w:val="00B0006E"/>
    <w:pPr>
      <w:widowControl/>
      <w:ind w:firstLine="709"/>
    </w:pPr>
    <w:rPr>
      <w:rFonts w:ascii="Arial" w:eastAsia="Times New Roman" w:hAnsi="Arial" w:cs="Arial"/>
      <w:b/>
      <w:bCs/>
      <w:sz w:val="28"/>
      <w:szCs w:val="28"/>
    </w:rPr>
  </w:style>
  <w:style w:type="character" w:customStyle="1" w:styleId="affff2">
    <w:name w:val="Схема документа Знак"/>
    <w:link w:val="affff1"/>
    <w:uiPriority w:val="99"/>
    <w:semiHidden/>
    <w:locked/>
    <w:rsid w:val="00B0006E"/>
    <w:rPr>
      <w:rFonts w:ascii="Arial" w:hAnsi="Arial" w:cs="Arial"/>
      <w:b/>
      <w:bCs/>
      <w:sz w:val="26"/>
      <w:szCs w:val="26"/>
      <w:lang w:val="ru-RU" w:eastAsia="ru-RU"/>
    </w:rPr>
  </w:style>
  <w:style w:type="paragraph" w:styleId="1f0">
    <w:name w:val="toc 1"/>
    <w:basedOn w:val="a0"/>
    <w:next w:val="a0"/>
    <w:autoRedefine/>
    <w:uiPriority w:val="99"/>
    <w:semiHidden/>
    <w:locked/>
    <w:rsid w:val="00B0006E"/>
    <w:pPr>
      <w:widowControl/>
      <w:tabs>
        <w:tab w:val="right" w:leader="dot" w:pos="9345"/>
      </w:tabs>
      <w:spacing w:before="120"/>
      <w:jc w:val="left"/>
    </w:pPr>
    <w:rPr>
      <w:rFonts w:ascii="Arial" w:eastAsia="Times New Roman" w:hAnsi="Arial" w:cs="Arial"/>
      <w:b/>
      <w:bCs/>
      <w:caps/>
      <w:sz w:val="28"/>
      <w:szCs w:val="28"/>
      <w:lang w:eastAsia="en-US"/>
    </w:rPr>
  </w:style>
  <w:style w:type="paragraph" w:styleId="2c">
    <w:name w:val="toc 2"/>
    <w:basedOn w:val="a0"/>
    <w:next w:val="a0"/>
    <w:autoRedefine/>
    <w:uiPriority w:val="99"/>
    <w:semiHidden/>
    <w:locked/>
    <w:rsid w:val="00B0006E"/>
    <w:pPr>
      <w:widowControl/>
      <w:tabs>
        <w:tab w:val="right" w:leader="dot" w:pos="9345"/>
      </w:tabs>
    </w:pPr>
    <w:rPr>
      <w:rFonts w:eastAsia="Times New Roman"/>
      <w:smallCaps/>
      <w:noProof/>
      <w:sz w:val="28"/>
      <w:szCs w:val="28"/>
      <w:lang w:eastAsia="en-US"/>
    </w:rPr>
  </w:style>
  <w:style w:type="paragraph" w:styleId="36">
    <w:name w:val="toc 3"/>
    <w:basedOn w:val="a0"/>
    <w:next w:val="a0"/>
    <w:autoRedefine/>
    <w:uiPriority w:val="99"/>
    <w:semiHidden/>
    <w:locked/>
    <w:rsid w:val="00B0006E"/>
    <w:pPr>
      <w:widowControl/>
      <w:tabs>
        <w:tab w:val="right" w:leader="dot" w:pos="9345"/>
      </w:tabs>
      <w:spacing w:after="100"/>
      <w:ind w:left="482"/>
      <w:jc w:val="left"/>
    </w:pPr>
    <w:rPr>
      <w:rFonts w:eastAsia="Times New Roman"/>
      <w:sz w:val="28"/>
      <w:szCs w:val="28"/>
      <w:lang w:eastAsia="en-US"/>
    </w:rPr>
  </w:style>
  <w:style w:type="paragraph" w:styleId="affff3">
    <w:name w:val="Balloon Text"/>
    <w:basedOn w:val="a0"/>
    <w:link w:val="affff4"/>
    <w:uiPriority w:val="99"/>
    <w:semiHidden/>
    <w:rsid w:val="00B0006E"/>
    <w:pPr>
      <w:widowControl/>
      <w:ind w:firstLine="709"/>
    </w:pPr>
    <w:rPr>
      <w:rFonts w:ascii="Tahoma" w:eastAsia="Times New Roman" w:hAnsi="Tahoma" w:cs="Tahoma"/>
      <w:sz w:val="16"/>
      <w:szCs w:val="16"/>
      <w:lang w:eastAsia="en-US"/>
    </w:rPr>
  </w:style>
  <w:style w:type="character" w:customStyle="1" w:styleId="affff4">
    <w:name w:val="Текст выноски Знак"/>
    <w:link w:val="affff3"/>
    <w:uiPriority w:val="99"/>
    <w:semiHidden/>
    <w:locked/>
    <w:rsid w:val="00B0006E"/>
    <w:rPr>
      <w:rFonts w:ascii="Tahoma" w:hAnsi="Tahoma" w:cs="Tahoma"/>
      <w:sz w:val="16"/>
      <w:szCs w:val="16"/>
      <w:lang w:eastAsia="en-US"/>
    </w:rPr>
  </w:style>
  <w:style w:type="paragraph" w:styleId="41">
    <w:name w:val="toc 4"/>
    <w:basedOn w:val="a0"/>
    <w:next w:val="a0"/>
    <w:autoRedefine/>
    <w:uiPriority w:val="99"/>
    <w:semiHidden/>
    <w:locked/>
    <w:rsid w:val="00B0006E"/>
    <w:pPr>
      <w:widowControl/>
      <w:tabs>
        <w:tab w:val="left" w:pos="284"/>
        <w:tab w:val="right" w:leader="dot" w:pos="9356"/>
        <w:tab w:val="right" w:leader="dot" w:pos="9498"/>
      </w:tabs>
      <w:spacing w:after="100" w:line="276" w:lineRule="auto"/>
      <w:ind w:right="140"/>
    </w:pPr>
    <w:rPr>
      <w:rFonts w:eastAsia="MS Mincho"/>
      <w:sz w:val="28"/>
      <w:szCs w:val="28"/>
    </w:rPr>
  </w:style>
  <w:style w:type="paragraph" w:styleId="51">
    <w:name w:val="toc 5"/>
    <w:basedOn w:val="a0"/>
    <w:next w:val="a0"/>
    <w:autoRedefine/>
    <w:uiPriority w:val="99"/>
    <w:semiHidden/>
    <w:locked/>
    <w:rsid w:val="00B0006E"/>
    <w:pPr>
      <w:widowControl/>
      <w:spacing w:after="100" w:line="276" w:lineRule="auto"/>
      <w:ind w:left="880"/>
      <w:jc w:val="left"/>
    </w:pPr>
    <w:rPr>
      <w:rFonts w:eastAsia="Times New Roman"/>
      <w:sz w:val="22"/>
      <w:szCs w:val="22"/>
    </w:rPr>
  </w:style>
  <w:style w:type="paragraph" w:styleId="62">
    <w:name w:val="toc 6"/>
    <w:basedOn w:val="a0"/>
    <w:next w:val="a0"/>
    <w:autoRedefine/>
    <w:uiPriority w:val="99"/>
    <w:semiHidden/>
    <w:locked/>
    <w:rsid w:val="00B0006E"/>
    <w:pPr>
      <w:widowControl/>
      <w:spacing w:after="100" w:line="276" w:lineRule="auto"/>
      <w:ind w:left="1100"/>
      <w:jc w:val="left"/>
    </w:pPr>
    <w:rPr>
      <w:rFonts w:eastAsia="Times New Roman"/>
      <w:sz w:val="22"/>
      <w:szCs w:val="22"/>
    </w:rPr>
  </w:style>
  <w:style w:type="paragraph" w:styleId="71">
    <w:name w:val="toc 7"/>
    <w:basedOn w:val="a0"/>
    <w:next w:val="a0"/>
    <w:autoRedefine/>
    <w:uiPriority w:val="99"/>
    <w:semiHidden/>
    <w:locked/>
    <w:rsid w:val="00B0006E"/>
    <w:pPr>
      <w:widowControl/>
      <w:spacing w:after="100" w:line="276" w:lineRule="auto"/>
      <w:ind w:left="1320"/>
      <w:jc w:val="left"/>
    </w:pPr>
    <w:rPr>
      <w:rFonts w:eastAsia="Times New Roman"/>
      <w:sz w:val="22"/>
      <w:szCs w:val="22"/>
    </w:rPr>
  </w:style>
  <w:style w:type="paragraph" w:styleId="81">
    <w:name w:val="toc 8"/>
    <w:basedOn w:val="a0"/>
    <w:next w:val="a0"/>
    <w:autoRedefine/>
    <w:uiPriority w:val="99"/>
    <w:semiHidden/>
    <w:locked/>
    <w:rsid w:val="00B0006E"/>
    <w:pPr>
      <w:widowControl/>
      <w:spacing w:after="100" w:line="276" w:lineRule="auto"/>
      <w:ind w:left="1540"/>
      <w:jc w:val="left"/>
    </w:pPr>
    <w:rPr>
      <w:rFonts w:eastAsia="Times New Roman"/>
      <w:sz w:val="22"/>
      <w:szCs w:val="22"/>
    </w:rPr>
  </w:style>
  <w:style w:type="paragraph" w:styleId="91">
    <w:name w:val="toc 9"/>
    <w:basedOn w:val="a0"/>
    <w:next w:val="a0"/>
    <w:autoRedefine/>
    <w:uiPriority w:val="99"/>
    <w:semiHidden/>
    <w:locked/>
    <w:rsid w:val="00B0006E"/>
    <w:pPr>
      <w:widowControl/>
      <w:spacing w:after="100" w:line="276" w:lineRule="auto"/>
      <w:ind w:left="1760"/>
      <w:jc w:val="left"/>
    </w:pPr>
    <w:rPr>
      <w:rFonts w:eastAsia="Times New Roman"/>
      <w:sz w:val="22"/>
      <w:szCs w:val="22"/>
    </w:rPr>
  </w:style>
  <w:style w:type="table" w:customStyle="1" w:styleId="B2ColorfulShadingAccent2">
    <w:name w:val="B2 Colorful Shading Accent 2"/>
    <w:uiPriority w:val="99"/>
    <w:rsid w:val="00B0006E"/>
    <w:rPr>
      <w:rFonts w:ascii="Times New Roman" w:eastAsia="Times New Roman" w:hAnsi="Times New Roman" w:cs="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1">
    <w:name w:val="Сетка таблицы1"/>
    <w:uiPriority w:val="99"/>
    <w:rsid w:val="00B0006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uiPriority w:val="99"/>
    <w:rsid w:val="00B0006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Block Text"/>
    <w:basedOn w:val="a0"/>
    <w:link w:val="affff6"/>
    <w:uiPriority w:val="99"/>
    <w:rsid w:val="00B0006E"/>
    <w:pPr>
      <w:widowControl/>
      <w:ind w:left="57" w:right="57" w:firstLine="720"/>
    </w:pPr>
    <w:rPr>
      <w:sz w:val="24"/>
      <w:szCs w:val="24"/>
    </w:rPr>
  </w:style>
  <w:style w:type="table" w:customStyle="1" w:styleId="37">
    <w:name w:val="Сетка таблицы3"/>
    <w:uiPriority w:val="99"/>
    <w:rsid w:val="00B00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B0006E"/>
    <w:rPr>
      <w:rFonts w:ascii="Times New Roman" w:eastAsia="Times New Roman" w:hAnsi="Times New Roman" w:cs="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B0006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B0006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B00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0">
    <w:name w:val="Стандартный HTML Знак"/>
    <w:link w:val="HTML"/>
    <w:uiPriority w:val="99"/>
    <w:locked/>
    <w:rsid w:val="00B0006E"/>
    <w:rPr>
      <w:rFonts w:ascii="Courier New" w:hAnsi="Courier New" w:cs="Courier New"/>
    </w:rPr>
  </w:style>
  <w:style w:type="paragraph" w:customStyle="1" w:styleId="description">
    <w:name w:val="description"/>
    <w:basedOn w:val="a0"/>
    <w:uiPriority w:val="99"/>
    <w:rsid w:val="00B0006E"/>
    <w:pPr>
      <w:widowControl/>
      <w:spacing w:before="100" w:beforeAutospacing="1" w:after="100" w:afterAutospacing="1"/>
      <w:jc w:val="left"/>
    </w:pPr>
    <w:rPr>
      <w:rFonts w:eastAsia="Times New Roman"/>
      <w:sz w:val="24"/>
      <w:szCs w:val="24"/>
    </w:rPr>
  </w:style>
  <w:style w:type="character" w:customStyle="1" w:styleId="post-authorvcard">
    <w:name w:val="post-author vcard"/>
    <w:uiPriority w:val="99"/>
    <w:rsid w:val="00B0006E"/>
  </w:style>
  <w:style w:type="character" w:customStyle="1" w:styleId="fn">
    <w:name w:val="fn"/>
    <w:uiPriority w:val="99"/>
    <w:rsid w:val="00B0006E"/>
  </w:style>
  <w:style w:type="character" w:customStyle="1" w:styleId="post-timestamp2">
    <w:name w:val="post-timestamp2"/>
    <w:uiPriority w:val="99"/>
    <w:rsid w:val="00B0006E"/>
    <w:rPr>
      <w:color w:val="auto"/>
    </w:rPr>
  </w:style>
  <w:style w:type="character" w:customStyle="1" w:styleId="post-comment-link">
    <w:name w:val="post-comment-link"/>
    <w:uiPriority w:val="99"/>
    <w:rsid w:val="00B0006E"/>
  </w:style>
  <w:style w:type="character" w:customStyle="1" w:styleId="item-controlblog-adminpid-1744177254">
    <w:name w:val="item-control blog-admin pid-1744177254"/>
    <w:uiPriority w:val="99"/>
    <w:rsid w:val="00B0006E"/>
  </w:style>
  <w:style w:type="character" w:customStyle="1" w:styleId="zippytoggle-open">
    <w:name w:val="zippy toggle-open"/>
    <w:uiPriority w:val="99"/>
    <w:rsid w:val="00B0006E"/>
  </w:style>
  <w:style w:type="character" w:customStyle="1" w:styleId="post-count">
    <w:name w:val="post-count"/>
    <w:uiPriority w:val="99"/>
    <w:rsid w:val="00B0006E"/>
  </w:style>
  <w:style w:type="character" w:customStyle="1" w:styleId="zippy">
    <w:name w:val="zippy"/>
    <w:uiPriority w:val="99"/>
    <w:rsid w:val="00B0006E"/>
  </w:style>
  <w:style w:type="character" w:customStyle="1" w:styleId="item-controlblog-admin">
    <w:name w:val="item-control blog-admin"/>
    <w:uiPriority w:val="99"/>
    <w:rsid w:val="00B0006E"/>
  </w:style>
  <w:style w:type="paragraph" w:customStyle="1" w:styleId="msonormalcxspmiddle">
    <w:name w:val="msonormalcxspmiddle"/>
    <w:basedOn w:val="a0"/>
    <w:uiPriority w:val="99"/>
    <w:rsid w:val="00B0006E"/>
    <w:pPr>
      <w:suppressAutoHyphens/>
      <w:spacing w:before="280" w:after="280"/>
      <w:jc w:val="left"/>
    </w:pPr>
    <w:rPr>
      <w:rFonts w:eastAsia="Arial Unicode MS"/>
      <w:color w:val="000000"/>
      <w:sz w:val="24"/>
      <w:szCs w:val="24"/>
      <w:lang w:val="en-US" w:eastAsia="ar-SA"/>
    </w:rPr>
  </w:style>
  <w:style w:type="paragraph" w:customStyle="1" w:styleId="1f2">
    <w:name w:val="Знак1"/>
    <w:basedOn w:val="a0"/>
    <w:uiPriority w:val="99"/>
    <w:rsid w:val="00B0006E"/>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msonormalcxspmiddlecxspmiddle">
    <w:name w:val="msonormalcxspmiddlecxspmiddle"/>
    <w:basedOn w:val="a0"/>
    <w:uiPriority w:val="99"/>
    <w:rsid w:val="00B0006E"/>
    <w:pPr>
      <w:suppressAutoHyphens/>
      <w:spacing w:before="280" w:after="280"/>
      <w:jc w:val="left"/>
    </w:pPr>
    <w:rPr>
      <w:rFonts w:eastAsia="Arial Unicode MS"/>
      <w:color w:val="000000"/>
      <w:sz w:val="24"/>
      <w:szCs w:val="24"/>
      <w:lang w:val="en-US" w:eastAsia="ar-SA"/>
    </w:rPr>
  </w:style>
  <w:style w:type="paragraph" w:customStyle="1" w:styleId="acknowledgment">
    <w:name w:val="acknowledgment"/>
    <w:basedOn w:val="a0"/>
    <w:next w:val="a0"/>
    <w:uiPriority w:val="99"/>
    <w:rsid w:val="00B0006E"/>
    <w:pPr>
      <w:spacing w:before="480"/>
      <w:jc w:val="left"/>
    </w:pPr>
    <w:rPr>
      <w:rFonts w:ascii="Arial" w:eastAsia="Times New Roman" w:hAnsi="Arial" w:cs="Arial"/>
      <w:vanish/>
      <w:sz w:val="18"/>
      <w:szCs w:val="18"/>
      <w:lang w:val="en-GB" w:eastAsia="en-US"/>
    </w:rPr>
  </w:style>
  <w:style w:type="character" w:customStyle="1" w:styleId="1f3">
    <w:name w:val="Знак Знак1"/>
    <w:uiPriority w:val="99"/>
    <w:locked/>
    <w:rsid w:val="00B0006E"/>
    <w:rPr>
      <w:rFonts w:ascii="Arial" w:hAnsi="Arial" w:cs="Arial"/>
      <w:b/>
      <w:bCs/>
      <w:sz w:val="26"/>
      <w:szCs w:val="26"/>
      <w:lang w:val="ru-RU" w:eastAsia="ru-RU"/>
    </w:rPr>
  </w:style>
  <w:style w:type="character" w:customStyle="1" w:styleId="affff7">
    <w:name w:val="Знак Знак"/>
    <w:uiPriority w:val="99"/>
    <w:semiHidden/>
    <w:locked/>
    <w:rsid w:val="00B0006E"/>
    <w:rPr>
      <w:lang w:val="ru-RU" w:eastAsia="en-US"/>
    </w:rPr>
  </w:style>
  <w:style w:type="paragraph" w:customStyle="1" w:styleId="western">
    <w:name w:val="western"/>
    <w:basedOn w:val="a0"/>
    <w:uiPriority w:val="99"/>
    <w:rsid w:val="00B0006E"/>
    <w:pPr>
      <w:widowControl/>
      <w:spacing w:before="100" w:beforeAutospacing="1" w:after="115"/>
      <w:ind w:firstLine="706"/>
    </w:pPr>
    <w:rPr>
      <w:rFonts w:eastAsia="Times New Roman"/>
      <w:color w:val="000000"/>
      <w:sz w:val="24"/>
      <w:szCs w:val="24"/>
    </w:rPr>
  </w:style>
  <w:style w:type="paragraph" w:customStyle="1" w:styleId="NR">
    <w:name w:val="NR"/>
    <w:basedOn w:val="a0"/>
    <w:uiPriority w:val="99"/>
    <w:rsid w:val="00B0006E"/>
    <w:pPr>
      <w:widowControl/>
      <w:jc w:val="left"/>
    </w:pPr>
    <w:rPr>
      <w:rFonts w:eastAsia="Times New Roman"/>
      <w:sz w:val="24"/>
      <w:szCs w:val="24"/>
      <w:lang w:eastAsia="en-US"/>
    </w:rPr>
  </w:style>
  <w:style w:type="character" w:customStyle="1" w:styleId="63">
    <w:name w:val="Знак6 Знак Знак"/>
    <w:uiPriority w:val="99"/>
    <w:semiHidden/>
    <w:locked/>
    <w:rsid w:val="00B0006E"/>
    <w:rPr>
      <w:lang w:val="ru-RU" w:eastAsia="ru-RU"/>
    </w:rPr>
  </w:style>
  <w:style w:type="paragraph" w:customStyle="1" w:styleId="2e">
    <w:name w:val="Знак Знак2 Знак"/>
    <w:basedOn w:val="a0"/>
    <w:uiPriority w:val="99"/>
    <w:rsid w:val="00B0006E"/>
    <w:pPr>
      <w:widowControl/>
      <w:spacing w:after="160" w:line="240" w:lineRule="exact"/>
      <w:jc w:val="left"/>
    </w:pPr>
    <w:rPr>
      <w:rFonts w:ascii="Verdana" w:eastAsia="Times New Roman" w:hAnsi="Verdana" w:cs="Verdana"/>
      <w:lang w:val="en-US" w:eastAsia="en-US"/>
    </w:rPr>
  </w:style>
  <w:style w:type="paragraph" w:styleId="2f">
    <w:name w:val="List Bullet 2"/>
    <w:basedOn w:val="a0"/>
    <w:autoRedefine/>
    <w:uiPriority w:val="99"/>
    <w:rsid w:val="00B0006E"/>
    <w:pPr>
      <w:widowControl/>
      <w:spacing w:before="60" w:after="60"/>
      <w:ind w:firstLine="720"/>
    </w:pPr>
    <w:rPr>
      <w:rFonts w:eastAsia="Times New Roman"/>
      <w:sz w:val="24"/>
      <w:szCs w:val="24"/>
    </w:rPr>
  </w:style>
  <w:style w:type="character" w:customStyle="1" w:styleId="list0020paragraphchar1">
    <w:name w:val="list_0020paragraph__char1"/>
    <w:uiPriority w:val="99"/>
    <w:rsid w:val="00B0006E"/>
    <w:rPr>
      <w:rFonts w:ascii="Times New Roman" w:hAnsi="Times New Roman" w:cs="Times New Roman"/>
      <w:sz w:val="24"/>
      <w:szCs w:val="24"/>
    </w:rPr>
  </w:style>
  <w:style w:type="character" w:customStyle="1" w:styleId="1f4">
    <w:name w:val="Основной шрифт абзаца1"/>
    <w:uiPriority w:val="99"/>
    <w:rsid w:val="00B0006E"/>
  </w:style>
  <w:style w:type="paragraph" w:customStyle="1" w:styleId="1f5">
    <w:name w:val="Название1"/>
    <w:basedOn w:val="a0"/>
    <w:uiPriority w:val="99"/>
    <w:rsid w:val="00B0006E"/>
    <w:pPr>
      <w:widowControl/>
      <w:suppressLineNumbers/>
      <w:suppressAutoHyphens/>
      <w:spacing w:before="120" w:after="120"/>
      <w:jc w:val="left"/>
    </w:pPr>
    <w:rPr>
      <w:rFonts w:eastAsia="Times New Roman"/>
      <w:i/>
      <w:iCs/>
      <w:sz w:val="24"/>
      <w:szCs w:val="24"/>
      <w:lang w:eastAsia="ar-SA"/>
    </w:rPr>
  </w:style>
  <w:style w:type="paragraph" w:customStyle="1" w:styleId="1f6">
    <w:name w:val="Указатель1"/>
    <w:basedOn w:val="a0"/>
    <w:uiPriority w:val="99"/>
    <w:rsid w:val="00B0006E"/>
    <w:pPr>
      <w:widowControl/>
      <w:suppressLineNumbers/>
      <w:suppressAutoHyphens/>
      <w:jc w:val="left"/>
    </w:pPr>
    <w:rPr>
      <w:rFonts w:eastAsia="Times New Roman"/>
      <w:sz w:val="24"/>
      <w:szCs w:val="24"/>
      <w:lang w:eastAsia="ar-SA"/>
    </w:rPr>
  </w:style>
  <w:style w:type="character" w:customStyle="1" w:styleId="affff8">
    <w:name w:val="Символ сноски"/>
    <w:uiPriority w:val="99"/>
    <w:rsid w:val="00B0006E"/>
    <w:rPr>
      <w:vertAlign w:val="superscript"/>
    </w:rPr>
  </w:style>
  <w:style w:type="character" w:customStyle="1" w:styleId="dash0417043d0430043a00200441043d043e0441043a0438char">
    <w:name w:val="dash0417_043d_0430_043a_0020_0441_043d_043e_0441_043a_0438__char"/>
    <w:uiPriority w:val="99"/>
    <w:rsid w:val="00B0006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0006E"/>
    <w:pPr>
      <w:widowControl/>
      <w:ind w:left="720" w:firstLine="700"/>
    </w:pPr>
    <w:rPr>
      <w:rFonts w:eastAsia="Times New Roman"/>
      <w:sz w:val="24"/>
      <w:szCs w:val="24"/>
    </w:rPr>
  </w:style>
  <w:style w:type="character" w:customStyle="1" w:styleId="normal005f005f005f005fchar1005f005fchar1char1">
    <w:name w:val="normal_005f005f_005f005fchar1_005f_005fchar1__char1"/>
    <w:uiPriority w:val="99"/>
    <w:rsid w:val="00B0006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0006E"/>
    <w:pPr>
      <w:widowControl/>
      <w:jc w:val="left"/>
    </w:pPr>
    <w:rPr>
      <w:rFonts w:eastAsia="Times New Roman"/>
      <w:sz w:val="24"/>
      <w:szCs w:val="24"/>
    </w:rPr>
  </w:style>
  <w:style w:type="paragraph" w:customStyle="1" w:styleId="affff9">
    <w:name w:val="#Текст_мой"/>
    <w:uiPriority w:val="99"/>
    <w:rsid w:val="00B0006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a">
    <w:name w:val="Знак Знак Знак Знак Знак Знак Знак Знак Знак"/>
    <w:basedOn w:val="a0"/>
    <w:uiPriority w:val="99"/>
    <w:rsid w:val="00B0006E"/>
    <w:pPr>
      <w:widowControl/>
      <w:spacing w:before="100" w:beforeAutospacing="1" w:after="100" w:afterAutospacing="1"/>
      <w:jc w:val="left"/>
    </w:pPr>
    <w:rPr>
      <w:rFonts w:eastAsia="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0006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0006E"/>
    <w:pPr>
      <w:widowControl/>
      <w:spacing w:after="200"/>
      <w:ind w:left="720"/>
      <w:jc w:val="left"/>
    </w:pPr>
    <w:rPr>
      <w:rFonts w:ascii="Cambria" w:hAnsi="Cambria" w:cs="Cambria"/>
      <w:sz w:val="24"/>
      <w:szCs w:val="24"/>
      <w:lang w:eastAsia="en-US"/>
    </w:rPr>
  </w:style>
  <w:style w:type="character" w:customStyle="1" w:styleId="dash041e005f0431005f044b005f0447005f043d005f044b005f0439char1">
    <w:name w:val="dash041e_005f0431_005f044b_005f0447_005f043d_005f044b_005f0439__char1"/>
    <w:uiPriority w:val="99"/>
    <w:rsid w:val="00B0006E"/>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B0006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0006E"/>
    <w:pPr>
      <w:widowControl/>
      <w:jc w:val="left"/>
    </w:pPr>
    <w:rPr>
      <w:rFonts w:eastAsia="Times New Roman"/>
      <w:sz w:val="24"/>
      <w:szCs w:val="24"/>
    </w:rPr>
  </w:style>
  <w:style w:type="paragraph" w:customStyle="1" w:styleId="affffb">
    <w:name w:val="А_основной"/>
    <w:basedOn w:val="a0"/>
    <w:link w:val="affffc"/>
    <w:uiPriority w:val="99"/>
    <w:rsid w:val="00B0006E"/>
    <w:pPr>
      <w:widowControl/>
      <w:spacing w:line="360" w:lineRule="auto"/>
      <w:ind w:firstLine="454"/>
    </w:pPr>
    <w:rPr>
      <w:sz w:val="28"/>
      <w:szCs w:val="28"/>
      <w:lang w:eastAsia="en-US"/>
    </w:rPr>
  </w:style>
  <w:style w:type="character" w:customStyle="1" w:styleId="affffc">
    <w:name w:val="А_основной Знак"/>
    <w:link w:val="affffb"/>
    <w:uiPriority w:val="99"/>
    <w:locked/>
    <w:rsid w:val="00B0006E"/>
    <w:rPr>
      <w:rFonts w:ascii="Times New Roman" w:hAnsi="Times New Roman" w:cs="Times New Roman"/>
      <w:sz w:val="28"/>
      <w:szCs w:val="28"/>
      <w:lang w:eastAsia="en-US"/>
    </w:rPr>
  </w:style>
  <w:style w:type="paragraph" w:styleId="affffd">
    <w:name w:val="annotation text"/>
    <w:basedOn w:val="a0"/>
    <w:link w:val="2f0"/>
    <w:uiPriority w:val="99"/>
    <w:semiHidden/>
    <w:rsid w:val="00B0006E"/>
    <w:pPr>
      <w:widowControl/>
      <w:jc w:val="left"/>
    </w:pPr>
    <w:rPr>
      <w:rFonts w:eastAsia="Times New Roman"/>
    </w:rPr>
  </w:style>
  <w:style w:type="character" w:customStyle="1" w:styleId="2f0">
    <w:name w:val="Текст примечания Знак2"/>
    <w:link w:val="affffd"/>
    <w:uiPriority w:val="99"/>
    <w:semiHidden/>
    <w:locked/>
    <w:rsid w:val="00B0006E"/>
    <w:rPr>
      <w:rFonts w:ascii="Times New Roman" w:hAnsi="Times New Roman" w:cs="Times New Roman"/>
    </w:rPr>
  </w:style>
  <w:style w:type="character" w:customStyle="1" w:styleId="maintext1">
    <w:name w:val="maintext1"/>
    <w:uiPriority w:val="99"/>
    <w:rsid w:val="00B0006E"/>
    <w:rPr>
      <w:sz w:val="24"/>
      <w:szCs w:val="24"/>
    </w:rPr>
  </w:style>
  <w:style w:type="paragraph" w:customStyle="1" w:styleId="default">
    <w:name w:val="default"/>
    <w:basedOn w:val="a0"/>
    <w:uiPriority w:val="99"/>
    <w:rsid w:val="00B0006E"/>
    <w:pPr>
      <w:widowControl/>
      <w:jc w:val="left"/>
    </w:pPr>
    <w:rPr>
      <w:rFonts w:eastAsia="Times New Roman"/>
      <w:sz w:val="24"/>
      <w:szCs w:val="24"/>
    </w:rPr>
  </w:style>
  <w:style w:type="character" w:customStyle="1" w:styleId="default005f005fchar1char1">
    <w:name w:val="default_005f_005fchar1__char1"/>
    <w:uiPriority w:val="99"/>
    <w:rsid w:val="00B0006E"/>
    <w:rPr>
      <w:rFonts w:ascii="Times New Roman" w:hAnsi="Times New Roman" w:cs="Times New Roman"/>
      <w:sz w:val="24"/>
      <w:szCs w:val="24"/>
      <w:u w:val="none"/>
      <w:effect w:val="none"/>
    </w:rPr>
  </w:style>
  <w:style w:type="paragraph" w:customStyle="1" w:styleId="Default0">
    <w:name w:val="Default"/>
    <w:uiPriority w:val="99"/>
    <w:rsid w:val="00B0006E"/>
    <w:pPr>
      <w:autoSpaceDE w:val="0"/>
      <w:autoSpaceDN w:val="0"/>
      <w:adjustRightInd w:val="0"/>
    </w:pPr>
    <w:rPr>
      <w:rFonts w:ascii="Times New Roman" w:eastAsia="Times New Roman" w:hAnsi="Times New Roman" w:cs="Times New Roman"/>
      <w:color w:val="000000"/>
      <w:sz w:val="24"/>
      <w:szCs w:val="24"/>
    </w:rPr>
  </w:style>
  <w:style w:type="paragraph" w:customStyle="1" w:styleId="ConsPlusNormal">
    <w:name w:val="ConsPlusNormal"/>
    <w:uiPriority w:val="99"/>
    <w:rsid w:val="00B0006E"/>
    <w:pPr>
      <w:widowControl w:val="0"/>
      <w:autoSpaceDE w:val="0"/>
      <w:autoSpaceDN w:val="0"/>
      <w:adjustRightInd w:val="0"/>
      <w:ind w:firstLine="720"/>
    </w:pPr>
    <w:rPr>
      <w:rFonts w:ascii="Arial" w:eastAsia="Times New Roman" w:hAnsi="Arial" w:cs="Arial"/>
    </w:rPr>
  </w:style>
  <w:style w:type="character" w:customStyle="1" w:styleId="64">
    <w:name w:val="Знак Знак6"/>
    <w:uiPriority w:val="99"/>
    <w:rsid w:val="00B0006E"/>
    <w:rPr>
      <w:sz w:val="16"/>
      <w:szCs w:val="16"/>
      <w:lang w:val="ru-RU"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B0006E"/>
    <w:pPr>
      <w:widowControl/>
      <w:spacing w:after="120"/>
      <w:ind w:left="280"/>
      <w:jc w:val="left"/>
    </w:pPr>
    <w:rPr>
      <w:rFonts w:eastAsia="Times New Roman"/>
      <w:sz w:val="24"/>
      <w:szCs w:val="24"/>
    </w:rPr>
  </w:style>
  <w:style w:type="character" w:customStyle="1" w:styleId="Abstract0">
    <w:name w:val="Abstract Знак"/>
    <w:link w:val="Abstract"/>
    <w:uiPriority w:val="99"/>
    <w:locked/>
    <w:rsid w:val="00B0006E"/>
    <w:rPr>
      <w:rFonts w:ascii="Times New Roman" w:eastAsia="@Arial Unicode MS" w:hAnsi="Times New Roman" w:cs="Times New Roman"/>
      <w:sz w:val="28"/>
      <w:szCs w:val="28"/>
    </w:rPr>
  </w:style>
  <w:style w:type="paragraph" w:customStyle="1" w:styleId="affffe">
    <w:name w:val="А_сноска"/>
    <w:basedOn w:val="aff9"/>
    <w:link w:val="afffff"/>
    <w:uiPriority w:val="99"/>
    <w:rsid w:val="00B0006E"/>
  </w:style>
  <w:style w:type="character" w:customStyle="1" w:styleId="afffff">
    <w:name w:val="А_сноска Знак"/>
    <w:link w:val="affffe"/>
    <w:uiPriority w:val="99"/>
    <w:locked/>
    <w:rsid w:val="00B0006E"/>
    <w:rPr>
      <w:rFonts w:ascii="Times New Roman" w:hAnsi="Times New Roman" w:cs="Times New Roman"/>
      <w:sz w:val="24"/>
      <w:szCs w:val="24"/>
    </w:rPr>
  </w:style>
  <w:style w:type="character" w:customStyle="1" w:styleId="list005f0020paragraph005f005fchar1char1">
    <w:name w:val="list_005f0020paragraph_005f_005fchar1__char1"/>
    <w:uiPriority w:val="99"/>
    <w:rsid w:val="00B0006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0006E"/>
    <w:pPr>
      <w:widowControl/>
      <w:ind w:left="720" w:firstLine="700"/>
    </w:pPr>
    <w:rPr>
      <w:rFonts w:eastAsia="Times New Roman"/>
      <w:sz w:val="24"/>
      <w:szCs w:val="24"/>
    </w:rPr>
  </w:style>
  <w:style w:type="paragraph" w:customStyle="1" w:styleId="FR3">
    <w:name w:val="FR3"/>
    <w:uiPriority w:val="99"/>
    <w:rsid w:val="00B0006E"/>
    <w:pPr>
      <w:widowControl w:val="0"/>
      <w:spacing w:line="260" w:lineRule="auto"/>
      <w:ind w:firstLine="300"/>
      <w:jc w:val="both"/>
    </w:pPr>
    <w:rPr>
      <w:rFonts w:ascii="Arial" w:eastAsia="Times New Roman" w:hAnsi="Arial" w:cs="Arial"/>
      <w:sz w:val="18"/>
      <w:szCs w:val="18"/>
    </w:rPr>
  </w:style>
  <w:style w:type="character" w:customStyle="1" w:styleId="aff3">
    <w:name w:val="Обычный (Интернет) Знак"/>
    <w:aliases w:val="Normal (Web) Char Знак"/>
    <w:link w:val="aff2"/>
    <w:uiPriority w:val="99"/>
    <w:locked/>
    <w:rsid w:val="00B0006E"/>
    <w:rPr>
      <w:rFonts w:ascii="Times New Roman" w:hAnsi="Times New Roman" w:cs="Times New Roman"/>
      <w:sz w:val="24"/>
      <w:szCs w:val="24"/>
    </w:rPr>
  </w:style>
  <w:style w:type="paragraph" w:customStyle="1" w:styleId="afffff0">
    <w:name w:val="А ОСН ТЕКСТ"/>
    <w:basedOn w:val="a0"/>
    <w:link w:val="afffff1"/>
    <w:uiPriority w:val="99"/>
    <w:rsid w:val="00B0006E"/>
    <w:pPr>
      <w:widowControl/>
      <w:spacing w:line="360" w:lineRule="auto"/>
      <w:ind w:firstLine="454"/>
    </w:pPr>
    <w:rPr>
      <w:rFonts w:eastAsia="Arial Unicode MS"/>
      <w:color w:val="000000"/>
      <w:sz w:val="28"/>
      <w:szCs w:val="28"/>
    </w:rPr>
  </w:style>
  <w:style w:type="character" w:customStyle="1" w:styleId="afffff1">
    <w:name w:val="А ОСН ТЕКСТ Знак"/>
    <w:link w:val="afffff0"/>
    <w:uiPriority w:val="99"/>
    <w:locked/>
    <w:rsid w:val="00B0006E"/>
    <w:rPr>
      <w:rFonts w:ascii="Times New Roman" w:eastAsia="Arial Unicode MS" w:hAnsi="Times New Roman" w:cs="Times New Roman"/>
      <w:color w:val="000000"/>
      <w:sz w:val="28"/>
      <w:szCs w:val="28"/>
    </w:rPr>
  </w:style>
  <w:style w:type="character" w:customStyle="1" w:styleId="1417">
    <w:name w:val="Основной текст (14)17"/>
    <w:uiPriority w:val="99"/>
    <w:rsid w:val="00B0006E"/>
    <w:rPr>
      <w:rFonts w:ascii="Times New Roman" w:hAnsi="Times New Roman" w:cs="Times New Roman"/>
      <w:b/>
      <w:bCs/>
      <w:spacing w:val="0"/>
      <w:sz w:val="20"/>
      <w:szCs w:val="20"/>
    </w:rPr>
  </w:style>
  <w:style w:type="character" w:customStyle="1" w:styleId="2f1">
    <w:name w:val="Сноска2"/>
    <w:uiPriority w:val="99"/>
    <w:rsid w:val="00B0006E"/>
    <w:rPr>
      <w:rFonts w:ascii="Times New Roman" w:hAnsi="Times New Roman" w:cs="Times New Roman"/>
      <w:spacing w:val="0"/>
      <w:sz w:val="18"/>
      <w:szCs w:val="18"/>
    </w:rPr>
  </w:style>
  <w:style w:type="character" w:customStyle="1" w:styleId="337">
    <w:name w:val="Заголовок №3 (3)7"/>
    <w:uiPriority w:val="99"/>
    <w:rsid w:val="00B0006E"/>
    <w:rPr>
      <w:rFonts w:ascii="Times New Roman" w:hAnsi="Times New Roman" w:cs="Times New Roman"/>
      <w:b/>
      <w:bCs/>
      <w:spacing w:val="0"/>
      <w:sz w:val="22"/>
      <w:szCs w:val="22"/>
    </w:rPr>
  </w:style>
  <w:style w:type="character" w:customStyle="1" w:styleId="146">
    <w:name w:val="Основной текст (14)6"/>
    <w:uiPriority w:val="99"/>
    <w:rsid w:val="00B0006E"/>
    <w:rPr>
      <w:rFonts w:ascii="Times New Roman" w:hAnsi="Times New Roman" w:cs="Times New Roman"/>
      <w:b/>
      <w:bCs/>
      <w:spacing w:val="0"/>
      <w:sz w:val="20"/>
      <w:szCs w:val="20"/>
    </w:rPr>
  </w:style>
  <w:style w:type="character" w:customStyle="1" w:styleId="149">
    <w:name w:val="Основной текст (14)9"/>
    <w:uiPriority w:val="99"/>
    <w:rsid w:val="00B0006E"/>
    <w:rPr>
      <w:rFonts w:ascii="Times New Roman" w:hAnsi="Times New Roman" w:cs="Times New Roman"/>
      <w:b/>
      <w:bCs/>
      <w:spacing w:val="0"/>
      <w:sz w:val="20"/>
      <w:szCs w:val="20"/>
    </w:rPr>
  </w:style>
  <w:style w:type="character" w:customStyle="1" w:styleId="710">
    <w:name w:val="Основной текст (7)10"/>
    <w:uiPriority w:val="99"/>
    <w:rsid w:val="00B0006E"/>
    <w:rPr>
      <w:rFonts w:ascii="Times New Roman" w:hAnsi="Times New Roman" w:cs="Times New Roman"/>
      <w:spacing w:val="0"/>
      <w:sz w:val="19"/>
      <w:szCs w:val="19"/>
    </w:rPr>
  </w:style>
  <w:style w:type="character" w:customStyle="1" w:styleId="79">
    <w:name w:val="Основной текст (7)9"/>
    <w:uiPriority w:val="99"/>
    <w:rsid w:val="00B0006E"/>
    <w:rPr>
      <w:rFonts w:ascii="Times New Roman" w:hAnsi="Times New Roman" w:cs="Times New Roman"/>
      <w:spacing w:val="0"/>
      <w:sz w:val="19"/>
      <w:szCs w:val="19"/>
    </w:rPr>
  </w:style>
  <w:style w:type="paragraph" w:customStyle="1" w:styleId="ConsPlusNonformat">
    <w:name w:val="ConsPlusNonformat"/>
    <w:uiPriority w:val="99"/>
    <w:rsid w:val="00B0006E"/>
    <w:pPr>
      <w:widowControl w:val="0"/>
      <w:autoSpaceDE w:val="0"/>
      <w:autoSpaceDN w:val="0"/>
      <w:adjustRightInd w:val="0"/>
    </w:pPr>
    <w:rPr>
      <w:rFonts w:ascii="Courier New" w:eastAsia="Times New Roman" w:hAnsi="Courier New" w:cs="Courier New"/>
    </w:rPr>
  </w:style>
  <w:style w:type="character" w:customStyle="1" w:styleId="3pt">
    <w:name w:val="Основной текст + Интервал 3 pt"/>
    <w:uiPriority w:val="99"/>
    <w:rsid w:val="00B0006E"/>
    <w:rPr>
      <w:spacing w:val="68"/>
      <w:sz w:val="21"/>
      <w:szCs w:val="21"/>
    </w:rPr>
  </w:style>
  <w:style w:type="character" w:customStyle="1" w:styleId="52">
    <w:name w:val="Основной текст + Полужирный5"/>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B0006E"/>
    <w:rPr>
      <w:rFonts w:ascii="Times New Roman" w:hAnsi="Times New Roman" w:cs="Times New Roman"/>
      <w:b/>
      <w:bCs/>
      <w:i/>
      <w:iCs/>
      <w:spacing w:val="3"/>
      <w:sz w:val="21"/>
      <w:szCs w:val="21"/>
    </w:rPr>
  </w:style>
  <w:style w:type="character" w:customStyle="1" w:styleId="afffff2">
    <w:name w:val="Основной текст + Полужирный"/>
    <w:uiPriority w:val="99"/>
    <w:rsid w:val="00B0006E"/>
    <w:rPr>
      <w:b/>
      <w:bCs/>
      <w:spacing w:val="8"/>
      <w:sz w:val="21"/>
      <w:szCs w:val="21"/>
    </w:rPr>
  </w:style>
  <w:style w:type="paragraph" w:customStyle="1" w:styleId="FR1">
    <w:name w:val="FR1"/>
    <w:uiPriority w:val="99"/>
    <w:rsid w:val="00B0006E"/>
    <w:pPr>
      <w:widowControl w:val="0"/>
      <w:autoSpaceDE w:val="0"/>
      <w:autoSpaceDN w:val="0"/>
      <w:adjustRightInd w:val="0"/>
      <w:spacing w:before="440"/>
      <w:ind w:left="80"/>
    </w:pPr>
    <w:rPr>
      <w:rFonts w:ascii="Times New Roman" w:eastAsia="Times New Roman" w:hAnsi="Times New Roman" w:cs="Times New Roman"/>
      <w:sz w:val="22"/>
      <w:szCs w:val="22"/>
    </w:rPr>
  </w:style>
  <w:style w:type="paragraph" w:customStyle="1" w:styleId="42">
    <w:name w:val="Знак4"/>
    <w:basedOn w:val="a0"/>
    <w:uiPriority w:val="99"/>
    <w:rsid w:val="00B0006E"/>
    <w:pPr>
      <w:widowControl/>
      <w:spacing w:after="160" w:line="240" w:lineRule="exact"/>
      <w:jc w:val="left"/>
    </w:pPr>
    <w:rPr>
      <w:rFonts w:ascii="Verdana" w:eastAsia="Times New Roman" w:hAnsi="Verdana" w:cs="Verdana"/>
      <w:lang w:val="en-US" w:eastAsia="en-US"/>
    </w:rPr>
  </w:style>
  <w:style w:type="character" w:styleId="afffff3">
    <w:name w:val="FollowedHyperlink"/>
    <w:uiPriority w:val="99"/>
    <w:rsid w:val="00B0006E"/>
    <w:rPr>
      <w:color w:val="800080"/>
      <w:u w:val="single"/>
    </w:rPr>
  </w:style>
  <w:style w:type="paragraph" w:customStyle="1" w:styleId="afffff4">
    <w:name w:val="А_заголовок"/>
    <w:basedOn w:val="affffb"/>
    <w:link w:val="afffff5"/>
    <w:uiPriority w:val="99"/>
    <w:rsid w:val="00B0006E"/>
    <w:pPr>
      <w:widowControl w:val="0"/>
      <w:autoSpaceDE w:val="0"/>
      <w:autoSpaceDN w:val="0"/>
      <w:adjustRightInd w:val="0"/>
      <w:jc w:val="center"/>
    </w:pPr>
    <w:rPr>
      <w:i/>
      <w:iCs/>
    </w:rPr>
  </w:style>
  <w:style w:type="character" w:customStyle="1" w:styleId="afffff5">
    <w:name w:val="А_заголовок Знак"/>
    <w:link w:val="afffff4"/>
    <w:uiPriority w:val="99"/>
    <w:locked/>
    <w:rsid w:val="00B0006E"/>
    <w:rPr>
      <w:rFonts w:ascii="Times New Roman" w:hAnsi="Times New Roman" w:cs="Times New Roman"/>
      <w:i/>
      <w:iCs/>
      <w:sz w:val="28"/>
      <w:szCs w:val="28"/>
      <w:lang w:eastAsia="en-US"/>
    </w:rPr>
  </w:style>
  <w:style w:type="paragraph" w:customStyle="1" w:styleId="38">
    <w:name w:val="Заголовок 3+"/>
    <w:basedOn w:val="a0"/>
    <w:uiPriority w:val="99"/>
    <w:rsid w:val="00B0006E"/>
    <w:pPr>
      <w:overflowPunct w:val="0"/>
      <w:autoSpaceDE w:val="0"/>
      <w:autoSpaceDN w:val="0"/>
      <w:adjustRightInd w:val="0"/>
      <w:spacing w:before="240"/>
      <w:jc w:val="center"/>
      <w:textAlignment w:val="baseline"/>
    </w:pPr>
    <w:rPr>
      <w:rFonts w:eastAsia="Times New Roman"/>
      <w:b/>
      <w:bCs/>
      <w:sz w:val="28"/>
      <w:szCs w:val="28"/>
    </w:rPr>
  </w:style>
  <w:style w:type="character" w:customStyle="1" w:styleId="FontStyle44">
    <w:name w:val="Font Style44"/>
    <w:uiPriority w:val="99"/>
    <w:rsid w:val="00B0006E"/>
    <w:rPr>
      <w:rFonts w:ascii="Microsoft Sans Serif" w:hAnsi="Microsoft Sans Serif" w:cs="Microsoft Sans Serif"/>
      <w:sz w:val="18"/>
      <w:szCs w:val="18"/>
    </w:rPr>
  </w:style>
  <w:style w:type="paragraph" w:customStyle="1" w:styleId="Style18">
    <w:name w:val="Style18"/>
    <w:basedOn w:val="a0"/>
    <w:uiPriority w:val="99"/>
    <w:rsid w:val="00B0006E"/>
    <w:pPr>
      <w:autoSpaceDE w:val="0"/>
      <w:autoSpaceDN w:val="0"/>
      <w:adjustRightInd w:val="0"/>
      <w:spacing w:line="254" w:lineRule="exact"/>
      <w:ind w:firstLine="322"/>
    </w:pPr>
    <w:rPr>
      <w:rFonts w:ascii="Impact" w:eastAsia="Times New Roman" w:hAnsi="Impact" w:cs="Impact"/>
      <w:sz w:val="24"/>
      <w:szCs w:val="24"/>
    </w:rPr>
  </w:style>
  <w:style w:type="paragraph" w:customStyle="1" w:styleId="Style17">
    <w:name w:val="Style17"/>
    <w:basedOn w:val="a0"/>
    <w:uiPriority w:val="99"/>
    <w:rsid w:val="00B0006E"/>
    <w:pPr>
      <w:autoSpaceDE w:val="0"/>
      <w:autoSpaceDN w:val="0"/>
      <w:adjustRightInd w:val="0"/>
      <w:spacing w:line="254" w:lineRule="exact"/>
      <w:ind w:firstLine="360"/>
    </w:pPr>
    <w:rPr>
      <w:rFonts w:ascii="Impact" w:eastAsia="Times New Roman" w:hAnsi="Impact" w:cs="Impact"/>
      <w:sz w:val="24"/>
      <w:szCs w:val="24"/>
    </w:rPr>
  </w:style>
  <w:style w:type="paragraph" w:customStyle="1" w:styleId="112">
    <w:name w:val="Абзац списка11"/>
    <w:basedOn w:val="a0"/>
    <w:uiPriority w:val="99"/>
    <w:rsid w:val="00B0006E"/>
    <w:pPr>
      <w:widowControl/>
      <w:ind w:left="720" w:firstLine="709"/>
    </w:pPr>
    <w:rPr>
      <w:sz w:val="24"/>
      <w:szCs w:val="24"/>
      <w:lang w:val="en-US" w:eastAsia="en-US"/>
    </w:rPr>
  </w:style>
  <w:style w:type="paragraph" w:customStyle="1" w:styleId="afffff6">
    <w:name w:val="Положение"/>
    <w:basedOn w:val="a0"/>
    <w:link w:val="afffff7"/>
    <w:uiPriority w:val="99"/>
    <w:rsid w:val="00B0006E"/>
    <w:pPr>
      <w:widowControl/>
      <w:spacing w:line="276" w:lineRule="auto"/>
      <w:ind w:firstLine="851"/>
    </w:pPr>
    <w:rPr>
      <w:sz w:val="27"/>
      <w:szCs w:val="27"/>
      <w:u w:color="339966"/>
    </w:rPr>
  </w:style>
  <w:style w:type="character" w:customStyle="1" w:styleId="afffff7">
    <w:name w:val="Положение Знак"/>
    <w:link w:val="afffff6"/>
    <w:uiPriority w:val="99"/>
    <w:locked/>
    <w:rsid w:val="00B0006E"/>
    <w:rPr>
      <w:rFonts w:ascii="Times New Roman" w:hAnsi="Times New Roman" w:cs="Times New Roman"/>
      <w:sz w:val="27"/>
      <w:szCs w:val="27"/>
      <w:u w:color="339966"/>
    </w:rPr>
  </w:style>
  <w:style w:type="paragraph" w:customStyle="1" w:styleId="style10">
    <w:name w:val="style1"/>
    <w:basedOn w:val="a0"/>
    <w:uiPriority w:val="99"/>
    <w:rsid w:val="00B0006E"/>
    <w:pPr>
      <w:widowControl/>
      <w:spacing w:before="100" w:beforeAutospacing="1" w:after="100" w:afterAutospacing="1"/>
      <w:jc w:val="left"/>
    </w:pPr>
    <w:rPr>
      <w:rFonts w:eastAsia="Times New Roman"/>
      <w:sz w:val="24"/>
      <w:szCs w:val="24"/>
    </w:rPr>
  </w:style>
  <w:style w:type="character" w:customStyle="1" w:styleId="fontstyle11">
    <w:name w:val="fontstyle11"/>
    <w:uiPriority w:val="99"/>
    <w:rsid w:val="00B0006E"/>
  </w:style>
  <w:style w:type="paragraph" w:customStyle="1" w:styleId="Normal1">
    <w:name w:val="Normal1"/>
    <w:uiPriority w:val="99"/>
    <w:rsid w:val="00B0006E"/>
    <w:pPr>
      <w:widowControl w:val="0"/>
      <w:jc w:val="both"/>
    </w:pPr>
    <w:rPr>
      <w:rFonts w:ascii="Times New Roman" w:hAnsi="Times New Roman" w:cs="Times New Roman"/>
    </w:rPr>
  </w:style>
  <w:style w:type="character" w:customStyle="1" w:styleId="HeaderChar1">
    <w:name w:val="Header Char1"/>
    <w:uiPriority w:val="99"/>
    <w:locked/>
    <w:rsid w:val="00B0006E"/>
    <w:rPr>
      <w:rFonts w:ascii="Times New Roman" w:hAnsi="Times New Roman" w:cs="Times New Roman"/>
      <w:sz w:val="28"/>
      <w:szCs w:val="28"/>
    </w:rPr>
  </w:style>
  <w:style w:type="character" w:customStyle="1" w:styleId="Heading3Char1">
    <w:name w:val="Heading 3 Char1"/>
    <w:aliases w:val="Обычный 2 Char1,Обычный 2 Char11"/>
    <w:uiPriority w:val="99"/>
    <w:locked/>
    <w:rsid w:val="00B0006E"/>
    <w:rPr>
      <w:rFonts w:ascii="Times New Roman" w:hAnsi="Times New Roman" w:cs="Times New Roman"/>
      <w:b/>
      <w:bCs/>
      <w:sz w:val="27"/>
      <w:szCs w:val="27"/>
    </w:rPr>
  </w:style>
  <w:style w:type="character" w:customStyle="1" w:styleId="afffff8">
    <w:name w:val="заголовок столбца Знак"/>
    <w:link w:val="afffff9"/>
    <w:uiPriority w:val="99"/>
    <w:locked/>
    <w:rsid w:val="00B0006E"/>
    <w:rPr>
      <w:b/>
      <w:bCs/>
      <w:color w:val="000000"/>
      <w:sz w:val="16"/>
      <w:szCs w:val="16"/>
      <w:lang w:eastAsia="ar-SA" w:bidi="ar-SA"/>
    </w:rPr>
  </w:style>
  <w:style w:type="paragraph" w:customStyle="1" w:styleId="afffff9">
    <w:name w:val="заголовок столбца"/>
    <w:basedOn w:val="a0"/>
    <w:link w:val="afffff8"/>
    <w:uiPriority w:val="99"/>
    <w:rsid w:val="00B0006E"/>
    <w:pPr>
      <w:widowControl/>
      <w:suppressAutoHyphens/>
      <w:snapToGrid w:val="0"/>
      <w:spacing w:after="120"/>
      <w:jc w:val="center"/>
    </w:pPr>
    <w:rPr>
      <w:rFonts w:ascii="Calibri" w:hAnsi="Calibri" w:cs="Calibri"/>
      <w:b/>
      <w:bCs/>
      <w:color w:val="000000"/>
      <w:sz w:val="16"/>
      <w:szCs w:val="16"/>
      <w:lang w:eastAsia="ar-SA"/>
    </w:rPr>
  </w:style>
  <w:style w:type="character" w:customStyle="1" w:styleId="apple-converted-space">
    <w:name w:val="apple-converted-space"/>
    <w:uiPriority w:val="99"/>
    <w:rsid w:val="00B0006E"/>
  </w:style>
  <w:style w:type="character" w:customStyle="1" w:styleId="s4">
    <w:name w:val="s4"/>
    <w:uiPriority w:val="99"/>
    <w:rsid w:val="00B0006E"/>
  </w:style>
  <w:style w:type="character" w:customStyle="1" w:styleId="FooterChar1">
    <w:name w:val="Footer Char1"/>
    <w:uiPriority w:val="99"/>
    <w:locked/>
    <w:rsid w:val="00B0006E"/>
    <w:rPr>
      <w:rFonts w:ascii="Times New Roman" w:hAnsi="Times New Roman" w:cs="Times New Roman"/>
      <w:sz w:val="28"/>
      <w:szCs w:val="28"/>
    </w:rPr>
  </w:style>
  <w:style w:type="paragraph" w:customStyle="1" w:styleId="2f2">
    <w:name w:val="Без интервала2"/>
    <w:link w:val="NoSpacingChar"/>
    <w:uiPriority w:val="99"/>
    <w:rsid w:val="00B0006E"/>
    <w:pPr>
      <w:ind w:firstLine="709"/>
      <w:jc w:val="both"/>
    </w:pPr>
    <w:rPr>
      <w:rFonts w:ascii="Times New Roman" w:hAnsi="Times New Roman" w:cs="Times New Roman"/>
      <w:sz w:val="28"/>
      <w:szCs w:val="28"/>
      <w:lang w:eastAsia="en-US"/>
    </w:rPr>
  </w:style>
  <w:style w:type="paragraph" w:customStyle="1" w:styleId="normacttext">
    <w:name w:val="norm_act_text"/>
    <w:basedOn w:val="a0"/>
    <w:uiPriority w:val="99"/>
    <w:rsid w:val="00B0006E"/>
    <w:pPr>
      <w:widowControl/>
      <w:spacing w:before="100" w:beforeAutospacing="1" w:after="100" w:afterAutospacing="1"/>
      <w:jc w:val="left"/>
    </w:pPr>
    <w:rPr>
      <w:sz w:val="24"/>
      <w:szCs w:val="24"/>
    </w:rPr>
  </w:style>
  <w:style w:type="paragraph" w:customStyle="1" w:styleId="pagetext">
    <w:name w:val="page_text"/>
    <w:basedOn w:val="a0"/>
    <w:uiPriority w:val="99"/>
    <w:rsid w:val="00B0006E"/>
    <w:pPr>
      <w:widowControl/>
      <w:spacing w:before="100" w:beforeAutospacing="1" w:after="100" w:afterAutospacing="1"/>
      <w:jc w:val="left"/>
    </w:pPr>
    <w:rPr>
      <w:sz w:val="24"/>
      <w:szCs w:val="24"/>
    </w:rPr>
  </w:style>
  <w:style w:type="character" w:customStyle="1" w:styleId="afffffa">
    <w:name w:val="Сноска"/>
    <w:uiPriority w:val="99"/>
    <w:rsid w:val="00B0006E"/>
    <w:rPr>
      <w:rFonts w:ascii="Times New Roman" w:hAnsi="Times New Roman" w:cs="Times New Roman"/>
      <w:spacing w:val="0"/>
      <w:sz w:val="18"/>
      <w:szCs w:val="18"/>
    </w:rPr>
  </w:style>
  <w:style w:type="character" w:customStyle="1" w:styleId="afffffb">
    <w:name w:val="Основной текст_"/>
    <w:link w:val="68"/>
    <w:uiPriority w:val="99"/>
    <w:locked/>
    <w:rsid w:val="00B0006E"/>
    <w:rPr>
      <w:shd w:val="clear" w:color="auto" w:fill="FFFFFF"/>
    </w:rPr>
  </w:style>
  <w:style w:type="character" w:customStyle="1" w:styleId="1f7">
    <w:name w:val="Основной текст1"/>
    <w:uiPriority w:val="99"/>
    <w:rsid w:val="00B0006E"/>
    <w:rPr>
      <w:shd w:val="clear" w:color="auto" w:fill="FFFFFF"/>
    </w:rPr>
  </w:style>
  <w:style w:type="character" w:customStyle="1" w:styleId="afffffc">
    <w:name w:val="Основной текст + Курсив"/>
    <w:uiPriority w:val="99"/>
    <w:rsid w:val="00B0006E"/>
    <w:rPr>
      <w:i/>
      <w:iCs/>
      <w:shd w:val="clear" w:color="auto" w:fill="FFFFFF"/>
    </w:rPr>
  </w:style>
  <w:style w:type="character" w:customStyle="1" w:styleId="122">
    <w:name w:val="Основной текст (12)"/>
    <w:uiPriority w:val="99"/>
    <w:rsid w:val="00B0006E"/>
    <w:rPr>
      <w:rFonts w:ascii="Times New Roman" w:hAnsi="Times New Roman" w:cs="Times New Roman"/>
      <w:spacing w:val="0"/>
      <w:sz w:val="22"/>
      <w:szCs w:val="22"/>
    </w:rPr>
  </w:style>
  <w:style w:type="character" w:customStyle="1" w:styleId="123">
    <w:name w:val="Основной текст (12) + Не курсив"/>
    <w:uiPriority w:val="99"/>
    <w:rsid w:val="00B0006E"/>
    <w:rPr>
      <w:rFonts w:ascii="Times New Roman" w:hAnsi="Times New Roman" w:cs="Times New Roman"/>
      <w:i/>
      <w:iCs/>
      <w:spacing w:val="0"/>
      <w:sz w:val="22"/>
      <w:szCs w:val="22"/>
    </w:rPr>
  </w:style>
  <w:style w:type="paragraph" w:customStyle="1" w:styleId="68">
    <w:name w:val="Основной текст68"/>
    <w:basedOn w:val="a0"/>
    <w:link w:val="afffffb"/>
    <w:uiPriority w:val="99"/>
    <w:rsid w:val="00B0006E"/>
    <w:pPr>
      <w:widowControl/>
      <w:shd w:val="clear" w:color="auto" w:fill="FFFFFF"/>
      <w:spacing w:after="780" w:line="211" w:lineRule="exact"/>
      <w:jc w:val="right"/>
    </w:pPr>
    <w:rPr>
      <w:rFonts w:ascii="Calibri" w:hAnsi="Calibri" w:cs="Calibri"/>
      <w:shd w:val="clear" w:color="auto" w:fill="FFFFFF"/>
    </w:rPr>
  </w:style>
  <w:style w:type="paragraph" w:customStyle="1" w:styleId="xl66">
    <w:name w:val="xl66"/>
    <w:basedOn w:val="a0"/>
    <w:uiPriority w:val="99"/>
    <w:rsid w:val="00B0006E"/>
    <w:pPr>
      <w:widowControl/>
      <w:spacing w:before="100" w:beforeAutospacing="1" w:after="100" w:afterAutospacing="1"/>
      <w:jc w:val="left"/>
    </w:pPr>
    <w:rPr>
      <w:sz w:val="24"/>
      <w:szCs w:val="24"/>
    </w:rPr>
  </w:style>
  <w:style w:type="paragraph" w:customStyle="1" w:styleId="xl67">
    <w:name w:val="xl67"/>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8">
    <w:name w:val="xl68"/>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9">
    <w:name w:val="xl69"/>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70">
    <w:name w:val="xl70"/>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1">
    <w:name w:val="xl71"/>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2">
    <w:name w:val="xl72"/>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b/>
      <w:bCs/>
      <w:sz w:val="24"/>
      <w:szCs w:val="24"/>
    </w:rPr>
  </w:style>
  <w:style w:type="paragraph" w:customStyle="1" w:styleId="xl73">
    <w:name w:val="xl73"/>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center"/>
    </w:pPr>
    <w:rPr>
      <w:b/>
      <w:bCs/>
      <w:sz w:val="24"/>
      <w:szCs w:val="24"/>
    </w:rPr>
  </w:style>
  <w:style w:type="paragraph" w:customStyle="1" w:styleId="xl74">
    <w:name w:val="xl74"/>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75">
    <w:name w:val="xl75"/>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0"/>
    <w:uiPriority w:val="99"/>
    <w:rsid w:val="00B0006E"/>
    <w:pPr>
      <w:widowControl/>
      <w:spacing w:before="100" w:beforeAutospacing="1" w:after="100" w:afterAutospacing="1"/>
      <w:jc w:val="left"/>
    </w:pPr>
    <w:rPr>
      <w:sz w:val="24"/>
      <w:szCs w:val="24"/>
    </w:rPr>
  </w:style>
  <w:style w:type="paragraph" w:customStyle="1" w:styleId="xl77">
    <w:name w:val="xl77"/>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78">
    <w:name w:val="xl78"/>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79">
    <w:name w:val="xl79"/>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80">
    <w:name w:val="xl80"/>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4">
    <w:name w:val="xl84"/>
    <w:basedOn w:val="a0"/>
    <w:uiPriority w:val="99"/>
    <w:rsid w:val="00B0006E"/>
    <w:pPr>
      <w:widowControl/>
      <w:spacing w:before="100" w:beforeAutospacing="1" w:after="100" w:afterAutospacing="1"/>
      <w:jc w:val="left"/>
      <w:textAlignment w:val="top"/>
    </w:pPr>
    <w:rPr>
      <w:sz w:val="24"/>
      <w:szCs w:val="24"/>
    </w:rPr>
  </w:style>
  <w:style w:type="paragraph" w:customStyle="1" w:styleId="xl85">
    <w:name w:val="xl85"/>
    <w:basedOn w:val="a0"/>
    <w:uiPriority w:val="99"/>
    <w:rsid w:val="00B0006E"/>
    <w:pPr>
      <w:widowControl/>
      <w:pBdr>
        <w:top w:val="single" w:sz="4" w:space="0" w:color="auto"/>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8">
    <w:name w:val="xl88"/>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9">
    <w:name w:val="xl89"/>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0">
    <w:name w:val="xl90"/>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left"/>
      <w:textAlignment w:val="top"/>
    </w:pPr>
    <w:rPr>
      <w:b/>
      <w:bCs/>
      <w:sz w:val="24"/>
      <w:szCs w:val="24"/>
    </w:rPr>
  </w:style>
  <w:style w:type="paragraph" w:customStyle="1" w:styleId="xl94">
    <w:name w:val="xl94"/>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95">
    <w:name w:val="xl95"/>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9">
    <w:name w:val="xl99"/>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100">
    <w:name w:val="xl100"/>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1">
    <w:name w:val="xl101"/>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2">
    <w:name w:val="xl102"/>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6">
    <w:name w:val="xl106"/>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24"/>
      <w:szCs w:val="24"/>
    </w:rPr>
  </w:style>
  <w:style w:type="paragraph" w:customStyle="1" w:styleId="xl111">
    <w:name w:val="xl111"/>
    <w:basedOn w:val="a0"/>
    <w:uiPriority w:val="99"/>
    <w:rsid w:val="00B0006E"/>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112">
    <w:name w:val="xl112"/>
    <w:basedOn w:val="a0"/>
    <w:uiPriority w:val="99"/>
    <w:rsid w:val="00B000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0"/>
    <w:uiPriority w:val="99"/>
    <w:rsid w:val="00B000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0"/>
    <w:uiPriority w:val="99"/>
    <w:rsid w:val="00B0006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0"/>
    <w:uiPriority w:val="99"/>
    <w:rsid w:val="00B0006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117">
    <w:name w:val="xl117"/>
    <w:basedOn w:val="a0"/>
    <w:uiPriority w:val="99"/>
    <w:rsid w:val="00B0006E"/>
    <w:pPr>
      <w:widowControl/>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18">
    <w:name w:val="xl118"/>
    <w:basedOn w:val="a0"/>
    <w:uiPriority w:val="99"/>
    <w:rsid w:val="00B0006E"/>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119">
    <w:name w:val="xl119"/>
    <w:basedOn w:val="a0"/>
    <w:uiPriority w:val="99"/>
    <w:rsid w:val="00B0006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sz w:val="24"/>
      <w:szCs w:val="24"/>
    </w:rPr>
  </w:style>
  <w:style w:type="paragraph" w:customStyle="1" w:styleId="xl120">
    <w:name w:val="xl120"/>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21">
    <w:name w:val="xl121"/>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22">
    <w:name w:val="xl122"/>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23">
    <w:name w:val="xl123"/>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125">
    <w:name w:val="xl125"/>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26">
    <w:name w:val="xl126"/>
    <w:basedOn w:val="a0"/>
    <w:uiPriority w:val="99"/>
    <w:rsid w:val="00B0006E"/>
    <w:pPr>
      <w:widowControl/>
      <w:pBdr>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27">
    <w:name w:val="xl127"/>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29">
    <w:name w:val="xl129"/>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130">
    <w:name w:val="xl130"/>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1">
    <w:name w:val="xl131"/>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32">
    <w:name w:val="xl132"/>
    <w:basedOn w:val="a0"/>
    <w:uiPriority w:val="99"/>
    <w:rsid w:val="00B0006E"/>
    <w:pPr>
      <w:widowControl/>
      <w:pBdr>
        <w:left w:val="single" w:sz="4" w:space="0" w:color="auto"/>
        <w:bottom w:val="single" w:sz="4" w:space="0" w:color="auto"/>
        <w:right w:val="single" w:sz="4" w:space="0" w:color="auto"/>
      </w:pBdr>
      <w:shd w:val="clear" w:color="000000" w:fill="D8D8D8"/>
      <w:spacing w:before="100" w:beforeAutospacing="1" w:after="100" w:afterAutospacing="1"/>
      <w:jc w:val="left"/>
      <w:textAlignment w:val="top"/>
    </w:pPr>
    <w:rPr>
      <w:b/>
      <w:bCs/>
      <w:sz w:val="24"/>
      <w:szCs w:val="24"/>
    </w:rPr>
  </w:style>
  <w:style w:type="paragraph" w:customStyle="1" w:styleId="xl133">
    <w:name w:val="xl133"/>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34">
    <w:name w:val="xl134"/>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35">
    <w:name w:val="xl135"/>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38">
    <w:name w:val="xl138"/>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40">
    <w:name w:val="xl140"/>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1">
    <w:name w:val="xl141"/>
    <w:basedOn w:val="a0"/>
    <w:uiPriority w:val="99"/>
    <w:rsid w:val="00B0006E"/>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142">
    <w:name w:val="xl142"/>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45">
    <w:name w:val="xl145"/>
    <w:basedOn w:val="a0"/>
    <w:uiPriority w:val="99"/>
    <w:rsid w:val="00B00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0"/>
    <w:uiPriority w:val="99"/>
    <w:rsid w:val="00B0006E"/>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7">
    <w:name w:val="xl147"/>
    <w:basedOn w:val="a0"/>
    <w:uiPriority w:val="99"/>
    <w:rsid w:val="00B0006E"/>
    <w:pPr>
      <w:widowControl/>
      <w:pBdr>
        <w:top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8">
    <w:name w:val="xl148"/>
    <w:basedOn w:val="a0"/>
    <w:uiPriority w:val="99"/>
    <w:rsid w:val="00B0006E"/>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9">
    <w:name w:val="xl149"/>
    <w:basedOn w:val="a0"/>
    <w:uiPriority w:val="99"/>
    <w:rsid w:val="00B0006E"/>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0"/>
    <w:uiPriority w:val="99"/>
    <w:rsid w:val="00B0006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uiPriority w:val="99"/>
    <w:rsid w:val="00B0006E"/>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52">
    <w:name w:val="xl152"/>
    <w:basedOn w:val="a0"/>
    <w:uiPriority w:val="99"/>
    <w:rsid w:val="00B0006E"/>
    <w:pPr>
      <w:widowControl/>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3">
    <w:name w:val="xl153"/>
    <w:basedOn w:val="a0"/>
    <w:uiPriority w:val="99"/>
    <w:rsid w:val="00B0006E"/>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4"/>
      <w:szCs w:val="24"/>
    </w:rPr>
  </w:style>
  <w:style w:type="paragraph" w:customStyle="1" w:styleId="xl154">
    <w:name w:val="xl154"/>
    <w:basedOn w:val="a0"/>
    <w:uiPriority w:val="99"/>
    <w:rsid w:val="00B0006E"/>
    <w:pPr>
      <w:widowControl/>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5">
    <w:name w:val="xl155"/>
    <w:basedOn w:val="a0"/>
    <w:uiPriority w:val="99"/>
    <w:rsid w:val="00B0006E"/>
    <w:pPr>
      <w:widowControl/>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6">
    <w:name w:val="xl156"/>
    <w:basedOn w:val="a0"/>
    <w:uiPriority w:val="99"/>
    <w:rsid w:val="00B0006E"/>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7">
    <w:name w:val="xl157"/>
    <w:basedOn w:val="a0"/>
    <w:uiPriority w:val="99"/>
    <w:rsid w:val="00B0006E"/>
    <w:pPr>
      <w:widowControl/>
      <w:pBdr>
        <w:top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8">
    <w:name w:val="xl158"/>
    <w:basedOn w:val="a0"/>
    <w:uiPriority w:val="99"/>
    <w:rsid w:val="00B0006E"/>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9">
    <w:name w:val="xl159"/>
    <w:basedOn w:val="a0"/>
    <w:uiPriority w:val="99"/>
    <w:rsid w:val="00B0006E"/>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uiPriority w:val="99"/>
    <w:rsid w:val="00B0006E"/>
    <w:pPr>
      <w:widowControl/>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61">
    <w:name w:val="xl161"/>
    <w:basedOn w:val="a0"/>
    <w:uiPriority w:val="99"/>
    <w:rsid w:val="00B0006E"/>
    <w:pPr>
      <w:widowControl/>
      <w:pBdr>
        <w:top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2">
    <w:name w:val="xl162"/>
    <w:basedOn w:val="a0"/>
    <w:uiPriority w:val="99"/>
    <w:rsid w:val="00B0006E"/>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3">
    <w:name w:val="xl163"/>
    <w:basedOn w:val="a0"/>
    <w:uiPriority w:val="99"/>
    <w:rsid w:val="00B0006E"/>
    <w:pPr>
      <w:widowControl/>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uiPriority w:val="99"/>
    <w:rsid w:val="00B0006E"/>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5">
    <w:name w:val="xl165"/>
    <w:basedOn w:val="a0"/>
    <w:uiPriority w:val="99"/>
    <w:rsid w:val="00B0006E"/>
    <w:pPr>
      <w:widowControl/>
      <w:pBdr>
        <w:top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6">
    <w:name w:val="xl166"/>
    <w:basedOn w:val="a0"/>
    <w:uiPriority w:val="99"/>
    <w:rsid w:val="00B0006E"/>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7">
    <w:name w:val="xl167"/>
    <w:basedOn w:val="a0"/>
    <w:uiPriority w:val="99"/>
    <w:rsid w:val="00B0006E"/>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 w:val="24"/>
      <w:szCs w:val="24"/>
    </w:rPr>
  </w:style>
  <w:style w:type="paragraph" w:customStyle="1" w:styleId="xl168">
    <w:name w:val="xl168"/>
    <w:basedOn w:val="a0"/>
    <w:uiPriority w:val="99"/>
    <w:rsid w:val="00B0006E"/>
    <w:pPr>
      <w:widowControl/>
      <w:pBdr>
        <w:top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69">
    <w:name w:val="xl169"/>
    <w:basedOn w:val="a0"/>
    <w:uiPriority w:val="99"/>
    <w:rsid w:val="00B0006E"/>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70">
    <w:name w:val="xl170"/>
    <w:basedOn w:val="a0"/>
    <w:uiPriority w:val="99"/>
    <w:rsid w:val="00B0006E"/>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4"/>
      <w:szCs w:val="24"/>
    </w:rPr>
  </w:style>
  <w:style w:type="character" w:customStyle="1" w:styleId="130">
    <w:name w:val="Основной текст (13)_"/>
    <w:link w:val="131"/>
    <w:uiPriority w:val="99"/>
    <w:locked/>
    <w:rsid w:val="00B0006E"/>
    <w:rPr>
      <w:sz w:val="34"/>
      <w:szCs w:val="34"/>
      <w:shd w:val="clear" w:color="auto" w:fill="FFFFFF"/>
    </w:rPr>
  </w:style>
  <w:style w:type="paragraph" w:customStyle="1" w:styleId="131">
    <w:name w:val="Основной текст (13)1"/>
    <w:basedOn w:val="a0"/>
    <w:link w:val="130"/>
    <w:uiPriority w:val="99"/>
    <w:rsid w:val="00B0006E"/>
    <w:pPr>
      <w:widowControl/>
      <w:shd w:val="clear" w:color="auto" w:fill="FFFFFF"/>
      <w:spacing w:before="420" w:after="180" w:line="360" w:lineRule="exact"/>
      <w:jc w:val="center"/>
    </w:pPr>
    <w:rPr>
      <w:rFonts w:ascii="Calibri" w:hAnsi="Calibri" w:cs="Calibri"/>
      <w:sz w:val="34"/>
      <w:szCs w:val="34"/>
      <w:shd w:val="clear" w:color="auto" w:fill="FFFFFF"/>
    </w:rPr>
  </w:style>
  <w:style w:type="character" w:customStyle="1" w:styleId="dash0421005f0442005f0440005f043e005f0433005f0438005f0439005f005fchar1char1">
    <w:name w:val="dash0421_005f0442_005f0440_005f043e_005f0433_005f0438_005f0439_005f_005fchar1__char1"/>
    <w:uiPriority w:val="99"/>
    <w:rsid w:val="00B0006E"/>
    <w:rPr>
      <w:b/>
      <w:bCs/>
    </w:rPr>
  </w:style>
  <w:style w:type="paragraph" w:customStyle="1" w:styleId="book">
    <w:name w:val="book"/>
    <w:basedOn w:val="a0"/>
    <w:uiPriority w:val="99"/>
    <w:rsid w:val="00B0006E"/>
    <w:pPr>
      <w:widowControl/>
      <w:spacing w:before="100" w:beforeAutospacing="1" w:after="100" w:afterAutospacing="1"/>
      <w:jc w:val="left"/>
    </w:pPr>
    <w:rPr>
      <w:sz w:val="24"/>
      <w:szCs w:val="24"/>
    </w:rPr>
  </w:style>
  <w:style w:type="character" w:customStyle="1" w:styleId="definition">
    <w:name w:val="definition"/>
    <w:uiPriority w:val="99"/>
    <w:rsid w:val="00B0006E"/>
  </w:style>
  <w:style w:type="character" w:customStyle="1" w:styleId="NoSpacingChar">
    <w:name w:val="No Spacing Char"/>
    <w:link w:val="2f2"/>
    <w:uiPriority w:val="99"/>
    <w:locked/>
    <w:rsid w:val="00B0006E"/>
    <w:rPr>
      <w:rFonts w:ascii="Times New Roman" w:hAnsi="Times New Roman" w:cs="Times New Roman"/>
      <w:sz w:val="28"/>
      <w:szCs w:val="28"/>
      <w:lang w:eastAsia="en-US"/>
    </w:rPr>
  </w:style>
  <w:style w:type="character" w:customStyle="1" w:styleId="affff6">
    <w:name w:val="Цитата Знак"/>
    <w:link w:val="affff5"/>
    <w:uiPriority w:val="99"/>
    <w:locked/>
    <w:rsid w:val="00B0006E"/>
    <w:rPr>
      <w:rFonts w:ascii="Times New Roman" w:hAnsi="Times New Roman" w:cs="Times New Roman"/>
      <w:sz w:val="24"/>
      <w:szCs w:val="24"/>
    </w:rPr>
  </w:style>
  <w:style w:type="paragraph" w:customStyle="1" w:styleId="1d">
    <w:name w:val="Выделенная цитата1"/>
    <w:basedOn w:val="a0"/>
    <w:next w:val="a0"/>
    <w:link w:val="IntenseQuoteChar"/>
    <w:uiPriority w:val="99"/>
    <w:rsid w:val="00B0006E"/>
    <w:pPr>
      <w:widowControl/>
      <w:pBdr>
        <w:bottom w:val="single" w:sz="4" w:space="4" w:color="4F81BD"/>
      </w:pBdr>
      <w:spacing w:before="200" w:after="280" w:line="276" w:lineRule="auto"/>
      <w:ind w:left="936" w:right="936"/>
      <w:jc w:val="left"/>
    </w:pPr>
    <w:rPr>
      <w:rFonts w:ascii="Calibri" w:hAnsi="Calibri" w:cs="Calibri"/>
      <w:b/>
      <w:bCs/>
      <w:i/>
      <w:iCs/>
      <w:color w:val="4F81BD"/>
    </w:rPr>
  </w:style>
  <w:style w:type="character" w:customStyle="1" w:styleId="1f8">
    <w:name w:val="Слабое выделение1"/>
    <w:uiPriority w:val="99"/>
    <w:rsid w:val="00B0006E"/>
    <w:rPr>
      <w:i/>
      <w:iCs/>
      <w:color w:val="808080"/>
    </w:rPr>
  </w:style>
  <w:style w:type="character" w:customStyle="1" w:styleId="1f9">
    <w:name w:val="Сильное выделение1"/>
    <w:uiPriority w:val="99"/>
    <w:rsid w:val="00B0006E"/>
    <w:rPr>
      <w:b/>
      <w:bCs/>
      <w:i/>
      <w:iCs/>
      <w:color w:val="4F81BD"/>
    </w:rPr>
  </w:style>
  <w:style w:type="character" w:customStyle="1" w:styleId="1fa">
    <w:name w:val="Слабая ссылка1"/>
    <w:uiPriority w:val="99"/>
    <w:rsid w:val="00B0006E"/>
    <w:rPr>
      <w:smallCaps/>
      <w:color w:val="C0504D"/>
      <w:u w:val="single"/>
    </w:rPr>
  </w:style>
  <w:style w:type="character" w:customStyle="1" w:styleId="1fb">
    <w:name w:val="Сильная ссылка1"/>
    <w:uiPriority w:val="99"/>
    <w:rsid w:val="00B0006E"/>
    <w:rPr>
      <w:b/>
      <w:bCs/>
      <w:smallCaps/>
      <w:color w:val="C0504D"/>
      <w:spacing w:val="5"/>
      <w:u w:val="single"/>
    </w:rPr>
  </w:style>
  <w:style w:type="character" w:customStyle="1" w:styleId="1fc">
    <w:name w:val="Название книги1"/>
    <w:uiPriority w:val="99"/>
    <w:rsid w:val="00B0006E"/>
    <w:rPr>
      <w:b/>
      <w:bCs/>
      <w:smallCaps/>
      <w:spacing w:val="5"/>
    </w:rPr>
  </w:style>
  <w:style w:type="paragraph" w:customStyle="1" w:styleId="1fd">
    <w:name w:val="Заголовок оглавления1"/>
    <w:basedOn w:val="1"/>
    <w:next w:val="a0"/>
    <w:uiPriority w:val="99"/>
    <w:rsid w:val="00B0006E"/>
    <w:pPr>
      <w:keepNext/>
      <w:keepLines/>
      <w:widowControl/>
      <w:spacing w:before="480" w:line="276" w:lineRule="auto"/>
      <w:ind w:left="0"/>
      <w:outlineLvl w:val="9"/>
    </w:pPr>
    <w:rPr>
      <w:color w:val="365F91"/>
    </w:rPr>
  </w:style>
  <w:style w:type="paragraph" w:customStyle="1" w:styleId="113">
    <w:name w:val="Без интервала11"/>
    <w:uiPriority w:val="99"/>
    <w:rsid w:val="00B0006E"/>
    <w:pPr>
      <w:tabs>
        <w:tab w:val="left" w:pos="1021"/>
      </w:tabs>
      <w:ind w:firstLine="567"/>
      <w:jc w:val="both"/>
    </w:pPr>
    <w:rPr>
      <w:rFonts w:ascii="Times New Roman" w:eastAsia="Times New Roman" w:hAnsi="Times New Roman" w:cs="Times New Roman"/>
      <w:sz w:val="22"/>
      <w:szCs w:val="22"/>
    </w:rPr>
  </w:style>
  <w:style w:type="character" w:customStyle="1" w:styleId="mw-headline">
    <w:name w:val="mw-headline"/>
    <w:uiPriority w:val="99"/>
    <w:rsid w:val="00B0006E"/>
  </w:style>
  <w:style w:type="paragraph" w:customStyle="1" w:styleId="descriptionind">
    <w:name w:val="descriptionind"/>
    <w:basedOn w:val="a0"/>
    <w:uiPriority w:val="99"/>
    <w:rsid w:val="00B0006E"/>
    <w:pPr>
      <w:widowControl/>
      <w:spacing w:before="100" w:beforeAutospacing="1" w:after="100" w:afterAutospacing="1"/>
      <w:jc w:val="left"/>
    </w:pPr>
    <w:rPr>
      <w:sz w:val="24"/>
      <w:szCs w:val="24"/>
    </w:rPr>
  </w:style>
  <w:style w:type="character" w:customStyle="1" w:styleId="highlighthighlightactive">
    <w:name w:val="highlight highlight_active"/>
    <w:uiPriority w:val="99"/>
    <w:rsid w:val="00B0006E"/>
  </w:style>
  <w:style w:type="character" w:customStyle="1" w:styleId="editsection">
    <w:name w:val="editsection"/>
    <w:uiPriority w:val="99"/>
    <w:rsid w:val="00B0006E"/>
  </w:style>
  <w:style w:type="paragraph" w:customStyle="1" w:styleId="2f3">
    <w:name w:val="Абзац списка2"/>
    <w:basedOn w:val="a0"/>
    <w:uiPriority w:val="99"/>
    <w:rsid w:val="00B0006E"/>
    <w:pPr>
      <w:widowControl/>
      <w:spacing w:after="200" w:line="276" w:lineRule="auto"/>
      <w:ind w:left="720"/>
      <w:jc w:val="left"/>
    </w:pPr>
    <w:rPr>
      <w:rFonts w:ascii="Calibri" w:hAnsi="Calibri" w:cs="Calibri"/>
      <w:sz w:val="22"/>
      <w:szCs w:val="22"/>
    </w:rPr>
  </w:style>
  <w:style w:type="character" w:customStyle="1" w:styleId="val">
    <w:name w:val="val"/>
    <w:uiPriority w:val="99"/>
    <w:rsid w:val="00B0006E"/>
  </w:style>
  <w:style w:type="character" w:customStyle="1" w:styleId="addressbooksuggestitemhint">
    <w:name w:val="addressbook__suggest__item__hint"/>
    <w:uiPriority w:val="99"/>
    <w:rsid w:val="00B0006E"/>
  </w:style>
  <w:style w:type="paragraph" w:customStyle="1" w:styleId="1fe">
    <w:name w:val="МОН1"/>
    <w:basedOn w:val="a0"/>
    <w:uiPriority w:val="99"/>
    <w:rsid w:val="00B0006E"/>
    <w:pPr>
      <w:widowControl/>
      <w:spacing w:line="360" w:lineRule="auto"/>
      <w:ind w:firstLine="709"/>
    </w:pPr>
    <w:rPr>
      <w:sz w:val="28"/>
      <w:szCs w:val="28"/>
    </w:rPr>
  </w:style>
  <w:style w:type="character" w:customStyle="1" w:styleId="b-linki">
    <w:name w:val="b-link__i"/>
    <w:uiPriority w:val="99"/>
    <w:rsid w:val="00B0006E"/>
  </w:style>
  <w:style w:type="character" w:customStyle="1" w:styleId="2f4">
    <w:name w:val="Основной текст (2)_"/>
    <w:link w:val="2f5"/>
    <w:uiPriority w:val="99"/>
    <w:locked/>
    <w:rsid w:val="00B0006E"/>
    <w:rPr>
      <w:b/>
      <w:bCs/>
      <w:sz w:val="27"/>
      <w:szCs w:val="27"/>
      <w:shd w:val="clear" w:color="auto" w:fill="FFFFFF"/>
    </w:rPr>
  </w:style>
  <w:style w:type="paragraph" w:customStyle="1" w:styleId="2f5">
    <w:name w:val="Основной текст (2)"/>
    <w:basedOn w:val="a0"/>
    <w:link w:val="2f4"/>
    <w:uiPriority w:val="99"/>
    <w:rsid w:val="00B0006E"/>
    <w:pPr>
      <w:shd w:val="clear" w:color="auto" w:fill="FFFFFF"/>
      <w:spacing w:line="480" w:lineRule="exact"/>
      <w:ind w:firstLine="720"/>
    </w:pPr>
    <w:rPr>
      <w:rFonts w:ascii="Calibri" w:hAnsi="Calibri" w:cs="Calibri"/>
      <w:b/>
      <w:bCs/>
      <w:sz w:val="27"/>
      <w:szCs w:val="27"/>
      <w:shd w:val="clear" w:color="auto" w:fill="FFFFFF"/>
    </w:rPr>
  </w:style>
  <w:style w:type="paragraph" w:customStyle="1" w:styleId="39">
    <w:name w:val="Основной текст3"/>
    <w:basedOn w:val="a0"/>
    <w:uiPriority w:val="99"/>
    <w:rsid w:val="00B0006E"/>
    <w:pPr>
      <w:shd w:val="clear" w:color="auto" w:fill="FFFFFF"/>
      <w:spacing w:line="480" w:lineRule="exact"/>
    </w:pPr>
    <w:rPr>
      <w:sz w:val="27"/>
      <w:szCs w:val="27"/>
      <w:lang w:eastAsia="en-US"/>
    </w:rPr>
  </w:style>
  <w:style w:type="paragraph" w:customStyle="1" w:styleId="-11">
    <w:name w:val="Цветной список - Акцент 11"/>
    <w:basedOn w:val="a0"/>
    <w:uiPriority w:val="99"/>
    <w:rsid w:val="00B0006E"/>
    <w:pPr>
      <w:widowControl/>
      <w:ind w:left="720"/>
      <w:jc w:val="left"/>
    </w:pPr>
    <w:rPr>
      <w:sz w:val="24"/>
      <w:szCs w:val="24"/>
    </w:rPr>
  </w:style>
  <w:style w:type="character" w:customStyle="1" w:styleId="1ff">
    <w:name w:val="Текст сноски Знак1"/>
    <w:uiPriority w:val="99"/>
    <w:semiHidden/>
    <w:rsid w:val="00B0006E"/>
  </w:style>
  <w:style w:type="paragraph" w:customStyle="1" w:styleId="2f6">
    <w:name w:val="Основной текст2"/>
    <w:basedOn w:val="a0"/>
    <w:uiPriority w:val="99"/>
    <w:rsid w:val="00B0006E"/>
    <w:pPr>
      <w:shd w:val="clear" w:color="auto" w:fill="FFFFFF"/>
      <w:spacing w:line="480" w:lineRule="exact"/>
    </w:pPr>
    <w:rPr>
      <w:sz w:val="26"/>
      <w:szCs w:val="26"/>
      <w:lang w:eastAsia="en-US"/>
    </w:rPr>
  </w:style>
  <w:style w:type="paragraph" w:customStyle="1" w:styleId="161">
    <w:name w:val="Стиль Основной текст + 16 пт"/>
    <w:next w:val="a6"/>
    <w:autoRedefine/>
    <w:uiPriority w:val="99"/>
    <w:rsid w:val="00B0006E"/>
    <w:pPr>
      <w:spacing w:line="360" w:lineRule="auto"/>
      <w:ind w:firstLine="709"/>
      <w:jc w:val="both"/>
    </w:pPr>
    <w:rPr>
      <w:rFonts w:ascii="Times New Roman" w:hAnsi="Times New Roman" w:cs="Times New Roman"/>
      <w:sz w:val="28"/>
      <w:szCs w:val="28"/>
    </w:rPr>
  </w:style>
  <w:style w:type="character" w:customStyle="1" w:styleId="140">
    <w:name w:val="Основной текст (14)_"/>
    <w:link w:val="141"/>
    <w:uiPriority w:val="99"/>
    <w:locked/>
    <w:rsid w:val="00B0006E"/>
    <w:rPr>
      <w:i/>
      <w:iCs/>
      <w:shd w:val="clear" w:color="auto" w:fill="FFFFFF"/>
    </w:rPr>
  </w:style>
  <w:style w:type="paragraph" w:customStyle="1" w:styleId="141">
    <w:name w:val="Основной текст (14)1"/>
    <w:basedOn w:val="a0"/>
    <w:link w:val="140"/>
    <w:uiPriority w:val="99"/>
    <w:rsid w:val="00B0006E"/>
    <w:pPr>
      <w:widowControl/>
      <w:shd w:val="clear" w:color="auto" w:fill="FFFFFF"/>
      <w:spacing w:line="211" w:lineRule="exact"/>
      <w:ind w:firstLine="400"/>
    </w:pPr>
    <w:rPr>
      <w:rFonts w:ascii="Calibri" w:hAnsi="Calibri" w:cs="Calibri"/>
      <w:i/>
      <w:iCs/>
      <w:shd w:val="clear" w:color="auto" w:fill="FFFFFF"/>
    </w:rPr>
  </w:style>
  <w:style w:type="character" w:customStyle="1" w:styleId="2f7">
    <w:name w:val="Заголовок №2_"/>
    <w:link w:val="215"/>
    <w:uiPriority w:val="99"/>
    <w:locked/>
    <w:rsid w:val="00B0006E"/>
    <w:rPr>
      <w:b/>
      <w:bCs/>
      <w:shd w:val="clear" w:color="auto" w:fill="FFFFFF"/>
    </w:rPr>
  </w:style>
  <w:style w:type="paragraph" w:customStyle="1" w:styleId="215">
    <w:name w:val="Заголовок №21"/>
    <w:basedOn w:val="a0"/>
    <w:link w:val="2f7"/>
    <w:uiPriority w:val="99"/>
    <w:rsid w:val="00B0006E"/>
    <w:pPr>
      <w:widowControl/>
      <w:shd w:val="clear" w:color="auto" w:fill="FFFFFF"/>
      <w:spacing w:before="60" w:after="60" w:line="240" w:lineRule="atLeast"/>
      <w:jc w:val="center"/>
      <w:outlineLvl w:val="1"/>
    </w:pPr>
    <w:rPr>
      <w:rFonts w:ascii="Calibri" w:hAnsi="Calibri" w:cs="Calibri"/>
      <w:b/>
      <w:bCs/>
      <w:shd w:val="clear" w:color="auto" w:fill="FFFFFF"/>
    </w:rPr>
  </w:style>
  <w:style w:type="character" w:customStyle="1" w:styleId="148">
    <w:name w:val="Основной текст (14)8"/>
    <w:uiPriority w:val="99"/>
    <w:rsid w:val="00B0006E"/>
    <w:rPr>
      <w:rFonts w:ascii="Times New Roman" w:hAnsi="Times New Roman" w:cs="Times New Roman"/>
      <w:spacing w:val="0"/>
      <w:sz w:val="22"/>
      <w:szCs w:val="22"/>
    </w:rPr>
  </w:style>
  <w:style w:type="paragraph" w:customStyle="1" w:styleId="132">
    <w:name w:val="Знак Знак1 Знак Знак Знак3"/>
    <w:basedOn w:val="a0"/>
    <w:uiPriority w:val="99"/>
    <w:rsid w:val="00B0006E"/>
    <w:pPr>
      <w:widowControl/>
      <w:spacing w:after="160" w:line="240" w:lineRule="exact"/>
      <w:jc w:val="left"/>
    </w:pPr>
    <w:rPr>
      <w:rFonts w:ascii="Verdana" w:hAnsi="Verdana" w:cs="Verdana"/>
      <w:lang w:val="en-US" w:eastAsia="en-US"/>
    </w:rPr>
  </w:style>
  <w:style w:type="paragraph" w:customStyle="1" w:styleId="3a">
    <w:name w:val="Знак Знак Знак Знак Знак3"/>
    <w:basedOn w:val="a0"/>
    <w:uiPriority w:val="99"/>
    <w:rsid w:val="00B0006E"/>
    <w:pPr>
      <w:widowControl/>
      <w:spacing w:after="160" w:line="240" w:lineRule="exact"/>
      <w:jc w:val="left"/>
    </w:pPr>
    <w:rPr>
      <w:rFonts w:ascii="Verdana" w:hAnsi="Verdana" w:cs="Verdana"/>
      <w:lang w:val="en-US" w:eastAsia="en-US"/>
    </w:rPr>
  </w:style>
  <w:style w:type="character" w:customStyle="1" w:styleId="1ff0">
    <w:name w:val="Подзаголовок Знак1"/>
    <w:uiPriority w:val="99"/>
    <w:rsid w:val="00B0006E"/>
    <w:rPr>
      <w:rFonts w:ascii="Cambria" w:hAnsi="Cambria" w:cs="Cambria"/>
      <w:i/>
      <w:iCs/>
      <w:color w:val="4F81BD"/>
      <w:spacing w:val="15"/>
      <w:sz w:val="24"/>
      <w:szCs w:val="24"/>
      <w:lang w:eastAsia="ru-RU"/>
    </w:rPr>
  </w:style>
  <w:style w:type="character" w:customStyle="1" w:styleId="150">
    <w:name w:val="Подзаголовок Знак15"/>
    <w:uiPriority w:val="99"/>
    <w:rsid w:val="00B0006E"/>
    <w:rPr>
      <w:rFonts w:ascii="Calibri Light" w:hAnsi="Calibri Light" w:cs="Calibri Light"/>
      <w:sz w:val="24"/>
      <w:szCs w:val="24"/>
    </w:rPr>
  </w:style>
  <w:style w:type="character" w:customStyle="1" w:styleId="142">
    <w:name w:val="Подзаголовок Знак14"/>
    <w:uiPriority w:val="99"/>
    <w:rsid w:val="00B0006E"/>
    <w:rPr>
      <w:rFonts w:ascii="Calibri Light" w:hAnsi="Calibri Light" w:cs="Calibri Light"/>
      <w:sz w:val="24"/>
      <w:szCs w:val="24"/>
    </w:rPr>
  </w:style>
  <w:style w:type="character" w:customStyle="1" w:styleId="133">
    <w:name w:val="Подзаголовок Знак13"/>
    <w:uiPriority w:val="99"/>
    <w:rsid w:val="00B0006E"/>
    <w:rPr>
      <w:rFonts w:ascii="Calibri Light" w:hAnsi="Calibri Light" w:cs="Calibri Light"/>
      <w:sz w:val="24"/>
      <w:szCs w:val="24"/>
    </w:rPr>
  </w:style>
  <w:style w:type="character" w:customStyle="1" w:styleId="124">
    <w:name w:val="Подзаголовок Знак12"/>
    <w:uiPriority w:val="99"/>
    <w:rsid w:val="00B0006E"/>
    <w:rPr>
      <w:rFonts w:ascii="Calibri Light" w:hAnsi="Calibri Light" w:cs="Calibri Light"/>
      <w:sz w:val="24"/>
      <w:szCs w:val="24"/>
    </w:rPr>
  </w:style>
  <w:style w:type="character" w:customStyle="1" w:styleId="114">
    <w:name w:val="Подзаголовок Знак11"/>
    <w:uiPriority w:val="99"/>
    <w:rsid w:val="00B0006E"/>
    <w:rPr>
      <w:rFonts w:ascii="Calibri Light" w:hAnsi="Calibri Light" w:cs="Calibri Light"/>
      <w:sz w:val="24"/>
      <w:szCs w:val="24"/>
    </w:rPr>
  </w:style>
  <w:style w:type="paragraph" w:customStyle="1" w:styleId="CharCharCarCharCarCharCarCharCarCharCharCharCarCharCharChar3">
    <w:name w:val="Char Char Car Char Car Char Car Char Car Char Char Char Car Char Char Char3"/>
    <w:basedOn w:val="a0"/>
    <w:uiPriority w:val="99"/>
    <w:rsid w:val="00B0006E"/>
    <w:pPr>
      <w:widowControl/>
      <w:autoSpaceDE w:val="0"/>
      <w:autoSpaceDN w:val="0"/>
      <w:spacing w:after="160" w:line="240" w:lineRule="exact"/>
      <w:jc w:val="left"/>
    </w:pPr>
    <w:rPr>
      <w:rFonts w:ascii="Arial" w:hAnsi="Arial" w:cs="Arial"/>
      <w:lang w:val="en-US" w:eastAsia="en-US"/>
    </w:rPr>
  </w:style>
  <w:style w:type="paragraph" w:customStyle="1" w:styleId="3b">
    <w:name w:val="Знак Знак Знак3"/>
    <w:basedOn w:val="a0"/>
    <w:uiPriority w:val="99"/>
    <w:rsid w:val="00B0006E"/>
    <w:pPr>
      <w:widowControl/>
      <w:spacing w:after="160" w:line="240" w:lineRule="exact"/>
      <w:jc w:val="left"/>
    </w:pPr>
    <w:rPr>
      <w:rFonts w:ascii="Verdana" w:hAnsi="Verdana" w:cs="Verdana"/>
      <w:lang w:val="en-US" w:eastAsia="en-US"/>
    </w:rPr>
  </w:style>
  <w:style w:type="paragraph" w:customStyle="1" w:styleId="ListParagraph1">
    <w:name w:val="List Paragraph1"/>
    <w:basedOn w:val="a0"/>
    <w:uiPriority w:val="99"/>
    <w:rsid w:val="00B0006E"/>
    <w:pPr>
      <w:widowControl/>
      <w:ind w:left="720"/>
      <w:jc w:val="left"/>
    </w:pPr>
    <w:rPr>
      <w:sz w:val="24"/>
      <w:szCs w:val="24"/>
    </w:rPr>
  </w:style>
  <w:style w:type="paragraph" w:customStyle="1" w:styleId="3c">
    <w:name w:val="Знак Знак Знак Знак3"/>
    <w:basedOn w:val="a0"/>
    <w:uiPriority w:val="99"/>
    <w:rsid w:val="00B0006E"/>
    <w:pPr>
      <w:widowControl/>
      <w:spacing w:before="100" w:beforeAutospacing="1" w:after="100" w:afterAutospacing="1"/>
      <w:jc w:val="left"/>
    </w:pPr>
    <w:rPr>
      <w:color w:val="000000"/>
      <w:sz w:val="24"/>
      <w:szCs w:val="24"/>
      <w:u w:color="000000"/>
      <w:lang w:val="en-US" w:eastAsia="en-US"/>
    </w:rPr>
  </w:style>
  <w:style w:type="paragraph" w:customStyle="1" w:styleId="BodyTextIndent21">
    <w:name w:val="Body Text Indent 21"/>
    <w:basedOn w:val="a0"/>
    <w:uiPriority w:val="99"/>
    <w:rsid w:val="00B0006E"/>
    <w:pPr>
      <w:widowControl/>
      <w:ind w:firstLine="709"/>
    </w:pPr>
    <w:rPr>
      <w:sz w:val="22"/>
      <w:szCs w:val="22"/>
    </w:rPr>
  </w:style>
  <w:style w:type="paragraph" w:customStyle="1" w:styleId="BodyText211">
    <w:name w:val="Body Text 211"/>
    <w:basedOn w:val="a0"/>
    <w:uiPriority w:val="99"/>
    <w:rsid w:val="00B0006E"/>
    <w:pPr>
      <w:widowControl/>
      <w:ind w:firstLine="709"/>
    </w:pPr>
    <w:rPr>
      <w:sz w:val="24"/>
      <w:szCs w:val="24"/>
    </w:rPr>
  </w:style>
  <w:style w:type="character" w:customStyle="1" w:styleId="1ff1">
    <w:name w:val="Схема документа Знак1"/>
    <w:uiPriority w:val="99"/>
    <w:semiHidden/>
    <w:rsid w:val="00B0006E"/>
    <w:rPr>
      <w:rFonts w:ascii="Tahoma" w:hAnsi="Tahoma" w:cs="Tahoma"/>
      <w:sz w:val="16"/>
      <w:szCs w:val="16"/>
    </w:rPr>
  </w:style>
  <w:style w:type="paragraph" w:customStyle="1" w:styleId="MediumGrid21">
    <w:name w:val="Medium Grid 21"/>
    <w:basedOn w:val="a0"/>
    <w:uiPriority w:val="99"/>
    <w:rsid w:val="00B0006E"/>
    <w:pPr>
      <w:widowControl/>
      <w:ind w:firstLine="709"/>
    </w:pPr>
    <w:rPr>
      <w:sz w:val="24"/>
      <w:szCs w:val="24"/>
      <w:lang w:eastAsia="en-US"/>
    </w:rPr>
  </w:style>
  <w:style w:type="character" w:customStyle="1" w:styleId="SubtleEmphasis1">
    <w:name w:val="Subtle Emphasis1"/>
    <w:uiPriority w:val="99"/>
    <w:rsid w:val="00B0006E"/>
    <w:rPr>
      <w:i/>
      <w:iCs/>
      <w:color w:val="auto"/>
    </w:rPr>
  </w:style>
  <w:style w:type="character" w:customStyle="1" w:styleId="IntenseEmphasis1">
    <w:name w:val="Intense Emphasis1"/>
    <w:uiPriority w:val="99"/>
    <w:rsid w:val="00B0006E"/>
    <w:rPr>
      <w:b/>
      <w:bCs/>
      <w:i/>
      <w:iCs/>
      <w:sz w:val="24"/>
      <w:szCs w:val="24"/>
      <w:u w:val="single"/>
    </w:rPr>
  </w:style>
  <w:style w:type="character" w:customStyle="1" w:styleId="SubtleReference1">
    <w:name w:val="Subtle Reference1"/>
    <w:uiPriority w:val="99"/>
    <w:rsid w:val="00B0006E"/>
    <w:rPr>
      <w:sz w:val="24"/>
      <w:szCs w:val="24"/>
      <w:u w:val="single"/>
    </w:rPr>
  </w:style>
  <w:style w:type="character" w:customStyle="1" w:styleId="IntenseReference1">
    <w:name w:val="Intense Reference1"/>
    <w:uiPriority w:val="99"/>
    <w:rsid w:val="00B0006E"/>
    <w:rPr>
      <w:b/>
      <w:bCs/>
      <w:sz w:val="24"/>
      <w:szCs w:val="24"/>
      <w:u w:val="single"/>
    </w:rPr>
  </w:style>
  <w:style w:type="character" w:customStyle="1" w:styleId="BookTitle1">
    <w:name w:val="Book Title1"/>
    <w:uiPriority w:val="99"/>
    <w:rsid w:val="00B0006E"/>
    <w:rPr>
      <w:rFonts w:ascii="Arial" w:hAnsi="Arial" w:cs="Arial"/>
      <w:b/>
      <w:bCs/>
      <w:i/>
      <w:iCs/>
      <w:sz w:val="24"/>
      <w:szCs w:val="24"/>
    </w:rPr>
  </w:style>
  <w:style w:type="paragraph" w:customStyle="1" w:styleId="TOCHeading1">
    <w:name w:val="TOC Heading1"/>
    <w:basedOn w:val="1"/>
    <w:next w:val="a0"/>
    <w:uiPriority w:val="99"/>
    <w:rsid w:val="00B0006E"/>
    <w:pPr>
      <w:keepNext/>
      <w:widowControl/>
      <w:spacing w:before="240" w:after="60"/>
      <w:ind w:left="0"/>
      <w:jc w:val="center"/>
      <w:outlineLvl w:val="9"/>
    </w:pPr>
    <w:rPr>
      <w:rFonts w:ascii="Arial" w:hAnsi="Arial" w:cs="Arial"/>
      <w:sz w:val="20"/>
      <w:szCs w:val="20"/>
    </w:rPr>
  </w:style>
  <w:style w:type="character" w:customStyle="1" w:styleId="183">
    <w:name w:val="Знак Знак183"/>
    <w:uiPriority w:val="99"/>
    <w:rsid w:val="00B0006E"/>
    <w:rPr>
      <w:rFonts w:ascii="Arial" w:hAnsi="Arial" w:cs="Arial"/>
      <w:b/>
      <w:bCs/>
      <w:kern w:val="32"/>
      <w:sz w:val="32"/>
      <w:szCs w:val="32"/>
    </w:rPr>
  </w:style>
  <w:style w:type="character" w:customStyle="1" w:styleId="173">
    <w:name w:val="Знак Знак173"/>
    <w:uiPriority w:val="99"/>
    <w:rsid w:val="00B0006E"/>
    <w:rPr>
      <w:rFonts w:ascii="Arial" w:hAnsi="Arial" w:cs="Arial"/>
      <w:b/>
      <w:bCs/>
      <w:sz w:val="28"/>
      <w:szCs w:val="28"/>
    </w:rPr>
  </w:style>
  <w:style w:type="character" w:customStyle="1" w:styleId="163">
    <w:name w:val="Знак Знак163"/>
    <w:uiPriority w:val="99"/>
    <w:rsid w:val="00B0006E"/>
    <w:rPr>
      <w:rFonts w:ascii="Arial" w:hAnsi="Arial" w:cs="Arial"/>
      <w:b/>
      <w:bCs/>
      <w:sz w:val="26"/>
      <w:szCs w:val="26"/>
    </w:rPr>
  </w:style>
  <w:style w:type="paragraph" w:customStyle="1" w:styleId="230">
    <w:name w:val="Знак Знак2 Знак3"/>
    <w:basedOn w:val="a0"/>
    <w:uiPriority w:val="99"/>
    <w:rsid w:val="00B0006E"/>
    <w:pPr>
      <w:widowControl/>
      <w:spacing w:after="160" w:line="240" w:lineRule="exact"/>
      <w:jc w:val="left"/>
    </w:pPr>
    <w:rPr>
      <w:rFonts w:ascii="Verdana" w:hAnsi="Verdana" w:cs="Verdana"/>
      <w:lang w:val="en-US" w:eastAsia="en-US"/>
    </w:rPr>
  </w:style>
  <w:style w:type="paragraph" w:customStyle="1" w:styleId="3d">
    <w:name w:val="Знак Знак Знак Знак Знак Знак Знак Знак Знак3"/>
    <w:basedOn w:val="a0"/>
    <w:uiPriority w:val="99"/>
    <w:rsid w:val="00B0006E"/>
    <w:pPr>
      <w:widowControl/>
      <w:spacing w:before="100" w:beforeAutospacing="1" w:after="100" w:afterAutospacing="1"/>
      <w:jc w:val="left"/>
    </w:pPr>
    <w:rPr>
      <w:color w:val="000000"/>
      <w:sz w:val="24"/>
      <w:szCs w:val="24"/>
      <w:u w:color="000000"/>
      <w:lang w:val="en-US" w:eastAsia="en-US"/>
    </w:rPr>
  </w:style>
  <w:style w:type="character" w:customStyle="1" w:styleId="FontStyle69">
    <w:name w:val="Font Style69"/>
    <w:uiPriority w:val="99"/>
    <w:rsid w:val="00B0006E"/>
    <w:rPr>
      <w:rFonts w:ascii="Calibri" w:hAnsi="Calibri" w:cs="Calibri"/>
      <w:sz w:val="20"/>
      <w:szCs w:val="20"/>
    </w:rPr>
  </w:style>
  <w:style w:type="paragraph" w:customStyle="1" w:styleId="text">
    <w:name w:val="text"/>
    <w:basedOn w:val="a0"/>
    <w:uiPriority w:val="99"/>
    <w:rsid w:val="00B0006E"/>
    <w:pPr>
      <w:autoSpaceDE w:val="0"/>
      <w:autoSpaceDN w:val="0"/>
      <w:adjustRightInd w:val="0"/>
      <w:spacing w:line="240" w:lineRule="atLeast"/>
      <w:ind w:firstLine="283"/>
      <w:textAlignment w:val="center"/>
    </w:pPr>
    <w:rPr>
      <w:rFonts w:ascii="SchoolBookC" w:hAnsi="SchoolBookC" w:cs="SchoolBookC"/>
      <w:color w:val="000000"/>
      <w:sz w:val="22"/>
      <w:szCs w:val="22"/>
    </w:rPr>
  </w:style>
  <w:style w:type="paragraph" w:customStyle="1" w:styleId="c13">
    <w:name w:val="c13"/>
    <w:basedOn w:val="a0"/>
    <w:uiPriority w:val="99"/>
    <w:rsid w:val="00B0006E"/>
    <w:pPr>
      <w:widowControl/>
      <w:spacing w:before="100" w:beforeAutospacing="1" w:after="100" w:afterAutospacing="1"/>
      <w:jc w:val="left"/>
    </w:pPr>
    <w:rPr>
      <w:sz w:val="24"/>
      <w:szCs w:val="24"/>
    </w:rPr>
  </w:style>
  <w:style w:type="character" w:customStyle="1" w:styleId="c1">
    <w:name w:val="c1"/>
    <w:uiPriority w:val="99"/>
    <w:rsid w:val="00B0006E"/>
  </w:style>
  <w:style w:type="character" w:customStyle="1" w:styleId="115">
    <w:name w:val="Заголовок 1 Знак1"/>
    <w:uiPriority w:val="99"/>
    <w:rsid w:val="00B0006E"/>
    <w:rPr>
      <w:rFonts w:ascii="Arial" w:hAnsi="Arial" w:cs="Arial"/>
      <w:b/>
      <w:bCs/>
      <w:kern w:val="32"/>
      <w:sz w:val="32"/>
      <w:szCs w:val="32"/>
      <w:lang w:val="de-DE" w:eastAsia="ru-RU"/>
    </w:rPr>
  </w:style>
  <w:style w:type="character" w:customStyle="1" w:styleId="216">
    <w:name w:val="Заголовок 2 Знак1"/>
    <w:uiPriority w:val="99"/>
    <w:rsid w:val="00B0006E"/>
    <w:rPr>
      <w:rFonts w:ascii="Cambria" w:hAnsi="Cambria" w:cs="Cambria"/>
      <w:b/>
      <w:bCs/>
      <w:color w:val="4F81BD"/>
      <w:sz w:val="26"/>
      <w:szCs w:val="26"/>
      <w:lang w:val="ru-RU" w:eastAsia="ru-RU"/>
    </w:rPr>
  </w:style>
  <w:style w:type="character" w:customStyle="1" w:styleId="311">
    <w:name w:val="Заголовок 3 Знак1"/>
    <w:uiPriority w:val="99"/>
    <w:rsid w:val="00B0006E"/>
    <w:rPr>
      <w:rFonts w:ascii="Arial" w:hAnsi="Arial" w:cs="Arial"/>
      <w:b/>
      <w:bCs/>
      <w:sz w:val="26"/>
      <w:szCs w:val="26"/>
      <w:lang w:val="ru-RU" w:eastAsia="ru-RU"/>
    </w:rPr>
  </w:style>
  <w:style w:type="character" w:customStyle="1" w:styleId="1ff2">
    <w:name w:val="Основной текст с отступом Знак1"/>
    <w:uiPriority w:val="99"/>
    <w:rsid w:val="00B0006E"/>
    <w:rPr>
      <w:sz w:val="24"/>
      <w:szCs w:val="24"/>
      <w:lang w:val="ru-RU" w:eastAsia="ru-RU"/>
    </w:rPr>
  </w:style>
  <w:style w:type="paragraph" w:customStyle="1" w:styleId="116">
    <w:name w:val="Знак Знак1 Знак Знак Знак1"/>
    <w:basedOn w:val="a0"/>
    <w:uiPriority w:val="99"/>
    <w:rsid w:val="00B0006E"/>
    <w:pPr>
      <w:widowControl/>
      <w:spacing w:after="160" w:line="240" w:lineRule="exact"/>
      <w:jc w:val="left"/>
    </w:pPr>
    <w:rPr>
      <w:rFonts w:ascii="Verdana" w:hAnsi="Verdana" w:cs="Verdana"/>
      <w:lang w:val="en-US" w:eastAsia="en-US"/>
    </w:rPr>
  </w:style>
  <w:style w:type="paragraph" w:customStyle="1" w:styleId="1ff3">
    <w:name w:val="Знак Знак Знак Знак Знак1"/>
    <w:basedOn w:val="a0"/>
    <w:uiPriority w:val="99"/>
    <w:rsid w:val="00B0006E"/>
    <w:pPr>
      <w:widowControl/>
      <w:spacing w:after="160" w:line="240" w:lineRule="exact"/>
      <w:jc w:val="left"/>
    </w:pPr>
    <w:rPr>
      <w:rFonts w:ascii="Verdana" w:hAnsi="Verdana" w:cs="Verdana"/>
      <w:lang w:val="en-US" w:eastAsia="en-US"/>
    </w:rPr>
  </w:style>
  <w:style w:type="paragraph" w:customStyle="1" w:styleId="CharCharCarCharCarCharCarCharCarCharCharCharCarCharCharChar1">
    <w:name w:val="Char Char Car Char Car Char Car Char Car Char Char Char Car Char Char Char1"/>
    <w:basedOn w:val="a0"/>
    <w:uiPriority w:val="99"/>
    <w:rsid w:val="00B0006E"/>
    <w:pPr>
      <w:widowControl/>
      <w:autoSpaceDE w:val="0"/>
      <w:autoSpaceDN w:val="0"/>
      <w:spacing w:after="160" w:line="240" w:lineRule="exact"/>
      <w:jc w:val="left"/>
    </w:pPr>
    <w:rPr>
      <w:rFonts w:ascii="Arial" w:hAnsi="Arial" w:cs="Arial"/>
      <w:lang w:val="en-US" w:eastAsia="en-US"/>
    </w:rPr>
  </w:style>
  <w:style w:type="paragraph" w:customStyle="1" w:styleId="3e">
    <w:name w:val="Знак Знак3"/>
    <w:basedOn w:val="a0"/>
    <w:uiPriority w:val="99"/>
    <w:rsid w:val="00B0006E"/>
    <w:pPr>
      <w:widowControl/>
      <w:spacing w:after="160" w:line="240" w:lineRule="exact"/>
      <w:jc w:val="left"/>
    </w:pPr>
    <w:rPr>
      <w:rFonts w:ascii="Verdana" w:hAnsi="Verdana" w:cs="Verdana"/>
      <w:lang w:val="en-US" w:eastAsia="en-US"/>
    </w:rPr>
  </w:style>
  <w:style w:type="paragraph" w:customStyle="1" w:styleId="1ff4">
    <w:name w:val="Знак Знак Знак1"/>
    <w:basedOn w:val="a0"/>
    <w:uiPriority w:val="99"/>
    <w:rsid w:val="00B0006E"/>
    <w:pPr>
      <w:widowControl/>
      <w:spacing w:after="160" w:line="240" w:lineRule="exact"/>
      <w:jc w:val="left"/>
    </w:pPr>
    <w:rPr>
      <w:rFonts w:ascii="Verdana" w:hAnsi="Verdana" w:cs="Verdana"/>
      <w:lang w:val="en-US" w:eastAsia="en-US"/>
    </w:rPr>
  </w:style>
  <w:style w:type="paragraph" w:customStyle="1" w:styleId="1ff5">
    <w:name w:val="Знак Знак Знак Знак1"/>
    <w:basedOn w:val="a0"/>
    <w:uiPriority w:val="99"/>
    <w:rsid w:val="00B0006E"/>
    <w:pPr>
      <w:widowControl/>
      <w:spacing w:before="100" w:beforeAutospacing="1" w:after="100" w:afterAutospacing="1"/>
      <w:jc w:val="left"/>
    </w:pPr>
    <w:rPr>
      <w:color w:val="000000"/>
      <w:sz w:val="24"/>
      <w:szCs w:val="24"/>
      <w:u w:color="000000"/>
      <w:lang w:val="en-US" w:eastAsia="en-US"/>
    </w:rPr>
  </w:style>
  <w:style w:type="paragraph" w:customStyle="1" w:styleId="2f8">
    <w:name w:val="Знак2"/>
    <w:basedOn w:val="a0"/>
    <w:uiPriority w:val="99"/>
    <w:rsid w:val="00B0006E"/>
    <w:pPr>
      <w:widowControl/>
      <w:spacing w:before="100" w:beforeAutospacing="1" w:after="100" w:afterAutospacing="1"/>
      <w:jc w:val="left"/>
    </w:pPr>
    <w:rPr>
      <w:color w:val="000000"/>
      <w:sz w:val="24"/>
      <w:szCs w:val="24"/>
      <w:u w:color="000000"/>
      <w:lang w:val="en-US" w:eastAsia="en-US"/>
    </w:rPr>
  </w:style>
  <w:style w:type="character" w:customStyle="1" w:styleId="181">
    <w:name w:val="Знак Знак181"/>
    <w:uiPriority w:val="99"/>
    <w:rsid w:val="00B0006E"/>
    <w:rPr>
      <w:rFonts w:ascii="Arial" w:hAnsi="Arial" w:cs="Arial"/>
      <w:b/>
      <w:bCs/>
      <w:kern w:val="32"/>
      <w:sz w:val="32"/>
      <w:szCs w:val="32"/>
    </w:rPr>
  </w:style>
  <w:style w:type="character" w:customStyle="1" w:styleId="171">
    <w:name w:val="Знак Знак171"/>
    <w:uiPriority w:val="99"/>
    <w:rsid w:val="00B0006E"/>
    <w:rPr>
      <w:rFonts w:ascii="Arial" w:hAnsi="Arial" w:cs="Arial"/>
      <w:b/>
      <w:bCs/>
      <w:sz w:val="28"/>
      <w:szCs w:val="28"/>
    </w:rPr>
  </w:style>
  <w:style w:type="character" w:customStyle="1" w:styleId="1610">
    <w:name w:val="Знак Знак161"/>
    <w:uiPriority w:val="99"/>
    <w:rsid w:val="00B0006E"/>
    <w:rPr>
      <w:rFonts w:ascii="Arial" w:hAnsi="Arial" w:cs="Arial"/>
      <w:b/>
      <w:bCs/>
      <w:sz w:val="26"/>
      <w:szCs w:val="26"/>
    </w:rPr>
  </w:style>
  <w:style w:type="character" w:customStyle="1" w:styleId="1ff6">
    <w:name w:val="Название Знак1"/>
    <w:uiPriority w:val="99"/>
    <w:rsid w:val="00B0006E"/>
    <w:rPr>
      <w:b/>
      <w:bCs/>
      <w:sz w:val="24"/>
      <w:szCs w:val="24"/>
      <w:lang w:val="ru-RU" w:eastAsia="ru-RU"/>
    </w:rPr>
  </w:style>
  <w:style w:type="paragraph" w:customStyle="1" w:styleId="217">
    <w:name w:val="Знак Знак2 Знак1"/>
    <w:basedOn w:val="a0"/>
    <w:uiPriority w:val="99"/>
    <w:rsid w:val="00B0006E"/>
    <w:pPr>
      <w:widowControl/>
      <w:spacing w:after="160" w:line="240" w:lineRule="exact"/>
      <w:jc w:val="left"/>
    </w:pPr>
    <w:rPr>
      <w:rFonts w:ascii="Verdana" w:hAnsi="Verdana" w:cs="Verdana"/>
      <w:lang w:val="en-US" w:eastAsia="en-US"/>
    </w:rPr>
  </w:style>
  <w:style w:type="paragraph" w:customStyle="1" w:styleId="1ff7">
    <w:name w:val="Знак Знак Знак Знак Знак Знак Знак Знак Знак1"/>
    <w:basedOn w:val="a0"/>
    <w:uiPriority w:val="99"/>
    <w:rsid w:val="00B0006E"/>
    <w:pPr>
      <w:widowControl/>
      <w:spacing w:before="100" w:beforeAutospacing="1" w:after="100" w:afterAutospacing="1"/>
      <w:jc w:val="left"/>
    </w:pPr>
    <w:rPr>
      <w:color w:val="000000"/>
      <w:sz w:val="24"/>
      <w:szCs w:val="24"/>
      <w:u w:color="000000"/>
      <w:lang w:val="en-US" w:eastAsia="en-US"/>
    </w:rPr>
  </w:style>
  <w:style w:type="character" w:customStyle="1" w:styleId="apple-tab-span">
    <w:name w:val="apple-tab-span"/>
    <w:uiPriority w:val="99"/>
    <w:rsid w:val="00B0006E"/>
  </w:style>
  <w:style w:type="character" w:customStyle="1" w:styleId="dash0410043104370430044600200441043f04380441043a0430char1">
    <w:name w:val="dash0410_0431_0437_0430_0446_0020_0441_043f_0438_0441_043a_0430__char1"/>
    <w:uiPriority w:val="99"/>
    <w:rsid w:val="00B0006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0006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0006E"/>
    <w:pPr>
      <w:widowControl/>
      <w:ind w:left="720" w:firstLine="700"/>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0006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0006E"/>
    <w:pPr>
      <w:widowControl/>
      <w:spacing w:after="120" w:line="480" w:lineRule="atLeast"/>
      <w:jc w:val="left"/>
    </w:pPr>
    <w:rPr>
      <w:sz w:val="24"/>
      <w:szCs w:val="24"/>
    </w:rPr>
  </w:style>
  <w:style w:type="character" w:customStyle="1" w:styleId="c0">
    <w:name w:val="c0"/>
    <w:uiPriority w:val="99"/>
    <w:rsid w:val="00B0006E"/>
  </w:style>
  <w:style w:type="paragraph" w:customStyle="1" w:styleId="afffffd">
    <w:name w:val="Название таблицы"/>
    <w:basedOn w:val="af3"/>
    <w:uiPriority w:val="99"/>
    <w:rsid w:val="00B0006E"/>
    <w:pPr>
      <w:spacing w:before="113"/>
      <w:ind w:firstLine="0"/>
      <w:jc w:val="center"/>
    </w:pPr>
    <w:rPr>
      <w:b/>
      <w:bCs/>
    </w:rPr>
  </w:style>
  <w:style w:type="character" w:customStyle="1" w:styleId="1ff8">
    <w:name w:val="Сноска1"/>
    <w:uiPriority w:val="99"/>
    <w:rsid w:val="00B0006E"/>
    <w:rPr>
      <w:rFonts w:ascii="Times New Roman" w:hAnsi="Times New Roman" w:cs="Times New Roman"/>
      <w:vertAlign w:val="superscript"/>
    </w:rPr>
  </w:style>
  <w:style w:type="character" w:customStyle="1" w:styleId="2f9">
    <w:name w:val="Подпись к таблице2"/>
    <w:uiPriority w:val="99"/>
    <w:rsid w:val="00B0006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0006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0006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0006E"/>
    <w:pPr>
      <w:widowControl/>
      <w:spacing w:after="120"/>
      <w:ind w:left="280"/>
      <w:jc w:val="left"/>
    </w:pPr>
    <w:rPr>
      <w:rFonts w:eastAsia="Times New Roman"/>
      <w:sz w:val="24"/>
      <w:szCs w:val="24"/>
    </w:rPr>
  </w:style>
  <w:style w:type="paragraph" w:styleId="afffffe">
    <w:name w:val="annotation subject"/>
    <w:basedOn w:val="affffd"/>
    <w:next w:val="affffd"/>
    <w:link w:val="affffff"/>
    <w:uiPriority w:val="99"/>
    <w:semiHidden/>
    <w:rsid w:val="00B0006E"/>
    <w:pPr>
      <w:widowControl w:val="0"/>
      <w:spacing w:after="200" w:line="276" w:lineRule="auto"/>
    </w:pPr>
    <w:rPr>
      <w:b/>
      <w:bCs/>
      <w:lang w:val="en-US"/>
    </w:rPr>
  </w:style>
  <w:style w:type="character" w:customStyle="1" w:styleId="affffff">
    <w:name w:val="Тема примечания Знак"/>
    <w:link w:val="afffffe"/>
    <w:uiPriority w:val="99"/>
    <w:semiHidden/>
    <w:locked/>
    <w:rsid w:val="00B0006E"/>
    <w:rPr>
      <w:rFonts w:ascii="Times New Roman" w:hAnsi="Times New Roman" w:cs="Times New Roman"/>
      <w:b/>
      <w:bCs/>
      <w:lang w:val="en-US"/>
    </w:rPr>
  </w:style>
  <w:style w:type="paragraph" w:customStyle="1" w:styleId="1ff9">
    <w:name w:val="Рецензия1"/>
    <w:hidden/>
    <w:uiPriority w:val="99"/>
    <w:semiHidden/>
    <w:rsid w:val="00B0006E"/>
    <w:rPr>
      <w:sz w:val="22"/>
      <w:szCs w:val="22"/>
      <w:lang w:val="en-US" w:eastAsia="en-US"/>
    </w:rPr>
  </w:style>
  <w:style w:type="character" w:customStyle="1" w:styleId="1ffa">
    <w:name w:val="Текст выноски Знак1"/>
    <w:uiPriority w:val="99"/>
    <w:semiHidden/>
    <w:rsid w:val="00B0006E"/>
    <w:rPr>
      <w:rFonts w:ascii="Segoe UI" w:hAnsi="Segoe UI" w:cs="Segoe UI"/>
      <w:sz w:val="18"/>
      <w:szCs w:val="18"/>
      <w:lang w:eastAsia="ru-RU"/>
    </w:rPr>
  </w:style>
  <w:style w:type="character" w:customStyle="1" w:styleId="1ffb">
    <w:name w:val="Текст примечания Знак1"/>
    <w:uiPriority w:val="99"/>
    <w:semiHidden/>
    <w:rsid w:val="00B0006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0006E"/>
    <w:pPr>
      <w:widowControl/>
      <w:jc w:val="left"/>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0006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0006E"/>
    <w:rPr>
      <w:rFonts w:ascii="Arial" w:hAnsi="Arial" w:cs="Arial"/>
      <w:spacing w:val="-10"/>
      <w:shd w:val="clear" w:color="auto" w:fill="FFFFFF"/>
    </w:rPr>
  </w:style>
  <w:style w:type="paragraph" w:customStyle="1" w:styleId="351">
    <w:name w:val="Основной текст (35)"/>
    <w:basedOn w:val="a0"/>
    <w:link w:val="350"/>
    <w:uiPriority w:val="99"/>
    <w:rsid w:val="00B0006E"/>
    <w:pPr>
      <w:shd w:val="clear" w:color="auto" w:fill="FFFFFF"/>
      <w:spacing w:line="322" w:lineRule="exact"/>
      <w:jc w:val="left"/>
    </w:pPr>
    <w:rPr>
      <w:rFonts w:ascii="Arial" w:hAnsi="Arial" w:cs="Arial"/>
      <w:spacing w:val="-10"/>
      <w:shd w:val="clear" w:color="auto" w:fill="FFFFFF"/>
    </w:rPr>
  </w:style>
  <w:style w:type="character" w:customStyle="1" w:styleId="3f">
    <w:name w:val="Основной текст (3)_"/>
    <w:link w:val="3f0"/>
    <w:uiPriority w:val="99"/>
    <w:locked/>
    <w:rsid w:val="00B0006E"/>
    <w:rPr>
      <w:sz w:val="26"/>
      <w:szCs w:val="26"/>
      <w:shd w:val="clear" w:color="auto" w:fill="FFFFFF"/>
    </w:rPr>
  </w:style>
  <w:style w:type="paragraph" w:customStyle="1" w:styleId="3f0">
    <w:name w:val="Основной текст (3)"/>
    <w:basedOn w:val="a0"/>
    <w:link w:val="3f"/>
    <w:uiPriority w:val="99"/>
    <w:rsid w:val="00B0006E"/>
    <w:pPr>
      <w:shd w:val="clear" w:color="auto" w:fill="FFFFFF"/>
      <w:spacing w:line="293" w:lineRule="exact"/>
      <w:ind w:hanging="1280"/>
      <w:jc w:val="left"/>
    </w:pPr>
    <w:rPr>
      <w:rFonts w:ascii="Calibri" w:hAnsi="Calibri" w:cs="Calibri"/>
      <w:sz w:val="26"/>
      <w:szCs w:val="26"/>
      <w:shd w:val="clear" w:color="auto" w:fill="FFFFFF"/>
    </w:rPr>
  </w:style>
  <w:style w:type="character" w:customStyle="1" w:styleId="43">
    <w:name w:val="Основной текст (4)_"/>
    <w:link w:val="44"/>
    <w:uiPriority w:val="99"/>
    <w:locked/>
    <w:rsid w:val="00B0006E"/>
    <w:rPr>
      <w:b/>
      <w:bCs/>
      <w:sz w:val="26"/>
      <w:szCs w:val="26"/>
      <w:shd w:val="clear" w:color="auto" w:fill="FFFFFF"/>
    </w:rPr>
  </w:style>
  <w:style w:type="paragraph" w:customStyle="1" w:styleId="44">
    <w:name w:val="Основной текст (4)"/>
    <w:basedOn w:val="a0"/>
    <w:link w:val="43"/>
    <w:uiPriority w:val="99"/>
    <w:rsid w:val="00B0006E"/>
    <w:pPr>
      <w:shd w:val="clear" w:color="auto" w:fill="FFFFFF"/>
      <w:spacing w:after="120" w:line="240" w:lineRule="atLeast"/>
      <w:ind w:firstLine="320"/>
    </w:pPr>
    <w:rPr>
      <w:rFonts w:ascii="Calibri" w:hAnsi="Calibri" w:cs="Calibri"/>
      <w:b/>
      <w:bCs/>
      <w:sz w:val="26"/>
      <w:szCs w:val="26"/>
      <w:shd w:val="clear" w:color="auto" w:fill="FFFFFF"/>
    </w:rPr>
  </w:style>
  <w:style w:type="character" w:customStyle="1" w:styleId="53">
    <w:name w:val="Основной текст (5)_"/>
    <w:link w:val="54"/>
    <w:uiPriority w:val="99"/>
    <w:locked/>
    <w:rsid w:val="00B0006E"/>
    <w:rPr>
      <w:i/>
      <w:iCs/>
      <w:shd w:val="clear" w:color="auto" w:fill="FFFFFF"/>
    </w:rPr>
  </w:style>
  <w:style w:type="paragraph" w:customStyle="1" w:styleId="54">
    <w:name w:val="Основной текст (5)"/>
    <w:basedOn w:val="a0"/>
    <w:link w:val="53"/>
    <w:uiPriority w:val="99"/>
    <w:rsid w:val="00B0006E"/>
    <w:pPr>
      <w:shd w:val="clear" w:color="auto" w:fill="FFFFFF"/>
      <w:spacing w:line="211" w:lineRule="exact"/>
      <w:jc w:val="left"/>
    </w:pPr>
    <w:rPr>
      <w:rFonts w:ascii="Calibri" w:hAnsi="Calibri" w:cs="Calibri"/>
      <w:i/>
      <w:iCs/>
      <w:shd w:val="clear" w:color="auto" w:fill="FFFFFF"/>
    </w:rPr>
  </w:style>
  <w:style w:type="character" w:customStyle="1" w:styleId="55">
    <w:name w:val="Заголовок №5_"/>
    <w:link w:val="56"/>
    <w:uiPriority w:val="99"/>
    <w:locked/>
    <w:rsid w:val="00B0006E"/>
    <w:rPr>
      <w:b/>
      <w:bCs/>
      <w:sz w:val="21"/>
      <w:szCs w:val="21"/>
      <w:shd w:val="clear" w:color="auto" w:fill="FFFFFF"/>
    </w:rPr>
  </w:style>
  <w:style w:type="paragraph" w:customStyle="1" w:styleId="56">
    <w:name w:val="Заголовок №5"/>
    <w:basedOn w:val="a0"/>
    <w:link w:val="55"/>
    <w:uiPriority w:val="99"/>
    <w:rsid w:val="00B0006E"/>
    <w:pPr>
      <w:shd w:val="clear" w:color="auto" w:fill="FFFFFF"/>
      <w:spacing w:line="211" w:lineRule="exact"/>
      <w:outlineLvl w:val="4"/>
    </w:pPr>
    <w:rPr>
      <w:rFonts w:ascii="Calibri" w:hAnsi="Calibri" w:cs="Calibri"/>
      <w:b/>
      <w:bCs/>
      <w:sz w:val="21"/>
      <w:szCs w:val="21"/>
      <w:shd w:val="clear" w:color="auto" w:fill="FFFFFF"/>
    </w:rPr>
  </w:style>
  <w:style w:type="character" w:customStyle="1" w:styleId="65">
    <w:name w:val="Основной текст (6)_"/>
    <w:link w:val="66"/>
    <w:uiPriority w:val="99"/>
    <w:locked/>
    <w:rsid w:val="00B0006E"/>
    <w:rPr>
      <w:b/>
      <w:bCs/>
      <w:sz w:val="21"/>
      <w:szCs w:val="21"/>
      <w:shd w:val="clear" w:color="auto" w:fill="FFFFFF"/>
    </w:rPr>
  </w:style>
  <w:style w:type="paragraph" w:customStyle="1" w:styleId="66">
    <w:name w:val="Основной текст (6)"/>
    <w:basedOn w:val="a0"/>
    <w:link w:val="65"/>
    <w:uiPriority w:val="99"/>
    <w:rsid w:val="00B0006E"/>
    <w:pPr>
      <w:shd w:val="clear" w:color="auto" w:fill="FFFFFF"/>
      <w:spacing w:before="300" w:line="211" w:lineRule="exact"/>
      <w:ind w:hanging="140"/>
      <w:jc w:val="left"/>
    </w:pPr>
    <w:rPr>
      <w:rFonts w:ascii="Calibri" w:hAnsi="Calibri" w:cs="Calibri"/>
      <w:b/>
      <w:bCs/>
      <w:sz w:val="21"/>
      <w:szCs w:val="21"/>
      <w:shd w:val="clear" w:color="auto" w:fill="FFFFFF"/>
    </w:rPr>
  </w:style>
  <w:style w:type="character" w:customStyle="1" w:styleId="72">
    <w:name w:val="Основной текст (7)_"/>
    <w:link w:val="73"/>
    <w:uiPriority w:val="99"/>
    <w:locked/>
    <w:rsid w:val="00B0006E"/>
    <w:rPr>
      <w:sz w:val="17"/>
      <w:szCs w:val="17"/>
      <w:shd w:val="clear" w:color="auto" w:fill="FFFFFF"/>
    </w:rPr>
  </w:style>
  <w:style w:type="paragraph" w:customStyle="1" w:styleId="73">
    <w:name w:val="Основной текст (7)"/>
    <w:basedOn w:val="a0"/>
    <w:link w:val="72"/>
    <w:uiPriority w:val="99"/>
    <w:rsid w:val="00B0006E"/>
    <w:pPr>
      <w:shd w:val="clear" w:color="auto" w:fill="FFFFFF"/>
      <w:spacing w:line="168" w:lineRule="exact"/>
      <w:ind w:firstLine="320"/>
    </w:pPr>
    <w:rPr>
      <w:rFonts w:ascii="Calibri" w:hAnsi="Calibri" w:cs="Calibri"/>
      <w:sz w:val="17"/>
      <w:szCs w:val="17"/>
      <w:shd w:val="clear" w:color="auto" w:fill="FFFFFF"/>
    </w:rPr>
  </w:style>
  <w:style w:type="character" w:customStyle="1" w:styleId="Exact">
    <w:name w:val="Подпись к картинке Exact"/>
    <w:link w:val="affffff0"/>
    <w:uiPriority w:val="99"/>
    <w:locked/>
    <w:rsid w:val="00B0006E"/>
    <w:rPr>
      <w:sz w:val="21"/>
      <w:szCs w:val="21"/>
      <w:shd w:val="clear" w:color="auto" w:fill="FFFFFF"/>
    </w:rPr>
  </w:style>
  <w:style w:type="paragraph" w:customStyle="1" w:styleId="affffff0">
    <w:name w:val="Подпись к картинке"/>
    <w:basedOn w:val="a0"/>
    <w:link w:val="Exact"/>
    <w:uiPriority w:val="99"/>
    <w:rsid w:val="00B0006E"/>
    <w:pPr>
      <w:shd w:val="clear" w:color="auto" w:fill="FFFFFF"/>
      <w:spacing w:line="240" w:lineRule="atLeast"/>
      <w:jc w:val="left"/>
    </w:pPr>
    <w:rPr>
      <w:rFonts w:ascii="Calibri" w:hAnsi="Calibri" w:cs="Calibri"/>
      <w:sz w:val="21"/>
      <w:szCs w:val="21"/>
      <w:shd w:val="clear" w:color="auto" w:fill="FFFFFF"/>
    </w:rPr>
  </w:style>
  <w:style w:type="character" w:customStyle="1" w:styleId="2Exact">
    <w:name w:val="Заголовок №2 Exact"/>
    <w:link w:val="2fa"/>
    <w:uiPriority w:val="99"/>
    <w:locked/>
    <w:rsid w:val="00B0006E"/>
    <w:rPr>
      <w:b/>
      <w:bCs/>
      <w:sz w:val="26"/>
      <w:szCs w:val="26"/>
      <w:shd w:val="clear" w:color="auto" w:fill="FFFFFF"/>
    </w:rPr>
  </w:style>
  <w:style w:type="paragraph" w:customStyle="1" w:styleId="2fa">
    <w:name w:val="Заголовок №2"/>
    <w:basedOn w:val="a0"/>
    <w:link w:val="2Exact"/>
    <w:uiPriority w:val="99"/>
    <w:rsid w:val="00B0006E"/>
    <w:pPr>
      <w:shd w:val="clear" w:color="auto" w:fill="FFFFFF"/>
      <w:spacing w:line="240" w:lineRule="atLeast"/>
      <w:jc w:val="left"/>
      <w:outlineLvl w:val="1"/>
    </w:pPr>
    <w:rPr>
      <w:rFonts w:ascii="Calibri" w:hAnsi="Calibri" w:cs="Calibri"/>
      <w:b/>
      <w:bCs/>
      <w:sz w:val="26"/>
      <w:szCs w:val="26"/>
      <w:shd w:val="clear" w:color="auto" w:fill="FFFFFF"/>
    </w:rPr>
  </w:style>
  <w:style w:type="character" w:customStyle="1" w:styleId="8Exact">
    <w:name w:val="Основной текст (8) Exact"/>
    <w:link w:val="82"/>
    <w:uiPriority w:val="99"/>
    <w:locked/>
    <w:rsid w:val="00B0006E"/>
    <w:rPr>
      <w:sz w:val="17"/>
      <w:szCs w:val="17"/>
      <w:shd w:val="clear" w:color="auto" w:fill="FFFFFF"/>
    </w:rPr>
  </w:style>
  <w:style w:type="paragraph" w:customStyle="1" w:styleId="82">
    <w:name w:val="Основной текст (8)"/>
    <w:basedOn w:val="a0"/>
    <w:link w:val="8Exact"/>
    <w:uiPriority w:val="99"/>
    <w:rsid w:val="00B0006E"/>
    <w:pPr>
      <w:shd w:val="clear" w:color="auto" w:fill="FFFFFF"/>
      <w:spacing w:line="158" w:lineRule="exact"/>
      <w:jc w:val="right"/>
    </w:pPr>
    <w:rPr>
      <w:rFonts w:ascii="Calibri" w:hAnsi="Calibri" w:cs="Calibri"/>
      <w:sz w:val="17"/>
      <w:szCs w:val="17"/>
      <w:shd w:val="clear" w:color="auto" w:fill="FFFFFF"/>
    </w:rPr>
  </w:style>
  <w:style w:type="character" w:customStyle="1" w:styleId="101">
    <w:name w:val="Основной текст (10)_"/>
    <w:link w:val="102"/>
    <w:uiPriority w:val="99"/>
    <w:locked/>
    <w:rsid w:val="00B0006E"/>
    <w:rPr>
      <w:b/>
      <w:bCs/>
      <w:i/>
      <w:iCs/>
      <w:sz w:val="21"/>
      <w:szCs w:val="21"/>
      <w:shd w:val="clear" w:color="auto" w:fill="FFFFFF"/>
    </w:rPr>
  </w:style>
  <w:style w:type="paragraph" w:customStyle="1" w:styleId="102">
    <w:name w:val="Основной текст (10)"/>
    <w:basedOn w:val="a0"/>
    <w:link w:val="101"/>
    <w:uiPriority w:val="99"/>
    <w:rsid w:val="00B0006E"/>
    <w:pPr>
      <w:shd w:val="clear" w:color="auto" w:fill="FFFFFF"/>
      <w:spacing w:before="540" w:line="240" w:lineRule="atLeast"/>
    </w:pPr>
    <w:rPr>
      <w:rFonts w:ascii="Calibri" w:hAnsi="Calibri" w:cs="Calibri"/>
      <w:b/>
      <w:bCs/>
      <w:i/>
      <w:iCs/>
      <w:sz w:val="21"/>
      <w:szCs w:val="21"/>
      <w:shd w:val="clear" w:color="auto" w:fill="FFFFFF"/>
    </w:rPr>
  </w:style>
  <w:style w:type="character" w:customStyle="1" w:styleId="92">
    <w:name w:val="Основной текст (9)_"/>
    <w:link w:val="93"/>
    <w:uiPriority w:val="99"/>
    <w:locked/>
    <w:rsid w:val="00B0006E"/>
    <w:rPr>
      <w:i/>
      <w:iCs/>
      <w:sz w:val="21"/>
      <w:szCs w:val="21"/>
      <w:shd w:val="clear" w:color="auto" w:fill="FFFFFF"/>
    </w:rPr>
  </w:style>
  <w:style w:type="paragraph" w:customStyle="1" w:styleId="93">
    <w:name w:val="Основной текст (9)"/>
    <w:basedOn w:val="a0"/>
    <w:link w:val="92"/>
    <w:uiPriority w:val="99"/>
    <w:rsid w:val="00B0006E"/>
    <w:pPr>
      <w:shd w:val="clear" w:color="auto" w:fill="FFFFFF"/>
      <w:spacing w:before="60" w:line="211" w:lineRule="exact"/>
    </w:pPr>
    <w:rPr>
      <w:rFonts w:ascii="Calibri" w:hAnsi="Calibri" w:cs="Calibri"/>
      <w:i/>
      <w:iCs/>
      <w:sz w:val="21"/>
      <w:szCs w:val="21"/>
      <w:shd w:val="clear" w:color="auto" w:fill="FFFFFF"/>
    </w:rPr>
  </w:style>
  <w:style w:type="character" w:customStyle="1" w:styleId="117">
    <w:name w:val="Основной текст (11)_"/>
    <w:link w:val="118"/>
    <w:uiPriority w:val="99"/>
    <w:locked/>
    <w:rsid w:val="00B0006E"/>
    <w:rPr>
      <w:rFonts w:ascii="Microsoft Sans Serif" w:hAnsi="Microsoft Sans Serif" w:cs="Microsoft Sans Serif"/>
      <w:i/>
      <w:iCs/>
      <w:sz w:val="16"/>
      <w:szCs w:val="16"/>
      <w:shd w:val="clear" w:color="auto" w:fill="FFFFFF"/>
    </w:rPr>
  </w:style>
  <w:style w:type="paragraph" w:customStyle="1" w:styleId="118">
    <w:name w:val="Основной текст (11)"/>
    <w:basedOn w:val="a0"/>
    <w:link w:val="117"/>
    <w:uiPriority w:val="99"/>
    <w:rsid w:val="00B0006E"/>
    <w:pPr>
      <w:shd w:val="clear" w:color="auto" w:fill="FFFFFF"/>
      <w:spacing w:after="300" w:line="270" w:lineRule="exact"/>
      <w:jc w:val="left"/>
    </w:pPr>
    <w:rPr>
      <w:rFonts w:ascii="Microsoft Sans Serif" w:hAnsi="Microsoft Sans Serif" w:cs="Microsoft Sans Serif"/>
      <w:i/>
      <w:iCs/>
      <w:sz w:val="16"/>
      <w:szCs w:val="16"/>
      <w:shd w:val="clear" w:color="auto" w:fill="FFFFFF"/>
    </w:rPr>
  </w:style>
  <w:style w:type="character" w:customStyle="1" w:styleId="125">
    <w:name w:val="Основной текст (12)_"/>
    <w:uiPriority w:val="99"/>
    <w:locked/>
    <w:rsid w:val="00B0006E"/>
    <w:rPr>
      <w:rFonts w:ascii="Times New Roman" w:hAnsi="Times New Roman" w:cs="Times New Roman"/>
      <w:b/>
      <w:bCs/>
      <w:i/>
      <w:iCs/>
      <w:sz w:val="17"/>
      <w:szCs w:val="17"/>
      <w:shd w:val="clear" w:color="auto" w:fill="FFFFFF"/>
    </w:rPr>
  </w:style>
  <w:style w:type="character" w:customStyle="1" w:styleId="3Exact">
    <w:name w:val="Заголовок №3 Exact"/>
    <w:link w:val="3f1"/>
    <w:uiPriority w:val="99"/>
    <w:locked/>
    <w:rsid w:val="00B0006E"/>
    <w:rPr>
      <w:sz w:val="21"/>
      <w:szCs w:val="21"/>
      <w:shd w:val="clear" w:color="auto" w:fill="FFFFFF"/>
      <w:lang w:val="en-US"/>
    </w:rPr>
  </w:style>
  <w:style w:type="paragraph" w:customStyle="1" w:styleId="3f1">
    <w:name w:val="Заголовок №3"/>
    <w:basedOn w:val="a0"/>
    <w:link w:val="3Exact"/>
    <w:uiPriority w:val="99"/>
    <w:rsid w:val="00B0006E"/>
    <w:pPr>
      <w:shd w:val="clear" w:color="auto" w:fill="FFFFFF"/>
      <w:spacing w:line="240" w:lineRule="atLeast"/>
      <w:jc w:val="left"/>
      <w:outlineLvl w:val="2"/>
    </w:pPr>
    <w:rPr>
      <w:rFonts w:ascii="Calibri" w:hAnsi="Calibri" w:cs="Calibri"/>
      <w:sz w:val="21"/>
      <w:szCs w:val="21"/>
      <w:shd w:val="clear" w:color="auto" w:fill="FFFFFF"/>
      <w:lang w:val="en-US"/>
    </w:rPr>
  </w:style>
  <w:style w:type="character" w:customStyle="1" w:styleId="2Exact0">
    <w:name w:val="Подпись к картинке (2) Exact"/>
    <w:link w:val="2fb"/>
    <w:uiPriority w:val="99"/>
    <w:locked/>
    <w:rsid w:val="00B0006E"/>
    <w:rPr>
      <w:shd w:val="clear" w:color="auto" w:fill="FFFFFF"/>
    </w:rPr>
  </w:style>
  <w:style w:type="paragraph" w:customStyle="1" w:styleId="2fb">
    <w:name w:val="Подпись к картинке (2)"/>
    <w:basedOn w:val="a0"/>
    <w:link w:val="2Exact0"/>
    <w:uiPriority w:val="99"/>
    <w:rsid w:val="00B0006E"/>
    <w:pPr>
      <w:shd w:val="clear" w:color="auto" w:fill="FFFFFF"/>
      <w:spacing w:line="240" w:lineRule="atLeast"/>
      <w:jc w:val="left"/>
    </w:pPr>
    <w:rPr>
      <w:rFonts w:ascii="Calibri" w:hAnsi="Calibri" w:cs="Calibri"/>
      <w:shd w:val="clear" w:color="auto" w:fill="FFFFFF"/>
    </w:rPr>
  </w:style>
  <w:style w:type="character" w:customStyle="1" w:styleId="3Exact0">
    <w:name w:val="Подпись к картинке (3) Exact"/>
    <w:link w:val="3f2"/>
    <w:uiPriority w:val="99"/>
    <w:locked/>
    <w:rsid w:val="00B0006E"/>
    <w:rPr>
      <w:sz w:val="21"/>
      <w:szCs w:val="21"/>
      <w:shd w:val="clear" w:color="auto" w:fill="FFFFFF"/>
    </w:rPr>
  </w:style>
  <w:style w:type="paragraph" w:customStyle="1" w:styleId="3f2">
    <w:name w:val="Подпись к картинке (3)"/>
    <w:basedOn w:val="a0"/>
    <w:link w:val="3Exact0"/>
    <w:uiPriority w:val="99"/>
    <w:rsid w:val="00B0006E"/>
    <w:pPr>
      <w:shd w:val="clear" w:color="auto" w:fill="FFFFFF"/>
      <w:spacing w:line="240" w:lineRule="atLeast"/>
      <w:jc w:val="left"/>
    </w:pPr>
    <w:rPr>
      <w:rFonts w:ascii="Calibri" w:hAnsi="Calibri" w:cs="Calibri"/>
      <w:sz w:val="21"/>
      <w:szCs w:val="21"/>
      <w:shd w:val="clear" w:color="auto" w:fill="FFFFFF"/>
    </w:rPr>
  </w:style>
  <w:style w:type="character" w:customStyle="1" w:styleId="4Exact">
    <w:name w:val="Подпись к картинке (4) Exact"/>
    <w:link w:val="45"/>
    <w:uiPriority w:val="99"/>
    <w:locked/>
    <w:rsid w:val="00B0006E"/>
    <w:rPr>
      <w:i/>
      <w:iCs/>
      <w:sz w:val="21"/>
      <w:szCs w:val="21"/>
      <w:shd w:val="clear" w:color="auto" w:fill="FFFFFF"/>
      <w:lang w:val="en-US"/>
    </w:rPr>
  </w:style>
  <w:style w:type="paragraph" w:customStyle="1" w:styleId="45">
    <w:name w:val="Подпись к картинке (4)"/>
    <w:basedOn w:val="a0"/>
    <w:link w:val="4Exact"/>
    <w:uiPriority w:val="99"/>
    <w:rsid w:val="00B0006E"/>
    <w:pPr>
      <w:shd w:val="clear" w:color="auto" w:fill="FFFFFF"/>
      <w:spacing w:line="240" w:lineRule="atLeast"/>
      <w:jc w:val="left"/>
    </w:pPr>
    <w:rPr>
      <w:rFonts w:ascii="Calibri" w:hAnsi="Calibri" w:cs="Calibri"/>
      <w:i/>
      <w:iCs/>
      <w:sz w:val="21"/>
      <w:szCs w:val="21"/>
      <w:shd w:val="clear" w:color="auto" w:fill="FFFFFF"/>
      <w:lang w:val="en-US"/>
    </w:rPr>
  </w:style>
  <w:style w:type="character" w:customStyle="1" w:styleId="46">
    <w:name w:val="Заголовок №4_"/>
    <w:link w:val="47"/>
    <w:uiPriority w:val="99"/>
    <w:locked/>
    <w:rsid w:val="00B0006E"/>
    <w:rPr>
      <w:b/>
      <w:bCs/>
      <w:sz w:val="26"/>
      <w:szCs w:val="26"/>
      <w:shd w:val="clear" w:color="auto" w:fill="FFFFFF"/>
    </w:rPr>
  </w:style>
  <w:style w:type="paragraph" w:customStyle="1" w:styleId="47">
    <w:name w:val="Заголовок №4"/>
    <w:basedOn w:val="a0"/>
    <w:link w:val="46"/>
    <w:uiPriority w:val="99"/>
    <w:rsid w:val="00B0006E"/>
    <w:pPr>
      <w:shd w:val="clear" w:color="auto" w:fill="FFFFFF"/>
      <w:spacing w:before="300" w:after="180" w:line="240" w:lineRule="atLeast"/>
      <w:outlineLvl w:val="3"/>
    </w:pPr>
    <w:rPr>
      <w:rFonts w:ascii="Calibri" w:hAnsi="Calibri" w:cs="Calibri"/>
      <w:b/>
      <w:bCs/>
      <w:sz w:val="26"/>
      <w:szCs w:val="26"/>
      <w:shd w:val="clear" w:color="auto" w:fill="FFFFFF"/>
    </w:rPr>
  </w:style>
  <w:style w:type="paragraph" w:customStyle="1" w:styleId="143">
    <w:name w:val="Основной текст (14)"/>
    <w:basedOn w:val="a0"/>
    <w:uiPriority w:val="99"/>
    <w:rsid w:val="00B0006E"/>
    <w:pPr>
      <w:shd w:val="clear" w:color="auto" w:fill="FFFFFF"/>
      <w:spacing w:before="120" w:line="168" w:lineRule="exact"/>
      <w:ind w:firstLine="320"/>
    </w:pPr>
    <w:rPr>
      <w:b/>
      <w:bCs/>
      <w:sz w:val="17"/>
      <w:szCs w:val="17"/>
      <w:lang w:eastAsia="en-US"/>
    </w:rPr>
  </w:style>
  <w:style w:type="character" w:customStyle="1" w:styleId="16Exact">
    <w:name w:val="Основной текст (16) Exact"/>
    <w:link w:val="162"/>
    <w:uiPriority w:val="99"/>
    <w:locked/>
    <w:rsid w:val="00B0006E"/>
    <w:rPr>
      <w:b/>
      <w:bCs/>
      <w:sz w:val="19"/>
      <w:szCs w:val="19"/>
      <w:shd w:val="clear" w:color="auto" w:fill="FFFFFF"/>
    </w:rPr>
  </w:style>
  <w:style w:type="paragraph" w:customStyle="1" w:styleId="162">
    <w:name w:val="Основной текст (16)"/>
    <w:basedOn w:val="a0"/>
    <w:link w:val="16Exact"/>
    <w:uiPriority w:val="99"/>
    <w:rsid w:val="00B0006E"/>
    <w:pPr>
      <w:shd w:val="clear" w:color="auto" w:fill="FFFFFF"/>
      <w:spacing w:before="240" w:after="240" w:line="240" w:lineRule="atLeast"/>
      <w:jc w:val="left"/>
    </w:pPr>
    <w:rPr>
      <w:rFonts w:ascii="Calibri" w:hAnsi="Calibri" w:cs="Calibri"/>
      <w:b/>
      <w:bCs/>
      <w:sz w:val="19"/>
      <w:szCs w:val="19"/>
      <w:shd w:val="clear" w:color="auto" w:fill="FFFFFF"/>
    </w:rPr>
  </w:style>
  <w:style w:type="character" w:customStyle="1" w:styleId="3Exact1">
    <w:name w:val="Номер заголовка №3 Exact"/>
    <w:link w:val="3f3"/>
    <w:uiPriority w:val="99"/>
    <w:locked/>
    <w:rsid w:val="00B0006E"/>
    <w:rPr>
      <w:rFonts w:ascii="Impact" w:hAnsi="Impact" w:cs="Impact"/>
      <w:sz w:val="19"/>
      <w:szCs w:val="19"/>
      <w:shd w:val="clear" w:color="auto" w:fill="FFFFFF"/>
    </w:rPr>
  </w:style>
  <w:style w:type="paragraph" w:customStyle="1" w:styleId="3f3">
    <w:name w:val="Номер заголовка №3"/>
    <w:basedOn w:val="a0"/>
    <w:link w:val="3Exact1"/>
    <w:uiPriority w:val="99"/>
    <w:rsid w:val="00B0006E"/>
    <w:pPr>
      <w:shd w:val="clear" w:color="auto" w:fill="FFFFFF"/>
      <w:spacing w:line="240" w:lineRule="atLeast"/>
      <w:jc w:val="left"/>
    </w:pPr>
    <w:rPr>
      <w:rFonts w:ascii="Impact" w:hAnsi="Impact" w:cs="Impact"/>
      <w:sz w:val="19"/>
      <w:szCs w:val="19"/>
      <w:shd w:val="clear" w:color="auto" w:fill="FFFFFF"/>
    </w:rPr>
  </w:style>
  <w:style w:type="character" w:customStyle="1" w:styleId="32Exact">
    <w:name w:val="Номер заголовка №3 (2) Exact"/>
    <w:link w:val="320"/>
    <w:uiPriority w:val="99"/>
    <w:locked/>
    <w:rsid w:val="00B0006E"/>
    <w:rPr>
      <w:sz w:val="21"/>
      <w:szCs w:val="21"/>
      <w:shd w:val="clear" w:color="auto" w:fill="FFFFFF"/>
    </w:rPr>
  </w:style>
  <w:style w:type="paragraph" w:customStyle="1" w:styleId="320">
    <w:name w:val="Номер заголовка №3 (2)"/>
    <w:basedOn w:val="a0"/>
    <w:link w:val="32Exact"/>
    <w:uiPriority w:val="99"/>
    <w:rsid w:val="00B0006E"/>
    <w:pPr>
      <w:shd w:val="clear" w:color="auto" w:fill="FFFFFF"/>
      <w:spacing w:line="240" w:lineRule="atLeast"/>
      <w:jc w:val="left"/>
    </w:pPr>
    <w:rPr>
      <w:rFonts w:ascii="Calibri" w:hAnsi="Calibri" w:cs="Calibri"/>
      <w:sz w:val="21"/>
      <w:szCs w:val="21"/>
      <w:shd w:val="clear" w:color="auto" w:fill="FFFFFF"/>
    </w:rPr>
  </w:style>
  <w:style w:type="character" w:customStyle="1" w:styleId="33Exact">
    <w:name w:val="Номер заголовка №3 (3) Exact"/>
    <w:link w:val="330"/>
    <w:uiPriority w:val="99"/>
    <w:locked/>
    <w:rsid w:val="00B0006E"/>
    <w:rPr>
      <w:sz w:val="26"/>
      <w:szCs w:val="26"/>
      <w:shd w:val="clear" w:color="auto" w:fill="FFFFFF"/>
    </w:rPr>
  </w:style>
  <w:style w:type="paragraph" w:customStyle="1" w:styleId="330">
    <w:name w:val="Номер заголовка №3 (3)"/>
    <w:basedOn w:val="a0"/>
    <w:link w:val="33Exact"/>
    <w:uiPriority w:val="99"/>
    <w:rsid w:val="00B0006E"/>
    <w:pPr>
      <w:shd w:val="clear" w:color="auto" w:fill="FFFFFF"/>
      <w:spacing w:line="240" w:lineRule="atLeast"/>
      <w:jc w:val="left"/>
    </w:pPr>
    <w:rPr>
      <w:rFonts w:ascii="Calibri" w:hAnsi="Calibri" w:cs="Calibri"/>
      <w:sz w:val="26"/>
      <w:szCs w:val="26"/>
      <w:shd w:val="clear" w:color="auto" w:fill="FFFFFF"/>
    </w:rPr>
  </w:style>
  <w:style w:type="character" w:customStyle="1" w:styleId="17Exact">
    <w:name w:val="Основной текст (17) Exact"/>
    <w:link w:val="172"/>
    <w:uiPriority w:val="99"/>
    <w:locked/>
    <w:rsid w:val="00B0006E"/>
    <w:rPr>
      <w:rFonts w:ascii="Candara" w:hAnsi="Candara" w:cs="Candara"/>
      <w:shd w:val="clear" w:color="auto" w:fill="FFFFFF"/>
    </w:rPr>
  </w:style>
  <w:style w:type="paragraph" w:customStyle="1" w:styleId="172">
    <w:name w:val="Основной текст (17)"/>
    <w:basedOn w:val="a0"/>
    <w:link w:val="17Exact"/>
    <w:uiPriority w:val="99"/>
    <w:rsid w:val="00B0006E"/>
    <w:pPr>
      <w:shd w:val="clear" w:color="auto" w:fill="FFFFFF"/>
      <w:spacing w:line="240" w:lineRule="atLeast"/>
      <w:jc w:val="left"/>
    </w:pPr>
    <w:rPr>
      <w:rFonts w:ascii="Candara" w:hAnsi="Candara" w:cs="Candara"/>
      <w:shd w:val="clear" w:color="auto" w:fill="FFFFFF"/>
    </w:rPr>
  </w:style>
  <w:style w:type="character" w:customStyle="1" w:styleId="18Exact">
    <w:name w:val="Основной текст (18) Exact"/>
    <w:link w:val="182"/>
    <w:uiPriority w:val="99"/>
    <w:locked/>
    <w:rsid w:val="00B0006E"/>
    <w:rPr>
      <w:rFonts w:ascii="Microsoft Sans Serif"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0006E"/>
    <w:pPr>
      <w:shd w:val="clear" w:color="auto" w:fill="FFFFFF"/>
      <w:spacing w:line="240" w:lineRule="atLeast"/>
      <w:jc w:val="left"/>
    </w:pPr>
    <w:rPr>
      <w:rFonts w:ascii="Microsoft Sans Serif" w:hAnsi="Microsoft Sans Serif" w:cs="Microsoft Sans Serif"/>
      <w:sz w:val="16"/>
      <w:szCs w:val="16"/>
      <w:shd w:val="clear" w:color="auto" w:fill="FFFFFF"/>
    </w:rPr>
  </w:style>
  <w:style w:type="character" w:customStyle="1" w:styleId="affffff1">
    <w:name w:val="Сноска_"/>
    <w:uiPriority w:val="99"/>
    <w:locked/>
    <w:rsid w:val="00B0006E"/>
    <w:rPr>
      <w:rFonts w:ascii="Times New Roman" w:hAnsi="Times New Roman" w:cs="Times New Roman"/>
      <w:sz w:val="21"/>
      <w:szCs w:val="21"/>
      <w:shd w:val="clear" w:color="auto" w:fill="FFFFFF"/>
    </w:rPr>
  </w:style>
  <w:style w:type="character" w:customStyle="1" w:styleId="3f4">
    <w:name w:val="Подпись к таблице (3)_"/>
    <w:link w:val="3f5"/>
    <w:uiPriority w:val="99"/>
    <w:locked/>
    <w:rsid w:val="00B0006E"/>
    <w:rPr>
      <w:i/>
      <w:iCs/>
      <w:shd w:val="clear" w:color="auto" w:fill="FFFFFF"/>
    </w:rPr>
  </w:style>
  <w:style w:type="paragraph" w:customStyle="1" w:styleId="3f5">
    <w:name w:val="Подпись к таблице (3)"/>
    <w:basedOn w:val="a0"/>
    <w:link w:val="3f4"/>
    <w:uiPriority w:val="99"/>
    <w:rsid w:val="00B0006E"/>
    <w:pPr>
      <w:shd w:val="clear" w:color="auto" w:fill="FFFFFF"/>
      <w:spacing w:line="240" w:lineRule="atLeast"/>
      <w:jc w:val="left"/>
    </w:pPr>
    <w:rPr>
      <w:rFonts w:ascii="Calibri" w:hAnsi="Calibri" w:cs="Calibri"/>
      <w:i/>
      <w:iCs/>
      <w:shd w:val="clear" w:color="auto" w:fill="FFFFFF"/>
    </w:rPr>
  </w:style>
  <w:style w:type="character" w:customStyle="1" w:styleId="2fc">
    <w:name w:val="Сноска (2)_"/>
    <w:link w:val="2fd"/>
    <w:uiPriority w:val="99"/>
    <w:locked/>
    <w:rsid w:val="00B0006E"/>
    <w:rPr>
      <w:shd w:val="clear" w:color="auto" w:fill="FFFFFF"/>
    </w:rPr>
  </w:style>
  <w:style w:type="paragraph" w:customStyle="1" w:styleId="2fd">
    <w:name w:val="Сноска (2)"/>
    <w:basedOn w:val="a0"/>
    <w:link w:val="2fc"/>
    <w:uiPriority w:val="99"/>
    <w:rsid w:val="00B0006E"/>
    <w:pPr>
      <w:shd w:val="clear" w:color="auto" w:fill="FFFFFF"/>
      <w:spacing w:line="211" w:lineRule="exact"/>
      <w:ind w:hanging="180"/>
      <w:jc w:val="left"/>
    </w:pPr>
    <w:rPr>
      <w:rFonts w:ascii="Calibri" w:hAnsi="Calibri" w:cs="Calibri"/>
      <w:shd w:val="clear" w:color="auto" w:fill="FFFFFF"/>
    </w:rPr>
  </w:style>
  <w:style w:type="character" w:customStyle="1" w:styleId="affffff2">
    <w:name w:val="Подпись к таблице_"/>
    <w:link w:val="affffff3"/>
    <w:uiPriority w:val="99"/>
    <w:locked/>
    <w:rsid w:val="00B0006E"/>
    <w:rPr>
      <w:sz w:val="17"/>
      <w:szCs w:val="17"/>
      <w:shd w:val="clear" w:color="auto" w:fill="FFFFFF"/>
    </w:rPr>
  </w:style>
  <w:style w:type="paragraph" w:customStyle="1" w:styleId="affffff3">
    <w:name w:val="Подпись к таблице"/>
    <w:basedOn w:val="a0"/>
    <w:link w:val="affffff2"/>
    <w:uiPriority w:val="99"/>
    <w:rsid w:val="00B0006E"/>
    <w:pPr>
      <w:shd w:val="clear" w:color="auto" w:fill="FFFFFF"/>
      <w:spacing w:line="168" w:lineRule="exact"/>
      <w:ind w:firstLine="300"/>
      <w:jc w:val="left"/>
    </w:pPr>
    <w:rPr>
      <w:rFonts w:ascii="Calibri" w:hAnsi="Calibri" w:cs="Calibri"/>
      <w:sz w:val="17"/>
      <w:szCs w:val="17"/>
      <w:shd w:val="clear" w:color="auto" w:fill="FFFFFF"/>
    </w:rPr>
  </w:style>
  <w:style w:type="character" w:customStyle="1" w:styleId="190">
    <w:name w:val="Основной текст (19)_"/>
    <w:link w:val="191"/>
    <w:uiPriority w:val="99"/>
    <w:locked/>
    <w:rsid w:val="00B0006E"/>
    <w:rPr>
      <w:sz w:val="21"/>
      <w:szCs w:val="21"/>
      <w:shd w:val="clear" w:color="auto" w:fill="FFFFFF"/>
    </w:rPr>
  </w:style>
  <w:style w:type="paragraph" w:customStyle="1" w:styleId="191">
    <w:name w:val="Основной текст (19)"/>
    <w:basedOn w:val="a0"/>
    <w:link w:val="190"/>
    <w:uiPriority w:val="99"/>
    <w:rsid w:val="00B0006E"/>
    <w:pPr>
      <w:shd w:val="clear" w:color="auto" w:fill="FFFFFF"/>
      <w:spacing w:after="180" w:line="240" w:lineRule="atLeast"/>
      <w:ind w:firstLine="340"/>
    </w:pPr>
    <w:rPr>
      <w:rFonts w:ascii="Calibri" w:hAnsi="Calibri" w:cs="Calibri"/>
      <w:sz w:val="21"/>
      <w:szCs w:val="21"/>
      <w:shd w:val="clear" w:color="auto" w:fill="FFFFFF"/>
    </w:rPr>
  </w:style>
  <w:style w:type="character" w:customStyle="1" w:styleId="1Exact">
    <w:name w:val="Заголовок №1 Exact"/>
    <w:link w:val="1ffc"/>
    <w:uiPriority w:val="99"/>
    <w:locked/>
    <w:rsid w:val="00B0006E"/>
    <w:rPr>
      <w:rFonts w:ascii="Franklin Gothic Heavy" w:hAnsi="Franklin Gothic Heavy" w:cs="Franklin Gothic Heavy"/>
      <w:i/>
      <w:iCs/>
      <w:sz w:val="28"/>
      <w:szCs w:val="28"/>
      <w:shd w:val="clear" w:color="auto" w:fill="FFFFFF"/>
    </w:rPr>
  </w:style>
  <w:style w:type="paragraph" w:customStyle="1" w:styleId="1ffc">
    <w:name w:val="Заголовок №1"/>
    <w:basedOn w:val="a0"/>
    <w:link w:val="1Exact"/>
    <w:uiPriority w:val="99"/>
    <w:rsid w:val="00B0006E"/>
    <w:pPr>
      <w:shd w:val="clear" w:color="auto" w:fill="FFFFFF"/>
      <w:spacing w:line="240" w:lineRule="atLeast"/>
      <w:jc w:val="left"/>
      <w:outlineLvl w:val="0"/>
    </w:pPr>
    <w:rPr>
      <w:rFonts w:ascii="Franklin Gothic Heavy" w:hAnsi="Franklin Gothic Heavy" w:cs="Franklin Gothic Heavy"/>
      <w:i/>
      <w:iCs/>
      <w:sz w:val="28"/>
      <w:szCs w:val="28"/>
      <w:shd w:val="clear" w:color="auto" w:fill="FFFFFF"/>
    </w:rPr>
  </w:style>
  <w:style w:type="character" w:customStyle="1" w:styleId="2Exact1">
    <w:name w:val="Номер заголовка №2 Exact"/>
    <w:link w:val="2fe"/>
    <w:uiPriority w:val="99"/>
    <w:locked/>
    <w:rsid w:val="00B0006E"/>
    <w:rPr>
      <w:shd w:val="clear" w:color="auto" w:fill="FFFFFF"/>
    </w:rPr>
  </w:style>
  <w:style w:type="paragraph" w:customStyle="1" w:styleId="2fe">
    <w:name w:val="Номер заголовка №2"/>
    <w:basedOn w:val="a0"/>
    <w:link w:val="2Exact1"/>
    <w:uiPriority w:val="99"/>
    <w:rsid w:val="00B0006E"/>
    <w:pPr>
      <w:shd w:val="clear" w:color="auto" w:fill="FFFFFF"/>
      <w:spacing w:before="120" w:line="240" w:lineRule="atLeast"/>
      <w:jc w:val="left"/>
    </w:pPr>
    <w:rPr>
      <w:rFonts w:ascii="Calibri" w:hAnsi="Calibri" w:cs="Calibri"/>
      <w:shd w:val="clear" w:color="auto" w:fill="FFFFFF"/>
    </w:rPr>
  </w:style>
  <w:style w:type="character" w:customStyle="1" w:styleId="22Exact">
    <w:name w:val="Заголовок №2 (2) Exact"/>
    <w:link w:val="221"/>
    <w:uiPriority w:val="99"/>
    <w:locked/>
    <w:rsid w:val="00B0006E"/>
    <w:rPr>
      <w:rFonts w:ascii="Impact" w:hAnsi="Impact" w:cs="Impact"/>
      <w:sz w:val="21"/>
      <w:szCs w:val="21"/>
      <w:shd w:val="clear" w:color="auto" w:fill="FFFFFF"/>
    </w:rPr>
  </w:style>
  <w:style w:type="paragraph" w:customStyle="1" w:styleId="221">
    <w:name w:val="Заголовок №2 (2)"/>
    <w:basedOn w:val="a0"/>
    <w:link w:val="22Exact"/>
    <w:uiPriority w:val="99"/>
    <w:rsid w:val="00B0006E"/>
    <w:pPr>
      <w:shd w:val="clear" w:color="auto" w:fill="FFFFFF"/>
      <w:spacing w:line="754" w:lineRule="exact"/>
      <w:jc w:val="left"/>
      <w:outlineLvl w:val="1"/>
    </w:pPr>
    <w:rPr>
      <w:rFonts w:ascii="Impact" w:hAnsi="Impact" w:cs="Impact"/>
      <w:sz w:val="21"/>
      <w:szCs w:val="21"/>
      <w:shd w:val="clear" w:color="auto" w:fill="FFFFFF"/>
    </w:rPr>
  </w:style>
  <w:style w:type="character" w:customStyle="1" w:styleId="23Exact">
    <w:name w:val="Заголовок №2 (3) Exact"/>
    <w:link w:val="231"/>
    <w:uiPriority w:val="99"/>
    <w:locked/>
    <w:rsid w:val="00B0006E"/>
    <w:rPr>
      <w:sz w:val="21"/>
      <w:szCs w:val="21"/>
      <w:shd w:val="clear" w:color="auto" w:fill="FFFFFF"/>
    </w:rPr>
  </w:style>
  <w:style w:type="paragraph" w:customStyle="1" w:styleId="231">
    <w:name w:val="Заголовок №2 (3)"/>
    <w:basedOn w:val="a0"/>
    <w:link w:val="23Exact"/>
    <w:uiPriority w:val="99"/>
    <w:rsid w:val="00B0006E"/>
    <w:pPr>
      <w:shd w:val="clear" w:color="auto" w:fill="FFFFFF"/>
      <w:spacing w:line="240" w:lineRule="atLeast"/>
      <w:jc w:val="left"/>
      <w:outlineLvl w:val="1"/>
    </w:pPr>
    <w:rPr>
      <w:rFonts w:ascii="Calibri" w:hAnsi="Calibri" w:cs="Calibri"/>
      <w:sz w:val="21"/>
      <w:szCs w:val="21"/>
      <w:shd w:val="clear" w:color="auto" w:fill="FFFFFF"/>
    </w:rPr>
  </w:style>
  <w:style w:type="character" w:customStyle="1" w:styleId="22Exact0">
    <w:name w:val="Номер заголовка №2 (2) Exact"/>
    <w:link w:val="222"/>
    <w:uiPriority w:val="99"/>
    <w:locked/>
    <w:rsid w:val="00B0006E"/>
    <w:rPr>
      <w:b/>
      <w:bCs/>
      <w:sz w:val="26"/>
      <w:szCs w:val="26"/>
      <w:shd w:val="clear" w:color="auto" w:fill="FFFFFF"/>
    </w:rPr>
  </w:style>
  <w:style w:type="paragraph" w:customStyle="1" w:styleId="222">
    <w:name w:val="Номер заголовка №2 (2)"/>
    <w:basedOn w:val="a0"/>
    <w:link w:val="22Exact0"/>
    <w:uiPriority w:val="99"/>
    <w:rsid w:val="00B0006E"/>
    <w:pPr>
      <w:shd w:val="clear" w:color="auto" w:fill="FFFFFF"/>
      <w:spacing w:line="240" w:lineRule="atLeast"/>
      <w:jc w:val="left"/>
    </w:pPr>
    <w:rPr>
      <w:rFonts w:ascii="Calibri" w:hAnsi="Calibri" w:cs="Calibri"/>
      <w:b/>
      <w:bCs/>
      <w:sz w:val="26"/>
      <w:szCs w:val="26"/>
      <w:shd w:val="clear" w:color="auto" w:fill="FFFFFF"/>
    </w:rPr>
  </w:style>
  <w:style w:type="character" w:customStyle="1" w:styleId="5Exact">
    <w:name w:val="Подпись к картинке (5) Exact"/>
    <w:link w:val="57"/>
    <w:uiPriority w:val="99"/>
    <w:locked/>
    <w:rsid w:val="00B0006E"/>
    <w:rPr>
      <w:rFonts w:ascii="Impact" w:hAnsi="Impact" w:cs="Impact"/>
      <w:sz w:val="21"/>
      <w:szCs w:val="21"/>
      <w:shd w:val="clear" w:color="auto" w:fill="FFFFFF"/>
    </w:rPr>
  </w:style>
  <w:style w:type="paragraph" w:customStyle="1" w:styleId="57">
    <w:name w:val="Подпись к картинке (5)"/>
    <w:basedOn w:val="a0"/>
    <w:link w:val="5Exact"/>
    <w:uiPriority w:val="99"/>
    <w:rsid w:val="00B0006E"/>
    <w:pPr>
      <w:shd w:val="clear" w:color="auto" w:fill="FFFFFF"/>
      <w:spacing w:line="240" w:lineRule="atLeast"/>
      <w:jc w:val="left"/>
    </w:pPr>
    <w:rPr>
      <w:rFonts w:ascii="Impact" w:hAnsi="Impact" w:cs="Impact"/>
      <w:sz w:val="21"/>
      <w:szCs w:val="21"/>
      <w:shd w:val="clear" w:color="auto" w:fill="FFFFFF"/>
    </w:rPr>
  </w:style>
  <w:style w:type="character" w:customStyle="1" w:styleId="6Exact">
    <w:name w:val="Подпись к картинке (6) Exact"/>
    <w:link w:val="67"/>
    <w:uiPriority w:val="99"/>
    <w:locked/>
    <w:rsid w:val="00B0006E"/>
    <w:rPr>
      <w:b/>
      <w:bCs/>
      <w:sz w:val="26"/>
      <w:szCs w:val="26"/>
      <w:shd w:val="clear" w:color="auto" w:fill="FFFFFF"/>
    </w:rPr>
  </w:style>
  <w:style w:type="paragraph" w:customStyle="1" w:styleId="67">
    <w:name w:val="Подпись к картинке (6)"/>
    <w:basedOn w:val="a0"/>
    <w:link w:val="6Exact"/>
    <w:uiPriority w:val="99"/>
    <w:rsid w:val="00B0006E"/>
    <w:pPr>
      <w:shd w:val="clear" w:color="auto" w:fill="FFFFFF"/>
      <w:spacing w:line="240" w:lineRule="atLeast"/>
      <w:jc w:val="left"/>
    </w:pPr>
    <w:rPr>
      <w:rFonts w:ascii="Calibri" w:hAnsi="Calibri" w:cs="Calibri"/>
      <w:b/>
      <w:bCs/>
      <w:sz w:val="26"/>
      <w:szCs w:val="26"/>
      <w:shd w:val="clear" w:color="auto" w:fill="FFFFFF"/>
    </w:rPr>
  </w:style>
  <w:style w:type="character" w:customStyle="1" w:styleId="2ff">
    <w:name w:val="Подпись к таблице (2)_"/>
    <w:link w:val="2ff0"/>
    <w:uiPriority w:val="99"/>
    <w:locked/>
    <w:rsid w:val="00B0006E"/>
    <w:rPr>
      <w:sz w:val="21"/>
      <w:szCs w:val="21"/>
      <w:shd w:val="clear" w:color="auto" w:fill="FFFFFF"/>
    </w:rPr>
  </w:style>
  <w:style w:type="paragraph" w:customStyle="1" w:styleId="2ff0">
    <w:name w:val="Подпись к таблице (2)"/>
    <w:basedOn w:val="a0"/>
    <w:link w:val="2ff"/>
    <w:uiPriority w:val="99"/>
    <w:rsid w:val="00B0006E"/>
    <w:pPr>
      <w:shd w:val="clear" w:color="auto" w:fill="FFFFFF"/>
      <w:spacing w:line="240" w:lineRule="atLeast"/>
      <w:jc w:val="right"/>
    </w:pPr>
    <w:rPr>
      <w:rFonts w:ascii="Calibri" w:hAnsi="Calibri" w:cs="Calibri"/>
      <w:sz w:val="21"/>
      <w:szCs w:val="21"/>
      <w:shd w:val="clear" w:color="auto" w:fill="FFFFFF"/>
    </w:rPr>
  </w:style>
  <w:style w:type="character" w:customStyle="1" w:styleId="20Exact">
    <w:name w:val="Основной текст (20) Exact"/>
    <w:link w:val="200"/>
    <w:uiPriority w:val="99"/>
    <w:locked/>
    <w:rsid w:val="00B0006E"/>
    <w:rPr>
      <w:sz w:val="17"/>
      <w:szCs w:val="17"/>
      <w:shd w:val="clear" w:color="auto" w:fill="FFFFFF"/>
    </w:rPr>
  </w:style>
  <w:style w:type="paragraph" w:customStyle="1" w:styleId="200">
    <w:name w:val="Основной текст (20)"/>
    <w:basedOn w:val="a0"/>
    <w:link w:val="20Exact"/>
    <w:uiPriority w:val="99"/>
    <w:rsid w:val="00B0006E"/>
    <w:pPr>
      <w:shd w:val="clear" w:color="auto" w:fill="FFFFFF"/>
      <w:spacing w:line="240" w:lineRule="atLeast"/>
      <w:jc w:val="left"/>
    </w:pPr>
    <w:rPr>
      <w:rFonts w:ascii="Calibri" w:hAnsi="Calibri" w:cs="Calibri"/>
      <w:sz w:val="17"/>
      <w:szCs w:val="17"/>
      <w:shd w:val="clear" w:color="auto" w:fill="FFFFFF"/>
    </w:rPr>
  </w:style>
  <w:style w:type="character" w:customStyle="1" w:styleId="21Exact">
    <w:name w:val="Основной текст (21) Exact"/>
    <w:link w:val="218"/>
    <w:uiPriority w:val="99"/>
    <w:locked/>
    <w:rsid w:val="00B0006E"/>
    <w:rPr>
      <w:rFonts w:ascii="Trebuchet MS" w:hAnsi="Trebuchet MS" w:cs="Trebuchet MS"/>
      <w:i/>
      <w:iCs/>
      <w:sz w:val="15"/>
      <w:szCs w:val="15"/>
      <w:shd w:val="clear" w:color="auto" w:fill="FFFFFF"/>
    </w:rPr>
  </w:style>
  <w:style w:type="paragraph" w:customStyle="1" w:styleId="218">
    <w:name w:val="Основной текст (21)"/>
    <w:basedOn w:val="a0"/>
    <w:link w:val="21Exact"/>
    <w:uiPriority w:val="99"/>
    <w:rsid w:val="00B0006E"/>
    <w:pPr>
      <w:shd w:val="clear" w:color="auto" w:fill="FFFFFF"/>
      <w:spacing w:after="60" w:line="240" w:lineRule="atLeast"/>
      <w:jc w:val="left"/>
    </w:pPr>
    <w:rPr>
      <w:rFonts w:ascii="Trebuchet MS" w:hAnsi="Trebuchet MS" w:cs="Trebuchet MS"/>
      <w:i/>
      <w:iCs/>
      <w:sz w:val="15"/>
      <w:szCs w:val="15"/>
      <w:shd w:val="clear" w:color="auto" w:fill="FFFFFF"/>
    </w:rPr>
  </w:style>
  <w:style w:type="character" w:customStyle="1" w:styleId="affffff4">
    <w:name w:val="Колонтитул_"/>
    <w:link w:val="affffff5"/>
    <w:uiPriority w:val="99"/>
    <w:locked/>
    <w:rsid w:val="00B0006E"/>
    <w:rPr>
      <w:i/>
      <w:iCs/>
      <w:sz w:val="18"/>
      <w:szCs w:val="18"/>
      <w:shd w:val="clear" w:color="auto" w:fill="FFFFFF"/>
    </w:rPr>
  </w:style>
  <w:style w:type="paragraph" w:customStyle="1" w:styleId="affffff5">
    <w:name w:val="Колонтитул"/>
    <w:basedOn w:val="a0"/>
    <w:link w:val="affffff4"/>
    <w:uiPriority w:val="99"/>
    <w:rsid w:val="00B0006E"/>
    <w:pPr>
      <w:shd w:val="clear" w:color="auto" w:fill="FFFFFF"/>
      <w:spacing w:line="240" w:lineRule="atLeast"/>
      <w:jc w:val="left"/>
    </w:pPr>
    <w:rPr>
      <w:rFonts w:ascii="Calibri" w:hAnsi="Calibri" w:cs="Calibri"/>
      <w:i/>
      <w:iCs/>
      <w:sz w:val="18"/>
      <w:szCs w:val="18"/>
      <w:shd w:val="clear" w:color="auto" w:fill="FFFFFF"/>
    </w:rPr>
  </w:style>
  <w:style w:type="character" w:customStyle="1" w:styleId="2ff1">
    <w:name w:val="Основной текст (2) + Полужирный"/>
    <w:uiPriority w:val="99"/>
    <w:rsid w:val="00B0006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0006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0006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0006E"/>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0006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0006E"/>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0006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0006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0006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0006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0006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f2">
    <w:name w:val="Основной текст (2) + Курсив"/>
    <w:aliases w:val="Интервал 9 pt"/>
    <w:uiPriority w:val="99"/>
    <w:rsid w:val="00B0006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0006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0006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0006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4">
    <w:name w:val="Основной текст (13)"/>
    <w:uiPriority w:val="99"/>
    <w:rsid w:val="00B0006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0006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0006E"/>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0006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0006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0006E"/>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0006E"/>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0006E"/>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0006E"/>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0006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0006E"/>
    <w:rPr>
      <w:rFonts w:ascii="Times New Roman" w:hAnsi="Times New Roman" w:cs="Times New Roman"/>
      <w:sz w:val="21"/>
      <w:szCs w:val="21"/>
      <w:u w:val="none"/>
      <w:effect w:val="none"/>
    </w:rPr>
  </w:style>
  <w:style w:type="character" w:customStyle="1" w:styleId="152">
    <w:name w:val="Основной текст (15)"/>
    <w:uiPriority w:val="99"/>
    <w:rsid w:val="00B0006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0006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affffff6">
    <w:name w:val="Сноска + Полужирный"/>
    <w:uiPriority w:val="99"/>
    <w:rsid w:val="00B0006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7">
    <w:name w:val="Сноска + Курсив"/>
    <w:uiPriority w:val="99"/>
    <w:rsid w:val="00B0006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0006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0006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9">
    <w:name w:val="Основной текст (6) + Курсив"/>
    <w:uiPriority w:val="99"/>
    <w:rsid w:val="00B0006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0006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курсив"/>
    <w:uiPriority w:val="99"/>
    <w:rsid w:val="00B0006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0006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0006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0006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0006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0006E"/>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0006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0006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f3">
    <w:name w:val="Подпись к таблице (2) + Полужирный"/>
    <w:uiPriority w:val="99"/>
    <w:rsid w:val="00B0006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4">
    <w:name w:val="Основной текст (10) + Не полужирный"/>
    <w:uiPriority w:val="99"/>
    <w:rsid w:val="00B0006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f4">
    <w:name w:val="Подпись к таблице (2) + Курсив"/>
    <w:uiPriority w:val="99"/>
    <w:rsid w:val="00B0006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8">
    <w:name w:val="Подпись к таблице (5)_"/>
    <w:uiPriority w:val="99"/>
    <w:rsid w:val="00B0006E"/>
    <w:rPr>
      <w:rFonts w:ascii="Times New Roman" w:hAnsi="Times New Roman" w:cs="Times New Roman"/>
      <w:spacing w:val="0"/>
      <w:sz w:val="21"/>
      <w:szCs w:val="21"/>
      <w:u w:val="none"/>
      <w:effect w:val="none"/>
    </w:rPr>
  </w:style>
  <w:style w:type="character" w:customStyle="1" w:styleId="59">
    <w:name w:val="Подпись к таблице (5) + Курсив"/>
    <w:uiPriority w:val="99"/>
    <w:rsid w:val="00B0006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a">
    <w:name w:val="Подпись к таблице (5)"/>
    <w:uiPriority w:val="99"/>
    <w:rsid w:val="00B0006E"/>
    <w:rPr>
      <w:rFonts w:ascii="Times New Roman" w:hAnsi="Times New Roman" w:cs="Times New Roman"/>
      <w:color w:val="000000"/>
      <w:spacing w:val="0"/>
      <w:w w:val="100"/>
      <w:position w:val="0"/>
      <w:sz w:val="21"/>
      <w:szCs w:val="21"/>
      <w:u w:val="none"/>
      <w:effect w:val="none"/>
      <w:lang w:val="ru-RU" w:eastAsia="ru-RU"/>
    </w:rPr>
  </w:style>
  <w:style w:type="paragraph" w:customStyle="1" w:styleId="219">
    <w:name w:val="Основной текст (2)1"/>
    <w:basedOn w:val="a0"/>
    <w:uiPriority w:val="99"/>
    <w:rsid w:val="00B0006E"/>
    <w:pPr>
      <w:shd w:val="clear" w:color="auto" w:fill="FFFFFF"/>
      <w:spacing w:line="202" w:lineRule="exact"/>
      <w:ind w:hanging="780"/>
      <w:jc w:val="left"/>
    </w:pPr>
    <w:rPr>
      <w:color w:val="000000"/>
      <w:sz w:val="22"/>
      <w:szCs w:val="22"/>
    </w:rPr>
  </w:style>
  <w:style w:type="character" w:customStyle="1" w:styleId="2Tahoma">
    <w:name w:val="Основной текст (2) + Tahoma"/>
    <w:aliases w:val="9 pt,9.5 pt,Основной текст (4) + Tahoma"/>
    <w:uiPriority w:val="99"/>
    <w:rsid w:val="00B0006E"/>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d">
    <w:name w:val="Заголовок №1_"/>
    <w:uiPriority w:val="99"/>
    <w:locked/>
    <w:rsid w:val="00B0006E"/>
    <w:rPr>
      <w:rFonts w:ascii="Times New Roman" w:hAnsi="Times New Roman" w:cs="Times New Roman"/>
      <w:b/>
      <w:bCs/>
      <w:shd w:val="clear" w:color="auto" w:fill="FFFFFF"/>
    </w:rPr>
  </w:style>
  <w:style w:type="character" w:customStyle="1" w:styleId="126">
    <w:name w:val="Заголовок №1 (2)_"/>
    <w:link w:val="127"/>
    <w:uiPriority w:val="99"/>
    <w:locked/>
    <w:rsid w:val="00B0006E"/>
    <w:rPr>
      <w:b/>
      <w:bCs/>
      <w:sz w:val="26"/>
      <w:szCs w:val="26"/>
      <w:shd w:val="clear" w:color="auto" w:fill="FFFFFF"/>
    </w:rPr>
  </w:style>
  <w:style w:type="paragraph" w:customStyle="1" w:styleId="127">
    <w:name w:val="Заголовок №1 (2)"/>
    <w:basedOn w:val="a0"/>
    <w:link w:val="126"/>
    <w:uiPriority w:val="99"/>
    <w:rsid w:val="00B0006E"/>
    <w:pPr>
      <w:shd w:val="clear" w:color="auto" w:fill="FFFFFF"/>
      <w:spacing w:before="60" w:after="60" w:line="240" w:lineRule="atLeast"/>
      <w:ind w:firstLine="320"/>
      <w:outlineLvl w:val="0"/>
    </w:pPr>
    <w:rPr>
      <w:rFonts w:ascii="Calibri" w:hAnsi="Calibri" w:cs="Calibri"/>
      <w:b/>
      <w:bCs/>
      <w:sz w:val="26"/>
      <w:szCs w:val="26"/>
      <w:shd w:val="clear" w:color="auto" w:fill="FFFFFF"/>
    </w:rPr>
  </w:style>
  <w:style w:type="character" w:customStyle="1" w:styleId="48">
    <w:name w:val="Основной текст (4) + Не курсив"/>
    <w:uiPriority w:val="99"/>
    <w:rsid w:val="00B0006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0006E"/>
    <w:rPr>
      <w:rFonts w:ascii="Microsoft Sans Serif" w:hAnsi="Microsoft Sans Serif" w:cs="Microsoft Sans Serif"/>
      <w:b/>
      <w:bCs/>
      <w:sz w:val="17"/>
      <w:szCs w:val="17"/>
      <w:u w:val="none"/>
      <w:effect w:val="none"/>
      <w:shd w:val="clear" w:color="auto" w:fill="FFFFFF"/>
    </w:rPr>
  </w:style>
  <w:style w:type="character" w:customStyle="1" w:styleId="6a">
    <w:name w:val="Заголовок №6_"/>
    <w:link w:val="6b"/>
    <w:uiPriority w:val="99"/>
    <w:locked/>
    <w:rsid w:val="00B0006E"/>
    <w:rPr>
      <w:b/>
      <w:bCs/>
      <w:i/>
      <w:iCs/>
      <w:shd w:val="clear" w:color="auto" w:fill="FFFFFF"/>
    </w:rPr>
  </w:style>
  <w:style w:type="paragraph" w:customStyle="1" w:styleId="6b">
    <w:name w:val="Заголовок №6"/>
    <w:basedOn w:val="a0"/>
    <w:link w:val="6a"/>
    <w:uiPriority w:val="99"/>
    <w:rsid w:val="00B0006E"/>
    <w:pPr>
      <w:shd w:val="clear" w:color="auto" w:fill="FFFFFF"/>
      <w:spacing w:line="211" w:lineRule="exact"/>
      <w:outlineLvl w:val="5"/>
    </w:pPr>
    <w:rPr>
      <w:rFonts w:ascii="Calibri" w:hAnsi="Calibri" w:cs="Calibri"/>
      <w:b/>
      <w:bCs/>
      <w:i/>
      <w:iCs/>
      <w:shd w:val="clear" w:color="auto" w:fill="FFFFFF"/>
    </w:rPr>
  </w:style>
  <w:style w:type="character" w:customStyle="1" w:styleId="250">
    <w:name w:val="Основной текст (25)_"/>
    <w:link w:val="251"/>
    <w:uiPriority w:val="99"/>
    <w:locked/>
    <w:rsid w:val="00B0006E"/>
    <w:rPr>
      <w:b/>
      <w:bCs/>
      <w:shd w:val="clear" w:color="auto" w:fill="FFFFFF"/>
    </w:rPr>
  </w:style>
  <w:style w:type="paragraph" w:customStyle="1" w:styleId="251">
    <w:name w:val="Основной текст (25)"/>
    <w:basedOn w:val="a0"/>
    <w:link w:val="250"/>
    <w:uiPriority w:val="99"/>
    <w:rsid w:val="00B0006E"/>
    <w:pPr>
      <w:shd w:val="clear" w:color="auto" w:fill="FFFFFF"/>
      <w:spacing w:before="240" w:line="211" w:lineRule="exact"/>
      <w:jc w:val="left"/>
    </w:pPr>
    <w:rPr>
      <w:rFonts w:ascii="Calibri" w:hAnsi="Calibri" w:cs="Calibri"/>
      <w:b/>
      <w:bCs/>
      <w:shd w:val="clear" w:color="auto" w:fill="FFFFFF"/>
    </w:rPr>
  </w:style>
  <w:style w:type="character" w:customStyle="1" w:styleId="164">
    <w:name w:val="Основной текст (16)_"/>
    <w:uiPriority w:val="99"/>
    <w:locked/>
    <w:rsid w:val="00B0006E"/>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B0006E"/>
    <w:rPr>
      <w:rFonts w:ascii="Verdana" w:hAnsi="Verdana" w:cs="Verdana"/>
      <w:b/>
      <w:bCs/>
      <w:sz w:val="17"/>
      <w:szCs w:val="17"/>
      <w:shd w:val="clear" w:color="auto" w:fill="FFFFFF"/>
    </w:rPr>
  </w:style>
  <w:style w:type="character" w:customStyle="1" w:styleId="184">
    <w:name w:val="Основной текст (18)_"/>
    <w:uiPriority w:val="99"/>
    <w:locked/>
    <w:rsid w:val="00B0006E"/>
    <w:rPr>
      <w:rFonts w:ascii="Microsoft Sans Serif" w:hAnsi="Microsoft Sans Serif" w:cs="Microsoft Sans Serif"/>
      <w:i/>
      <w:iCs/>
      <w:sz w:val="17"/>
      <w:szCs w:val="17"/>
      <w:shd w:val="clear" w:color="auto" w:fill="FFFFFF"/>
    </w:rPr>
  </w:style>
  <w:style w:type="character" w:customStyle="1" w:styleId="5b">
    <w:name w:val="Основной текст (5) + Не полужирный"/>
    <w:uiPriority w:val="99"/>
    <w:rsid w:val="00B0006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0006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0006E"/>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5">
    <w:name w:val="Основной текст (18) + Не курсив"/>
    <w:uiPriority w:val="99"/>
    <w:rsid w:val="00B0006E"/>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0006E"/>
    <w:rPr>
      <w:rFonts w:ascii="Times New Roman" w:hAnsi="Times New Roman" w:cs="Times New Roman"/>
      <w:b/>
      <w:bCs/>
      <w:shd w:val="clear" w:color="auto" w:fill="FFFFFF"/>
    </w:rPr>
  </w:style>
  <w:style w:type="character" w:customStyle="1" w:styleId="affffff8">
    <w:name w:val="Подпись к картинке_"/>
    <w:uiPriority w:val="99"/>
    <w:locked/>
    <w:rsid w:val="00B0006E"/>
    <w:rPr>
      <w:rFonts w:ascii="Arial" w:hAnsi="Arial" w:cs="Arial"/>
      <w:sz w:val="18"/>
      <w:szCs w:val="18"/>
      <w:shd w:val="clear" w:color="auto" w:fill="FFFFFF"/>
    </w:rPr>
  </w:style>
  <w:style w:type="character" w:customStyle="1" w:styleId="2ff5">
    <w:name w:val="Основной текст (2) + Малые прописные"/>
    <w:uiPriority w:val="99"/>
    <w:rsid w:val="00B0006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0006E"/>
    <w:rPr>
      <w:rFonts w:ascii="Times New Roman" w:hAnsi="Times New Roman" w:cs="Times New Roman"/>
      <w:b/>
      <w:bCs/>
      <w:i/>
      <w:iCs/>
      <w:sz w:val="22"/>
      <w:szCs w:val="22"/>
      <w:u w:val="none"/>
      <w:effect w:val="none"/>
    </w:rPr>
  </w:style>
  <w:style w:type="character" w:customStyle="1" w:styleId="3f6">
    <w:name w:val="Основной текст (3) + Полужирный"/>
    <w:uiPriority w:val="99"/>
    <w:rsid w:val="00B0006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c">
    <w:name w:val="Основной текст (6) + Малые прописные"/>
    <w:uiPriority w:val="99"/>
    <w:rsid w:val="00B0006E"/>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0006E"/>
    <w:pPr>
      <w:shd w:val="clear" w:color="auto" w:fill="FFFFFF"/>
      <w:spacing w:before="360" w:after="120" w:line="240" w:lineRule="atLeast"/>
      <w:ind w:firstLine="340"/>
    </w:pPr>
    <w:rPr>
      <w:rFonts w:eastAsia="Times New Roman"/>
      <w:b/>
      <w:bCs/>
      <w:sz w:val="21"/>
      <w:szCs w:val="21"/>
      <w:lang w:eastAsia="en-US"/>
    </w:rPr>
  </w:style>
  <w:style w:type="paragraph" w:customStyle="1" w:styleId="2510">
    <w:name w:val="Основной текст (25)1"/>
    <w:basedOn w:val="a0"/>
    <w:uiPriority w:val="99"/>
    <w:rsid w:val="00B0006E"/>
    <w:pPr>
      <w:shd w:val="clear" w:color="auto" w:fill="FFFFFF"/>
      <w:spacing w:after="60" w:line="240" w:lineRule="atLeast"/>
      <w:jc w:val="left"/>
    </w:pPr>
    <w:rPr>
      <w:rFonts w:eastAsia="Times New Roman"/>
      <w:b/>
      <w:bCs/>
      <w:lang w:eastAsia="en-US"/>
    </w:rPr>
  </w:style>
  <w:style w:type="character" w:customStyle="1" w:styleId="240">
    <w:name w:val="Основной текст (24)_"/>
    <w:link w:val="241"/>
    <w:uiPriority w:val="99"/>
    <w:locked/>
    <w:rsid w:val="00B0006E"/>
    <w:rPr>
      <w:shd w:val="clear" w:color="auto" w:fill="FFFFFF"/>
    </w:rPr>
  </w:style>
  <w:style w:type="paragraph" w:customStyle="1" w:styleId="241">
    <w:name w:val="Основной текст (24)"/>
    <w:basedOn w:val="a0"/>
    <w:link w:val="240"/>
    <w:uiPriority w:val="99"/>
    <w:rsid w:val="00B0006E"/>
    <w:pPr>
      <w:shd w:val="clear" w:color="auto" w:fill="FFFFFF"/>
      <w:spacing w:line="206" w:lineRule="exact"/>
      <w:jc w:val="left"/>
    </w:pPr>
    <w:rPr>
      <w:rFonts w:ascii="Calibri" w:hAnsi="Calibri" w:cs="Calibri"/>
      <w:shd w:val="clear" w:color="auto" w:fill="FFFFFF"/>
    </w:rPr>
  </w:style>
  <w:style w:type="character" w:customStyle="1" w:styleId="49">
    <w:name w:val="Подпись к таблице (4)_"/>
    <w:link w:val="4a"/>
    <w:uiPriority w:val="99"/>
    <w:locked/>
    <w:rsid w:val="00B0006E"/>
    <w:rPr>
      <w:shd w:val="clear" w:color="auto" w:fill="FFFFFF"/>
    </w:rPr>
  </w:style>
  <w:style w:type="paragraph" w:customStyle="1" w:styleId="4a">
    <w:name w:val="Подпись к таблице (4)"/>
    <w:basedOn w:val="a0"/>
    <w:link w:val="49"/>
    <w:uiPriority w:val="99"/>
    <w:rsid w:val="00B0006E"/>
    <w:pPr>
      <w:shd w:val="clear" w:color="auto" w:fill="FFFFFF"/>
      <w:spacing w:line="240" w:lineRule="atLeast"/>
      <w:jc w:val="right"/>
    </w:pPr>
    <w:rPr>
      <w:rFonts w:ascii="Calibri" w:hAnsi="Calibri" w:cs="Calibri"/>
      <w:shd w:val="clear" w:color="auto" w:fill="FFFFFF"/>
    </w:rPr>
  </w:style>
  <w:style w:type="character" w:customStyle="1" w:styleId="280">
    <w:name w:val="Основной текст (28)_"/>
    <w:link w:val="281"/>
    <w:uiPriority w:val="99"/>
    <w:locked/>
    <w:rsid w:val="00B0006E"/>
    <w:rPr>
      <w:rFonts w:ascii="Arial" w:hAnsi="Arial" w:cs="Arial"/>
      <w:sz w:val="18"/>
      <w:szCs w:val="18"/>
      <w:shd w:val="clear" w:color="auto" w:fill="FFFFFF"/>
    </w:rPr>
  </w:style>
  <w:style w:type="paragraph" w:customStyle="1" w:styleId="281">
    <w:name w:val="Основной текст (28)"/>
    <w:basedOn w:val="a0"/>
    <w:link w:val="280"/>
    <w:uiPriority w:val="99"/>
    <w:rsid w:val="00B0006E"/>
    <w:pPr>
      <w:shd w:val="clear" w:color="auto" w:fill="FFFFFF"/>
      <w:spacing w:line="240" w:lineRule="atLeast"/>
      <w:jc w:val="left"/>
    </w:pPr>
    <w:rPr>
      <w:rFonts w:ascii="Arial" w:hAnsi="Arial" w:cs="Arial"/>
      <w:sz w:val="18"/>
      <w:szCs w:val="18"/>
      <w:shd w:val="clear" w:color="auto" w:fill="FFFFFF"/>
    </w:rPr>
  </w:style>
  <w:style w:type="character" w:customStyle="1" w:styleId="223">
    <w:name w:val="Основной текст (22)_"/>
    <w:link w:val="224"/>
    <w:uiPriority w:val="99"/>
    <w:locked/>
    <w:rsid w:val="00B0006E"/>
    <w:rPr>
      <w:i/>
      <w:iCs/>
      <w:shd w:val="clear" w:color="auto" w:fill="FFFFFF"/>
    </w:rPr>
  </w:style>
  <w:style w:type="paragraph" w:customStyle="1" w:styleId="224">
    <w:name w:val="Основной текст (22)"/>
    <w:basedOn w:val="a0"/>
    <w:link w:val="223"/>
    <w:uiPriority w:val="99"/>
    <w:rsid w:val="00B0006E"/>
    <w:pPr>
      <w:shd w:val="clear" w:color="auto" w:fill="FFFFFF"/>
      <w:spacing w:after="60" w:line="211" w:lineRule="exact"/>
      <w:jc w:val="left"/>
    </w:pPr>
    <w:rPr>
      <w:rFonts w:ascii="Calibri" w:hAnsi="Calibri" w:cs="Calibri"/>
      <w:i/>
      <w:iCs/>
      <w:shd w:val="clear" w:color="auto" w:fill="FFFFFF"/>
    </w:rPr>
  </w:style>
  <w:style w:type="character" w:customStyle="1" w:styleId="affffff9">
    <w:name w:val="Оглавление_"/>
    <w:link w:val="affffffa"/>
    <w:uiPriority w:val="99"/>
    <w:locked/>
    <w:rsid w:val="00B0006E"/>
    <w:rPr>
      <w:shd w:val="clear" w:color="auto" w:fill="FFFFFF"/>
    </w:rPr>
  </w:style>
  <w:style w:type="paragraph" w:customStyle="1" w:styleId="affffffa">
    <w:name w:val="Оглавление"/>
    <w:basedOn w:val="a0"/>
    <w:link w:val="affffff9"/>
    <w:uiPriority w:val="99"/>
    <w:rsid w:val="00B0006E"/>
    <w:pPr>
      <w:shd w:val="clear" w:color="auto" w:fill="FFFFFF"/>
      <w:spacing w:line="269" w:lineRule="exact"/>
      <w:ind w:firstLine="380"/>
    </w:pPr>
    <w:rPr>
      <w:rFonts w:ascii="Calibri" w:hAnsi="Calibri" w:cs="Calibri"/>
      <w:shd w:val="clear" w:color="auto" w:fill="FFFFFF"/>
    </w:rPr>
  </w:style>
  <w:style w:type="character" w:customStyle="1" w:styleId="3f7">
    <w:name w:val="Оглавление (3)_"/>
    <w:link w:val="3f8"/>
    <w:uiPriority w:val="99"/>
    <w:locked/>
    <w:rsid w:val="00B0006E"/>
    <w:rPr>
      <w:b/>
      <w:bCs/>
      <w:sz w:val="17"/>
      <w:szCs w:val="17"/>
      <w:shd w:val="clear" w:color="auto" w:fill="FFFFFF"/>
    </w:rPr>
  </w:style>
  <w:style w:type="paragraph" w:customStyle="1" w:styleId="3f8">
    <w:name w:val="Оглавление (3)"/>
    <w:basedOn w:val="a0"/>
    <w:link w:val="3f7"/>
    <w:uiPriority w:val="99"/>
    <w:rsid w:val="00B0006E"/>
    <w:pPr>
      <w:shd w:val="clear" w:color="auto" w:fill="FFFFFF"/>
      <w:spacing w:line="269" w:lineRule="exact"/>
      <w:ind w:firstLine="380"/>
    </w:pPr>
    <w:rPr>
      <w:rFonts w:ascii="Calibri" w:hAnsi="Calibri" w:cs="Calibri"/>
      <w:b/>
      <w:bCs/>
      <w:sz w:val="17"/>
      <w:szCs w:val="17"/>
      <w:shd w:val="clear" w:color="auto" w:fill="FFFFFF"/>
    </w:rPr>
  </w:style>
  <w:style w:type="character" w:customStyle="1" w:styleId="21a">
    <w:name w:val="Основной текст (2) + Курсив1"/>
    <w:uiPriority w:val="99"/>
    <w:rsid w:val="00B0006E"/>
    <w:rPr>
      <w:rFonts w:ascii="Times New Roman" w:hAnsi="Times New Roman" w:cs="Times New Roman"/>
      <w:b/>
      <w:bCs/>
      <w:i/>
      <w:iCs/>
      <w:sz w:val="22"/>
      <w:szCs w:val="22"/>
      <w:u w:val="none"/>
      <w:effect w:val="none"/>
      <w:shd w:val="clear" w:color="auto" w:fill="FFFFFF"/>
    </w:rPr>
  </w:style>
  <w:style w:type="character" w:customStyle="1" w:styleId="225">
    <w:name w:val="Основной текст (2)2"/>
    <w:uiPriority w:val="99"/>
    <w:rsid w:val="00B0006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0006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0006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0006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0006E"/>
    <w:rPr>
      <w:rFonts w:ascii="Arial" w:hAnsi="Arial" w:cs="Arial"/>
      <w:spacing w:val="20"/>
      <w:sz w:val="18"/>
      <w:szCs w:val="18"/>
      <w:shd w:val="clear" w:color="auto" w:fill="FFFFFF"/>
    </w:rPr>
  </w:style>
  <w:style w:type="character" w:customStyle="1" w:styleId="226">
    <w:name w:val="Основной текст (22) + Не курсив"/>
    <w:uiPriority w:val="99"/>
    <w:rsid w:val="00B0006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0006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0006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0006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0006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0006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0006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0006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0006E"/>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0006E"/>
    <w:rPr>
      <w:rFonts w:ascii="Arial" w:hAnsi="Arial" w:cs="Arial"/>
      <w:sz w:val="18"/>
      <w:szCs w:val="18"/>
      <w:u w:val="none"/>
      <w:effect w:val="none"/>
    </w:rPr>
  </w:style>
  <w:style w:type="character" w:customStyle="1" w:styleId="28Exact1">
    <w:name w:val="Основной текст (28) Exact1"/>
    <w:uiPriority w:val="99"/>
    <w:rsid w:val="00B0006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0006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0006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0006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0006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0006E"/>
    <w:rPr>
      <w:b/>
      <w:bCs/>
      <w:shd w:val="clear" w:color="auto" w:fill="FFFFFF"/>
    </w:rPr>
  </w:style>
  <w:style w:type="paragraph" w:customStyle="1" w:styleId="85">
    <w:name w:val="Заголовок №8"/>
    <w:basedOn w:val="a0"/>
    <w:link w:val="84"/>
    <w:uiPriority w:val="99"/>
    <w:rsid w:val="00B0006E"/>
    <w:pPr>
      <w:shd w:val="clear" w:color="auto" w:fill="FFFFFF"/>
      <w:spacing w:before="120" w:after="120" w:line="240" w:lineRule="atLeast"/>
      <w:outlineLvl w:val="7"/>
    </w:pPr>
    <w:rPr>
      <w:rFonts w:ascii="Calibri" w:hAnsi="Calibri" w:cs="Calibri"/>
      <w:b/>
      <w:bCs/>
      <w:shd w:val="clear" w:color="auto" w:fill="FFFFFF"/>
    </w:rPr>
  </w:style>
  <w:style w:type="character" w:customStyle="1" w:styleId="96">
    <w:name w:val="Заголовок №9_"/>
    <w:link w:val="97"/>
    <w:uiPriority w:val="99"/>
    <w:locked/>
    <w:rsid w:val="00B0006E"/>
    <w:rPr>
      <w:rFonts w:ascii="Tahoma" w:hAnsi="Tahoma" w:cs="Tahoma"/>
      <w:sz w:val="19"/>
      <w:szCs w:val="19"/>
      <w:shd w:val="clear" w:color="auto" w:fill="FFFFFF"/>
    </w:rPr>
  </w:style>
  <w:style w:type="paragraph" w:customStyle="1" w:styleId="97">
    <w:name w:val="Заголовок №9"/>
    <w:basedOn w:val="a0"/>
    <w:link w:val="96"/>
    <w:uiPriority w:val="99"/>
    <w:rsid w:val="00B0006E"/>
    <w:pPr>
      <w:shd w:val="clear" w:color="auto" w:fill="FFFFFF"/>
      <w:spacing w:before="60" w:after="60" w:line="206" w:lineRule="exact"/>
      <w:ind w:firstLine="420"/>
      <w:outlineLvl w:val="8"/>
    </w:pPr>
    <w:rPr>
      <w:rFonts w:ascii="Tahoma" w:hAnsi="Tahoma" w:cs="Tahoma"/>
      <w:sz w:val="19"/>
      <w:szCs w:val="19"/>
      <w:shd w:val="clear" w:color="auto" w:fill="FFFFFF"/>
    </w:rPr>
  </w:style>
  <w:style w:type="character" w:customStyle="1" w:styleId="5c">
    <w:name w:val="Сноска (5)_"/>
    <w:link w:val="5d"/>
    <w:uiPriority w:val="99"/>
    <w:locked/>
    <w:rsid w:val="00B0006E"/>
    <w:rPr>
      <w:b/>
      <w:bCs/>
      <w:i/>
      <w:iCs/>
      <w:shd w:val="clear" w:color="auto" w:fill="FFFFFF"/>
    </w:rPr>
  </w:style>
  <w:style w:type="paragraph" w:customStyle="1" w:styleId="5d">
    <w:name w:val="Сноска (5)"/>
    <w:basedOn w:val="a0"/>
    <w:link w:val="5c"/>
    <w:uiPriority w:val="99"/>
    <w:rsid w:val="00B0006E"/>
    <w:pPr>
      <w:shd w:val="clear" w:color="auto" w:fill="FFFFFF"/>
      <w:spacing w:before="180" w:after="60" w:line="240" w:lineRule="atLeast"/>
    </w:pPr>
    <w:rPr>
      <w:rFonts w:ascii="Calibri" w:hAnsi="Calibri" w:cs="Calibri"/>
      <w:b/>
      <w:bCs/>
      <w:i/>
      <w:iCs/>
      <w:shd w:val="clear" w:color="auto" w:fill="FFFFFF"/>
    </w:rPr>
  </w:style>
  <w:style w:type="character" w:customStyle="1" w:styleId="105">
    <w:name w:val="Заголовок №10_"/>
    <w:link w:val="106"/>
    <w:uiPriority w:val="99"/>
    <w:locked/>
    <w:rsid w:val="00B0006E"/>
    <w:rPr>
      <w:rFonts w:ascii="Tahoma" w:hAnsi="Tahoma" w:cs="Tahoma"/>
      <w:b/>
      <w:bCs/>
      <w:sz w:val="18"/>
      <w:szCs w:val="18"/>
      <w:shd w:val="clear" w:color="auto" w:fill="FFFFFF"/>
    </w:rPr>
  </w:style>
  <w:style w:type="paragraph" w:customStyle="1" w:styleId="106">
    <w:name w:val="Заголовок №10"/>
    <w:basedOn w:val="a0"/>
    <w:link w:val="105"/>
    <w:uiPriority w:val="99"/>
    <w:rsid w:val="00B0006E"/>
    <w:pPr>
      <w:shd w:val="clear" w:color="auto" w:fill="FFFFFF"/>
      <w:spacing w:line="221" w:lineRule="exact"/>
      <w:jc w:val="center"/>
    </w:pPr>
    <w:rPr>
      <w:rFonts w:ascii="Tahoma" w:hAnsi="Tahoma" w:cs="Tahoma"/>
      <w:b/>
      <w:bCs/>
      <w:sz w:val="18"/>
      <w:szCs w:val="18"/>
      <w:shd w:val="clear" w:color="auto" w:fill="FFFFFF"/>
    </w:rPr>
  </w:style>
  <w:style w:type="character" w:customStyle="1" w:styleId="128">
    <w:name w:val="Основной текст (12) + Полужирный"/>
    <w:uiPriority w:val="99"/>
    <w:rsid w:val="00B0006E"/>
    <w:rPr>
      <w:rFonts w:ascii="Tahoma" w:hAnsi="Tahoma" w:cs="Tahoma"/>
      <w:i/>
      <w:iCs/>
      <w:color w:val="000000"/>
      <w:spacing w:val="0"/>
      <w:w w:val="100"/>
      <w:position w:val="0"/>
      <w:sz w:val="18"/>
      <w:szCs w:val="18"/>
      <w:shd w:val="clear" w:color="auto" w:fill="FFFFFF"/>
      <w:lang w:val="ru-RU" w:eastAsia="ru-RU"/>
    </w:rPr>
  </w:style>
  <w:style w:type="character" w:customStyle="1" w:styleId="129">
    <w:name w:val="Основной текст (12) + Малые прописные"/>
    <w:uiPriority w:val="99"/>
    <w:rsid w:val="00B0006E"/>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0006E"/>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0006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b">
    <w:name w:val="Основной текст (4) + Курсив"/>
    <w:uiPriority w:val="99"/>
    <w:rsid w:val="00B0006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0006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ff2"/>
    <w:link w:val="affffffb"/>
    <w:uiPriority w:val="99"/>
    <w:rsid w:val="00B0006E"/>
    <w:pPr>
      <w:numPr>
        <w:numId w:val="118"/>
      </w:numPr>
      <w:spacing w:before="0" w:beforeAutospacing="0" w:after="0" w:afterAutospacing="0"/>
      <w:jc w:val="both"/>
    </w:pPr>
    <w:rPr>
      <w:rFonts w:ascii="Arial Narrow" w:hAnsi="Arial Narrow" w:cs="Arial Narrow"/>
      <w:sz w:val="18"/>
      <w:szCs w:val="18"/>
    </w:rPr>
  </w:style>
  <w:style w:type="character" w:customStyle="1" w:styleId="affffffb">
    <w:name w:val="НОМЕРА Знак"/>
    <w:link w:val="a"/>
    <w:uiPriority w:val="99"/>
    <w:locked/>
    <w:rsid w:val="00B0006E"/>
    <w:rPr>
      <w:rFonts w:ascii="Arial Narrow" w:hAnsi="Arial Narrow" w:cs="Arial Narrow"/>
      <w:sz w:val="18"/>
      <w:szCs w:val="18"/>
    </w:rPr>
  </w:style>
  <w:style w:type="character" w:customStyle="1" w:styleId="1f">
    <w:name w:val="Стиль1 Знак"/>
    <w:link w:val="1e"/>
    <w:uiPriority w:val="99"/>
    <w:locked/>
    <w:rsid w:val="00B0006E"/>
    <w:rPr>
      <w:rFonts w:ascii="Times New Roman" w:hAnsi="Times New Roman" w:cs="Times New Roman"/>
      <w:sz w:val="24"/>
      <w:szCs w:val="24"/>
    </w:rPr>
  </w:style>
  <w:style w:type="character" w:customStyle="1" w:styleId="5yl5">
    <w:name w:val="_5yl5"/>
    <w:uiPriority w:val="99"/>
    <w:rsid w:val="00B0006E"/>
  </w:style>
  <w:style w:type="character" w:customStyle="1" w:styleId="poemyear">
    <w:name w:val="poemyear"/>
    <w:uiPriority w:val="99"/>
    <w:rsid w:val="00B0006E"/>
  </w:style>
  <w:style w:type="character" w:customStyle="1" w:styleId="st">
    <w:name w:val="st"/>
    <w:uiPriority w:val="99"/>
    <w:rsid w:val="00B0006E"/>
  </w:style>
  <w:style w:type="character" w:customStyle="1" w:styleId="line">
    <w:name w:val="line"/>
    <w:uiPriority w:val="99"/>
    <w:rsid w:val="00B0006E"/>
  </w:style>
  <w:style w:type="character" w:customStyle="1" w:styleId="il">
    <w:name w:val="il"/>
    <w:uiPriority w:val="99"/>
    <w:rsid w:val="00B0006E"/>
  </w:style>
  <w:style w:type="paragraph" w:customStyle="1" w:styleId="213">
    <w:name w:val="Цитата 21"/>
    <w:basedOn w:val="a0"/>
    <w:next w:val="a0"/>
    <w:link w:val="QuoteChar"/>
    <w:uiPriority w:val="99"/>
    <w:rsid w:val="00B0006E"/>
    <w:pPr>
      <w:widowControl/>
      <w:jc w:val="left"/>
    </w:pPr>
    <w:rPr>
      <w:rFonts w:ascii="Cambria" w:eastAsia="MS Mincho" w:hAnsi="Cambria" w:cs="Cambria"/>
      <w:i/>
      <w:iCs/>
      <w:color w:val="000000"/>
      <w:sz w:val="24"/>
      <w:szCs w:val="24"/>
    </w:rPr>
  </w:style>
  <w:style w:type="paragraph" w:customStyle="1" w:styleId="Style15">
    <w:name w:val="Style15"/>
    <w:basedOn w:val="a0"/>
    <w:uiPriority w:val="99"/>
    <w:rsid w:val="00B0006E"/>
    <w:pPr>
      <w:autoSpaceDE w:val="0"/>
      <w:autoSpaceDN w:val="0"/>
      <w:adjustRightInd w:val="0"/>
      <w:spacing w:line="302" w:lineRule="exact"/>
      <w:jc w:val="left"/>
    </w:pPr>
    <w:rPr>
      <w:rFonts w:eastAsia="Times New Roman"/>
      <w:sz w:val="24"/>
      <w:szCs w:val="24"/>
    </w:rPr>
  </w:style>
  <w:style w:type="paragraph" w:customStyle="1" w:styleId="Style22">
    <w:name w:val="Style22"/>
    <w:basedOn w:val="a0"/>
    <w:uiPriority w:val="99"/>
    <w:rsid w:val="00B0006E"/>
    <w:pPr>
      <w:autoSpaceDE w:val="0"/>
      <w:autoSpaceDN w:val="0"/>
      <w:adjustRightInd w:val="0"/>
      <w:spacing w:line="307" w:lineRule="exact"/>
      <w:jc w:val="left"/>
    </w:pPr>
    <w:rPr>
      <w:rFonts w:eastAsia="Times New Roman"/>
      <w:sz w:val="24"/>
      <w:szCs w:val="24"/>
    </w:rPr>
  </w:style>
  <w:style w:type="paragraph" w:customStyle="1" w:styleId="Style23">
    <w:name w:val="Style23"/>
    <w:basedOn w:val="a0"/>
    <w:uiPriority w:val="99"/>
    <w:rsid w:val="00B0006E"/>
    <w:pPr>
      <w:autoSpaceDE w:val="0"/>
      <w:autoSpaceDN w:val="0"/>
      <w:adjustRightInd w:val="0"/>
      <w:jc w:val="left"/>
    </w:pPr>
    <w:rPr>
      <w:rFonts w:eastAsia="Times New Roman"/>
      <w:sz w:val="24"/>
      <w:szCs w:val="24"/>
    </w:rPr>
  </w:style>
  <w:style w:type="character" w:customStyle="1" w:styleId="FontStyle28">
    <w:name w:val="Font Style28"/>
    <w:uiPriority w:val="99"/>
    <w:rsid w:val="00B0006E"/>
    <w:rPr>
      <w:rFonts w:ascii="Times New Roman" w:hAnsi="Times New Roman" w:cs="Times New Roman"/>
      <w:sz w:val="24"/>
      <w:szCs w:val="24"/>
    </w:rPr>
  </w:style>
  <w:style w:type="character" w:customStyle="1" w:styleId="FontStyle29">
    <w:name w:val="Font Style29"/>
    <w:uiPriority w:val="99"/>
    <w:rsid w:val="00B0006E"/>
    <w:rPr>
      <w:rFonts w:ascii="Times New Roman" w:hAnsi="Times New Roman" w:cs="Times New Roman"/>
      <w:sz w:val="24"/>
      <w:szCs w:val="24"/>
    </w:rPr>
  </w:style>
  <w:style w:type="paragraph" w:customStyle="1" w:styleId="2ff6">
    <w:name w:val="Обычный2"/>
    <w:basedOn w:val="a0"/>
    <w:uiPriority w:val="99"/>
    <w:rsid w:val="00B0006E"/>
    <w:pPr>
      <w:widowControl/>
    </w:pPr>
    <w:rPr>
      <w:rFonts w:ascii="Arial" w:hAnsi="Arial" w:cs="Arial"/>
      <w:color w:val="000000"/>
      <w:sz w:val="24"/>
      <w:szCs w:val="24"/>
    </w:rPr>
  </w:style>
  <w:style w:type="character" w:customStyle="1" w:styleId="NormalWebChar">
    <w:name w:val="Normal (Web) Char Знак Знак"/>
    <w:uiPriority w:val="99"/>
    <w:locked/>
    <w:rsid w:val="00B0006E"/>
    <w:rPr>
      <w:rFonts w:ascii="Verdana" w:hAnsi="Verdana" w:cs="Verdana"/>
      <w:sz w:val="24"/>
      <w:szCs w:val="24"/>
      <w:lang w:val="ru-RU" w:eastAsia="ru-RU"/>
    </w:rPr>
  </w:style>
  <w:style w:type="table" w:customStyle="1" w:styleId="4c">
    <w:name w:val="Сетка таблицы4"/>
    <w:uiPriority w:val="99"/>
    <w:rsid w:val="00275C3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
    <w:name w:val="B2 Colorful Shading Accent 22"/>
    <w:uiPriority w:val="99"/>
    <w:rsid w:val="00275C31"/>
    <w:rPr>
      <w:rFonts w:ascii="Times New Roman" w:eastAsia="Times New Roman" w:hAnsi="Times New Roman" w:cs="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2a">
    <w:name w:val="Сетка таблицы12"/>
    <w:uiPriority w:val="99"/>
    <w:rsid w:val="00275C3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uiPriority w:val="99"/>
    <w:rsid w:val="00275C3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275C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uiPriority w:val="99"/>
    <w:rsid w:val="00275C31"/>
    <w:rPr>
      <w:rFonts w:ascii="Times New Roman" w:eastAsia="Times New Roman" w:hAnsi="Times New Roman" w:cs="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1">
    <w:name w:val="Сетка таблицы111"/>
    <w:uiPriority w:val="99"/>
    <w:rsid w:val="00275C3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275C3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7">
    <w:name w:val="стиль2"/>
    <w:basedOn w:val="a0"/>
    <w:uiPriority w:val="99"/>
    <w:rsid w:val="00874F7E"/>
    <w:pPr>
      <w:widowControl/>
      <w:autoSpaceDE w:val="0"/>
      <w:autoSpaceDN w:val="0"/>
      <w:adjustRightInd w:val="0"/>
      <w:spacing w:before="100" w:after="100"/>
      <w:jc w:val="left"/>
    </w:pPr>
    <w:rPr>
      <w:rFonts w:ascii="Tahoma" w:eastAsia="Times New Roman" w:hAnsi="Tahoma" w:cs="Tahoma"/>
    </w:rPr>
  </w:style>
  <w:style w:type="paragraph" w:customStyle="1" w:styleId="3f9">
    <w:name w:val="Знак3"/>
    <w:basedOn w:val="a0"/>
    <w:uiPriority w:val="99"/>
    <w:rsid w:val="00FE4CF8"/>
    <w:pPr>
      <w:widowControl/>
      <w:spacing w:after="160" w:line="240" w:lineRule="exact"/>
      <w:jc w:val="left"/>
    </w:pPr>
    <w:rPr>
      <w:rFonts w:ascii="Verdana" w:eastAsia="Times New Roman" w:hAnsi="Verdana" w:cs="Verdana"/>
      <w:lang w:val="en-US" w:eastAsia="en-US"/>
    </w:rPr>
  </w:style>
  <w:style w:type="paragraph" w:customStyle="1" w:styleId="Normal2">
    <w:name w:val="Normal2"/>
    <w:uiPriority w:val="99"/>
    <w:rsid w:val="00FE4CF8"/>
    <w:rPr>
      <w:rFonts w:ascii="Times New Roman" w:eastAsia="Times New Roman" w:hAnsi="Times New Roman" w:cs="Times New Roman"/>
      <w:sz w:val="28"/>
      <w:szCs w:val="28"/>
    </w:rPr>
  </w:style>
  <w:style w:type="paragraph" w:customStyle="1" w:styleId="BodyTextIndent31">
    <w:name w:val="Body Text Indent 31"/>
    <w:basedOn w:val="Normal2"/>
    <w:uiPriority w:val="99"/>
    <w:rsid w:val="00FE4CF8"/>
    <w:pPr>
      <w:ind w:firstLine="709"/>
      <w:jc w:val="both"/>
    </w:pPr>
  </w:style>
  <w:style w:type="paragraph" w:customStyle="1" w:styleId="FootnoteText1">
    <w:name w:val="Footnote Text1"/>
    <w:basedOn w:val="Normal2"/>
    <w:uiPriority w:val="99"/>
    <w:rsid w:val="00FE4CF8"/>
    <w:rPr>
      <w:sz w:val="20"/>
      <w:szCs w:val="20"/>
    </w:rPr>
  </w:style>
  <w:style w:type="character" w:customStyle="1" w:styleId="FootnoteReference1">
    <w:name w:val="Footnote Reference1"/>
    <w:uiPriority w:val="99"/>
    <w:rsid w:val="00FE4CF8"/>
    <w:rPr>
      <w:vertAlign w:val="superscript"/>
    </w:rPr>
  </w:style>
  <w:style w:type="paragraph" w:customStyle="1" w:styleId="ListParagraph2">
    <w:name w:val="List Paragraph2"/>
    <w:basedOn w:val="a0"/>
    <w:uiPriority w:val="99"/>
    <w:rsid w:val="00FE4CF8"/>
    <w:pPr>
      <w:widowControl/>
      <w:spacing w:after="200" w:line="276" w:lineRule="auto"/>
      <w:ind w:left="720"/>
      <w:jc w:val="left"/>
    </w:pPr>
    <w:rPr>
      <w:rFonts w:ascii="Calibri" w:eastAsia="Times New Roman" w:hAnsi="Calibri" w:cs="Calibri"/>
      <w:sz w:val="22"/>
      <w:szCs w:val="22"/>
      <w:lang w:eastAsia="en-US"/>
    </w:rPr>
  </w:style>
  <w:style w:type="character" w:customStyle="1" w:styleId="1210">
    <w:name w:val="Знак Знак121"/>
    <w:uiPriority w:val="99"/>
    <w:locked/>
    <w:rsid w:val="00FE4CF8"/>
    <w:rPr>
      <w:rFonts w:eastAsia="Times New Roman"/>
      <w:sz w:val="24"/>
      <w:szCs w:val="24"/>
      <w:lang w:val="en-US" w:eastAsia="ru-RU"/>
    </w:rPr>
  </w:style>
  <w:style w:type="character" w:customStyle="1" w:styleId="1010">
    <w:name w:val="Знак Знак101"/>
    <w:uiPriority w:val="99"/>
    <w:rsid w:val="00FE4CF8"/>
    <w:rPr>
      <w:sz w:val="24"/>
      <w:szCs w:val="24"/>
      <w:lang w:val="ru-RU" w:eastAsia="ru-RU"/>
    </w:rPr>
  </w:style>
  <w:style w:type="paragraph" w:customStyle="1" w:styleId="12b">
    <w:name w:val="Знак Знак1 Знак Знак Знак2"/>
    <w:basedOn w:val="a0"/>
    <w:uiPriority w:val="99"/>
    <w:rsid w:val="00FE4CF8"/>
    <w:pPr>
      <w:widowControl/>
      <w:spacing w:after="160" w:line="240" w:lineRule="exact"/>
      <w:jc w:val="left"/>
    </w:pPr>
    <w:rPr>
      <w:rFonts w:ascii="Verdana" w:eastAsia="Times New Roman" w:hAnsi="Verdana" w:cs="Verdana"/>
      <w:lang w:val="en-US" w:eastAsia="en-US"/>
    </w:rPr>
  </w:style>
  <w:style w:type="paragraph" w:customStyle="1" w:styleId="2ff8">
    <w:name w:val="Знак Знак Знак Знак Знак2"/>
    <w:basedOn w:val="a0"/>
    <w:uiPriority w:val="99"/>
    <w:rsid w:val="00FE4CF8"/>
    <w:pPr>
      <w:widowControl/>
      <w:spacing w:after="160" w:line="240" w:lineRule="exact"/>
      <w:jc w:val="left"/>
    </w:pPr>
    <w:rPr>
      <w:rFonts w:ascii="Verdana" w:eastAsia="Times New Roman" w:hAnsi="Verdana" w:cs="Verdana"/>
      <w:lang w:val="en-US" w:eastAsia="en-US"/>
    </w:rPr>
  </w:style>
  <w:style w:type="paragraph" w:customStyle="1" w:styleId="CharCharCarCharCarCharCarCharCarCharCharCharCarCharCharChar2">
    <w:name w:val="Char Char Car Char Car Char Car Char Car Char Char Char Car Char Char Char2"/>
    <w:basedOn w:val="a0"/>
    <w:uiPriority w:val="99"/>
    <w:rsid w:val="00FE4CF8"/>
    <w:pPr>
      <w:widowControl/>
      <w:autoSpaceDE w:val="0"/>
      <w:autoSpaceDN w:val="0"/>
      <w:spacing w:after="160" w:line="240" w:lineRule="exact"/>
      <w:jc w:val="left"/>
    </w:pPr>
    <w:rPr>
      <w:rFonts w:ascii="Arial" w:eastAsia="Times New Roman" w:hAnsi="Arial" w:cs="Arial"/>
      <w:lang w:val="en-US" w:eastAsia="en-US"/>
    </w:rPr>
  </w:style>
  <w:style w:type="paragraph" w:customStyle="1" w:styleId="2ff9">
    <w:name w:val="Знак Знак Знак2"/>
    <w:basedOn w:val="a0"/>
    <w:uiPriority w:val="99"/>
    <w:rsid w:val="00FE4CF8"/>
    <w:pPr>
      <w:widowControl/>
      <w:spacing w:after="160" w:line="240" w:lineRule="exact"/>
      <w:jc w:val="left"/>
    </w:pPr>
    <w:rPr>
      <w:rFonts w:ascii="Verdana" w:eastAsia="Times New Roman" w:hAnsi="Verdana" w:cs="Verdana"/>
      <w:lang w:val="en-US" w:eastAsia="en-US"/>
    </w:rPr>
  </w:style>
  <w:style w:type="paragraph" w:customStyle="1" w:styleId="2ffa">
    <w:name w:val="Знак Знак Знак Знак2"/>
    <w:basedOn w:val="a0"/>
    <w:uiPriority w:val="99"/>
    <w:rsid w:val="00FE4CF8"/>
    <w:pPr>
      <w:widowControl/>
      <w:spacing w:before="100" w:beforeAutospacing="1" w:after="100" w:afterAutospacing="1"/>
      <w:jc w:val="left"/>
    </w:pPr>
    <w:rPr>
      <w:rFonts w:eastAsia="Times New Roman"/>
      <w:color w:val="000000"/>
      <w:sz w:val="24"/>
      <w:szCs w:val="24"/>
      <w:u w:color="000000"/>
      <w:lang w:val="en-US" w:eastAsia="en-US"/>
    </w:rPr>
  </w:style>
  <w:style w:type="paragraph" w:customStyle="1" w:styleId="BodyText22">
    <w:name w:val="Body Text 22"/>
    <w:basedOn w:val="a0"/>
    <w:uiPriority w:val="99"/>
    <w:rsid w:val="00FE4CF8"/>
    <w:pPr>
      <w:widowControl/>
      <w:ind w:firstLine="709"/>
    </w:pPr>
    <w:rPr>
      <w:rFonts w:eastAsia="Times New Roman"/>
      <w:sz w:val="24"/>
      <w:szCs w:val="24"/>
    </w:rPr>
  </w:style>
  <w:style w:type="paragraph" w:customStyle="1" w:styleId="BodyTextIndent22">
    <w:name w:val="Body Text Indent 22"/>
    <w:basedOn w:val="a0"/>
    <w:uiPriority w:val="99"/>
    <w:rsid w:val="00FE4CF8"/>
    <w:pPr>
      <w:widowControl/>
      <w:ind w:firstLine="709"/>
    </w:pPr>
    <w:rPr>
      <w:rFonts w:eastAsia="Times New Roman"/>
      <w:sz w:val="22"/>
      <w:szCs w:val="22"/>
    </w:rPr>
  </w:style>
  <w:style w:type="character" w:customStyle="1" w:styleId="1820">
    <w:name w:val="Знак Знак182"/>
    <w:uiPriority w:val="99"/>
    <w:rsid w:val="00FE4CF8"/>
    <w:rPr>
      <w:rFonts w:ascii="Arial" w:hAnsi="Arial" w:cs="Arial"/>
      <w:b/>
      <w:bCs/>
      <w:kern w:val="32"/>
      <w:sz w:val="32"/>
      <w:szCs w:val="32"/>
    </w:rPr>
  </w:style>
  <w:style w:type="character" w:customStyle="1" w:styleId="1720">
    <w:name w:val="Знак Знак172"/>
    <w:uiPriority w:val="99"/>
    <w:rsid w:val="00FE4CF8"/>
    <w:rPr>
      <w:rFonts w:ascii="Arial" w:hAnsi="Arial" w:cs="Arial"/>
      <w:b/>
      <w:bCs/>
      <w:sz w:val="28"/>
      <w:szCs w:val="28"/>
    </w:rPr>
  </w:style>
  <w:style w:type="character" w:customStyle="1" w:styleId="1620">
    <w:name w:val="Знак Знак162"/>
    <w:uiPriority w:val="99"/>
    <w:rsid w:val="00FE4CF8"/>
    <w:rPr>
      <w:rFonts w:ascii="Arial" w:hAnsi="Arial" w:cs="Arial"/>
      <w:b/>
      <w:bCs/>
      <w:sz w:val="26"/>
      <w:szCs w:val="26"/>
    </w:rPr>
  </w:style>
  <w:style w:type="paragraph" w:customStyle="1" w:styleId="228">
    <w:name w:val="Знак Знак2 Знак2"/>
    <w:basedOn w:val="a0"/>
    <w:uiPriority w:val="99"/>
    <w:rsid w:val="00FE4CF8"/>
    <w:pPr>
      <w:widowControl/>
      <w:spacing w:after="160" w:line="240" w:lineRule="exact"/>
      <w:jc w:val="left"/>
    </w:pPr>
    <w:rPr>
      <w:rFonts w:ascii="Verdana" w:eastAsia="Times New Roman" w:hAnsi="Verdana" w:cs="Verdana"/>
      <w:lang w:val="en-US" w:eastAsia="en-US"/>
    </w:rPr>
  </w:style>
  <w:style w:type="paragraph" w:customStyle="1" w:styleId="2ffb">
    <w:name w:val="Знак Знак Знак Знак Знак Знак Знак Знак Знак2"/>
    <w:basedOn w:val="a0"/>
    <w:uiPriority w:val="99"/>
    <w:rsid w:val="00FE4CF8"/>
    <w:pPr>
      <w:widowControl/>
      <w:spacing w:before="100" w:beforeAutospacing="1" w:after="100" w:afterAutospacing="1"/>
      <w:jc w:val="left"/>
    </w:pPr>
    <w:rPr>
      <w:rFonts w:eastAsia="Times New Roman"/>
      <w:color w:val="000000"/>
      <w:sz w:val="24"/>
      <w:szCs w:val="24"/>
      <w:u w:color="000000"/>
      <w:lang w:val="en-US" w:eastAsia="en-US"/>
    </w:rPr>
  </w:style>
  <w:style w:type="character" w:customStyle="1" w:styleId="610">
    <w:name w:val="Знак Знак61"/>
    <w:uiPriority w:val="99"/>
    <w:rsid w:val="00FE4CF8"/>
    <w:rPr>
      <w:sz w:val="16"/>
      <w:szCs w:val="16"/>
      <w:lang w:val="ru-RU" w:eastAsia="ru-RU"/>
    </w:rPr>
  </w:style>
  <w:style w:type="paragraph" w:customStyle="1" w:styleId="NoSpacing1">
    <w:name w:val="No Spacing1"/>
    <w:uiPriority w:val="99"/>
    <w:rsid w:val="00FE4CF8"/>
    <w:pPr>
      <w:ind w:firstLine="709"/>
      <w:jc w:val="both"/>
    </w:pPr>
    <w:rPr>
      <w:rFonts w:ascii="Times New Roman" w:eastAsia="Times New Roman" w:hAnsi="Times New Roman" w:cs="Times New Roman"/>
      <w:sz w:val="28"/>
      <w:szCs w:val="28"/>
      <w:lang w:eastAsia="en-US"/>
    </w:rPr>
  </w:style>
  <w:style w:type="paragraph" w:customStyle="1" w:styleId="IntenseQuote1">
    <w:name w:val="Intense Quote1"/>
    <w:basedOn w:val="a0"/>
    <w:next w:val="a0"/>
    <w:uiPriority w:val="99"/>
    <w:rsid w:val="00FE4CF8"/>
    <w:pPr>
      <w:widowControl/>
      <w:pBdr>
        <w:bottom w:val="single" w:sz="4" w:space="4" w:color="4F81BD"/>
      </w:pBdr>
      <w:spacing w:before="200" w:after="280" w:line="276" w:lineRule="auto"/>
      <w:ind w:left="936" w:right="936"/>
      <w:jc w:val="left"/>
    </w:pPr>
    <w:rPr>
      <w:rFonts w:ascii="Calibri" w:hAnsi="Calibri" w:cs="Calibri"/>
      <w:b/>
      <w:bCs/>
      <w:i/>
      <w:iCs/>
      <w:color w:val="4F81BD"/>
    </w:rPr>
  </w:style>
  <w:style w:type="character" w:customStyle="1" w:styleId="SubtleEmphasis2">
    <w:name w:val="Subtle Emphasis2"/>
    <w:uiPriority w:val="99"/>
    <w:rsid w:val="00FE4CF8"/>
    <w:rPr>
      <w:i/>
      <w:iCs/>
      <w:color w:val="808080"/>
    </w:rPr>
  </w:style>
  <w:style w:type="character" w:customStyle="1" w:styleId="IntenseEmphasis2">
    <w:name w:val="Intense Emphasis2"/>
    <w:uiPriority w:val="99"/>
    <w:rsid w:val="00FE4CF8"/>
    <w:rPr>
      <w:b/>
      <w:bCs/>
      <w:i/>
      <w:iCs/>
      <w:color w:val="4F81BD"/>
    </w:rPr>
  </w:style>
  <w:style w:type="character" w:customStyle="1" w:styleId="SubtleReference2">
    <w:name w:val="Subtle Reference2"/>
    <w:uiPriority w:val="99"/>
    <w:rsid w:val="00FE4CF8"/>
    <w:rPr>
      <w:smallCaps/>
      <w:color w:val="C0504D"/>
      <w:u w:val="single"/>
    </w:rPr>
  </w:style>
  <w:style w:type="character" w:customStyle="1" w:styleId="IntenseReference2">
    <w:name w:val="Intense Reference2"/>
    <w:uiPriority w:val="99"/>
    <w:rsid w:val="00FE4CF8"/>
    <w:rPr>
      <w:b/>
      <w:bCs/>
      <w:smallCaps/>
      <w:color w:val="C0504D"/>
      <w:spacing w:val="5"/>
      <w:u w:val="single"/>
    </w:rPr>
  </w:style>
  <w:style w:type="character" w:customStyle="1" w:styleId="BookTitle2">
    <w:name w:val="Book Title2"/>
    <w:uiPriority w:val="99"/>
    <w:rsid w:val="00FE4CF8"/>
    <w:rPr>
      <w:b/>
      <w:bCs/>
      <w:smallCaps/>
      <w:spacing w:val="5"/>
    </w:rPr>
  </w:style>
  <w:style w:type="paragraph" w:customStyle="1" w:styleId="TOCHeading2">
    <w:name w:val="TOC Heading2"/>
    <w:basedOn w:val="1"/>
    <w:next w:val="a0"/>
    <w:uiPriority w:val="99"/>
    <w:rsid w:val="00FE4CF8"/>
    <w:pPr>
      <w:keepNext/>
      <w:keepLines/>
      <w:widowControl/>
      <w:spacing w:before="480" w:line="276" w:lineRule="auto"/>
      <w:ind w:left="0"/>
      <w:outlineLvl w:val="9"/>
    </w:pPr>
    <w:rPr>
      <w:color w:val="365F91"/>
    </w:rPr>
  </w:style>
  <w:style w:type="paragraph" w:customStyle="1" w:styleId="Revision1">
    <w:name w:val="Revision1"/>
    <w:hidden/>
    <w:uiPriority w:val="99"/>
    <w:semiHidden/>
    <w:rsid w:val="00FE4CF8"/>
    <w:rPr>
      <w:sz w:val="22"/>
      <w:szCs w:val="22"/>
      <w:lang w:val="en-US" w:eastAsia="en-US"/>
    </w:rPr>
  </w:style>
  <w:style w:type="paragraph" w:customStyle="1" w:styleId="Quote1">
    <w:name w:val="Quote1"/>
    <w:basedOn w:val="a0"/>
    <w:next w:val="a0"/>
    <w:uiPriority w:val="99"/>
    <w:rsid w:val="00FE4CF8"/>
    <w:pPr>
      <w:widowControl/>
      <w:jc w:val="left"/>
    </w:pPr>
    <w:rPr>
      <w:rFonts w:ascii="Cambria" w:eastAsia="MS Mincho" w:hAnsi="Cambria" w:cs="Cambria"/>
      <w:i/>
      <w:iCs/>
      <w:color w:val="000000"/>
      <w:sz w:val="24"/>
      <w:szCs w:val="24"/>
    </w:rPr>
  </w:style>
  <w:style w:type="paragraph" w:customStyle="1" w:styleId="3fa">
    <w:name w:val="Обычный3"/>
    <w:basedOn w:val="a0"/>
    <w:uiPriority w:val="99"/>
    <w:rsid w:val="00FE4CF8"/>
    <w:pPr>
      <w:widowControl/>
    </w:pPr>
    <w:rPr>
      <w:rFonts w:ascii="Arial" w:hAnsi="Arial" w:cs="Arial"/>
      <w:color w:val="000000"/>
      <w:sz w:val="24"/>
      <w:szCs w:val="24"/>
    </w:rPr>
  </w:style>
  <w:style w:type="paragraph" w:customStyle="1" w:styleId="3fb">
    <w:name w:val="Абзац списка3"/>
    <w:basedOn w:val="a0"/>
    <w:uiPriority w:val="99"/>
    <w:rsid w:val="00122AC1"/>
    <w:pPr>
      <w:widowControl/>
      <w:ind w:left="720"/>
      <w:jc w:val="left"/>
    </w:pPr>
    <w:rPr>
      <w:sz w:val="24"/>
      <w:szCs w:val="24"/>
    </w:rPr>
  </w:style>
  <w:style w:type="character" w:customStyle="1" w:styleId="NormalWebChar1">
    <w:name w:val="Normal (Web) Char Знак Знак1"/>
    <w:uiPriority w:val="99"/>
    <w:rsid w:val="00C22460"/>
    <w:rPr>
      <w:sz w:val="24"/>
      <w:szCs w:val="24"/>
      <w:lang w:val="ru-RU" w:eastAsia="ru-RU"/>
    </w:rPr>
  </w:style>
  <w:style w:type="character" w:customStyle="1" w:styleId="1020">
    <w:name w:val="Знак Знак102"/>
    <w:uiPriority w:val="99"/>
    <w:rsid w:val="0019724A"/>
    <w:rPr>
      <w:sz w:val="16"/>
      <w:szCs w:val="16"/>
      <w:lang w:val="ru-RU" w:eastAsia="ru-RU"/>
    </w:rPr>
  </w:style>
  <w:style w:type="character" w:customStyle="1" w:styleId="1220">
    <w:name w:val="Знак Знак122"/>
    <w:uiPriority w:val="99"/>
    <w:rsid w:val="0019724A"/>
    <w:rPr>
      <w:sz w:val="24"/>
      <w:szCs w:val="24"/>
    </w:rPr>
  </w:style>
  <w:style w:type="character" w:customStyle="1" w:styleId="144">
    <w:name w:val="Знак Знак14"/>
    <w:uiPriority w:val="99"/>
    <w:rsid w:val="00B1047F"/>
    <w:rPr>
      <w:sz w:val="24"/>
      <w:szCs w:val="24"/>
      <w:lang w:val="ru-RU" w:eastAsia="ru-RU"/>
    </w:rPr>
  </w:style>
  <w:style w:type="character" w:customStyle="1" w:styleId="98">
    <w:name w:val="Знак Знак9"/>
    <w:uiPriority w:val="99"/>
    <w:rsid w:val="00582526"/>
    <w:rPr>
      <w:b/>
      <w:bCs/>
      <w:sz w:val="24"/>
      <w:szCs w:val="24"/>
      <w:lang w:val="ru-RU" w:eastAsia="ru-RU"/>
    </w:rPr>
  </w:style>
  <w:style w:type="paragraph" w:customStyle="1" w:styleId="ConsNonformat">
    <w:name w:val="ConsNonformat"/>
    <w:uiPriority w:val="99"/>
    <w:rsid w:val="00582526"/>
    <w:pPr>
      <w:widowControl w:val="0"/>
      <w:autoSpaceDE w:val="0"/>
      <w:autoSpaceDN w:val="0"/>
    </w:pPr>
    <w:rPr>
      <w:rFonts w:ascii="Courier New" w:hAnsi="Courier New" w:cs="Courier New"/>
      <w:sz w:val="22"/>
      <w:szCs w:val="22"/>
    </w:rPr>
  </w:style>
  <w:style w:type="character" w:customStyle="1" w:styleId="282">
    <w:name w:val="Знак Знак28"/>
    <w:uiPriority w:val="99"/>
    <w:rsid w:val="002F069A"/>
    <w:rPr>
      <w:rFonts w:ascii="Arial" w:hAnsi="Arial" w:cs="Arial"/>
      <w:b/>
      <w:bCs/>
      <w:kern w:val="32"/>
      <w:sz w:val="32"/>
      <w:szCs w:val="32"/>
      <w:lang w:val="de-DE" w:eastAsia="ru-RU"/>
    </w:rPr>
  </w:style>
  <w:style w:type="character" w:customStyle="1" w:styleId="270">
    <w:name w:val="Знак Знак27"/>
    <w:uiPriority w:val="99"/>
    <w:rsid w:val="002F069A"/>
    <w:rPr>
      <w:rFonts w:ascii="Cambria" w:hAnsi="Cambria" w:cs="Cambria"/>
      <w:b/>
      <w:bCs/>
      <w:color w:val="4F81BD"/>
      <w:sz w:val="26"/>
      <w:szCs w:val="26"/>
      <w:lang w:val="ru-RU" w:eastAsia="ru-RU"/>
    </w:rPr>
  </w:style>
  <w:style w:type="character" w:customStyle="1" w:styleId="260">
    <w:name w:val="Знак Знак26"/>
    <w:uiPriority w:val="99"/>
    <w:rsid w:val="002F069A"/>
    <w:rPr>
      <w:rFonts w:ascii="Arial" w:hAnsi="Arial" w:cs="Arial"/>
      <w:b/>
      <w:bCs/>
      <w:sz w:val="26"/>
      <w:szCs w:val="26"/>
      <w:lang w:val="ru-RU" w:eastAsia="ru-RU"/>
    </w:rPr>
  </w:style>
  <w:style w:type="character" w:customStyle="1" w:styleId="243">
    <w:name w:val="Знак Знак24"/>
    <w:uiPriority w:val="99"/>
    <w:rsid w:val="002F069A"/>
    <w:rPr>
      <w:b/>
      <w:bCs/>
      <w:i/>
      <w:iCs/>
      <w:sz w:val="26"/>
      <w:szCs w:val="26"/>
      <w:lang w:val="ru-RU" w:eastAsia="en-US"/>
    </w:rPr>
  </w:style>
  <w:style w:type="character" w:customStyle="1" w:styleId="192">
    <w:name w:val="Знак Знак19"/>
    <w:uiPriority w:val="99"/>
    <w:locked/>
    <w:rsid w:val="002F069A"/>
    <w:rPr>
      <w:rFonts w:eastAsia="Times New Roman"/>
      <w:sz w:val="24"/>
      <w:szCs w:val="24"/>
      <w:lang w:val="en-US" w:eastAsia="ru-RU"/>
    </w:rPr>
  </w:style>
  <w:style w:type="character" w:customStyle="1" w:styleId="155">
    <w:name w:val="Знак Знак15"/>
    <w:uiPriority w:val="99"/>
    <w:locked/>
    <w:rsid w:val="002F069A"/>
    <w:rPr>
      <w:rFonts w:eastAsia="Times New Roman"/>
      <w:sz w:val="24"/>
      <w:szCs w:val="24"/>
      <w:lang w:val="en-US" w:eastAsia="ru-RU"/>
    </w:rPr>
  </w:style>
  <w:style w:type="character" w:customStyle="1" w:styleId="6d">
    <w:name w:val="Знак6 Знак"/>
    <w:aliases w:val="F1 Знак Знак"/>
    <w:uiPriority w:val="99"/>
    <w:rsid w:val="002F069A"/>
    <w:rPr>
      <w:sz w:val="24"/>
      <w:szCs w:val="24"/>
      <w:lang w:val="ru-RU" w:eastAsia="ru-RU"/>
    </w:rPr>
  </w:style>
  <w:style w:type="paragraph" w:customStyle="1" w:styleId="145">
    <w:name w:val="Знак Знак1 Знак Знак Знак4"/>
    <w:basedOn w:val="a0"/>
    <w:uiPriority w:val="99"/>
    <w:rsid w:val="002F069A"/>
    <w:pPr>
      <w:widowControl/>
      <w:spacing w:after="160" w:line="240" w:lineRule="exact"/>
      <w:jc w:val="left"/>
    </w:pPr>
    <w:rPr>
      <w:rFonts w:ascii="Verdana" w:hAnsi="Verdana" w:cs="Verdana"/>
      <w:lang w:val="en-US" w:eastAsia="en-US"/>
    </w:rPr>
  </w:style>
  <w:style w:type="paragraph" w:customStyle="1" w:styleId="4d">
    <w:name w:val="Знак Знак Знак Знак Знак4"/>
    <w:basedOn w:val="a0"/>
    <w:uiPriority w:val="99"/>
    <w:rsid w:val="002F069A"/>
    <w:pPr>
      <w:widowControl/>
      <w:spacing w:after="160" w:line="240" w:lineRule="exact"/>
      <w:jc w:val="left"/>
    </w:pPr>
    <w:rPr>
      <w:rFonts w:ascii="Verdana" w:hAnsi="Verdana" w:cs="Verdana"/>
      <w:lang w:val="en-US" w:eastAsia="en-US"/>
    </w:rPr>
  </w:style>
  <w:style w:type="paragraph" w:customStyle="1" w:styleId="CharCharCarCharCarCharCarCharCarCharCharCharCarCharCharChar4">
    <w:name w:val="Char Char Car Char Car Char Car Char Car Char Char Char Car Char Char Char4"/>
    <w:basedOn w:val="a0"/>
    <w:uiPriority w:val="99"/>
    <w:rsid w:val="002F069A"/>
    <w:pPr>
      <w:widowControl/>
      <w:autoSpaceDE w:val="0"/>
      <w:autoSpaceDN w:val="0"/>
      <w:spacing w:after="160" w:line="240" w:lineRule="exact"/>
      <w:jc w:val="left"/>
    </w:pPr>
    <w:rPr>
      <w:rFonts w:ascii="Arial" w:hAnsi="Arial" w:cs="Arial"/>
      <w:lang w:val="en-US" w:eastAsia="en-US"/>
    </w:rPr>
  </w:style>
  <w:style w:type="paragraph" w:customStyle="1" w:styleId="290">
    <w:name w:val="Знак Знак29"/>
    <w:basedOn w:val="a0"/>
    <w:uiPriority w:val="99"/>
    <w:rsid w:val="002F069A"/>
    <w:pPr>
      <w:widowControl/>
      <w:spacing w:after="160" w:line="240" w:lineRule="exact"/>
      <w:jc w:val="left"/>
    </w:pPr>
    <w:rPr>
      <w:rFonts w:ascii="Verdana" w:hAnsi="Verdana" w:cs="Verdana"/>
      <w:lang w:val="en-US" w:eastAsia="en-US"/>
    </w:rPr>
  </w:style>
  <w:style w:type="paragraph" w:customStyle="1" w:styleId="4e">
    <w:name w:val="Знак Знак Знак4"/>
    <w:basedOn w:val="a0"/>
    <w:uiPriority w:val="99"/>
    <w:rsid w:val="002F069A"/>
    <w:pPr>
      <w:widowControl/>
      <w:spacing w:after="160" w:line="240" w:lineRule="exact"/>
      <w:jc w:val="left"/>
    </w:pPr>
    <w:rPr>
      <w:rFonts w:ascii="Verdana" w:hAnsi="Verdana" w:cs="Verdana"/>
      <w:lang w:val="en-US" w:eastAsia="en-US"/>
    </w:rPr>
  </w:style>
  <w:style w:type="paragraph" w:customStyle="1" w:styleId="4f">
    <w:name w:val="Знак Знак Знак Знак4"/>
    <w:basedOn w:val="a0"/>
    <w:uiPriority w:val="99"/>
    <w:rsid w:val="002F069A"/>
    <w:pPr>
      <w:widowControl/>
      <w:spacing w:before="100" w:beforeAutospacing="1" w:after="100" w:afterAutospacing="1"/>
      <w:jc w:val="left"/>
    </w:pPr>
    <w:rPr>
      <w:color w:val="000000"/>
      <w:sz w:val="24"/>
      <w:szCs w:val="24"/>
      <w:u w:color="000000"/>
      <w:lang w:val="en-US" w:eastAsia="en-US"/>
    </w:rPr>
  </w:style>
  <w:style w:type="paragraph" w:customStyle="1" w:styleId="5e">
    <w:name w:val="Знак5"/>
    <w:basedOn w:val="a0"/>
    <w:uiPriority w:val="99"/>
    <w:rsid w:val="002F069A"/>
    <w:pPr>
      <w:widowControl/>
      <w:spacing w:before="100" w:beforeAutospacing="1" w:after="100" w:afterAutospacing="1"/>
      <w:jc w:val="left"/>
    </w:pPr>
    <w:rPr>
      <w:color w:val="000000"/>
      <w:sz w:val="24"/>
      <w:szCs w:val="24"/>
      <w:u w:color="000000"/>
      <w:lang w:val="en-US" w:eastAsia="en-US"/>
    </w:rPr>
  </w:style>
  <w:style w:type="character" w:customStyle="1" w:styleId="1ffe">
    <w:name w:val="Заголовок 1 Знак"/>
    <w:uiPriority w:val="99"/>
    <w:rsid w:val="002F069A"/>
    <w:rPr>
      <w:rFonts w:ascii="Arial" w:eastAsia="Times New Roman" w:hAnsi="Arial" w:cs="Arial"/>
      <w:b/>
      <w:bCs/>
      <w:kern w:val="32"/>
      <w:sz w:val="32"/>
      <w:szCs w:val="32"/>
    </w:rPr>
  </w:style>
  <w:style w:type="paragraph" w:customStyle="1" w:styleId="3fc">
    <w:name w:val="Без интервала3"/>
    <w:basedOn w:val="a0"/>
    <w:uiPriority w:val="99"/>
    <w:rsid w:val="002F069A"/>
    <w:pPr>
      <w:widowControl/>
      <w:ind w:firstLine="709"/>
    </w:pPr>
    <w:rPr>
      <w:sz w:val="24"/>
      <w:szCs w:val="24"/>
      <w:lang w:eastAsia="en-US"/>
    </w:rPr>
  </w:style>
  <w:style w:type="character" w:customStyle="1" w:styleId="affffffc">
    <w:name w:val="Без интервала Знак"/>
    <w:uiPriority w:val="99"/>
    <w:rsid w:val="002F069A"/>
    <w:rPr>
      <w:sz w:val="32"/>
      <w:szCs w:val="32"/>
    </w:rPr>
  </w:style>
  <w:style w:type="paragraph" w:customStyle="1" w:styleId="229">
    <w:name w:val="Цитата 22"/>
    <w:basedOn w:val="a0"/>
    <w:next w:val="a0"/>
    <w:uiPriority w:val="99"/>
    <w:rsid w:val="002F069A"/>
    <w:pPr>
      <w:widowControl/>
      <w:ind w:firstLine="709"/>
    </w:pPr>
    <w:rPr>
      <w:i/>
      <w:iCs/>
      <w:sz w:val="24"/>
      <w:szCs w:val="24"/>
      <w:lang w:eastAsia="en-US"/>
    </w:rPr>
  </w:style>
  <w:style w:type="character" w:customStyle="1" w:styleId="2ffc">
    <w:name w:val="Цитата 2 Знак"/>
    <w:uiPriority w:val="99"/>
    <w:rsid w:val="002F069A"/>
    <w:rPr>
      <w:i/>
      <w:iCs/>
      <w:sz w:val="24"/>
      <w:szCs w:val="24"/>
    </w:rPr>
  </w:style>
  <w:style w:type="paragraph" w:customStyle="1" w:styleId="2ffd">
    <w:name w:val="Выделенная цитата2"/>
    <w:basedOn w:val="a0"/>
    <w:next w:val="a0"/>
    <w:uiPriority w:val="99"/>
    <w:rsid w:val="002F069A"/>
    <w:pPr>
      <w:widowControl/>
      <w:ind w:left="720" w:right="720" w:firstLine="709"/>
    </w:pPr>
    <w:rPr>
      <w:b/>
      <w:bCs/>
      <w:i/>
      <w:iCs/>
      <w:sz w:val="24"/>
      <w:szCs w:val="24"/>
      <w:lang w:eastAsia="en-US"/>
    </w:rPr>
  </w:style>
  <w:style w:type="character" w:customStyle="1" w:styleId="affffffd">
    <w:name w:val="Выделенная цитата Знак"/>
    <w:uiPriority w:val="99"/>
    <w:rsid w:val="002F069A"/>
    <w:rPr>
      <w:b/>
      <w:bCs/>
      <w:i/>
      <w:iCs/>
      <w:sz w:val="24"/>
      <w:szCs w:val="24"/>
    </w:rPr>
  </w:style>
  <w:style w:type="character" w:customStyle="1" w:styleId="2ffe">
    <w:name w:val="Слабое выделение2"/>
    <w:uiPriority w:val="99"/>
    <w:rsid w:val="002F069A"/>
    <w:rPr>
      <w:i/>
      <w:iCs/>
      <w:color w:val="auto"/>
    </w:rPr>
  </w:style>
  <w:style w:type="character" w:customStyle="1" w:styleId="2fff">
    <w:name w:val="Сильное выделение2"/>
    <w:uiPriority w:val="99"/>
    <w:rsid w:val="002F069A"/>
    <w:rPr>
      <w:b/>
      <w:bCs/>
      <w:i/>
      <w:iCs/>
      <w:sz w:val="24"/>
      <w:szCs w:val="24"/>
      <w:u w:val="single"/>
    </w:rPr>
  </w:style>
  <w:style w:type="character" w:customStyle="1" w:styleId="2fff0">
    <w:name w:val="Слабая ссылка2"/>
    <w:uiPriority w:val="99"/>
    <w:rsid w:val="002F069A"/>
    <w:rPr>
      <w:sz w:val="24"/>
      <w:szCs w:val="24"/>
      <w:u w:val="single"/>
    </w:rPr>
  </w:style>
  <w:style w:type="character" w:customStyle="1" w:styleId="2fff1">
    <w:name w:val="Сильная ссылка2"/>
    <w:uiPriority w:val="99"/>
    <w:rsid w:val="002F069A"/>
    <w:rPr>
      <w:b/>
      <w:bCs/>
      <w:sz w:val="24"/>
      <w:szCs w:val="24"/>
      <w:u w:val="single"/>
    </w:rPr>
  </w:style>
  <w:style w:type="character" w:customStyle="1" w:styleId="2fff2">
    <w:name w:val="Название книги2"/>
    <w:uiPriority w:val="99"/>
    <w:rsid w:val="002F069A"/>
    <w:rPr>
      <w:rFonts w:ascii="Arial" w:eastAsia="Times New Roman" w:hAnsi="Arial" w:cs="Arial"/>
      <w:b/>
      <w:bCs/>
      <w:i/>
      <w:iCs/>
      <w:sz w:val="24"/>
      <w:szCs w:val="24"/>
    </w:rPr>
  </w:style>
  <w:style w:type="paragraph" w:customStyle="1" w:styleId="2fff3">
    <w:name w:val="Заголовок оглавления2"/>
    <w:basedOn w:val="1"/>
    <w:next w:val="a0"/>
    <w:uiPriority w:val="99"/>
    <w:rsid w:val="002F069A"/>
    <w:pPr>
      <w:keepNext/>
      <w:widowControl/>
      <w:spacing w:before="240" w:after="60"/>
      <w:ind w:left="0"/>
      <w:jc w:val="center"/>
      <w:outlineLvl w:val="9"/>
    </w:pPr>
    <w:rPr>
      <w:rFonts w:ascii="Arial" w:hAnsi="Arial" w:cs="Arial"/>
      <w:lang w:eastAsia="en-US"/>
    </w:rPr>
  </w:style>
  <w:style w:type="character" w:customStyle="1" w:styleId="5f">
    <w:name w:val="Знак Знак5"/>
    <w:uiPriority w:val="99"/>
    <w:rsid w:val="002F069A"/>
    <w:rPr>
      <w:rFonts w:ascii="Arial" w:hAnsi="Arial" w:cs="Arial"/>
      <w:b/>
      <w:bCs/>
      <w:sz w:val="26"/>
      <w:szCs w:val="26"/>
    </w:rPr>
  </w:style>
  <w:style w:type="character" w:customStyle="1" w:styleId="1840">
    <w:name w:val="Знак Знак184"/>
    <w:uiPriority w:val="99"/>
    <w:rsid w:val="002F069A"/>
    <w:rPr>
      <w:rFonts w:ascii="Arial" w:eastAsia="Times New Roman" w:hAnsi="Arial" w:cs="Arial"/>
      <w:b/>
      <w:bCs/>
      <w:kern w:val="32"/>
      <w:sz w:val="32"/>
      <w:szCs w:val="32"/>
    </w:rPr>
  </w:style>
  <w:style w:type="character" w:customStyle="1" w:styleId="174">
    <w:name w:val="Знак Знак174"/>
    <w:uiPriority w:val="99"/>
    <w:rsid w:val="002F069A"/>
    <w:rPr>
      <w:rFonts w:ascii="Arial" w:eastAsia="Times New Roman" w:hAnsi="Arial" w:cs="Arial"/>
      <w:b/>
      <w:bCs/>
      <w:sz w:val="28"/>
      <w:szCs w:val="28"/>
    </w:rPr>
  </w:style>
  <w:style w:type="character" w:customStyle="1" w:styleId="1640">
    <w:name w:val="Знак Знак164"/>
    <w:uiPriority w:val="99"/>
    <w:rsid w:val="002F069A"/>
    <w:rPr>
      <w:rFonts w:ascii="Arial" w:eastAsia="Times New Roman" w:hAnsi="Arial" w:cs="Arial"/>
      <w:b/>
      <w:bCs/>
      <w:sz w:val="26"/>
      <w:szCs w:val="26"/>
    </w:rPr>
  </w:style>
  <w:style w:type="character" w:customStyle="1" w:styleId="252">
    <w:name w:val="Знак Знак25"/>
    <w:uiPriority w:val="99"/>
    <w:rsid w:val="002F069A"/>
    <w:rPr>
      <w:b/>
      <w:bCs/>
      <w:sz w:val="28"/>
      <w:szCs w:val="28"/>
      <w:lang w:val="de-DE" w:eastAsia="ru-RU"/>
    </w:rPr>
  </w:style>
  <w:style w:type="character" w:customStyle="1" w:styleId="232">
    <w:name w:val="Знак Знак23"/>
    <w:uiPriority w:val="99"/>
    <w:rsid w:val="002F069A"/>
    <w:rPr>
      <w:b/>
      <w:bCs/>
      <w:sz w:val="22"/>
      <w:szCs w:val="22"/>
      <w:lang w:val="ru-RU" w:eastAsia="en-US"/>
    </w:rPr>
  </w:style>
  <w:style w:type="character" w:customStyle="1" w:styleId="22a">
    <w:name w:val="Знак Знак22"/>
    <w:uiPriority w:val="99"/>
    <w:rsid w:val="002F069A"/>
    <w:rPr>
      <w:sz w:val="24"/>
      <w:szCs w:val="24"/>
      <w:lang w:val="ru-RU" w:eastAsia="en-US"/>
    </w:rPr>
  </w:style>
  <w:style w:type="character" w:customStyle="1" w:styleId="21b">
    <w:name w:val="Знак Знак21"/>
    <w:uiPriority w:val="99"/>
    <w:rsid w:val="002F069A"/>
    <w:rPr>
      <w:i/>
      <w:iCs/>
      <w:sz w:val="24"/>
      <w:szCs w:val="24"/>
      <w:lang w:val="ru-RU" w:eastAsia="en-US"/>
    </w:rPr>
  </w:style>
  <w:style w:type="character" w:customStyle="1" w:styleId="201">
    <w:name w:val="Знак Знак20"/>
    <w:uiPriority w:val="99"/>
    <w:rsid w:val="002F069A"/>
    <w:rPr>
      <w:rFonts w:ascii="Arial" w:hAnsi="Arial" w:cs="Arial"/>
      <w:sz w:val="22"/>
      <w:szCs w:val="22"/>
      <w:lang w:val="ru-RU" w:eastAsia="en-US"/>
    </w:rPr>
  </w:style>
  <w:style w:type="character" w:customStyle="1" w:styleId="74">
    <w:name w:val="Знак Знак7"/>
    <w:uiPriority w:val="99"/>
    <w:rsid w:val="002F069A"/>
    <w:rPr>
      <w:rFonts w:ascii="Arial" w:hAnsi="Arial" w:cs="Arial"/>
      <w:sz w:val="24"/>
      <w:szCs w:val="24"/>
      <w:lang w:val="ru-RU" w:eastAsia="en-US"/>
    </w:rPr>
  </w:style>
  <w:style w:type="character" w:customStyle="1" w:styleId="119">
    <w:name w:val="Знак Знак11"/>
    <w:uiPriority w:val="99"/>
    <w:rsid w:val="002F069A"/>
    <w:rPr>
      <w:sz w:val="24"/>
      <w:szCs w:val="24"/>
      <w:lang w:val="ru-RU" w:eastAsia="ru-RU"/>
    </w:rPr>
  </w:style>
  <w:style w:type="paragraph" w:customStyle="1" w:styleId="244">
    <w:name w:val="Знак Знак2 Знак4"/>
    <w:basedOn w:val="a0"/>
    <w:uiPriority w:val="99"/>
    <w:rsid w:val="002F069A"/>
    <w:pPr>
      <w:widowControl/>
      <w:spacing w:after="160" w:line="240" w:lineRule="exact"/>
      <w:jc w:val="left"/>
    </w:pPr>
    <w:rPr>
      <w:rFonts w:ascii="Verdana" w:hAnsi="Verdana" w:cs="Verdana"/>
      <w:lang w:val="en-US" w:eastAsia="en-US"/>
    </w:rPr>
  </w:style>
  <w:style w:type="character" w:customStyle="1" w:styleId="313">
    <w:name w:val="Знак Знак31"/>
    <w:uiPriority w:val="99"/>
    <w:locked/>
    <w:rsid w:val="002F069A"/>
    <w:rPr>
      <w:rFonts w:ascii="Courier New" w:hAnsi="Courier New" w:cs="Courier New"/>
      <w:lang w:val="ru-RU" w:eastAsia="ru-RU"/>
    </w:rPr>
  </w:style>
  <w:style w:type="paragraph" w:customStyle="1" w:styleId="4f0">
    <w:name w:val="Знак Знак Знак Знак Знак Знак Знак Знак Знак4"/>
    <w:basedOn w:val="a0"/>
    <w:uiPriority w:val="99"/>
    <w:rsid w:val="002F069A"/>
    <w:pPr>
      <w:widowControl/>
      <w:spacing w:before="100" w:beforeAutospacing="1" w:after="100" w:afterAutospacing="1"/>
      <w:jc w:val="left"/>
    </w:pPr>
    <w:rPr>
      <w:color w:val="000000"/>
      <w:sz w:val="24"/>
      <w:szCs w:val="24"/>
      <w:u w:color="000000"/>
      <w:lang w:val="en-US" w:eastAsia="en-US"/>
    </w:rPr>
  </w:style>
  <w:style w:type="character" w:customStyle="1" w:styleId="135">
    <w:name w:val="Знак Знак13"/>
    <w:uiPriority w:val="99"/>
    <w:rsid w:val="002F069A"/>
    <w:rPr>
      <w:sz w:val="24"/>
      <w:szCs w:val="24"/>
      <w:lang w:val="ru-RU" w:eastAsia="ru-RU"/>
    </w:rPr>
  </w:style>
  <w:style w:type="character" w:customStyle="1" w:styleId="620">
    <w:name w:val="Знак Знак62"/>
    <w:uiPriority w:val="99"/>
    <w:rsid w:val="002F069A"/>
    <w:rPr>
      <w:rFonts w:ascii="Courier New" w:hAnsi="Courier New" w:cs="Courier New"/>
    </w:rPr>
  </w:style>
  <w:style w:type="paragraph" w:customStyle="1" w:styleId="font5">
    <w:name w:val="font5"/>
    <w:basedOn w:val="a0"/>
    <w:uiPriority w:val="99"/>
    <w:rsid w:val="002F069A"/>
    <w:pPr>
      <w:widowControl/>
      <w:spacing w:before="100" w:beforeAutospacing="1" w:after="100" w:afterAutospacing="1"/>
      <w:jc w:val="left"/>
    </w:pPr>
    <w:rPr>
      <w:rFonts w:ascii="Arial" w:hAnsi="Arial" w:cs="Arial"/>
    </w:rPr>
  </w:style>
  <w:style w:type="paragraph" w:customStyle="1" w:styleId="font6">
    <w:name w:val="font6"/>
    <w:basedOn w:val="a0"/>
    <w:uiPriority w:val="99"/>
    <w:rsid w:val="002F069A"/>
    <w:pPr>
      <w:widowControl/>
      <w:spacing w:before="100" w:beforeAutospacing="1" w:after="100" w:afterAutospacing="1"/>
      <w:jc w:val="left"/>
    </w:pPr>
    <w:rPr>
      <w:rFonts w:ascii="Arial" w:hAnsi="Arial" w:cs="Arial"/>
      <w:sz w:val="25"/>
      <w:szCs w:val="25"/>
    </w:rPr>
  </w:style>
  <w:style w:type="paragraph" w:customStyle="1" w:styleId="font7">
    <w:name w:val="font7"/>
    <w:basedOn w:val="a0"/>
    <w:uiPriority w:val="99"/>
    <w:rsid w:val="002F069A"/>
    <w:pPr>
      <w:widowControl/>
      <w:spacing w:before="100" w:beforeAutospacing="1" w:after="100" w:afterAutospacing="1"/>
      <w:jc w:val="left"/>
    </w:pPr>
    <w:rPr>
      <w:rFonts w:ascii="Arial" w:hAnsi="Arial" w:cs="Arial"/>
      <w:color w:val="FF0000"/>
    </w:rPr>
  </w:style>
  <w:style w:type="paragraph" w:customStyle="1" w:styleId="font8">
    <w:name w:val="font8"/>
    <w:basedOn w:val="a0"/>
    <w:uiPriority w:val="99"/>
    <w:rsid w:val="002F069A"/>
    <w:pPr>
      <w:widowControl/>
      <w:spacing w:before="100" w:beforeAutospacing="1" w:after="100" w:afterAutospacing="1"/>
      <w:jc w:val="left"/>
    </w:pPr>
    <w:rPr>
      <w:rFonts w:ascii="Arial" w:hAnsi="Arial" w:cs="Arial"/>
    </w:rPr>
  </w:style>
  <w:style w:type="paragraph" w:customStyle="1" w:styleId="xl65">
    <w:name w:val="xl65"/>
    <w:basedOn w:val="a0"/>
    <w:uiPriority w:val="99"/>
    <w:rsid w:val="002F06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4"/>
      <w:szCs w:val="24"/>
    </w:rPr>
  </w:style>
  <w:style w:type="character" w:customStyle="1" w:styleId="4f1">
    <w:name w:val="Знак Знак4"/>
    <w:uiPriority w:val="99"/>
    <w:semiHidden/>
    <w:rsid w:val="002F069A"/>
    <w:rPr>
      <w:rFonts w:ascii="Tahoma" w:hAnsi="Tahoma" w:cs="Tahoma"/>
      <w:sz w:val="16"/>
      <w:szCs w:val="16"/>
      <w:lang w:eastAsia="en-US"/>
    </w:rPr>
  </w:style>
  <w:style w:type="character" w:customStyle="1" w:styleId="86">
    <w:name w:val="Знак Знак8"/>
    <w:uiPriority w:val="99"/>
    <w:rsid w:val="002F069A"/>
    <w:rPr>
      <w:sz w:val="16"/>
      <w:szCs w:val="16"/>
      <w:lang w:val="de-DE"/>
    </w:rPr>
  </w:style>
  <w:style w:type="character" w:customStyle="1" w:styleId="affffffe">
    <w:name w:val="Текст примечания Знак"/>
    <w:uiPriority w:val="99"/>
    <w:semiHidden/>
    <w:rsid w:val="002F069A"/>
    <w:rPr>
      <w:rFonts w:ascii="Arial" w:eastAsia="Times New Roman" w:hAnsi="Arial" w:cs="Arial"/>
      <w:sz w:val="20"/>
      <w:szCs w:val="20"/>
    </w:rPr>
  </w:style>
  <w:style w:type="character" w:customStyle="1" w:styleId="2fff4">
    <w:name w:val="Знак Знак2"/>
    <w:basedOn w:val="a1"/>
    <w:uiPriority w:val="99"/>
    <w:semiHidden/>
    <w:rsid w:val="002F069A"/>
  </w:style>
  <w:style w:type="character" w:customStyle="1" w:styleId="1100">
    <w:name w:val="Знак Знак110"/>
    <w:uiPriority w:val="99"/>
    <w:rsid w:val="002F069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7.wmf"/><Relationship Id="rId39" Type="http://schemas.openxmlformats.org/officeDocument/2006/relationships/footer" Target="footer4.xml"/><Relationship Id="rId21" Type="http://schemas.openxmlformats.org/officeDocument/2006/relationships/image" Target="media/image12.wmf"/><Relationship Id="rId34" Type="http://schemas.openxmlformats.org/officeDocument/2006/relationships/image" Target="media/image25.png"/><Relationship Id="rId42" Type="http://schemas.openxmlformats.org/officeDocument/2006/relationships/hyperlink" Target="http://www.school.edu.ru/default.asp"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hyperlink" Target="http://school-collection.edu.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9.png"/><Relationship Id="rId36"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footer" Target="footer2.xml"/><Relationship Id="rId31" Type="http://schemas.openxmlformats.org/officeDocument/2006/relationships/image" Target="media/image22.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image" Target="media/image18.png"/><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footer" Target="footer5.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wmf"/><Relationship Id="rId38" Type="http://schemas.openxmlformats.org/officeDocument/2006/relationships/footer" Target="footer3.xml"/><Relationship Id="rId20" Type="http://schemas.openxmlformats.org/officeDocument/2006/relationships/image" Target="media/image11.wmf"/><Relationship Id="rId41" Type="http://schemas.openxmlformats.org/officeDocument/2006/relationships/hyperlink" Target="http://fcio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274</Pages>
  <Words>150154</Words>
  <Characters>855881</Characters>
  <Application>Microsoft Office Word</Application>
  <DocSecurity>0</DocSecurity>
  <Lines>7132</Lines>
  <Paragraphs>2008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Галина Куркина</cp:lastModifiedBy>
  <cp:revision>5</cp:revision>
  <cp:lastPrinted>2021-08-31T08:02:00Z</cp:lastPrinted>
  <dcterms:created xsi:type="dcterms:W3CDTF">2021-09-06T07:39:00Z</dcterms:created>
  <dcterms:modified xsi:type="dcterms:W3CDTF">2021-09-06T12:22:00Z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