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 Д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1056"/>
        <w:gridCol w:w="1961"/>
        <w:gridCol w:w="2170"/>
        <w:gridCol w:w="1201"/>
        <w:gridCol w:w="5304"/>
        <w:gridCol w:w="3327"/>
      </w:tblGrid>
      <w:tr>
        <w:trPr/>
        <w:tc>
          <w:tcPr>
            <w:tcW w:w="59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5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3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0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3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Рассказ Ю.П. Казакова «Арктур — гончий пёс». </w:t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Рассказ Ю.П. Казакова «Арктур — гончий пёс». 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3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Чтение, 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ересказ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произведения. 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Ю.П. Казаков «Арктур — гончий пёс». Образ Арктура.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Ю.П. Казаков «Арктур — гончий пёс». Образ Арктура.</w:t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3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Пересказ, вопросы на стр. 249.</w:t>
            </w:r>
          </w:p>
        </w:tc>
        <w:tc>
          <w:tcPr>
            <w:tcW w:w="33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Произведения о животных.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Письменный отзыв.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Произведения о животных.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Письменный отзыв.</w:t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3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отзыв.</w:t>
            </w:r>
          </w:p>
        </w:tc>
        <w:tc>
          <w:tcPr>
            <w:tcW w:w="33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 рассказа в мировой литературе. А.П. Чехов «Хирургия».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 рассказа в мировой литературе. А.П. Чехов «Хирургия».</w:t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3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Чтение, пересказ.</w:t>
            </w:r>
          </w:p>
        </w:tc>
        <w:tc>
          <w:tcPr>
            <w:tcW w:w="33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047b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LibreOffice/6.4.2.2$Windows_X86_64 LibreOffice_project/4e471d8c02c9c90f512f7f9ead8875b57fcb1ec3</Application>
  <Pages>1</Pages>
  <Words>111</Words>
  <Characters>849</Characters>
  <CharactersWithSpaces>928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2020-05-08T00:10:10Z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