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FCC" w:rsidRPr="00792D2C" w:rsidRDefault="00B84FCC" w:rsidP="00B84F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D2C">
        <w:rPr>
          <w:rFonts w:ascii="Times New Roman" w:hAnsi="Times New Roman" w:cs="Times New Roman"/>
          <w:b/>
          <w:sz w:val="24"/>
          <w:szCs w:val="24"/>
        </w:rPr>
        <w:t>Ф.И.О. учителя</w:t>
      </w:r>
      <w:r w:rsidR="00BB05B3" w:rsidRPr="00792D2C">
        <w:rPr>
          <w:rFonts w:ascii="Times New Roman" w:hAnsi="Times New Roman" w:cs="Times New Roman"/>
          <w:sz w:val="24"/>
          <w:szCs w:val="24"/>
        </w:rPr>
        <w:t xml:space="preserve"> Нестерова Т.Ю.</w:t>
      </w:r>
    </w:p>
    <w:p w:rsidR="00B84FCC" w:rsidRPr="00792D2C" w:rsidRDefault="00B84FCC" w:rsidP="00B84F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D2C">
        <w:rPr>
          <w:rFonts w:ascii="Times New Roman" w:hAnsi="Times New Roman" w:cs="Times New Roman"/>
          <w:b/>
          <w:sz w:val="24"/>
          <w:szCs w:val="24"/>
        </w:rPr>
        <w:t>Предмет</w:t>
      </w:r>
      <w:r w:rsidR="00FA648E" w:rsidRPr="00792D2C">
        <w:rPr>
          <w:rFonts w:ascii="Times New Roman" w:hAnsi="Times New Roman" w:cs="Times New Roman"/>
          <w:sz w:val="24"/>
          <w:szCs w:val="24"/>
        </w:rPr>
        <w:t xml:space="preserve"> Литературное чтение на родном языке</w:t>
      </w:r>
    </w:p>
    <w:p w:rsidR="00B84FCC" w:rsidRPr="00792D2C" w:rsidRDefault="00B84FCC" w:rsidP="00B84F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D2C">
        <w:rPr>
          <w:rFonts w:ascii="Times New Roman" w:hAnsi="Times New Roman" w:cs="Times New Roman"/>
          <w:b/>
          <w:sz w:val="24"/>
          <w:szCs w:val="24"/>
        </w:rPr>
        <w:t>Класс</w:t>
      </w:r>
      <w:r w:rsidR="00BB05B3" w:rsidRPr="00792D2C">
        <w:rPr>
          <w:rFonts w:ascii="Times New Roman" w:hAnsi="Times New Roman" w:cs="Times New Roman"/>
          <w:sz w:val="24"/>
          <w:szCs w:val="24"/>
        </w:rPr>
        <w:t>4 «В</w:t>
      </w:r>
      <w:r w:rsidRPr="00792D2C">
        <w:rPr>
          <w:rFonts w:ascii="Times New Roman" w:hAnsi="Times New Roman" w:cs="Times New Roman"/>
          <w:sz w:val="24"/>
          <w:szCs w:val="24"/>
        </w:rPr>
        <w:t>»</w:t>
      </w:r>
    </w:p>
    <w:p w:rsidR="00B84FCC" w:rsidRPr="00792D2C" w:rsidRDefault="00B84FCC" w:rsidP="00B84F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521"/>
        <w:gridCol w:w="898"/>
        <w:gridCol w:w="1842"/>
        <w:gridCol w:w="1797"/>
        <w:gridCol w:w="4688"/>
        <w:gridCol w:w="3093"/>
        <w:gridCol w:w="3093"/>
      </w:tblGrid>
      <w:tr w:rsidR="00B84FCC" w:rsidRPr="00792D2C" w:rsidTr="00315FAA">
        <w:tc>
          <w:tcPr>
            <w:tcW w:w="521" w:type="dxa"/>
            <w:vMerge w:val="restart"/>
            <w:vAlign w:val="center"/>
          </w:tcPr>
          <w:p w:rsidR="00B84FCC" w:rsidRPr="00792D2C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D2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98" w:type="dxa"/>
            <w:vMerge w:val="restart"/>
            <w:vAlign w:val="center"/>
          </w:tcPr>
          <w:p w:rsidR="00B84FCC" w:rsidRPr="00792D2C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D2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639" w:type="dxa"/>
            <w:gridSpan w:val="2"/>
            <w:vAlign w:val="center"/>
          </w:tcPr>
          <w:p w:rsidR="00B84FCC" w:rsidRPr="00792D2C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D2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688" w:type="dxa"/>
            <w:vMerge w:val="restart"/>
            <w:vAlign w:val="center"/>
          </w:tcPr>
          <w:p w:rsidR="00B84FCC" w:rsidRPr="00792D2C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D2C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093" w:type="dxa"/>
            <w:vMerge w:val="restart"/>
            <w:vAlign w:val="center"/>
          </w:tcPr>
          <w:p w:rsidR="00B84FCC" w:rsidRPr="00792D2C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D2C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3093" w:type="dxa"/>
            <w:vMerge w:val="restart"/>
            <w:vAlign w:val="center"/>
          </w:tcPr>
          <w:p w:rsidR="00B84FCC" w:rsidRPr="00792D2C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D2C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B84FCC" w:rsidRPr="00792D2C" w:rsidTr="0081202E">
        <w:tc>
          <w:tcPr>
            <w:tcW w:w="521" w:type="dxa"/>
            <w:vMerge/>
          </w:tcPr>
          <w:p w:rsidR="00B84FCC" w:rsidRPr="00792D2C" w:rsidRDefault="00B84FCC" w:rsidP="00A7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vMerge/>
          </w:tcPr>
          <w:p w:rsidR="00B84FCC" w:rsidRPr="00792D2C" w:rsidRDefault="00B84FCC" w:rsidP="00A7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84FCC" w:rsidRPr="00792D2C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D2C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797" w:type="dxa"/>
          </w:tcPr>
          <w:p w:rsidR="00B84FCC" w:rsidRPr="00792D2C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D2C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4688" w:type="dxa"/>
            <w:vMerge/>
          </w:tcPr>
          <w:p w:rsidR="00B84FCC" w:rsidRPr="00792D2C" w:rsidRDefault="00B84FCC" w:rsidP="00A70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  <w:vMerge/>
          </w:tcPr>
          <w:p w:rsidR="00B84FCC" w:rsidRPr="00792D2C" w:rsidRDefault="00B84FCC" w:rsidP="00A70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  <w:vMerge/>
          </w:tcPr>
          <w:p w:rsidR="00B84FCC" w:rsidRPr="00792D2C" w:rsidRDefault="00B84FCC" w:rsidP="00A70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0EA" w:rsidRPr="00792D2C" w:rsidTr="0081202E">
        <w:tc>
          <w:tcPr>
            <w:tcW w:w="521" w:type="dxa"/>
          </w:tcPr>
          <w:p w:rsidR="00D310EA" w:rsidRPr="00792D2C" w:rsidRDefault="00D310EA" w:rsidP="00A7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D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8" w:type="dxa"/>
          </w:tcPr>
          <w:p w:rsidR="00D310EA" w:rsidRPr="00792D2C" w:rsidRDefault="003E1B4A" w:rsidP="00A7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</w:t>
            </w:r>
          </w:p>
        </w:tc>
        <w:tc>
          <w:tcPr>
            <w:tcW w:w="1842" w:type="dxa"/>
          </w:tcPr>
          <w:p w:rsidR="00D310EA" w:rsidRPr="00792D2C" w:rsidRDefault="00D310EA" w:rsidP="00AA1A5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Джан</w:t>
            </w:r>
            <w:r w:rsidR="00CA2243">
              <w:rPr>
                <w:rFonts w:ascii="Times New Roman" w:hAnsi="Times New Roman" w:cs="Times New Roman"/>
                <w:iCs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="00CA224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Родари  «Приключения Чиполлино»</w:t>
            </w:r>
          </w:p>
        </w:tc>
        <w:tc>
          <w:tcPr>
            <w:tcW w:w="1797" w:type="dxa"/>
          </w:tcPr>
          <w:p w:rsidR="00D310EA" w:rsidRPr="00792D2C" w:rsidRDefault="00971876" w:rsidP="00E309A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Джанн</w:t>
            </w:r>
            <w:r w:rsidR="00D310EA">
              <w:rPr>
                <w:rFonts w:ascii="Times New Roman" w:hAnsi="Times New Roman" w:cs="Times New Roman"/>
                <w:iCs/>
                <w:sz w:val="24"/>
                <w:szCs w:val="24"/>
              </w:rPr>
              <w:t>и  Родари  «Приключения Чиполлино»</w:t>
            </w:r>
          </w:p>
        </w:tc>
        <w:tc>
          <w:tcPr>
            <w:tcW w:w="4688" w:type="dxa"/>
          </w:tcPr>
          <w:p w:rsidR="00D310EA" w:rsidRPr="00792D2C" w:rsidRDefault="00D310EA" w:rsidP="00A70EC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92D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Презентация по теме урока.</w:t>
            </w:r>
          </w:p>
          <w:p w:rsidR="00D310EA" w:rsidRPr="00792D2C" w:rsidRDefault="00CA2243" w:rsidP="00D52FC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A22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https://uchitelya.com/nachalnaya-shkola/119103-prezentaciya-dzhanni-rodari-priklyucheniya-chipollino-4-klass.html</w:t>
            </w:r>
          </w:p>
        </w:tc>
        <w:tc>
          <w:tcPr>
            <w:tcW w:w="3093" w:type="dxa"/>
          </w:tcPr>
          <w:p w:rsidR="00D310EA" w:rsidRPr="00792D2C" w:rsidRDefault="00D310EA" w:rsidP="0031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D2C">
              <w:rPr>
                <w:rFonts w:ascii="Times New Roman" w:hAnsi="Times New Roman" w:cs="Times New Roman"/>
                <w:sz w:val="24"/>
                <w:szCs w:val="24"/>
              </w:rPr>
              <w:t>Прочитать произведение, подготовить вопросы для одноклассников (по тексту).</w:t>
            </w:r>
          </w:p>
        </w:tc>
        <w:tc>
          <w:tcPr>
            <w:tcW w:w="3093" w:type="dxa"/>
          </w:tcPr>
          <w:p w:rsidR="00D310EA" w:rsidRPr="00792D2C" w:rsidRDefault="00D310EA" w:rsidP="00315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D2C">
              <w:rPr>
                <w:rFonts w:ascii="Times New Roman" w:hAnsi="Times New Roman" w:cs="Times New Roman"/>
                <w:sz w:val="24"/>
                <w:szCs w:val="24"/>
              </w:rPr>
              <w:t>Мессенджер Вотсап</w:t>
            </w:r>
          </w:p>
          <w:p w:rsidR="00D310EA" w:rsidRPr="00792D2C" w:rsidRDefault="00D310EA" w:rsidP="00315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0EA" w:rsidRPr="00792D2C" w:rsidRDefault="00D310EA" w:rsidP="00315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D2C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Электронная почта </w:t>
            </w:r>
            <w:hyperlink r:id="rId4" w:history="1">
              <w:r w:rsidRPr="00792D2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tatjana</w:t>
              </w:r>
              <w:r w:rsidRPr="00792D2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06061965@</w:t>
              </w:r>
              <w:r w:rsidRPr="00792D2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792D2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92D2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D310EA" w:rsidRPr="00792D2C" w:rsidRDefault="00D310EA" w:rsidP="00315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D310EA" w:rsidRPr="00792D2C" w:rsidRDefault="00D310EA" w:rsidP="00F65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4FCC" w:rsidRPr="00792D2C" w:rsidRDefault="00B84FCC" w:rsidP="00B84F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57C8" w:rsidRDefault="00EE57C8"/>
    <w:sectPr w:rsidR="00EE57C8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C6EDF"/>
    <w:rsid w:val="000621C7"/>
    <w:rsid w:val="00095674"/>
    <w:rsid w:val="000D4FF7"/>
    <w:rsid w:val="00186B6A"/>
    <w:rsid w:val="001D4BE5"/>
    <w:rsid w:val="001F1217"/>
    <w:rsid w:val="00207848"/>
    <w:rsid w:val="0026360D"/>
    <w:rsid w:val="00315FAA"/>
    <w:rsid w:val="003E1126"/>
    <w:rsid w:val="003E1B4A"/>
    <w:rsid w:val="00492E10"/>
    <w:rsid w:val="00565538"/>
    <w:rsid w:val="0058420E"/>
    <w:rsid w:val="005C6EDF"/>
    <w:rsid w:val="006F7EDA"/>
    <w:rsid w:val="007467C5"/>
    <w:rsid w:val="00792D2C"/>
    <w:rsid w:val="007A7471"/>
    <w:rsid w:val="0081202E"/>
    <w:rsid w:val="00971745"/>
    <w:rsid w:val="00971876"/>
    <w:rsid w:val="009A5DAD"/>
    <w:rsid w:val="00AA1A52"/>
    <w:rsid w:val="00AC2C7B"/>
    <w:rsid w:val="00AD2C90"/>
    <w:rsid w:val="00B84FCC"/>
    <w:rsid w:val="00BA07BC"/>
    <w:rsid w:val="00BB05B3"/>
    <w:rsid w:val="00BF410B"/>
    <w:rsid w:val="00CA2243"/>
    <w:rsid w:val="00CE7860"/>
    <w:rsid w:val="00CF6271"/>
    <w:rsid w:val="00D310EA"/>
    <w:rsid w:val="00D52FC3"/>
    <w:rsid w:val="00EE57C8"/>
    <w:rsid w:val="00F012F2"/>
    <w:rsid w:val="00F65CE0"/>
    <w:rsid w:val="00F80440"/>
    <w:rsid w:val="00F82405"/>
    <w:rsid w:val="00FA64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F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84F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84F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tjana06061965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777</cp:lastModifiedBy>
  <cp:revision>21</cp:revision>
  <dcterms:created xsi:type="dcterms:W3CDTF">2020-03-31T17:56:00Z</dcterms:created>
  <dcterms:modified xsi:type="dcterms:W3CDTF">2020-04-30T16:21:00Z</dcterms:modified>
</cp:coreProperties>
</file>