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«Г»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11.05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Летние удовольствия.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Летние удовольствия.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eastAsia="Calibri" w:cs="Times New Roman" w:ascii="Times New Roman" w:hAnsi="Times New Roman"/>
                  <w:iCs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</w:rPr>
                <w:t>https://resh.edu.ru/subject/lesson/7518/start/229196/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robotobold;sans-serif" w:hAnsi="robotobold;sans-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single"/>
                <w:lang w:val="ru-RU" w:eastAsia="en-US" w:bidi="hi-IN"/>
              </w:rPr>
              <w:t>Название темы “Travel and Leisure”</w:t>
            </w: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single"/>
                <w:lang w:val="ru-RU" w:eastAsia="en-US" w:bidi="hi-IN"/>
              </w:rPr>
              <w:t xml:space="preserve">  Урок 49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Style w:val="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single"/>
                <w:lang w:val="ru-RU" w:eastAsia="en-US" w:bidi="hi-IN"/>
              </w:rPr>
              <w:t>Урок 49 реш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13.05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Уголок культуры: Поехали!</w:t>
            </w: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Просто записка. Поисковое чтение.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Уголок культуры: Поехали!</w:t>
            </w: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Просто записка. Поисковое чтение.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Учебник стр. 120 №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Правило буду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щ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ее простое время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en-US" w:eastAsia="en-US" w:bidi="ar-SA"/>
              </w:rPr>
              <w:t xml:space="preserve">GR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Стр. 119 № 4,5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14.05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утешествия и отдых.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Как взять напрокат автомобиль/велосипед. 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утешествия и отдых.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Как взять напрокат автомобиль/велосипед. 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Стр 121 №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стр 122  № 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https://edu.skysmart.ru/student/bapamagizo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правило,слова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bold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518/start/229196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LibreOffice/6.4.1.2$Windows_X86_64 LibreOffice_project/4d224e95b98b138af42a64d84056446d09082932</Application>
  <Pages>2</Pages>
  <Words>105</Words>
  <Characters>753</Characters>
  <CharactersWithSpaces>826</CharactersWithSpaces>
  <Paragraphs>38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2020-03-31T11:05:00Z</dcterms:created>
  <dc:creator>Информатика</dc:creator>
  <dc:description/>
  <dc:language>ru-RU</dc:language>
  <cp:lastModifiedBy/>
  <cp:lastPrinted>2020-03-27T08:25:00Z</cp:lastPrinted>
  <dcterms:modified xsi:type="dcterms:W3CDTF">2020-04-30T16:25:27Z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