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D170ED" w:rsidRPr="006368F5" w:rsidTr="00AC233A">
        <w:tc>
          <w:tcPr>
            <w:tcW w:w="564" w:type="dxa"/>
            <w:vMerge w:val="restart"/>
            <w:vAlign w:val="center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170ED" w:rsidRPr="006368F5" w:rsidTr="00AC233A">
        <w:trPr>
          <w:trHeight w:val="504"/>
        </w:trPr>
        <w:tc>
          <w:tcPr>
            <w:tcW w:w="564" w:type="dxa"/>
            <w:vMerge/>
          </w:tcPr>
          <w:p w:rsidR="00D170ED" w:rsidRPr="006368F5" w:rsidRDefault="00D170ED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D170ED" w:rsidRPr="006368F5" w:rsidRDefault="00D170ED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D170ED" w:rsidRPr="006368F5" w:rsidRDefault="00D170ED" w:rsidP="00AC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D170ED" w:rsidRPr="006368F5" w:rsidRDefault="00D170ED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D170ED" w:rsidRPr="006368F5" w:rsidRDefault="00D170ED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D170ED" w:rsidRPr="006368F5" w:rsidRDefault="00D170ED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C6" w:rsidRPr="006368F5" w:rsidTr="00AC233A">
        <w:tc>
          <w:tcPr>
            <w:tcW w:w="564" w:type="dxa"/>
          </w:tcPr>
          <w:p w:rsidR="00127FC6" w:rsidRDefault="00127FC6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127FC6" w:rsidRDefault="00DE77FA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844" w:type="dxa"/>
          </w:tcPr>
          <w:p w:rsidR="00127FC6" w:rsidRPr="007B3E75" w:rsidRDefault="002249DF" w:rsidP="008A1EB8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249DF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связь. Полярная и неполярная ковалентные </w:t>
            </w:r>
            <w:proofErr w:type="spellStart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>связи.Ионная</w:t>
            </w:r>
            <w:proofErr w:type="spellEnd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 xml:space="preserve"> связь, </w:t>
            </w:r>
            <w:proofErr w:type="spellStart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</w:p>
        </w:tc>
        <w:tc>
          <w:tcPr>
            <w:tcW w:w="1946" w:type="dxa"/>
          </w:tcPr>
          <w:p w:rsidR="00127FC6" w:rsidRPr="00202CE4" w:rsidRDefault="002249DF" w:rsidP="008A1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DF">
              <w:rPr>
                <w:rFonts w:ascii="Times New Roman" w:hAnsi="Times New Roman" w:cs="Times New Roman"/>
                <w:sz w:val="28"/>
                <w:szCs w:val="28"/>
              </w:rPr>
              <w:t xml:space="preserve">Ковалентная связь. Полярная и неполярная ковалентные </w:t>
            </w:r>
            <w:proofErr w:type="spellStart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>связи.Ионная</w:t>
            </w:r>
            <w:proofErr w:type="spellEnd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 xml:space="preserve"> связь, </w:t>
            </w:r>
            <w:proofErr w:type="spellStart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2249DF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</w:t>
            </w:r>
          </w:p>
        </w:tc>
        <w:tc>
          <w:tcPr>
            <w:tcW w:w="1175" w:type="dxa"/>
          </w:tcPr>
          <w:p w:rsidR="00127FC6" w:rsidRDefault="00127FC6" w:rsidP="008A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DE77FA" w:rsidRPr="006368F5" w:rsidRDefault="00DE77FA" w:rsidP="008A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798" w:type="dxa"/>
          </w:tcPr>
          <w:p w:rsidR="00127FC6" w:rsidRDefault="00DE77FA" w:rsidP="008A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1.Пар.55,56</w:t>
            </w:r>
            <w:r w:rsidR="00127FC6">
              <w:rPr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</w:p>
          <w:p w:rsidR="00DE77FA" w:rsidRDefault="00DE77FA" w:rsidP="00DE77FA"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 на РЭШ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C6" w:rsidRDefault="00DE77FA" w:rsidP="00DE77FA">
            <w:hyperlink r:id="rId4" w:history="1">
              <w:r>
                <w:rPr>
                  <w:rStyle w:val="a4"/>
                </w:rPr>
                <w:t>https://resh.edu.ru/subject/lesson/2048/start/</w:t>
              </w:r>
            </w:hyperlink>
          </w:p>
          <w:p w:rsidR="00DE77FA" w:rsidRDefault="00DE77FA" w:rsidP="00DE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FA">
              <w:rPr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DE77FA" w:rsidRDefault="00DE77FA" w:rsidP="00DE77FA">
            <w:hyperlink r:id="rId5" w:history="1">
              <w:r>
                <w:rPr>
                  <w:rStyle w:val="a4"/>
                </w:rPr>
                <w:t>https://www.youtube.com/watch?v=LtAgb6LDUeQ</w:t>
              </w:r>
            </w:hyperlink>
          </w:p>
          <w:p w:rsidR="00DE77FA" w:rsidRPr="006368F5" w:rsidRDefault="00DE77FA" w:rsidP="00DE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127FC6" w:rsidRPr="006368F5" w:rsidRDefault="00127FC6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27FC6" w:rsidRDefault="00127FC6" w:rsidP="00AC23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DE77FA" w:rsidRDefault="00DE77FA" w:rsidP="00DE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7FA" w:rsidRPr="006368F5" w:rsidRDefault="00DE77FA" w:rsidP="00DE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127FC6" w:rsidRPr="006368F5" w:rsidRDefault="00127FC6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C6" w:rsidRPr="006368F5" w:rsidTr="00AC233A">
        <w:tc>
          <w:tcPr>
            <w:tcW w:w="564" w:type="dxa"/>
          </w:tcPr>
          <w:p w:rsidR="00127FC6" w:rsidRDefault="00127FC6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127FC6" w:rsidRDefault="00DE77FA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44" w:type="dxa"/>
          </w:tcPr>
          <w:p w:rsidR="00127FC6" w:rsidRPr="006368F5" w:rsidRDefault="00DE77FA" w:rsidP="008A1EB8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DE77FA"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Валентность и степень окисления. Правила определения степеней окисления элементов..Повторение </w:t>
            </w:r>
            <w:r w:rsidRPr="00DE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обобщение по теме: «Строение веществ. Химическая связь»</w:t>
            </w:r>
          </w:p>
        </w:tc>
        <w:tc>
          <w:tcPr>
            <w:tcW w:w="1946" w:type="dxa"/>
          </w:tcPr>
          <w:p w:rsidR="00127FC6" w:rsidRPr="00624EA7" w:rsidRDefault="00DE77FA" w:rsidP="008A1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Валентность и степень окисления. Правила определения степеней окисления элементов..Повторение и </w:t>
            </w:r>
            <w:r w:rsidRPr="00DE7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по теме: «Строение веществ. Химическая связь»</w:t>
            </w:r>
          </w:p>
        </w:tc>
        <w:tc>
          <w:tcPr>
            <w:tcW w:w="1175" w:type="dxa"/>
          </w:tcPr>
          <w:p w:rsidR="00DE77FA" w:rsidRDefault="00127FC6" w:rsidP="008A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  <w:p w:rsidR="00127FC6" w:rsidRPr="00DE77FA" w:rsidRDefault="00127FC6" w:rsidP="008A1E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798" w:type="dxa"/>
          </w:tcPr>
          <w:p w:rsidR="00DE77FA" w:rsidRPr="00DE77FA" w:rsidRDefault="00DE77FA" w:rsidP="008A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1.Урок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27FC6" w:rsidRDefault="00DE77FA" w:rsidP="008A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Пар.57</w:t>
            </w:r>
            <w:r w:rsidR="00127FC6">
              <w:rPr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</w:p>
          <w:p w:rsidR="00DE77FA" w:rsidRPr="004D68ED" w:rsidRDefault="00DE77FA" w:rsidP="00DE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27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 определения степени окисления</w:t>
            </w:r>
          </w:p>
          <w:p w:rsidR="00127FC6" w:rsidRPr="004D68ED" w:rsidRDefault="00127FC6" w:rsidP="008A1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127FC6" w:rsidRPr="006368F5" w:rsidRDefault="00127FC6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27FC6" w:rsidRDefault="00127FC6" w:rsidP="00AC23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DE77FA" w:rsidRDefault="00DE77FA" w:rsidP="00DE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C6" w:rsidRPr="006368F5" w:rsidRDefault="00127FC6" w:rsidP="00AC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101DA2"/>
    <w:rsid w:val="00113B3B"/>
    <w:rsid w:val="00127FC6"/>
    <w:rsid w:val="00170413"/>
    <w:rsid w:val="001864A8"/>
    <w:rsid w:val="00202CE4"/>
    <w:rsid w:val="002249DF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B267B"/>
    <w:rsid w:val="004C15B9"/>
    <w:rsid w:val="004C5253"/>
    <w:rsid w:val="004C5FB5"/>
    <w:rsid w:val="00520E96"/>
    <w:rsid w:val="005651C2"/>
    <w:rsid w:val="00605DF7"/>
    <w:rsid w:val="0061656A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8E6BA7"/>
    <w:rsid w:val="00920BF4"/>
    <w:rsid w:val="009F4F4F"/>
    <w:rsid w:val="00A25CE2"/>
    <w:rsid w:val="00B67FD2"/>
    <w:rsid w:val="00BC2904"/>
    <w:rsid w:val="00C34143"/>
    <w:rsid w:val="00D170ED"/>
    <w:rsid w:val="00D7324B"/>
    <w:rsid w:val="00D8401F"/>
    <w:rsid w:val="00DC651D"/>
    <w:rsid w:val="00DD3330"/>
    <w:rsid w:val="00DE77FA"/>
    <w:rsid w:val="00EA6567"/>
    <w:rsid w:val="00EC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tAgb6LDUeQ" TargetMode="External"/><Relationship Id="rId4" Type="http://schemas.openxmlformats.org/officeDocument/2006/relationships/hyperlink" Target="https://resh.edu.ru/subject/lesson/204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14</cp:revision>
  <dcterms:created xsi:type="dcterms:W3CDTF">2020-03-31T09:41:00Z</dcterms:created>
  <dcterms:modified xsi:type="dcterms:W3CDTF">2020-05-07T10:09:00Z</dcterms:modified>
</cp:coreProperties>
</file>