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63" w:rsidRDefault="00764863" w:rsidP="00764863">
      <w:pPr>
        <w:rPr>
          <w:rFonts w:ascii="Times New Roman" w:hAnsi="Times New Roman" w:cs="Times New Roman"/>
          <w:sz w:val="28"/>
          <w:szCs w:val="28"/>
        </w:rPr>
      </w:pPr>
    </w:p>
    <w:p w:rsidR="005D6DF1" w:rsidRDefault="005D6DF1" w:rsidP="005D6DF1">
      <w:pPr>
        <w:rPr>
          <w:rFonts w:ascii="Times New Roman" w:hAnsi="Times New Roman" w:cs="Times New Roman"/>
          <w:sz w:val="28"/>
          <w:szCs w:val="28"/>
        </w:rPr>
      </w:pPr>
      <w:r w:rsidRPr="0022047C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5D6DF1" w:rsidRDefault="005D6DF1" w:rsidP="005D6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5D6DF1" w:rsidRDefault="005D6DF1" w:rsidP="005D6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7а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647"/>
        <w:gridCol w:w="912"/>
        <w:gridCol w:w="1964"/>
        <w:gridCol w:w="2009"/>
        <w:gridCol w:w="2968"/>
        <w:gridCol w:w="3119"/>
        <w:gridCol w:w="3260"/>
      </w:tblGrid>
      <w:tr w:rsidR="005D6DF1" w:rsidTr="008D11D1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F1" w:rsidRDefault="005D6DF1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F1" w:rsidRDefault="005D6DF1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F1" w:rsidRDefault="005D6DF1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F1" w:rsidRDefault="005D6DF1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F1" w:rsidRDefault="005D6DF1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F1" w:rsidRDefault="005D6DF1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D6DF1" w:rsidTr="008D11D1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F1" w:rsidRDefault="005D6DF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F1" w:rsidRDefault="005D6DF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1" w:rsidRDefault="005D6DF1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1" w:rsidRDefault="005D6DF1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F1" w:rsidRDefault="005D6DF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F1" w:rsidRDefault="005D6DF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F1" w:rsidRDefault="005D6DF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DF1" w:rsidTr="008D11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1" w:rsidRDefault="005D6DF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1" w:rsidRDefault="005D6DF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759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1" w:rsidRPr="00A247A2" w:rsidRDefault="005D6DF1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152">
              <w:rPr>
                <w:rFonts w:ascii="Times New Roman" w:hAnsi="Times New Roman" w:cs="Times New Roman"/>
                <w:sz w:val="28"/>
                <w:szCs w:val="28"/>
              </w:rPr>
              <w:t>Евразия. Особенности климата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1" w:rsidRDefault="005D6DF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41">
              <w:rPr>
                <w:rFonts w:ascii="Times New Roman" w:hAnsi="Times New Roman" w:cs="Times New Roman"/>
                <w:sz w:val="28"/>
                <w:szCs w:val="28"/>
              </w:rPr>
              <w:t>Европа в мире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1" w:rsidRDefault="005D6DF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457B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https://geomap.com.ua/ru-g7/838.html</w:t>
              </w:r>
            </w:hyperlink>
          </w:p>
          <w:p w:rsidR="005D6DF1" w:rsidRDefault="005D6DF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1" w:rsidRDefault="005D6DF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1" w:rsidRDefault="005D6DF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D6DF1" w:rsidRDefault="005D6DF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F1" w:rsidRDefault="005D6DF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5D6DF1" w:rsidRDefault="005D6DF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DF1" w:rsidTr="008D11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1" w:rsidRDefault="005D6DF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1" w:rsidRDefault="005D6DF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115F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1" w:rsidRPr="00A247A2" w:rsidRDefault="005D6DF1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152">
              <w:rPr>
                <w:rFonts w:ascii="Times New Roman" w:hAnsi="Times New Roman" w:cs="Times New Roman"/>
                <w:sz w:val="28"/>
                <w:szCs w:val="28"/>
              </w:rPr>
              <w:t>Внутренние воды Евразии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1" w:rsidRPr="00475341" w:rsidRDefault="005D6DF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41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  <w:p w:rsidR="005D6DF1" w:rsidRDefault="005D6DF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41">
              <w:rPr>
                <w:rFonts w:ascii="Times New Roman" w:hAnsi="Times New Roman" w:cs="Times New Roman"/>
                <w:sz w:val="28"/>
                <w:szCs w:val="28"/>
              </w:rPr>
              <w:t>Европа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1" w:rsidRDefault="005D6DF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57B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https://www.yaklass.ru/p/geografiya/7-klass/evraziia-270744/geograficheskoe-polozhenie-i-osobennosti-prirody-evrazii-283716/re-df4cac8d-25ed-4cb6-8019-9a35894b297e</w:t>
              </w:r>
            </w:hyperlink>
          </w:p>
          <w:p w:rsidR="005D6DF1" w:rsidRDefault="005D6DF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1" w:rsidRDefault="005D6DF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писать из таблицы названия рек и озер</w:t>
            </w:r>
          </w:p>
          <w:p w:rsidR="005D6DF1" w:rsidRDefault="005D6DF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F1" w:rsidRDefault="005D6DF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457B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https://vashurok.ru/questions/vipolnit-prakticheskuyu-rabotu-opisanie-reki-lyuboy-na-vibor-po-planu-plan-opisaniya-1-na</w:t>
              </w:r>
            </w:hyperlink>
          </w:p>
          <w:p w:rsidR="005D6DF1" w:rsidRDefault="005D6DF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1" w:rsidRPr="00CE4F27" w:rsidRDefault="005D6DF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4863" w:rsidRDefault="00764863" w:rsidP="0076486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3D64" w:rsidRDefault="00553D64" w:rsidP="00553D64">
      <w:pPr>
        <w:rPr>
          <w:rFonts w:ascii="Times New Roman" w:hAnsi="Times New Roman" w:cs="Times New Roman"/>
          <w:sz w:val="28"/>
          <w:szCs w:val="28"/>
        </w:rPr>
      </w:pPr>
    </w:p>
    <w:p w:rsidR="0037307D" w:rsidRDefault="0037307D"/>
    <w:sectPr w:rsidR="0037307D" w:rsidSect="00553D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08"/>
    <w:rsid w:val="0037307D"/>
    <w:rsid w:val="00553D64"/>
    <w:rsid w:val="005D6DF1"/>
    <w:rsid w:val="00764863"/>
    <w:rsid w:val="00F4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014F0-4E1F-4DC9-8E4E-5710227A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hurok.ru/questions/vipolnit-prakticheskuyu-rabotu-opisanie-reki-lyuboy-na-vibor-po-planu-plan-opisaniya-1-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p/geografiya/7-klass/evraziia-270744/geograficheskoe-polozhenie-i-osobennosti-prirody-evrazii-283716/re-df4cac8d-25ed-4cb6-8019-9a35894b29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57507203" TargetMode="External"/><Relationship Id="rId5" Type="http://schemas.openxmlformats.org/officeDocument/2006/relationships/hyperlink" Target="mailto:elena11093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eomap.com.ua/ru-g7/838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2020-05-07T12:09:00Z</dcterms:created>
  <dcterms:modified xsi:type="dcterms:W3CDTF">2020-05-07T12:19:00Z</dcterms:modified>
</cp:coreProperties>
</file>