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07" w:rsidRPr="00BD4D79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B73F07" w:rsidRPr="00D64458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B73F07" w:rsidRPr="00297B22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470"/>
        <w:gridCol w:w="2470"/>
        <w:gridCol w:w="1452"/>
        <w:gridCol w:w="3665"/>
        <w:gridCol w:w="3289"/>
      </w:tblGrid>
      <w:tr w:rsidR="00B73F07" w:rsidTr="009B1BE2">
        <w:tc>
          <w:tcPr>
            <w:tcW w:w="594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40" w:type="dxa"/>
            <w:gridSpan w:val="2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52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65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73F07" w:rsidTr="009B1BE2">
        <w:tc>
          <w:tcPr>
            <w:tcW w:w="594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70" w:type="dxa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52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64" w:rsidTr="009B1BE2">
        <w:trPr>
          <w:trHeight w:val="1871"/>
        </w:trPr>
        <w:tc>
          <w:tcPr>
            <w:tcW w:w="594" w:type="dxa"/>
          </w:tcPr>
          <w:p w:rsidR="00F55F64" w:rsidRPr="002A1E15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F55F64" w:rsidRPr="00BD4D79" w:rsidRDefault="009814C3" w:rsidP="00877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22ED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70" w:type="dxa"/>
          </w:tcPr>
          <w:p w:rsidR="00F55F64" w:rsidRPr="002A1E15" w:rsidRDefault="009814C3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4C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Тест.</w:t>
            </w:r>
            <w:r w:rsidR="006945EA">
              <w:t xml:space="preserve"> </w:t>
            </w:r>
            <w:bookmarkStart w:id="0" w:name="_GoBack"/>
            <w:bookmarkEnd w:id="0"/>
            <w:r w:rsidR="006945EA" w:rsidRPr="006945EA">
              <w:rPr>
                <w:rFonts w:ascii="Times New Roman" w:hAnsi="Times New Roman" w:cs="Times New Roman"/>
                <w:sz w:val="28"/>
                <w:szCs w:val="28"/>
              </w:rPr>
              <w:t>Синтетические каучуки и волокна. Практическая работа №4. Распознавание пластмасс и волокон.</w:t>
            </w:r>
          </w:p>
        </w:tc>
        <w:tc>
          <w:tcPr>
            <w:tcW w:w="2470" w:type="dxa"/>
          </w:tcPr>
          <w:p w:rsidR="00F55F64" w:rsidRPr="002A1E15" w:rsidRDefault="009814C3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4C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Тест.</w:t>
            </w:r>
            <w:r w:rsidR="006945EA">
              <w:t xml:space="preserve"> </w:t>
            </w:r>
            <w:r w:rsidR="006945EA" w:rsidRPr="006945EA">
              <w:rPr>
                <w:rFonts w:ascii="Times New Roman" w:hAnsi="Times New Roman" w:cs="Times New Roman"/>
                <w:sz w:val="28"/>
                <w:szCs w:val="28"/>
              </w:rPr>
              <w:t>Синтетические каучуки и волокна. Практическая работа №4. Распознавание пластмасс и волокон.</w:t>
            </w:r>
          </w:p>
        </w:tc>
        <w:tc>
          <w:tcPr>
            <w:tcW w:w="1452" w:type="dxa"/>
          </w:tcPr>
          <w:p w:rsidR="00F55F64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55F64" w:rsidRPr="002A1E15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</w:tcPr>
          <w:p w:rsidR="00F55F64" w:rsidRPr="002A1E15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Повторение изученного материала.</w:t>
            </w:r>
          </w:p>
        </w:tc>
        <w:tc>
          <w:tcPr>
            <w:tcW w:w="3289" w:type="dxa"/>
          </w:tcPr>
          <w:p w:rsidR="00F55F64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B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F422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F55F64" w:rsidRPr="002A1E15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F07" w:rsidRDefault="00B73F07" w:rsidP="00B73F07"/>
    <w:p w:rsidR="00B73F07" w:rsidRPr="00B63E6B" w:rsidRDefault="00B73F07" w:rsidP="00B73F07"/>
    <w:p w:rsidR="00B73F07" w:rsidRPr="00B63E6B" w:rsidRDefault="00B73F07" w:rsidP="00B73F07"/>
    <w:p w:rsidR="00452AA6" w:rsidRPr="004472A7" w:rsidRDefault="00452AA6"/>
    <w:sectPr w:rsidR="00452AA6" w:rsidRPr="004472A7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07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472A7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45E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14C3"/>
    <w:rsid w:val="0098656B"/>
    <w:rsid w:val="0099331A"/>
    <w:rsid w:val="009973A5"/>
    <w:rsid w:val="009A1F05"/>
    <w:rsid w:val="009A3DF7"/>
    <w:rsid w:val="009B1B7B"/>
    <w:rsid w:val="009B1BE2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8617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2ED0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73F07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F64"/>
    <w:rsid w:val="00F57AED"/>
    <w:rsid w:val="00F61637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3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3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2020-05-07T13:38:00Z</dcterms:created>
  <dcterms:modified xsi:type="dcterms:W3CDTF">2020-05-07T13:38:00Z</dcterms:modified>
</cp:coreProperties>
</file>