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Ф</w:t>
      </w:r>
      <w:r>
        <w:rPr>
          <w:rFonts w:cs="Times New Roman" w:ascii="Times New Roman" w:hAnsi="Times New Roman"/>
          <w:sz w:val="30"/>
          <w:szCs w:val="30"/>
        </w:rPr>
        <w:t>.И.О.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9-Б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221"/>
        <w:gridCol w:w="2325"/>
        <w:gridCol w:w="2598"/>
        <w:gridCol w:w="1716"/>
        <w:gridCol w:w="4515"/>
        <w:gridCol w:w="2356"/>
      </w:tblGrid>
      <w:tr>
        <w:trPr/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15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Об аксиомах планиметрии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О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б аксиомах планиметрии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bookmarkStart w:id="0" w:name="__DdeLink__110_3992751839"/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Приложение 1 стр.338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30"/>
                  <w:szCs w:val="30"/>
                </w:rPr>
                <w:t>https://www.yaklass.ru/p/geometria/9-klass/nachalnye-svedeniia-o-stereometrii-13313/tela-i-poverkhnosti-vrashcheniia-1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15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 темы «Параллельные прямые»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  <w:bookmarkStart w:id="1" w:name="__DdeLink__98_3170247187"/>
            <w:bookmarkStart w:id="2" w:name="__DdeLink__96_2902704295"/>
            <w:bookmarkStart w:id="3" w:name="__DdeLink__98_3170247187"/>
            <w:bookmarkStart w:id="4" w:name="__DdeLink__96_2902704295"/>
            <w:bookmarkEnd w:id="3"/>
            <w:bookmarkEnd w:id="4"/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 темы «Параллельные прямые»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</w:t>
            </w:r>
            <w:bookmarkStart w:id="5" w:name="__DdeLink__96_3891508117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Л.С.Атанасян </w:t>
            </w:r>
            <w:bookmarkEnd w:id="5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и др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ru-RU"/>
                </w:rPr>
                <w:t>https://www.yaklass.ru/p/geometria/7-klass/parallelnye-priamye-9124/priznaki-parallelnosti-dvukh-priamykh-aksioma-parallelnykh-priamykh-9228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geometria/9-klass/nachalnye-svedeniia-o-stereometrii-13313/tela-i-poverkhnosti-vrashcheniia-1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geometria/7-klass/parallelnye-priamye-9124/priznaki-parallelnosti-dvukh-priamykh-aksioma-parallelnykh-priamykh-9228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LibreOffice/6.4.1.2$Windows_X86_64 LibreOffice_project/4d224e95b98b138af42a64d84056446d09082932</Application>
  <Pages>1</Pages>
  <Words>62</Words>
  <Characters>763</Characters>
  <CharactersWithSpaces>801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2020-05-08T13:41:08Z</dcterms:created>
  <dc:creator/>
  <dc:description/>
  <dc:language>ru-RU</dc:language>
  <cp:lastModifiedBy/>
  <dcterms:modified xsi:type="dcterms:W3CDTF">2020-05-08T13:49:48Z</dcterms:modified>
  <cp:revision>2</cp:revision>
  <dc:subject/>
  <dc:title/>
</cp:coreProperties>
</file>