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5670A" w14:textId="5DD19D83" w:rsidR="0042568D" w:rsidRPr="00AE3187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AE3187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CF5C1A" w:rsidRPr="00AE3187">
        <w:rPr>
          <w:rFonts w:ascii="Times New Roman" w:hAnsi="Times New Roman" w:cs="Times New Roman"/>
          <w:sz w:val="28"/>
          <w:szCs w:val="28"/>
          <w:u w:val="single"/>
        </w:rPr>
        <w:t>Тимошенко У.И</w:t>
      </w:r>
      <w:r w:rsidR="00836F37" w:rsidRPr="00AE318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ADE8FB9" w14:textId="256CE990" w:rsidR="0042568D" w:rsidRPr="00AE3187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AE3187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843BA8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</w:p>
    <w:p w14:paraId="273C82AD" w14:textId="552AC752" w:rsidR="0042568D" w:rsidRPr="00AE3187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AE3187">
        <w:rPr>
          <w:rFonts w:ascii="Times New Roman" w:hAnsi="Times New Roman" w:cs="Times New Roman"/>
          <w:sz w:val="28"/>
          <w:szCs w:val="28"/>
        </w:rPr>
        <w:t>Класс</w:t>
      </w:r>
      <w:r w:rsidR="00836F37" w:rsidRPr="00AE3187">
        <w:rPr>
          <w:rFonts w:ascii="Times New Roman" w:hAnsi="Times New Roman" w:cs="Times New Roman"/>
          <w:sz w:val="28"/>
          <w:szCs w:val="28"/>
        </w:rPr>
        <w:t xml:space="preserve"> </w:t>
      </w:r>
      <w:r w:rsidR="00CF5C1A" w:rsidRPr="00AE3187">
        <w:rPr>
          <w:rFonts w:ascii="Times New Roman" w:hAnsi="Times New Roman" w:cs="Times New Roman"/>
          <w:sz w:val="28"/>
          <w:szCs w:val="28"/>
          <w:u w:val="single"/>
        </w:rPr>
        <w:t>7 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"/>
        <w:gridCol w:w="869"/>
        <w:gridCol w:w="2278"/>
        <w:gridCol w:w="1886"/>
        <w:gridCol w:w="3710"/>
        <w:gridCol w:w="3090"/>
        <w:gridCol w:w="2297"/>
      </w:tblGrid>
      <w:tr w:rsidR="00AE3187" w:rsidRPr="00AE3187" w14:paraId="7F837AD9" w14:textId="77777777" w:rsidTr="00843BA8">
        <w:tc>
          <w:tcPr>
            <w:tcW w:w="656" w:type="dxa"/>
            <w:vMerge w:val="restart"/>
            <w:vAlign w:val="center"/>
          </w:tcPr>
          <w:p w14:paraId="576DF1DA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9" w:type="dxa"/>
            <w:vMerge w:val="restart"/>
            <w:vAlign w:val="center"/>
          </w:tcPr>
          <w:p w14:paraId="2FE40B38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64" w:type="dxa"/>
            <w:gridSpan w:val="2"/>
            <w:vAlign w:val="center"/>
          </w:tcPr>
          <w:p w14:paraId="5A8F20B5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710" w:type="dxa"/>
            <w:vMerge w:val="restart"/>
            <w:vAlign w:val="center"/>
          </w:tcPr>
          <w:p w14:paraId="3FE6B6E4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090" w:type="dxa"/>
            <w:vMerge w:val="restart"/>
            <w:vAlign w:val="center"/>
          </w:tcPr>
          <w:p w14:paraId="11031B54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97" w:type="dxa"/>
            <w:vMerge w:val="restart"/>
            <w:vAlign w:val="center"/>
          </w:tcPr>
          <w:p w14:paraId="3F3C1878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A6679" w:rsidRPr="00AE3187" w14:paraId="66E55BF4" w14:textId="77777777" w:rsidTr="00843BA8">
        <w:tc>
          <w:tcPr>
            <w:tcW w:w="656" w:type="dxa"/>
            <w:vMerge/>
          </w:tcPr>
          <w:p w14:paraId="720CCD11" w14:textId="77777777" w:rsidR="0042568D" w:rsidRPr="00AE3187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vMerge/>
          </w:tcPr>
          <w:p w14:paraId="7023F74A" w14:textId="77777777" w:rsidR="0042568D" w:rsidRPr="00AE3187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2ED2C44D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86" w:type="dxa"/>
          </w:tcPr>
          <w:p w14:paraId="66C17F88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710" w:type="dxa"/>
            <w:vMerge/>
          </w:tcPr>
          <w:p w14:paraId="28468223" w14:textId="77777777" w:rsidR="0042568D" w:rsidRPr="00AE3187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  <w:vMerge/>
          </w:tcPr>
          <w:p w14:paraId="33FB4A9D" w14:textId="77777777" w:rsidR="0042568D" w:rsidRPr="00AE3187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  <w:vMerge/>
          </w:tcPr>
          <w:p w14:paraId="4A6A30F7" w14:textId="77777777" w:rsidR="0042568D" w:rsidRPr="00AE3187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679" w:rsidRPr="00AE3187" w14:paraId="181B2F6A" w14:textId="77777777" w:rsidTr="00843BA8">
        <w:tc>
          <w:tcPr>
            <w:tcW w:w="656" w:type="dxa"/>
          </w:tcPr>
          <w:p w14:paraId="080592E2" w14:textId="25DE32F9" w:rsidR="0042568D" w:rsidRPr="00AE3187" w:rsidRDefault="00AE318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9" w:type="dxa"/>
          </w:tcPr>
          <w:p w14:paraId="58E0A983" w14:textId="08FD42D0" w:rsidR="0042568D" w:rsidRPr="00AE3187" w:rsidRDefault="00217CD0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D57E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78" w:type="dxa"/>
          </w:tcPr>
          <w:p w14:paraId="3DD3F662" w14:textId="2C9BE58F" w:rsidR="00CD57E5" w:rsidRPr="00AE3187" w:rsidRDefault="00217CD0" w:rsidP="005A5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D0">
              <w:rPr>
                <w:rFonts w:ascii="Times New Roman" w:hAnsi="Times New Roman" w:cs="Times New Roman"/>
                <w:sz w:val="24"/>
                <w:szCs w:val="24"/>
              </w:rPr>
              <w:t>Рассказ Ж. Сименона «Показания мальчика из церковного хора»</w:t>
            </w:r>
          </w:p>
        </w:tc>
        <w:tc>
          <w:tcPr>
            <w:tcW w:w="1886" w:type="dxa"/>
          </w:tcPr>
          <w:p w14:paraId="079FE7BE" w14:textId="0F4CAF03" w:rsidR="0042568D" w:rsidRPr="00AE3187" w:rsidRDefault="00217CD0" w:rsidP="005A5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D0">
              <w:rPr>
                <w:rFonts w:ascii="Times New Roman" w:hAnsi="Times New Roman" w:cs="Times New Roman"/>
                <w:sz w:val="24"/>
                <w:szCs w:val="24"/>
              </w:rPr>
              <w:t>Рассказ Ж. Сименона «Показания мальчика из церковного хора»</w:t>
            </w:r>
          </w:p>
        </w:tc>
        <w:tc>
          <w:tcPr>
            <w:tcW w:w="3710" w:type="dxa"/>
          </w:tcPr>
          <w:p w14:paraId="7BA85928" w14:textId="1C3E2F4F" w:rsidR="0042568D" w:rsidRPr="00AE3187" w:rsidRDefault="0042568D" w:rsidP="00FA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FA66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90" w:type="dxa"/>
          </w:tcPr>
          <w:p w14:paraId="5038BC71" w14:textId="616E8834" w:rsidR="00C025A9" w:rsidRPr="00AE3187" w:rsidRDefault="00217CD0" w:rsidP="00FA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D0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297" w:type="dxa"/>
          </w:tcPr>
          <w:p w14:paraId="1F172F20" w14:textId="6E47833A" w:rsidR="008431B8" w:rsidRPr="00AE3187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="008431B8"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="008431B8" w:rsidRPr="00AE318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="008431B8"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timoshenko</w:t>
            </w:r>
            <w:proofErr w:type="spellEnd"/>
            <w:r w:rsidR="008431B8" w:rsidRPr="00AE318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8431B8"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="008431B8" w:rsidRPr="00AE3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8431B8"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05EE0AA6" w14:textId="77777777" w:rsidR="0042568D" w:rsidRPr="00AE3187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6C3" w:rsidRPr="00AE3187" w14:paraId="4B911E4F" w14:textId="77777777" w:rsidTr="00843BA8">
        <w:tc>
          <w:tcPr>
            <w:tcW w:w="656" w:type="dxa"/>
          </w:tcPr>
          <w:p w14:paraId="557963C2" w14:textId="19449498" w:rsidR="003906C3" w:rsidRDefault="003906C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9" w:type="dxa"/>
          </w:tcPr>
          <w:p w14:paraId="2CF4EC9C" w14:textId="457431BE" w:rsidR="003906C3" w:rsidRDefault="00217CD0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bookmarkStart w:id="0" w:name="_GoBack"/>
            <w:bookmarkEnd w:id="0"/>
            <w:r w:rsidR="003906C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78" w:type="dxa"/>
          </w:tcPr>
          <w:p w14:paraId="4B25DC10" w14:textId="47EDAC03" w:rsidR="003906C3" w:rsidRPr="00CD57E5" w:rsidRDefault="00217CD0" w:rsidP="005A5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D0">
              <w:rPr>
                <w:rFonts w:ascii="Times New Roman" w:hAnsi="Times New Roman" w:cs="Times New Roman"/>
                <w:sz w:val="24"/>
                <w:szCs w:val="24"/>
              </w:rPr>
              <w:t xml:space="preserve">Сюжет в фантастических произведениях Повесть Дж. Р. Р. </w:t>
            </w:r>
            <w:proofErr w:type="spellStart"/>
            <w:r w:rsidRPr="00217CD0">
              <w:rPr>
                <w:rFonts w:ascii="Times New Roman" w:hAnsi="Times New Roman" w:cs="Times New Roman"/>
                <w:sz w:val="24"/>
                <w:szCs w:val="24"/>
              </w:rPr>
              <w:t>Толкина</w:t>
            </w:r>
            <w:proofErr w:type="spellEnd"/>
            <w:r w:rsidRPr="00217CD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17CD0">
              <w:rPr>
                <w:rFonts w:ascii="Times New Roman" w:hAnsi="Times New Roman" w:cs="Times New Roman"/>
                <w:sz w:val="24"/>
                <w:szCs w:val="24"/>
              </w:rPr>
              <w:t>Хоббит</w:t>
            </w:r>
            <w:proofErr w:type="spellEnd"/>
            <w:r w:rsidRPr="00217CD0">
              <w:rPr>
                <w:rFonts w:ascii="Times New Roman" w:hAnsi="Times New Roman" w:cs="Times New Roman"/>
                <w:sz w:val="24"/>
                <w:szCs w:val="24"/>
              </w:rPr>
              <w:t xml:space="preserve">, или </w:t>
            </w:r>
            <w:proofErr w:type="gramStart"/>
            <w:r w:rsidRPr="00217CD0">
              <w:rPr>
                <w:rFonts w:ascii="Times New Roman" w:hAnsi="Times New Roman" w:cs="Times New Roman"/>
                <w:sz w:val="24"/>
                <w:szCs w:val="24"/>
              </w:rPr>
              <w:t>Туда</w:t>
            </w:r>
            <w:proofErr w:type="gramEnd"/>
            <w:r w:rsidRPr="00217CD0">
              <w:rPr>
                <w:rFonts w:ascii="Times New Roman" w:hAnsi="Times New Roman" w:cs="Times New Roman"/>
                <w:sz w:val="24"/>
                <w:szCs w:val="24"/>
              </w:rPr>
              <w:t xml:space="preserve"> и обратно»</w:t>
            </w:r>
          </w:p>
        </w:tc>
        <w:tc>
          <w:tcPr>
            <w:tcW w:w="1886" w:type="dxa"/>
          </w:tcPr>
          <w:p w14:paraId="06781EEB" w14:textId="1639A77E" w:rsidR="003906C3" w:rsidRPr="00CD57E5" w:rsidRDefault="00217CD0" w:rsidP="005A5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D0">
              <w:rPr>
                <w:rFonts w:ascii="Times New Roman" w:hAnsi="Times New Roman" w:cs="Times New Roman"/>
                <w:sz w:val="24"/>
                <w:szCs w:val="24"/>
              </w:rPr>
              <w:t xml:space="preserve">Сюжет в фантастических произведениях Повесть Дж. Р. Р. </w:t>
            </w:r>
            <w:proofErr w:type="spellStart"/>
            <w:r w:rsidRPr="00217CD0">
              <w:rPr>
                <w:rFonts w:ascii="Times New Roman" w:hAnsi="Times New Roman" w:cs="Times New Roman"/>
                <w:sz w:val="24"/>
                <w:szCs w:val="24"/>
              </w:rPr>
              <w:t>Толкина</w:t>
            </w:r>
            <w:proofErr w:type="spellEnd"/>
            <w:r w:rsidRPr="00217CD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17CD0">
              <w:rPr>
                <w:rFonts w:ascii="Times New Roman" w:hAnsi="Times New Roman" w:cs="Times New Roman"/>
                <w:sz w:val="24"/>
                <w:szCs w:val="24"/>
              </w:rPr>
              <w:t>Хоббит</w:t>
            </w:r>
            <w:proofErr w:type="spellEnd"/>
            <w:r w:rsidRPr="00217CD0">
              <w:rPr>
                <w:rFonts w:ascii="Times New Roman" w:hAnsi="Times New Roman" w:cs="Times New Roman"/>
                <w:sz w:val="24"/>
                <w:szCs w:val="24"/>
              </w:rPr>
              <w:t xml:space="preserve">, или </w:t>
            </w:r>
            <w:proofErr w:type="gramStart"/>
            <w:r w:rsidRPr="00217CD0">
              <w:rPr>
                <w:rFonts w:ascii="Times New Roman" w:hAnsi="Times New Roman" w:cs="Times New Roman"/>
                <w:sz w:val="24"/>
                <w:szCs w:val="24"/>
              </w:rPr>
              <w:t>Туда</w:t>
            </w:r>
            <w:proofErr w:type="gramEnd"/>
            <w:r w:rsidRPr="00217CD0">
              <w:rPr>
                <w:rFonts w:ascii="Times New Roman" w:hAnsi="Times New Roman" w:cs="Times New Roman"/>
                <w:sz w:val="24"/>
                <w:szCs w:val="24"/>
              </w:rPr>
              <w:t xml:space="preserve"> и обратно»</w:t>
            </w:r>
          </w:p>
        </w:tc>
        <w:tc>
          <w:tcPr>
            <w:tcW w:w="3710" w:type="dxa"/>
          </w:tcPr>
          <w:p w14:paraId="4946CD53" w14:textId="37C75C70" w:rsidR="003906C3" w:rsidRPr="00AE3187" w:rsidRDefault="00C025A9" w:rsidP="00FA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0" w:type="dxa"/>
          </w:tcPr>
          <w:p w14:paraId="3C3FCC95" w14:textId="2FC563E3" w:rsidR="00C025A9" w:rsidRDefault="00217CD0" w:rsidP="00FA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D0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297" w:type="dxa"/>
          </w:tcPr>
          <w:p w14:paraId="67D29E80" w14:textId="77777777" w:rsidR="00C025A9" w:rsidRPr="00AE3187" w:rsidRDefault="00C025A9" w:rsidP="00C0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timoshenko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76984B63" w14:textId="77777777" w:rsidR="003906C3" w:rsidRPr="00AE3187" w:rsidRDefault="003906C3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35252E" w14:textId="3EC14FF0" w:rsidR="0042568D" w:rsidRPr="00AE3187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25E019D3" w14:textId="77777777" w:rsidR="002F5DD4" w:rsidRPr="00AE3187" w:rsidRDefault="002F5DD4">
      <w:pPr>
        <w:rPr>
          <w:rFonts w:ascii="Times New Roman" w:hAnsi="Times New Roman" w:cs="Times New Roman"/>
        </w:rPr>
      </w:pPr>
    </w:p>
    <w:sectPr w:rsidR="002F5DD4" w:rsidRPr="00AE3187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B0C35"/>
    <w:rsid w:val="00034607"/>
    <w:rsid w:val="00113B3B"/>
    <w:rsid w:val="001D2688"/>
    <w:rsid w:val="00217CD0"/>
    <w:rsid w:val="002F5DD4"/>
    <w:rsid w:val="00340F38"/>
    <w:rsid w:val="00370390"/>
    <w:rsid w:val="003906C3"/>
    <w:rsid w:val="003B0C35"/>
    <w:rsid w:val="0042568D"/>
    <w:rsid w:val="004539F8"/>
    <w:rsid w:val="00520E96"/>
    <w:rsid w:val="005651C2"/>
    <w:rsid w:val="005A5139"/>
    <w:rsid w:val="006419C5"/>
    <w:rsid w:val="0073486F"/>
    <w:rsid w:val="00836F37"/>
    <w:rsid w:val="008431B8"/>
    <w:rsid w:val="00843BA8"/>
    <w:rsid w:val="00AC0116"/>
    <w:rsid w:val="00AE3187"/>
    <w:rsid w:val="00BC2904"/>
    <w:rsid w:val="00C025A9"/>
    <w:rsid w:val="00C51442"/>
    <w:rsid w:val="00CD57E5"/>
    <w:rsid w:val="00CF5C1A"/>
    <w:rsid w:val="00DC651D"/>
    <w:rsid w:val="00DD3330"/>
    <w:rsid w:val="00EA6567"/>
    <w:rsid w:val="00F76FE0"/>
    <w:rsid w:val="00F908C7"/>
    <w:rsid w:val="00FA6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0749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Виталий</cp:lastModifiedBy>
  <cp:revision>16</cp:revision>
  <dcterms:created xsi:type="dcterms:W3CDTF">2020-03-31T06:07:00Z</dcterms:created>
  <dcterms:modified xsi:type="dcterms:W3CDTF">2020-05-15T10:52:00Z</dcterms:modified>
</cp:coreProperties>
</file>