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645"/>
        <w:gridCol w:w="1078"/>
        <w:gridCol w:w="4363"/>
        <w:gridCol w:w="4527"/>
        <w:gridCol w:w="3109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5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0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11.05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Летние удовольствия.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Летние удовольствия.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0000FF"/>
                <w:kern w:val="0"/>
                <w:sz w:val="24"/>
                <w:szCs w:val="24"/>
                <w:u w:val="single"/>
                <w:lang w:val="en-US" w:eastAsia="en-US" w:bidi="ar-SA"/>
              </w:rPr>
              <w:t>https://resh.edu.ru/subject/lesson/7518/start/229196/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robotobold;sans-serif" w:hAnsi="robotobold;sans-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single"/>
                <w:lang w:val="ru-RU" w:eastAsia="en-US" w:bidi="hi-IN"/>
              </w:rPr>
              <w:t>Название темы “Travel and Leisure”</w:t>
            </w: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single"/>
                <w:lang w:val="ru-RU" w:eastAsia="en-US" w:bidi="hi-IN"/>
              </w:rPr>
              <w:t xml:space="preserve">  Урок 49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Style w:val="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single"/>
                <w:lang w:val="ru-RU" w:eastAsia="en-US" w:bidi="hi-IN"/>
              </w:rPr>
              <w:t>Урок 49 реш</w:t>
            </w:r>
          </w:p>
        </w:tc>
        <w:tc>
          <w:tcPr>
            <w:tcW w:w="31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12.05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Просто записка. Поисковое чтение.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Уголок культуры: Поехали!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Просто записка. Поисковое чтение.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Уголок культуры: Поехали!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Учебник стр. 120 №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Правило буду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щ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ее простое время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en-US" w:eastAsia="en-US" w:bidi="ar-SA"/>
              </w:rPr>
              <w:t xml:space="preserve">GR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Стр. 119 № 4,5</w:t>
            </w:r>
          </w:p>
        </w:tc>
        <w:tc>
          <w:tcPr>
            <w:tcW w:w="31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13.05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  <w:em w:val="none"/>
              </w:rPr>
              <w:t xml:space="preserve">Как взять напрокат автомобиль/велосипед.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  <w:em w:val="none"/>
              </w:rPr>
              <w:t xml:space="preserve">Подготовка к  промежуточной аттестации.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  <w:em w:val="none"/>
              </w:rPr>
              <w:t xml:space="preserve">Как взять напрокат автомобиль/велосипед.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  <w:em w:val="none"/>
              </w:rPr>
              <w:t xml:space="preserve">Подготовка к  промежуточной аттестации.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Стр 121 №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https://edu.skysmart.ru/student/bapamagizo</w:t>
            </w:r>
          </w:p>
        </w:tc>
        <w:tc>
          <w:tcPr>
            <w:tcW w:w="4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правило,слова </w:t>
            </w:r>
          </w:p>
        </w:tc>
        <w:tc>
          <w:tcPr>
            <w:tcW w:w="31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bold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LibreOffice/6.4.1.2$Windows_X86_64 LibreOffice_project/4d224e95b98b138af42a64d84056446d09082932</Application>
  <Pages>2</Pages>
  <Words>97</Words>
  <Characters>711</Characters>
  <CharactersWithSpaces>782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2020-04-15T15:46:41Z</cp:lastPrinted>
  <dcterms:modified xsi:type="dcterms:W3CDTF">2020-04-30T16:09:07Z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