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Класс______3е_______________________________________________________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1031"/>
        <w:gridCol w:w="1811"/>
        <w:gridCol w:w="1875"/>
        <w:gridCol w:w="1189"/>
        <w:gridCol w:w="5065"/>
        <w:gridCol w:w="2977"/>
      </w:tblGrid>
      <w:tr>
        <w:trPr/>
        <w:tc>
          <w:tcPr>
            <w:tcW w:w="6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3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8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06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8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Матери в Великобрита-нии.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Матери в Великобрита-нии.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0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упр. 1 (в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ыписать красные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словосочетания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 словарь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(написать предложения по картинкам)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«Герои известных мультфиль-мов». 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«Герои известных мультфиль-мов». </w:t>
            </w:r>
          </w:p>
        </w:tc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0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124, упр. 2 (н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аписать предложени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imple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по табличке)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d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f3d34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f3d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LibreOffice/6.4.2.2$Windows_X86_64 LibreOffice_project/4e471d8c02c9c90f512f7f9ead8875b57fcb1ec3</Application>
  <Pages>1</Pages>
  <Words>80</Words>
  <Characters>712</Characters>
  <CharactersWithSpaces>771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2020-03-31T10:30:00Z</dcterms:created>
  <dc:creator>User</dc:creator>
  <dc:description/>
  <dc:language>ru-RU</dc:language>
  <cp:lastModifiedBy/>
  <dcterms:modified xsi:type="dcterms:W3CDTF">2020-05-15T11:47:56Z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