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CD" w:rsidRPr="00050289" w:rsidRDefault="00CE77CD" w:rsidP="00CE77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Ф.И.О. учителя </w:t>
      </w:r>
      <w:proofErr w:type="spellStart"/>
      <w:r w:rsidRPr="00050289">
        <w:rPr>
          <w:rFonts w:ascii="Times New Roman" w:hAnsi="Times New Roman" w:cs="Times New Roman"/>
          <w:color w:val="000000" w:themeColor="text1"/>
          <w:sz w:val="24"/>
          <w:szCs w:val="24"/>
        </w:rPr>
        <w:t>Боровкова</w:t>
      </w:r>
      <w:proofErr w:type="spellEnd"/>
      <w:r w:rsidRPr="00050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М.А. </w:t>
      </w:r>
    </w:p>
    <w:p w:rsidR="00CE77CD" w:rsidRPr="00050289" w:rsidRDefault="00CE77CD" w:rsidP="00CE77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</w:t>
      </w:r>
      <w:r w:rsidRPr="000502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физкультура </w:t>
      </w:r>
    </w:p>
    <w:p w:rsidR="00CE77CD" w:rsidRPr="00050289" w:rsidRDefault="00CE77CD" w:rsidP="00CE77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 </w:t>
      </w:r>
      <w:r w:rsidRPr="000502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1г</w:t>
      </w:r>
    </w:p>
    <w:tbl>
      <w:tblPr>
        <w:tblStyle w:val="a7"/>
        <w:tblW w:w="16019" w:type="dxa"/>
        <w:tblInd w:w="-743" w:type="dxa"/>
        <w:tblLayout w:type="fixed"/>
        <w:tblLook w:val="04A0"/>
      </w:tblPr>
      <w:tblGrid>
        <w:gridCol w:w="567"/>
        <w:gridCol w:w="851"/>
        <w:gridCol w:w="2552"/>
        <w:gridCol w:w="2835"/>
        <w:gridCol w:w="2835"/>
        <w:gridCol w:w="3260"/>
        <w:gridCol w:w="3119"/>
      </w:tblGrid>
      <w:tr w:rsidR="00CE77CD" w:rsidRPr="00050289" w:rsidTr="00067EA5">
        <w:tc>
          <w:tcPr>
            <w:tcW w:w="567" w:type="dxa"/>
            <w:vMerge w:val="restart"/>
            <w:vAlign w:val="center"/>
          </w:tcPr>
          <w:p w:rsidR="00CE77CD" w:rsidRPr="00050289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CE77CD" w:rsidRPr="00050289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5387" w:type="dxa"/>
            <w:gridSpan w:val="2"/>
            <w:vAlign w:val="center"/>
          </w:tcPr>
          <w:p w:rsidR="00CE77CD" w:rsidRPr="00050289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835" w:type="dxa"/>
            <w:vMerge w:val="restart"/>
            <w:vAlign w:val="center"/>
          </w:tcPr>
          <w:p w:rsidR="00CE77CD" w:rsidRPr="00050289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3260" w:type="dxa"/>
            <w:vMerge w:val="restart"/>
            <w:vAlign w:val="center"/>
          </w:tcPr>
          <w:p w:rsidR="00CE77CD" w:rsidRPr="00050289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3119" w:type="dxa"/>
            <w:vMerge w:val="restart"/>
            <w:vAlign w:val="center"/>
          </w:tcPr>
          <w:p w:rsidR="00CE77CD" w:rsidRPr="00050289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отчета</w:t>
            </w:r>
          </w:p>
        </w:tc>
      </w:tr>
      <w:tr w:rsidR="00CE77CD" w:rsidRPr="00050289" w:rsidTr="00067EA5">
        <w:tc>
          <w:tcPr>
            <w:tcW w:w="567" w:type="dxa"/>
            <w:vMerge/>
          </w:tcPr>
          <w:p w:rsidR="00CE77CD" w:rsidRPr="00050289" w:rsidRDefault="00CE77CD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E77CD" w:rsidRPr="00050289" w:rsidRDefault="00CE77CD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77CD" w:rsidRPr="00050289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2835" w:type="dxa"/>
          </w:tcPr>
          <w:p w:rsidR="00CE77CD" w:rsidRPr="00050289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2835" w:type="dxa"/>
            <w:vMerge/>
          </w:tcPr>
          <w:p w:rsidR="00CE77CD" w:rsidRPr="00050289" w:rsidRDefault="00CE77CD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77CD" w:rsidRPr="00050289" w:rsidRDefault="00CE77CD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E77CD" w:rsidRPr="00050289" w:rsidRDefault="00CE77CD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48A1" w:rsidRPr="00050289" w:rsidTr="00067EA5">
        <w:tc>
          <w:tcPr>
            <w:tcW w:w="567" w:type="dxa"/>
          </w:tcPr>
          <w:p w:rsidR="00B048A1" w:rsidRPr="00050289" w:rsidRDefault="00B048A1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48A1" w:rsidRPr="00050289" w:rsidRDefault="00B048A1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048A1" w:rsidRDefault="00B048A1" w:rsidP="007C1870">
            <w:pPr>
              <w:rPr>
                <w:color w:val="000000"/>
              </w:rPr>
            </w:pPr>
            <w:r w:rsidRPr="00B048A1">
              <w:rPr>
                <w:color w:val="000000"/>
              </w:rPr>
              <w:t xml:space="preserve">Игры с использованием </w:t>
            </w:r>
            <w:proofErr w:type="spellStart"/>
            <w:r w:rsidRPr="00B048A1">
              <w:rPr>
                <w:color w:val="000000"/>
              </w:rPr>
              <w:t>скакалки</w:t>
            </w:r>
            <w:proofErr w:type="gramStart"/>
            <w:r w:rsidRPr="00B048A1">
              <w:rPr>
                <w:color w:val="000000"/>
              </w:rPr>
              <w:t>.П</w:t>
            </w:r>
            <w:proofErr w:type="gramEnd"/>
            <w:r w:rsidRPr="00B048A1">
              <w:rPr>
                <w:color w:val="000000"/>
              </w:rPr>
              <w:t>одвижная</w:t>
            </w:r>
            <w:proofErr w:type="spellEnd"/>
            <w:r w:rsidRPr="00B048A1">
              <w:rPr>
                <w:color w:val="000000"/>
              </w:rPr>
              <w:t xml:space="preserve"> игра «Невод».Техника безопасности при выполнении беговых упражнений, при метании мяча., Кроссовая подготовка.</w:t>
            </w:r>
          </w:p>
        </w:tc>
        <w:tc>
          <w:tcPr>
            <w:tcW w:w="2835" w:type="dxa"/>
          </w:tcPr>
          <w:p w:rsidR="00B048A1" w:rsidRDefault="00B048A1" w:rsidP="00C023DC">
            <w:pPr>
              <w:rPr>
                <w:color w:val="000000"/>
              </w:rPr>
            </w:pPr>
            <w:r w:rsidRPr="00B048A1">
              <w:rPr>
                <w:color w:val="000000"/>
              </w:rPr>
              <w:t xml:space="preserve">Игры с использованием </w:t>
            </w:r>
            <w:proofErr w:type="spellStart"/>
            <w:r w:rsidRPr="00B048A1">
              <w:rPr>
                <w:color w:val="000000"/>
              </w:rPr>
              <w:t>скакалки</w:t>
            </w:r>
            <w:proofErr w:type="gramStart"/>
            <w:r w:rsidRPr="00B048A1">
              <w:rPr>
                <w:color w:val="000000"/>
              </w:rPr>
              <w:t>.П</w:t>
            </w:r>
            <w:proofErr w:type="gramEnd"/>
            <w:r w:rsidRPr="00B048A1">
              <w:rPr>
                <w:color w:val="000000"/>
              </w:rPr>
              <w:t>одвижная</w:t>
            </w:r>
            <w:proofErr w:type="spellEnd"/>
            <w:r w:rsidRPr="00B048A1">
              <w:rPr>
                <w:color w:val="000000"/>
              </w:rPr>
              <w:t xml:space="preserve"> игра «Невод».Техника безопасности при выполнении беговых упражнений, при метании мяча., Кроссовая подготовка.</w:t>
            </w:r>
          </w:p>
        </w:tc>
        <w:tc>
          <w:tcPr>
            <w:tcW w:w="2835" w:type="dxa"/>
          </w:tcPr>
          <w:p w:rsidR="00B048A1" w:rsidRPr="00AD1534" w:rsidRDefault="00B048A1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8A1" w:rsidRPr="00AD1534" w:rsidRDefault="00B048A1" w:rsidP="007C1870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AD1534">
              <w:rPr>
                <w:color w:val="000000" w:themeColor="text1"/>
              </w:rPr>
              <w:t>Интернет-ресурс</w:t>
            </w:r>
          </w:p>
          <w:p w:rsidR="00B048A1" w:rsidRPr="00AD1534" w:rsidRDefault="00B048A1" w:rsidP="00B04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видео  </w:t>
            </w:r>
            <w:hyperlink r:id="rId6" w:tgtFrame="_blank" w:history="1">
              <w:r>
                <w:rPr>
                  <w:rStyle w:val="aa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  <w:r>
              <w:rPr>
                <w:color w:val="000000"/>
              </w:rPr>
              <w:t xml:space="preserve"> </w:t>
            </w:r>
            <w:r w:rsidRPr="00B048A1">
              <w:rPr>
                <w:color w:val="000000"/>
              </w:rPr>
              <w:t>Техника безопасности при выполнении беговых упражнений</w:t>
            </w:r>
          </w:p>
        </w:tc>
        <w:tc>
          <w:tcPr>
            <w:tcW w:w="3260" w:type="dxa"/>
          </w:tcPr>
          <w:p w:rsidR="00B048A1" w:rsidRPr="00AD1534" w:rsidRDefault="00B048A1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48A1" w:rsidRPr="00AD1534" w:rsidRDefault="00B048A1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proofErr w:type="spellStart"/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proofErr w:type="spellEnd"/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proofErr w:type="spellEnd"/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proofErr w:type="spellStart"/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B048A1" w:rsidRPr="00AD1534" w:rsidRDefault="00B048A1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B048A1" w:rsidRPr="00050289" w:rsidTr="00067EA5">
        <w:tc>
          <w:tcPr>
            <w:tcW w:w="567" w:type="dxa"/>
          </w:tcPr>
          <w:p w:rsidR="00B048A1" w:rsidRPr="00050289" w:rsidRDefault="00B048A1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048A1" w:rsidRPr="00050289" w:rsidRDefault="00B048A1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048A1" w:rsidRDefault="00B048A1" w:rsidP="007C1870">
            <w:pPr>
              <w:rPr>
                <w:color w:val="000000"/>
              </w:rPr>
            </w:pPr>
            <w:r w:rsidRPr="00B048A1">
              <w:rPr>
                <w:color w:val="000000"/>
              </w:rPr>
              <w:t>Кроссовая подготовка</w:t>
            </w:r>
            <w:proofErr w:type="gramStart"/>
            <w:r w:rsidRPr="00B048A1">
              <w:rPr>
                <w:color w:val="000000"/>
              </w:rPr>
              <w:t xml:space="preserve">., </w:t>
            </w:r>
            <w:proofErr w:type="gramEnd"/>
            <w:r w:rsidRPr="00B048A1">
              <w:rPr>
                <w:color w:val="000000"/>
              </w:rPr>
              <w:t>Прыжок в высоту. Челночный бег.</w:t>
            </w:r>
          </w:p>
        </w:tc>
        <w:tc>
          <w:tcPr>
            <w:tcW w:w="2835" w:type="dxa"/>
          </w:tcPr>
          <w:p w:rsidR="00B048A1" w:rsidRDefault="00B048A1" w:rsidP="00C023DC">
            <w:pPr>
              <w:rPr>
                <w:color w:val="000000"/>
              </w:rPr>
            </w:pPr>
            <w:r w:rsidRPr="00B048A1">
              <w:rPr>
                <w:color w:val="000000"/>
              </w:rPr>
              <w:t>Кроссовая подготовка</w:t>
            </w:r>
            <w:proofErr w:type="gramStart"/>
            <w:r w:rsidRPr="00B048A1">
              <w:rPr>
                <w:color w:val="000000"/>
              </w:rPr>
              <w:t xml:space="preserve">., </w:t>
            </w:r>
            <w:proofErr w:type="gramEnd"/>
            <w:r w:rsidRPr="00B048A1">
              <w:rPr>
                <w:color w:val="000000"/>
              </w:rPr>
              <w:t>Прыжок в высоту. Челночный бег.</w:t>
            </w:r>
          </w:p>
        </w:tc>
        <w:tc>
          <w:tcPr>
            <w:tcW w:w="2835" w:type="dxa"/>
          </w:tcPr>
          <w:p w:rsidR="00B048A1" w:rsidRDefault="00B048A1" w:rsidP="007C1870">
            <w:pPr>
              <w:pStyle w:val="a8"/>
              <w:spacing w:before="0" w:beforeAutospacing="0" w:after="0" w:afterAutospacing="0" w:line="330" w:lineRule="atLeast"/>
              <w:rPr>
                <w:color w:val="000000" w:themeColor="text1"/>
              </w:rPr>
            </w:pPr>
            <w:r w:rsidRPr="00AD1534">
              <w:rPr>
                <w:color w:val="000000" w:themeColor="text1"/>
              </w:rPr>
              <w:t>Интернет-ресурс</w:t>
            </w:r>
          </w:p>
          <w:p w:rsidR="00B048A1" w:rsidRPr="00B048A1" w:rsidRDefault="00B048A1" w:rsidP="00B048A1">
            <w:pPr>
              <w:pStyle w:val="a8"/>
              <w:spacing w:before="0" w:beforeAutospacing="0" w:after="0" w:afterAutospacing="0" w:line="330" w:lineRule="atLeast"/>
              <w:rPr>
                <w:color w:val="000000" w:themeColor="text1"/>
              </w:rPr>
            </w:pPr>
            <w:r>
              <w:rPr>
                <w:color w:val="FF0000"/>
              </w:rPr>
              <w:t xml:space="preserve">Просмотреть видео  </w:t>
            </w:r>
            <w:hyperlink r:id="rId7" w:tgtFrame="_blank" w:history="1">
              <w:r>
                <w:rPr>
                  <w:rStyle w:val="aa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  <w:r>
              <w:t xml:space="preserve"> Прыжок с места</w:t>
            </w:r>
            <w:proofErr w:type="gramStart"/>
            <w:r>
              <w:t xml:space="preserve"> </w:t>
            </w:r>
            <w:r w:rsidRPr="00CD5297">
              <w:rPr>
                <w:color w:val="000000"/>
              </w:rPr>
              <w:t>.</w:t>
            </w:r>
            <w:proofErr w:type="gramEnd"/>
          </w:p>
        </w:tc>
        <w:tc>
          <w:tcPr>
            <w:tcW w:w="3260" w:type="dxa"/>
          </w:tcPr>
          <w:p w:rsidR="00B048A1" w:rsidRPr="00AD1534" w:rsidRDefault="00B048A1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48A1" w:rsidRPr="00AD1534" w:rsidRDefault="00B048A1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</w:p>
          <w:p w:rsidR="00B048A1" w:rsidRDefault="00B048A1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048A1" w:rsidRPr="00E05AC4" w:rsidRDefault="00B048A1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B048A1" w:rsidRPr="00050289" w:rsidTr="00067EA5">
        <w:tc>
          <w:tcPr>
            <w:tcW w:w="567" w:type="dxa"/>
          </w:tcPr>
          <w:p w:rsidR="00B048A1" w:rsidRPr="00050289" w:rsidRDefault="00B048A1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048A1" w:rsidRDefault="00B048A1" w:rsidP="00B04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</w:t>
            </w:r>
          </w:p>
        </w:tc>
        <w:tc>
          <w:tcPr>
            <w:tcW w:w="2552" w:type="dxa"/>
          </w:tcPr>
          <w:p w:rsidR="00B048A1" w:rsidRDefault="00B048A1" w:rsidP="007C1870">
            <w:pPr>
              <w:rPr>
                <w:color w:val="000000"/>
              </w:rPr>
            </w:pPr>
            <w:r w:rsidRPr="00B048A1">
              <w:rPr>
                <w:color w:val="000000"/>
              </w:rPr>
              <w:t>Эстафеты с мячами.</w:t>
            </w:r>
          </w:p>
        </w:tc>
        <w:tc>
          <w:tcPr>
            <w:tcW w:w="2835" w:type="dxa"/>
          </w:tcPr>
          <w:p w:rsidR="00B048A1" w:rsidRDefault="00B048A1" w:rsidP="00C023DC">
            <w:pPr>
              <w:rPr>
                <w:color w:val="000000"/>
              </w:rPr>
            </w:pPr>
            <w:r w:rsidRPr="00B048A1">
              <w:rPr>
                <w:color w:val="000000"/>
              </w:rPr>
              <w:t>Эстафеты с мячами.</w:t>
            </w:r>
          </w:p>
        </w:tc>
        <w:tc>
          <w:tcPr>
            <w:tcW w:w="2835" w:type="dxa"/>
          </w:tcPr>
          <w:p w:rsidR="00B048A1" w:rsidRDefault="00B048A1" w:rsidP="007C1870">
            <w:pPr>
              <w:pStyle w:val="a8"/>
              <w:spacing w:before="0" w:beforeAutospacing="0" w:after="0" w:afterAutospacing="0" w:line="330" w:lineRule="atLeast"/>
              <w:rPr>
                <w:color w:val="000000" w:themeColor="text1"/>
              </w:rPr>
            </w:pPr>
            <w:r w:rsidRPr="00AD1534">
              <w:rPr>
                <w:color w:val="000000" w:themeColor="text1"/>
              </w:rPr>
              <w:t xml:space="preserve"> </w:t>
            </w:r>
          </w:p>
          <w:p w:rsidR="00B048A1" w:rsidRPr="00AD1534" w:rsidRDefault="00B048A1" w:rsidP="007C1870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Видео прыжок с места </w:t>
            </w:r>
          </w:p>
          <w:p w:rsidR="00B048A1" w:rsidRPr="00AD1534" w:rsidRDefault="00B048A1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48A1" w:rsidRPr="00AD1534" w:rsidRDefault="00B048A1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48A1" w:rsidRPr="00AD1534" w:rsidRDefault="00B048A1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Электронная почта </w:t>
            </w:r>
          </w:p>
          <w:p w:rsidR="00B048A1" w:rsidRDefault="00B048A1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048A1" w:rsidRPr="00E05AC4" w:rsidRDefault="00B048A1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</w:tbl>
    <w:p w:rsidR="00192DAE" w:rsidRPr="001F7E72" w:rsidRDefault="00192DAE" w:rsidP="001F7E72"/>
    <w:sectPr w:rsidR="00192DAE" w:rsidRPr="001F7E72" w:rsidSect="005F5B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B4F" w:rsidRDefault="00876B4F" w:rsidP="005F5B0C">
      <w:pPr>
        <w:spacing w:after="0" w:line="240" w:lineRule="auto"/>
      </w:pPr>
      <w:r>
        <w:separator/>
      </w:r>
    </w:p>
  </w:endnote>
  <w:endnote w:type="continuationSeparator" w:id="0">
    <w:p w:rsidR="00876B4F" w:rsidRDefault="00876B4F" w:rsidP="005F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B4F" w:rsidRDefault="00876B4F" w:rsidP="005F5B0C">
      <w:pPr>
        <w:spacing w:after="0" w:line="240" w:lineRule="auto"/>
      </w:pPr>
      <w:r>
        <w:separator/>
      </w:r>
    </w:p>
  </w:footnote>
  <w:footnote w:type="continuationSeparator" w:id="0">
    <w:p w:rsidR="00876B4F" w:rsidRDefault="00876B4F" w:rsidP="005F5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B0C"/>
    <w:rsid w:val="00050289"/>
    <w:rsid w:val="00067EA5"/>
    <w:rsid w:val="00074C58"/>
    <w:rsid w:val="000E1C45"/>
    <w:rsid w:val="001449CC"/>
    <w:rsid w:val="00192DAE"/>
    <w:rsid w:val="001F7E72"/>
    <w:rsid w:val="00203007"/>
    <w:rsid w:val="002F5F36"/>
    <w:rsid w:val="003177ED"/>
    <w:rsid w:val="004045E7"/>
    <w:rsid w:val="004775B6"/>
    <w:rsid w:val="00563FB1"/>
    <w:rsid w:val="005F4316"/>
    <w:rsid w:val="005F5B0C"/>
    <w:rsid w:val="00602F4B"/>
    <w:rsid w:val="00625006"/>
    <w:rsid w:val="00654A00"/>
    <w:rsid w:val="007E34DF"/>
    <w:rsid w:val="008705F9"/>
    <w:rsid w:val="00876B4F"/>
    <w:rsid w:val="00A2368C"/>
    <w:rsid w:val="00A93D08"/>
    <w:rsid w:val="00B048A1"/>
    <w:rsid w:val="00B618FC"/>
    <w:rsid w:val="00BC6ECD"/>
    <w:rsid w:val="00BD570D"/>
    <w:rsid w:val="00C547C9"/>
    <w:rsid w:val="00CD5297"/>
    <w:rsid w:val="00CE77CD"/>
    <w:rsid w:val="00D209E8"/>
    <w:rsid w:val="00E1408C"/>
    <w:rsid w:val="00E65079"/>
    <w:rsid w:val="00E6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B0C"/>
  </w:style>
  <w:style w:type="paragraph" w:styleId="a5">
    <w:name w:val="footer"/>
    <w:basedOn w:val="a"/>
    <w:link w:val="a6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B0C"/>
  </w:style>
  <w:style w:type="table" w:styleId="a7">
    <w:name w:val="Table Grid"/>
    <w:basedOn w:val="a1"/>
    <w:uiPriority w:val="59"/>
    <w:rsid w:val="005F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F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F5B0C"/>
    <w:rPr>
      <w:b/>
      <w:bCs/>
    </w:rPr>
  </w:style>
  <w:style w:type="character" w:styleId="aa">
    <w:name w:val="Hyperlink"/>
    <w:basedOn w:val="a0"/>
    <w:uiPriority w:val="99"/>
    <w:unhideWhenUsed/>
    <w:rsid w:val="001F7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borowkowa2015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9-AGsboVhL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9-AGsboVhL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ary.borowkow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2020-05-11T09:13:00Z</dcterms:created>
  <dcterms:modified xsi:type="dcterms:W3CDTF">2020-05-11T09:13:00Z</dcterms:modified>
</cp:coreProperties>
</file>