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Радаев Эдуард Александрович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 Б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1556"/>
        <w:gridCol w:w="2404"/>
        <w:gridCol w:w="2119"/>
        <w:gridCol w:w="11"/>
        <w:gridCol w:w="1405"/>
        <w:gridCol w:w="2"/>
        <w:gridCol w:w="4099"/>
        <w:gridCol w:w="8"/>
        <w:gridCol w:w="3461"/>
      </w:tblGrid>
      <w:tr>
        <w:trPr/>
        <w:tc>
          <w:tcPr>
            <w:tcW w:w="52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2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33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Первая помощь: сердечно-лёгочная реанимация. Первая помощь при ушибах, растяжения связок, вывихах, переломах</w:t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Первая помощь: сердечно-лёгочная реанимация. Первая помощь при ушибах, растяжения связок, вывихах, переломах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Урок 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https://resh.edu.ru/subject/lesson/5551/start/113897/</w:t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r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37" w:hRule="atLeast"/>
        </w:trPr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4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LibreOffice/6.4.3.2$Windows_x86 LibreOffice_project/747b5d0ebf89f41c860ec2a39efd7cb15b54f2d8</Application>
  <Pages>2</Pages>
  <Words>60</Words>
  <Characters>444</Characters>
  <CharactersWithSpaces>483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2020-03-30T17:42:00Z</dcterms:created>
  <dc:creator>Ирина Изитовна</dc:creator>
  <dc:description/>
  <dc:language>ru-RU</dc:language>
  <cp:lastModifiedBy/>
  <dcterms:modified xsi:type="dcterms:W3CDTF">2020-05-14T11:30:05Z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