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F4CA" w14:textId="401FC2AE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Ф.И.О. учителя _</w:t>
      </w:r>
      <w:r w:rsidRPr="00F12AFF">
        <w:rPr>
          <w:rFonts w:ascii="Times New Roman" w:hAnsi="Times New Roman"/>
          <w:sz w:val="28"/>
          <w:szCs w:val="28"/>
          <w:u w:val="single"/>
        </w:rPr>
        <w:t>Сергиенко Т.Л.</w:t>
      </w:r>
    </w:p>
    <w:p w14:paraId="41AAC026" w14:textId="5D2B983D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 _</w:t>
      </w:r>
      <w:r w:rsidRPr="00F12AFF">
        <w:rPr>
          <w:rFonts w:ascii="Times New Roman" w:hAnsi="Times New Roman"/>
          <w:sz w:val="28"/>
          <w:szCs w:val="28"/>
          <w:u w:val="single"/>
        </w:rPr>
        <w:t>физика</w:t>
      </w:r>
    </w:p>
    <w:p w14:paraId="4E9A58AE" w14:textId="793CD669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Класс_</w:t>
      </w:r>
      <w:r w:rsidRPr="00F12AFF">
        <w:rPr>
          <w:rFonts w:ascii="Times New Roman" w:hAnsi="Times New Roman"/>
          <w:sz w:val="28"/>
          <w:szCs w:val="28"/>
          <w:u w:val="single"/>
        </w:rPr>
        <w:t>10Б, 10В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686"/>
        <w:gridCol w:w="1843"/>
        <w:gridCol w:w="1843"/>
        <w:gridCol w:w="1459"/>
        <w:gridCol w:w="1434"/>
        <w:gridCol w:w="1721"/>
      </w:tblGrid>
      <w:tr w:rsidR="00F12AFF" w14:paraId="2E17D5A3" w14:textId="77777777" w:rsidTr="008A474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F41D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BB67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11B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D59D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A27A" w14:textId="1FBA4D06" w:rsidR="00F12AFF" w:rsidRDefault="0062111C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  <w:r w:rsidR="002E2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163C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отчета</w:t>
            </w:r>
          </w:p>
        </w:tc>
      </w:tr>
      <w:tr w:rsidR="00F12AFF" w14:paraId="09F4A7F1" w14:textId="77777777" w:rsidTr="008A474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9FE3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A0DB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BFC9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4DC6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70E9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5529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00C6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D2C" w14:paraId="68BCF558" w14:textId="77777777" w:rsidTr="00841A9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6D45" w14:textId="77777777" w:rsidR="00935D2C" w:rsidRDefault="00935D2C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A3B1" w14:textId="71F75DAD" w:rsidR="00935D2C" w:rsidRDefault="005118ED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35D2C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CE8" w14:textId="1E499420" w:rsidR="00935D2C" w:rsidRDefault="00935D2C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D2C">
              <w:rPr>
                <w:rFonts w:ascii="Times New Roman" w:hAnsi="Times New Roman"/>
                <w:sz w:val="28"/>
                <w:szCs w:val="28"/>
              </w:rPr>
              <w:t>Электрический ток в вакууме. Электронно-лучевая трубка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7CC" w14:textId="1C6E8B62" w:rsidR="00935D2C" w:rsidRDefault="00935D2C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D2C">
              <w:rPr>
                <w:rFonts w:ascii="Times New Roman" w:hAnsi="Times New Roman"/>
                <w:sz w:val="28"/>
                <w:szCs w:val="28"/>
              </w:rPr>
              <w:t>Электрический ток в вакууме. Электронно-лучевая трубка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987D" w14:textId="77777777" w:rsidR="005118ED" w:rsidRDefault="0062111C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 </w:t>
            </w:r>
            <w:r w:rsidR="005118ED">
              <w:rPr>
                <w:rFonts w:ascii="Times New Roman" w:hAnsi="Times New Roman"/>
                <w:sz w:val="28"/>
                <w:szCs w:val="28"/>
              </w:rPr>
              <w:t>«Ф</w:t>
            </w:r>
            <w:r>
              <w:rPr>
                <w:rFonts w:ascii="Times New Roman" w:hAnsi="Times New Roman"/>
                <w:sz w:val="28"/>
                <w:szCs w:val="28"/>
              </w:rPr>
              <w:t>изик</w:t>
            </w:r>
            <w:r w:rsidR="005118ED">
              <w:rPr>
                <w:rFonts w:ascii="Times New Roman" w:hAnsi="Times New Roman"/>
                <w:sz w:val="28"/>
                <w:szCs w:val="28"/>
              </w:rPr>
              <w:t xml:space="preserve">а 10», Г.Я. Мякишев и др.,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05A5CC" w14:textId="24CDD35F" w:rsidR="00935D2C" w:rsidRPr="00CA0269" w:rsidRDefault="0062111C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112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4ECA" w14:textId="25CC77A0" w:rsidR="00935D2C" w:rsidRPr="00C9238F" w:rsidRDefault="00935D2C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материа-ла по </w:t>
            </w:r>
            <w:r w:rsidR="0062111C">
              <w:rPr>
                <w:rFonts w:ascii="Times New Roman" w:hAnsi="Times New Roman"/>
                <w:sz w:val="28"/>
                <w:szCs w:val="28"/>
              </w:rPr>
              <w:t>учебнику п.112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4ABD" w14:textId="77777777" w:rsidR="0062111C" w:rsidRPr="0065651C" w:rsidRDefault="0062111C" w:rsidP="00621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5F3237A" w14:textId="77777777" w:rsidR="0062111C" w:rsidRPr="0065651C" w:rsidRDefault="0062111C" w:rsidP="00621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</w:t>
            </w:r>
            <w:r w:rsidRPr="0062111C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  <w:r w:rsidRPr="0062111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14:paraId="104CAE07" w14:textId="77777777" w:rsidR="00935D2C" w:rsidRPr="0065651C" w:rsidRDefault="00935D2C" w:rsidP="00621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ED" w14:paraId="5F9D1C62" w14:textId="77777777" w:rsidTr="008A474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CFD" w14:textId="2956B405" w:rsidR="005118ED" w:rsidRPr="003C4792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809" w14:textId="68C0552E" w:rsidR="005118ED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7BD" w14:textId="3C8E02C4" w:rsidR="005118ED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D2C">
              <w:rPr>
                <w:rFonts w:ascii="Times New Roman" w:hAnsi="Times New Roman"/>
                <w:sz w:val="28"/>
                <w:szCs w:val="28"/>
              </w:rPr>
              <w:t>Электрический ток в жидкостях. Закон электролиза.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FE2" w14:textId="1DF768A1" w:rsidR="005118ED" w:rsidRPr="003C4792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D2C">
              <w:rPr>
                <w:rFonts w:ascii="Times New Roman" w:hAnsi="Times New Roman"/>
                <w:sz w:val="28"/>
                <w:szCs w:val="28"/>
              </w:rPr>
              <w:t>Электрический ток в жидкостях. Закон электролиза.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6F6" w14:textId="77777777" w:rsidR="005118ED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 «Физика 10», Г.Я. Мякишев и др.,  </w:t>
            </w:r>
          </w:p>
          <w:p w14:paraId="4BABD59D" w14:textId="41AAF1C2" w:rsidR="005118ED" w:rsidRPr="005118ED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343" w14:textId="087DE162" w:rsidR="005118ED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материа-ла по учебнику п.11</w:t>
            </w:r>
            <w:r>
              <w:rPr>
                <w:rFonts w:ascii="Times New Roman" w:hAnsi="Times New Roman"/>
                <w:sz w:val="28"/>
                <w:szCs w:val="28"/>
              </w:rPr>
              <w:t>3, тест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6AD" w14:textId="77777777" w:rsidR="005118ED" w:rsidRPr="0065651C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Выполненную работу направлять на электронную почту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BEFE0FA" w14:textId="77777777" w:rsidR="005118ED" w:rsidRPr="0065651C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</w:t>
            </w:r>
            <w:r w:rsidRPr="00B6315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  <w:r w:rsidRPr="00B6315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14:paraId="116B620C" w14:textId="77777777" w:rsidR="005118ED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1D10A7" w14:textId="77777777" w:rsidR="00F12AFF" w:rsidRDefault="00F12AFF" w:rsidP="00F12AFF">
      <w:pPr>
        <w:rPr>
          <w:rFonts w:ascii="Times New Roman" w:hAnsi="Times New Roman"/>
          <w:sz w:val="28"/>
          <w:szCs w:val="28"/>
        </w:rPr>
      </w:pPr>
    </w:p>
    <w:p w14:paraId="5A14AEC8" w14:textId="77777777" w:rsidR="00F12AFF" w:rsidRDefault="00F12AFF" w:rsidP="00F12AFF"/>
    <w:p w14:paraId="37CF0558" w14:textId="77777777" w:rsidR="00E93CF7" w:rsidRDefault="00E93CF7"/>
    <w:sectPr w:rsidR="00E9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C0"/>
    <w:rsid w:val="000704E6"/>
    <w:rsid w:val="000C31C0"/>
    <w:rsid w:val="00143C04"/>
    <w:rsid w:val="001667EA"/>
    <w:rsid w:val="002D50AA"/>
    <w:rsid w:val="002E248C"/>
    <w:rsid w:val="003C4792"/>
    <w:rsid w:val="00452DF6"/>
    <w:rsid w:val="0045314C"/>
    <w:rsid w:val="004768C3"/>
    <w:rsid w:val="005118ED"/>
    <w:rsid w:val="00537669"/>
    <w:rsid w:val="0062111C"/>
    <w:rsid w:val="0065651C"/>
    <w:rsid w:val="00662A5C"/>
    <w:rsid w:val="00670855"/>
    <w:rsid w:val="007C3CDC"/>
    <w:rsid w:val="007D650C"/>
    <w:rsid w:val="0082160A"/>
    <w:rsid w:val="00841A9B"/>
    <w:rsid w:val="008A474D"/>
    <w:rsid w:val="008F1BBA"/>
    <w:rsid w:val="00935D2C"/>
    <w:rsid w:val="009E79E7"/>
    <w:rsid w:val="00AA3778"/>
    <w:rsid w:val="00B63154"/>
    <w:rsid w:val="00C9238F"/>
    <w:rsid w:val="00CA0269"/>
    <w:rsid w:val="00DD7F9D"/>
    <w:rsid w:val="00E214E0"/>
    <w:rsid w:val="00E24E10"/>
    <w:rsid w:val="00E53327"/>
    <w:rsid w:val="00E738E6"/>
    <w:rsid w:val="00E93CF7"/>
    <w:rsid w:val="00EC3112"/>
    <w:rsid w:val="00F12AFF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1FDF"/>
  <w15:chartTrackingRefBased/>
  <w15:docId w15:val="{106B0374-E07E-4C50-B5BC-BCDA9F55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2020-05-07T08:28:00Z</dcterms:created>
  <dcterms:modified xsi:type="dcterms:W3CDTF">2020-05-07T08:43:00Z</dcterms:modified>
</cp:coreProperties>
</file>