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C49" w:rsidRPr="00626C49" w:rsidRDefault="00626C49" w:rsidP="00626C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6C49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Pr="00626C49">
        <w:rPr>
          <w:rFonts w:ascii="Times New Roman" w:hAnsi="Times New Roman" w:cs="Times New Roman"/>
          <w:sz w:val="28"/>
          <w:szCs w:val="28"/>
          <w:u w:val="single"/>
        </w:rPr>
        <w:t>Шигапова</w:t>
      </w:r>
      <w:proofErr w:type="spellEnd"/>
      <w:r w:rsidRPr="00626C49">
        <w:rPr>
          <w:rFonts w:ascii="Times New Roman" w:hAnsi="Times New Roman" w:cs="Times New Roman"/>
          <w:sz w:val="28"/>
          <w:szCs w:val="28"/>
          <w:u w:val="single"/>
        </w:rPr>
        <w:t xml:space="preserve"> Л.А.</w:t>
      </w:r>
      <w:r w:rsidRPr="00626C49">
        <w:rPr>
          <w:rFonts w:ascii="Times New Roman" w:hAnsi="Times New Roman" w:cs="Times New Roman"/>
          <w:sz w:val="28"/>
          <w:szCs w:val="28"/>
        </w:rPr>
        <w:t>_____</w:t>
      </w:r>
    </w:p>
    <w:p w:rsidR="00626C49" w:rsidRPr="00626C49" w:rsidRDefault="00626C49" w:rsidP="00626C49">
      <w:pPr>
        <w:rPr>
          <w:rFonts w:ascii="Times New Roman" w:hAnsi="Times New Roman" w:cs="Times New Roman"/>
          <w:sz w:val="28"/>
          <w:szCs w:val="28"/>
        </w:rPr>
      </w:pPr>
      <w:r w:rsidRPr="00626C49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626C49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Pr="00626C49">
        <w:rPr>
          <w:rFonts w:ascii="Times New Roman" w:hAnsi="Times New Roman" w:cs="Times New Roman"/>
          <w:sz w:val="28"/>
          <w:szCs w:val="28"/>
        </w:rPr>
        <w:t>_________</w:t>
      </w:r>
    </w:p>
    <w:tbl>
      <w:tblPr>
        <w:tblStyle w:val="a3"/>
        <w:tblpPr w:leftFromText="180" w:rightFromText="180" w:vertAnchor="text" w:horzAnchor="page" w:tblpX="280" w:tblpY="342"/>
        <w:tblW w:w="10678" w:type="dxa"/>
        <w:tblLayout w:type="fixed"/>
        <w:tblLook w:val="04A0" w:firstRow="1" w:lastRow="0" w:firstColumn="1" w:lastColumn="0" w:noHBand="0" w:noVBand="1"/>
      </w:tblPr>
      <w:tblGrid>
        <w:gridCol w:w="421"/>
        <w:gridCol w:w="1105"/>
        <w:gridCol w:w="2268"/>
        <w:gridCol w:w="2268"/>
        <w:gridCol w:w="1276"/>
        <w:gridCol w:w="1588"/>
        <w:gridCol w:w="1752"/>
      </w:tblGrid>
      <w:tr w:rsidR="00626C49" w:rsidRPr="00626C49" w:rsidTr="00626C49">
        <w:tc>
          <w:tcPr>
            <w:tcW w:w="421" w:type="dxa"/>
            <w:vMerge w:val="restart"/>
            <w:vAlign w:val="center"/>
          </w:tcPr>
          <w:p w:rsidR="00626C49" w:rsidRPr="00626C49" w:rsidRDefault="00626C49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05" w:type="dxa"/>
            <w:vMerge w:val="restart"/>
            <w:vAlign w:val="center"/>
          </w:tcPr>
          <w:p w:rsidR="00626C49" w:rsidRPr="00626C49" w:rsidRDefault="00626C49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  <w:vAlign w:val="center"/>
          </w:tcPr>
          <w:p w:rsidR="00626C49" w:rsidRPr="00626C49" w:rsidRDefault="00626C49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vAlign w:val="center"/>
          </w:tcPr>
          <w:p w:rsidR="00626C49" w:rsidRPr="00626C49" w:rsidRDefault="00626C49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588" w:type="dxa"/>
            <w:vMerge w:val="restart"/>
            <w:vAlign w:val="center"/>
          </w:tcPr>
          <w:p w:rsidR="00626C49" w:rsidRPr="00626C49" w:rsidRDefault="00626C49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2" w:type="dxa"/>
            <w:vMerge w:val="restart"/>
            <w:vAlign w:val="center"/>
          </w:tcPr>
          <w:p w:rsidR="00626C49" w:rsidRPr="00626C49" w:rsidRDefault="00626C49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26C49" w:rsidRPr="00626C49" w:rsidTr="00626C49">
        <w:tc>
          <w:tcPr>
            <w:tcW w:w="421" w:type="dxa"/>
            <w:vMerge/>
          </w:tcPr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6C49" w:rsidRPr="00626C49" w:rsidRDefault="00626C49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2268" w:type="dxa"/>
          </w:tcPr>
          <w:p w:rsidR="00626C49" w:rsidRPr="00626C49" w:rsidRDefault="00626C49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1276" w:type="dxa"/>
            <w:vMerge/>
          </w:tcPr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vMerge/>
          </w:tcPr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C49" w:rsidRPr="00626C49" w:rsidTr="00626C49">
        <w:tc>
          <w:tcPr>
            <w:tcW w:w="421" w:type="dxa"/>
          </w:tcPr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268" w:type="dxa"/>
          </w:tcPr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Личные местоимения</w:t>
            </w:r>
          </w:p>
        </w:tc>
        <w:tc>
          <w:tcPr>
            <w:tcW w:w="2268" w:type="dxa"/>
          </w:tcPr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Личные местоимения</w:t>
            </w:r>
          </w:p>
        </w:tc>
        <w:tc>
          <w:tcPr>
            <w:tcW w:w="1276" w:type="dxa"/>
          </w:tcPr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End"/>
          </w:p>
        </w:tc>
        <w:tc>
          <w:tcPr>
            <w:tcW w:w="1588" w:type="dxa"/>
          </w:tcPr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РЭШ урок 75</w:t>
            </w:r>
          </w:p>
          <w:p w:rsidR="00626C49" w:rsidRPr="00626C49" w:rsidRDefault="00626C49" w:rsidP="001D108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26C49" w:rsidRPr="00626C49" w:rsidRDefault="00626C49" w:rsidP="001D108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4" w:history="1">
              <w:r w:rsidRPr="00626C49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https://resh.edu.ru/office/user/link_teacher/?code=1a82f254f4dab62d2b94</w:t>
              </w:r>
            </w:hyperlink>
          </w:p>
          <w:p w:rsidR="00626C49" w:rsidRPr="00626C49" w:rsidRDefault="00626C49" w:rsidP="001D1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C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П 72 (тетрадь правил), упр. 530</w:t>
            </w:r>
          </w:p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</w:t>
            </w:r>
            <w:proofErr w:type="spellStart"/>
            <w:r w:rsidRPr="00626C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626C49" w:rsidRPr="00626C49" w:rsidTr="00626C49">
        <w:tc>
          <w:tcPr>
            <w:tcW w:w="421" w:type="dxa"/>
          </w:tcPr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</w:tcPr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268" w:type="dxa"/>
          </w:tcPr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Возвратное местоимение себя</w:t>
            </w:r>
          </w:p>
        </w:tc>
        <w:tc>
          <w:tcPr>
            <w:tcW w:w="2268" w:type="dxa"/>
          </w:tcPr>
          <w:p w:rsidR="00626C49" w:rsidRPr="00626C49" w:rsidRDefault="00626C49" w:rsidP="001D1083"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Возвратное местоимение себя</w:t>
            </w:r>
          </w:p>
        </w:tc>
        <w:tc>
          <w:tcPr>
            <w:tcW w:w="1276" w:type="dxa"/>
          </w:tcPr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End"/>
          </w:p>
        </w:tc>
        <w:tc>
          <w:tcPr>
            <w:tcW w:w="1588" w:type="dxa"/>
          </w:tcPr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gramEnd"/>
            <w:r w:rsidRPr="00626C49">
              <w:rPr>
                <w:rFonts w:ascii="Times New Roman" w:hAnsi="Times New Roman" w:cs="Times New Roman"/>
                <w:sz w:val="28"/>
                <w:szCs w:val="28"/>
              </w:rPr>
              <w:t xml:space="preserve"> 75</w:t>
            </w:r>
          </w:p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П 73 (тетрадь правил), упр. 534, 535</w:t>
            </w:r>
          </w:p>
        </w:tc>
        <w:tc>
          <w:tcPr>
            <w:tcW w:w="1752" w:type="dxa"/>
          </w:tcPr>
          <w:p w:rsidR="00626C49" w:rsidRPr="00626C49" w:rsidRDefault="00626C49" w:rsidP="001D1083">
            <w:r w:rsidRPr="00626C4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</w:t>
            </w:r>
            <w:proofErr w:type="spellStart"/>
            <w:r w:rsidRPr="00626C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626C49" w:rsidRPr="00626C49" w:rsidTr="00626C49">
        <w:tc>
          <w:tcPr>
            <w:tcW w:w="421" w:type="dxa"/>
          </w:tcPr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" w:type="dxa"/>
          </w:tcPr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268" w:type="dxa"/>
          </w:tcPr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Вопросительные местоимения</w:t>
            </w:r>
          </w:p>
        </w:tc>
        <w:tc>
          <w:tcPr>
            <w:tcW w:w="2268" w:type="dxa"/>
          </w:tcPr>
          <w:p w:rsidR="00626C49" w:rsidRPr="00626C49" w:rsidRDefault="00626C49" w:rsidP="001D1083"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Вопросительные местоимения</w:t>
            </w:r>
          </w:p>
        </w:tc>
        <w:tc>
          <w:tcPr>
            <w:tcW w:w="1276" w:type="dxa"/>
          </w:tcPr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End"/>
          </w:p>
        </w:tc>
        <w:tc>
          <w:tcPr>
            <w:tcW w:w="1588" w:type="dxa"/>
          </w:tcPr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РЭШ урок 76</w:t>
            </w:r>
          </w:p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П 74 (тетрадь правил), упр. 537, 539</w:t>
            </w:r>
          </w:p>
        </w:tc>
        <w:tc>
          <w:tcPr>
            <w:tcW w:w="1752" w:type="dxa"/>
          </w:tcPr>
          <w:p w:rsidR="00626C49" w:rsidRPr="00626C49" w:rsidRDefault="00626C49" w:rsidP="001D1083">
            <w:r w:rsidRPr="00626C4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</w:t>
            </w:r>
            <w:proofErr w:type="spellStart"/>
            <w:r w:rsidRPr="00626C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626C49" w:rsidRPr="00626C49" w:rsidTr="00626C49">
        <w:tc>
          <w:tcPr>
            <w:tcW w:w="421" w:type="dxa"/>
          </w:tcPr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5" w:type="dxa"/>
          </w:tcPr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268" w:type="dxa"/>
          </w:tcPr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Относительные местоимения</w:t>
            </w:r>
          </w:p>
        </w:tc>
        <w:tc>
          <w:tcPr>
            <w:tcW w:w="2268" w:type="dxa"/>
          </w:tcPr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Относительные местоимения</w:t>
            </w:r>
          </w:p>
        </w:tc>
        <w:tc>
          <w:tcPr>
            <w:tcW w:w="1276" w:type="dxa"/>
          </w:tcPr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End"/>
          </w:p>
        </w:tc>
        <w:tc>
          <w:tcPr>
            <w:tcW w:w="1588" w:type="dxa"/>
          </w:tcPr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РЭШ урок 76</w:t>
            </w:r>
          </w:p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t xml:space="preserve">П 75 (тетрадь правил), </w:t>
            </w:r>
            <w:r w:rsidRPr="00626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 540, 541</w:t>
            </w:r>
          </w:p>
        </w:tc>
        <w:tc>
          <w:tcPr>
            <w:tcW w:w="1752" w:type="dxa"/>
          </w:tcPr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почта, </w:t>
            </w:r>
            <w:proofErr w:type="spellStart"/>
            <w:r w:rsidRPr="00626C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626C49" w:rsidRPr="00626C49" w:rsidTr="00626C49">
        <w:tc>
          <w:tcPr>
            <w:tcW w:w="421" w:type="dxa"/>
          </w:tcPr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05" w:type="dxa"/>
          </w:tcPr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268" w:type="dxa"/>
          </w:tcPr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Относительные местоимения</w:t>
            </w:r>
          </w:p>
        </w:tc>
        <w:tc>
          <w:tcPr>
            <w:tcW w:w="2268" w:type="dxa"/>
          </w:tcPr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Относительные местоимения</w:t>
            </w:r>
          </w:p>
        </w:tc>
        <w:tc>
          <w:tcPr>
            <w:tcW w:w="1276" w:type="dxa"/>
          </w:tcPr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End"/>
          </w:p>
        </w:tc>
        <w:tc>
          <w:tcPr>
            <w:tcW w:w="1588" w:type="dxa"/>
          </w:tcPr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Упр. 543, 544</w:t>
            </w:r>
          </w:p>
        </w:tc>
        <w:tc>
          <w:tcPr>
            <w:tcW w:w="1752" w:type="dxa"/>
          </w:tcPr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</w:t>
            </w:r>
            <w:proofErr w:type="spellStart"/>
            <w:r w:rsidRPr="00626C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626C49" w:rsidRPr="00626C49" w:rsidTr="00626C49">
        <w:tc>
          <w:tcPr>
            <w:tcW w:w="421" w:type="dxa"/>
          </w:tcPr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5" w:type="dxa"/>
          </w:tcPr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268" w:type="dxa"/>
          </w:tcPr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Неопределенные местоимения</w:t>
            </w:r>
          </w:p>
        </w:tc>
        <w:tc>
          <w:tcPr>
            <w:tcW w:w="2268" w:type="dxa"/>
          </w:tcPr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Неопределенные местоимения</w:t>
            </w:r>
          </w:p>
        </w:tc>
        <w:tc>
          <w:tcPr>
            <w:tcW w:w="1276" w:type="dxa"/>
          </w:tcPr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End"/>
          </w:p>
        </w:tc>
        <w:tc>
          <w:tcPr>
            <w:tcW w:w="1588" w:type="dxa"/>
          </w:tcPr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РЭШ урок 77</w:t>
            </w:r>
          </w:p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t>П 76 (тетрадь правил), упр. 549, 550</w:t>
            </w:r>
          </w:p>
        </w:tc>
        <w:tc>
          <w:tcPr>
            <w:tcW w:w="1752" w:type="dxa"/>
          </w:tcPr>
          <w:p w:rsidR="00626C49" w:rsidRPr="00626C49" w:rsidRDefault="00626C49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4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</w:t>
            </w:r>
            <w:proofErr w:type="spellStart"/>
            <w:r w:rsidRPr="00626C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626C49" w:rsidRDefault="00626C49" w:rsidP="00626C49">
      <w:pPr>
        <w:rPr>
          <w:rFonts w:ascii="Times New Roman" w:hAnsi="Times New Roman" w:cs="Times New Roman"/>
          <w:sz w:val="28"/>
          <w:szCs w:val="28"/>
        </w:rPr>
      </w:pPr>
      <w:r w:rsidRPr="00626C49">
        <w:rPr>
          <w:rFonts w:ascii="Times New Roman" w:hAnsi="Times New Roman" w:cs="Times New Roman"/>
          <w:sz w:val="28"/>
          <w:szCs w:val="28"/>
        </w:rPr>
        <w:lastRenderedPageBreak/>
        <w:t>Класс__________</w:t>
      </w:r>
      <w:r w:rsidRPr="00626C49">
        <w:rPr>
          <w:rFonts w:ascii="Times New Roman" w:hAnsi="Times New Roman" w:cs="Times New Roman"/>
          <w:sz w:val="28"/>
          <w:szCs w:val="28"/>
          <w:u w:val="single"/>
        </w:rPr>
        <w:t>6 Ж</w:t>
      </w:r>
      <w:r w:rsidRPr="00626C4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26C49" w:rsidRDefault="00626C49" w:rsidP="00626C49">
      <w:pPr>
        <w:rPr>
          <w:rFonts w:ascii="Times New Roman" w:hAnsi="Times New Roman" w:cs="Times New Roman"/>
          <w:sz w:val="28"/>
          <w:szCs w:val="28"/>
        </w:rPr>
      </w:pPr>
    </w:p>
    <w:p w:rsidR="00626C49" w:rsidRDefault="00626C49" w:rsidP="00626C49">
      <w:pPr>
        <w:rPr>
          <w:rFonts w:ascii="Times New Roman" w:hAnsi="Times New Roman" w:cs="Times New Roman"/>
          <w:sz w:val="28"/>
          <w:szCs w:val="28"/>
        </w:rPr>
      </w:pPr>
    </w:p>
    <w:p w:rsidR="008C3338" w:rsidRDefault="008C3338" w:rsidP="00626C49"/>
    <w:sectPr w:rsidR="008C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9F"/>
    <w:rsid w:val="00626C49"/>
    <w:rsid w:val="008C3338"/>
    <w:rsid w:val="00F3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0A6D1-BD16-4FDF-B9E6-529BD30C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C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6C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1a82f254f4dab62d2b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2020-04-01T10:43:00Z</dcterms:created>
  <dcterms:modified xsi:type="dcterms:W3CDTF">2020-04-01T10:44:00Z</dcterms:modified>
</cp:coreProperties>
</file>