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153B420A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4346F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81"/>
        <w:gridCol w:w="1702"/>
        <w:gridCol w:w="1954"/>
        <w:gridCol w:w="2194"/>
        <w:gridCol w:w="5379"/>
        <w:gridCol w:w="2862"/>
      </w:tblGrid>
      <w:tr w:rsidR="008A5059" w14:paraId="4120ACA6" w14:textId="77777777" w:rsidTr="00E4346F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E4346F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E4346F">
        <w:tc>
          <w:tcPr>
            <w:tcW w:w="665" w:type="dxa"/>
          </w:tcPr>
          <w:p w14:paraId="2DCC1B70" w14:textId="77777777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A45561C" w14:textId="24070033" w:rsidR="0077300E" w:rsidRPr="001937EA" w:rsidRDefault="001937E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00E" w:rsidRPr="001937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105200E" w14:textId="1B418A1F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AB6F2F" w14:textId="31436CF5" w:rsidR="0077300E" w:rsidRPr="001937EA" w:rsidRDefault="001937E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193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37D53D75" w14:textId="77777777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48BB2DE8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РЭШ Урок №41</w:t>
            </w:r>
          </w:p>
          <w:p w14:paraId="4FDCFF36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14:paraId="6C37A3F7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2D9A2368" w:rsidR="0077300E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14:paraId="7B5435C4" w14:textId="29B93658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4B41BE6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7B6BE7B7" w14:textId="1FA1B46E" w:rsidR="0015590F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18.00</w:t>
            </w:r>
          </w:p>
        </w:tc>
      </w:tr>
      <w:tr w:rsidR="0015590F" w14:paraId="37707A34" w14:textId="77777777" w:rsidTr="00E4346F">
        <w:tc>
          <w:tcPr>
            <w:tcW w:w="665" w:type="dxa"/>
          </w:tcPr>
          <w:p w14:paraId="5FA96E5B" w14:textId="3C2894D1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01FB87E2" w14:textId="6B3F2D30" w:rsidR="0077300E" w:rsidRPr="001937EA" w:rsidRDefault="001937E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1937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9988F04" w14:textId="222CAF0C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64" w:type="dxa"/>
          </w:tcPr>
          <w:p w14:paraId="5CB362D9" w14:textId="14097BB7" w:rsidR="0077300E" w:rsidRPr="001937EA" w:rsidRDefault="001937E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193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7C0B8329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19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60B3C8C2" w:rsidR="0077300E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080" w:type="dxa"/>
          </w:tcPr>
          <w:p w14:paraId="32024102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B84BBDA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14:paraId="0CF5AE17" w14:textId="4E2750AB" w:rsidR="00445827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14:paraId="41669BE5" w14:textId="45CCD91C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1937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1BC320" w14:textId="77777777" w:rsidR="001937EA" w:rsidRPr="001937EA" w:rsidRDefault="001937EA" w:rsidP="001937EA">
            <w:pPr>
              <w:rPr>
                <w:sz w:val="24"/>
                <w:szCs w:val="24"/>
              </w:rPr>
            </w:pPr>
            <w:r w:rsidRPr="001937EA">
              <w:rPr>
                <w:sz w:val="24"/>
                <w:szCs w:val="24"/>
              </w:rPr>
              <w:t>За идентичные работы снижаю оценки.</w:t>
            </w:r>
          </w:p>
          <w:p w14:paraId="4824662C" w14:textId="39CD7CF8" w:rsidR="0015590F" w:rsidRPr="001937EA" w:rsidRDefault="001937EA" w:rsidP="001937EA">
            <w:pPr>
              <w:rPr>
                <w:sz w:val="24"/>
                <w:szCs w:val="24"/>
              </w:rPr>
            </w:pPr>
            <w:r w:rsidRPr="001937EA">
              <w:rPr>
                <w:sz w:val="24"/>
                <w:szCs w:val="24"/>
              </w:rPr>
              <w:t>Срок выполнения заданий 20.04.20 до 12.00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37EA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E4346F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2020-04-10T10:14:00Z</dcterms:modified>
</cp:coreProperties>
</file>