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11" w:rsidRDefault="00FF2F9D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D96511" w:rsidRDefault="00FF2F9D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D96511" w:rsidRDefault="00FF2F9D">
      <w:pPr>
        <w:jc w:val="both"/>
      </w:pPr>
      <w:r>
        <w:rPr>
          <w:rFonts w:ascii="Times New Roman" w:hAnsi="Times New Roman" w:cs="Times New Roman"/>
          <w:sz w:val="28"/>
          <w:szCs w:val="28"/>
        </w:rPr>
        <w:t>8 А,Е,Ж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ook w:val="04A0"/>
      </w:tblPr>
      <w:tblGrid>
        <w:gridCol w:w="595"/>
        <w:gridCol w:w="1509"/>
        <w:gridCol w:w="2050"/>
        <w:gridCol w:w="2049"/>
        <w:gridCol w:w="6"/>
        <w:gridCol w:w="1439"/>
        <w:gridCol w:w="5163"/>
        <w:gridCol w:w="2782"/>
      </w:tblGrid>
      <w:tr w:rsidR="00D96511">
        <w:tc>
          <w:tcPr>
            <w:tcW w:w="530" w:type="dxa"/>
            <w:vMerge w:val="restart"/>
            <w:shd w:val="clear" w:color="auto" w:fill="auto"/>
          </w:tcPr>
          <w:p w:rsidR="00D96511" w:rsidRDefault="00FF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11" w:rsidRDefault="00FF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96511" w:rsidRDefault="00FF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11" w:rsidRDefault="00FF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shd w:val="clear" w:color="auto" w:fill="auto"/>
          </w:tcPr>
          <w:p w:rsidR="00D96511" w:rsidRDefault="00FF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6" w:type="dxa"/>
            <w:shd w:val="clear" w:color="auto" w:fill="auto"/>
          </w:tcPr>
          <w:p w:rsidR="00D96511" w:rsidRDefault="00FF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96511">
        <w:tc>
          <w:tcPr>
            <w:tcW w:w="530" w:type="dxa"/>
            <w:vMerge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96511" w:rsidRDefault="00FF2F9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2" w:type="dxa"/>
            <w:shd w:val="clear" w:color="auto" w:fill="auto"/>
          </w:tcPr>
          <w:p w:rsidR="00D96511" w:rsidRDefault="00FF2F9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11">
        <w:trPr>
          <w:trHeight w:val="2833"/>
        </w:trPr>
        <w:tc>
          <w:tcPr>
            <w:tcW w:w="530" w:type="dxa"/>
            <w:shd w:val="clear" w:color="auto" w:fill="auto"/>
          </w:tcPr>
          <w:p w:rsidR="00D96511" w:rsidRDefault="00FF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96511" w:rsidRDefault="00FF2F9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408" w:type="dxa"/>
            <w:shd w:val="clear" w:color="auto" w:fill="auto"/>
          </w:tcPr>
          <w:p w:rsidR="00D96511" w:rsidRDefault="00FF2F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Преодоление естественных препятствий</w:t>
            </w:r>
          </w:p>
        </w:tc>
        <w:tc>
          <w:tcPr>
            <w:tcW w:w="2122" w:type="dxa"/>
            <w:shd w:val="clear" w:color="auto" w:fill="auto"/>
          </w:tcPr>
          <w:p w:rsidR="00D96511" w:rsidRDefault="00FF2F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безопасность в городской среде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96511" w:rsidRDefault="00FF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96511" w:rsidRDefault="00FF2F9D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96511" w:rsidRDefault="00FF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D96511" w:rsidRDefault="00FF2F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D96511" w:rsidRDefault="00FF2F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0" w:type="dxa"/>
            <w:shd w:val="clear" w:color="auto" w:fill="auto"/>
          </w:tcPr>
          <w:p w:rsidR="00D96511" w:rsidRDefault="00FF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96511" w:rsidRDefault="00FF2F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511">
        <w:trPr>
          <w:trHeight w:val="3237"/>
        </w:trPr>
        <w:tc>
          <w:tcPr>
            <w:tcW w:w="530" w:type="dxa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D96511" w:rsidRDefault="00D96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96511" w:rsidRDefault="00D96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D96511" w:rsidRDefault="00D9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11" w:rsidRDefault="00D96511">
      <w:pPr>
        <w:jc w:val="both"/>
      </w:pPr>
    </w:p>
    <w:sectPr w:rsidR="00D96511" w:rsidSect="00D9651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6511"/>
    <w:rsid w:val="00D96511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D965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96511"/>
    <w:pPr>
      <w:spacing w:after="140"/>
    </w:pPr>
  </w:style>
  <w:style w:type="paragraph" w:styleId="a8">
    <w:name w:val="List"/>
    <w:basedOn w:val="a7"/>
    <w:rsid w:val="00D96511"/>
    <w:rPr>
      <w:rFonts w:cs="Lucida Sans"/>
    </w:rPr>
  </w:style>
  <w:style w:type="paragraph" w:customStyle="1" w:styleId="Caption">
    <w:name w:val="Caption"/>
    <w:basedOn w:val="a"/>
    <w:qFormat/>
    <w:rsid w:val="00D965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D96511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Grizli777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2020-03-31T14:17:00Z</dcterms:created>
  <dcterms:modified xsi:type="dcterms:W3CDTF">2020-03-31T14:17:00Z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