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657034">
        <w:rPr>
          <w:rFonts w:ascii="Times New Roman" w:hAnsi="Times New Roman" w:cs="Times New Roman"/>
          <w:sz w:val="28"/>
          <w:szCs w:val="28"/>
        </w:rPr>
        <w:t xml:space="preserve"> Нестерова Т.Ю.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7034">
        <w:rPr>
          <w:rFonts w:ascii="Times New Roman" w:hAnsi="Times New Roman" w:cs="Times New Roman"/>
          <w:sz w:val="28"/>
          <w:szCs w:val="28"/>
        </w:rPr>
        <w:t>4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657034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730C45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0C45">
              <w:rPr>
                <w:rFonts w:ascii="Times New Roman" w:hAnsi="Times New Roman" w:cs="Times New Roman"/>
                <w:iCs/>
                <w:sz w:val="28"/>
                <w:szCs w:val="28"/>
              </w:rPr>
              <w:t>М. М. Пришвин «Выскочка». Анализ заголовка. Герои произведения.</w:t>
            </w:r>
          </w:p>
        </w:tc>
        <w:tc>
          <w:tcPr>
            <w:tcW w:w="1894" w:type="dxa"/>
          </w:tcPr>
          <w:p w:rsidR="00B84FCC" w:rsidRPr="00AB06D3" w:rsidRDefault="00730C45" w:rsidP="0073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C45">
              <w:rPr>
                <w:rFonts w:ascii="Times New Roman" w:hAnsi="Times New Roman" w:cs="Times New Roman"/>
                <w:sz w:val="28"/>
                <w:szCs w:val="28"/>
              </w:rPr>
              <w:t>М. М. Пришвин «Выскочка». Анализ заголовка. Герои произведения.</w:t>
            </w:r>
          </w:p>
        </w:tc>
        <w:tc>
          <w:tcPr>
            <w:tcW w:w="4688" w:type="dxa"/>
          </w:tcPr>
          <w:p w:rsidR="00B84FCC" w:rsidRPr="00AB06D3" w:rsidRDefault="00C208D7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74-76</w:t>
            </w:r>
          </w:p>
        </w:tc>
        <w:tc>
          <w:tcPr>
            <w:tcW w:w="3093" w:type="dxa"/>
          </w:tcPr>
          <w:p w:rsidR="00315FAA" w:rsidRPr="00AB06D3" w:rsidRDefault="00C208D7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выразительное чтение рассказа</w:t>
            </w:r>
          </w:p>
        </w:tc>
        <w:tc>
          <w:tcPr>
            <w:tcW w:w="3093" w:type="dxa"/>
          </w:tcPr>
          <w:p w:rsidR="00315FAA" w:rsidRPr="00AB06D3" w:rsidRDefault="00C208D7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C208D7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657034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C208D7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8D7">
              <w:rPr>
                <w:rFonts w:ascii="Times New Roman" w:hAnsi="Times New Roman" w:cs="Times New Roman"/>
                <w:iCs/>
                <w:sz w:val="28"/>
                <w:szCs w:val="28"/>
              </w:rPr>
              <w:t>М. М. Пришвин «Выскочка». Анализ заголовка. Герои произведения.</w:t>
            </w:r>
          </w:p>
        </w:tc>
        <w:tc>
          <w:tcPr>
            <w:tcW w:w="1894" w:type="dxa"/>
          </w:tcPr>
          <w:p w:rsidR="00B84FCC" w:rsidRPr="00AB06D3" w:rsidRDefault="00C208D7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</w:rPr>
              <w:t>М. М. Пришвин «Выскочка». Анализ заголовка. Герои произведения.</w:t>
            </w:r>
          </w:p>
        </w:tc>
        <w:tc>
          <w:tcPr>
            <w:tcW w:w="4688" w:type="dxa"/>
          </w:tcPr>
          <w:p w:rsidR="00B84FCC" w:rsidRPr="00AB06D3" w:rsidRDefault="00C208D7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Учебник Литературное чтение 4 класс Климанова Горецкий и др. часть 2 с. 74-76</w:t>
            </w:r>
          </w:p>
        </w:tc>
        <w:tc>
          <w:tcPr>
            <w:tcW w:w="3093" w:type="dxa"/>
          </w:tcPr>
          <w:p w:rsidR="00B84FCC" w:rsidRPr="00AB06D3" w:rsidRDefault="00C208D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свою историю наблюдений за животными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C40FC0" w:rsidRDefault="00C40FC0" w:rsidP="00C4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A3C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B84FCC" w:rsidRPr="00AB06D3" w:rsidRDefault="00C208D7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B84FCC" w:rsidRPr="00AB06D3" w:rsidRDefault="006F2917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29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Е. И. </w:t>
            </w:r>
            <w:proofErr w:type="spellStart"/>
            <w:r w:rsidRPr="006F2917">
              <w:rPr>
                <w:rFonts w:ascii="Times New Roman" w:hAnsi="Times New Roman" w:cs="Times New Roman"/>
                <w:iCs/>
                <w:sz w:val="28"/>
                <w:szCs w:val="28"/>
              </w:rPr>
              <w:t>Чарушина</w:t>
            </w:r>
            <w:proofErr w:type="spellEnd"/>
            <w:r w:rsidRPr="006F29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«Кабан». Юмор в произведении.</w:t>
            </w:r>
          </w:p>
        </w:tc>
        <w:tc>
          <w:tcPr>
            <w:tcW w:w="1894" w:type="dxa"/>
          </w:tcPr>
          <w:p w:rsidR="00B84FCC" w:rsidRPr="00AB06D3" w:rsidRDefault="006F2917" w:rsidP="006F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917">
              <w:rPr>
                <w:rFonts w:ascii="Times New Roman" w:hAnsi="Times New Roman" w:cs="Times New Roman"/>
                <w:sz w:val="28"/>
                <w:szCs w:val="28"/>
              </w:rPr>
              <w:t xml:space="preserve">Е. И. </w:t>
            </w:r>
            <w:proofErr w:type="spellStart"/>
            <w:r w:rsidRPr="006F2917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6F2917">
              <w:rPr>
                <w:rFonts w:ascii="Times New Roman" w:hAnsi="Times New Roman" w:cs="Times New Roman"/>
                <w:sz w:val="28"/>
                <w:szCs w:val="28"/>
              </w:rPr>
              <w:t xml:space="preserve"> «Кабан». Юмор в произведении.</w:t>
            </w:r>
          </w:p>
        </w:tc>
        <w:tc>
          <w:tcPr>
            <w:tcW w:w="4688" w:type="dxa"/>
          </w:tcPr>
          <w:p w:rsidR="00A33ED4" w:rsidRDefault="00A33ED4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E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Школьный курс уроков 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РЭШ</w:t>
            </w:r>
            <w:r w:rsidR="004D3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Урок №46</w:t>
            </w:r>
          </w:p>
          <w:p w:rsidR="00B84FCC" w:rsidRDefault="00C40FC0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A33ED4" w:rsidRPr="002744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https://resh.edu.ru/subject/lesson/4523/start/193868/</w:t>
              </w:r>
            </w:hyperlink>
          </w:p>
          <w:p w:rsidR="00A33ED4" w:rsidRPr="00AB06D3" w:rsidRDefault="00A33ED4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B84FCC" w:rsidRPr="00AB06D3" w:rsidRDefault="00A33ED4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от имени автора</w:t>
            </w:r>
          </w:p>
        </w:tc>
        <w:tc>
          <w:tcPr>
            <w:tcW w:w="3093" w:type="dxa"/>
          </w:tcPr>
          <w:p w:rsidR="00B84FCC" w:rsidRPr="00AB06D3" w:rsidRDefault="00A33ED4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</w:p>
        </w:tc>
      </w:tr>
      <w:tr w:rsidR="00657034" w:rsidRPr="00AB06D3" w:rsidTr="00315FAA">
        <w:tc>
          <w:tcPr>
            <w:tcW w:w="521" w:type="dxa"/>
          </w:tcPr>
          <w:p w:rsidR="00657034" w:rsidRPr="00AB06D3" w:rsidRDefault="00657034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657034" w:rsidRDefault="00657034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45" w:type="dxa"/>
          </w:tcPr>
          <w:p w:rsidR="00657034" w:rsidRPr="006F2917" w:rsidRDefault="00657034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В.П. Астафьева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Скрип»</w:t>
            </w:r>
          </w:p>
        </w:tc>
        <w:tc>
          <w:tcPr>
            <w:tcW w:w="1894" w:type="dxa"/>
          </w:tcPr>
          <w:p w:rsidR="00657034" w:rsidRPr="006F2917" w:rsidRDefault="00657034" w:rsidP="006F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В.П. Астафьева </w:t>
            </w:r>
            <w:r w:rsidRPr="00657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57034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657034">
              <w:rPr>
                <w:rFonts w:ascii="Times New Roman" w:hAnsi="Times New Roman" w:cs="Times New Roman"/>
                <w:sz w:val="28"/>
                <w:szCs w:val="28"/>
              </w:rPr>
              <w:t xml:space="preserve"> Скрип»</w:t>
            </w:r>
          </w:p>
        </w:tc>
        <w:tc>
          <w:tcPr>
            <w:tcW w:w="4688" w:type="dxa"/>
          </w:tcPr>
          <w:p w:rsidR="00657034" w:rsidRPr="00A33ED4" w:rsidRDefault="00657034" w:rsidP="000D4F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0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Учебник Литературное чтение 4 класс Климанова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Горецкий и др.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часть 2 с. 111-116</w:t>
            </w:r>
          </w:p>
        </w:tc>
        <w:tc>
          <w:tcPr>
            <w:tcW w:w="3093" w:type="dxa"/>
          </w:tcPr>
          <w:p w:rsidR="00657034" w:rsidRDefault="00657034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стр. 111-116</w:t>
            </w:r>
          </w:p>
        </w:tc>
        <w:tc>
          <w:tcPr>
            <w:tcW w:w="3093" w:type="dxa"/>
          </w:tcPr>
          <w:p w:rsidR="00657034" w:rsidRPr="00A33ED4" w:rsidRDefault="00657034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3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5703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657034">
              <w:rPr>
                <w:rFonts w:ascii="Times New Roman" w:hAnsi="Times New Roman" w:cs="Times New Roman"/>
                <w:sz w:val="28"/>
                <w:szCs w:val="28"/>
              </w:rPr>
              <w:t>, Скайп</w:t>
            </w: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D4FF7"/>
    <w:rsid w:val="0026360D"/>
    <w:rsid w:val="00315FAA"/>
    <w:rsid w:val="00492E10"/>
    <w:rsid w:val="004D3F94"/>
    <w:rsid w:val="005C6EDF"/>
    <w:rsid w:val="00657034"/>
    <w:rsid w:val="006F2917"/>
    <w:rsid w:val="00730C45"/>
    <w:rsid w:val="007467C5"/>
    <w:rsid w:val="009A5DAD"/>
    <w:rsid w:val="00A33ED4"/>
    <w:rsid w:val="00B84FCC"/>
    <w:rsid w:val="00BF410B"/>
    <w:rsid w:val="00C208D7"/>
    <w:rsid w:val="00C40FC0"/>
    <w:rsid w:val="00CC5B66"/>
    <w:rsid w:val="00EE57C8"/>
    <w:rsid w:val="00F012F2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23/start/193868/" TargetMode="External"/><Relationship Id="rId5" Type="http://schemas.openxmlformats.org/officeDocument/2006/relationships/hyperlink" Target="mailto:tatjana0606196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2020-03-31T15:27:00Z</dcterms:created>
  <dcterms:modified xsi:type="dcterms:W3CDTF">2020-04-01T06:27:00Z</dcterms:modified>
</cp:coreProperties>
</file>