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167F8E"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167F8E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67F8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теме: Периодический закон и периодическая таблица химических элементов Д. И. Менделеева. Строение атома.</w:t>
            </w:r>
          </w:p>
        </w:tc>
        <w:tc>
          <w:tcPr>
            <w:tcW w:w="1946" w:type="dxa"/>
          </w:tcPr>
          <w:p w:rsidR="0042568D" w:rsidRPr="006368F5" w:rsidRDefault="00167F8E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8E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теме: Периодический закон и периодическая таблица химических элементов Д. И. Менделеева. Строение атома.</w:t>
            </w:r>
          </w:p>
        </w:tc>
        <w:tc>
          <w:tcPr>
            <w:tcW w:w="1175" w:type="dxa"/>
          </w:tcPr>
          <w:p w:rsidR="005651C2" w:rsidRPr="006368F5" w:rsidRDefault="00844B3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844B33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>Повторить П.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>0-53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41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  <w:r w:rsidR="00A25C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A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 xml:space="preserve">стр. 180, № 1,2 стр.188  </w:t>
            </w:r>
            <w:r w:rsidR="007B3E75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9F8" w:rsidRDefault="003A34CC" w:rsidP="00BD3416"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 xml:space="preserve"> 27,28 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на РЭШ</w:t>
            </w:r>
            <w:r w:rsidR="00844B33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416" w:rsidRDefault="00BD3416" w:rsidP="00BD3416">
            <w:hyperlink r:id="rId4" w:history="1">
              <w:r>
                <w:rPr>
                  <w:rStyle w:val="a4"/>
                </w:rPr>
                <w:t>https://resh.edu.ru/subject/lesson/2050/start/</w:t>
              </w:r>
            </w:hyperlink>
          </w:p>
          <w:p w:rsidR="00BD3416" w:rsidRPr="006368F5" w:rsidRDefault="00BD3416" w:rsidP="00BD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https://resh.edu.ru/subject/lesson/2049/start/</w:t>
              </w:r>
            </w:hyperlink>
          </w:p>
        </w:tc>
        <w:tc>
          <w:tcPr>
            <w:tcW w:w="3845" w:type="dxa"/>
          </w:tcPr>
          <w:p w:rsidR="003A34CC" w:rsidRPr="006368F5" w:rsidRDefault="003A34C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202CE4" w:rsidRDefault="00167F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167F8E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F8E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167F8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элементов.</w:t>
            </w:r>
          </w:p>
        </w:tc>
        <w:tc>
          <w:tcPr>
            <w:tcW w:w="1946" w:type="dxa"/>
          </w:tcPr>
          <w:p w:rsidR="00202CE4" w:rsidRPr="00202CE4" w:rsidRDefault="00167F8E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F8E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167F8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элементов.</w:t>
            </w:r>
          </w:p>
        </w:tc>
        <w:tc>
          <w:tcPr>
            <w:tcW w:w="1175" w:type="dxa"/>
          </w:tcPr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РЭШ</w:t>
            </w:r>
          </w:p>
          <w:p w:rsidR="00202CE4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  <w:p w:rsidR="00202CE4" w:rsidRPr="006368F5" w:rsidRDefault="00202CE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202CE4" w:rsidRDefault="00BD341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П.55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-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BF4" w:rsidRDefault="004722FD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BD3416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920BF4">
              <w:rPr>
                <w:rFonts w:ascii="Times New Roman" w:hAnsi="Times New Roman" w:cs="Times New Roman"/>
                <w:sz w:val="28"/>
                <w:szCs w:val="28"/>
              </w:rPr>
              <w:t xml:space="preserve"> на РЭШ</w:t>
            </w:r>
            <w:r w:rsidR="00920BF4"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416" w:rsidRDefault="00BD3416" w:rsidP="0092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https://resh.edu.ru/subject/lesson/2439/start/</w:t>
              </w:r>
            </w:hyperlink>
          </w:p>
          <w:p w:rsidR="004722FD" w:rsidRPr="006368F5" w:rsidRDefault="00920BF4" w:rsidP="00BD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3416">
              <w:rPr>
                <w:rFonts w:ascii="Times New Roman" w:hAnsi="Times New Roman" w:cs="Times New Roman"/>
                <w:sz w:val="28"/>
                <w:szCs w:val="28"/>
              </w:rPr>
              <w:t xml:space="preserve">Пройти </w:t>
            </w:r>
            <w:proofErr w:type="spellStart"/>
            <w:r w:rsidR="00BD341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BD3416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hyperlink r:id="rId7" w:history="1">
              <w:r w:rsidR="00BD3416">
                <w:rPr>
                  <w:rStyle w:val="a4"/>
                </w:rPr>
                <w:t>https://obrazovaka.ru/test/elektrootricatelnost-himicheskih-elementov-tablica.html</w:t>
              </w:r>
            </w:hyperlink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167F8E" w:rsidRPr="006368F5" w:rsidTr="009F4F4F">
        <w:tc>
          <w:tcPr>
            <w:tcW w:w="564" w:type="dxa"/>
          </w:tcPr>
          <w:p w:rsidR="00167F8E" w:rsidRDefault="00167F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167F8E" w:rsidRDefault="00167F8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4" w:type="dxa"/>
          </w:tcPr>
          <w:p w:rsidR="00167F8E" w:rsidRPr="00920BF4" w:rsidRDefault="00167F8E" w:rsidP="00BD3416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67F8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167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химической связи. </w:t>
            </w:r>
          </w:p>
        </w:tc>
        <w:tc>
          <w:tcPr>
            <w:tcW w:w="1946" w:type="dxa"/>
          </w:tcPr>
          <w:p w:rsidR="00167F8E" w:rsidRPr="00920BF4" w:rsidRDefault="00167F8E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  <w:r w:rsidRPr="00167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химической связи. </w:t>
            </w:r>
          </w:p>
        </w:tc>
        <w:tc>
          <w:tcPr>
            <w:tcW w:w="1175" w:type="dxa"/>
          </w:tcPr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167F8E" w:rsidRDefault="00BD341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П. 56 - конспект, ответить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№ 1-3 стр. 198</w:t>
            </w:r>
          </w:p>
        </w:tc>
        <w:tc>
          <w:tcPr>
            <w:tcW w:w="3845" w:type="dxa"/>
          </w:tcPr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Статистические данные </w:t>
            </w:r>
            <w:r w:rsidRPr="00636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курса уроков «РЭШ»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113B3B"/>
    <w:rsid w:val="00167F8E"/>
    <w:rsid w:val="00170413"/>
    <w:rsid w:val="001864A8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20BF4"/>
    <w:rsid w:val="009F4F4F"/>
    <w:rsid w:val="00A25CE2"/>
    <w:rsid w:val="00B67FD2"/>
    <w:rsid w:val="00BC2904"/>
    <w:rsid w:val="00BD3416"/>
    <w:rsid w:val="00C34143"/>
    <w:rsid w:val="00D7324B"/>
    <w:rsid w:val="00DC651D"/>
    <w:rsid w:val="00DD3330"/>
    <w:rsid w:val="00EA6567"/>
    <w:rsid w:val="00FA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azovaka.ru/test/elektrootricatelnost-himicheskih-elementov-tablic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39/start/" TargetMode="External"/><Relationship Id="rId5" Type="http://schemas.openxmlformats.org/officeDocument/2006/relationships/hyperlink" Target="https://resh.edu.ru/subject/lesson/2049/start/" TargetMode="External"/><Relationship Id="rId4" Type="http://schemas.openxmlformats.org/officeDocument/2006/relationships/hyperlink" Target="https://resh.edu.ru/subject/lesson/2050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10</cp:revision>
  <dcterms:created xsi:type="dcterms:W3CDTF">2020-03-31T09:41:00Z</dcterms:created>
  <dcterms:modified xsi:type="dcterms:W3CDTF">2020-03-31T11:47:00Z</dcterms:modified>
</cp:coreProperties>
</file>