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В,Д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7"/>
        <w:gridCol w:w="2119"/>
        <w:gridCol w:w="8"/>
        <w:gridCol w:w="1408"/>
        <w:gridCol w:w="5"/>
        <w:gridCol w:w="4104"/>
        <w:gridCol w:w="6"/>
        <w:gridCol w:w="3452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</w:rPr>
              <w:t>Если турист отстал от группы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кологическая  безопасность в городской среде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44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/start/</w:t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1</Pages>
  <Words>45</Words>
  <Characters>308</Characters>
  <CharactersWithSpaces>334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2020-03-31T14:12:29Z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