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Класс______3и_______________________________________________________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849"/>
        <w:gridCol w:w="1888"/>
        <w:gridCol w:w="1862"/>
        <w:gridCol w:w="1148"/>
        <w:gridCol w:w="5223"/>
        <w:gridCol w:w="2977"/>
      </w:tblGrid>
      <w:tr>
        <w:trPr/>
        <w:tc>
          <w:tcPr>
            <w:tcW w:w="61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50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4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4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888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парке.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парке.</w:t>
            </w:r>
          </w:p>
        </w:tc>
        <w:tc>
          <w:tcPr>
            <w:tcW w:w="11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18, упр. 1,2,3 (письменно);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Выполняя упражнения смотреть слова, которые уже изучили ранее С. 6,8,10,12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https://resh.edu.ru/subject/lesson/5107/train/128060/</w:t>
              </w:r>
            </w:hyperlink>
            <w:r>
              <w:rPr>
                <w:rStyle w:val="Style14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888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Забавы в школе.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Забавы в школе.</w:t>
            </w:r>
          </w:p>
        </w:tc>
        <w:tc>
          <w:tcPr>
            <w:tcW w:w="11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19, упр. 6 (письменно);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sz w:val="24"/>
                <w:szCs w:val="24"/>
              </w:rPr>
              <w:t xml:space="preserve">с. 19, упр.7 (прочитать и перевести текст, найти слова-ответы)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  <w:tr>
        <w:trPr/>
        <w:tc>
          <w:tcPr>
            <w:tcW w:w="61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88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Игрушечный солдатик.</w:t>
            </w:r>
          </w:p>
        </w:tc>
        <w:tc>
          <w:tcPr>
            <w:tcW w:w="186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Игрушечный солдатик.</w:t>
            </w: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6, 8, 10, 11, 12 (повторить слова и правила)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09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f092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5107/train/12806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LibreOffice/6.4.2.2$Windows_X86_64 LibreOffice_project/4e471d8c02c9c90f512f7f9ead8875b57fcb1ec3</Application>
  <Pages>1</Pages>
  <Words>100</Words>
  <Characters>816</Characters>
  <CharactersWithSpaces>881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2020-03-31T10:32:00Z</dcterms:created>
  <dc:creator>User</dc:creator>
  <dc:description/>
  <dc:language>ru-RU</dc:language>
  <cp:lastModifiedBy/>
  <dcterms:modified xsi:type="dcterms:W3CDTF">2020-04-17T00:39:09Z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