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D170ED" w:rsidRPr="006368F5" w:rsidTr="00AC233A">
        <w:tc>
          <w:tcPr>
            <w:tcW w:w="564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170ED" w:rsidRPr="006368F5" w:rsidTr="00AC233A">
        <w:trPr>
          <w:trHeight w:val="504"/>
        </w:trPr>
        <w:tc>
          <w:tcPr>
            <w:tcW w:w="564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ED" w:rsidRPr="006368F5" w:rsidTr="00AC233A">
        <w:tc>
          <w:tcPr>
            <w:tcW w:w="564" w:type="dxa"/>
          </w:tcPr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D170ED" w:rsidRDefault="0061656A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170E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D170ED" w:rsidRPr="007B3E75" w:rsidRDefault="0061656A" w:rsidP="00AC233A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1656A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Д. И. Менделеева.</w:t>
            </w:r>
            <w:r>
              <w:t xml:space="preserve"> </w:t>
            </w:r>
            <w:r w:rsidRPr="0061656A">
              <w:rPr>
                <w:rFonts w:ascii="Times New Roman" w:hAnsi="Times New Roman" w:cs="Times New Roman"/>
                <w:sz w:val="28"/>
                <w:szCs w:val="28"/>
              </w:rPr>
              <w:t>Периодическая таблица химических элементов Д. И. Менделеева</w:t>
            </w:r>
          </w:p>
        </w:tc>
        <w:tc>
          <w:tcPr>
            <w:tcW w:w="1946" w:type="dxa"/>
          </w:tcPr>
          <w:p w:rsidR="00D170ED" w:rsidRPr="00202CE4" w:rsidRDefault="0061656A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6A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Д. И. Менделеева.</w:t>
            </w:r>
            <w:r>
              <w:t xml:space="preserve"> </w:t>
            </w:r>
            <w:r w:rsidRPr="0061656A">
              <w:rPr>
                <w:rFonts w:ascii="Times New Roman" w:hAnsi="Times New Roman" w:cs="Times New Roman"/>
                <w:sz w:val="28"/>
                <w:szCs w:val="28"/>
              </w:rPr>
              <w:t>Периодическая таблица химических элементов Д. И. Менделеева</w:t>
            </w:r>
          </w:p>
        </w:tc>
        <w:tc>
          <w:tcPr>
            <w:tcW w:w="1175" w:type="dxa"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61656A" w:rsidRDefault="00D170ED" w:rsidP="0061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56A">
              <w:rPr>
                <w:rFonts w:ascii="Times New Roman" w:hAnsi="Times New Roman" w:cs="Times New Roman"/>
                <w:sz w:val="28"/>
                <w:szCs w:val="28"/>
              </w:rPr>
              <w:t>.Пар.50,51 учить.</w:t>
            </w:r>
          </w:p>
          <w:p w:rsidR="0061656A" w:rsidRDefault="0061656A" w:rsidP="0061656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2.Урок 25 на РЭШ пройти </w:t>
            </w:r>
            <w:hyperlink r:id="rId4" w:history="1">
              <w:r>
                <w:rPr>
                  <w:rStyle w:val="a4"/>
                </w:rPr>
                <w:t>https://resh.edu.ru/subject/lesson/2053/start/</w:t>
              </w:r>
            </w:hyperlink>
          </w:p>
          <w:p w:rsidR="0061656A" w:rsidRDefault="0061656A" w:rsidP="0061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ED" w:rsidRPr="006368F5" w:rsidRDefault="00D170ED" w:rsidP="00D1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ED" w:rsidRPr="006368F5" w:rsidTr="00AC233A">
        <w:tc>
          <w:tcPr>
            <w:tcW w:w="564" w:type="dxa"/>
          </w:tcPr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6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D170ED" w:rsidRPr="00920BF4" w:rsidRDefault="0061656A" w:rsidP="00AC233A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1656A">
              <w:rPr>
                <w:rFonts w:ascii="Times New Roman" w:hAnsi="Times New Roman" w:cs="Times New Roman"/>
                <w:sz w:val="28"/>
                <w:szCs w:val="28"/>
              </w:rPr>
              <w:t>Строение атома.</w:t>
            </w:r>
          </w:p>
        </w:tc>
        <w:tc>
          <w:tcPr>
            <w:tcW w:w="1946" w:type="dxa"/>
          </w:tcPr>
          <w:p w:rsidR="00D170ED" w:rsidRPr="00920BF4" w:rsidRDefault="0061656A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6A">
              <w:rPr>
                <w:rFonts w:ascii="Times New Roman" w:hAnsi="Times New Roman" w:cs="Times New Roman"/>
                <w:sz w:val="28"/>
                <w:szCs w:val="28"/>
              </w:rPr>
              <w:t>Строение атома.</w:t>
            </w:r>
          </w:p>
        </w:tc>
        <w:tc>
          <w:tcPr>
            <w:tcW w:w="1175" w:type="dxa"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D170ED" w:rsidRPr="006368F5" w:rsidRDefault="0061656A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4798" w:type="dxa"/>
          </w:tcPr>
          <w:p w:rsidR="00D170ED" w:rsidRPr="0061656A" w:rsidRDefault="00D170ED" w:rsidP="00AC23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1B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656A" w:rsidRPr="0061656A">
              <w:rPr>
                <w:rFonts w:ascii="Times New Roman" w:hAnsi="Times New Roman" w:cs="Times New Roman"/>
                <w:sz w:val="28"/>
                <w:szCs w:val="24"/>
              </w:rPr>
              <w:t>Пар. 52 учить</w:t>
            </w:r>
          </w:p>
          <w:p w:rsidR="00D170ED" w:rsidRDefault="00D170ED" w:rsidP="00D170ED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656A">
              <w:rPr>
                <w:rFonts w:ascii="Times New Roman" w:hAnsi="Times New Roman" w:cs="Times New Roman"/>
                <w:sz w:val="28"/>
                <w:szCs w:val="28"/>
              </w:rPr>
              <w:t xml:space="preserve"> .Урок 26 на РЭШ пройти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1656A">
                <w:rPr>
                  <w:rStyle w:val="a4"/>
                </w:rPr>
                <w:t>https://resh.edu.ru/subject/lesson/2051/start/</w:t>
              </w:r>
            </w:hyperlink>
          </w:p>
          <w:p w:rsidR="0061656A" w:rsidRDefault="0061656A" w:rsidP="00D1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</w:t>
            </w:r>
            <w:r w:rsidRPr="0061656A">
              <w:rPr>
                <w:rFonts w:ascii="Times New Roman" w:hAnsi="Times New Roman" w:cs="Times New Roman"/>
                <w:sz w:val="28"/>
              </w:rPr>
              <w:t xml:space="preserve">. Пройти тест </w:t>
            </w:r>
            <w:proofErr w:type="spellStart"/>
            <w:r w:rsidRPr="0061656A"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 w:rsidRPr="0061656A">
              <w:rPr>
                <w:sz w:val="28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https://onlinetestpad.com/ru/test/31890-ctroenie-atomaperiodicheskij-zakon-i-periodicheskaya-sistema-di-mendeleeva</w:t>
              </w:r>
            </w:hyperlink>
          </w:p>
        </w:tc>
        <w:tc>
          <w:tcPr>
            <w:tcW w:w="3845" w:type="dxa"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101DA2"/>
    <w:rsid w:val="00113B3B"/>
    <w:rsid w:val="00170413"/>
    <w:rsid w:val="001864A8"/>
    <w:rsid w:val="00202CE4"/>
    <w:rsid w:val="00227C41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B267B"/>
    <w:rsid w:val="004C15B9"/>
    <w:rsid w:val="004C5253"/>
    <w:rsid w:val="00520E96"/>
    <w:rsid w:val="005651C2"/>
    <w:rsid w:val="00605DF7"/>
    <w:rsid w:val="0061656A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8E6BA7"/>
    <w:rsid w:val="00920BF4"/>
    <w:rsid w:val="009F4F4F"/>
    <w:rsid w:val="00A25CE2"/>
    <w:rsid w:val="00B67FD2"/>
    <w:rsid w:val="00BC2904"/>
    <w:rsid w:val="00C34143"/>
    <w:rsid w:val="00D170ED"/>
    <w:rsid w:val="00D7324B"/>
    <w:rsid w:val="00DC651D"/>
    <w:rsid w:val="00DD3330"/>
    <w:rsid w:val="00EA6567"/>
    <w:rsid w:val="00EC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31890-ctroenie-atomaperiodicheskij-zakon-i-periodicheskaya-sistema-di-mendeleeva" TargetMode="External"/><Relationship Id="rId5" Type="http://schemas.openxmlformats.org/officeDocument/2006/relationships/hyperlink" Target="https://resh.edu.ru/subject/lesson/2051/start/" TargetMode="External"/><Relationship Id="rId4" Type="http://schemas.openxmlformats.org/officeDocument/2006/relationships/hyperlink" Target="https://resh.edu.ru/subject/lesson/205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12</cp:revision>
  <dcterms:created xsi:type="dcterms:W3CDTF">2020-03-31T09:41:00Z</dcterms:created>
  <dcterms:modified xsi:type="dcterms:W3CDTF">2020-04-24T13:40:00Z</dcterms:modified>
</cp:coreProperties>
</file>