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Радаев Эдуард Александрович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8 Б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"/>
        <w:gridCol w:w="1556"/>
        <w:gridCol w:w="2407"/>
        <w:gridCol w:w="2119"/>
        <w:gridCol w:w="8"/>
        <w:gridCol w:w="1408"/>
        <w:gridCol w:w="5"/>
        <w:gridCol w:w="4104"/>
        <w:gridCol w:w="6"/>
        <w:gridCol w:w="3452"/>
      </w:tblGrid>
      <w:tr>
        <w:trPr/>
        <w:tc>
          <w:tcPr>
            <w:tcW w:w="52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2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2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82_4155884295"/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Если турист отстал от группы</w:t>
            </w:r>
            <w:bookmarkEnd w:id="0"/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  <w:lang w:val="ru-RU"/>
              </w:rPr>
              <w:t>Если турист отстал от группы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1.РЭШ</w:t>
            </w:r>
          </w:p>
          <w:p>
            <w:pPr>
              <w:pStyle w:val="NormalWeb"/>
              <w:spacing w:lineRule="atLeast" w:line="330" w:beforeAutospacing="0" w:before="0" w:afterAutospacing="0" w:after="0"/>
              <w:rPr>
                <w:rStyle w:val="Strong"/>
                <w:b w:val="false"/>
                <w:b w:val="false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РЭШ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Урок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https://resh.edu.ru/subject/lesson/3332/start/</w:t>
            </w:r>
          </w:p>
        </w:tc>
        <w:tc>
          <w:tcPr>
            <w:tcW w:w="34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Verdana;Arial;Helvetica;sans-serif" w:hAnsi="Verdana;Arial;Helvetica;sans-serif"/>
                <w:b w:val="false"/>
                <w:i w:val="false"/>
                <w:caps w:val="false"/>
                <w:smallCaps w:val="false"/>
                <w:color w:val="999999"/>
                <w:spacing w:val="0"/>
                <w:sz w:val="24"/>
                <w:szCs w:val="24"/>
              </w:rPr>
              <w:t>radaeved@yandex.ru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237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Style1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Verdan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b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4bb1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LibreOffice/6.3.0.4$Windows_X86_64 LibreOffice_project/057fc023c990d676a43019934386b85b21a9ee99</Application>
  <Pages>1</Pages>
  <Words>45</Words>
  <Characters>289</Characters>
  <CharactersWithSpaces>314</CharactersWithSpaces>
  <Paragraphs>22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2020-03-30T17:42:00Z</dcterms:created>
  <dc:creator>Ирина Изитовна</dc:creator>
  <dc:description/>
  <dc:language>ru-RU</dc:language>
  <cp:lastModifiedBy/>
  <dcterms:modified xsi:type="dcterms:W3CDTF">2020-04-17T11:29:43Z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