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5E0CB1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C35730"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5E0CB1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2D3D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362D3D" w:rsidRPr="00C35730" w:rsidRDefault="00362D3D">
            <w:pPr>
              <w:rPr>
                <w:color w:val="000000"/>
                <w:sz w:val="24"/>
                <w:szCs w:val="24"/>
              </w:rPr>
            </w:pPr>
            <w:r w:rsidRPr="00BC14D4">
              <w:rPr>
                <w:color w:val="000000" w:themeColor="text1"/>
                <w:sz w:val="24"/>
                <w:szCs w:val="24"/>
              </w:rPr>
              <w:t>Что такое алг</w:t>
            </w:r>
            <w:r w:rsidRPr="00BC14D4">
              <w:rPr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color w:val="000000" w:themeColor="text1"/>
                <w:sz w:val="24"/>
                <w:szCs w:val="24"/>
              </w:rPr>
              <w:t>ритм</w:t>
            </w:r>
          </w:p>
        </w:tc>
        <w:tc>
          <w:tcPr>
            <w:tcW w:w="2484" w:type="dxa"/>
          </w:tcPr>
          <w:p w:rsidR="00362D3D" w:rsidRPr="00BC14D4" w:rsidRDefault="00362D3D" w:rsidP="00F67EE6">
            <w:pPr>
              <w:rPr>
                <w:color w:val="000000" w:themeColor="text1"/>
                <w:sz w:val="24"/>
                <w:szCs w:val="24"/>
              </w:rPr>
            </w:pPr>
            <w:r w:rsidRPr="00BC14D4">
              <w:rPr>
                <w:color w:val="000000" w:themeColor="text1"/>
                <w:sz w:val="24"/>
                <w:szCs w:val="24"/>
              </w:rPr>
              <w:t>Что такое алг</w:t>
            </w:r>
            <w:r w:rsidRPr="00BC14D4">
              <w:rPr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color w:val="000000" w:themeColor="text1"/>
                <w:sz w:val="24"/>
                <w:szCs w:val="24"/>
              </w:rPr>
              <w:t>ритм</w:t>
            </w:r>
          </w:p>
        </w:tc>
        <w:tc>
          <w:tcPr>
            <w:tcW w:w="3258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</w:t>
            </w:r>
            <w:proofErr w:type="spellEnd"/>
          </w:p>
        </w:tc>
        <w:tc>
          <w:tcPr>
            <w:tcW w:w="3119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по презентации «Что такое алгоритм». 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ветить письменно на вопрос 1 и 4(слайд 9)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Pr="00C35730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362D3D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362D3D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2020-04-10T12:31:00Z</dcterms:created>
  <dcterms:modified xsi:type="dcterms:W3CDTF">2020-04-10T12:31:00Z</dcterms:modified>
</cp:coreProperties>
</file>