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Журавлева С.А.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________________Геометрия________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sz w:val="28"/>
          <w:szCs w:val="28"/>
          <w:u w:val="single"/>
        </w:rPr>
        <w:t>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21"/>
        <w:gridCol w:w="2325"/>
        <w:gridCol w:w="2598"/>
        <w:gridCol w:w="1716"/>
        <w:gridCol w:w="4515"/>
        <w:gridCol w:w="2356"/>
      </w:tblGrid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Прямоугольные треугольники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Прямоугольные треугольники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2">
              <w:bookmarkStart w:id="0" w:name="__DdeLink__110_3992751839"/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учебник: Л.С. Атанасян и др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 № 256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Якласс: тренировочные задания </w:t>
            </w:r>
            <w:bookmarkStart w:id="1" w:name="__DdeLink__109_2418448534"/>
            <w:r>
              <w:rPr/>
              <w:t xml:space="preserve"> </w:t>
            </w:r>
            <w:bookmarkEnd w:id="1"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https://www.yaklass.ru/p/geometria/7-klass/sootnoshenie-mezhdu-storonami-i-uglami-treugolnika-9155/priamougolnye-treugolniki-9175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_DdeLink__96_2902704295"/>
            <w:bookmarkStart w:id="3" w:name="__DdeLink__98_3170247187"/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End w:id="2"/>
            <w:bookmarkEnd w:id="3"/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Свойства прямоугольных треугольников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4" w:name="__DdeLink__96_29027042951"/>
            <w:bookmarkStart w:id="5" w:name="__DdeLink__98_31702471871"/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End w:id="4"/>
            <w:bookmarkEnd w:id="5"/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Свойства прямоугольных треугольников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учебник: </w:t>
            </w:r>
            <w:bookmarkStart w:id="6" w:name="__DdeLink__96_3891508117"/>
            <w:r>
              <w:rPr>
                <w:rFonts w:cs="Times New Roman" w:ascii="Times New Roman" w:hAnsi="Times New Roman"/>
                <w:sz w:val="28"/>
                <w:szCs w:val="28"/>
              </w:rPr>
              <w:t>Л.С. Атанасян и др</w:t>
            </w:r>
            <w:bookmarkEnd w:id="6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 № 265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7" w:name="__DdeLink__120_3282157209"/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  <w:bookmarkEnd w:id="7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https://www.yaklass.ru/p/geometria/7-klass/sootnoshenie-mezhdu-storonami-i-uglami-treugolnika-9155/priamougolnye-treugolniki-9175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11.04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/>
              <w:t>Признаки равенства прямоугольных треугольников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/>
              <w:t>Признаки равенства прямоугольных треугольников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учебник: </w:t>
            </w:r>
            <w:bookmarkStart w:id="8" w:name="__DdeLink__96_38915081171"/>
            <w:r>
              <w:rPr>
                <w:rFonts w:cs="Times New Roman" w:ascii="Times New Roman" w:hAnsi="Times New Roman"/>
                <w:sz w:val="28"/>
                <w:szCs w:val="28"/>
              </w:rPr>
              <w:t>Л.С. Атанасян и др</w:t>
            </w:r>
            <w:bookmarkEnd w:id="8"/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 № 260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_DdeLink__120_32821572091"/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  <w:bookmarkEnd w:id="9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https://www.yaklass.ru/p/geometria/7-klass/sootnoshenie-mezhdu-storonami-i-uglami-treugolnika-9155/priamougolnye-treugolniki-9175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11.04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/>
              <w:t>Решение задач по теме «Прямоугольные треугольники»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/>
              <w:t>Решение задач по теме «Прямоугольные треугольники»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учебник: </w:t>
            </w:r>
            <w:bookmarkStart w:id="10" w:name="__DdeLink__96_38915081172"/>
            <w:r>
              <w:rPr>
                <w:rFonts w:cs="Times New Roman" w:ascii="Times New Roman" w:hAnsi="Times New Roman"/>
                <w:sz w:val="28"/>
                <w:szCs w:val="28"/>
              </w:rPr>
              <w:t>Л.С. Атанасян и др</w:t>
            </w:r>
            <w:bookmarkEnd w:id="10"/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35-36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№ 263, № 264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_DdeLink__120_32821572092"/>
            <w:r>
              <w:rPr>
                <w:rFonts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  <w:bookmarkEnd w:id="11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https://www.yaklass.ru/p/geometria/7-klass/sootnoshenie-mezhdu-storonami-i-uglami-treugolnika-9155/priamougolnye-treugolniki-9175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LibreOffice/6.4.1.2$Windows_X86_64 LibreOffice_project/4d224e95b98b138af42a64d84056446d09082932</Application>
  <Pages>2</Pages>
  <Words>128</Words>
  <Characters>1509</Characters>
  <CharactersWithSpaces>1605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2020-04-02T02:54:35Z</dcterms:created>
  <dc:creator/>
  <dc:description/>
  <dc:language>ru-RU</dc:language>
  <cp:lastModifiedBy/>
  <dcterms:modified xsi:type="dcterms:W3CDTF">2020-04-02T03:15:06Z</dcterms:modified>
  <cp:revision>2</cp:revision>
  <dc:subject/>
  <dc:title/>
</cp:coreProperties>
</file>