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РЭШ, Урок 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РЭШ, урок 45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выполняем 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Читаем текст на стр 108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, переводим и письменно отвечаем на вопросы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Самостоятельно изучаем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Past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Simple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(Простое Прошедшее время стр 109 и записи в тетради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Не пропустите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Не пропустите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Стр 1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10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номер 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4 (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a/b)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Стр 10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9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номер 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320" w:hRule="atLeast"/>
        </w:trPr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25.04</w:t>
            </w:r>
          </w:p>
        </w:tc>
        <w:tc>
          <w:tcPr>
            <w:tcW w:w="164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ru-RU" w:eastAsia="en-US" w:bidi="ar-SA"/>
              </w:rPr>
              <w:t>Уголок культуры. Оживленные места Лондона</w:t>
            </w:r>
          </w:p>
        </w:tc>
        <w:tc>
          <w:tcPr>
            <w:tcW w:w="10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ru-RU" w:eastAsia="en-US" w:bidi="ar-SA"/>
              </w:rPr>
              <w:t>Уголок культуры. Оживленные места Лондона</w:t>
            </w:r>
          </w:p>
        </w:tc>
        <w:tc>
          <w:tcPr>
            <w:tcW w:w="436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стр. 111 номер 1 Читать текст, отвечать на вопросы в задании</w:t>
            </w:r>
          </w:p>
        </w:tc>
        <w:tc>
          <w:tcPr>
            <w:tcW w:w="56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 .111 номер 4 ,правило в тетрадь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должен)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>Распечатка № 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14/start/268222/" TargetMode="External"/><Relationship Id="rId3" Type="http://schemas.openxmlformats.org/officeDocument/2006/relationships/hyperlink" Target="https://resh.edu.ru/subject/lesson/7514/start/26822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LibreOffice/6.4.1.2$Windows_X86_64 LibreOffice_project/4d224e95b98b138af42a64d84056446d09082932</Application>
  <Pages>2</Pages>
  <Words>162</Words>
  <Characters>1035</Characters>
  <CharactersWithSpaces>1153</CharactersWithSpaces>
  <Paragraphs>47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2020-04-15T15:24:52Z</cp:lastPrinted>
  <dcterms:modified xsi:type="dcterms:W3CDTF">2020-04-15T15:25:12Z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