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24A18B3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bookmarkStart w:id="0" w:name="_GoBack"/>
      <w:bookmarkEnd w:id="0"/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FC" w14:paraId="6FE75F69" w14:textId="77777777" w:rsidTr="00106A6E">
        <w:tc>
          <w:tcPr>
            <w:tcW w:w="552" w:type="dxa"/>
          </w:tcPr>
          <w:p w14:paraId="4876410C" w14:textId="4562279A" w:rsidR="00562C51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01B39DB2" w:rsidR="00562C51" w:rsidRDefault="00562C51" w:rsidP="00CC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53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14:paraId="4F1FDED8" w14:textId="427B52AC" w:rsidR="00562C51" w:rsidRPr="00562C51" w:rsidRDefault="00CC53FA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II. </w:t>
            </w:r>
            <w:proofErr w:type="gramStart"/>
            <w:r w:rsidRPr="00CC53FA">
              <w:rPr>
                <w:rFonts w:ascii="Times New Roman" w:hAnsi="Times New Roman" w:cs="Times New Roman"/>
                <w:sz w:val="24"/>
                <w:szCs w:val="24"/>
              </w:rPr>
              <w:t>Национальны й</w:t>
            </w:r>
            <w:proofErr w:type="gramEnd"/>
            <w:r w:rsidRPr="00CC53FA">
              <w:rPr>
                <w:rFonts w:ascii="Times New Roman" w:hAnsi="Times New Roman" w:cs="Times New Roman"/>
                <w:sz w:val="24"/>
                <w:szCs w:val="24"/>
              </w:rPr>
              <w:t xml:space="preserve"> вопрос в России и Европе</w:t>
            </w:r>
          </w:p>
        </w:tc>
        <w:tc>
          <w:tcPr>
            <w:tcW w:w="2126" w:type="dxa"/>
          </w:tcPr>
          <w:p w14:paraId="14B4E0DC" w14:textId="6D613564" w:rsidR="00562C51" w:rsidRPr="00562C51" w:rsidRDefault="00CC53F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F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II. </w:t>
            </w:r>
            <w:proofErr w:type="gramStart"/>
            <w:r w:rsidRPr="00CC53FA">
              <w:rPr>
                <w:rFonts w:ascii="Times New Roman" w:hAnsi="Times New Roman" w:cs="Times New Roman"/>
                <w:sz w:val="24"/>
                <w:szCs w:val="24"/>
              </w:rPr>
              <w:t>Национальны й</w:t>
            </w:r>
            <w:proofErr w:type="gramEnd"/>
            <w:r w:rsidRPr="00CC53FA">
              <w:rPr>
                <w:rFonts w:ascii="Times New Roman" w:hAnsi="Times New Roman" w:cs="Times New Roman"/>
                <w:sz w:val="24"/>
                <w:szCs w:val="24"/>
              </w:rPr>
              <w:t xml:space="preserve"> вопрос в России и Европе</w:t>
            </w:r>
          </w:p>
        </w:tc>
        <w:tc>
          <w:tcPr>
            <w:tcW w:w="3418" w:type="dxa"/>
          </w:tcPr>
          <w:p w14:paraId="3380B73F" w14:textId="1F6F1984" w:rsidR="00744FFC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744FF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106A6E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744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6A6E" w:rsidRPr="00106A6E">
              <w:rPr>
                <w:rFonts w:ascii="Times New Roman" w:hAnsi="Times New Roman" w:cs="Times New Roman"/>
                <w:sz w:val="24"/>
                <w:szCs w:val="24"/>
              </w:rPr>
              <w:t>https://resh.edu.ru/subject/lesson/2557/start/</w:t>
            </w:r>
          </w:p>
          <w:p w14:paraId="2D427C2F" w14:textId="4C0B81E5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F6025">
              <w:rPr>
                <w:rFonts w:ascii="Times New Roman" w:hAnsi="Times New Roman" w:cs="Times New Roman"/>
                <w:sz w:val="24"/>
                <w:szCs w:val="24"/>
              </w:rPr>
              <w:t xml:space="preserve"> (Ч.1)</w:t>
            </w:r>
          </w:p>
        </w:tc>
        <w:tc>
          <w:tcPr>
            <w:tcW w:w="3386" w:type="dxa"/>
          </w:tcPr>
          <w:p w14:paraId="1C7D5DC8" w14:textId="07DD92EA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7D3E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№№ </w:t>
            </w:r>
            <w:r w:rsidR="002F60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</w:t>
            </w:r>
            <w:r w:rsidR="002F602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тетрадях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. Тренировочные задания на платформе РЭШ</w:t>
            </w:r>
            <w:r w:rsidR="0010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A6E" w:rsidRPr="00106A6E">
              <w:rPr>
                <w:rFonts w:ascii="Times New Roman" w:hAnsi="Times New Roman" w:cs="Times New Roman"/>
                <w:sz w:val="24"/>
                <w:szCs w:val="24"/>
              </w:rPr>
              <w:t>https://resh.edu.ru/subject/lesson/2557/start/</w:t>
            </w:r>
          </w:p>
          <w:p w14:paraId="2A9699A4" w14:textId="5652C3D8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FFC7FC5" w14:textId="0A7DFAA6" w:rsidR="00562C51" w:rsidRPr="00562C51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562C51" w:rsidRPr="00D74E5E" w:rsidRDefault="00562C51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562C51" w:rsidRPr="004D3090" w:rsidRDefault="00562C5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44FFC" w14:paraId="5E758581" w14:textId="77777777" w:rsidTr="00106A6E">
        <w:tc>
          <w:tcPr>
            <w:tcW w:w="552" w:type="dxa"/>
          </w:tcPr>
          <w:p w14:paraId="1A44244D" w14:textId="58021484" w:rsidR="00562C51" w:rsidRPr="0066370A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433159D7" w14:textId="1FF5ADCA" w:rsidR="00562C51" w:rsidRPr="00D74E5E" w:rsidRDefault="00CC53F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62C51"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14:paraId="57506BF7" w14:textId="378B3836" w:rsidR="00562C51" w:rsidRPr="00562C51" w:rsidRDefault="00CC53F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FA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II. Русско-турецкая война 1877—1878 гг</w:t>
            </w:r>
            <w:r w:rsidR="0010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34ABAEC" w14:textId="72F842C9" w:rsidR="00562C51" w:rsidRPr="00562C51" w:rsidRDefault="00CC53F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FA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II. Русско-турецкая война 1877—1878 гг</w:t>
            </w:r>
            <w:r w:rsidR="0010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14:paraId="475FAC22" w14:textId="5A2E2696" w:rsidR="00106A6E" w:rsidRDefault="00106A6E" w:rsidP="00106A6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26.</w:t>
            </w:r>
          </w:p>
          <w:p w14:paraId="1A65A210" w14:textId="225E2853" w:rsidR="00106A6E" w:rsidRDefault="00106A6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6E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https://resh.edu.ru/subject/lesson/1616/start/</w:t>
            </w:r>
          </w:p>
          <w:p w14:paraId="699B4BE9" w14:textId="494DC3DC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F6025">
              <w:rPr>
                <w:rFonts w:ascii="Times New Roman" w:hAnsi="Times New Roman" w:cs="Times New Roman"/>
                <w:sz w:val="24"/>
                <w:szCs w:val="24"/>
              </w:rPr>
              <w:t xml:space="preserve"> (Ч.1)</w:t>
            </w:r>
          </w:p>
        </w:tc>
        <w:tc>
          <w:tcPr>
            <w:tcW w:w="3386" w:type="dxa"/>
          </w:tcPr>
          <w:p w14:paraId="113DBA3E" w14:textId="77777777" w:rsidR="00562C51" w:rsidRDefault="00562C51" w:rsidP="002F60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7D3EB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Вопросы №№ </w:t>
            </w:r>
            <w:r w:rsidR="002F6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5,6,7</w:t>
            </w:r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с. 1</w:t>
            </w:r>
            <w:r w:rsidR="002F6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в рабочих тетрадях.</w:t>
            </w:r>
          </w:p>
          <w:p w14:paraId="081E97F2" w14:textId="1269887E" w:rsidR="00106A6E" w:rsidRDefault="00106A6E" w:rsidP="002F60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платформе РЭШ</w:t>
            </w:r>
          </w:p>
          <w:p w14:paraId="33678F1B" w14:textId="6CDF4117" w:rsidR="00106A6E" w:rsidRPr="00B35DD5" w:rsidRDefault="00106A6E" w:rsidP="002F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6E">
              <w:rPr>
                <w:rFonts w:ascii="Times New Roman" w:hAnsi="Times New Roman" w:cs="Times New Roman"/>
                <w:sz w:val="24"/>
                <w:szCs w:val="24"/>
              </w:rPr>
              <w:t>https://resh.edu.ru/subject/lesson/1616/start/</w:t>
            </w:r>
          </w:p>
        </w:tc>
        <w:tc>
          <w:tcPr>
            <w:tcW w:w="2912" w:type="dxa"/>
          </w:tcPr>
          <w:p w14:paraId="02479C54" w14:textId="77777777" w:rsidR="00562C51" w:rsidRPr="00D74E5E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44FC5D" w14:textId="77777777" w:rsidR="00562C51" w:rsidRPr="00D74E5E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419237F5" w:rsidR="00562C51" w:rsidRPr="004D3090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C5B6CB1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06A6E"/>
    <w:rsid w:val="00113B3B"/>
    <w:rsid w:val="0022760B"/>
    <w:rsid w:val="002F5DD4"/>
    <w:rsid w:val="002F6025"/>
    <w:rsid w:val="00370390"/>
    <w:rsid w:val="003B0C35"/>
    <w:rsid w:val="0042568D"/>
    <w:rsid w:val="004539F8"/>
    <w:rsid w:val="00562C51"/>
    <w:rsid w:val="005651C2"/>
    <w:rsid w:val="006419C5"/>
    <w:rsid w:val="0066370A"/>
    <w:rsid w:val="0073486F"/>
    <w:rsid w:val="00744FFC"/>
    <w:rsid w:val="007D3EBF"/>
    <w:rsid w:val="00985A64"/>
    <w:rsid w:val="00B35DD5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8</cp:revision>
  <dcterms:created xsi:type="dcterms:W3CDTF">2020-03-31T10:46:00Z</dcterms:created>
  <dcterms:modified xsi:type="dcterms:W3CDTF">2020-03-31T14:00:00Z</dcterms:modified>
</cp:coreProperties>
</file>