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256CE99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43BA8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73C82AD" w14:textId="552AC752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7 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869"/>
        <w:gridCol w:w="2278"/>
        <w:gridCol w:w="1886"/>
        <w:gridCol w:w="3710"/>
        <w:gridCol w:w="3090"/>
        <w:gridCol w:w="2297"/>
      </w:tblGrid>
      <w:tr w:rsidR="00AE3187" w:rsidRPr="00AE3187" w14:paraId="7F837AD9" w14:textId="77777777" w:rsidTr="00843BA8">
        <w:tc>
          <w:tcPr>
            <w:tcW w:w="656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64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90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6679" w:rsidRPr="00AE3187" w14:paraId="66E55BF4" w14:textId="77777777" w:rsidTr="00843BA8">
        <w:tc>
          <w:tcPr>
            <w:tcW w:w="656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86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79" w:rsidRPr="00AE3187" w14:paraId="181B2F6A" w14:textId="77777777" w:rsidTr="00843BA8">
        <w:tc>
          <w:tcPr>
            <w:tcW w:w="656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14:paraId="58E0A983" w14:textId="54256932" w:rsidR="0042568D" w:rsidRPr="00AE3187" w:rsidRDefault="00F908C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3DD3F662" w14:textId="516E0481" w:rsidR="00F908C7" w:rsidRPr="00AE3187" w:rsidRDefault="00F908C7" w:rsidP="008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C7">
              <w:rPr>
                <w:rFonts w:ascii="Times New Roman" w:hAnsi="Times New Roman" w:cs="Times New Roman"/>
                <w:sz w:val="24"/>
                <w:szCs w:val="24"/>
              </w:rPr>
              <w:t>В. М. Шукшин "Срезал". Изображение события в жизни героя как средство раскрытия характера. Сочетание смешного и серьезного, бытового и возвышенного.</w:t>
            </w:r>
          </w:p>
        </w:tc>
        <w:tc>
          <w:tcPr>
            <w:tcW w:w="1886" w:type="dxa"/>
          </w:tcPr>
          <w:p w14:paraId="079FE7BE" w14:textId="35DCB291" w:rsidR="0042568D" w:rsidRPr="00AE3187" w:rsidRDefault="00F908C7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C7">
              <w:rPr>
                <w:rFonts w:ascii="Times New Roman" w:hAnsi="Times New Roman" w:cs="Times New Roman"/>
                <w:sz w:val="24"/>
                <w:szCs w:val="24"/>
              </w:rPr>
              <w:t>В. М. Шукшин "Срезал". Изображение события в жизни героя как средство раскрытия характера. Сочетание смешного и серьезного, бытового и возвышенного.</w:t>
            </w:r>
          </w:p>
        </w:tc>
        <w:tc>
          <w:tcPr>
            <w:tcW w:w="3710" w:type="dxa"/>
          </w:tcPr>
          <w:p w14:paraId="1C8A2B35" w14:textId="1BEA7CE3" w:rsidR="005651C2" w:rsidRPr="00AE3187" w:rsidRDefault="00FA667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1C3E2F4F" w:rsidR="0042568D" w:rsidRPr="00AE3187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0" w:type="dxa"/>
          </w:tcPr>
          <w:p w14:paraId="1CE41101" w14:textId="77777777" w:rsidR="004539F8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произведения.</w:t>
            </w:r>
          </w:p>
          <w:p w14:paraId="5038BC71" w14:textId="6E7CD9EA" w:rsidR="00FA6679" w:rsidRPr="00AE3187" w:rsidRDefault="00F908C7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стр.4, 5 (письменно)</w:t>
            </w:r>
          </w:p>
        </w:tc>
        <w:tc>
          <w:tcPr>
            <w:tcW w:w="2297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AE3187" w14:paraId="557C4B84" w14:textId="77777777" w:rsidTr="00843BA8">
        <w:tc>
          <w:tcPr>
            <w:tcW w:w="656" w:type="dxa"/>
          </w:tcPr>
          <w:p w14:paraId="65F6B652" w14:textId="746D1752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14:paraId="44BD4633" w14:textId="231376F1" w:rsidR="0042568D" w:rsidRPr="00AE3187" w:rsidRDefault="00F908C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2C3AE746" w14:textId="501AD5F0" w:rsidR="0042568D" w:rsidRPr="00AE3187" w:rsidRDefault="00F908C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C7">
              <w:rPr>
                <w:rFonts w:ascii="Times New Roman" w:hAnsi="Times New Roman" w:cs="Times New Roman"/>
                <w:sz w:val="24"/>
                <w:szCs w:val="24"/>
              </w:rPr>
              <w:t>Практикум. Рецензия на самостоятельно прочитанное литературное произведение или театральную постановку. Рецензия как жанр литературной критики и публицистики.</w:t>
            </w:r>
          </w:p>
        </w:tc>
        <w:tc>
          <w:tcPr>
            <w:tcW w:w="1886" w:type="dxa"/>
          </w:tcPr>
          <w:p w14:paraId="6AC72C9D" w14:textId="1722063C" w:rsidR="0042568D" w:rsidRPr="00AE3187" w:rsidRDefault="00F908C7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C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Рецензия на самостоятельно прочитанное литературное произведение или театральную постановку. Рецензия как жанр литературной </w:t>
            </w:r>
            <w:r w:rsidRPr="00F9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критики и публицистики.</w:t>
            </w:r>
          </w:p>
        </w:tc>
        <w:tc>
          <w:tcPr>
            <w:tcW w:w="3710" w:type="dxa"/>
          </w:tcPr>
          <w:p w14:paraId="1AA04671" w14:textId="777777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7F397" w14:textId="77777777" w:rsidR="00FA6679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31FBBA" w14:textId="0F32AD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A19F078" w14:textId="77777777" w:rsidR="00AE3187" w:rsidRDefault="00F908C7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стр.126-128</w:t>
            </w:r>
          </w:p>
          <w:p w14:paraId="0079CBEC" w14:textId="202AD2B5" w:rsidR="00F908C7" w:rsidRPr="00AE3187" w:rsidRDefault="00F908C7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(стр.128, задание 2)</w:t>
            </w:r>
            <w:bookmarkStart w:id="0" w:name="_GoBack"/>
            <w:bookmarkEnd w:id="0"/>
          </w:p>
        </w:tc>
        <w:tc>
          <w:tcPr>
            <w:tcW w:w="2297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D2688"/>
    <w:rsid w:val="002F5DD4"/>
    <w:rsid w:val="00370390"/>
    <w:rsid w:val="003B0C35"/>
    <w:rsid w:val="0042568D"/>
    <w:rsid w:val="004539F8"/>
    <w:rsid w:val="00520E96"/>
    <w:rsid w:val="005651C2"/>
    <w:rsid w:val="006419C5"/>
    <w:rsid w:val="0073486F"/>
    <w:rsid w:val="00836F37"/>
    <w:rsid w:val="008431B8"/>
    <w:rsid w:val="00843BA8"/>
    <w:rsid w:val="00AC0116"/>
    <w:rsid w:val="00AE3187"/>
    <w:rsid w:val="00BC2904"/>
    <w:rsid w:val="00C51442"/>
    <w:rsid w:val="00CF5C1A"/>
    <w:rsid w:val="00DC651D"/>
    <w:rsid w:val="00DD3330"/>
    <w:rsid w:val="00EA6567"/>
    <w:rsid w:val="00F908C7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7</cp:revision>
  <dcterms:created xsi:type="dcterms:W3CDTF">2020-03-31T06:07:00Z</dcterms:created>
  <dcterms:modified xsi:type="dcterms:W3CDTF">2020-04-10T07:52:00Z</dcterms:modified>
</cp:coreProperties>
</file>