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722"/>
        <w:gridCol w:w="1544"/>
        <w:gridCol w:w="1544"/>
        <w:gridCol w:w="4188"/>
        <w:gridCol w:w="4188"/>
        <w:gridCol w:w="2683"/>
      </w:tblGrid>
      <w:tr w:rsidR="006B1E89" w:rsidTr="0085311C">
        <w:tc>
          <w:tcPr>
            <w:tcW w:w="691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8" w:type="dxa"/>
            <w:gridSpan w:val="2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7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Tr="0085311C">
        <w:tc>
          <w:tcPr>
            <w:tcW w:w="691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7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67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89" w:rsidTr="0085311C">
        <w:tc>
          <w:tcPr>
            <w:tcW w:w="691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6B1E89" w:rsidRPr="00BD4D79" w:rsidRDefault="007A09E9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1E8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1" w:type="dxa"/>
          </w:tcPr>
          <w:p w:rsidR="006B1E89" w:rsidRPr="002A1E15" w:rsidRDefault="007A09E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420213"/>
            <w:r w:rsidRPr="007A09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«Очистка поваренной соли»</w:t>
            </w:r>
            <w:bookmarkEnd w:id="0"/>
          </w:p>
        </w:tc>
        <w:tc>
          <w:tcPr>
            <w:tcW w:w="2067" w:type="dxa"/>
          </w:tcPr>
          <w:p w:rsidR="006B1E89" w:rsidRPr="00411B8F" w:rsidRDefault="007A09E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«Очистка поваренной соли»</w:t>
            </w:r>
          </w:p>
        </w:tc>
        <w:tc>
          <w:tcPr>
            <w:tcW w:w="1367" w:type="dxa"/>
          </w:tcPr>
          <w:p w:rsidR="00A354E7" w:rsidRDefault="006B1E89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урок 2</w:t>
            </w:r>
          </w:p>
          <w:p w:rsidR="006B1E89" w:rsidRDefault="008D00BB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54E7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6B1E89" w:rsidRPr="002A1E15" w:rsidRDefault="006B1E89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«Химия. 7 класс» </w:t>
            </w:r>
            <w:proofErr w:type="gramStart"/>
            <w:r w:rsidR="00A354E7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. </w:t>
            </w:r>
            <w:proofErr w:type="spellStart"/>
            <w:r w:rsidR="00A354E7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="00A354E7"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5163" w:type="dxa"/>
          </w:tcPr>
          <w:p w:rsidR="006B1E89" w:rsidRPr="006B1E89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89">
              <w:rPr>
                <w:rFonts w:ascii="Times New Roman" w:hAnsi="Times New Roman" w:cs="Times New Roman"/>
                <w:sz w:val="28"/>
                <w:szCs w:val="28"/>
              </w:rPr>
              <w:t>РЭШ урок 2</w:t>
            </w:r>
          </w:p>
          <w:p w:rsidR="006B1E89" w:rsidRDefault="008D00BB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1E89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6B1E89" w:rsidRPr="006B1E89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E89" w:rsidRDefault="00A354E7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7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 </w:t>
            </w:r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16-17  </w:t>
            </w:r>
            <w:proofErr w:type="spellStart"/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7A0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</w:t>
            </w:r>
            <w:r w:rsidR="007A0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E89"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E89" w:rsidRPr="006B1E89" w:rsidRDefault="008D00BB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практической работы будет предложено в электронном журнале в дополнительных материалах)</w:t>
            </w:r>
          </w:p>
          <w:p w:rsidR="006B1E89" w:rsidRPr="002A1E15" w:rsidRDefault="006B1E89" w:rsidP="006B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1E89">
              <w:rPr>
                <w:rFonts w:ascii="Times New Roman" w:hAnsi="Times New Roman" w:cs="Times New Roman"/>
                <w:sz w:val="28"/>
                <w:szCs w:val="28"/>
              </w:rPr>
              <w:t>ыполнить письменно в тетради прислать на почту</w:t>
            </w:r>
            <w:r w:rsidR="008D0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6B1E89" w:rsidRPr="00055788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E9" w:rsidTr="0085311C">
        <w:tc>
          <w:tcPr>
            <w:tcW w:w="691" w:type="dxa"/>
          </w:tcPr>
          <w:p w:rsidR="007A09E9" w:rsidRDefault="007A09E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742119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7A09E9" w:rsidRDefault="007A09E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1" w:type="dxa"/>
          </w:tcPr>
          <w:p w:rsidR="007A09E9" w:rsidRPr="002C6435" w:rsidRDefault="008D00BB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Химические реакции. Условия протекания и прекращения химических реакций</w:t>
            </w:r>
          </w:p>
        </w:tc>
        <w:tc>
          <w:tcPr>
            <w:tcW w:w="2067" w:type="dxa"/>
          </w:tcPr>
          <w:p w:rsidR="007A09E9" w:rsidRPr="002C6435" w:rsidRDefault="008D00BB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Химические реакции. Условия протекания и прекращения химических реакций</w:t>
            </w:r>
          </w:p>
        </w:tc>
        <w:tc>
          <w:tcPr>
            <w:tcW w:w="1367" w:type="dxa"/>
          </w:tcPr>
          <w:p w:rsidR="008D00BB" w:rsidRDefault="008D00BB" w:rsidP="008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09E9" w:rsidRDefault="008D00BB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8D00BB" w:rsidRDefault="008D00BB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BB" w:rsidRDefault="008D00BB" w:rsidP="00A3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7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5163" w:type="dxa"/>
          </w:tcPr>
          <w:p w:rsidR="008D00BB" w:rsidRPr="008D00BB" w:rsidRDefault="008D00BB" w:rsidP="008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8D00BB" w:rsidRDefault="008D00BB" w:rsidP="008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8D00BB" w:rsidRPr="008D00BB" w:rsidRDefault="008D00BB" w:rsidP="008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E9" w:rsidRPr="006B1E89" w:rsidRDefault="008D00BB" w:rsidP="008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7 класс» </w:t>
            </w:r>
            <w:proofErr w:type="gram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Габриелян . </w:t>
            </w:r>
            <w:proofErr w:type="spell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18 выписать выделенные определения и условия протекания химических реакций</w:t>
            </w:r>
            <w:bookmarkStart w:id="2" w:name="_GoBack"/>
            <w:bookmarkEnd w:id="2"/>
          </w:p>
        </w:tc>
        <w:tc>
          <w:tcPr>
            <w:tcW w:w="3289" w:type="dxa"/>
          </w:tcPr>
          <w:p w:rsidR="007A09E9" w:rsidRDefault="008D00BB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D00BB" w:rsidRDefault="008D00BB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250E"/>
  <w15:docId w15:val="{F2A65A8E-D1F1-4A7C-B984-6118D05C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48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522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522/start/" TargetMode="External"/><Relationship Id="rId9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2020-04-10T10:30:00Z</dcterms:created>
  <dcterms:modified xsi:type="dcterms:W3CDTF">2020-04-10T10:30:00Z</dcterms:modified>
</cp:coreProperties>
</file>