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74"/>
        <w:gridCol w:w="964"/>
        <w:gridCol w:w="1801"/>
        <w:gridCol w:w="2079"/>
        <w:gridCol w:w="4225"/>
        <w:gridCol w:w="4225"/>
        <w:gridCol w:w="2034"/>
      </w:tblGrid>
      <w:tr w:rsidR="004C322C" w:rsidTr="004C322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4C322C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A600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 В театре»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 В театре»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hyperlink r:id="rId5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CE7ABC">
            <w:r>
              <w:t>Учебник «Литературное чтение»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E7ABC">
              <w:t>94-94</w:t>
            </w:r>
            <w: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CE7ABC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CE7ABC">
              <w:t>94-95</w:t>
            </w:r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A05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В. Михалков «Если».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В. Михалков «Если».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hyperlink r:id="rId6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CE7ABC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E7ABC">
              <w:t>96-97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CE7ABC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CE7ABC">
              <w:t>96-97</w:t>
            </w:r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А. Благинина «Кукушка», «Котенок»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А. Благинина «Кукушка», «Котенок»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hyperlink r:id="rId7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CE7ABC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E7ABC">
              <w:t>100-101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CE7ABC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CE7ABC">
              <w:t>100-101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</w:t>
            </w:r>
            <w:r>
              <w:rPr>
                <w:rFonts w:ascii="Times New Roman" w:hAnsi="Times New Roman"/>
              </w:rPr>
              <w:lastRenderedPageBreak/>
              <w:t>урок по разделу «Поэтическая тетрадь №2»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E7ABC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Обобщающий урок </w:t>
            </w:r>
            <w:r>
              <w:rPr>
                <w:rFonts w:ascii="Times New Roman" w:hAnsi="Times New Roman"/>
              </w:rPr>
              <w:lastRenderedPageBreak/>
              <w:t>по разделу «Поэтическая тетрадь №2»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7C74EA">
            <w:hyperlink r:id="rId8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lastRenderedPageBreak/>
              <w:t>Личный кабинет в разделе «Задания от учителя»</w:t>
            </w:r>
          </w:p>
          <w:p w:rsidR="004C322C" w:rsidRDefault="004C322C" w:rsidP="00A60007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E7ABC">
              <w:t>103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lastRenderedPageBreak/>
              <w:t xml:space="preserve">Личный кабинет в разделе «Задания от </w:t>
            </w:r>
            <w:r>
              <w:lastRenderedPageBreak/>
              <w:t>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A60007">
            <w:r w:rsidRPr="008170E5">
              <w:t>Учебник «Литературное чтение» 3 класс, 2 часть.с.</w:t>
            </w:r>
            <w:r w:rsidR="00CE7ABC">
              <w:t>103</w:t>
            </w:r>
            <w:bookmarkStart w:id="0" w:name="_GoBack"/>
            <w:bookmarkEnd w:id="0"/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lastRenderedPageBreak/>
              <w:t xml:space="preserve">1.Статистические </w:t>
            </w:r>
            <w:r>
              <w:lastRenderedPageBreak/>
              <w:t>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4C322C"/>
    <w:rsid w:val="008170E5"/>
    <w:rsid w:val="00A058E0"/>
    <w:rsid w:val="00A60007"/>
    <w:rsid w:val="00CE7ABC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2020-03-31T09:01:00Z</dcterms:created>
  <dcterms:modified xsi:type="dcterms:W3CDTF">2020-04-17T17:35:00Z</dcterms:modified>
</cp:coreProperties>
</file>