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02" w:rsidRPr="004F2202" w:rsidRDefault="004F2202" w:rsidP="004F2202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F22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Ф.И.О. учителя:</w:t>
      </w:r>
      <w:r w:rsidRPr="004F22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81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Хачай О. С.</w:t>
      </w:r>
    </w:p>
    <w:p w:rsidR="004F2202" w:rsidRPr="004F2202" w:rsidRDefault="004F2202" w:rsidP="004F2202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F22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Предмет: </w:t>
      </w:r>
      <w:r w:rsidRPr="004F22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Литературное чтение</w:t>
      </w:r>
    </w:p>
    <w:p w:rsidR="004F2202" w:rsidRPr="004F2202" w:rsidRDefault="004F2202" w:rsidP="004F2202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F22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Класс: </w:t>
      </w:r>
      <w:r w:rsidR="00981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 «Н</w:t>
      </w:r>
      <w:r w:rsidRPr="004F220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3128B4" w:rsidRPr="004F2202" w:rsidRDefault="003128B4" w:rsidP="004F220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page" w:tblpX="993" w:tblpY="385"/>
        <w:tblW w:w="13320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240"/>
        <w:gridCol w:w="2126"/>
        <w:gridCol w:w="2155"/>
        <w:gridCol w:w="1559"/>
        <w:gridCol w:w="2977"/>
      </w:tblGrid>
      <w:tr w:rsidR="004F2202" w:rsidRPr="004F2202" w:rsidTr="000D6BF8"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4F2202" w:rsidP="004F22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4F2202" w:rsidRPr="004F2202" w:rsidRDefault="004F2202" w:rsidP="004F22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4F2202" w:rsidP="004F22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4F2202" w:rsidRPr="004F2202" w:rsidRDefault="004F2202" w:rsidP="004F22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4F2202" w:rsidRPr="004F2202" w:rsidTr="000D6BF8"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1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4F2202" w:rsidRPr="004F2202" w:rsidTr="003128B4">
        <w:trPr>
          <w:trHeight w:val="2586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4F2202" w:rsidP="004F220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F220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И.Токмакова «Ручей»   Е.Трутнева «Когда это бывает?»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4F2202" w:rsidP="004F220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F220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И.Токмакова «Ручей»  Е.Трутнева «Когда это бывает?»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98130D" w:rsidP="004F220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="004F2202" w:rsidRPr="004F2202">
                <w:rPr>
                  <w:rFonts w:ascii="Times New Roman" w:eastAsia="Times New Roman" w:hAnsi="Times New Roman" w:cs="Times New Roman"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http://</w:t>
              </w:r>
              <w:r w:rsidR="004F2202" w:rsidRPr="004F2202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uchi.ru</w:t>
              </w:r>
            </w:hyperlink>
            <w:r w:rsidR="004F2202" w:rsidRPr="004F22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с. 69 - 71                             выразительное чтение, найти сходство и различие стихотворений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«Учи.ру»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  <w:tr w:rsidR="004F2202" w:rsidRPr="004F2202" w:rsidTr="000D6BF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4F2202" w:rsidP="004F220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F220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В.Берестов «Воробушки»    Р.Сеф «Чудо»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4F2202" w:rsidP="004F220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F220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В.Берестов «Воробушки» Р.Сеф «Чудо»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98130D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5" w:history="1">
              <w:r w:rsidR="004F2202" w:rsidRPr="004F2202">
                <w:rPr>
                  <w:rFonts w:ascii="Times New Roman" w:eastAsiaTheme="minorEastAsia" w:hAnsi="Times New Roman" w:cs="Times New Roman"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http://</w:t>
              </w:r>
              <w:r w:rsidR="004F2202" w:rsidRPr="004F2202">
                <w:rPr>
                  <w:rFonts w:ascii="Times New Roman" w:eastAsiaTheme="minorEastAsia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uchi.ru</w:t>
              </w:r>
            </w:hyperlink>
            <w:r w:rsidR="004F2202"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с. 71 </w:t>
            </w:r>
            <w:r w:rsidRPr="004F2202">
              <w:rPr>
                <w:rFonts w:eastAsiaTheme="minorEastAsia"/>
                <w:sz w:val="28"/>
                <w:szCs w:val="28"/>
              </w:rPr>
              <w:t xml:space="preserve">    выразительное чтение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4F2202" w:rsidP="004F22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«Учи.ру»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  <w:tr w:rsidR="004F2202" w:rsidRPr="004F2202" w:rsidTr="000D6BF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4F2202" w:rsidP="004F220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F220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Из старинных книг. Урок-обобщение по теме «Апрель, апрель! Звенит капель…»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4F2202" w:rsidP="004F220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F220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Из старинных книг. Урок-обобщение по теме «Апрель, апрель! Звенит капель…»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98130D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6" w:history="1">
              <w:r w:rsidR="004F2202" w:rsidRPr="004F2202">
                <w:rPr>
                  <w:rFonts w:ascii="Times New Roman" w:eastAsiaTheme="minorEastAsia" w:hAnsi="Times New Roman" w:cs="Times New Roman"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http://</w:t>
              </w:r>
              <w:r w:rsidR="004F2202" w:rsidRPr="004F2202">
                <w:rPr>
                  <w:rFonts w:ascii="Times New Roman" w:eastAsiaTheme="minorEastAsia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uchi.ru</w:t>
              </w:r>
            </w:hyperlink>
            <w:r w:rsidR="004F2202" w:rsidRPr="004F220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  <w:t xml:space="preserve">  </w:t>
            </w:r>
            <w:r w:rsidR="004F2202" w:rsidRPr="004F2202">
              <w:rPr>
                <w:rFonts w:eastAsiaTheme="minorEastAsia"/>
                <w:sz w:val="28"/>
                <w:szCs w:val="28"/>
              </w:rPr>
              <w:t xml:space="preserve">  с. 72 – 73 чтение, ответы на вопросы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«Учи.ру»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  <w:tr w:rsidR="004F2202" w:rsidRPr="004F2202" w:rsidTr="003128B4">
        <w:trPr>
          <w:trHeight w:val="268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4F2202" w:rsidP="004F220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hi-IN"/>
              </w:rPr>
            </w:pPr>
            <w:r w:rsidRPr="004F220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И.Токмакова «Мы играли в хохотушки». Я.Тайц «Волк». Г.Кружков «Ррры!» (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3128B4" w:rsidRDefault="004F2202" w:rsidP="003128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F220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И.Токмакова «Мы играли в хохотушки». Я.Тайц «Волк». Г.Кружков «Ррры!» (Ч.2 с.4-8)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3128B4" w:rsidRDefault="0098130D" w:rsidP="003128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7" w:history="1">
              <w:r w:rsidR="004F2202" w:rsidRPr="004F2202">
                <w:rPr>
                  <w:rFonts w:ascii="Times New Roman" w:eastAsiaTheme="minorEastAsia" w:hAnsi="Times New Roman" w:cs="Times New Roman"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http://</w:t>
              </w:r>
              <w:r w:rsidR="004F2202" w:rsidRPr="004F2202">
                <w:rPr>
                  <w:rFonts w:ascii="Times New Roman" w:eastAsiaTheme="minorEastAsia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uchi.ru</w:t>
              </w:r>
            </w:hyperlink>
            <w:r w:rsidR="004F2202" w:rsidRPr="004F220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  <w:t xml:space="preserve">    </w:t>
            </w:r>
            <w:r w:rsidR="004F2202" w:rsidRPr="004F2202">
              <w:rPr>
                <w:rFonts w:eastAsiaTheme="minorEastAsia"/>
                <w:sz w:val="28"/>
                <w:szCs w:val="28"/>
              </w:rPr>
              <w:t>Ч. 2 с. – 8 выразительное чтение, найти сходство и различие стихотворений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02" w:rsidRPr="004F2202" w:rsidRDefault="004F2202" w:rsidP="004F22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«Учи.ру»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  <w:tr w:rsidR="004F2202" w:rsidRPr="004F2202" w:rsidTr="000D6BF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98130D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  <w:bookmarkStart w:id="0" w:name="_GoBack"/>
            <w:bookmarkEnd w:id="0"/>
            <w:r w:rsidR="004F2202"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4F2202" w:rsidP="004F220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F220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Н.Артюхова «Саша- дразнилка»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4F2202" w:rsidP="004F220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F220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Н.Артюхова «Саша- дразнилка»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98130D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8" w:history="1">
              <w:r w:rsidR="004F2202" w:rsidRPr="004F2202">
                <w:rPr>
                  <w:rFonts w:ascii="Times New Roman" w:eastAsiaTheme="minorEastAsia" w:hAnsi="Times New Roman" w:cs="Times New Roman"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http://</w:t>
              </w:r>
              <w:r w:rsidR="004F2202" w:rsidRPr="004F2202">
                <w:rPr>
                  <w:rFonts w:ascii="Times New Roman" w:eastAsiaTheme="minorEastAsia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shd w:val="clear" w:color="auto" w:fill="FFFFFF"/>
                </w:rPr>
                <w:t>uchi.ru</w:t>
              </w:r>
            </w:hyperlink>
            <w:r w:rsidR="004F2202"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 .9 - 11                 </w:t>
            </w:r>
          </w:p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 w:rsidRPr="004F2202">
              <w:rPr>
                <w:rFonts w:eastAsiaTheme="minorEastAsia"/>
                <w:sz w:val="28"/>
                <w:szCs w:val="28"/>
              </w:rPr>
              <w:t>выразительное чтение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02" w:rsidRPr="004F2202" w:rsidRDefault="004F2202" w:rsidP="004F22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«Учи.ру»</w:t>
            </w:r>
          </w:p>
          <w:p w:rsidR="004F2202" w:rsidRDefault="004F220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22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  <w:p w:rsidR="001530E2" w:rsidRPr="004F2202" w:rsidRDefault="001530E2" w:rsidP="004F22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30681F" w:rsidRPr="002E188F" w:rsidRDefault="0030681F" w:rsidP="002E188F"/>
    <w:sectPr w:rsidR="0030681F" w:rsidRPr="002E188F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C2"/>
    <w:rsid w:val="000914C5"/>
    <w:rsid w:val="001530E2"/>
    <w:rsid w:val="002E188F"/>
    <w:rsid w:val="0030681F"/>
    <w:rsid w:val="003128B4"/>
    <w:rsid w:val="004F2202"/>
    <w:rsid w:val="007E5AC2"/>
    <w:rsid w:val="0098130D"/>
    <w:rsid w:val="00E7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ED792-4560-4C12-A4EE-E7EE0EC0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ch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Администратор</cp:lastModifiedBy>
  <cp:revision>12</cp:revision>
  <dcterms:created xsi:type="dcterms:W3CDTF">2020-04-10T10:14:00Z</dcterms:created>
  <dcterms:modified xsi:type="dcterms:W3CDTF">2020-04-10T13:28:00Z</dcterms:modified>
</cp:coreProperties>
</file>