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4C" w:rsidRPr="00A025B3" w:rsidRDefault="00FA4E4C" w:rsidP="00FA4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>Ф.</w:t>
      </w:r>
      <w:r w:rsidRPr="00A02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И.О. учителя Боровкова М.А. </w:t>
      </w:r>
    </w:p>
    <w:p w:rsidR="00FA4E4C" w:rsidRPr="00A025B3" w:rsidRDefault="00FA4E4C" w:rsidP="00FA4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A025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физкультура </w:t>
      </w:r>
    </w:p>
    <w:p w:rsidR="00FA4E4C" w:rsidRPr="00A025B3" w:rsidRDefault="00FA4E4C" w:rsidP="00FA4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Pr="00A025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1д</w:t>
      </w:r>
    </w:p>
    <w:tbl>
      <w:tblPr>
        <w:tblStyle w:val="a7"/>
        <w:tblW w:w="16019" w:type="dxa"/>
        <w:tblInd w:w="-743" w:type="dxa"/>
        <w:tblLayout w:type="fixed"/>
        <w:tblLook w:val="04A0"/>
      </w:tblPr>
      <w:tblGrid>
        <w:gridCol w:w="709"/>
        <w:gridCol w:w="851"/>
        <w:gridCol w:w="2410"/>
        <w:gridCol w:w="2551"/>
        <w:gridCol w:w="4253"/>
        <w:gridCol w:w="2693"/>
        <w:gridCol w:w="2552"/>
      </w:tblGrid>
      <w:tr w:rsidR="00FA4E4C" w:rsidRPr="00A025B3" w:rsidTr="00EB14E9">
        <w:tc>
          <w:tcPr>
            <w:tcW w:w="709" w:type="dxa"/>
            <w:vMerge w:val="restart"/>
            <w:vAlign w:val="center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961" w:type="dxa"/>
            <w:gridSpan w:val="2"/>
            <w:vAlign w:val="center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253" w:type="dxa"/>
            <w:vMerge w:val="restart"/>
            <w:vAlign w:val="center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Merge w:val="restart"/>
            <w:vAlign w:val="center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vMerge w:val="restart"/>
            <w:vAlign w:val="center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FA4E4C" w:rsidRPr="00A025B3" w:rsidTr="00EB14E9">
        <w:tc>
          <w:tcPr>
            <w:tcW w:w="709" w:type="dxa"/>
            <w:vMerge/>
          </w:tcPr>
          <w:p w:rsidR="00FA4E4C" w:rsidRPr="00A025B3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4E4C" w:rsidRPr="00A025B3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FA4E4C" w:rsidRPr="00A025B3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</w:tcPr>
          <w:p w:rsidR="00FA4E4C" w:rsidRPr="00A025B3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4E4C" w:rsidRPr="00A025B3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4E4C" w:rsidRPr="00A025B3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FF3" w:rsidRPr="00A025B3" w:rsidTr="00EB14E9">
        <w:tc>
          <w:tcPr>
            <w:tcW w:w="709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Урок – путешествие«Упражнения на внимание».</w:t>
            </w:r>
          </w:p>
        </w:tc>
        <w:tc>
          <w:tcPr>
            <w:tcW w:w="2551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Урок – путешествие«Упражнения на внимание».</w:t>
            </w:r>
          </w:p>
        </w:tc>
        <w:tc>
          <w:tcPr>
            <w:tcW w:w="4253" w:type="dxa"/>
          </w:tcPr>
          <w:p w:rsidR="003F2FF3" w:rsidRPr="00EB14E9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</w:t>
            </w:r>
          </w:p>
          <w:p w:rsidR="00EB14E9" w:rsidRPr="00EB14E9" w:rsidRDefault="00EB14E9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 урок №13 https://resh.edu.ru/subject/lesson/4286/conspect/190817/</w:t>
            </w:r>
          </w:p>
        </w:tc>
        <w:tc>
          <w:tcPr>
            <w:tcW w:w="2693" w:type="dxa"/>
          </w:tcPr>
          <w:p w:rsidR="003F2FF3" w:rsidRPr="00AD1534" w:rsidRDefault="003F2FF3" w:rsidP="00EA7B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FF3" w:rsidRPr="00A025B3" w:rsidTr="00EB14E9">
        <w:tc>
          <w:tcPr>
            <w:tcW w:w="709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Спортивный калейдоскоп«Упражнения на ловкость и координацию».</w:t>
            </w:r>
          </w:p>
        </w:tc>
        <w:tc>
          <w:tcPr>
            <w:tcW w:w="2551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Спортивный калейдоскоп«Упражнения на ловкость и координацию».</w:t>
            </w:r>
          </w:p>
        </w:tc>
        <w:tc>
          <w:tcPr>
            <w:tcW w:w="4253" w:type="dxa"/>
          </w:tcPr>
          <w:p w:rsidR="003F2FF3" w:rsidRPr="000547FB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47FB">
              <w:rPr>
                <w:rFonts w:ascii="Times New Roman" w:hAnsi="Times New Roman" w:cs="Times New Roman"/>
                <w:color w:val="000000" w:themeColor="text1"/>
              </w:rPr>
              <w:t>Интернет-ресурс</w:t>
            </w:r>
          </w:p>
        </w:tc>
        <w:tc>
          <w:tcPr>
            <w:tcW w:w="2693" w:type="dxa"/>
          </w:tcPr>
          <w:p w:rsidR="003F2FF3" w:rsidRPr="00AD1534" w:rsidRDefault="003F2FF3" w:rsidP="00EA7B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3F2FF3" w:rsidRPr="00A025B3" w:rsidTr="00EB14E9">
        <w:tc>
          <w:tcPr>
            <w:tcW w:w="709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Ведение и передача баскетбольного мяча.</w:t>
            </w:r>
          </w:p>
        </w:tc>
        <w:tc>
          <w:tcPr>
            <w:tcW w:w="2551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Ведение и передача баскетбольного мяча.</w:t>
            </w:r>
          </w:p>
        </w:tc>
        <w:tc>
          <w:tcPr>
            <w:tcW w:w="4253" w:type="dxa"/>
          </w:tcPr>
          <w:p w:rsidR="003F2FF3" w:rsidRPr="000547FB" w:rsidRDefault="003F2FF3" w:rsidP="00392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3F2FF3" w:rsidRPr="000547FB" w:rsidRDefault="003F2FF3" w:rsidP="00392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7FB">
              <w:rPr>
                <w:rFonts w:ascii="Times New Roman" w:hAnsi="Times New Roman" w:cs="Times New Roman"/>
                <w:color w:val="000000" w:themeColor="text1"/>
              </w:rPr>
              <w:t>Интернет-ресурс</w:t>
            </w:r>
          </w:p>
        </w:tc>
        <w:tc>
          <w:tcPr>
            <w:tcW w:w="2693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3F2FF3" w:rsidRPr="00A025B3" w:rsidTr="00EB14E9">
        <w:trPr>
          <w:trHeight w:val="70"/>
        </w:trPr>
        <w:tc>
          <w:tcPr>
            <w:tcW w:w="709" w:type="dxa"/>
          </w:tcPr>
          <w:p w:rsidR="003F2FF3" w:rsidRPr="00A025B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2FF3" w:rsidRDefault="003F2FF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410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Ведение мяча</w:t>
            </w:r>
          </w:p>
        </w:tc>
        <w:tc>
          <w:tcPr>
            <w:tcW w:w="2551" w:type="dxa"/>
          </w:tcPr>
          <w:p w:rsidR="003F2FF3" w:rsidRPr="000547FB" w:rsidRDefault="003F2FF3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0547FB">
              <w:rPr>
                <w:rFonts w:ascii="Times New Roman" w:hAnsi="Times New Roman" w:cs="Times New Roman"/>
                <w:color w:val="000000"/>
              </w:rPr>
              <w:t>Ведение мяча</w:t>
            </w:r>
          </w:p>
        </w:tc>
        <w:tc>
          <w:tcPr>
            <w:tcW w:w="4253" w:type="dxa"/>
          </w:tcPr>
          <w:p w:rsidR="003F2FF3" w:rsidRPr="000547FB" w:rsidRDefault="003F2FF3" w:rsidP="00392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3F2FF3" w:rsidRPr="000547FB" w:rsidRDefault="003F2FF3" w:rsidP="00392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7FB">
              <w:rPr>
                <w:rFonts w:ascii="Times New Roman" w:hAnsi="Times New Roman" w:cs="Times New Roman"/>
                <w:color w:val="000000" w:themeColor="text1"/>
              </w:rPr>
              <w:t>Интернет-ресурс</w:t>
            </w:r>
          </w:p>
        </w:tc>
        <w:tc>
          <w:tcPr>
            <w:tcW w:w="2693" w:type="dxa"/>
          </w:tcPr>
          <w:p w:rsidR="003F2FF3" w:rsidRPr="00A025B3" w:rsidRDefault="003F2FF3" w:rsidP="00D5789D">
            <w:pPr>
              <w:pStyle w:val="a8"/>
              <w:spacing w:before="0" w:beforeAutospacing="0" w:after="0" w:afterAutospacing="0" w:line="330" w:lineRule="atLeast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F2FF3" w:rsidRPr="00A025B3" w:rsidRDefault="003F2FF3" w:rsidP="00392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почта </w:t>
            </w:r>
          </w:p>
          <w:p w:rsidR="003F2FF3" w:rsidRPr="00A025B3" w:rsidRDefault="003F2FF3" w:rsidP="003922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192DAE" w:rsidRPr="001F7E72" w:rsidRDefault="00192DAE" w:rsidP="001F7E72"/>
    <w:sectPr w:rsidR="00192DAE" w:rsidRPr="001F7E72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82" w:rsidRDefault="00405882" w:rsidP="005F5B0C">
      <w:pPr>
        <w:spacing w:after="0" w:line="240" w:lineRule="auto"/>
      </w:pPr>
      <w:r>
        <w:separator/>
      </w:r>
    </w:p>
  </w:endnote>
  <w:endnote w:type="continuationSeparator" w:id="0">
    <w:p w:rsidR="00405882" w:rsidRDefault="00405882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82" w:rsidRDefault="00405882" w:rsidP="005F5B0C">
      <w:pPr>
        <w:spacing w:after="0" w:line="240" w:lineRule="auto"/>
      </w:pPr>
      <w:r>
        <w:separator/>
      </w:r>
    </w:p>
  </w:footnote>
  <w:footnote w:type="continuationSeparator" w:id="0">
    <w:p w:rsidR="00405882" w:rsidRDefault="00405882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B0C"/>
    <w:rsid w:val="000547FB"/>
    <w:rsid w:val="00192DAE"/>
    <w:rsid w:val="001C407E"/>
    <w:rsid w:val="001F7E72"/>
    <w:rsid w:val="002F3FDE"/>
    <w:rsid w:val="00392259"/>
    <w:rsid w:val="003F2FF3"/>
    <w:rsid w:val="00405882"/>
    <w:rsid w:val="004775B6"/>
    <w:rsid w:val="00536EC0"/>
    <w:rsid w:val="005F5B0C"/>
    <w:rsid w:val="00602F8C"/>
    <w:rsid w:val="0067259D"/>
    <w:rsid w:val="008B4702"/>
    <w:rsid w:val="00A025B3"/>
    <w:rsid w:val="00AB07E4"/>
    <w:rsid w:val="00B1778D"/>
    <w:rsid w:val="00BA68D5"/>
    <w:rsid w:val="00BD0163"/>
    <w:rsid w:val="00CE1526"/>
    <w:rsid w:val="00CE77CD"/>
    <w:rsid w:val="00DD5E55"/>
    <w:rsid w:val="00E0319E"/>
    <w:rsid w:val="00E12ED4"/>
    <w:rsid w:val="00EB14E9"/>
    <w:rsid w:val="00F102FD"/>
    <w:rsid w:val="00F25FC0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  <w:style w:type="character" w:styleId="aa">
    <w:name w:val="Hyperlink"/>
    <w:basedOn w:val="a0"/>
    <w:uiPriority w:val="99"/>
    <w:unhideWhenUsed/>
    <w:rsid w:val="001F7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2020-04-10T10:26:00Z</dcterms:created>
  <dcterms:modified xsi:type="dcterms:W3CDTF">2020-04-11T14:24:00Z</dcterms:modified>
</cp:coreProperties>
</file>