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C5" w:rsidRPr="00C077C5" w:rsidRDefault="00C077C5" w:rsidP="00C077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7C5">
        <w:rPr>
          <w:rFonts w:ascii="Times New Roman" w:eastAsia="Calibri" w:hAnsi="Times New Roman" w:cs="Times New Roman"/>
          <w:b/>
          <w:sz w:val="28"/>
          <w:szCs w:val="28"/>
        </w:rPr>
        <w:t>Ф.И.О. учителя</w:t>
      </w:r>
      <w:r w:rsidRPr="00C077C5">
        <w:rPr>
          <w:rFonts w:ascii="Times New Roman" w:eastAsia="Calibri" w:hAnsi="Times New Roman" w:cs="Times New Roman"/>
          <w:sz w:val="28"/>
          <w:szCs w:val="28"/>
        </w:rPr>
        <w:t xml:space="preserve"> Ерёменко Я.В.</w:t>
      </w:r>
    </w:p>
    <w:p w:rsidR="00C077C5" w:rsidRPr="00C077C5" w:rsidRDefault="00C077C5" w:rsidP="00C077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7C5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C077C5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</w:t>
      </w:r>
    </w:p>
    <w:p w:rsidR="00C077C5" w:rsidRPr="00C077C5" w:rsidRDefault="00C077C5" w:rsidP="00C077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7C5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C077C5">
        <w:rPr>
          <w:rFonts w:ascii="Times New Roman" w:eastAsia="Calibri" w:hAnsi="Times New Roman" w:cs="Times New Roman"/>
          <w:sz w:val="28"/>
          <w:szCs w:val="28"/>
        </w:rPr>
        <w:t xml:space="preserve"> 1 «Б»</w:t>
      </w:r>
    </w:p>
    <w:p w:rsidR="00C077C5" w:rsidRPr="00C077C5" w:rsidRDefault="00C077C5" w:rsidP="00C077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814"/>
        <w:gridCol w:w="1843"/>
        <w:gridCol w:w="3827"/>
        <w:gridCol w:w="1701"/>
        <w:gridCol w:w="3852"/>
      </w:tblGrid>
      <w:tr w:rsidR="00C077C5" w:rsidRPr="00C077C5" w:rsidTr="001D2430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C077C5" w:rsidRPr="00C077C5" w:rsidTr="001D2430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7C5" w:rsidRPr="00C077C5" w:rsidTr="001D2430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C077C5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https://resh.edu.ru/subject/lesson/3881/start/195436/</w:t>
              </w:r>
            </w:hyperlink>
          </w:p>
          <w:p w:rsidR="00C077C5" w:rsidRPr="00C077C5" w:rsidRDefault="00C077C5" w:rsidP="00C077C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«Литературное чтение» (1 класс, часть</w:t>
            </w:r>
            <w:proofErr w:type="gramStart"/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стр. </w:t>
            </w:r>
            <w:r w:rsid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С.58-60 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читать,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C077C5" w:rsidRPr="00C077C5" w:rsidTr="001D243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Майков «Ласточка примчалась…», «Весна». А. Плещеев «Сельская </w:t>
            </w:r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песенка».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1D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А. Майков «Ласточка примчалась…», «Весна». А. Плещеев «Сельская песенка».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1D2430" w:rsidP="001D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5A4B9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https://resh.edu.ru/subject/lesson/4166/start/222644/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«Литературное чтение» (1 класс, часть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C077C5" w:rsidRPr="00C077C5" w:rsidTr="001D243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C07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Белозеров «Подснежники», С. Маршак «Апрель».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C07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Белозеров «Подснежники», С. Маршак «Апрель».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2D740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5A4B9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https://resh.edu.ru/subject/32/1/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D2430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«Литературное чтение» (1 класс, часть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стр.67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-68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C077C5" w:rsidRPr="00C077C5" w:rsidTr="001D243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.04.2029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Стихи-загадки писателей И.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Ульяницкой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, Л. Яхнина, Е. Трутневой.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Стихи-загадки писателей И.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Ульяницкой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, Л. Яхнина, Е. Трутневой.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1D2430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5A4B9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https://resh.edu.ru/subject/lesson/3903/start/140893/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«Литературное чтение» (1 класс, часть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2D7405"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C077C5" w:rsidRPr="00C077C5" w:rsidTr="001D243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1D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Стихотворения В.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C5" w:rsidRPr="00C077C5" w:rsidRDefault="001D2430" w:rsidP="001D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Стихотворения В.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2D740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5A4B9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https://resh.edu.ru/subject/32/1/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2430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«Литературное чтение» (1 класс, часть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077C5"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71-72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77C5" w:rsidRPr="00C077C5" w:rsidRDefault="00C077C5" w:rsidP="00C0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C077C5" w:rsidRPr="00C077C5" w:rsidRDefault="00C077C5" w:rsidP="00C07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C5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</w:tbl>
    <w:p w:rsidR="00C077C5" w:rsidRPr="00C077C5" w:rsidRDefault="00C077C5" w:rsidP="00C077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4AE" w:rsidRDefault="004D34AE"/>
    <w:sectPr w:rsidR="004D34AE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47"/>
    <w:rsid w:val="000157A2"/>
    <w:rsid w:val="001D2430"/>
    <w:rsid w:val="002D7405"/>
    <w:rsid w:val="004D34AE"/>
    <w:rsid w:val="00C077C5"/>
    <w:rsid w:val="00E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2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2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03/start/1408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66/start/2226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881/start/19543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2020-04-10T14:11:00Z</dcterms:created>
  <dcterms:modified xsi:type="dcterms:W3CDTF">2020-04-10T17:45:00Z</dcterms:modified>
</cp:coreProperties>
</file>