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66">
        <w:rPr>
          <w:rFonts w:ascii="Times New Roman" w:hAnsi="Times New Roman" w:cs="Times New Roman"/>
          <w:sz w:val="28"/>
          <w:szCs w:val="28"/>
        </w:rPr>
        <w:t>литература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9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B68">
        <w:rPr>
          <w:rFonts w:ascii="Times New Roman" w:hAnsi="Times New Roman" w:cs="Times New Roman"/>
          <w:sz w:val="28"/>
          <w:szCs w:val="28"/>
        </w:rPr>
        <w:t>11  «</w:t>
      </w:r>
      <w:proofErr w:type="gramEnd"/>
      <w:r w:rsidR="00094B68">
        <w:rPr>
          <w:rFonts w:ascii="Times New Roman" w:hAnsi="Times New Roman" w:cs="Times New Roman"/>
          <w:sz w:val="28"/>
          <w:szCs w:val="28"/>
        </w:rPr>
        <w:t>А»</w:t>
      </w:r>
      <w:r w:rsidR="004136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BC2EB9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BC2EB9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381900" w:rsidRPr="00076A2B" w:rsidRDefault="00385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Зарубежная литература первой половины 20 века</w:t>
            </w:r>
          </w:p>
        </w:tc>
        <w:tc>
          <w:tcPr>
            <w:tcW w:w="2977" w:type="dxa"/>
          </w:tcPr>
          <w:p w:rsidR="00F8385B" w:rsidRPr="00076A2B" w:rsidRDefault="00094B68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«Мастер и Маргарита»</w:t>
            </w:r>
          </w:p>
        </w:tc>
        <w:tc>
          <w:tcPr>
            <w:tcW w:w="3260" w:type="dxa"/>
          </w:tcPr>
          <w:p w:rsidR="00347063" w:rsidRPr="00076A2B" w:rsidRDefault="00094B68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ED3576" w:rsidRDefault="00094B68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 </w:t>
            </w:r>
          </w:p>
          <w:p w:rsidR="00094B68" w:rsidRPr="00076A2B" w:rsidRDefault="00094B68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</w:t>
            </w:r>
            <w:r w:rsidR="00385BF0">
              <w:rPr>
                <w:rFonts w:ascii="Times New Roman" w:hAnsi="Times New Roman" w:cs="Times New Roman"/>
                <w:sz w:val="28"/>
                <w:szCs w:val="28"/>
              </w:rPr>
              <w:t>Мастер заслужил покой?»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932D6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Pr="00ED3576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235CD" w:rsidRPr="00E602BC" w:rsidTr="00BC2EB9">
        <w:tc>
          <w:tcPr>
            <w:tcW w:w="675" w:type="dxa"/>
            <w:shd w:val="clear" w:color="auto" w:fill="auto"/>
          </w:tcPr>
          <w:p w:rsidR="009235CD" w:rsidRPr="00E602BC" w:rsidRDefault="009235CD" w:rsidP="0092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235CD" w:rsidRPr="00E602BC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385BF0" w:rsidRDefault="00385BF0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 литература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5BF0" w:rsidRPr="00076A2B" w:rsidRDefault="00385BF0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первой половины 20 века </w:t>
            </w:r>
          </w:p>
        </w:tc>
        <w:tc>
          <w:tcPr>
            <w:tcW w:w="2977" w:type="dxa"/>
          </w:tcPr>
          <w:p w:rsidR="00385BF0" w:rsidRDefault="00385BF0" w:rsidP="00385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235CD" w:rsidRPr="00076A2B" w:rsidRDefault="00385BF0" w:rsidP="00385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«Тихий Дон»</w:t>
            </w:r>
          </w:p>
        </w:tc>
        <w:tc>
          <w:tcPr>
            <w:tcW w:w="3260" w:type="dxa"/>
          </w:tcPr>
          <w:p w:rsidR="009235CD" w:rsidRPr="00076A2B" w:rsidRDefault="00BC2EB9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«Тихий Дон»</w:t>
            </w:r>
          </w:p>
        </w:tc>
        <w:tc>
          <w:tcPr>
            <w:tcW w:w="2552" w:type="dxa"/>
          </w:tcPr>
          <w:p w:rsidR="009235CD" w:rsidRPr="00076A2B" w:rsidRDefault="00BC2EB9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«Тихий Дон»</w:t>
            </w:r>
          </w:p>
        </w:tc>
        <w:tc>
          <w:tcPr>
            <w:tcW w:w="2692" w:type="dxa"/>
          </w:tcPr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235CD" w:rsidRPr="00385BF0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B9" w:rsidRPr="00E602BC" w:rsidTr="00BC2EB9">
        <w:tc>
          <w:tcPr>
            <w:tcW w:w="675" w:type="dxa"/>
            <w:shd w:val="clear" w:color="auto" w:fill="auto"/>
          </w:tcPr>
          <w:p w:rsidR="00BC2EB9" w:rsidRPr="00E602BC" w:rsidRDefault="00BC2EB9" w:rsidP="00BC2E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2EB9" w:rsidRPr="00E602BC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BC2EB9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2EB9" w:rsidRPr="00076A2B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и творчество</w:t>
            </w:r>
          </w:p>
        </w:tc>
        <w:tc>
          <w:tcPr>
            <w:tcW w:w="2977" w:type="dxa"/>
          </w:tcPr>
          <w:p w:rsidR="00BC2EB9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C2EB9" w:rsidRPr="00076A2B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«Тихий Дон»</w:t>
            </w:r>
          </w:p>
        </w:tc>
        <w:tc>
          <w:tcPr>
            <w:tcW w:w="3260" w:type="dxa"/>
          </w:tcPr>
          <w:p w:rsidR="00BC2EB9" w:rsidRPr="00076A2B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«Тихий Дон»</w:t>
            </w:r>
          </w:p>
        </w:tc>
        <w:tc>
          <w:tcPr>
            <w:tcW w:w="2552" w:type="dxa"/>
          </w:tcPr>
          <w:p w:rsidR="00BC2EB9" w:rsidRPr="00076A2B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«Тихий Дон»</w:t>
            </w:r>
          </w:p>
        </w:tc>
        <w:tc>
          <w:tcPr>
            <w:tcW w:w="2692" w:type="dxa"/>
          </w:tcPr>
          <w:p w:rsidR="00BC2EB9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C2EB9" w:rsidRPr="00932D66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C2EB9" w:rsidRPr="00932D66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EB9" w:rsidRPr="00076A2B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C2EB9" w:rsidRPr="00E602BC" w:rsidTr="00BC2EB9">
        <w:tc>
          <w:tcPr>
            <w:tcW w:w="675" w:type="dxa"/>
            <w:shd w:val="clear" w:color="auto" w:fill="auto"/>
          </w:tcPr>
          <w:p w:rsidR="00BC2EB9" w:rsidRDefault="00BC2EB9" w:rsidP="00BC2E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2EB9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835" w:type="dxa"/>
          </w:tcPr>
          <w:p w:rsidR="00BC2EB9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А.Т.Твардовского</w:t>
            </w:r>
            <w:proofErr w:type="spellEnd"/>
          </w:p>
        </w:tc>
        <w:tc>
          <w:tcPr>
            <w:tcW w:w="2977" w:type="dxa"/>
          </w:tcPr>
          <w:p w:rsidR="00BC2EB9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C2EB9" w:rsidRPr="00076A2B" w:rsidRDefault="00BC2EB9" w:rsidP="00BC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«Тихий Дон»</w:t>
            </w:r>
          </w:p>
        </w:tc>
        <w:tc>
          <w:tcPr>
            <w:tcW w:w="3260" w:type="dxa"/>
          </w:tcPr>
          <w:p w:rsidR="00BC2EB9" w:rsidRPr="00076A2B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«Тихий Дон»</w:t>
            </w:r>
          </w:p>
        </w:tc>
        <w:tc>
          <w:tcPr>
            <w:tcW w:w="2552" w:type="dxa"/>
          </w:tcPr>
          <w:p w:rsidR="00BC2EB9" w:rsidRPr="00076A2B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«Тихий Дон»</w:t>
            </w:r>
          </w:p>
        </w:tc>
        <w:tc>
          <w:tcPr>
            <w:tcW w:w="2692" w:type="dxa"/>
          </w:tcPr>
          <w:p w:rsidR="00BC2EB9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C2EB9" w:rsidRPr="00932D66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C2EB9" w:rsidRPr="00932D66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EB9" w:rsidRPr="00076A2B" w:rsidRDefault="00BC2EB9" w:rsidP="00BC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94B68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385BF0"/>
    <w:rsid w:val="00413664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235CD"/>
    <w:rsid w:val="009329C0"/>
    <w:rsid w:val="00932D66"/>
    <w:rsid w:val="00940292"/>
    <w:rsid w:val="0094343B"/>
    <w:rsid w:val="009B0B8C"/>
    <w:rsid w:val="009B0FBA"/>
    <w:rsid w:val="009F463C"/>
    <w:rsid w:val="00A05E70"/>
    <w:rsid w:val="00A13DE3"/>
    <w:rsid w:val="00BB6727"/>
    <w:rsid w:val="00BC2EB9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18</cp:revision>
  <cp:lastPrinted>2020-04-10T12:23:00Z</cp:lastPrinted>
  <dcterms:created xsi:type="dcterms:W3CDTF">2020-04-10T07:13:00Z</dcterms:created>
  <dcterms:modified xsi:type="dcterms:W3CDTF">2020-04-10T12:24:00Z</dcterms:modified>
</cp:coreProperties>
</file>