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-314325</wp:posOffset>
            </wp:positionH>
            <wp:positionV relativeFrom="paragraph">
              <wp:posOffset>-280035</wp:posOffset>
            </wp:positionV>
            <wp:extent cx="2286000" cy="226695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ind w:left="0" w:right="0" w:hang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color w:val="333333"/>
          <w:sz w:val="32"/>
          <w:szCs w:val="32"/>
        </w:rPr>
        <w:t xml:space="preserve">Психологическая служба 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color w:val="333333"/>
          <w:sz w:val="32"/>
          <w:szCs w:val="32"/>
        </w:rPr>
        <w:t>МБОУ «Школа № 75»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44"/>
          <w:szCs w:val="44"/>
        </w:rPr>
        <w:t>Уважаемые родители!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44"/>
          <w:szCs w:val="44"/>
        </w:rPr>
        <w:t>Рекомендации для поддержки психического здоровья  Ваших детей и  благополучия во время  COVID-19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cs="Times New Roman" w:ascii="Times New Roman" w:hAnsi="Times New Roman"/>
          <w:b/>
          <w:sz w:val="44"/>
          <w:szCs w:val="44"/>
        </w:rPr>
        <w:t>инфекции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5. Дети могут реагировать на стресс по-разному, например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8. Расскажите детям о путях передачи коронавируса: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9. Объясните, как избежать заражения: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1) не контактировать с людьми, имеющими признаки простуды и ОРВИ (выделения из носа, кашель, чихание и др.);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2) не посещать массовые мероприятия (кинотеатры, студии, секции, театры, цирки, филармонии, консерватории, пр.);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3) как можно чаще мыть руки с мылом;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4) по возможности, не трогать руками глаза, рот и нос;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5) по возможности, не прикасаться к ручкам, перилам, другим предметам и поверхностям в общественных местах;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6) избегать приветственных рукопожатий, поцелуев и объятий;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7) вести здоровый образ жизни, вовремя ложиться спать и высыпаться, сбалансировано питаться и регулярно делать зарядку.      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10. Превратите скучный рассказ о путях передачи коронавируса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>
      <w:pPr>
        <w:pStyle w:val="NoSpacing"/>
        <w:bidi w:val="0"/>
        <w:ind w:left="0" w:right="0" w:hanging="0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3025140" cy="2085975"/>
            <wp:effectExtent l="0" t="0" r="0" b="0"/>
            <wp:wrapSquare wrapText="bothSides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Единый общероссийский номер детского телефона доверия - </w:t>
      </w:r>
      <w:r>
        <w:rPr>
          <w:rFonts w:cs="Times New Roman" w:ascii="Times New Roman" w:hAnsi="Times New Roman"/>
          <w:b/>
          <w:sz w:val="44"/>
          <w:szCs w:val="44"/>
        </w:rPr>
        <w:t>8-800-2000-122</w:t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Единый общероссийский номер детского телефона доверия - </w:t>
      </w:r>
      <w:r>
        <w:rPr>
          <w:rFonts w:cs="Times New Roman" w:ascii="Times New Roman" w:hAnsi="Times New Roman"/>
          <w:b/>
          <w:sz w:val="44"/>
          <w:szCs w:val="44"/>
        </w:rPr>
        <w:t>8-800-2000-122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создан Фондом поддержки детей, находящихся в трудной жизненной ситуации совместно с субъектами Российской Федерации в сентябре 2010 года.</w:t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Вся реклама Детского телефона доверия размещена на сайте "Детский телефон доверия" в разеле "Медиа" (социальная реклама) </w:t>
      </w:r>
      <w:hyperlink r:id="rId4">
        <w:r>
          <w:rPr>
            <w:rStyle w:val="Style12"/>
            <w:rFonts w:eastAsia="Times New Roman" w:ascii="Times New Roman" w:hAnsi="Times New Roman"/>
            <w:sz w:val="32"/>
            <w:szCs w:val="32"/>
            <w:lang w:val="ru-RU" w:eastAsia="ru-RU" w:bidi="ar-SA"/>
          </w:rPr>
          <w:t>https://telefon-doveria.ru/events/?cat=14</w:t>
        </w:r>
      </w:hyperlink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 xml:space="preserve">А для родителей еще можно рекомендовать портал "Я-родитель" </w:t>
      </w:r>
      <w:hyperlink r:id="rId5">
        <w:r>
          <w:rPr>
            <w:rStyle w:val="Style12"/>
            <w:rFonts w:eastAsia="Times New Roman" w:ascii="Times New Roman" w:hAnsi="Times New Roman"/>
            <w:sz w:val="32"/>
            <w:szCs w:val="32"/>
            <w:lang w:val="ru-RU" w:eastAsia="ru-RU" w:bidi="ar-SA"/>
          </w:rPr>
          <w:t>https://www.ya-roditel.ru/</w:t>
        </w:r>
      </w:hyperlink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32"/>
          <w:szCs w:val="32"/>
        </w:rPr>
        <w:t>Там есть много полезной информации - статьи, видео, инфографика и возможность получить бесплатно консультацию психолога и юриста.</w:t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bidi w:val="0"/>
        <w:ind w:left="0" w:right="0" w:hanging="0"/>
        <w:rPr/>
      </w:pPr>
      <w:r>
        <w:rPr/>
        <w:drawing>
          <wp:inline distT="0" distB="0" distL="0" distR="0">
            <wp:extent cx="5619750" cy="394906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701" w:right="850" w:header="720" w:top="1134" w:footer="720" w:bottom="1134" w:gutter="0"/>
      <w:pgBorders w:display="allPages" w:offsetFrom="text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widowControl/>
      <w:spacing w:beforeAutospacing="1" w:afterAutospacing="1"/>
      <w:jc w:val="left"/>
      <w:textAlignment w:val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Normal"/>
    <w:qFormat/>
    <w:pPr>
      <w:widowControl/>
      <w:spacing w:beforeAutospacing="1" w:afterAutospacing="1"/>
      <w:jc w:val="left"/>
      <w:textAlignment w:val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cs="Times New Roman"/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rFonts w:ascii="Times New Roman" w:hAnsi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Convertedhdrxl">
    <w:name w:val="converted_hdr_xl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Z">
    <w:name w:val="z-Начало формы Знак"/>
    <w:basedOn w:val="DefaultParagraphFont"/>
    <w:qFormat/>
    <w:rPr>
      <w:rFonts w:ascii="Arial" w:hAnsi="Arial" w:cs="Arial"/>
      <w:vanish/>
      <w:sz w:val="16"/>
      <w:szCs w:val="16"/>
    </w:rPr>
  </w:style>
  <w:style w:type="character" w:styleId="Z1">
    <w:name w:val="z-Конец формы Знак"/>
    <w:basedOn w:val="DefaultParagraphFont"/>
    <w:qFormat/>
    <w:rPr>
      <w:rFonts w:ascii="Arial" w:hAnsi="Arial" w:cs="Arial"/>
      <w:vanish/>
      <w:sz w:val="16"/>
      <w:szCs w:val="16"/>
    </w:rPr>
  </w:style>
  <w:style w:type="character" w:styleId="Lastbreadcrumb">
    <w:name w:val="last_breadcrumb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Times New Roman" w:hAnsi="Times New Roman" w:eastAsia="Times New Roman"/>
      <w:sz w:val="32"/>
      <w:szCs w:val="32"/>
      <w:lang w:val="ru-RU" w:eastAsia="ru-RU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HTMLTopofForm">
    <w:name w:val="HTML Top of Form"/>
    <w:basedOn w:val="Normal"/>
    <w:qFormat/>
    <w:pPr>
      <w:widowControl/>
      <w:pBdr>
        <w:bottom w:val="single" w:sz="6" w:space="1" w:color="000000"/>
      </w:pBdr>
      <w:jc w:val="center"/>
      <w:textAlignment w:val="auto"/>
    </w:pPr>
    <w:rPr>
      <w:rFonts w:ascii="Arial" w:hAnsi="Arial" w:eastAsia="Times New Roman" w:cs="Arial"/>
      <w:vanish/>
      <w:sz w:val="16"/>
      <w:szCs w:val="16"/>
      <w:lang w:val="ru-RU" w:eastAsia="ru-RU" w:bidi="ar-SA"/>
    </w:rPr>
  </w:style>
  <w:style w:type="paragraph" w:styleId="HTMLBottomofForm">
    <w:name w:val="HTML Bottom of Form"/>
    <w:basedOn w:val="Normal"/>
    <w:qFormat/>
    <w:pPr>
      <w:widowControl/>
      <w:pBdr>
        <w:top w:val="single" w:sz="6" w:space="1" w:color="000000"/>
      </w:pBdr>
      <w:jc w:val="center"/>
      <w:textAlignment w:val="auto"/>
    </w:pPr>
    <w:rPr>
      <w:rFonts w:ascii="Arial" w:hAnsi="Arial" w:eastAsia="Times New Roman" w:cs="Arial"/>
      <w:vanish/>
      <w:sz w:val="16"/>
      <w:szCs w:val="16"/>
      <w:lang w:val="ru-RU" w:eastAsia="ru-RU" w:bidi="ar-SA"/>
    </w:rPr>
  </w:style>
  <w:style w:type="paragraph" w:styleId="NoSpacing">
    <w:name w:val="No Spacing"/>
    <w:qFormat/>
    <w:pPr>
      <w:widowControl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telefon-doveria.ru/events/?cat=14" TargetMode="External"/><Relationship Id="rId5" Type="http://schemas.openxmlformats.org/officeDocument/2006/relationships/hyperlink" Target="https://www.ya-roditel.ru/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LibreOffice/6.2.0.3$Windows_X86_64 LibreOffice_project/98c6a8a1c6c7b144ce3cc729e34964b47ce25d62</Application>
  <Pages>4</Pages>
  <Words>673</Words>
  <Characters>4234</Characters>
  <CharactersWithSpaces>4895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2020-04-01T10:26:00Z</dcterms:created>
  <dc:creator>Sergey_Elena</dc:creator>
  <dc:description/>
  <dc:language>ru-RU</dc:language>
  <cp:lastModifiedBy/>
  <dcterms:modified xsi:type="dcterms:W3CDTF">2020-04-01T17:57:24Z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Poda</vt:lpwstr>
  </property>
</Properties>
</file>