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/>
      </w:pPr>
      <w:r>
        <w:rPr>
          <w:rFonts w:cs="Segoe UI"/>
          <w:b/>
          <w:sz w:val="34"/>
          <w:szCs w:val="34"/>
        </w:rPr>
        <w:t>Старый враг под новой маской.</w:t>
      </w:r>
    </w:p>
    <w:p>
      <w:pPr>
        <w:pStyle w:val="1"/>
        <w:spacing w:before="0" w:after="0"/>
        <w:jc w:val="center"/>
        <w:rPr>
          <w:rFonts w:cs="Segoe UI"/>
          <w:b/>
          <w:b/>
          <w:sz w:val="34"/>
          <w:szCs w:val="34"/>
        </w:rPr>
      </w:pPr>
      <w:r>
        <w:rPr>
          <w:rFonts w:cs="Segoe UI"/>
          <w:b/>
          <w:sz w:val="34"/>
          <w:szCs w:val="34"/>
        </w:rPr>
        <w:t>Табак без дыма, никотин без табака</w:t>
      </w:r>
    </w:p>
    <w:p>
      <w:pPr>
        <w:pStyle w:val="NormalWeb"/>
        <w:spacing w:beforeAutospacing="0" w:before="0" w:afterAutospacing="0" w:after="0"/>
        <w:jc w:val="both"/>
        <w:rPr>
          <w:rFonts w:ascii="Georgia" w:hAnsi="Georgia" w:cs="Segoe UI"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rFonts w:ascii="Georgia" w:hAnsi="Georgia" w:cs="Segoe UI"/>
          <w:color w:val="4F4F4F"/>
          <w:sz w:val="28"/>
          <w:szCs w:val="28"/>
        </w:rPr>
      </w:pPr>
      <w:r>
        <w:drawing>
          <wp:anchor behindDoc="0" distT="0" distB="8255" distL="114300" distR="123190" simplePos="0" locked="0" layoutInCell="1" allowOverlap="1" relativeHeight="2">
            <wp:simplePos x="0" y="0"/>
            <wp:positionH relativeFrom="column">
              <wp:posOffset>51435</wp:posOffset>
            </wp:positionH>
            <wp:positionV relativeFrom="paragraph">
              <wp:posOffset>28575</wp:posOffset>
            </wp:positionV>
            <wp:extent cx="1933575" cy="1287145"/>
            <wp:effectExtent l="0" t="0" r="0" b="0"/>
            <wp:wrapTight wrapText="bothSides">
              <wp:wrapPolygon edited="0">
                <wp:start x="-50" y="0"/>
                <wp:lineTo x="-50" y="21367"/>
                <wp:lineTo x="21490" y="21367"/>
                <wp:lineTo x="21490" y="0"/>
                <wp:lineTo x="-50" y="0"/>
              </wp:wrapPolygon>
            </wp:wrapTight>
            <wp:docPr id="1" name="Рисунок 3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Georgia" w:hAnsi="Georgia"/>
          <w:color w:val="4F4F4F"/>
          <w:sz w:val="28"/>
          <w:szCs w:val="28"/>
        </w:rPr>
        <w:t>С</w:t>
      </w:r>
      <w:r>
        <w:rPr>
          <w:rFonts w:cs="Segoe UI" w:ascii="Georgia" w:hAnsi="Georgia"/>
          <w:color w:val="4F4F4F"/>
          <w:sz w:val="28"/>
          <w:szCs w:val="28"/>
        </w:rPr>
        <w:t>нюс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>
      <w:pPr>
        <w:pStyle w:val="NormalWeb"/>
        <w:spacing w:beforeAutospacing="0" w:before="0" w:afterAutospacing="0" w:after="0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Fonts w:cs="Segoe UI" w:ascii="Georgia" w:hAnsi="Georgia"/>
          <w:color w:val="4F4F4F"/>
          <w:sz w:val="28"/>
          <w:szCs w:val="28"/>
        </w:rPr>
        <w:t xml:space="preserve">Никотин и другие вещества высвобождаются при рассасывании из снюса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Это не так. В составе снюса содержится ряд химических веществ с потенциальным канцерогенным эффектом. Самые опасные из них- нитрозамины, они образуются при производстве снюса, в процессе ферментации табака.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Fonts w:cs="Segoe UI" w:ascii="Georgia" w:hAnsi="Georgia"/>
          <w:color w:val="4F4F4F"/>
          <w:sz w:val="28"/>
          <w:szCs w:val="28"/>
        </w:rPr>
        <w:t xml:space="preserve">Доказано, что люди, которые употребляют снюс, фактически подвергаются воздействию более высоких уровней нитрозаминов и других токсичных веществ, нежели курильщики традиционных сигарет. Причина в том, что снюс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Georgia" w:hAnsi="Georgia" w:cs="Segoe UI"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>
          <w:rFonts w:cs="Segoe UI" w:ascii="Georgia" w:hAnsi="Georgia"/>
          <w:b/>
          <w:color w:val="4F4F4F"/>
          <w:sz w:val="28"/>
          <w:szCs w:val="28"/>
        </w:rPr>
        <w:t xml:space="preserve">ПОСЛЕДСТВИЯ УПОТРЕБЛЕНИЯ БЕЗДЫМНОГО ТАБАКА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«Безвредность снюса» 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снюса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снюса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>
          <w:rFonts w:cs="Segoe UI" w:ascii="Georgia" w:hAnsi="Georgia"/>
          <w:color w:val="4F4F4F"/>
          <w:sz w:val="28"/>
          <w:szCs w:val="28"/>
        </w:rPr>
        <w:t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снюса - процесс более тяжёлый, чем отказ от курения, зачастую невозможный без помощи специалиста и специального курса реабилитации.</w:t>
      </w:r>
    </w:p>
    <w:p>
      <w:pPr>
        <w:pStyle w:val="NormalWeb"/>
        <w:numPr>
          <w:ilvl w:val="0"/>
          <w:numId w:val="0"/>
        </w:numPr>
        <w:spacing w:before="280" w:afterAutospacing="0" w:after="0"/>
        <w:ind w:left="720" w:hanging="0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 </w:t>
      </w:r>
    </w:p>
    <w:p>
      <w:pPr>
        <w:pStyle w:val="NormalWeb"/>
        <w:spacing w:before="280" w:afterAutospacing="0" w:after="0"/>
        <w:ind w:firstLine="360"/>
        <w:jc w:val="both"/>
        <w:rPr>
          <w:rFonts w:ascii="Georgia" w:hAnsi="Georgia" w:cs="Segoe UI"/>
          <w:color w:val="4F4F4F"/>
          <w:sz w:val="28"/>
          <w:szCs w:val="28"/>
        </w:rPr>
      </w:pPr>
      <w:r>
        <w:drawing>
          <wp:anchor behindDoc="0" distT="0" distB="0" distL="114300" distR="121920" simplePos="0" locked="0" layoutInCell="1" allowOverlap="1" relativeHeight="3">
            <wp:simplePos x="0" y="0"/>
            <wp:positionH relativeFrom="column">
              <wp:posOffset>118110</wp:posOffset>
            </wp:positionH>
            <wp:positionV relativeFrom="paragraph">
              <wp:posOffset>187960</wp:posOffset>
            </wp:positionV>
            <wp:extent cx="2087880" cy="1390650"/>
            <wp:effectExtent l="0" t="0" r="0" b="0"/>
            <wp:wrapTight wrapText="bothSides">
              <wp:wrapPolygon edited="0">
                <wp:start x="-46" y="0"/>
                <wp:lineTo x="-46" y="21257"/>
                <wp:lineTo x="21479" y="21257"/>
                <wp:lineTo x="21479" y="0"/>
                <wp:lineTo x="-46" y="0"/>
              </wp:wrapPolygon>
            </wp:wrapTight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Georgia" w:hAnsi="Georgia"/>
          <w:color w:val="4F4F4F"/>
          <w:sz w:val="28"/>
          <w:szCs w:val="28"/>
        </w:rPr>
        <w:t>К</w:t>
      </w:r>
      <w:r>
        <w:rPr>
          <w:rFonts w:cs="Segoe UI" w:ascii="Georgia" w:hAnsi="Georgia"/>
          <w:color w:val="4F4F4F"/>
          <w:sz w:val="28"/>
          <w:szCs w:val="28"/>
        </w:rPr>
        <w:t xml:space="preserve"> сожалению, очень распространено использование снюса в подростковой и молодёжной среде, где он считается не только безопасным, но и модным. </w:t>
      </w:r>
    </w:p>
    <w:p>
      <w:pPr>
        <w:pStyle w:val="NormalWeb"/>
        <w:spacing w:beforeAutospacing="0" w:before="0" w:afterAutospacing="0" w:after="0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b/>
          <w:color w:val="4F4F4F"/>
          <w:sz w:val="28"/>
          <w:szCs w:val="28"/>
        </w:rPr>
        <w:t>Последствия употребления снюса в подростковом возрасте крайне опасны</w:t>
      </w:r>
      <w:r>
        <w:rPr>
          <w:rFonts w:cs="Segoe UI" w:ascii="Georgia" w:hAnsi="Georgia"/>
          <w:color w:val="4F4F4F"/>
          <w:sz w:val="28"/>
          <w:szCs w:val="28"/>
        </w:rPr>
        <w:t xml:space="preserve">: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641" w:hanging="357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отставание в физическом развитии 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ind w:left="641" w:hanging="357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повышенная агрессивность и возбудимость;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641" w:hanging="357"/>
        <w:rPr/>
      </w:pPr>
      <w:r>
        <w:rPr>
          <w:rFonts w:cs="Segoe UI" w:ascii="Georgia" w:hAnsi="Georgia"/>
          <w:color w:val="4F4F4F"/>
          <w:sz w:val="28"/>
          <w:szCs w:val="28"/>
        </w:rPr>
        <w:t xml:space="preserve">ухудшение когнитивных процессов;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641" w:hanging="357"/>
        <w:rPr/>
      </w:pPr>
      <w:r>
        <w:rPr>
          <w:rFonts w:cs="Segoe UI" w:ascii="Georgia" w:hAnsi="Georgia"/>
          <w:color w:val="4F4F4F"/>
          <w:sz w:val="28"/>
          <w:szCs w:val="28"/>
        </w:rPr>
        <w:t xml:space="preserve">нарушение памяти и концентрации внимания;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641" w:hanging="357"/>
        <w:rPr/>
      </w:pPr>
      <w:r>
        <w:rPr>
          <w:rFonts w:cs="Segoe UI" w:ascii="Georgia" w:hAnsi="Georgia"/>
          <w:color w:val="4F4F4F"/>
          <w:sz w:val="28"/>
          <w:szCs w:val="28"/>
        </w:rPr>
        <w:t xml:space="preserve">высокий риск развития онкологических заболеваний, прежде всего желудка, печени, полости рта; 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641" w:hanging="357"/>
        <w:rPr/>
      </w:pPr>
      <w:r>
        <w:rPr>
          <w:rFonts w:cs="Segoe UI" w:ascii="Georgia" w:hAnsi="Georgia"/>
          <w:color w:val="4F4F4F"/>
          <w:sz w:val="28"/>
          <w:szCs w:val="28"/>
        </w:rPr>
        <w:t xml:space="preserve">ослабление устойчивости к инфекционным заболеваниям. 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1364" w:hanging="0"/>
        <w:rPr>
          <w:rFonts w:ascii="Georgia" w:hAnsi="Georgia" w:cs="Segoe UI"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ind w:firstLine="284"/>
        <w:rPr/>
      </w:pPr>
      <w:r>
        <w:rPr>
          <w:rFonts w:cs="Segoe UI" w:ascii="Georgia" w:hAnsi="Georgia"/>
          <w:b/>
          <w:color w:val="4F4F4F"/>
          <w:sz w:val="28"/>
          <w:szCs w:val="28"/>
        </w:rPr>
        <w:t xml:space="preserve">В России законодательно запрещена торговля насваем и снюсом, но появилась новая опасность -  бестабачная никотиновая продукция, имитирующая пищевую. </w:t>
      </w:r>
    </w:p>
    <w:p>
      <w:pPr>
        <w:pStyle w:val="NormalWeb"/>
        <w:spacing w:beforeAutospacing="0" w:before="0" w:afterAutospacing="0" w:after="0"/>
        <w:ind w:firstLine="284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ind w:firstLine="284"/>
        <w:jc w:val="both"/>
        <w:rPr>
          <w:rFonts w:ascii="Georgia" w:hAnsi="Georgia" w:cs="Segoe UI"/>
          <w:color w:val="4F4F4F"/>
          <w:sz w:val="28"/>
          <w:szCs w:val="28"/>
        </w:rPr>
      </w:pPr>
      <w:r>
        <w:drawing>
          <wp:anchor behindDoc="0" distT="0" distB="1905" distL="114300" distR="114300" simplePos="0" locked="0" layoutInCell="1" allowOverlap="1" relativeHeight="4">
            <wp:simplePos x="0" y="0"/>
            <wp:positionH relativeFrom="column">
              <wp:posOffset>-24765</wp:posOffset>
            </wp:positionH>
            <wp:positionV relativeFrom="paragraph">
              <wp:posOffset>12065</wp:posOffset>
            </wp:positionV>
            <wp:extent cx="2000250" cy="1331595"/>
            <wp:effectExtent l="0" t="0" r="0" b="0"/>
            <wp:wrapTight wrapText="bothSides">
              <wp:wrapPolygon edited="0">
                <wp:start x="-48" y="0"/>
                <wp:lineTo x="-48" y="21277"/>
                <wp:lineTo x="21392" y="21277"/>
                <wp:lineTo x="21392" y="0"/>
                <wp:lineTo x="-48" y="0"/>
              </wp:wrapPolygon>
            </wp:wrapTight>
            <wp:docPr id="3" name="Рисунок 1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Georgia" w:hAnsi="Georgia"/>
          <w:color w:val="4F4F4F"/>
          <w:sz w:val="28"/>
          <w:szCs w:val="28"/>
        </w:rPr>
        <w:t>У</w:t>
      </w:r>
      <w:r>
        <w:rPr>
          <w:rFonts w:cs="Segoe UI" w:ascii="Georgia" w:hAnsi="Georgia"/>
          <w:color w:val="4F4F4F"/>
          <w:sz w:val="28"/>
          <w:szCs w:val="28"/>
        </w:rPr>
        <w:t xml:space="preserve"> школьников набирает популярность употребление никотиновых леденцов, жевательного мармелада и жевательной резинки. </w:t>
      </w:r>
    </w:p>
    <w:p>
      <w:pPr>
        <w:pStyle w:val="NormalWeb"/>
        <w:spacing w:beforeAutospacing="0" w:before="0" w:afterAutospacing="0" w:after="0"/>
        <w:jc w:val="center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Georgia" w:hAnsi="Georgia" w:cs="Segoe UI"/>
          <w:b/>
          <w:b/>
          <w:color w:val="4F4F4F"/>
          <w:sz w:val="28"/>
          <w:szCs w:val="28"/>
        </w:rPr>
      </w:pPr>
      <w:r>
        <w:rPr>
          <w:rFonts w:cs="Segoe UI" w:ascii="Georgia" w:hAnsi="Georgia"/>
          <w:b/>
          <w:color w:val="4F4F4F"/>
          <w:sz w:val="28"/>
          <w:szCs w:val="28"/>
        </w:rPr>
        <w:t xml:space="preserve">Почему это опасно? </w:t>
      </w:r>
    </w:p>
    <w:p>
      <w:pPr>
        <w:pStyle w:val="NormalWeb"/>
        <w:spacing w:beforeAutospacing="0" w:before="0" w:afterAutospacing="0" w:after="0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ab/>
        <w:t>В составе бестабачных аналогов снюса-целлюлоза, пропиленгликоль, которые есть и в электронных сигаретах, ароматизатор, соль, сода и никотин.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b/>
          <w:color w:val="4F4F4F"/>
          <w:sz w:val="28"/>
          <w:szCs w:val="28"/>
        </w:rPr>
        <w:t>Главная опасность</w:t>
      </w:r>
      <w:r>
        <w:rPr>
          <w:rFonts w:cs="Segoe UI" w:ascii="Georgia" w:hAnsi="Georgia"/>
          <w:color w:val="4F4F4F"/>
          <w:sz w:val="28"/>
          <w:szCs w:val="28"/>
        </w:rPr>
        <w:t xml:space="preserve">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 Меньшие дозы приводят к тяжёлым отравлениям, сопровождающимся судорогами, рвотой, диареей. Для сравнения - в традиционной сигарете никотина не больше 1–1,5 мг. </w:t>
      </w:r>
    </w:p>
    <w:p>
      <w:pPr>
        <w:pStyle w:val="NormalWeb"/>
        <w:spacing w:before="280" w:afterAutospacing="0" w:after="0"/>
        <w:ind w:firstLine="708"/>
        <w:jc w:val="both"/>
        <w:rPr>
          <w:rFonts w:ascii="Georgia" w:hAnsi="Georgia" w:cs="Segoe UI"/>
          <w:color w:val="4F4F4F"/>
          <w:sz w:val="28"/>
          <w:szCs w:val="28"/>
        </w:rPr>
      </w:pPr>
      <w:r>
        <w:rPr>
          <w:rFonts w:cs="Segoe UI" w:ascii="Georgia" w:hAnsi="Georgia"/>
          <w:color w:val="4F4F4F"/>
          <w:sz w:val="28"/>
          <w:szCs w:val="28"/>
        </w:rPr>
        <w:t xml:space="preserve">В ближайшие дни будет принято постановление о запрете на продажу никотиносодержащих нетабачных изделий, которые относятся к пищевым и не подпадают под антитабачное законодательство. </w:t>
      </w:r>
    </w:p>
    <w:p>
      <w:pPr>
        <w:pStyle w:val="NormalWeb"/>
        <w:spacing w:before="280" w:after="280"/>
        <w:jc w:val="both"/>
        <w:rPr/>
      </w:pPr>
      <w:r>
        <w:rPr>
          <w:rFonts w:cs="Segoe UI" w:ascii="Georgia" w:hAnsi="Georgia"/>
          <w:b/>
          <w:color w:val="4F4F4F"/>
          <w:sz w:val="28"/>
          <w:szCs w:val="28"/>
        </w:rPr>
        <w:t xml:space="preserve">Опасно даже однократное употребление никотиновых конфет! </w:t>
      </w:r>
      <w:r>
        <w:rPr>
          <w:rFonts w:cs="Segoe UI" w:ascii="Georgia" w:hAnsi="Georgia"/>
          <w:color w:val="4F4F4F"/>
          <w:sz w:val="28"/>
          <w:szCs w:val="28"/>
        </w:rPr>
        <w:t xml:space="preserve">Если вы стали свидетелем продажи бестабачных никотинсодержащих жевательных смесей – сообщите Управление Роспотребнадзора вашего региона. </w:t>
      </w:r>
    </w:p>
    <w:sectPr>
      <w:type w:val="nextPage"/>
      <w:pgSz w:w="11906" w:h="16838"/>
      <w:pgMar w:left="1134" w:right="567" w:header="720" w:top="1134" w:footer="72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078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f3db6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827fa4"/>
    <w:pPr>
      <w:keepNext w:val="true"/>
      <w:tabs>
        <w:tab w:val="clear" w:pos="708"/>
        <w:tab w:val="left" w:pos="2040" w:leader="none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2f0096"/>
    <w:rPr>
      <w:strike w:val="false"/>
      <w:dstrike w:val="false"/>
      <w:color w:val="868788"/>
      <w:u w:val="none"/>
      <w:effect w:val="none"/>
    </w:rPr>
  </w:style>
  <w:style w:type="character" w:styleId="Style13" w:customStyle="1">
    <w:name w:val="Основной текст Знак"/>
    <w:basedOn w:val="DefaultParagraphFont"/>
    <w:link w:val="a6"/>
    <w:qFormat/>
    <w:rsid w:val="009f3283"/>
    <w:rPr>
      <w:b/>
      <w:sz w:val="24"/>
    </w:rPr>
  </w:style>
  <w:style w:type="character" w:styleId="3" w:customStyle="1">
    <w:name w:val="Основной текст 3 Знак"/>
    <w:basedOn w:val="DefaultParagraphFont"/>
    <w:link w:val="3"/>
    <w:qFormat/>
    <w:rsid w:val="009f3283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827fa4"/>
    <w:rPr>
      <w:rFonts w:eastAsia="Arial Unicode MS"/>
      <w:b/>
      <w:bCs/>
      <w:sz w:val="28"/>
      <w:szCs w:val="24"/>
    </w:rPr>
  </w:style>
  <w:style w:type="character" w:styleId="Style14" w:customStyle="1">
    <w:name w:val="Название Знак"/>
    <w:basedOn w:val="DefaultParagraphFont"/>
    <w:link w:val="a9"/>
    <w:qFormat/>
    <w:rsid w:val="00887848"/>
    <w:rPr>
      <w:sz w:val="28"/>
    </w:rPr>
  </w:style>
  <w:style w:type="character" w:styleId="11" w:customStyle="1">
    <w:name w:val="Заголовок 1 Знак"/>
    <w:basedOn w:val="DefaultParagraphFont"/>
    <w:link w:val="1"/>
    <w:qFormat/>
    <w:rsid w:val="005f3db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Segoe U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0000FF"/>
      <w:u w:val="single"/>
      <w:lang w:val="en-US" w:eastAsia="zh-CN"/>
    </w:rPr>
  </w:style>
  <w:style w:type="character" w:styleId="ListLabel22">
    <w:name w:val="ListLabel 22"/>
    <w:qFormat/>
    <w:rPr>
      <w:color w:val="0000FF"/>
      <w:u w:val="single"/>
      <w:lang w:eastAsia="zh-CN"/>
    </w:rPr>
  </w:style>
  <w:style w:type="character" w:styleId="ListLabel23">
    <w:name w:val="ListLabel 23"/>
    <w:qFormat/>
    <w:rPr>
      <w:lang w:val="en-US" w:eastAsia="zh-CN"/>
    </w:rPr>
  </w:style>
  <w:style w:type="character" w:styleId="ListLabel24">
    <w:name w:val="ListLabel 24"/>
    <w:qFormat/>
    <w:rPr>
      <w:lang w:eastAsia="zh-CN"/>
    </w:rPr>
  </w:style>
  <w:style w:type="character" w:styleId="ListLabel25">
    <w:name w:val="ListLabel 25"/>
    <w:qFormat/>
    <w:rPr>
      <w:color w:val="0070C0"/>
      <w:sz w:val="28"/>
      <w:szCs w:val="28"/>
      <w:lang w:val="en-US"/>
    </w:rPr>
  </w:style>
  <w:style w:type="character" w:styleId="ListLabel26">
    <w:name w:val="ListLabel 26"/>
    <w:qFormat/>
    <w:rPr>
      <w:color w:val="0070C0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7"/>
    <w:rsid w:val="009f3283"/>
    <w:pPr>
      <w:spacing w:lineRule="atLeast" w:line="240"/>
      <w:jc w:val="center"/>
    </w:pPr>
    <w:rPr>
      <w:b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355b59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0"/>
    <w:qFormat/>
    <w:rsid w:val="009f3283"/>
    <w:pPr>
      <w:spacing w:lineRule="atLeast" w:line="240"/>
      <w:jc w:val="center"/>
    </w:pPr>
    <w:rPr>
      <w:b/>
      <w:sz w:val="28"/>
      <w:szCs w:val="20"/>
    </w:rPr>
  </w:style>
  <w:style w:type="paragraph" w:styleId="Style20" w:customStyle="1">
    <w:name w:val="Знак"/>
    <w:basedOn w:val="Normal"/>
    <w:qFormat/>
    <w:rsid w:val="000a1b5c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1">
    <w:name w:val="Title"/>
    <w:basedOn w:val="Normal"/>
    <w:link w:val="aa"/>
    <w:qFormat/>
    <w:rsid w:val="00887848"/>
    <w:pPr>
      <w:jc w:val="center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qFormat/>
    <w:rsid w:val="00e65e60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d4ba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LibreOffice/6.2.0.3$Windows_X86_64 LibreOffice_project/98c6a8a1c6c7b144ce3cc729e34964b47ce25d62</Application>
  <Pages>3</Pages>
  <Words>601</Words>
  <Characters>3980</Characters>
  <CharactersWithSpaces>4569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2020-01-30T07:22:00Z</dcterms:created>
  <dc:creator>Николаева</dc:creator>
  <dc:description/>
  <dc:language>ru-RU</dc:language>
  <cp:lastModifiedBy/>
  <cp:lastPrinted>2018-12-18T08:09:00Z</cp:lastPrinted>
  <dcterms:modified xsi:type="dcterms:W3CDTF">2020-01-30T22:22:33Z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