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9794" w14:textId="445D0BE4" w:rsidR="00334023" w:rsidRDefault="00334023" w:rsidP="00334023">
      <w:pPr>
        <w:pBdr>
          <w:top w:val="dotted" w:sz="12" w:space="6" w:color="B256A2"/>
          <w:bottom w:val="dotted" w:sz="12" w:space="6" w:color="B256A2"/>
        </w:pBdr>
        <w:spacing w:after="0" w:line="240" w:lineRule="auto"/>
        <w:jc w:val="both"/>
        <w:textAlignment w:val="baseline"/>
        <w:outlineLvl w:val="1"/>
        <w:rPr>
          <w:rFonts w:ascii="Open Sans" w:eastAsia="Times New Roman" w:hAnsi="Open Sans" w:cs="Open Sans"/>
          <w:caps/>
          <w:color w:val="282828"/>
          <w:sz w:val="24"/>
          <w:szCs w:val="24"/>
          <w:lang w:eastAsia="ru-RU"/>
        </w:rPr>
      </w:pPr>
      <w:r w:rsidRPr="00334023">
        <w:rPr>
          <w:rFonts w:ascii="Open Sans" w:eastAsia="Times New Roman" w:hAnsi="Open Sans" w:cs="Open Sans"/>
          <w:caps/>
          <w:color w:val="282828"/>
          <w:sz w:val="24"/>
          <w:szCs w:val="24"/>
          <w:lang w:eastAsia="ru-RU"/>
        </w:rPr>
        <w:t>ЧИСЛЕННОСТЬ ОБУЧАЮЩИХСЯ</w:t>
      </w:r>
      <w:r>
        <w:rPr>
          <w:rFonts w:ascii="Open Sans" w:eastAsia="Times New Roman" w:hAnsi="Open Sans" w:cs="Open Sans"/>
          <w:caps/>
          <w:color w:val="282828"/>
          <w:sz w:val="24"/>
          <w:szCs w:val="24"/>
          <w:lang w:eastAsia="ru-RU"/>
        </w:rPr>
        <w:t xml:space="preserve"> по реализуемым образовательным программам</w:t>
      </w:r>
    </w:p>
    <w:p w14:paraId="3E5B01B3" w14:textId="77777777" w:rsidR="00334023" w:rsidRPr="00334023" w:rsidRDefault="00334023" w:rsidP="00334023">
      <w:pPr>
        <w:pBdr>
          <w:top w:val="dotted" w:sz="12" w:space="6" w:color="B256A2"/>
          <w:bottom w:val="dotted" w:sz="12" w:space="6" w:color="B256A2"/>
        </w:pBdr>
        <w:spacing w:after="0" w:line="240" w:lineRule="auto"/>
        <w:jc w:val="both"/>
        <w:textAlignment w:val="baseline"/>
        <w:outlineLvl w:val="1"/>
        <w:rPr>
          <w:rFonts w:ascii="Open Sans" w:eastAsia="Times New Roman" w:hAnsi="Open Sans" w:cs="Open Sans"/>
          <w:caps/>
          <w:color w:val="282828"/>
          <w:sz w:val="24"/>
          <w:szCs w:val="24"/>
          <w:lang w:eastAsia="ru-RU"/>
        </w:rPr>
      </w:pPr>
    </w:p>
    <w:p w14:paraId="07395D3B" w14:textId="77777777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лиц:</w:t>
      </w:r>
    </w:p>
    <w:p w14:paraId="0CF865E8" w14:textId="77777777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Численность обучающихся по реализуемым образовательным программам за счет бюджетных ассигнований федерального бюджета — Нет.</w:t>
      </w:r>
    </w:p>
    <w:p w14:paraId="7473A318" w14:textId="77777777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Численность обучающихся по реализуемым образовательным программам за счет бюджетов субъектов Российской Федерации — Нет</w:t>
      </w:r>
    </w:p>
    <w:p w14:paraId="55AADDF2" w14:textId="3CABE017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.</w:t>
      </w: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 xml:space="preserve">Численность обучающихся по реализуемым образовательным программам за счет местных бюджетов – </w:t>
      </w:r>
      <w:r w:rsidR="00481CB1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5445</w:t>
      </w: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обучающийся, </w:t>
      </w:r>
    </w:p>
    <w:p w14:paraId="4EDB85A8" w14:textId="2CBD972C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из них иностранных граждан</w:t>
      </w: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:</w:t>
      </w:r>
    </w:p>
    <w:p w14:paraId="005D3287" w14:textId="2A76F4B5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получающих начальное </w:t>
      </w:r>
      <w:bookmarkStart w:id="0" w:name="_Hlk115960983"/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общее образование</w:t>
      </w:r>
      <w:bookmarkEnd w:id="0"/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– </w:t>
      </w:r>
      <w:r w:rsidR="00481CB1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10</w:t>
      </w: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человек</w:t>
      </w:r>
    </w:p>
    <w:p w14:paraId="5CC8A239" w14:textId="1CBE46AE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bookmarkStart w:id="1" w:name="_Hlk115960992"/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получающих основное общее образование </w:t>
      </w:r>
      <w:bookmarkEnd w:id="1"/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– </w:t>
      </w:r>
      <w:r w:rsidR="00481CB1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6</w:t>
      </w: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 человек</w:t>
      </w:r>
    </w:p>
    <w:p w14:paraId="0046646E" w14:textId="0AF21B5A" w:rsid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получающих среднее общее образование – 0 человек</w:t>
      </w:r>
    </w:p>
    <w:p w14:paraId="1290DB0A" w14:textId="7E7D7810" w:rsidR="00334023" w:rsidRPr="00334023" w:rsidRDefault="00334023" w:rsidP="00334023">
      <w:pPr>
        <w:shd w:val="clear" w:color="auto" w:fill="F7F7F7"/>
        <w:spacing w:after="75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(по состоянию на 01.09.202</w:t>
      </w:r>
      <w:r w:rsidR="00481CB1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3</w:t>
      </w: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)</w:t>
      </w:r>
      <w:r w:rsidRPr="00334023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Численность обучающихся по реализуемым образовательным программам по договорам об образовании за счет средств физических лиц — 1520.</w:t>
      </w:r>
    </w:p>
    <w:p w14:paraId="73D7D98C" w14:textId="6C4E2B16" w:rsidR="00A37019" w:rsidRDefault="00A37019">
      <w:r>
        <w:br w:type="page"/>
      </w:r>
    </w:p>
    <w:sectPr w:rsidR="00A3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9F"/>
    <w:rsid w:val="0026317C"/>
    <w:rsid w:val="00334023"/>
    <w:rsid w:val="00481CB1"/>
    <w:rsid w:val="006C7625"/>
    <w:rsid w:val="00A37019"/>
    <w:rsid w:val="00BB5A1B"/>
    <w:rsid w:val="00C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D30B"/>
  <w15:chartTrackingRefBased/>
  <w15:docId w15:val="{094C1560-4DD1-4471-961A-702E4BB2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55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96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76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30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704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969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771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44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2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52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8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6748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3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76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9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46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9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682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1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655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30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686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74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10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9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Тимошенко</dc:creator>
  <cp:keywords/>
  <dc:description/>
  <cp:lastModifiedBy>Галина Куркина</cp:lastModifiedBy>
  <cp:revision>2</cp:revision>
  <cp:lastPrinted>2023-09-14T07:40:00Z</cp:lastPrinted>
  <dcterms:created xsi:type="dcterms:W3CDTF">2023-09-14T12:55:00Z</dcterms:created>
  <dcterms:modified xsi:type="dcterms:W3CDTF">2023-09-14T12:55:00Z</dcterms:modified>
</cp:coreProperties>
</file>